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D9" w:rsidRPr="0051152A" w:rsidRDefault="00C501D9" w:rsidP="00C501D9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C501D9" w:rsidRPr="00F31BA5" w:rsidRDefault="00C501D9" w:rsidP="00C501D9">
      <w:pPr>
        <w:pStyle w:val="aa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sz w:val="28"/>
          <w:szCs w:val="28"/>
        </w:rPr>
        <w:t>Без межевания участком не распорядиться</w:t>
      </w:r>
    </w:p>
    <w:p w:rsidR="00C501D9" w:rsidRPr="00694E98" w:rsidRDefault="00C501D9" w:rsidP="00C501D9">
      <w:pPr>
        <w:pStyle w:val="ConsPlusNormal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694E98">
        <w:rPr>
          <w:rFonts w:ascii="Segoe UI" w:hAnsi="Segoe UI" w:cs="Segoe UI"/>
          <w:b/>
          <w:sz w:val="24"/>
          <w:szCs w:val="24"/>
        </w:rPr>
        <w:t>Красноярск 27 июля 2016 года</w:t>
      </w:r>
      <w:r w:rsidRPr="00694E98">
        <w:rPr>
          <w:rFonts w:ascii="Segoe UI" w:hAnsi="Segoe UI" w:cs="Segoe UI"/>
          <w:sz w:val="24"/>
          <w:szCs w:val="24"/>
        </w:rPr>
        <w:t xml:space="preserve"> – Филиал ФГБУ «ФКП Росреестра» по Красноярско</w:t>
      </w:r>
      <w:r>
        <w:rPr>
          <w:rFonts w:ascii="Segoe UI" w:hAnsi="Segoe UI" w:cs="Segoe UI"/>
          <w:sz w:val="24"/>
          <w:szCs w:val="24"/>
        </w:rPr>
        <w:t xml:space="preserve">му краю сообщает, что с </w:t>
      </w:r>
      <w:r w:rsidRPr="00694E98">
        <w:rPr>
          <w:rFonts w:ascii="Segoe UI" w:hAnsi="Segoe UI" w:cs="Segoe UI"/>
          <w:sz w:val="24"/>
          <w:szCs w:val="24"/>
        </w:rPr>
        <w:t>1 января 2018 года вводится запрет на распоряжение земельными участками, предоставленными для ведения садоводства, огородничества, дачного хозяйства, личного подсобного хозяйства, индивидуального жилищного и гаражного строительства, в отношении которых в государственном кадастре недвижимости отсутствуют сведения о местоположении границ, установленных в соответствии с законодательством Российской Федерации.</w:t>
      </w:r>
      <w:proofErr w:type="gramEnd"/>
    </w:p>
    <w:p w:rsidR="00C501D9" w:rsidRPr="00694E98" w:rsidRDefault="00C501D9" w:rsidP="00C501D9">
      <w:pPr>
        <w:pStyle w:val="ConsPlusNormal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694E98">
        <w:rPr>
          <w:rFonts w:ascii="Segoe UI" w:hAnsi="Segoe UI" w:cs="Segoe UI"/>
          <w:sz w:val="24"/>
          <w:szCs w:val="24"/>
        </w:rPr>
        <w:t>Таким образом, если после указанной даты вы захотите продать или подарить свой участок, в отношении которого не проводилась процедура межевания, то сделать это не получится.</w:t>
      </w:r>
    </w:p>
    <w:p w:rsidR="00C501D9" w:rsidRPr="00694E98" w:rsidRDefault="00C501D9" w:rsidP="00C501D9">
      <w:pPr>
        <w:pStyle w:val="ConsPlusNormal"/>
        <w:ind w:firstLine="709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694E98">
        <w:rPr>
          <w:rFonts w:ascii="Segoe UI" w:hAnsi="Segoe UI" w:cs="Segoe UI"/>
          <w:sz w:val="24"/>
          <w:szCs w:val="24"/>
        </w:rPr>
        <w:t xml:space="preserve">То же самое можно сказать и о наследовании - </w:t>
      </w:r>
      <w:r w:rsidRPr="00694E98">
        <w:rPr>
          <w:rFonts w:ascii="Segoe UI" w:hAnsi="Segoe UI" w:cs="Segoe UI"/>
          <w:sz w:val="24"/>
          <w:szCs w:val="24"/>
          <w:lang w:eastAsia="ru-RU"/>
        </w:rPr>
        <w:t>наследники, вступившие в права наследования, не смогут зарегистрировать свое право собственности на земельный участок, если в отношении него не были проведены кадастровые работы.</w:t>
      </w:r>
    </w:p>
    <w:p w:rsidR="00C501D9" w:rsidRPr="00694E98" w:rsidRDefault="00C501D9" w:rsidP="00C501D9">
      <w:pPr>
        <w:pStyle w:val="ConsPlusNormal"/>
        <w:ind w:firstLine="709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694E98">
        <w:rPr>
          <w:rFonts w:ascii="Segoe UI" w:hAnsi="Segoe UI" w:cs="Segoe UI"/>
          <w:sz w:val="24"/>
          <w:szCs w:val="24"/>
          <w:lang w:eastAsia="ru-RU"/>
        </w:rPr>
        <w:t>Принимая во внимание тот факт, что до 1 января 2018 года осталось менее полутора лет, собственникам стоит привести все дела, связанные со своими земельными участками, в порядок.</w:t>
      </w:r>
    </w:p>
    <w:p w:rsidR="00C501D9" w:rsidRPr="00694E98" w:rsidRDefault="00C501D9" w:rsidP="00C501D9">
      <w:pPr>
        <w:pStyle w:val="ConsPlusNormal"/>
        <w:ind w:firstLine="709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694E98">
        <w:rPr>
          <w:rFonts w:ascii="Segoe UI" w:hAnsi="Segoe UI" w:cs="Segoe UI"/>
          <w:sz w:val="24"/>
          <w:szCs w:val="24"/>
          <w:lang w:eastAsia="ru-RU"/>
        </w:rPr>
        <w:t xml:space="preserve">Для этого, прежде всего, понадобится провести межевание земельного участка. Каким образом провести эту процедуру наиболее оптимально, как обезопасить себя от нерадивого исполнителя. Вот те вопросы, на которые мы ответим сегодня. </w:t>
      </w:r>
    </w:p>
    <w:p w:rsidR="00C501D9" w:rsidRPr="00694E98" w:rsidRDefault="00C501D9" w:rsidP="00C501D9">
      <w:pPr>
        <w:ind w:firstLine="709"/>
        <w:contextualSpacing/>
        <w:jc w:val="both"/>
        <w:rPr>
          <w:rFonts w:ascii="Segoe UI" w:hAnsi="Segoe UI" w:cs="Segoe UI"/>
        </w:rPr>
      </w:pPr>
      <w:r w:rsidRPr="00694E98">
        <w:rPr>
          <w:rFonts w:ascii="Segoe UI" w:hAnsi="Segoe UI" w:cs="Segoe UI"/>
        </w:rPr>
        <w:t>Во-первых, необходимо выбрать кадастрового инженера, который качественно и в указанный в договоре подряда срок проведет кадастровые работы.</w:t>
      </w:r>
      <w:r>
        <w:rPr>
          <w:rFonts w:ascii="Segoe UI" w:hAnsi="Segoe UI" w:cs="Segoe UI"/>
        </w:rPr>
        <w:t xml:space="preserve"> </w:t>
      </w:r>
      <w:r w:rsidRPr="00694E98">
        <w:rPr>
          <w:rFonts w:ascii="Segoe UI" w:hAnsi="Segoe UI" w:cs="Segoe UI"/>
        </w:rPr>
        <w:t>В этом выборе вам поможет сервис «</w:t>
      </w:r>
      <w:r w:rsidRPr="00694E98">
        <w:rPr>
          <w:rFonts w:ascii="Segoe UI" w:hAnsi="Segoe UI" w:cs="Segoe UI"/>
          <w:b/>
        </w:rPr>
        <w:t>Реестр кадастровых инженеров</w:t>
      </w:r>
      <w:r w:rsidRPr="00694E98">
        <w:rPr>
          <w:rFonts w:ascii="Segoe UI" w:hAnsi="Segoe UI" w:cs="Segoe UI"/>
        </w:rPr>
        <w:t xml:space="preserve">» на сайте Росреестра </w:t>
      </w:r>
      <w:r w:rsidRPr="00694E98">
        <w:rPr>
          <w:rFonts w:ascii="Segoe UI" w:hAnsi="Segoe UI" w:cs="Segoe UI"/>
          <w:u w:val="single"/>
          <w:lang w:val="en-US"/>
        </w:rPr>
        <w:t>www</w:t>
      </w:r>
      <w:r w:rsidRPr="00694E98">
        <w:rPr>
          <w:rFonts w:ascii="Segoe UI" w:hAnsi="Segoe UI" w:cs="Segoe UI"/>
          <w:u w:val="single"/>
        </w:rPr>
        <w:t>.</w:t>
      </w:r>
      <w:r w:rsidRPr="00694E98">
        <w:rPr>
          <w:rFonts w:ascii="Segoe UI" w:hAnsi="Segoe UI" w:cs="Segoe UI"/>
          <w:u w:val="single"/>
          <w:lang w:val="en-US"/>
        </w:rPr>
        <w:t>rosreestr</w:t>
      </w:r>
      <w:r w:rsidRPr="00694E98">
        <w:rPr>
          <w:rFonts w:ascii="Segoe UI" w:hAnsi="Segoe UI" w:cs="Segoe UI"/>
          <w:u w:val="single"/>
        </w:rPr>
        <w:t>.</w:t>
      </w:r>
      <w:r w:rsidRPr="00694E98">
        <w:rPr>
          <w:rFonts w:ascii="Segoe UI" w:hAnsi="Segoe UI" w:cs="Segoe UI"/>
          <w:u w:val="single"/>
          <w:lang w:val="en-US"/>
        </w:rPr>
        <w:t>ru</w:t>
      </w:r>
      <w:r w:rsidRPr="00694E98">
        <w:rPr>
          <w:rFonts w:ascii="Segoe UI" w:hAnsi="Segoe UI" w:cs="Segoe UI"/>
        </w:rPr>
        <w:t xml:space="preserve">, </w:t>
      </w:r>
      <w:proofErr w:type="gramStart"/>
      <w:r w:rsidRPr="00694E98">
        <w:rPr>
          <w:rFonts w:ascii="Segoe UI" w:hAnsi="Segoe UI" w:cs="Segoe UI"/>
        </w:rPr>
        <w:t>где с помощью фильтрации списка по РПД (результат профессиональной деятельности) вы получите статистическую информацию о профессиональной деятельности того или иного кадастрового инженера (в том числе, увидите количество решений об отказе в осуществлении государственного кадастрового учета, принятых филиалом по результатам осуществляемой им деятельности), именно таким образом вы сможете объективно оценить качество работ, выполняемых тем или иным кадастровым инженером и сделать правильный</w:t>
      </w:r>
      <w:proofErr w:type="gramEnd"/>
      <w:r w:rsidRPr="00694E98">
        <w:rPr>
          <w:rFonts w:ascii="Segoe UI" w:hAnsi="Segoe UI" w:cs="Segoe UI"/>
        </w:rPr>
        <w:t xml:space="preserve"> выбор.</w:t>
      </w:r>
    </w:p>
    <w:p w:rsidR="00C501D9" w:rsidRPr="00694E98" w:rsidRDefault="00C501D9" w:rsidP="00C501D9">
      <w:pPr>
        <w:ind w:firstLine="709"/>
        <w:contextualSpacing/>
        <w:jc w:val="both"/>
        <w:rPr>
          <w:rFonts w:ascii="Segoe UI" w:hAnsi="Segoe UI" w:cs="Segoe UI"/>
        </w:rPr>
      </w:pPr>
      <w:r w:rsidRPr="00694E98">
        <w:rPr>
          <w:rFonts w:ascii="Segoe UI" w:hAnsi="Segoe UI" w:cs="Segoe UI"/>
        </w:rPr>
        <w:t>Во-вторых, лично или через представителя, подготовленный кадастровым инженером межевой план вместе с заявлением о кадастровом учете объекта или об учете изменений характеристик (если участок ранее учтенный), надлежит представить в Кадастровую палату.</w:t>
      </w:r>
    </w:p>
    <w:p w:rsidR="00C501D9" w:rsidRPr="00694E98" w:rsidRDefault="00C501D9" w:rsidP="00C501D9">
      <w:pPr>
        <w:ind w:firstLine="709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694E98">
        <w:rPr>
          <w:rFonts w:ascii="Segoe UI" w:hAnsi="Segoe UI" w:cs="Segoe UI"/>
        </w:rPr>
        <w:t xml:space="preserve">При этом необходимо отметить, что с 1 июля 2016 года в </w:t>
      </w:r>
      <w:r w:rsidRPr="00694E98">
        <w:rPr>
          <w:rFonts w:ascii="Segoe UI" w:hAnsi="Segoe UI" w:cs="Segoe UI"/>
          <w:bCs/>
          <w:lang w:bidi="hi-IN"/>
        </w:rPr>
        <w:t>д</w:t>
      </w:r>
      <w:r w:rsidRPr="00694E98">
        <w:rPr>
          <w:rFonts w:ascii="Segoe UI" w:hAnsi="Segoe UI" w:cs="Segoe UI"/>
          <w:color w:val="000000"/>
          <w:lang w:bidi="hi-IN"/>
        </w:rPr>
        <w:t xml:space="preserve">оговор на выполнение кадастровых работ могут быть включены </w:t>
      </w:r>
      <w:r w:rsidRPr="00694E98">
        <w:rPr>
          <w:rFonts w:ascii="Segoe UI" w:hAnsi="Segoe UI" w:cs="Segoe UI"/>
          <w:bCs/>
          <w:color w:val="000000"/>
          <w:lang w:bidi="hi-IN"/>
        </w:rPr>
        <w:t>условия об обязанности</w:t>
      </w:r>
      <w:r w:rsidRPr="00694E98">
        <w:rPr>
          <w:rFonts w:ascii="Segoe UI" w:hAnsi="Segoe UI" w:cs="Segoe UI"/>
          <w:color w:val="000000"/>
          <w:lang w:bidi="hi-IN"/>
        </w:rPr>
        <w:t xml:space="preserve"> кадастрового инженера, осуществляющего деятельность в качестве индивидуального предпринимателя или в качестве работника юридического лица, представлять в Кадастровую палату межевой план для учета изменений </w:t>
      </w:r>
      <w:r w:rsidRPr="00694E98">
        <w:rPr>
          <w:rFonts w:ascii="Segoe UI" w:hAnsi="Segoe UI" w:cs="Segoe UI"/>
          <w:bCs/>
          <w:color w:val="000000"/>
          <w:lang w:bidi="hi-IN"/>
        </w:rPr>
        <w:t>характеристик объекта недвижимости</w:t>
      </w:r>
      <w:r w:rsidRPr="00694E98">
        <w:rPr>
          <w:rFonts w:ascii="Segoe UI" w:hAnsi="Segoe UI" w:cs="Segoe UI"/>
          <w:color w:val="000000"/>
          <w:lang w:bidi="hi-IN"/>
        </w:rPr>
        <w:t xml:space="preserve">. </w:t>
      </w:r>
    </w:p>
    <w:p w:rsidR="00C501D9" w:rsidRPr="00365AE3" w:rsidRDefault="00C501D9" w:rsidP="00C501D9">
      <w:pPr>
        <w:ind w:firstLine="709"/>
        <w:contextualSpacing/>
        <w:jc w:val="both"/>
        <w:rPr>
          <w:rFonts w:ascii="Segoe UI" w:hAnsi="Segoe UI" w:cs="Segoe UI"/>
        </w:rPr>
      </w:pPr>
      <w:r w:rsidRPr="00365AE3">
        <w:rPr>
          <w:rFonts w:ascii="Segoe UI" w:hAnsi="Segoe UI" w:cs="Segoe UI"/>
        </w:rPr>
        <w:t>Таким образом, в целях экономии вашего времени кадастровый инженер (согласно заключенному договору) может самостоятельно подать заявление о государственном кадастровом учете изменений характеристик объекта недвижимости.</w:t>
      </w:r>
    </w:p>
    <w:p w:rsidR="00C501D9" w:rsidRPr="00365AE3" w:rsidRDefault="00C501D9" w:rsidP="00C501D9">
      <w:pPr>
        <w:ind w:firstLine="709"/>
        <w:contextualSpacing/>
        <w:jc w:val="both"/>
        <w:rPr>
          <w:rFonts w:ascii="Segoe UI" w:hAnsi="Segoe UI" w:cs="Segoe UI"/>
        </w:rPr>
      </w:pPr>
      <w:r w:rsidRPr="00365AE3">
        <w:rPr>
          <w:rFonts w:ascii="Segoe UI" w:hAnsi="Segoe UI" w:cs="Segoe UI"/>
        </w:rPr>
        <w:lastRenderedPageBreak/>
        <w:t xml:space="preserve">Если указанное заявление будет подано посредством </w:t>
      </w:r>
      <w:proofErr w:type="spellStart"/>
      <w:proofErr w:type="gramStart"/>
      <w:r w:rsidRPr="00365AE3">
        <w:rPr>
          <w:rFonts w:ascii="Segoe UI" w:hAnsi="Segoe UI" w:cs="Segoe UI"/>
        </w:rPr>
        <w:t>интернет-портала</w:t>
      </w:r>
      <w:proofErr w:type="spellEnd"/>
      <w:proofErr w:type="gramEnd"/>
      <w:r w:rsidRPr="00365AE3">
        <w:rPr>
          <w:rFonts w:ascii="Segoe UI" w:hAnsi="Segoe UI" w:cs="Segoe UI"/>
        </w:rPr>
        <w:t>, то подготовленные документы вы получите уже через 3 рабочих дня (при подаче документов в офис Кадастровой палаты или МФЦ, срок увеличится до 7 рабочих дней).</w:t>
      </w:r>
    </w:p>
    <w:p w:rsidR="00C501D9" w:rsidRDefault="00C501D9" w:rsidP="00C501D9">
      <w:pPr>
        <w:autoSpaceDE w:val="0"/>
        <w:contextualSpacing/>
        <w:jc w:val="both"/>
        <w:rPr>
          <w:sz w:val="28"/>
          <w:szCs w:val="28"/>
        </w:rPr>
      </w:pPr>
    </w:p>
    <w:p w:rsidR="00C501D9" w:rsidRDefault="00C501D9" w:rsidP="00C501D9">
      <w:pPr>
        <w:pStyle w:val="ConsPlusNormal"/>
        <w:ind w:firstLine="540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:rsidR="00C501D9" w:rsidRDefault="00C501D9" w:rsidP="00C501D9">
      <w:pPr>
        <w:autoSpaceDE w:val="0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501D9" w:rsidRPr="0051152A" w:rsidRDefault="00C501D9" w:rsidP="00C501D9">
      <w:pPr>
        <w:autoSpaceDE w:val="0"/>
        <w:contextualSpacing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>
        <w:rPr>
          <w:rFonts w:ascii="Segoe UI" w:hAnsi="Segoe UI" w:cs="Segoe UI"/>
          <w:sz w:val="18"/>
          <w:szCs w:val="18"/>
        </w:rPr>
        <w:t>Нацибулина</w:t>
      </w:r>
      <w:proofErr w:type="spellEnd"/>
    </w:p>
    <w:p w:rsidR="00C501D9" w:rsidRDefault="00C501D9" w:rsidP="00C501D9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AC19F2">
        <w:rPr>
          <w:rFonts w:ascii="Segoe UI" w:hAnsi="Segoe UI" w:cs="Segoe UI"/>
          <w:sz w:val="18"/>
          <w:szCs w:val="18"/>
        </w:rPr>
        <w:t>доб</w:t>
      </w:r>
      <w:proofErr w:type="spellEnd"/>
      <w:r w:rsidRPr="00AC19F2">
        <w:rPr>
          <w:rFonts w:ascii="Segoe UI" w:hAnsi="Segoe UI" w:cs="Segoe UI"/>
          <w:sz w:val="18"/>
          <w:szCs w:val="18"/>
        </w:rPr>
        <w:t>. 2</w:t>
      </w:r>
      <w:r>
        <w:rPr>
          <w:rFonts w:ascii="Segoe UI" w:hAnsi="Segoe UI" w:cs="Segoe UI"/>
          <w:sz w:val="18"/>
          <w:szCs w:val="18"/>
        </w:rPr>
        <w:t>224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C501D9" w:rsidRDefault="00C501D9" w:rsidP="00C501D9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C501D9" w:rsidRDefault="00C501D9" w:rsidP="00C501D9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C501D9" w:rsidRPr="00AC19F2" w:rsidRDefault="00C501D9" w:rsidP="00C501D9">
      <w:pPr>
        <w:ind w:right="-143"/>
        <w:rPr>
          <w:rFonts w:ascii="Segoe UI" w:hAnsi="Segoe UI" w:cs="Segoe UI"/>
          <w:sz w:val="18"/>
          <w:szCs w:val="18"/>
        </w:rPr>
      </w:pPr>
    </w:p>
    <w:p w:rsidR="00C501D9" w:rsidRPr="008E7A9B" w:rsidRDefault="009B1BCB" w:rsidP="00C501D9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C501D9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C501D9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9D" w:rsidRDefault="00932A9D">
      <w:r>
        <w:separator/>
      </w:r>
    </w:p>
  </w:endnote>
  <w:endnote w:type="continuationSeparator" w:id="0">
    <w:p w:rsidR="00932A9D" w:rsidRDefault="0093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9D" w:rsidRPr="0047405C" w:rsidRDefault="00932A9D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932A9D" w:rsidRPr="0047405C" w:rsidRDefault="00932A9D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05.08.2016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11:15:10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</w:t>
    </w:r>
    <w:r w:rsidRPr="0047405C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</w:t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0078FB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0078FB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                                       </w:t>
    </w:r>
    <w:r>
      <w:rPr>
        <w:rStyle w:val="a5"/>
        <w:sz w:val="16"/>
        <w:szCs w:val="16"/>
      </w:rPr>
      <w:t xml:space="preserve">                    </w:t>
    </w:r>
    <w:r w:rsidRPr="0047405C">
      <w:rPr>
        <w:rStyle w:val="a5"/>
        <w:sz w:val="16"/>
        <w:szCs w:val="16"/>
      </w:rPr>
      <w:t xml:space="preserve">               </w:t>
    </w:r>
    <w:r>
      <w:rPr>
        <w:rStyle w:val="a5"/>
        <w:sz w:val="16"/>
        <w:szCs w:val="16"/>
      </w:rPr>
      <w:t xml:space="preserve">   </w:t>
    </w:r>
    <w:r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9D" w:rsidRDefault="00932A9D">
      <w:r>
        <w:separator/>
      </w:r>
    </w:p>
  </w:footnote>
  <w:footnote w:type="continuationSeparator" w:id="0">
    <w:p w:rsidR="00932A9D" w:rsidRDefault="00932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078FB"/>
    <w:rsid w:val="0001776F"/>
    <w:rsid w:val="0002329D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91303"/>
    <w:rsid w:val="001E53D7"/>
    <w:rsid w:val="001F3B81"/>
    <w:rsid w:val="001F444B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3F1F1E"/>
    <w:rsid w:val="004141EF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6E65D6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54275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32A9D"/>
    <w:rsid w:val="00957D1B"/>
    <w:rsid w:val="00977DAA"/>
    <w:rsid w:val="0098109B"/>
    <w:rsid w:val="00993B92"/>
    <w:rsid w:val="009B1BCB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91C6B"/>
    <w:rsid w:val="00B92313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1D9"/>
    <w:rsid w:val="00C50DD5"/>
    <w:rsid w:val="00CB19BA"/>
    <w:rsid w:val="00CB39C5"/>
    <w:rsid w:val="00CE41B9"/>
    <w:rsid w:val="00D140ED"/>
    <w:rsid w:val="00D15858"/>
    <w:rsid w:val="00D253A7"/>
    <w:rsid w:val="00D45E2E"/>
    <w:rsid w:val="00D55007"/>
    <w:rsid w:val="00D55808"/>
    <w:rsid w:val="00D66CC5"/>
    <w:rsid w:val="00D7530E"/>
    <w:rsid w:val="00D875E8"/>
    <w:rsid w:val="00D92E37"/>
    <w:rsid w:val="00DA1005"/>
    <w:rsid w:val="00DD6019"/>
    <w:rsid w:val="00DF0260"/>
    <w:rsid w:val="00DF4D59"/>
    <w:rsid w:val="00E357B6"/>
    <w:rsid w:val="00E4507A"/>
    <w:rsid w:val="00E470B1"/>
    <w:rsid w:val="00E920E5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501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1FB7-E3C4-464A-A2A0-775D879D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5</cp:revision>
  <cp:lastPrinted>2016-08-05T04:15:00Z</cp:lastPrinted>
  <dcterms:created xsi:type="dcterms:W3CDTF">2016-08-04T09:01:00Z</dcterms:created>
  <dcterms:modified xsi:type="dcterms:W3CDTF">2016-08-05T08:08:00Z</dcterms:modified>
</cp:coreProperties>
</file>