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F4" w:rsidRPr="00E952F4" w:rsidRDefault="00E952F4" w:rsidP="00E952F4">
      <w:pPr>
        <w:shd w:val="clear" w:color="auto" w:fill="FFFFFF"/>
        <w:spacing w:after="352" w:line="240" w:lineRule="auto"/>
        <w:ind w:left="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</w:pPr>
      <w:r w:rsidRPr="00E952F4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  <w:t>Самые распространенные гельминты</w:t>
      </w:r>
    </w:p>
    <w:p w:rsidR="00E952F4" w:rsidRPr="00E952F4" w:rsidRDefault="00E952F4" w:rsidP="00E952F4">
      <w:pPr>
        <w:shd w:val="clear" w:color="auto" w:fill="FFFFFF"/>
        <w:spacing w:after="24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proofErr w:type="gram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Какими они бывают и чем опасны.</w:t>
      </w:r>
      <w:proofErr w:type="gramEnd"/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Существует большое количество разнообразных паразитов, которые живут во внутренних органах человека. В том числе такими паразитами могут быть и гельминты.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Это общее название червей-паразитов, обитающих в организме человека, других животных или растений. Согласно статистическим данным Всемирной организации здравоохранения, в мире более 1,5 </w:t>
      </w:r>
      <w:proofErr w:type="spellStart"/>
      <w:proofErr w:type="gram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млрд</w:t>
      </w:r>
      <w:proofErr w:type="spellEnd"/>
      <w:proofErr w:type="gram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человек заражены различными паразитами, многие из которых являются гельминтами.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Способов попадания в организм человека гельминтов довольно много, однако один </w:t>
      </w:r>
      <w:proofErr w:type="gram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из</w:t>
      </w:r>
      <w:proofErr w:type="gram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 наиболее часто встречающихся – заражение через пищевые продукты. Плохо промытые овощи, фрукты или зелень, недостаточно прожаренное или сваренное мясо, рыба, птица, неправильно обработанные продукты питания могут привести к заражению гельминтами.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Заразиться можно и в случае хранения готового продукта (например, сладкой выпечки, отварных овощей) без защитной упаковки – это может привести к заражению гельминтами, яйца которых переносят мухи и другие насекомые.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Давайте попробуем разобраться, какие гельминты, передающиеся с пищей, встречаются наиболее часто в нашей стране, и как свести к минимуму риск заражения ими.</w:t>
      </w:r>
    </w:p>
    <w:p w:rsidR="00E952F4" w:rsidRPr="00E952F4" w:rsidRDefault="00E952F4" w:rsidP="00E952F4">
      <w:pPr>
        <w:shd w:val="clear" w:color="auto" w:fill="FFFFFF"/>
        <w:spacing w:after="24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b/>
          <w:bCs/>
          <w:color w:val="4F4F4F"/>
          <w:u w:val="single"/>
          <w:lang w:val="ru-RU" w:eastAsia="ru-RU" w:bidi="ar-SA"/>
        </w:rPr>
        <w:t>Сосальщики</w:t>
      </w:r>
    </w:p>
    <w:p w:rsidR="00E952F4" w:rsidRPr="00E952F4" w:rsidRDefault="00E952F4" w:rsidP="00856DF2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На человеке могут паразитировать более 40 видов сосальщиков, при этом локализация гельминтов в организме бывает различной – печень, легкие, кровеносные сосуды.</w:t>
      </w:r>
    </w:p>
    <w:p w:rsidR="00E952F4" w:rsidRPr="00E952F4" w:rsidRDefault="00E952F4" w:rsidP="00E952F4">
      <w:pPr>
        <w:shd w:val="clear" w:color="auto" w:fill="FFFFFF"/>
        <w:spacing w:after="24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1. Печеночный сосальщик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Возбудитель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фасциолеза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, поражает печень и желчный пузырь. На территории РФ встречается в Амурской, Иркутской, Новосибирской, Томской, Московской областях, ХМАО, ЯНАО. Завоз этого гельминтоза туристами возможен из бассейна стран Карибского моря (Куба, Ямайка, Доминиканская Республика, Багамы), стран Африки к югу от Сахары, Китая и Южный Кореи.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Человек заражается при употреблении овощных огородных культур, для полива которых использовалась вода из открытых водоемов. У больных появляются общие симптомы интоксикации – слабость, снижение аппетита, тошнота, головные боли. Могут возникнуть аллергические реакции в виде кожного зуда или крапивницы, астматические приступы.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Увеличение размеров паразита может привести к нарушению поступления желчи в двенадцатиперстную кишку и возникновению признаков желтухи: появляются боли в правом подреберье, далее может наблюдаться желтушность кожных покровов и осветление кала.</w:t>
      </w:r>
    </w:p>
    <w:p w:rsidR="00E952F4" w:rsidRPr="00E952F4" w:rsidRDefault="00E952F4" w:rsidP="00E952F4">
      <w:pPr>
        <w:shd w:val="clear" w:color="auto" w:fill="FFFFFF"/>
        <w:spacing w:after="24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 xml:space="preserve">2. </w:t>
      </w:r>
      <w:proofErr w:type="spellStart"/>
      <w:r w:rsidRPr="00E952F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Описторх</w:t>
      </w:r>
      <w:proofErr w:type="spellEnd"/>
    </w:p>
    <w:p w:rsidR="00E952F4" w:rsidRPr="00E952F4" w:rsidRDefault="00E952F4" w:rsidP="00856DF2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Возбудитель заболевания описторхоз –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описторх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кошачья или сибирская двуустка. Описторхоз характеризуется преимущественным поражением желчных путей, желчного пузыря и поджелудочной железы. 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Заражение человека происходит при употреблении сырой, недостаточно термически обработанной или плохо просоленной и 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непровяленной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рыбы семейства </w:t>
      </w:r>
      <w:proofErr w:type="gram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карповых</w:t>
      </w:r>
      <w:proofErr w:type="gram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(язь, лещ, чебак, елец, пескарь, тарань и другие).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lastRenderedPageBreak/>
        <w:t xml:space="preserve">Клинические проявления описторхоза разнообразны. Зависят от индивидуальных особенностей организма, а также от интенсивности и продолжительности заражения. Количество паразитирующих червей может колебаться в диапазоне от единичных паразитов до нескольких десятков, даже сотен и тысяч. Повторное употребление зараженной рыбы приводит к нарастанию инвазии и утяжелению клинических проявлений. Клинически заболевание может сопровождаться повышением температуры у больных, появлением крапивницы, кожного зуда, болями в мышцах и суставах. У больных могут быть боли в правом подреберье, чувство тяжести в желудке, тошнота, рвота, желтуха, приступы удушья, кашель. В отдельных случаях имеет место симптомы поражения </w:t>
      </w:r>
      <w:proofErr w:type="spellStart"/>
      <w:proofErr w:type="gram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сердечно-сосудистой</w:t>
      </w:r>
      <w:proofErr w:type="spellEnd"/>
      <w:proofErr w:type="gram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системы, легких, опорно-двигательного аппарата.</w:t>
      </w:r>
    </w:p>
    <w:p w:rsidR="00E952F4" w:rsidRPr="00E952F4" w:rsidRDefault="00E952F4" w:rsidP="00E952F4">
      <w:pPr>
        <w:shd w:val="clear" w:color="auto" w:fill="FFFFFF"/>
        <w:spacing w:after="24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3. Легочный сосальщик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Главный виновник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парагонимоза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у человека – легочный сосальщик. На территории РФ обитает в Приморском и Хабаровском краях, Амурской области.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Возбудитель заболевания попадает в кишечник человека при употреблении в пищу ракообразных, обитающих в местностях, где имеется очаг заболевания, и совершает миграцию по организму: проникает через стенку кишечника в брюшную полость, а затем через диафрагму попадают в плевральную полость, далее – в ткань легких. Личинки сосальщика могут также проникнуть в другие органы и ткани. Особенно опасна локализация паразита в головном мозге.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Внелегочная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локализация паразита бывает у трети зараженных людей и часто является причиной летального исхода.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На ранней стадии заболевания, когда легочный сосальщик только мигрирует по организму, болезнь протекает практически бессимптомно. Иногда возможны небольшие аллергические реакции, кожный зуд, реже – боль в животе, желтуха. Как только паразит достигает места конечной локализации, у больных появляются ярко выраженные симптомы поражения легких: постоянный кашель с обильной мокротой, сильные боли в области грудной клетки. Во время болезни могут возникнуть различные осложнения, например пневмоторакс – попадание воздуха в плевральную полость. Очень часто у больных развиваются пневмония или плеврит (воспаление в плевральной полости).</w:t>
      </w:r>
    </w:p>
    <w:p w:rsidR="00E952F4" w:rsidRPr="00E952F4" w:rsidRDefault="00E952F4" w:rsidP="00E952F4">
      <w:pPr>
        <w:shd w:val="clear" w:color="auto" w:fill="FFFFFF"/>
        <w:spacing w:after="24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b/>
          <w:bCs/>
          <w:color w:val="4F4F4F"/>
          <w:u w:val="single"/>
          <w:lang w:val="ru-RU" w:eastAsia="ru-RU" w:bidi="ar-SA"/>
        </w:rPr>
        <w:t>Ленточные черви</w:t>
      </w:r>
    </w:p>
    <w:p w:rsidR="00E952F4" w:rsidRPr="00E952F4" w:rsidRDefault="00E952F4" w:rsidP="00856DF2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Группа паразитических червей, имеющих лентовидную форму и состоящих из различного количества анатомически изолированных члеников –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проглоттид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. Размеры червей варьируют от нескольких миллиметров до 10-15 метров и более. На переднем конце червя располагается головка, он прикрепляется к стенке кишечника с помощью разных приспособлений – округлых или щелевидных присосок, крючков.</w:t>
      </w:r>
    </w:p>
    <w:p w:rsidR="00E952F4" w:rsidRPr="00E952F4" w:rsidRDefault="00E952F4" w:rsidP="00E952F4">
      <w:pPr>
        <w:shd w:val="clear" w:color="auto" w:fill="FFFFFF"/>
        <w:spacing w:after="24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1. Лентец широкий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Возбудитель дифиллоботриоза – лентец широкий, который обитает в кишечнике человека. Очаги заболевания географически связаны с пресноводными водоемами и сосредоточены в бассейнах восточных и северных рек – Обь, Иртыш, Лена, Енисей, Амур, Свирь, Печора, Нева, Волжско-Камский бассейн.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Лентец широкий достигает в длину 5-10 метров и более, а число члеников – нескольких тысяч. Заражение человека происходит при употреблении недостаточно термически обработанной, свежемороженой, слабопросоленной, плохо провяленной и прокопченной рыбы, сырого рыбного фарша, а также при употреблении свежепосоленной икры рыб семейства лососевых (семга, форель, кета, горбуша,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кижуч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кунжа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, голец и другие) и хищных рыб (щука, окунь).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Клиническая картина обусловлена механическим воздействием гельминта на слизистую кишечника и поглощением им питательных веществ. Больные дифиллоботриозом жалуются на боли и урчание в животе, тошноту, рвоту. Часто имеет </w:t>
      </w: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lastRenderedPageBreak/>
        <w:t>место расстройство стула. При одновременном паразитировании нескольких экземпляров гельминтов может возникнуть кишечная непроходимость.</w:t>
      </w:r>
    </w:p>
    <w:p w:rsidR="00E952F4" w:rsidRPr="00E952F4" w:rsidRDefault="00E952F4" w:rsidP="00856DF2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Лентец адсорбирует на своей поверхности витамин В12, а это приводит к нарушению образования эритроцитов в организме и возникновению анемии. У больных отмечается бледность кожных покровов, слабость, недомогание, воспаление языка.</w:t>
      </w:r>
    </w:p>
    <w:p w:rsidR="00E952F4" w:rsidRPr="00E952F4" w:rsidRDefault="00E952F4" w:rsidP="00E952F4">
      <w:pPr>
        <w:shd w:val="clear" w:color="auto" w:fill="FFFFFF"/>
        <w:spacing w:after="24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2. Бычий цепень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Возбудитель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тениаринхоза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, локализуется в тонком отделе кишечника человека и может достигать в длину 10 метров. Заболевание регистрируется во многих областях России, особенно часто встречается в Дагестане.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Люди заражаются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тениаринхозом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при употреблении в пищу зараженного мяса крупного рогатого скота (слабо прожаренного или проваренного, строганины, фарша).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Тениаринхоз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часто протекает бессимптомно и обнаруживается случайно, когда больной видит в своих фекалиях членики паразита, либо обнаруживает их в постели или на одежде. При расспросе больной может жаловаться на то, что в последнее время ощущает слабость, повышенную утомляемость, нарушение сна, кожный зуд, урчание в животе, боли в правой подвздошной области, позывы к рвоте, нарушение стула. Как осложнение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тениаринхоза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у больных может возникнуть приступ острого аппендицита или кишечная непроходимость.</w:t>
      </w:r>
    </w:p>
    <w:p w:rsidR="00E952F4" w:rsidRPr="00856DF2" w:rsidRDefault="00E952F4" w:rsidP="00E952F4">
      <w:pPr>
        <w:shd w:val="clear" w:color="auto" w:fill="FFFFFF"/>
        <w:spacing w:after="240" w:line="240" w:lineRule="auto"/>
        <w:ind w:left="0" w:firstLine="709"/>
        <w:rPr>
          <w:rFonts w:ascii="Times New Roman" w:eastAsia="Times New Roman" w:hAnsi="Times New Roman" w:cs="Times New Roman"/>
          <w:b/>
          <w:color w:val="4F4F4F"/>
          <w:sz w:val="24"/>
          <w:szCs w:val="24"/>
          <w:lang w:val="ru-RU" w:eastAsia="ru-RU" w:bidi="ar-SA"/>
        </w:rPr>
      </w:pPr>
      <w:r w:rsidRPr="00856DF2">
        <w:rPr>
          <w:rFonts w:ascii="Verdana" w:eastAsia="Times New Roman" w:hAnsi="Verdana" w:cs="Times New Roman"/>
          <w:b/>
          <w:color w:val="4F4F4F"/>
          <w:lang w:val="ru-RU" w:eastAsia="ru-RU" w:bidi="ar-SA"/>
        </w:rPr>
        <w:t>3. Свиной цепень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Возбудитель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тениоза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локализуется в тонком отделе кишечника человека и может достигать в длину 3-5 метров. На территории РФ случаи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тениоза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регистрируются в тех местностях, где развито свиноводство. Это южные регионы страны, граничащие с Украиной и Белоруссией. В большинстве случаев протекает бессимптомно, иногда беспокоят боли и «чувство шевеления» в животе, диспепсические симптомы.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Личинки свиного цепня могут локализоваться в различных органах и тканях. Относительно благоприятно протекает цистицеркоз с локализацией в подкожной клетчатке или скелетных мышцах. При цистицеркозе глаз пациенты жалуются на искажение формы предметов, слезотечение, постепенное понижение остроты зрения. Цистицеркоз головного мозга протекает тяжело и часто заканчивается смертельным исходом для заболевшего человека.</w:t>
      </w:r>
    </w:p>
    <w:p w:rsidR="00E952F4" w:rsidRPr="00E952F4" w:rsidRDefault="00E952F4" w:rsidP="00E952F4">
      <w:pPr>
        <w:shd w:val="clear" w:color="auto" w:fill="FFFFFF"/>
        <w:spacing w:after="24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4. Эхинококк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Возбудитель эхинококкоза. Человек – не окончательный хозяин эхинококка. Половозрелая особь паразитирует у животных семейства псовых. У человека личинка может локализоваться в печени и легких, и других органах с образованием кист. Кисты могут достигать огромных размеров – до 50 см и более. На территории России наиболее часто эхинококкоз регистрируется в Якутии, Бурятии, ЯНАО, Новосибирской, Томской и Омской областях, в Закавказье.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Для человека заражение эхинококком возможно при заглатывании яиц с шерстью животных (собаки, овцы), а также при употреблении немытых огородных культур, овощей или фруктов, на которых могли оказаться яйца паразита.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Клинические проявления заболевания зависят от размеров, количества и локализации пузырей эхинококка в организме больного. При локализации эхинококка в печени больные жалуются на тяжесть и боль в правом подреберье, а также желтушности кожных покровов в результате нарушения оттока желчи. Большие кисты, сдавливающие воротную вену, приводят к нарушению оттока венозной крови от кишечника и появлению асцита (накоплению жидкости в брюшной полости).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При локализации в легких больных беспокоят сухой кашель и боли при дыхании. Это заболевание у человека </w:t>
      </w:r>
      <w:proofErr w:type="gram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диагностируется</w:t>
      </w:r>
      <w:proofErr w:type="gram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как правило на стадии кисты с осложнениями (асцит, желтуха, перитонит).</w:t>
      </w:r>
    </w:p>
    <w:p w:rsidR="00E952F4" w:rsidRPr="00E952F4" w:rsidRDefault="00E952F4" w:rsidP="00E952F4">
      <w:pPr>
        <w:shd w:val="clear" w:color="auto" w:fill="FFFFFF"/>
        <w:spacing w:after="24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lastRenderedPageBreak/>
        <w:t xml:space="preserve">5. </w:t>
      </w:r>
      <w:proofErr w:type="spellStart"/>
      <w:r w:rsidRPr="00E952F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Альвеококк</w:t>
      </w:r>
      <w:proofErr w:type="spellEnd"/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Возбудитель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альвеококкоза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. У человека личинка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альвеококка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образует многокамерные кисты в печени с возможными последующими «метастазами» в различные другие органы.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Альвеококкоз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называют «паразитарным раком».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Очаги заболевания на территории России встречаются на Дальнем Востоке, в Челябинской, Пермской, Самарской и Ростовской областях. Заболевание характеризуется длительным и тяжелым течением и высоким процентом смертности.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Для человека заражение эхинококком возможно при заглатывании яиц с шерстью животных (собаки, овцы), а также при употреблении в пищу немытых дикорастущих трав и лесных ягод, а также при употреблении продуктов, мытье которых осуществляюсь в открытом водоеме.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На ранней стадии заболевания больных беспокоит слабость, недомогание, головная боль, кожный зуд. В дальнейшем могут появиться жалобы на чувство тяжести в правом подреберье; рвота, понос, вздутие живота, особенно после употребления жирной пищи.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Состояние больного значительно ухудшается при попадании возбудителя этого заболевания в другие органы. Наиболее опасны метастазы в головной мозг, почки, легкие. На фоне угнетения иммунной системы больного часто происходит нагноение пузырей, возникают абсцессы с прорывами во внутренних органах, что еще в большей степени </w:t>
      </w:r>
      <w:proofErr w:type="gram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отягощает состояние больного и могут</w:t>
      </w:r>
      <w:proofErr w:type="gram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быть причиной летального исхода.</w:t>
      </w:r>
    </w:p>
    <w:p w:rsidR="00E952F4" w:rsidRPr="00E952F4" w:rsidRDefault="00E952F4" w:rsidP="00E952F4">
      <w:pPr>
        <w:shd w:val="clear" w:color="auto" w:fill="FFFFFF"/>
        <w:spacing w:after="24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b/>
          <w:bCs/>
          <w:color w:val="4F4F4F"/>
          <w:u w:val="single"/>
          <w:lang w:val="ru-RU" w:eastAsia="ru-RU" w:bidi="ar-SA"/>
        </w:rPr>
        <w:t>Круглые черви (нематоды)</w:t>
      </w:r>
    </w:p>
    <w:p w:rsidR="00E952F4" w:rsidRPr="00E952F4" w:rsidRDefault="00E952F4" w:rsidP="00856DF2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Заболевания, вызываемые круглыми червями, называются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нематодозами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. Круглые черви – один из самых многочисленных типов червей, их тело имеет веретеновидную или нитевидную форму, на концах сужается, в поперечном сечении округлое, размеры круглы червей могут быть различные, но чаще не превышает 0,5 метра.</w:t>
      </w:r>
    </w:p>
    <w:p w:rsidR="00E952F4" w:rsidRPr="00E952F4" w:rsidRDefault="00E952F4" w:rsidP="00E952F4">
      <w:pPr>
        <w:shd w:val="clear" w:color="auto" w:fill="FFFFFF"/>
        <w:spacing w:after="24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1. Аскариды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Возбудитель болезни – аскарида, паразитирующая в тонком отделе кишечника человека. Размер зрелых червей может достигать 40 см. Механизм заражения человека – фекально-оральный. Немытые овощи или фрукты, вода, предметы обихода, грязные руки – основные факторы передачи. А если вспомнить механических переносчиков яиц – насекомых, то перечень продуктов, на которых могут оказаться яйца аскарид, будет чрезвычайно большим.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Клинические проявления аскаридоза зависят от количества паразитов в тонком кишечнике. Чаще всего в кишечнике человека обитает одна особь – тогда заболевание протекает чаще всего бессимптомно. При наличии нескольких особей в организме у больных возникают признаки интоксикации организма продуктами жизнедеятельности червей. Больные жалуются на головокружение, головную боль, нарушение сна. Появляется чувство тяжести в животе, неустойчивый стул. При паразитировании большого количества аскарид могут появиться симптомы непроходимости кишечника. У детей возникают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эпилептиформные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припадки, снижение умственной и физической активности. При локализации аскариды в бронхах </w:t>
      </w:r>
      <w:proofErr w:type="gram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может</w:t>
      </w:r>
      <w:proofErr w:type="gram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наступит асфиксия. В острую фазу аскаридоза возможно развитие тяжелой аллергической пневмонии.</w:t>
      </w:r>
    </w:p>
    <w:p w:rsidR="00E952F4" w:rsidRPr="00E952F4" w:rsidRDefault="00E952F4" w:rsidP="00E952F4">
      <w:pPr>
        <w:shd w:val="clear" w:color="auto" w:fill="FFFFFF"/>
        <w:spacing w:after="24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2. Острицы</w:t>
      </w:r>
    </w:p>
    <w:p w:rsidR="00E952F4" w:rsidRPr="00E952F4" w:rsidRDefault="00E952F4" w:rsidP="00856DF2">
      <w:pPr>
        <w:shd w:val="clear" w:color="auto" w:fill="FFFFFF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Возбудители энтеробиоза, локализуются в кишечнике, могут достигать размера до 1 см. Единственный путь заражение острицами – фекально-оральный. Немытые овощи и фрукты, бытовые предметы, грязные руки – основные факторы передачи. Насекомые тоже могут быть разносчиками яиц остриц на продукты питания. При небольшом количестве паразитов возможно бессимптомное течение заболевания, если их много наблюдается зуд в области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ануса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у больных возможны боли в животе, </w:t>
      </w: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lastRenderedPageBreak/>
        <w:t>тошнота, расстройство стула. У детей возникают различные невротические расстройства, снижается память и внимание. При миграции самки остриц могут проникнуть в половые органы с последующим возникновение воспалительного процесса в них.</w:t>
      </w:r>
    </w:p>
    <w:p w:rsidR="00E952F4" w:rsidRPr="00E952F4" w:rsidRDefault="00E952F4" w:rsidP="00E952F4">
      <w:pPr>
        <w:shd w:val="clear" w:color="auto" w:fill="FFFFFF"/>
        <w:spacing w:after="24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b/>
          <w:bCs/>
          <w:color w:val="4F4F4F"/>
          <w:lang w:val="ru-RU" w:eastAsia="ru-RU" w:bidi="ar-SA"/>
        </w:rPr>
        <w:t>3. Трихинелла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Возбудитель трихинеллеза, локализуется в мышечной ткани языка, сердечной мышцы, диафрагмы, мышцы верхних и нижних конечностей и туловища. Трихинелла – одна из самых маленьких нематод. Размеры паразитов едва достигают 4 мм. Человек заражается, употребляя зараженных животных – кабанов, свиней, медведей, тюленей. Для заражения достаточно употребить 30-50 г 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трихинеллезного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мяса. Чаще всего человек заражается при употреблении мяса, сала с прожилками мяса, окорока, бекона, грудинки, а также колбас, изготовленных из туш зараженных животных при нарушении технологии термической обработки.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Клинически трихинеллез проявляется общими симптомами недомогания, головной болью, повышением температуры тела до 38-39 °С. Несколько позже появляется выраженный отек век или всего лица («</w:t>
      </w:r>
      <w:proofErr w:type="spellStart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одутловатка</w:t>
      </w:r>
      <w:proofErr w:type="spellEnd"/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»), иногда возникают отеки конечностей. К этим симптомам добавляются боли в мышцах – икроножных, жевательных, поясничных. Постепенно боли в мышцах усиливаются, распространяются на новые группы мышц. Движения больного становятся все более ограниченными, иногда до полного обездвиживания.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Интоксикация организма больного продуктами жизнедеятельности паразита приводит к поражению сердца, легких, головного мозга и могут быть причиной смерти больного.</w:t>
      </w:r>
    </w:p>
    <w:p w:rsidR="00E952F4" w:rsidRPr="00E952F4" w:rsidRDefault="00E952F4" w:rsidP="00E952F4">
      <w:pPr>
        <w:shd w:val="clear" w:color="auto" w:fill="FFFFFF"/>
        <w:spacing w:after="24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b/>
          <w:bCs/>
          <w:color w:val="4F4F4F"/>
          <w:u w:val="single"/>
          <w:lang w:val="ru-RU" w:eastAsia="ru-RU" w:bidi="ar-SA"/>
        </w:rPr>
        <w:t>Профилактика гельминтоза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Чтобы не допустить заражения гельминтами, нужно соблюдать несколько правил, а именно: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- Помнить о личной гигиене, в том числе мытье рук после улицы, перед едой, после контакта с деньгами и животными.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- Избегать контакта с бродячими животными, а при наличии у вас питомца регулярно посещать ветеринарную клинику. Обязательно проводить курсы дегельминтизации животных с периодичностью, рекомендуемой ветеринаром.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- Тщательно мыть фрукты, овощи, ягоды, даже если они с вашего приусадебного участка.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- Обеспечить защиту от насекомых на кухне.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- Соблюдать правила приготовления рыбных и мясных блюд.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- Не пить воду и не мыть посуду и продукты питания водой, в безопасности которой вы не уверены.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- Употреблять в пищу только продукты, которые прошли необходимую термическую обработку.</w:t>
      </w:r>
    </w:p>
    <w:p w:rsidR="00E952F4" w:rsidRPr="00E952F4" w:rsidRDefault="00E952F4" w:rsidP="00856DF2">
      <w:pPr>
        <w:shd w:val="clear" w:color="auto" w:fill="FFFFFF"/>
        <w:spacing w:after="120" w:line="240" w:lineRule="auto"/>
        <w:ind w:left="0" w:firstLine="709"/>
        <w:rPr>
          <w:rFonts w:ascii="Times New Roman" w:eastAsia="Times New Roman" w:hAnsi="Times New Roman" w:cs="Times New Roman"/>
          <w:color w:val="4F4F4F"/>
          <w:sz w:val="24"/>
          <w:szCs w:val="24"/>
          <w:lang w:val="ru-RU" w:eastAsia="ru-RU" w:bidi="ar-SA"/>
        </w:rPr>
      </w:pPr>
      <w:r w:rsidRPr="00E952F4">
        <w:rPr>
          <w:rFonts w:ascii="Verdana" w:eastAsia="Times New Roman" w:hAnsi="Verdana" w:cs="Times New Roman"/>
          <w:color w:val="4F4F4F"/>
          <w:lang w:val="ru-RU" w:eastAsia="ru-RU" w:bidi="ar-SA"/>
        </w:rPr>
        <w:t>- При появлении симптомов заболевания – срочно обратиться к врачу.</w:t>
      </w:r>
    </w:p>
    <w:sectPr w:rsidR="00E952F4" w:rsidRPr="00E952F4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952F4"/>
    <w:rsid w:val="00112A60"/>
    <w:rsid w:val="00856DF2"/>
    <w:rsid w:val="00911D4B"/>
    <w:rsid w:val="00931700"/>
    <w:rsid w:val="00A9380A"/>
    <w:rsid w:val="00B20A63"/>
    <w:rsid w:val="00B45D3A"/>
    <w:rsid w:val="00CD033A"/>
    <w:rsid w:val="00E9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3348">
          <w:marLeft w:val="0"/>
          <w:marRight w:val="0"/>
          <w:marTop w:val="0"/>
          <w:marBottom w:val="3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2270</Words>
  <Characters>12942</Characters>
  <Application>Microsoft Office Word</Application>
  <DocSecurity>0</DocSecurity>
  <Lines>107</Lines>
  <Paragraphs>30</Paragraphs>
  <ScaleCrop>false</ScaleCrop>
  <Company>Роспотребнадзор</Company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5</cp:revision>
  <dcterms:created xsi:type="dcterms:W3CDTF">2023-08-23T06:28:00Z</dcterms:created>
  <dcterms:modified xsi:type="dcterms:W3CDTF">2023-09-28T04:16:00Z</dcterms:modified>
</cp:coreProperties>
</file>