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EF1C" w14:textId="77777777" w:rsidR="007B30DF" w:rsidRDefault="001D3F65" w:rsidP="007B30DF">
      <w:pPr>
        <w:jc w:val="center"/>
        <w:rPr>
          <w:b/>
          <w:sz w:val="32"/>
        </w:rPr>
      </w:pPr>
      <w:r>
        <w:rPr>
          <w:noProof/>
          <w:sz w:val="28"/>
        </w:rPr>
        <w:object w:dxaOrig="1440" w:dyaOrig="1440" w14:anchorId="22EE3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09.95pt;margin-top:4.55pt;width:53.3pt;height:53.3pt;z-index:251657728" o:allowincell="f">
            <v:imagedata r:id="rId8" o:title=""/>
            <w10:wrap type="topAndBottom"/>
          </v:shape>
          <o:OLEObject Type="Embed" ProgID="MSPhotoEd.3" ShapeID="_x0000_s1033" DrawAspect="Content" ObjectID="_1814613140" r:id="rId9"/>
        </w:object>
      </w:r>
      <w:r w:rsidR="007B30DF">
        <w:rPr>
          <w:b/>
          <w:sz w:val="32"/>
        </w:rPr>
        <w:t>Администрация Дзержинского района</w:t>
      </w:r>
    </w:p>
    <w:p w14:paraId="15E6B9C6" w14:textId="77777777" w:rsidR="007B30DF" w:rsidRDefault="007B30DF" w:rsidP="007B30DF">
      <w:pPr>
        <w:jc w:val="center"/>
        <w:rPr>
          <w:b/>
          <w:sz w:val="32"/>
        </w:rPr>
      </w:pPr>
      <w:r>
        <w:rPr>
          <w:b/>
          <w:sz w:val="32"/>
        </w:rPr>
        <w:t>Красноярского края</w:t>
      </w:r>
    </w:p>
    <w:p w14:paraId="4F71A809" w14:textId="77777777" w:rsidR="007B30DF" w:rsidRDefault="007B30DF" w:rsidP="007B30DF">
      <w:pPr>
        <w:jc w:val="center"/>
        <w:rPr>
          <w:b/>
          <w:sz w:val="28"/>
        </w:rPr>
      </w:pPr>
    </w:p>
    <w:p w14:paraId="56484992" w14:textId="77777777" w:rsidR="007B30DF" w:rsidRDefault="007B30DF" w:rsidP="007B30DF">
      <w:pPr>
        <w:jc w:val="center"/>
        <w:rPr>
          <w:b/>
          <w:sz w:val="48"/>
        </w:rPr>
      </w:pPr>
      <w:r>
        <w:rPr>
          <w:b/>
          <w:sz w:val="48"/>
        </w:rPr>
        <w:t>ПОСТАНОВЛЕНИЕ</w:t>
      </w:r>
    </w:p>
    <w:p w14:paraId="2E3B39E3" w14:textId="77777777" w:rsidR="007B30DF" w:rsidRDefault="007B30DF" w:rsidP="007B30DF">
      <w:pPr>
        <w:jc w:val="center"/>
        <w:rPr>
          <w:rFonts w:ascii="Times New Roman Cyr Bold" w:hAnsi="Times New Roman Cyr Bold"/>
          <w:b/>
        </w:rPr>
      </w:pPr>
      <w:r>
        <w:rPr>
          <w:rFonts w:ascii="Times New Roman Cyr Bold" w:hAnsi="Times New Roman Cyr Bold"/>
          <w:b/>
        </w:rPr>
        <w:t>с.</w:t>
      </w:r>
      <w:r w:rsidR="0007735E">
        <w:rPr>
          <w:rFonts w:ascii="Times New Roman Cyr Bold" w:hAnsi="Times New Roman Cyr Bold"/>
          <w:b/>
        </w:rPr>
        <w:t xml:space="preserve"> </w:t>
      </w:r>
      <w:r>
        <w:rPr>
          <w:rFonts w:ascii="Times New Roman Cyr Bold" w:hAnsi="Times New Roman Cyr Bold"/>
          <w:b/>
        </w:rPr>
        <w:t>Дзержинское</w:t>
      </w:r>
    </w:p>
    <w:p w14:paraId="2FDF2541" w14:textId="63A074DD" w:rsidR="00B16070" w:rsidRDefault="00B16070" w:rsidP="007B30DF">
      <w:pPr>
        <w:jc w:val="center"/>
        <w:rPr>
          <w:b/>
          <w:szCs w:val="24"/>
        </w:rPr>
      </w:pPr>
    </w:p>
    <w:p w14:paraId="1DB040D7" w14:textId="77777777" w:rsidR="002A5A38" w:rsidRPr="004A1DA1" w:rsidRDefault="002A5A38" w:rsidP="007B30DF">
      <w:pPr>
        <w:jc w:val="center"/>
        <w:rPr>
          <w:b/>
          <w:szCs w:val="24"/>
        </w:rPr>
      </w:pPr>
    </w:p>
    <w:p w14:paraId="7860BA47" w14:textId="0F58C0A0" w:rsidR="007B30DF" w:rsidRDefault="008F3A20" w:rsidP="007C2694">
      <w:pPr>
        <w:jc w:val="both"/>
        <w:rPr>
          <w:sz w:val="28"/>
        </w:rPr>
      </w:pPr>
      <w:r>
        <w:rPr>
          <w:sz w:val="28"/>
        </w:rPr>
        <w:t>21</w:t>
      </w:r>
      <w:r w:rsidR="00114566">
        <w:rPr>
          <w:sz w:val="28"/>
        </w:rPr>
        <w:t>.07</w:t>
      </w:r>
      <w:r w:rsidR="00495928">
        <w:rPr>
          <w:sz w:val="28"/>
        </w:rPr>
        <w:t>.</w:t>
      </w:r>
      <w:r w:rsidR="00D9326F" w:rsidRPr="0058091E">
        <w:rPr>
          <w:sz w:val="28"/>
        </w:rPr>
        <w:t>202</w:t>
      </w:r>
      <w:r w:rsidR="0058091E">
        <w:rPr>
          <w:sz w:val="28"/>
        </w:rPr>
        <w:t>5</w:t>
      </w:r>
      <w:r w:rsidR="007B30DF">
        <w:rPr>
          <w:sz w:val="28"/>
        </w:rPr>
        <w:tab/>
      </w:r>
      <w:r w:rsidR="007B30DF">
        <w:rPr>
          <w:sz w:val="28"/>
        </w:rPr>
        <w:tab/>
      </w:r>
      <w:r w:rsidR="007B30DF">
        <w:rPr>
          <w:sz w:val="28"/>
        </w:rPr>
        <w:tab/>
      </w:r>
      <w:r w:rsidR="007B30DF">
        <w:rPr>
          <w:sz w:val="28"/>
        </w:rPr>
        <w:tab/>
      </w:r>
      <w:r w:rsidR="007B30DF">
        <w:rPr>
          <w:sz w:val="28"/>
        </w:rPr>
        <w:tab/>
      </w:r>
      <w:r w:rsidR="007B30DF">
        <w:rPr>
          <w:sz w:val="28"/>
        </w:rPr>
        <w:tab/>
      </w:r>
      <w:r w:rsidR="006B5C84">
        <w:rPr>
          <w:sz w:val="28"/>
        </w:rPr>
        <w:tab/>
      </w:r>
      <w:r w:rsidR="006B5C84">
        <w:rPr>
          <w:sz w:val="28"/>
        </w:rPr>
        <w:tab/>
      </w:r>
      <w:r w:rsidR="005F0D0C">
        <w:rPr>
          <w:sz w:val="28"/>
        </w:rPr>
        <w:tab/>
      </w:r>
      <w:r w:rsidR="00CE543A">
        <w:rPr>
          <w:sz w:val="28"/>
        </w:rPr>
        <w:tab/>
      </w:r>
      <w:r w:rsidR="007B30DF">
        <w:rPr>
          <w:sz w:val="28"/>
        </w:rPr>
        <w:t xml:space="preserve">№ </w:t>
      </w:r>
      <w:r>
        <w:rPr>
          <w:sz w:val="28"/>
        </w:rPr>
        <w:t>363</w:t>
      </w:r>
      <w:r w:rsidR="000C080D">
        <w:rPr>
          <w:sz w:val="28"/>
        </w:rPr>
        <w:t>-п</w:t>
      </w:r>
    </w:p>
    <w:p w14:paraId="17EB0595" w14:textId="0DB449EE" w:rsidR="006104C0" w:rsidRDefault="006104C0" w:rsidP="006104C0">
      <w:pPr>
        <w:contextualSpacing/>
        <w:jc w:val="both"/>
        <w:rPr>
          <w:sz w:val="28"/>
          <w:szCs w:val="28"/>
        </w:rPr>
      </w:pPr>
    </w:p>
    <w:p w14:paraId="5884F06C" w14:textId="77777777" w:rsidR="002A5A38" w:rsidRDefault="002A5A38" w:rsidP="006104C0">
      <w:pPr>
        <w:contextualSpacing/>
        <w:jc w:val="both"/>
        <w:rPr>
          <w:sz w:val="28"/>
          <w:szCs w:val="28"/>
        </w:rPr>
      </w:pPr>
    </w:p>
    <w:p w14:paraId="544DD1D7" w14:textId="4F23A0C9" w:rsidR="001D3F65" w:rsidRPr="001D3F65" w:rsidRDefault="001D3F65" w:rsidP="001D3F65">
      <w:pPr>
        <w:ind w:right="4536"/>
        <w:contextualSpacing/>
        <w:jc w:val="both"/>
        <w:rPr>
          <w:sz w:val="28"/>
          <w:szCs w:val="22"/>
        </w:rPr>
      </w:pPr>
      <w:r w:rsidRPr="001D3F65">
        <w:rPr>
          <w:sz w:val="28"/>
          <w:szCs w:val="22"/>
        </w:rPr>
        <w:t>Об утверждении отчета об исполнении районного бюджета на 1 июля 2025 года</w:t>
      </w:r>
    </w:p>
    <w:p w14:paraId="48780397" w14:textId="21297311" w:rsidR="001D3F65" w:rsidRDefault="001D3F65" w:rsidP="001D3F65">
      <w:pPr>
        <w:ind w:firstLine="709"/>
        <w:contextualSpacing/>
        <w:jc w:val="both"/>
        <w:rPr>
          <w:sz w:val="28"/>
          <w:szCs w:val="22"/>
        </w:rPr>
      </w:pPr>
    </w:p>
    <w:p w14:paraId="4E301D6E" w14:textId="77777777" w:rsidR="001D3F65" w:rsidRPr="001D3F65" w:rsidRDefault="001D3F65" w:rsidP="001D3F65">
      <w:pPr>
        <w:ind w:firstLine="709"/>
        <w:contextualSpacing/>
        <w:jc w:val="both"/>
        <w:rPr>
          <w:sz w:val="28"/>
          <w:szCs w:val="22"/>
        </w:rPr>
      </w:pPr>
    </w:p>
    <w:p w14:paraId="3F2E9391" w14:textId="1E9BCF05" w:rsidR="001D3F65" w:rsidRDefault="001D3F65" w:rsidP="001D3F65">
      <w:pPr>
        <w:ind w:firstLine="709"/>
        <w:contextualSpacing/>
        <w:jc w:val="both"/>
        <w:rPr>
          <w:sz w:val="28"/>
          <w:szCs w:val="22"/>
        </w:rPr>
      </w:pPr>
      <w:r w:rsidRPr="001D3F65">
        <w:rPr>
          <w:sz w:val="28"/>
          <w:szCs w:val="22"/>
        </w:rPr>
        <w:t>В соответствии с пунктом 5 статьи 264.2 Бюджетного кодекса Российской Федерации, статьи 33 раздела V Положения «О бюджетном процессе в Дзержинском районе», утвержденного Решением Дзержинского районного Совета депутатов от 22.10.2013г № 37-244Р</w:t>
      </w:r>
      <w:r>
        <w:rPr>
          <w:sz w:val="28"/>
          <w:szCs w:val="22"/>
        </w:rPr>
        <w:t>, руководствуясь</w:t>
      </w:r>
      <w:r>
        <w:rPr>
          <w:sz w:val="28"/>
          <w:szCs w:val="22"/>
        </w:rPr>
        <w:br/>
        <w:t>ст. 19 Устава района,</w:t>
      </w:r>
      <w:r w:rsidRPr="001D3F65">
        <w:rPr>
          <w:sz w:val="28"/>
          <w:szCs w:val="22"/>
        </w:rPr>
        <w:t xml:space="preserve"> ПОСТАНОВЛЯЮ:</w:t>
      </w:r>
    </w:p>
    <w:p w14:paraId="5A61C277" w14:textId="77777777" w:rsidR="001D3F65" w:rsidRPr="001D3F65" w:rsidRDefault="001D3F65" w:rsidP="001D3F65">
      <w:pPr>
        <w:ind w:firstLine="709"/>
        <w:contextualSpacing/>
        <w:jc w:val="both"/>
        <w:rPr>
          <w:sz w:val="28"/>
          <w:szCs w:val="22"/>
        </w:rPr>
      </w:pPr>
    </w:p>
    <w:p w14:paraId="78E00819" w14:textId="12304312" w:rsidR="001D3F65" w:rsidRPr="001D3F65" w:rsidRDefault="001D3F65" w:rsidP="001D3F65">
      <w:pPr>
        <w:ind w:firstLine="709"/>
        <w:contextualSpacing/>
        <w:jc w:val="both"/>
        <w:rPr>
          <w:sz w:val="28"/>
          <w:szCs w:val="22"/>
        </w:rPr>
      </w:pPr>
      <w:r w:rsidRPr="001D3F65">
        <w:rPr>
          <w:sz w:val="28"/>
          <w:szCs w:val="22"/>
        </w:rPr>
        <w:t>1. Утвердить отчет об исполнении районного бюджета по состоянию</w:t>
      </w:r>
      <w:r>
        <w:rPr>
          <w:sz w:val="28"/>
          <w:szCs w:val="22"/>
        </w:rPr>
        <w:br/>
      </w:r>
      <w:r w:rsidRPr="001D3F65">
        <w:rPr>
          <w:sz w:val="28"/>
          <w:szCs w:val="22"/>
        </w:rPr>
        <w:t>на 1 июля 2025 года по доходам в сумме 568</w:t>
      </w:r>
      <w:r>
        <w:rPr>
          <w:sz w:val="28"/>
          <w:szCs w:val="22"/>
        </w:rPr>
        <w:t> </w:t>
      </w:r>
      <w:r w:rsidRPr="001D3F65">
        <w:rPr>
          <w:sz w:val="28"/>
          <w:szCs w:val="22"/>
        </w:rPr>
        <w:t>472</w:t>
      </w:r>
      <w:r>
        <w:rPr>
          <w:sz w:val="28"/>
          <w:szCs w:val="22"/>
        </w:rPr>
        <w:t> </w:t>
      </w:r>
      <w:r w:rsidRPr="001D3F65">
        <w:rPr>
          <w:sz w:val="28"/>
          <w:szCs w:val="22"/>
        </w:rPr>
        <w:t>563</w:t>
      </w:r>
      <w:r>
        <w:rPr>
          <w:sz w:val="28"/>
          <w:szCs w:val="22"/>
        </w:rPr>
        <w:t>,79</w:t>
      </w:r>
      <w:r w:rsidRPr="001D3F65">
        <w:rPr>
          <w:sz w:val="28"/>
          <w:szCs w:val="22"/>
        </w:rPr>
        <w:t xml:space="preserve"> рубля согласно приложению №1, по расходам в сумме</w:t>
      </w:r>
      <w:r>
        <w:rPr>
          <w:sz w:val="28"/>
          <w:szCs w:val="22"/>
        </w:rPr>
        <w:t xml:space="preserve"> </w:t>
      </w:r>
      <w:r w:rsidRPr="001D3F65">
        <w:rPr>
          <w:sz w:val="28"/>
          <w:szCs w:val="22"/>
        </w:rPr>
        <w:t>570</w:t>
      </w:r>
      <w:r>
        <w:rPr>
          <w:sz w:val="28"/>
          <w:szCs w:val="22"/>
        </w:rPr>
        <w:t> </w:t>
      </w:r>
      <w:r w:rsidRPr="001D3F65">
        <w:rPr>
          <w:sz w:val="28"/>
          <w:szCs w:val="22"/>
        </w:rPr>
        <w:t>268</w:t>
      </w:r>
      <w:r>
        <w:rPr>
          <w:sz w:val="28"/>
          <w:szCs w:val="22"/>
        </w:rPr>
        <w:t> </w:t>
      </w:r>
      <w:r w:rsidRPr="001D3F65">
        <w:rPr>
          <w:sz w:val="28"/>
          <w:szCs w:val="22"/>
        </w:rPr>
        <w:t>987</w:t>
      </w:r>
      <w:r>
        <w:rPr>
          <w:sz w:val="28"/>
          <w:szCs w:val="22"/>
        </w:rPr>
        <w:t>,95</w:t>
      </w:r>
      <w:r w:rsidRPr="001D3F65">
        <w:rPr>
          <w:sz w:val="28"/>
          <w:szCs w:val="22"/>
        </w:rPr>
        <w:t xml:space="preserve"> рубля согласно приложению №2, по источникам внутреннего финансирования дефицита районного бюджета в сумме 1</w:t>
      </w:r>
      <w:r>
        <w:rPr>
          <w:sz w:val="28"/>
          <w:szCs w:val="22"/>
        </w:rPr>
        <w:t> </w:t>
      </w:r>
      <w:r w:rsidRPr="001D3F65">
        <w:rPr>
          <w:sz w:val="28"/>
          <w:szCs w:val="22"/>
        </w:rPr>
        <w:t>796</w:t>
      </w:r>
      <w:r>
        <w:rPr>
          <w:sz w:val="28"/>
          <w:szCs w:val="22"/>
        </w:rPr>
        <w:t> </w:t>
      </w:r>
      <w:r w:rsidRPr="001D3F65">
        <w:rPr>
          <w:sz w:val="28"/>
          <w:szCs w:val="22"/>
        </w:rPr>
        <w:t>424</w:t>
      </w:r>
      <w:r>
        <w:rPr>
          <w:sz w:val="28"/>
          <w:szCs w:val="22"/>
        </w:rPr>
        <w:t>,16</w:t>
      </w:r>
      <w:r w:rsidRPr="001D3F65">
        <w:rPr>
          <w:sz w:val="28"/>
          <w:szCs w:val="22"/>
        </w:rPr>
        <w:t xml:space="preserve"> рубля согласно приложению №3.</w:t>
      </w:r>
    </w:p>
    <w:p w14:paraId="45A3B2E6" w14:textId="6650C865" w:rsidR="001D3F65" w:rsidRPr="001D3F65" w:rsidRDefault="001D3F65" w:rsidP="001D3F65">
      <w:pPr>
        <w:ind w:firstLine="709"/>
        <w:contextualSpacing/>
        <w:jc w:val="both"/>
        <w:rPr>
          <w:sz w:val="28"/>
          <w:szCs w:val="22"/>
        </w:rPr>
      </w:pPr>
      <w:r w:rsidRPr="001D3F65">
        <w:rPr>
          <w:sz w:val="28"/>
          <w:szCs w:val="22"/>
        </w:rPr>
        <w:t>2. Финансовому управлению (Егоровой Т.В.) направить отчет</w:t>
      </w:r>
      <w:r>
        <w:rPr>
          <w:sz w:val="28"/>
          <w:szCs w:val="22"/>
        </w:rPr>
        <w:br/>
      </w:r>
      <w:r w:rsidRPr="001D3F65">
        <w:rPr>
          <w:sz w:val="28"/>
          <w:szCs w:val="22"/>
        </w:rPr>
        <w:t>об исполнении районного бюджета на 1 июля 2025 года в районный Совет депутатов и контрольно-счетную комиссию района.</w:t>
      </w:r>
    </w:p>
    <w:p w14:paraId="48D03674" w14:textId="02B6AA10" w:rsidR="003521EA" w:rsidRPr="001D3F65" w:rsidRDefault="003521EA" w:rsidP="001D3F65">
      <w:pPr>
        <w:ind w:firstLine="709"/>
        <w:contextualSpacing/>
        <w:jc w:val="both"/>
        <w:rPr>
          <w:sz w:val="28"/>
          <w:szCs w:val="22"/>
        </w:rPr>
      </w:pPr>
      <w:r w:rsidRPr="001D3F65">
        <w:rPr>
          <w:sz w:val="28"/>
          <w:szCs w:val="22"/>
        </w:rPr>
        <w:t>3. Постановление вступает в силу со дня его подписания.</w:t>
      </w:r>
    </w:p>
    <w:p w14:paraId="603A204F" w14:textId="2C86FC6D" w:rsidR="004A1DA1" w:rsidRDefault="004A1DA1" w:rsidP="006104C0">
      <w:pPr>
        <w:contextualSpacing/>
        <w:jc w:val="both"/>
        <w:rPr>
          <w:sz w:val="28"/>
          <w:szCs w:val="28"/>
        </w:rPr>
      </w:pPr>
    </w:p>
    <w:p w14:paraId="518EADF3" w14:textId="69B420A3" w:rsidR="006104C0" w:rsidRDefault="006104C0" w:rsidP="006104C0">
      <w:pPr>
        <w:contextualSpacing/>
        <w:jc w:val="both"/>
        <w:rPr>
          <w:sz w:val="28"/>
          <w:szCs w:val="28"/>
        </w:rPr>
      </w:pPr>
    </w:p>
    <w:p w14:paraId="3E54F37E" w14:textId="77777777" w:rsidR="006104C0" w:rsidRPr="006104C0" w:rsidRDefault="006104C0" w:rsidP="006104C0">
      <w:pPr>
        <w:contextualSpacing/>
        <w:jc w:val="both"/>
        <w:rPr>
          <w:sz w:val="28"/>
          <w:szCs w:val="28"/>
        </w:rPr>
      </w:pPr>
    </w:p>
    <w:p w14:paraId="29F9DE42" w14:textId="1BF5E77A" w:rsidR="002A5A38" w:rsidRDefault="001D3F65" w:rsidP="006B3C37">
      <w:pPr>
        <w:contextualSpacing/>
        <w:jc w:val="both"/>
        <w:rPr>
          <w:sz w:val="28"/>
        </w:rPr>
      </w:pPr>
      <w:r>
        <w:rPr>
          <w:sz w:val="28"/>
        </w:rPr>
        <w:t>Глава</w:t>
      </w:r>
      <w:r w:rsidR="0007735E" w:rsidRPr="005D75F2">
        <w:rPr>
          <w:sz w:val="28"/>
        </w:rPr>
        <w:t xml:space="preserve"> </w:t>
      </w:r>
      <w:r w:rsidR="002B28E7" w:rsidRPr="005D75F2">
        <w:rPr>
          <w:sz w:val="28"/>
        </w:rPr>
        <w:t xml:space="preserve">Дзержинского </w:t>
      </w:r>
      <w:r w:rsidR="00523AC2" w:rsidRPr="005D75F2">
        <w:rPr>
          <w:sz w:val="28"/>
        </w:rPr>
        <w:t>района</w:t>
      </w:r>
      <w:r w:rsidR="00523AC2" w:rsidRPr="005D75F2">
        <w:rPr>
          <w:sz w:val="28"/>
        </w:rPr>
        <w:tab/>
      </w:r>
      <w:r w:rsidR="00523AC2" w:rsidRPr="005D75F2">
        <w:rPr>
          <w:sz w:val="28"/>
        </w:rPr>
        <w:tab/>
      </w:r>
      <w:r w:rsidR="00523AC2" w:rsidRPr="005D75F2">
        <w:rPr>
          <w:sz w:val="28"/>
        </w:rPr>
        <w:tab/>
      </w:r>
      <w:r w:rsidR="00523AC2" w:rsidRPr="005D75F2">
        <w:rPr>
          <w:sz w:val="28"/>
        </w:rPr>
        <w:tab/>
      </w:r>
      <w:r w:rsidR="00523AC2" w:rsidRPr="005D75F2">
        <w:rPr>
          <w:sz w:val="28"/>
        </w:rPr>
        <w:tab/>
      </w:r>
      <w:r w:rsidR="00CE543A" w:rsidRPr="005D75F2">
        <w:rPr>
          <w:sz w:val="28"/>
        </w:rPr>
        <w:tab/>
      </w:r>
      <w:r w:rsidR="00CD550C">
        <w:rPr>
          <w:sz w:val="28"/>
        </w:rPr>
        <w:t>В.Н. Дергунов</w:t>
      </w:r>
      <w:bookmarkStart w:id="0" w:name="_GoBack"/>
      <w:bookmarkEnd w:id="0"/>
    </w:p>
    <w:p w14:paraId="4DD41B0D" w14:textId="5D1E9B7C" w:rsidR="001D3F65" w:rsidRDefault="001D3F65" w:rsidP="006B3C37">
      <w:pPr>
        <w:contextualSpacing/>
        <w:jc w:val="both"/>
        <w:rPr>
          <w:sz w:val="28"/>
        </w:rPr>
      </w:pPr>
    </w:p>
    <w:p w14:paraId="2A4767F8" w14:textId="77777777" w:rsidR="001D3F65" w:rsidRDefault="001D3F65" w:rsidP="006B3C37">
      <w:pPr>
        <w:contextualSpacing/>
        <w:jc w:val="both"/>
        <w:rPr>
          <w:sz w:val="28"/>
          <w:szCs w:val="28"/>
        </w:rPr>
        <w:sectPr w:rsidR="001D3F65" w:rsidSect="006B3C37">
          <w:type w:val="continuous"/>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836"/>
        <w:gridCol w:w="1750"/>
        <w:gridCol w:w="899"/>
        <w:gridCol w:w="2160"/>
        <w:gridCol w:w="1249"/>
      </w:tblGrid>
      <w:tr w:rsidR="001D3F65" w:rsidRPr="001D3F65" w14:paraId="3398C40D" w14:textId="77777777" w:rsidTr="001D3F65">
        <w:trPr>
          <w:trHeight w:val="315"/>
        </w:trPr>
        <w:tc>
          <w:tcPr>
            <w:tcW w:w="264" w:type="pct"/>
            <w:tcBorders>
              <w:top w:val="nil"/>
              <w:left w:val="nil"/>
              <w:bottom w:val="nil"/>
              <w:right w:val="nil"/>
            </w:tcBorders>
            <w:shd w:val="clear" w:color="auto" w:fill="auto"/>
            <w:vAlign w:val="bottom"/>
            <w:hideMark/>
          </w:tcPr>
          <w:p w14:paraId="6C1680D1" w14:textId="77777777" w:rsidR="001D3F65" w:rsidRPr="001D3F65" w:rsidRDefault="001D3F65" w:rsidP="001D3F65">
            <w:pPr>
              <w:overflowPunct/>
              <w:autoSpaceDE/>
              <w:autoSpaceDN/>
              <w:adjustRightInd/>
              <w:rPr>
                <w:sz w:val="20"/>
              </w:rPr>
            </w:pPr>
          </w:p>
        </w:tc>
        <w:tc>
          <w:tcPr>
            <w:tcW w:w="1623" w:type="pct"/>
            <w:tcBorders>
              <w:top w:val="nil"/>
              <w:left w:val="nil"/>
              <w:bottom w:val="nil"/>
              <w:right w:val="nil"/>
            </w:tcBorders>
            <w:shd w:val="clear" w:color="auto" w:fill="auto"/>
            <w:vAlign w:val="bottom"/>
            <w:hideMark/>
          </w:tcPr>
          <w:p w14:paraId="3658CF35" w14:textId="77777777" w:rsidR="001D3F65" w:rsidRPr="001D3F65" w:rsidRDefault="001D3F65" w:rsidP="001D3F65">
            <w:pPr>
              <w:overflowPunct/>
              <w:autoSpaceDE/>
              <w:autoSpaceDN/>
              <w:adjustRightInd/>
              <w:rPr>
                <w:sz w:val="20"/>
              </w:rPr>
            </w:pPr>
          </w:p>
        </w:tc>
        <w:tc>
          <w:tcPr>
            <w:tcW w:w="3112" w:type="pct"/>
            <w:gridSpan w:val="4"/>
            <w:tcBorders>
              <w:top w:val="nil"/>
              <w:left w:val="nil"/>
              <w:bottom w:val="nil"/>
              <w:right w:val="nil"/>
            </w:tcBorders>
            <w:shd w:val="clear" w:color="auto" w:fill="auto"/>
            <w:vAlign w:val="bottom"/>
            <w:hideMark/>
          </w:tcPr>
          <w:p w14:paraId="0811F2B5" w14:textId="77777777" w:rsidR="001D3F65" w:rsidRPr="001D3F65" w:rsidRDefault="001D3F65" w:rsidP="001D3F65">
            <w:pPr>
              <w:overflowPunct/>
              <w:autoSpaceDE/>
              <w:autoSpaceDN/>
              <w:adjustRightInd/>
              <w:jc w:val="right"/>
              <w:rPr>
                <w:sz w:val="20"/>
              </w:rPr>
            </w:pPr>
            <w:r w:rsidRPr="001D3F65">
              <w:rPr>
                <w:sz w:val="20"/>
              </w:rPr>
              <w:t>Приложение № 1</w:t>
            </w:r>
          </w:p>
        </w:tc>
      </w:tr>
      <w:tr w:rsidR="001D3F65" w:rsidRPr="001D3F65" w14:paraId="222E411D" w14:textId="77777777" w:rsidTr="001D3F65">
        <w:trPr>
          <w:trHeight w:val="315"/>
        </w:trPr>
        <w:tc>
          <w:tcPr>
            <w:tcW w:w="264" w:type="pct"/>
            <w:tcBorders>
              <w:top w:val="nil"/>
              <w:left w:val="nil"/>
              <w:bottom w:val="nil"/>
              <w:right w:val="nil"/>
            </w:tcBorders>
            <w:shd w:val="clear" w:color="auto" w:fill="auto"/>
            <w:vAlign w:val="bottom"/>
            <w:hideMark/>
          </w:tcPr>
          <w:p w14:paraId="06A5E657" w14:textId="77777777" w:rsidR="001D3F65" w:rsidRPr="001D3F65" w:rsidRDefault="001D3F65" w:rsidP="001D3F65">
            <w:pPr>
              <w:overflowPunct/>
              <w:autoSpaceDE/>
              <w:autoSpaceDN/>
              <w:adjustRightInd/>
              <w:jc w:val="right"/>
              <w:rPr>
                <w:sz w:val="20"/>
              </w:rPr>
            </w:pPr>
          </w:p>
        </w:tc>
        <w:tc>
          <w:tcPr>
            <w:tcW w:w="1623" w:type="pct"/>
            <w:tcBorders>
              <w:top w:val="nil"/>
              <w:left w:val="nil"/>
              <w:bottom w:val="nil"/>
              <w:right w:val="nil"/>
            </w:tcBorders>
            <w:shd w:val="clear" w:color="auto" w:fill="auto"/>
            <w:vAlign w:val="bottom"/>
            <w:hideMark/>
          </w:tcPr>
          <w:p w14:paraId="25825340" w14:textId="77777777" w:rsidR="001D3F65" w:rsidRPr="001D3F65" w:rsidRDefault="001D3F65" w:rsidP="001D3F65">
            <w:pPr>
              <w:overflowPunct/>
              <w:autoSpaceDE/>
              <w:autoSpaceDN/>
              <w:adjustRightInd/>
              <w:rPr>
                <w:sz w:val="20"/>
              </w:rPr>
            </w:pPr>
          </w:p>
        </w:tc>
        <w:tc>
          <w:tcPr>
            <w:tcW w:w="1056" w:type="pct"/>
            <w:tcBorders>
              <w:top w:val="nil"/>
              <w:left w:val="nil"/>
              <w:bottom w:val="nil"/>
              <w:right w:val="nil"/>
            </w:tcBorders>
            <w:shd w:val="clear" w:color="auto" w:fill="auto"/>
            <w:vAlign w:val="bottom"/>
            <w:hideMark/>
          </w:tcPr>
          <w:p w14:paraId="13C08835" w14:textId="77777777" w:rsidR="001D3F65" w:rsidRPr="001D3F65" w:rsidRDefault="001D3F65" w:rsidP="001D3F65">
            <w:pPr>
              <w:overflowPunct/>
              <w:autoSpaceDE/>
              <w:autoSpaceDN/>
              <w:adjustRightInd/>
              <w:rPr>
                <w:sz w:val="20"/>
              </w:rPr>
            </w:pPr>
          </w:p>
        </w:tc>
        <w:tc>
          <w:tcPr>
            <w:tcW w:w="2057" w:type="pct"/>
            <w:gridSpan w:val="3"/>
            <w:tcBorders>
              <w:top w:val="nil"/>
              <w:left w:val="nil"/>
              <w:bottom w:val="nil"/>
              <w:right w:val="nil"/>
            </w:tcBorders>
            <w:shd w:val="clear" w:color="auto" w:fill="auto"/>
            <w:vAlign w:val="bottom"/>
            <w:hideMark/>
          </w:tcPr>
          <w:p w14:paraId="5C361771" w14:textId="77777777" w:rsidR="001D3F65" w:rsidRPr="001D3F65" w:rsidRDefault="001D3F65" w:rsidP="001D3F65">
            <w:pPr>
              <w:overflowPunct/>
              <w:autoSpaceDE/>
              <w:autoSpaceDN/>
              <w:adjustRightInd/>
              <w:jc w:val="right"/>
              <w:rPr>
                <w:sz w:val="20"/>
              </w:rPr>
            </w:pPr>
            <w:r w:rsidRPr="001D3F65">
              <w:rPr>
                <w:sz w:val="20"/>
              </w:rPr>
              <w:t xml:space="preserve">к постановлению администрации Дзержинского района "Об утверждении отчета об исполнении </w:t>
            </w:r>
          </w:p>
        </w:tc>
      </w:tr>
      <w:tr w:rsidR="001D3F65" w:rsidRPr="001D3F65" w14:paraId="3B4C4B57" w14:textId="77777777" w:rsidTr="001D3F65">
        <w:trPr>
          <w:trHeight w:val="315"/>
        </w:trPr>
        <w:tc>
          <w:tcPr>
            <w:tcW w:w="264" w:type="pct"/>
            <w:tcBorders>
              <w:top w:val="nil"/>
              <w:left w:val="nil"/>
              <w:bottom w:val="nil"/>
              <w:right w:val="nil"/>
            </w:tcBorders>
            <w:shd w:val="clear" w:color="auto" w:fill="auto"/>
            <w:vAlign w:val="bottom"/>
            <w:hideMark/>
          </w:tcPr>
          <w:p w14:paraId="6384C110" w14:textId="77777777" w:rsidR="001D3F65" w:rsidRPr="001D3F65" w:rsidRDefault="001D3F65" w:rsidP="001D3F65">
            <w:pPr>
              <w:overflowPunct/>
              <w:autoSpaceDE/>
              <w:autoSpaceDN/>
              <w:adjustRightInd/>
              <w:jc w:val="right"/>
              <w:rPr>
                <w:sz w:val="20"/>
              </w:rPr>
            </w:pPr>
          </w:p>
        </w:tc>
        <w:tc>
          <w:tcPr>
            <w:tcW w:w="1623" w:type="pct"/>
            <w:tcBorders>
              <w:top w:val="nil"/>
              <w:left w:val="nil"/>
              <w:bottom w:val="nil"/>
              <w:right w:val="nil"/>
            </w:tcBorders>
            <w:shd w:val="clear" w:color="auto" w:fill="auto"/>
            <w:vAlign w:val="bottom"/>
            <w:hideMark/>
          </w:tcPr>
          <w:p w14:paraId="76EF603F" w14:textId="77777777" w:rsidR="001D3F65" w:rsidRPr="001D3F65" w:rsidRDefault="001D3F65" w:rsidP="001D3F65">
            <w:pPr>
              <w:overflowPunct/>
              <w:autoSpaceDE/>
              <w:autoSpaceDN/>
              <w:adjustRightInd/>
              <w:rPr>
                <w:sz w:val="20"/>
              </w:rPr>
            </w:pPr>
          </w:p>
        </w:tc>
        <w:tc>
          <w:tcPr>
            <w:tcW w:w="1056" w:type="pct"/>
            <w:tcBorders>
              <w:top w:val="nil"/>
              <w:left w:val="nil"/>
              <w:bottom w:val="nil"/>
              <w:right w:val="nil"/>
            </w:tcBorders>
            <w:shd w:val="clear" w:color="auto" w:fill="auto"/>
            <w:vAlign w:val="bottom"/>
            <w:hideMark/>
          </w:tcPr>
          <w:p w14:paraId="584C3E22" w14:textId="77777777" w:rsidR="001D3F65" w:rsidRPr="001D3F65" w:rsidRDefault="001D3F65" w:rsidP="001D3F65">
            <w:pPr>
              <w:overflowPunct/>
              <w:autoSpaceDE/>
              <w:autoSpaceDN/>
              <w:adjustRightInd/>
              <w:rPr>
                <w:sz w:val="20"/>
              </w:rPr>
            </w:pPr>
          </w:p>
        </w:tc>
        <w:tc>
          <w:tcPr>
            <w:tcW w:w="611" w:type="pct"/>
            <w:tcBorders>
              <w:top w:val="nil"/>
              <w:left w:val="nil"/>
              <w:bottom w:val="nil"/>
              <w:right w:val="nil"/>
            </w:tcBorders>
            <w:shd w:val="clear" w:color="auto" w:fill="auto"/>
            <w:vAlign w:val="bottom"/>
            <w:hideMark/>
          </w:tcPr>
          <w:p w14:paraId="7FF871E5" w14:textId="77777777" w:rsidR="001D3F65" w:rsidRPr="001D3F65" w:rsidRDefault="001D3F65" w:rsidP="001D3F65">
            <w:pPr>
              <w:overflowPunct/>
              <w:autoSpaceDE/>
              <w:autoSpaceDN/>
              <w:adjustRightInd/>
              <w:rPr>
                <w:sz w:val="20"/>
              </w:rPr>
            </w:pPr>
          </w:p>
        </w:tc>
        <w:tc>
          <w:tcPr>
            <w:tcW w:w="813" w:type="pct"/>
            <w:tcBorders>
              <w:top w:val="nil"/>
              <w:left w:val="nil"/>
              <w:bottom w:val="nil"/>
              <w:right w:val="nil"/>
            </w:tcBorders>
            <w:shd w:val="clear" w:color="auto" w:fill="auto"/>
            <w:noWrap/>
            <w:vAlign w:val="bottom"/>
            <w:hideMark/>
          </w:tcPr>
          <w:p w14:paraId="79364C55" w14:textId="77777777" w:rsidR="001D3F65" w:rsidRPr="001D3F65" w:rsidRDefault="001D3F65" w:rsidP="001D3F65">
            <w:pPr>
              <w:overflowPunct/>
              <w:autoSpaceDE/>
              <w:autoSpaceDN/>
              <w:adjustRightInd/>
              <w:jc w:val="right"/>
              <w:rPr>
                <w:sz w:val="20"/>
              </w:rPr>
            </w:pPr>
            <w:r w:rsidRPr="001D3F65">
              <w:rPr>
                <w:sz w:val="20"/>
              </w:rPr>
              <w:t xml:space="preserve">районного бюджета на </w:t>
            </w:r>
          </w:p>
        </w:tc>
        <w:tc>
          <w:tcPr>
            <w:tcW w:w="633" w:type="pct"/>
            <w:tcBorders>
              <w:top w:val="nil"/>
              <w:left w:val="nil"/>
              <w:bottom w:val="nil"/>
              <w:right w:val="nil"/>
            </w:tcBorders>
            <w:shd w:val="clear" w:color="auto" w:fill="auto"/>
            <w:vAlign w:val="bottom"/>
            <w:hideMark/>
          </w:tcPr>
          <w:p w14:paraId="331B59AF" w14:textId="77777777" w:rsidR="001D3F65" w:rsidRPr="001D3F65" w:rsidRDefault="001D3F65" w:rsidP="001D3F65">
            <w:pPr>
              <w:overflowPunct/>
              <w:autoSpaceDE/>
              <w:autoSpaceDN/>
              <w:adjustRightInd/>
              <w:jc w:val="right"/>
              <w:rPr>
                <w:sz w:val="20"/>
              </w:rPr>
            </w:pPr>
            <w:r w:rsidRPr="001D3F65">
              <w:rPr>
                <w:sz w:val="20"/>
              </w:rPr>
              <w:t>01.07.2025</w:t>
            </w:r>
          </w:p>
        </w:tc>
      </w:tr>
      <w:tr w:rsidR="001D3F65" w:rsidRPr="001D3F65" w14:paraId="3D4F1541" w14:textId="77777777" w:rsidTr="001D3F65">
        <w:trPr>
          <w:trHeight w:val="315"/>
        </w:trPr>
        <w:tc>
          <w:tcPr>
            <w:tcW w:w="264" w:type="pct"/>
            <w:tcBorders>
              <w:top w:val="nil"/>
              <w:left w:val="nil"/>
              <w:bottom w:val="nil"/>
              <w:right w:val="nil"/>
            </w:tcBorders>
            <w:shd w:val="clear" w:color="auto" w:fill="auto"/>
            <w:vAlign w:val="bottom"/>
            <w:hideMark/>
          </w:tcPr>
          <w:p w14:paraId="78F32E5B" w14:textId="77777777" w:rsidR="001D3F65" w:rsidRPr="001D3F65" w:rsidRDefault="001D3F65" w:rsidP="001D3F65">
            <w:pPr>
              <w:overflowPunct/>
              <w:autoSpaceDE/>
              <w:autoSpaceDN/>
              <w:adjustRightInd/>
              <w:jc w:val="right"/>
              <w:rPr>
                <w:sz w:val="20"/>
              </w:rPr>
            </w:pPr>
          </w:p>
        </w:tc>
        <w:tc>
          <w:tcPr>
            <w:tcW w:w="1623" w:type="pct"/>
            <w:tcBorders>
              <w:top w:val="nil"/>
              <w:left w:val="nil"/>
              <w:bottom w:val="nil"/>
              <w:right w:val="nil"/>
            </w:tcBorders>
            <w:shd w:val="clear" w:color="auto" w:fill="auto"/>
            <w:vAlign w:val="bottom"/>
            <w:hideMark/>
          </w:tcPr>
          <w:p w14:paraId="24464C86" w14:textId="77777777" w:rsidR="001D3F65" w:rsidRPr="001D3F65" w:rsidRDefault="001D3F65" w:rsidP="001D3F65">
            <w:pPr>
              <w:overflowPunct/>
              <w:autoSpaceDE/>
              <w:autoSpaceDN/>
              <w:adjustRightInd/>
              <w:rPr>
                <w:sz w:val="20"/>
              </w:rPr>
            </w:pPr>
          </w:p>
        </w:tc>
        <w:tc>
          <w:tcPr>
            <w:tcW w:w="1056" w:type="pct"/>
            <w:tcBorders>
              <w:top w:val="nil"/>
              <w:left w:val="nil"/>
              <w:bottom w:val="nil"/>
              <w:right w:val="nil"/>
            </w:tcBorders>
            <w:shd w:val="clear" w:color="auto" w:fill="auto"/>
            <w:vAlign w:val="bottom"/>
            <w:hideMark/>
          </w:tcPr>
          <w:p w14:paraId="37F28713" w14:textId="77777777" w:rsidR="001D3F65" w:rsidRPr="001D3F65" w:rsidRDefault="001D3F65" w:rsidP="001D3F65">
            <w:pPr>
              <w:overflowPunct/>
              <w:autoSpaceDE/>
              <w:autoSpaceDN/>
              <w:adjustRightInd/>
              <w:rPr>
                <w:sz w:val="20"/>
              </w:rPr>
            </w:pPr>
          </w:p>
        </w:tc>
        <w:tc>
          <w:tcPr>
            <w:tcW w:w="611" w:type="pct"/>
            <w:tcBorders>
              <w:top w:val="nil"/>
              <w:left w:val="nil"/>
              <w:bottom w:val="nil"/>
              <w:right w:val="nil"/>
            </w:tcBorders>
            <w:shd w:val="clear" w:color="auto" w:fill="auto"/>
            <w:vAlign w:val="bottom"/>
            <w:hideMark/>
          </w:tcPr>
          <w:p w14:paraId="6E34A7EF" w14:textId="77777777" w:rsidR="001D3F65" w:rsidRPr="001D3F65" w:rsidRDefault="001D3F65" w:rsidP="001D3F65">
            <w:pPr>
              <w:overflowPunct/>
              <w:autoSpaceDE/>
              <w:autoSpaceDN/>
              <w:adjustRightInd/>
              <w:rPr>
                <w:sz w:val="20"/>
              </w:rPr>
            </w:pPr>
          </w:p>
        </w:tc>
        <w:tc>
          <w:tcPr>
            <w:tcW w:w="813" w:type="pct"/>
            <w:tcBorders>
              <w:top w:val="nil"/>
              <w:left w:val="nil"/>
              <w:bottom w:val="nil"/>
              <w:right w:val="nil"/>
            </w:tcBorders>
            <w:shd w:val="clear" w:color="auto" w:fill="auto"/>
            <w:vAlign w:val="bottom"/>
            <w:hideMark/>
          </w:tcPr>
          <w:p w14:paraId="751B7954" w14:textId="77777777" w:rsidR="001D3F65" w:rsidRPr="001D3F65" w:rsidRDefault="001D3F65" w:rsidP="001D3F65">
            <w:pPr>
              <w:overflowPunct/>
              <w:autoSpaceDE/>
              <w:autoSpaceDN/>
              <w:adjustRightInd/>
              <w:jc w:val="right"/>
              <w:rPr>
                <w:sz w:val="20"/>
              </w:rPr>
            </w:pPr>
            <w:r w:rsidRPr="001D3F65">
              <w:rPr>
                <w:sz w:val="20"/>
              </w:rPr>
              <w:t>№ 363-п от</w:t>
            </w:r>
          </w:p>
        </w:tc>
        <w:tc>
          <w:tcPr>
            <w:tcW w:w="633" w:type="pct"/>
            <w:tcBorders>
              <w:top w:val="nil"/>
              <w:left w:val="nil"/>
              <w:bottom w:val="nil"/>
              <w:right w:val="nil"/>
            </w:tcBorders>
            <w:shd w:val="clear" w:color="auto" w:fill="auto"/>
            <w:vAlign w:val="bottom"/>
            <w:hideMark/>
          </w:tcPr>
          <w:p w14:paraId="3A0A6EF2" w14:textId="77777777" w:rsidR="001D3F65" w:rsidRPr="001D3F65" w:rsidRDefault="001D3F65" w:rsidP="001D3F65">
            <w:pPr>
              <w:overflowPunct/>
              <w:autoSpaceDE/>
              <w:autoSpaceDN/>
              <w:adjustRightInd/>
              <w:jc w:val="right"/>
              <w:rPr>
                <w:sz w:val="20"/>
              </w:rPr>
            </w:pPr>
            <w:r w:rsidRPr="001D3F65">
              <w:rPr>
                <w:sz w:val="20"/>
              </w:rPr>
              <w:t>21.07.2025г.</w:t>
            </w:r>
          </w:p>
        </w:tc>
      </w:tr>
      <w:tr w:rsidR="001D3F65" w:rsidRPr="001D3F65" w14:paraId="6F449D70" w14:textId="77777777" w:rsidTr="001D3F65">
        <w:trPr>
          <w:trHeight w:val="315"/>
        </w:trPr>
        <w:tc>
          <w:tcPr>
            <w:tcW w:w="264" w:type="pct"/>
            <w:tcBorders>
              <w:top w:val="nil"/>
              <w:left w:val="nil"/>
              <w:bottom w:val="nil"/>
              <w:right w:val="nil"/>
            </w:tcBorders>
            <w:shd w:val="clear" w:color="auto" w:fill="auto"/>
            <w:vAlign w:val="bottom"/>
            <w:hideMark/>
          </w:tcPr>
          <w:p w14:paraId="1DEF2233" w14:textId="77777777" w:rsidR="001D3F65" w:rsidRPr="001D3F65" w:rsidRDefault="001D3F65" w:rsidP="001D3F65">
            <w:pPr>
              <w:overflowPunct/>
              <w:autoSpaceDE/>
              <w:autoSpaceDN/>
              <w:adjustRightInd/>
              <w:jc w:val="right"/>
              <w:rPr>
                <w:sz w:val="20"/>
              </w:rPr>
            </w:pPr>
          </w:p>
        </w:tc>
        <w:tc>
          <w:tcPr>
            <w:tcW w:w="1623" w:type="pct"/>
            <w:tcBorders>
              <w:top w:val="nil"/>
              <w:left w:val="nil"/>
              <w:bottom w:val="nil"/>
              <w:right w:val="nil"/>
            </w:tcBorders>
            <w:shd w:val="clear" w:color="auto" w:fill="auto"/>
            <w:vAlign w:val="bottom"/>
            <w:hideMark/>
          </w:tcPr>
          <w:p w14:paraId="79FFD238" w14:textId="77777777" w:rsidR="001D3F65" w:rsidRPr="001D3F65" w:rsidRDefault="001D3F65" w:rsidP="001D3F65">
            <w:pPr>
              <w:overflowPunct/>
              <w:autoSpaceDE/>
              <w:autoSpaceDN/>
              <w:adjustRightInd/>
              <w:rPr>
                <w:sz w:val="20"/>
              </w:rPr>
            </w:pPr>
          </w:p>
        </w:tc>
        <w:tc>
          <w:tcPr>
            <w:tcW w:w="1056" w:type="pct"/>
            <w:tcBorders>
              <w:top w:val="nil"/>
              <w:left w:val="nil"/>
              <w:bottom w:val="nil"/>
              <w:right w:val="nil"/>
            </w:tcBorders>
            <w:shd w:val="clear" w:color="auto" w:fill="auto"/>
            <w:vAlign w:val="bottom"/>
            <w:hideMark/>
          </w:tcPr>
          <w:p w14:paraId="6630AA6C" w14:textId="77777777" w:rsidR="001D3F65" w:rsidRPr="001D3F65" w:rsidRDefault="001D3F65" w:rsidP="001D3F65">
            <w:pPr>
              <w:overflowPunct/>
              <w:autoSpaceDE/>
              <w:autoSpaceDN/>
              <w:adjustRightInd/>
              <w:rPr>
                <w:sz w:val="20"/>
              </w:rPr>
            </w:pPr>
          </w:p>
        </w:tc>
        <w:tc>
          <w:tcPr>
            <w:tcW w:w="611" w:type="pct"/>
            <w:tcBorders>
              <w:top w:val="nil"/>
              <w:left w:val="nil"/>
              <w:bottom w:val="nil"/>
              <w:right w:val="nil"/>
            </w:tcBorders>
            <w:shd w:val="clear" w:color="auto" w:fill="auto"/>
            <w:vAlign w:val="bottom"/>
            <w:hideMark/>
          </w:tcPr>
          <w:p w14:paraId="7406E9A4" w14:textId="77777777" w:rsidR="001D3F65" w:rsidRPr="001D3F65" w:rsidRDefault="001D3F65" w:rsidP="001D3F65">
            <w:pPr>
              <w:overflowPunct/>
              <w:autoSpaceDE/>
              <w:autoSpaceDN/>
              <w:adjustRightInd/>
              <w:rPr>
                <w:sz w:val="20"/>
              </w:rPr>
            </w:pPr>
          </w:p>
        </w:tc>
        <w:tc>
          <w:tcPr>
            <w:tcW w:w="813" w:type="pct"/>
            <w:tcBorders>
              <w:top w:val="nil"/>
              <w:left w:val="nil"/>
              <w:bottom w:val="nil"/>
              <w:right w:val="nil"/>
            </w:tcBorders>
            <w:shd w:val="clear" w:color="auto" w:fill="auto"/>
            <w:vAlign w:val="bottom"/>
            <w:hideMark/>
          </w:tcPr>
          <w:p w14:paraId="483E34CF" w14:textId="77777777" w:rsidR="001D3F65" w:rsidRPr="001D3F65" w:rsidRDefault="001D3F65" w:rsidP="001D3F65">
            <w:pPr>
              <w:overflowPunct/>
              <w:autoSpaceDE/>
              <w:autoSpaceDN/>
              <w:adjustRightInd/>
              <w:rPr>
                <w:sz w:val="20"/>
              </w:rPr>
            </w:pPr>
          </w:p>
        </w:tc>
        <w:tc>
          <w:tcPr>
            <w:tcW w:w="633" w:type="pct"/>
            <w:tcBorders>
              <w:top w:val="nil"/>
              <w:left w:val="nil"/>
              <w:bottom w:val="nil"/>
              <w:right w:val="nil"/>
            </w:tcBorders>
            <w:shd w:val="clear" w:color="auto" w:fill="auto"/>
            <w:vAlign w:val="bottom"/>
            <w:hideMark/>
          </w:tcPr>
          <w:p w14:paraId="157CC956" w14:textId="77777777" w:rsidR="001D3F65" w:rsidRPr="001D3F65" w:rsidRDefault="001D3F65" w:rsidP="001D3F65">
            <w:pPr>
              <w:overflowPunct/>
              <w:autoSpaceDE/>
              <w:autoSpaceDN/>
              <w:adjustRightInd/>
              <w:rPr>
                <w:sz w:val="20"/>
              </w:rPr>
            </w:pPr>
          </w:p>
        </w:tc>
      </w:tr>
      <w:tr w:rsidR="001D3F65" w:rsidRPr="001D3F65" w14:paraId="60B21ABA" w14:textId="77777777" w:rsidTr="001D3F65">
        <w:trPr>
          <w:trHeight w:val="315"/>
        </w:trPr>
        <w:tc>
          <w:tcPr>
            <w:tcW w:w="264" w:type="pct"/>
            <w:tcBorders>
              <w:top w:val="nil"/>
              <w:left w:val="nil"/>
              <w:bottom w:val="single" w:sz="4" w:space="0" w:color="auto"/>
              <w:right w:val="nil"/>
            </w:tcBorders>
            <w:shd w:val="clear" w:color="auto" w:fill="auto"/>
            <w:vAlign w:val="bottom"/>
            <w:hideMark/>
          </w:tcPr>
          <w:p w14:paraId="3658D08B" w14:textId="77777777" w:rsidR="001D3F65" w:rsidRPr="001D3F65" w:rsidRDefault="001D3F65" w:rsidP="001D3F65">
            <w:pPr>
              <w:overflowPunct/>
              <w:autoSpaceDE/>
              <w:autoSpaceDN/>
              <w:adjustRightInd/>
              <w:rPr>
                <w:sz w:val="20"/>
              </w:rPr>
            </w:pPr>
          </w:p>
        </w:tc>
        <w:tc>
          <w:tcPr>
            <w:tcW w:w="4736" w:type="pct"/>
            <w:gridSpan w:val="5"/>
            <w:tcBorders>
              <w:top w:val="nil"/>
              <w:left w:val="nil"/>
              <w:bottom w:val="single" w:sz="4" w:space="0" w:color="auto"/>
              <w:right w:val="nil"/>
            </w:tcBorders>
            <w:shd w:val="clear" w:color="auto" w:fill="auto"/>
            <w:vAlign w:val="bottom"/>
            <w:hideMark/>
          </w:tcPr>
          <w:p w14:paraId="08452BE8" w14:textId="77777777" w:rsidR="001D3F65" w:rsidRPr="001D3F65" w:rsidRDefault="001D3F65" w:rsidP="001D3F65">
            <w:pPr>
              <w:overflowPunct/>
              <w:autoSpaceDE/>
              <w:autoSpaceDN/>
              <w:adjustRightInd/>
              <w:jc w:val="center"/>
              <w:rPr>
                <w:b/>
                <w:bCs/>
                <w:color w:val="000000"/>
                <w:sz w:val="20"/>
              </w:rPr>
            </w:pPr>
            <w:r w:rsidRPr="001D3F65">
              <w:rPr>
                <w:b/>
                <w:bCs/>
                <w:color w:val="000000"/>
                <w:sz w:val="20"/>
              </w:rPr>
              <w:t>Доходы районного бюджета</w:t>
            </w:r>
          </w:p>
        </w:tc>
      </w:tr>
      <w:tr w:rsidR="001D3F65" w:rsidRPr="001D3F65" w14:paraId="3AD0C1B6" w14:textId="77777777" w:rsidTr="001D3F65">
        <w:trPr>
          <w:trHeight w:val="49"/>
        </w:trPr>
        <w:tc>
          <w:tcPr>
            <w:tcW w:w="264" w:type="pct"/>
            <w:tcBorders>
              <w:top w:val="single" w:sz="4" w:space="0" w:color="auto"/>
            </w:tcBorders>
            <w:shd w:val="clear" w:color="auto" w:fill="auto"/>
            <w:hideMark/>
          </w:tcPr>
          <w:p w14:paraId="2BB83B4C" w14:textId="77777777" w:rsidR="001D3F65" w:rsidRPr="001D3F65" w:rsidRDefault="001D3F65" w:rsidP="001D3F65">
            <w:pPr>
              <w:overflowPunct/>
              <w:autoSpaceDE/>
              <w:autoSpaceDN/>
              <w:adjustRightInd/>
              <w:rPr>
                <w:b/>
                <w:bCs/>
                <w:color w:val="000000"/>
                <w:sz w:val="20"/>
              </w:rPr>
            </w:pPr>
          </w:p>
        </w:tc>
        <w:tc>
          <w:tcPr>
            <w:tcW w:w="1623" w:type="pct"/>
            <w:tcBorders>
              <w:top w:val="single" w:sz="4" w:space="0" w:color="auto"/>
            </w:tcBorders>
            <w:shd w:val="clear" w:color="auto" w:fill="auto"/>
            <w:hideMark/>
          </w:tcPr>
          <w:p w14:paraId="55C79166" w14:textId="77777777" w:rsidR="001D3F65" w:rsidRPr="001D3F65" w:rsidRDefault="001D3F65" w:rsidP="001D3F65">
            <w:pPr>
              <w:overflowPunct/>
              <w:autoSpaceDE/>
              <w:autoSpaceDN/>
              <w:adjustRightInd/>
              <w:rPr>
                <w:sz w:val="20"/>
              </w:rPr>
            </w:pPr>
          </w:p>
        </w:tc>
        <w:tc>
          <w:tcPr>
            <w:tcW w:w="1056" w:type="pct"/>
            <w:tcBorders>
              <w:top w:val="single" w:sz="4" w:space="0" w:color="auto"/>
            </w:tcBorders>
            <w:shd w:val="clear" w:color="auto" w:fill="auto"/>
            <w:hideMark/>
          </w:tcPr>
          <w:p w14:paraId="6421D822" w14:textId="77777777" w:rsidR="001D3F65" w:rsidRPr="001D3F65" w:rsidRDefault="001D3F65" w:rsidP="001D3F65">
            <w:pPr>
              <w:overflowPunct/>
              <w:autoSpaceDE/>
              <w:autoSpaceDN/>
              <w:adjustRightInd/>
              <w:rPr>
                <w:sz w:val="20"/>
              </w:rPr>
            </w:pPr>
          </w:p>
        </w:tc>
        <w:tc>
          <w:tcPr>
            <w:tcW w:w="611" w:type="pct"/>
            <w:tcBorders>
              <w:top w:val="single" w:sz="4" w:space="0" w:color="auto"/>
            </w:tcBorders>
            <w:shd w:val="clear" w:color="auto" w:fill="auto"/>
            <w:hideMark/>
          </w:tcPr>
          <w:p w14:paraId="016D87A4" w14:textId="77777777" w:rsidR="001D3F65" w:rsidRPr="001D3F65" w:rsidRDefault="001D3F65" w:rsidP="001D3F65">
            <w:pPr>
              <w:overflowPunct/>
              <w:autoSpaceDE/>
              <w:autoSpaceDN/>
              <w:adjustRightInd/>
              <w:rPr>
                <w:sz w:val="20"/>
              </w:rPr>
            </w:pPr>
          </w:p>
        </w:tc>
        <w:tc>
          <w:tcPr>
            <w:tcW w:w="813" w:type="pct"/>
            <w:tcBorders>
              <w:top w:val="single" w:sz="4" w:space="0" w:color="auto"/>
            </w:tcBorders>
            <w:shd w:val="clear" w:color="auto" w:fill="auto"/>
            <w:hideMark/>
          </w:tcPr>
          <w:p w14:paraId="61F958A5" w14:textId="77777777" w:rsidR="001D3F65" w:rsidRPr="001D3F65" w:rsidRDefault="001D3F65" w:rsidP="001D3F65">
            <w:pPr>
              <w:overflowPunct/>
              <w:autoSpaceDE/>
              <w:autoSpaceDN/>
              <w:adjustRightInd/>
              <w:rPr>
                <w:sz w:val="20"/>
              </w:rPr>
            </w:pPr>
          </w:p>
        </w:tc>
        <w:tc>
          <w:tcPr>
            <w:tcW w:w="633" w:type="pct"/>
            <w:tcBorders>
              <w:top w:val="single" w:sz="4" w:space="0" w:color="auto"/>
            </w:tcBorders>
            <w:shd w:val="clear" w:color="auto" w:fill="auto"/>
            <w:hideMark/>
          </w:tcPr>
          <w:p w14:paraId="35CAA961" w14:textId="77777777" w:rsidR="001D3F65" w:rsidRPr="001D3F65" w:rsidRDefault="001D3F65" w:rsidP="001D3F65">
            <w:pPr>
              <w:overflowPunct/>
              <w:autoSpaceDE/>
              <w:autoSpaceDN/>
              <w:adjustRightInd/>
              <w:rPr>
                <w:sz w:val="20"/>
              </w:rPr>
            </w:pPr>
          </w:p>
        </w:tc>
      </w:tr>
      <w:tr w:rsidR="001D3F65" w:rsidRPr="001D3F65" w14:paraId="2B37A879" w14:textId="77777777" w:rsidTr="001D3F65">
        <w:trPr>
          <w:trHeight w:val="315"/>
        </w:trPr>
        <w:tc>
          <w:tcPr>
            <w:tcW w:w="264" w:type="pct"/>
            <w:shd w:val="clear" w:color="auto" w:fill="auto"/>
            <w:hideMark/>
          </w:tcPr>
          <w:p w14:paraId="75A423ED" w14:textId="77777777" w:rsidR="001D3F65" w:rsidRPr="001D3F65" w:rsidRDefault="001D3F65" w:rsidP="001D3F65">
            <w:pPr>
              <w:overflowPunct/>
              <w:autoSpaceDE/>
              <w:autoSpaceDN/>
              <w:adjustRightInd/>
              <w:rPr>
                <w:sz w:val="20"/>
              </w:rPr>
            </w:pPr>
          </w:p>
        </w:tc>
        <w:tc>
          <w:tcPr>
            <w:tcW w:w="3290" w:type="pct"/>
            <w:gridSpan w:val="3"/>
            <w:shd w:val="clear" w:color="auto" w:fill="auto"/>
            <w:hideMark/>
          </w:tcPr>
          <w:p w14:paraId="35033FDF" w14:textId="77777777" w:rsidR="001D3F65" w:rsidRPr="001D3F65" w:rsidRDefault="001D3F65" w:rsidP="001D3F65">
            <w:pPr>
              <w:overflowPunct/>
              <w:autoSpaceDE/>
              <w:autoSpaceDN/>
              <w:adjustRightInd/>
              <w:rPr>
                <w:sz w:val="20"/>
              </w:rPr>
            </w:pPr>
          </w:p>
        </w:tc>
        <w:tc>
          <w:tcPr>
            <w:tcW w:w="813" w:type="pct"/>
            <w:shd w:val="clear" w:color="auto" w:fill="auto"/>
            <w:hideMark/>
          </w:tcPr>
          <w:p w14:paraId="58B622C1" w14:textId="77777777" w:rsidR="001D3F65" w:rsidRPr="001D3F65" w:rsidRDefault="001D3F65" w:rsidP="001D3F65">
            <w:pPr>
              <w:overflowPunct/>
              <w:autoSpaceDE/>
              <w:autoSpaceDN/>
              <w:adjustRightInd/>
              <w:rPr>
                <w:sz w:val="20"/>
              </w:rPr>
            </w:pPr>
          </w:p>
        </w:tc>
        <w:tc>
          <w:tcPr>
            <w:tcW w:w="633" w:type="pct"/>
            <w:shd w:val="clear" w:color="auto" w:fill="auto"/>
            <w:hideMark/>
          </w:tcPr>
          <w:p w14:paraId="5E6030A9" w14:textId="77777777" w:rsidR="001D3F65" w:rsidRPr="001D3F65" w:rsidRDefault="001D3F65" w:rsidP="001D3F65">
            <w:pPr>
              <w:overflowPunct/>
              <w:autoSpaceDE/>
              <w:autoSpaceDN/>
              <w:adjustRightInd/>
              <w:rPr>
                <w:sz w:val="20"/>
              </w:rPr>
            </w:pPr>
            <w:r w:rsidRPr="001D3F65">
              <w:rPr>
                <w:sz w:val="20"/>
              </w:rPr>
              <w:t>руб.</w:t>
            </w:r>
          </w:p>
        </w:tc>
      </w:tr>
      <w:tr w:rsidR="001D3F65" w:rsidRPr="001D3F65" w14:paraId="3913F417" w14:textId="77777777" w:rsidTr="001D3F65">
        <w:trPr>
          <w:trHeight w:val="945"/>
        </w:trPr>
        <w:tc>
          <w:tcPr>
            <w:tcW w:w="264" w:type="pct"/>
            <w:shd w:val="clear" w:color="auto" w:fill="auto"/>
            <w:hideMark/>
          </w:tcPr>
          <w:p w14:paraId="11470513" w14:textId="77777777" w:rsidR="001D3F65" w:rsidRPr="001D3F65" w:rsidRDefault="001D3F65" w:rsidP="001D3F65">
            <w:pPr>
              <w:overflowPunct/>
              <w:autoSpaceDE/>
              <w:autoSpaceDN/>
              <w:adjustRightInd/>
              <w:rPr>
                <w:sz w:val="20"/>
              </w:rPr>
            </w:pPr>
            <w:r w:rsidRPr="001D3F65">
              <w:rPr>
                <w:sz w:val="20"/>
              </w:rPr>
              <w:t>№п/п</w:t>
            </w:r>
          </w:p>
        </w:tc>
        <w:tc>
          <w:tcPr>
            <w:tcW w:w="1623" w:type="pct"/>
            <w:shd w:val="clear" w:color="auto" w:fill="auto"/>
            <w:hideMark/>
          </w:tcPr>
          <w:p w14:paraId="6C9A5895" w14:textId="77777777" w:rsidR="001D3F65" w:rsidRPr="001D3F65" w:rsidRDefault="001D3F65" w:rsidP="001D3F65">
            <w:pPr>
              <w:overflowPunct/>
              <w:autoSpaceDE/>
              <w:autoSpaceDN/>
              <w:adjustRightInd/>
              <w:rPr>
                <w:sz w:val="20"/>
              </w:rPr>
            </w:pPr>
            <w:r w:rsidRPr="001D3F65">
              <w:rPr>
                <w:sz w:val="20"/>
              </w:rPr>
              <w:t>Наименование показателя</w:t>
            </w:r>
          </w:p>
        </w:tc>
        <w:tc>
          <w:tcPr>
            <w:tcW w:w="1056" w:type="pct"/>
            <w:shd w:val="clear" w:color="auto" w:fill="auto"/>
            <w:hideMark/>
          </w:tcPr>
          <w:p w14:paraId="78452C2F" w14:textId="77777777" w:rsidR="001D3F65" w:rsidRPr="001D3F65" w:rsidRDefault="001D3F65" w:rsidP="001D3F65">
            <w:pPr>
              <w:overflowPunct/>
              <w:autoSpaceDE/>
              <w:autoSpaceDN/>
              <w:adjustRightInd/>
              <w:rPr>
                <w:sz w:val="20"/>
              </w:rPr>
            </w:pPr>
            <w:r w:rsidRPr="001D3F65">
              <w:rPr>
                <w:sz w:val="20"/>
              </w:rPr>
              <w:t>Код источника финансирования по бюджетной классификации</w:t>
            </w:r>
          </w:p>
        </w:tc>
        <w:tc>
          <w:tcPr>
            <w:tcW w:w="611" w:type="pct"/>
            <w:shd w:val="clear" w:color="auto" w:fill="auto"/>
            <w:hideMark/>
          </w:tcPr>
          <w:p w14:paraId="10BD022F" w14:textId="77777777" w:rsidR="001D3F65" w:rsidRPr="001D3F65" w:rsidRDefault="001D3F65" w:rsidP="001D3F65">
            <w:pPr>
              <w:overflowPunct/>
              <w:autoSpaceDE/>
              <w:autoSpaceDN/>
              <w:adjustRightInd/>
              <w:rPr>
                <w:sz w:val="20"/>
              </w:rPr>
            </w:pPr>
            <w:r w:rsidRPr="001D3F65">
              <w:rPr>
                <w:sz w:val="20"/>
              </w:rPr>
              <w:t>План на 2025 год</w:t>
            </w:r>
          </w:p>
        </w:tc>
        <w:tc>
          <w:tcPr>
            <w:tcW w:w="813" w:type="pct"/>
            <w:shd w:val="clear" w:color="auto" w:fill="auto"/>
            <w:hideMark/>
          </w:tcPr>
          <w:p w14:paraId="3E098956" w14:textId="77777777" w:rsidR="001D3F65" w:rsidRPr="001D3F65" w:rsidRDefault="001D3F65" w:rsidP="001D3F65">
            <w:pPr>
              <w:overflowPunct/>
              <w:autoSpaceDE/>
              <w:autoSpaceDN/>
              <w:adjustRightInd/>
              <w:rPr>
                <w:sz w:val="20"/>
              </w:rPr>
            </w:pPr>
            <w:r w:rsidRPr="001D3F65">
              <w:rPr>
                <w:sz w:val="20"/>
              </w:rPr>
              <w:t>Исполнение на</w:t>
            </w:r>
          </w:p>
        </w:tc>
        <w:tc>
          <w:tcPr>
            <w:tcW w:w="633" w:type="pct"/>
            <w:shd w:val="clear" w:color="auto" w:fill="auto"/>
            <w:hideMark/>
          </w:tcPr>
          <w:p w14:paraId="0EE66DEE" w14:textId="77777777" w:rsidR="001D3F65" w:rsidRPr="001D3F65" w:rsidRDefault="001D3F65" w:rsidP="001D3F65">
            <w:pPr>
              <w:overflowPunct/>
              <w:autoSpaceDE/>
              <w:autoSpaceDN/>
              <w:adjustRightInd/>
              <w:rPr>
                <w:sz w:val="20"/>
              </w:rPr>
            </w:pPr>
            <w:r w:rsidRPr="001D3F65">
              <w:rPr>
                <w:sz w:val="20"/>
              </w:rPr>
              <w:t>% исполнения</w:t>
            </w:r>
          </w:p>
        </w:tc>
      </w:tr>
      <w:tr w:rsidR="001D3F65" w:rsidRPr="001D3F65" w14:paraId="7C0C746B" w14:textId="77777777" w:rsidTr="001D3F65">
        <w:trPr>
          <w:trHeight w:val="315"/>
        </w:trPr>
        <w:tc>
          <w:tcPr>
            <w:tcW w:w="264" w:type="pct"/>
            <w:shd w:val="clear" w:color="auto" w:fill="auto"/>
            <w:hideMark/>
          </w:tcPr>
          <w:p w14:paraId="4D87EBC6" w14:textId="77777777" w:rsidR="001D3F65" w:rsidRPr="001D3F65" w:rsidRDefault="001D3F65" w:rsidP="001D3F65">
            <w:pPr>
              <w:overflowPunct/>
              <w:autoSpaceDE/>
              <w:autoSpaceDN/>
              <w:adjustRightInd/>
              <w:rPr>
                <w:sz w:val="20"/>
              </w:rPr>
            </w:pPr>
            <w:r w:rsidRPr="001D3F65">
              <w:rPr>
                <w:sz w:val="20"/>
              </w:rPr>
              <w:t> </w:t>
            </w:r>
          </w:p>
        </w:tc>
        <w:tc>
          <w:tcPr>
            <w:tcW w:w="1623" w:type="pct"/>
            <w:shd w:val="clear" w:color="auto" w:fill="auto"/>
            <w:hideMark/>
          </w:tcPr>
          <w:p w14:paraId="726CE777" w14:textId="77777777" w:rsidR="001D3F65" w:rsidRPr="001D3F65" w:rsidRDefault="001D3F65" w:rsidP="001D3F65">
            <w:pPr>
              <w:overflowPunct/>
              <w:autoSpaceDE/>
              <w:autoSpaceDN/>
              <w:adjustRightInd/>
              <w:rPr>
                <w:sz w:val="20"/>
              </w:rPr>
            </w:pPr>
            <w:r w:rsidRPr="001D3F65">
              <w:rPr>
                <w:sz w:val="20"/>
              </w:rPr>
              <w:t> </w:t>
            </w:r>
          </w:p>
        </w:tc>
        <w:tc>
          <w:tcPr>
            <w:tcW w:w="1056" w:type="pct"/>
            <w:shd w:val="clear" w:color="auto" w:fill="auto"/>
            <w:hideMark/>
          </w:tcPr>
          <w:p w14:paraId="56F8A695" w14:textId="77777777" w:rsidR="001D3F65" w:rsidRPr="001D3F65" w:rsidRDefault="001D3F65" w:rsidP="001D3F65">
            <w:pPr>
              <w:overflowPunct/>
              <w:autoSpaceDE/>
              <w:autoSpaceDN/>
              <w:adjustRightInd/>
              <w:rPr>
                <w:sz w:val="20"/>
              </w:rPr>
            </w:pPr>
            <w:r w:rsidRPr="001D3F65">
              <w:rPr>
                <w:sz w:val="20"/>
              </w:rPr>
              <w:t> </w:t>
            </w:r>
          </w:p>
        </w:tc>
        <w:tc>
          <w:tcPr>
            <w:tcW w:w="611" w:type="pct"/>
            <w:shd w:val="clear" w:color="auto" w:fill="auto"/>
            <w:hideMark/>
          </w:tcPr>
          <w:p w14:paraId="1C1B80C4" w14:textId="77777777" w:rsidR="001D3F65" w:rsidRPr="001D3F65" w:rsidRDefault="001D3F65" w:rsidP="001D3F65">
            <w:pPr>
              <w:overflowPunct/>
              <w:autoSpaceDE/>
              <w:autoSpaceDN/>
              <w:adjustRightInd/>
              <w:rPr>
                <w:sz w:val="20"/>
              </w:rPr>
            </w:pPr>
            <w:r w:rsidRPr="001D3F65">
              <w:rPr>
                <w:sz w:val="20"/>
              </w:rPr>
              <w:t> </w:t>
            </w:r>
          </w:p>
        </w:tc>
        <w:tc>
          <w:tcPr>
            <w:tcW w:w="813" w:type="pct"/>
            <w:shd w:val="clear" w:color="auto" w:fill="auto"/>
            <w:hideMark/>
          </w:tcPr>
          <w:p w14:paraId="6627A27D" w14:textId="77777777" w:rsidR="001D3F65" w:rsidRPr="001D3F65" w:rsidRDefault="001D3F65" w:rsidP="001D3F65">
            <w:pPr>
              <w:overflowPunct/>
              <w:autoSpaceDE/>
              <w:autoSpaceDN/>
              <w:adjustRightInd/>
              <w:rPr>
                <w:sz w:val="20"/>
              </w:rPr>
            </w:pPr>
            <w:r w:rsidRPr="001D3F65">
              <w:rPr>
                <w:sz w:val="20"/>
              </w:rPr>
              <w:t>01.07.2025</w:t>
            </w:r>
          </w:p>
        </w:tc>
        <w:tc>
          <w:tcPr>
            <w:tcW w:w="633" w:type="pct"/>
            <w:shd w:val="clear" w:color="auto" w:fill="auto"/>
            <w:hideMark/>
          </w:tcPr>
          <w:p w14:paraId="19917399" w14:textId="77777777" w:rsidR="001D3F65" w:rsidRPr="001D3F65" w:rsidRDefault="001D3F65" w:rsidP="001D3F65">
            <w:pPr>
              <w:overflowPunct/>
              <w:autoSpaceDE/>
              <w:autoSpaceDN/>
              <w:adjustRightInd/>
              <w:rPr>
                <w:sz w:val="20"/>
              </w:rPr>
            </w:pPr>
            <w:r w:rsidRPr="001D3F65">
              <w:rPr>
                <w:sz w:val="20"/>
              </w:rPr>
              <w:t> </w:t>
            </w:r>
          </w:p>
        </w:tc>
      </w:tr>
      <w:tr w:rsidR="001D3F65" w:rsidRPr="001D3F65" w14:paraId="73120EDA" w14:textId="77777777" w:rsidTr="001D3F65">
        <w:trPr>
          <w:trHeight w:val="315"/>
        </w:trPr>
        <w:tc>
          <w:tcPr>
            <w:tcW w:w="264" w:type="pct"/>
            <w:shd w:val="clear" w:color="auto" w:fill="auto"/>
            <w:hideMark/>
          </w:tcPr>
          <w:p w14:paraId="04DB23C9" w14:textId="77777777" w:rsidR="001D3F65" w:rsidRPr="001D3F65" w:rsidRDefault="001D3F65" w:rsidP="001D3F65">
            <w:pPr>
              <w:overflowPunct/>
              <w:autoSpaceDE/>
              <w:autoSpaceDN/>
              <w:adjustRightInd/>
              <w:rPr>
                <w:sz w:val="20"/>
              </w:rPr>
            </w:pPr>
            <w:r w:rsidRPr="001D3F65">
              <w:rPr>
                <w:sz w:val="20"/>
              </w:rPr>
              <w:t>1</w:t>
            </w:r>
          </w:p>
        </w:tc>
        <w:tc>
          <w:tcPr>
            <w:tcW w:w="1623" w:type="pct"/>
            <w:shd w:val="clear" w:color="auto" w:fill="auto"/>
            <w:hideMark/>
          </w:tcPr>
          <w:p w14:paraId="65F893AF" w14:textId="77777777" w:rsidR="001D3F65" w:rsidRPr="001D3F65" w:rsidRDefault="001D3F65" w:rsidP="001D3F65">
            <w:pPr>
              <w:overflowPunct/>
              <w:autoSpaceDE/>
              <w:autoSpaceDN/>
              <w:adjustRightInd/>
              <w:rPr>
                <w:sz w:val="20"/>
              </w:rPr>
            </w:pPr>
            <w:r w:rsidRPr="001D3F65">
              <w:rPr>
                <w:sz w:val="20"/>
              </w:rPr>
              <w:t>2</w:t>
            </w:r>
          </w:p>
        </w:tc>
        <w:tc>
          <w:tcPr>
            <w:tcW w:w="1056" w:type="pct"/>
            <w:shd w:val="clear" w:color="auto" w:fill="auto"/>
            <w:hideMark/>
          </w:tcPr>
          <w:p w14:paraId="0C468D39" w14:textId="77777777" w:rsidR="001D3F65" w:rsidRPr="001D3F65" w:rsidRDefault="001D3F65" w:rsidP="001D3F65">
            <w:pPr>
              <w:overflowPunct/>
              <w:autoSpaceDE/>
              <w:autoSpaceDN/>
              <w:adjustRightInd/>
              <w:rPr>
                <w:sz w:val="20"/>
              </w:rPr>
            </w:pPr>
            <w:r w:rsidRPr="001D3F65">
              <w:rPr>
                <w:sz w:val="20"/>
              </w:rPr>
              <w:t>3</w:t>
            </w:r>
          </w:p>
        </w:tc>
        <w:tc>
          <w:tcPr>
            <w:tcW w:w="611" w:type="pct"/>
            <w:shd w:val="clear" w:color="auto" w:fill="auto"/>
            <w:hideMark/>
          </w:tcPr>
          <w:p w14:paraId="09A485B9" w14:textId="77777777" w:rsidR="001D3F65" w:rsidRPr="001D3F65" w:rsidRDefault="001D3F65" w:rsidP="001D3F65">
            <w:pPr>
              <w:overflowPunct/>
              <w:autoSpaceDE/>
              <w:autoSpaceDN/>
              <w:adjustRightInd/>
              <w:rPr>
                <w:sz w:val="20"/>
              </w:rPr>
            </w:pPr>
            <w:r w:rsidRPr="001D3F65">
              <w:rPr>
                <w:sz w:val="20"/>
              </w:rPr>
              <w:t>4</w:t>
            </w:r>
          </w:p>
        </w:tc>
        <w:tc>
          <w:tcPr>
            <w:tcW w:w="813" w:type="pct"/>
            <w:shd w:val="clear" w:color="auto" w:fill="auto"/>
            <w:hideMark/>
          </w:tcPr>
          <w:p w14:paraId="07AABEA9" w14:textId="77777777" w:rsidR="001D3F65" w:rsidRPr="001D3F65" w:rsidRDefault="001D3F65" w:rsidP="001D3F65">
            <w:pPr>
              <w:overflowPunct/>
              <w:autoSpaceDE/>
              <w:autoSpaceDN/>
              <w:adjustRightInd/>
              <w:rPr>
                <w:sz w:val="20"/>
              </w:rPr>
            </w:pPr>
            <w:r w:rsidRPr="001D3F65">
              <w:rPr>
                <w:sz w:val="20"/>
              </w:rPr>
              <w:t>5</w:t>
            </w:r>
          </w:p>
        </w:tc>
        <w:tc>
          <w:tcPr>
            <w:tcW w:w="633" w:type="pct"/>
            <w:shd w:val="clear" w:color="auto" w:fill="auto"/>
            <w:hideMark/>
          </w:tcPr>
          <w:p w14:paraId="3C611291" w14:textId="77777777" w:rsidR="001D3F65" w:rsidRPr="001D3F65" w:rsidRDefault="001D3F65" w:rsidP="001D3F65">
            <w:pPr>
              <w:overflowPunct/>
              <w:autoSpaceDE/>
              <w:autoSpaceDN/>
              <w:adjustRightInd/>
              <w:rPr>
                <w:sz w:val="20"/>
              </w:rPr>
            </w:pPr>
            <w:r w:rsidRPr="001D3F65">
              <w:rPr>
                <w:sz w:val="20"/>
              </w:rPr>
              <w:t>6</w:t>
            </w:r>
          </w:p>
        </w:tc>
      </w:tr>
      <w:tr w:rsidR="001D3F65" w:rsidRPr="001D3F65" w14:paraId="48718036" w14:textId="77777777" w:rsidTr="001D3F65">
        <w:trPr>
          <w:trHeight w:val="315"/>
        </w:trPr>
        <w:tc>
          <w:tcPr>
            <w:tcW w:w="264" w:type="pct"/>
            <w:shd w:val="clear" w:color="auto" w:fill="auto"/>
            <w:noWrap/>
            <w:hideMark/>
          </w:tcPr>
          <w:p w14:paraId="16D0BAA8" w14:textId="77777777" w:rsidR="001D3F65" w:rsidRPr="001D3F65" w:rsidRDefault="001D3F65" w:rsidP="001D3F65">
            <w:pPr>
              <w:overflowPunct/>
              <w:autoSpaceDE/>
              <w:autoSpaceDN/>
              <w:adjustRightInd/>
              <w:rPr>
                <w:sz w:val="20"/>
              </w:rPr>
            </w:pPr>
            <w:r w:rsidRPr="001D3F65">
              <w:rPr>
                <w:sz w:val="20"/>
              </w:rPr>
              <w:t>1</w:t>
            </w:r>
          </w:p>
        </w:tc>
        <w:tc>
          <w:tcPr>
            <w:tcW w:w="1623" w:type="pct"/>
            <w:shd w:val="clear" w:color="auto" w:fill="auto"/>
            <w:hideMark/>
          </w:tcPr>
          <w:p w14:paraId="60958370" w14:textId="77777777" w:rsidR="001D3F65" w:rsidRPr="001D3F65" w:rsidRDefault="001D3F65" w:rsidP="001D3F65">
            <w:pPr>
              <w:overflowPunct/>
              <w:autoSpaceDE/>
              <w:autoSpaceDN/>
              <w:adjustRightInd/>
              <w:rPr>
                <w:sz w:val="20"/>
              </w:rPr>
            </w:pPr>
            <w:r w:rsidRPr="001D3F65">
              <w:rPr>
                <w:sz w:val="20"/>
              </w:rPr>
              <w:t>Доходы бюджета - Всего</w:t>
            </w:r>
          </w:p>
        </w:tc>
        <w:tc>
          <w:tcPr>
            <w:tcW w:w="1056" w:type="pct"/>
            <w:shd w:val="clear" w:color="auto" w:fill="auto"/>
            <w:hideMark/>
          </w:tcPr>
          <w:p w14:paraId="62E059AB" w14:textId="77777777" w:rsidR="001D3F65" w:rsidRPr="001D3F65" w:rsidRDefault="001D3F65" w:rsidP="001D3F65">
            <w:pPr>
              <w:overflowPunct/>
              <w:autoSpaceDE/>
              <w:autoSpaceDN/>
              <w:adjustRightInd/>
              <w:rPr>
                <w:sz w:val="20"/>
              </w:rPr>
            </w:pPr>
            <w:r w:rsidRPr="001D3F65">
              <w:rPr>
                <w:sz w:val="20"/>
              </w:rPr>
              <w:t>Х</w:t>
            </w:r>
          </w:p>
        </w:tc>
        <w:tc>
          <w:tcPr>
            <w:tcW w:w="611" w:type="pct"/>
            <w:shd w:val="clear" w:color="auto" w:fill="auto"/>
            <w:hideMark/>
          </w:tcPr>
          <w:p w14:paraId="53DCEA3C" w14:textId="77777777" w:rsidR="001D3F65" w:rsidRPr="001D3F65" w:rsidRDefault="001D3F65" w:rsidP="001D3F65">
            <w:pPr>
              <w:overflowPunct/>
              <w:autoSpaceDE/>
              <w:autoSpaceDN/>
              <w:adjustRightInd/>
              <w:rPr>
                <w:sz w:val="20"/>
              </w:rPr>
            </w:pPr>
            <w:r w:rsidRPr="001D3F65">
              <w:rPr>
                <w:sz w:val="20"/>
              </w:rPr>
              <w:t>1 210 531 291,77</w:t>
            </w:r>
          </w:p>
        </w:tc>
        <w:tc>
          <w:tcPr>
            <w:tcW w:w="813" w:type="pct"/>
            <w:shd w:val="clear" w:color="auto" w:fill="auto"/>
            <w:hideMark/>
          </w:tcPr>
          <w:p w14:paraId="5D12D5F7" w14:textId="77777777" w:rsidR="001D3F65" w:rsidRPr="001D3F65" w:rsidRDefault="001D3F65" w:rsidP="001D3F65">
            <w:pPr>
              <w:overflowPunct/>
              <w:autoSpaceDE/>
              <w:autoSpaceDN/>
              <w:adjustRightInd/>
              <w:rPr>
                <w:sz w:val="20"/>
              </w:rPr>
            </w:pPr>
            <w:r w:rsidRPr="001D3F65">
              <w:rPr>
                <w:sz w:val="20"/>
              </w:rPr>
              <w:t>568 472 563,79</w:t>
            </w:r>
          </w:p>
        </w:tc>
        <w:tc>
          <w:tcPr>
            <w:tcW w:w="633" w:type="pct"/>
            <w:shd w:val="clear" w:color="auto" w:fill="auto"/>
            <w:hideMark/>
          </w:tcPr>
          <w:p w14:paraId="36A73A39" w14:textId="77777777" w:rsidR="001D3F65" w:rsidRPr="001D3F65" w:rsidRDefault="001D3F65" w:rsidP="001D3F65">
            <w:pPr>
              <w:overflowPunct/>
              <w:autoSpaceDE/>
              <w:autoSpaceDN/>
              <w:adjustRightInd/>
              <w:rPr>
                <w:sz w:val="20"/>
              </w:rPr>
            </w:pPr>
            <w:r w:rsidRPr="001D3F65">
              <w:rPr>
                <w:sz w:val="20"/>
              </w:rPr>
              <w:t>46,96</w:t>
            </w:r>
          </w:p>
        </w:tc>
      </w:tr>
      <w:tr w:rsidR="001D3F65" w:rsidRPr="001D3F65" w14:paraId="53BD1DD7" w14:textId="77777777" w:rsidTr="001D3F65">
        <w:trPr>
          <w:trHeight w:val="630"/>
        </w:trPr>
        <w:tc>
          <w:tcPr>
            <w:tcW w:w="264" w:type="pct"/>
            <w:shd w:val="clear" w:color="auto" w:fill="auto"/>
            <w:noWrap/>
            <w:hideMark/>
          </w:tcPr>
          <w:p w14:paraId="455079D9" w14:textId="77777777" w:rsidR="001D3F65" w:rsidRPr="001D3F65" w:rsidRDefault="001D3F65" w:rsidP="001D3F65">
            <w:pPr>
              <w:overflowPunct/>
              <w:autoSpaceDE/>
              <w:autoSpaceDN/>
              <w:adjustRightInd/>
              <w:rPr>
                <w:sz w:val="20"/>
              </w:rPr>
            </w:pPr>
            <w:r w:rsidRPr="001D3F65">
              <w:rPr>
                <w:sz w:val="20"/>
              </w:rPr>
              <w:t>2</w:t>
            </w:r>
          </w:p>
        </w:tc>
        <w:tc>
          <w:tcPr>
            <w:tcW w:w="1623" w:type="pct"/>
            <w:shd w:val="clear" w:color="auto" w:fill="auto"/>
            <w:hideMark/>
          </w:tcPr>
          <w:p w14:paraId="3B5F58B1" w14:textId="77777777" w:rsidR="001D3F65" w:rsidRPr="001D3F65" w:rsidRDefault="001D3F65" w:rsidP="001D3F65">
            <w:pPr>
              <w:overflowPunct/>
              <w:autoSpaceDE/>
              <w:autoSpaceDN/>
              <w:adjustRightInd/>
              <w:rPr>
                <w:sz w:val="20"/>
              </w:rPr>
            </w:pPr>
            <w:r w:rsidRPr="001D3F65">
              <w:rPr>
                <w:sz w:val="20"/>
              </w:rPr>
              <w:t xml:space="preserve">          в том числе: </w:t>
            </w:r>
            <w:r w:rsidRPr="001D3F65">
              <w:rPr>
                <w:sz w:val="20"/>
              </w:rPr>
              <w:br/>
              <w:t>НАЛОГОВЫЕ И НЕНАЛОГОВЫЕ ДОХОДЫ</w:t>
            </w:r>
          </w:p>
        </w:tc>
        <w:tc>
          <w:tcPr>
            <w:tcW w:w="1056" w:type="pct"/>
            <w:shd w:val="clear" w:color="auto" w:fill="auto"/>
            <w:hideMark/>
          </w:tcPr>
          <w:p w14:paraId="53DA567E" w14:textId="77777777" w:rsidR="001D3F65" w:rsidRPr="001D3F65" w:rsidRDefault="001D3F65" w:rsidP="001D3F65">
            <w:pPr>
              <w:overflowPunct/>
              <w:autoSpaceDE/>
              <w:autoSpaceDN/>
              <w:adjustRightInd/>
              <w:rPr>
                <w:sz w:val="20"/>
              </w:rPr>
            </w:pPr>
            <w:r w:rsidRPr="001D3F65">
              <w:rPr>
                <w:sz w:val="20"/>
              </w:rPr>
              <w:t>000 1 00 00000 00 0000 000</w:t>
            </w:r>
          </w:p>
        </w:tc>
        <w:tc>
          <w:tcPr>
            <w:tcW w:w="611" w:type="pct"/>
            <w:shd w:val="clear" w:color="auto" w:fill="auto"/>
            <w:hideMark/>
          </w:tcPr>
          <w:p w14:paraId="7A34F198" w14:textId="77777777" w:rsidR="001D3F65" w:rsidRPr="001D3F65" w:rsidRDefault="001D3F65" w:rsidP="001D3F65">
            <w:pPr>
              <w:overflowPunct/>
              <w:autoSpaceDE/>
              <w:autoSpaceDN/>
              <w:adjustRightInd/>
              <w:rPr>
                <w:sz w:val="20"/>
              </w:rPr>
            </w:pPr>
            <w:r w:rsidRPr="001D3F65">
              <w:rPr>
                <w:sz w:val="20"/>
              </w:rPr>
              <w:t>115 467 706,00</w:t>
            </w:r>
          </w:p>
        </w:tc>
        <w:tc>
          <w:tcPr>
            <w:tcW w:w="813" w:type="pct"/>
            <w:shd w:val="clear" w:color="auto" w:fill="auto"/>
            <w:hideMark/>
          </w:tcPr>
          <w:p w14:paraId="5C253B8B" w14:textId="77777777" w:rsidR="001D3F65" w:rsidRPr="001D3F65" w:rsidRDefault="001D3F65" w:rsidP="001D3F65">
            <w:pPr>
              <w:overflowPunct/>
              <w:autoSpaceDE/>
              <w:autoSpaceDN/>
              <w:adjustRightInd/>
              <w:rPr>
                <w:sz w:val="20"/>
              </w:rPr>
            </w:pPr>
            <w:r w:rsidRPr="001D3F65">
              <w:rPr>
                <w:sz w:val="20"/>
              </w:rPr>
              <w:t>63 762 457,28</w:t>
            </w:r>
          </w:p>
        </w:tc>
        <w:tc>
          <w:tcPr>
            <w:tcW w:w="633" w:type="pct"/>
            <w:shd w:val="clear" w:color="auto" w:fill="auto"/>
            <w:hideMark/>
          </w:tcPr>
          <w:p w14:paraId="1B6A2FEB" w14:textId="77777777" w:rsidR="001D3F65" w:rsidRPr="001D3F65" w:rsidRDefault="001D3F65" w:rsidP="001D3F65">
            <w:pPr>
              <w:overflowPunct/>
              <w:autoSpaceDE/>
              <w:autoSpaceDN/>
              <w:adjustRightInd/>
              <w:rPr>
                <w:sz w:val="20"/>
              </w:rPr>
            </w:pPr>
            <w:r w:rsidRPr="001D3F65">
              <w:rPr>
                <w:sz w:val="20"/>
              </w:rPr>
              <w:t>55,22</w:t>
            </w:r>
          </w:p>
        </w:tc>
      </w:tr>
      <w:tr w:rsidR="001D3F65" w:rsidRPr="001D3F65" w14:paraId="6B6C655F" w14:textId="77777777" w:rsidTr="001D3F65">
        <w:trPr>
          <w:trHeight w:val="315"/>
        </w:trPr>
        <w:tc>
          <w:tcPr>
            <w:tcW w:w="264" w:type="pct"/>
            <w:shd w:val="clear" w:color="auto" w:fill="auto"/>
            <w:noWrap/>
            <w:hideMark/>
          </w:tcPr>
          <w:p w14:paraId="192EA849" w14:textId="77777777" w:rsidR="001D3F65" w:rsidRPr="001D3F65" w:rsidRDefault="001D3F65" w:rsidP="001D3F65">
            <w:pPr>
              <w:overflowPunct/>
              <w:autoSpaceDE/>
              <w:autoSpaceDN/>
              <w:adjustRightInd/>
              <w:rPr>
                <w:sz w:val="20"/>
              </w:rPr>
            </w:pPr>
            <w:r w:rsidRPr="001D3F65">
              <w:rPr>
                <w:sz w:val="20"/>
              </w:rPr>
              <w:t>3</w:t>
            </w:r>
          </w:p>
        </w:tc>
        <w:tc>
          <w:tcPr>
            <w:tcW w:w="1623" w:type="pct"/>
            <w:shd w:val="clear" w:color="auto" w:fill="auto"/>
            <w:hideMark/>
          </w:tcPr>
          <w:p w14:paraId="2DFAB091" w14:textId="77777777" w:rsidR="001D3F65" w:rsidRPr="001D3F65" w:rsidRDefault="001D3F65" w:rsidP="001D3F65">
            <w:pPr>
              <w:overflowPunct/>
              <w:autoSpaceDE/>
              <w:autoSpaceDN/>
              <w:adjustRightInd/>
              <w:rPr>
                <w:sz w:val="20"/>
              </w:rPr>
            </w:pPr>
            <w:r w:rsidRPr="001D3F65">
              <w:rPr>
                <w:sz w:val="20"/>
              </w:rPr>
              <w:t>НАЛОГИ НА ПРИБЫЛЬ, ДОХОДЫ</w:t>
            </w:r>
          </w:p>
        </w:tc>
        <w:tc>
          <w:tcPr>
            <w:tcW w:w="1056" w:type="pct"/>
            <w:shd w:val="clear" w:color="auto" w:fill="auto"/>
            <w:hideMark/>
          </w:tcPr>
          <w:p w14:paraId="05547F6C" w14:textId="77777777" w:rsidR="001D3F65" w:rsidRPr="001D3F65" w:rsidRDefault="001D3F65" w:rsidP="001D3F65">
            <w:pPr>
              <w:overflowPunct/>
              <w:autoSpaceDE/>
              <w:autoSpaceDN/>
              <w:adjustRightInd/>
              <w:rPr>
                <w:sz w:val="20"/>
              </w:rPr>
            </w:pPr>
            <w:r w:rsidRPr="001D3F65">
              <w:rPr>
                <w:sz w:val="20"/>
              </w:rPr>
              <w:t>000 1 01 00000 00 0000 000</w:t>
            </w:r>
          </w:p>
        </w:tc>
        <w:tc>
          <w:tcPr>
            <w:tcW w:w="611" w:type="pct"/>
            <w:shd w:val="clear" w:color="auto" w:fill="auto"/>
            <w:hideMark/>
          </w:tcPr>
          <w:p w14:paraId="15A9166C" w14:textId="77777777" w:rsidR="001D3F65" w:rsidRPr="001D3F65" w:rsidRDefault="001D3F65" w:rsidP="001D3F65">
            <w:pPr>
              <w:overflowPunct/>
              <w:autoSpaceDE/>
              <w:autoSpaceDN/>
              <w:adjustRightInd/>
              <w:rPr>
                <w:sz w:val="20"/>
              </w:rPr>
            </w:pPr>
            <w:r w:rsidRPr="001D3F65">
              <w:rPr>
                <w:sz w:val="20"/>
              </w:rPr>
              <w:t>65 174 463,00</w:t>
            </w:r>
          </w:p>
        </w:tc>
        <w:tc>
          <w:tcPr>
            <w:tcW w:w="813" w:type="pct"/>
            <w:shd w:val="clear" w:color="auto" w:fill="auto"/>
            <w:hideMark/>
          </w:tcPr>
          <w:p w14:paraId="12CDEBF4" w14:textId="77777777" w:rsidR="001D3F65" w:rsidRPr="001D3F65" w:rsidRDefault="001D3F65" w:rsidP="001D3F65">
            <w:pPr>
              <w:overflowPunct/>
              <w:autoSpaceDE/>
              <w:autoSpaceDN/>
              <w:adjustRightInd/>
              <w:rPr>
                <w:sz w:val="20"/>
              </w:rPr>
            </w:pPr>
            <w:r w:rsidRPr="001D3F65">
              <w:rPr>
                <w:sz w:val="20"/>
              </w:rPr>
              <w:t>26 610 099,69</w:t>
            </w:r>
          </w:p>
        </w:tc>
        <w:tc>
          <w:tcPr>
            <w:tcW w:w="633" w:type="pct"/>
            <w:shd w:val="clear" w:color="auto" w:fill="auto"/>
            <w:hideMark/>
          </w:tcPr>
          <w:p w14:paraId="00E1A465" w14:textId="77777777" w:rsidR="001D3F65" w:rsidRPr="001D3F65" w:rsidRDefault="001D3F65" w:rsidP="001D3F65">
            <w:pPr>
              <w:overflowPunct/>
              <w:autoSpaceDE/>
              <w:autoSpaceDN/>
              <w:adjustRightInd/>
              <w:rPr>
                <w:sz w:val="20"/>
              </w:rPr>
            </w:pPr>
            <w:r w:rsidRPr="001D3F65">
              <w:rPr>
                <w:sz w:val="20"/>
              </w:rPr>
              <w:t>40,83</w:t>
            </w:r>
          </w:p>
        </w:tc>
      </w:tr>
      <w:tr w:rsidR="001D3F65" w:rsidRPr="001D3F65" w14:paraId="60B12C72" w14:textId="77777777" w:rsidTr="001D3F65">
        <w:trPr>
          <w:trHeight w:val="315"/>
        </w:trPr>
        <w:tc>
          <w:tcPr>
            <w:tcW w:w="264" w:type="pct"/>
            <w:shd w:val="clear" w:color="auto" w:fill="auto"/>
            <w:noWrap/>
            <w:hideMark/>
          </w:tcPr>
          <w:p w14:paraId="3879CD92" w14:textId="77777777" w:rsidR="001D3F65" w:rsidRPr="001D3F65" w:rsidRDefault="001D3F65" w:rsidP="001D3F65">
            <w:pPr>
              <w:overflowPunct/>
              <w:autoSpaceDE/>
              <w:autoSpaceDN/>
              <w:adjustRightInd/>
              <w:rPr>
                <w:sz w:val="20"/>
              </w:rPr>
            </w:pPr>
            <w:r w:rsidRPr="001D3F65">
              <w:rPr>
                <w:sz w:val="20"/>
              </w:rPr>
              <w:t>4</w:t>
            </w:r>
          </w:p>
        </w:tc>
        <w:tc>
          <w:tcPr>
            <w:tcW w:w="1623" w:type="pct"/>
            <w:shd w:val="clear" w:color="auto" w:fill="auto"/>
            <w:hideMark/>
          </w:tcPr>
          <w:p w14:paraId="33D03A2C" w14:textId="77777777" w:rsidR="001D3F65" w:rsidRPr="001D3F65" w:rsidRDefault="001D3F65" w:rsidP="001D3F65">
            <w:pPr>
              <w:overflowPunct/>
              <w:autoSpaceDE/>
              <w:autoSpaceDN/>
              <w:adjustRightInd/>
              <w:rPr>
                <w:sz w:val="20"/>
              </w:rPr>
            </w:pPr>
            <w:r w:rsidRPr="001D3F65">
              <w:rPr>
                <w:sz w:val="20"/>
              </w:rPr>
              <w:t>Налог на прибыль организаций</w:t>
            </w:r>
          </w:p>
        </w:tc>
        <w:tc>
          <w:tcPr>
            <w:tcW w:w="1056" w:type="pct"/>
            <w:shd w:val="clear" w:color="auto" w:fill="auto"/>
            <w:hideMark/>
          </w:tcPr>
          <w:p w14:paraId="5654858C" w14:textId="77777777" w:rsidR="001D3F65" w:rsidRPr="001D3F65" w:rsidRDefault="001D3F65" w:rsidP="001D3F65">
            <w:pPr>
              <w:overflowPunct/>
              <w:autoSpaceDE/>
              <w:autoSpaceDN/>
              <w:adjustRightInd/>
              <w:rPr>
                <w:sz w:val="20"/>
              </w:rPr>
            </w:pPr>
            <w:r w:rsidRPr="001D3F65">
              <w:rPr>
                <w:sz w:val="20"/>
              </w:rPr>
              <w:t>000 1 01 01000 00 0000 110</w:t>
            </w:r>
          </w:p>
        </w:tc>
        <w:tc>
          <w:tcPr>
            <w:tcW w:w="611" w:type="pct"/>
            <w:shd w:val="clear" w:color="auto" w:fill="auto"/>
            <w:hideMark/>
          </w:tcPr>
          <w:p w14:paraId="0394245B" w14:textId="77777777" w:rsidR="001D3F65" w:rsidRPr="001D3F65" w:rsidRDefault="001D3F65" w:rsidP="001D3F65">
            <w:pPr>
              <w:overflowPunct/>
              <w:autoSpaceDE/>
              <w:autoSpaceDN/>
              <w:adjustRightInd/>
              <w:rPr>
                <w:sz w:val="20"/>
              </w:rPr>
            </w:pPr>
            <w:r w:rsidRPr="001D3F65">
              <w:rPr>
                <w:sz w:val="20"/>
              </w:rPr>
              <w:t>25 604,00</w:t>
            </w:r>
          </w:p>
        </w:tc>
        <w:tc>
          <w:tcPr>
            <w:tcW w:w="813" w:type="pct"/>
            <w:shd w:val="clear" w:color="auto" w:fill="auto"/>
            <w:hideMark/>
          </w:tcPr>
          <w:p w14:paraId="65435806" w14:textId="77777777" w:rsidR="001D3F65" w:rsidRPr="001D3F65" w:rsidRDefault="001D3F65" w:rsidP="001D3F65">
            <w:pPr>
              <w:overflowPunct/>
              <w:autoSpaceDE/>
              <w:autoSpaceDN/>
              <w:adjustRightInd/>
              <w:rPr>
                <w:sz w:val="20"/>
              </w:rPr>
            </w:pPr>
            <w:r w:rsidRPr="001D3F65">
              <w:rPr>
                <w:sz w:val="20"/>
              </w:rPr>
              <w:t>65 235,38</w:t>
            </w:r>
          </w:p>
        </w:tc>
        <w:tc>
          <w:tcPr>
            <w:tcW w:w="633" w:type="pct"/>
            <w:shd w:val="clear" w:color="auto" w:fill="auto"/>
            <w:hideMark/>
          </w:tcPr>
          <w:p w14:paraId="6394DB62" w14:textId="77777777" w:rsidR="001D3F65" w:rsidRPr="001D3F65" w:rsidRDefault="001D3F65" w:rsidP="001D3F65">
            <w:pPr>
              <w:overflowPunct/>
              <w:autoSpaceDE/>
              <w:autoSpaceDN/>
              <w:adjustRightInd/>
              <w:rPr>
                <w:sz w:val="20"/>
              </w:rPr>
            </w:pPr>
            <w:r w:rsidRPr="001D3F65">
              <w:rPr>
                <w:sz w:val="20"/>
              </w:rPr>
              <w:t>254,79</w:t>
            </w:r>
          </w:p>
        </w:tc>
      </w:tr>
      <w:tr w:rsidR="001D3F65" w:rsidRPr="001D3F65" w14:paraId="7B6E223C" w14:textId="77777777" w:rsidTr="001D3F65">
        <w:trPr>
          <w:trHeight w:val="945"/>
        </w:trPr>
        <w:tc>
          <w:tcPr>
            <w:tcW w:w="264" w:type="pct"/>
            <w:shd w:val="clear" w:color="auto" w:fill="auto"/>
            <w:noWrap/>
            <w:hideMark/>
          </w:tcPr>
          <w:p w14:paraId="0802F632" w14:textId="77777777" w:rsidR="001D3F65" w:rsidRPr="001D3F65" w:rsidRDefault="001D3F65" w:rsidP="001D3F65">
            <w:pPr>
              <w:overflowPunct/>
              <w:autoSpaceDE/>
              <w:autoSpaceDN/>
              <w:adjustRightInd/>
              <w:rPr>
                <w:sz w:val="20"/>
              </w:rPr>
            </w:pPr>
            <w:r w:rsidRPr="001D3F65">
              <w:rPr>
                <w:sz w:val="20"/>
              </w:rPr>
              <w:t>5</w:t>
            </w:r>
          </w:p>
        </w:tc>
        <w:tc>
          <w:tcPr>
            <w:tcW w:w="1623" w:type="pct"/>
            <w:shd w:val="clear" w:color="auto" w:fill="auto"/>
            <w:hideMark/>
          </w:tcPr>
          <w:p w14:paraId="74AB9B67" w14:textId="77777777" w:rsidR="001D3F65" w:rsidRPr="001D3F65" w:rsidRDefault="001D3F65" w:rsidP="001D3F65">
            <w:pPr>
              <w:overflowPunct/>
              <w:autoSpaceDE/>
              <w:autoSpaceDN/>
              <w:adjustRightInd/>
              <w:rPr>
                <w:sz w:val="20"/>
              </w:rPr>
            </w:pPr>
            <w:r w:rsidRPr="001D3F65">
              <w:rPr>
                <w:sz w:val="20"/>
              </w:rPr>
              <w:t xml:space="preserve">Налог на прибыль организаций, зачисляемый в бюджеты бюджетной системы Российской Федерации по соответствующим ставкам </w:t>
            </w:r>
          </w:p>
        </w:tc>
        <w:tc>
          <w:tcPr>
            <w:tcW w:w="1056" w:type="pct"/>
            <w:shd w:val="clear" w:color="auto" w:fill="auto"/>
            <w:hideMark/>
          </w:tcPr>
          <w:p w14:paraId="7675A3F1" w14:textId="77777777" w:rsidR="001D3F65" w:rsidRPr="001D3F65" w:rsidRDefault="001D3F65" w:rsidP="001D3F65">
            <w:pPr>
              <w:overflowPunct/>
              <w:autoSpaceDE/>
              <w:autoSpaceDN/>
              <w:adjustRightInd/>
              <w:rPr>
                <w:sz w:val="20"/>
              </w:rPr>
            </w:pPr>
            <w:r w:rsidRPr="001D3F65">
              <w:rPr>
                <w:sz w:val="20"/>
              </w:rPr>
              <w:t>000 1 01 01010 00 0000 110</w:t>
            </w:r>
          </w:p>
        </w:tc>
        <w:tc>
          <w:tcPr>
            <w:tcW w:w="611" w:type="pct"/>
            <w:shd w:val="clear" w:color="auto" w:fill="auto"/>
            <w:hideMark/>
          </w:tcPr>
          <w:p w14:paraId="1A1F598D" w14:textId="77777777" w:rsidR="001D3F65" w:rsidRPr="001D3F65" w:rsidRDefault="001D3F65" w:rsidP="001D3F65">
            <w:pPr>
              <w:overflowPunct/>
              <w:autoSpaceDE/>
              <w:autoSpaceDN/>
              <w:adjustRightInd/>
              <w:rPr>
                <w:sz w:val="20"/>
              </w:rPr>
            </w:pPr>
            <w:r w:rsidRPr="001D3F65">
              <w:rPr>
                <w:sz w:val="20"/>
              </w:rPr>
              <w:t>25 604,00</w:t>
            </w:r>
          </w:p>
        </w:tc>
        <w:tc>
          <w:tcPr>
            <w:tcW w:w="813" w:type="pct"/>
            <w:shd w:val="clear" w:color="auto" w:fill="auto"/>
            <w:hideMark/>
          </w:tcPr>
          <w:p w14:paraId="3FBB3995" w14:textId="77777777" w:rsidR="001D3F65" w:rsidRPr="001D3F65" w:rsidRDefault="001D3F65" w:rsidP="001D3F65">
            <w:pPr>
              <w:overflowPunct/>
              <w:autoSpaceDE/>
              <w:autoSpaceDN/>
              <w:adjustRightInd/>
              <w:rPr>
                <w:sz w:val="20"/>
              </w:rPr>
            </w:pPr>
            <w:r w:rsidRPr="001D3F65">
              <w:rPr>
                <w:sz w:val="20"/>
              </w:rPr>
              <w:t>65 235,38</w:t>
            </w:r>
          </w:p>
        </w:tc>
        <w:tc>
          <w:tcPr>
            <w:tcW w:w="633" w:type="pct"/>
            <w:shd w:val="clear" w:color="auto" w:fill="auto"/>
            <w:hideMark/>
          </w:tcPr>
          <w:p w14:paraId="0C9CEE49" w14:textId="77777777" w:rsidR="001D3F65" w:rsidRPr="001D3F65" w:rsidRDefault="001D3F65" w:rsidP="001D3F65">
            <w:pPr>
              <w:overflowPunct/>
              <w:autoSpaceDE/>
              <w:autoSpaceDN/>
              <w:adjustRightInd/>
              <w:rPr>
                <w:sz w:val="20"/>
              </w:rPr>
            </w:pPr>
            <w:r w:rsidRPr="001D3F65">
              <w:rPr>
                <w:sz w:val="20"/>
              </w:rPr>
              <w:t>254,79</w:t>
            </w:r>
          </w:p>
        </w:tc>
      </w:tr>
      <w:tr w:rsidR="001D3F65" w:rsidRPr="001D3F65" w14:paraId="0B3A4DDE" w14:textId="77777777" w:rsidTr="001D3F65">
        <w:trPr>
          <w:trHeight w:val="4725"/>
        </w:trPr>
        <w:tc>
          <w:tcPr>
            <w:tcW w:w="264" w:type="pct"/>
            <w:shd w:val="clear" w:color="auto" w:fill="auto"/>
            <w:noWrap/>
            <w:hideMark/>
          </w:tcPr>
          <w:p w14:paraId="4B244F15" w14:textId="77777777" w:rsidR="001D3F65" w:rsidRPr="001D3F65" w:rsidRDefault="001D3F65" w:rsidP="001D3F65">
            <w:pPr>
              <w:overflowPunct/>
              <w:autoSpaceDE/>
              <w:autoSpaceDN/>
              <w:adjustRightInd/>
              <w:rPr>
                <w:sz w:val="20"/>
              </w:rPr>
            </w:pPr>
            <w:r w:rsidRPr="001D3F65">
              <w:rPr>
                <w:sz w:val="20"/>
              </w:rPr>
              <w:t>6</w:t>
            </w:r>
          </w:p>
        </w:tc>
        <w:tc>
          <w:tcPr>
            <w:tcW w:w="1623" w:type="pct"/>
            <w:shd w:val="clear" w:color="auto" w:fill="auto"/>
            <w:hideMark/>
          </w:tcPr>
          <w:p w14:paraId="4AFAB910" w14:textId="77777777" w:rsidR="001D3F65" w:rsidRPr="001D3F65" w:rsidRDefault="001D3F65" w:rsidP="001D3F65">
            <w:pPr>
              <w:overflowPunct/>
              <w:autoSpaceDE/>
              <w:autoSpaceDN/>
              <w:adjustRightInd/>
              <w:rPr>
                <w:sz w:val="20"/>
              </w:rPr>
            </w:pPr>
            <w:r w:rsidRPr="001D3F65">
              <w:rPr>
                <w:sz w:val="20"/>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056" w:type="pct"/>
            <w:shd w:val="clear" w:color="auto" w:fill="auto"/>
            <w:hideMark/>
          </w:tcPr>
          <w:p w14:paraId="0F9A6BE3" w14:textId="77777777" w:rsidR="001D3F65" w:rsidRPr="001D3F65" w:rsidRDefault="001D3F65" w:rsidP="001D3F65">
            <w:pPr>
              <w:overflowPunct/>
              <w:autoSpaceDE/>
              <w:autoSpaceDN/>
              <w:adjustRightInd/>
              <w:rPr>
                <w:sz w:val="20"/>
              </w:rPr>
            </w:pPr>
            <w:r w:rsidRPr="001D3F65">
              <w:rPr>
                <w:sz w:val="20"/>
              </w:rPr>
              <w:t>000 1 01 01012 02 0000 110</w:t>
            </w:r>
          </w:p>
        </w:tc>
        <w:tc>
          <w:tcPr>
            <w:tcW w:w="611" w:type="pct"/>
            <w:shd w:val="clear" w:color="auto" w:fill="auto"/>
            <w:hideMark/>
          </w:tcPr>
          <w:p w14:paraId="3229AB79" w14:textId="77777777" w:rsidR="001D3F65" w:rsidRPr="001D3F65" w:rsidRDefault="001D3F65" w:rsidP="001D3F65">
            <w:pPr>
              <w:overflowPunct/>
              <w:autoSpaceDE/>
              <w:autoSpaceDN/>
              <w:adjustRightInd/>
              <w:rPr>
                <w:sz w:val="20"/>
              </w:rPr>
            </w:pPr>
            <w:r w:rsidRPr="001D3F65">
              <w:rPr>
                <w:sz w:val="20"/>
              </w:rPr>
              <w:t>25 604,00</w:t>
            </w:r>
          </w:p>
        </w:tc>
        <w:tc>
          <w:tcPr>
            <w:tcW w:w="813" w:type="pct"/>
            <w:shd w:val="clear" w:color="auto" w:fill="auto"/>
            <w:hideMark/>
          </w:tcPr>
          <w:p w14:paraId="03A409CB" w14:textId="77777777" w:rsidR="001D3F65" w:rsidRPr="001D3F65" w:rsidRDefault="001D3F65" w:rsidP="001D3F65">
            <w:pPr>
              <w:overflowPunct/>
              <w:autoSpaceDE/>
              <w:autoSpaceDN/>
              <w:adjustRightInd/>
              <w:rPr>
                <w:sz w:val="20"/>
              </w:rPr>
            </w:pPr>
            <w:r w:rsidRPr="001D3F65">
              <w:rPr>
                <w:sz w:val="20"/>
              </w:rPr>
              <w:t>65 235,38</w:t>
            </w:r>
          </w:p>
        </w:tc>
        <w:tc>
          <w:tcPr>
            <w:tcW w:w="633" w:type="pct"/>
            <w:shd w:val="clear" w:color="auto" w:fill="auto"/>
            <w:hideMark/>
          </w:tcPr>
          <w:p w14:paraId="47185323" w14:textId="77777777" w:rsidR="001D3F65" w:rsidRPr="001D3F65" w:rsidRDefault="001D3F65" w:rsidP="001D3F65">
            <w:pPr>
              <w:overflowPunct/>
              <w:autoSpaceDE/>
              <w:autoSpaceDN/>
              <w:adjustRightInd/>
              <w:rPr>
                <w:sz w:val="20"/>
              </w:rPr>
            </w:pPr>
            <w:r w:rsidRPr="001D3F65">
              <w:rPr>
                <w:sz w:val="20"/>
              </w:rPr>
              <w:t>254,79</w:t>
            </w:r>
          </w:p>
        </w:tc>
      </w:tr>
      <w:tr w:rsidR="001D3F65" w:rsidRPr="001D3F65" w14:paraId="45063A5E" w14:textId="77777777" w:rsidTr="001D3F65">
        <w:trPr>
          <w:trHeight w:val="315"/>
        </w:trPr>
        <w:tc>
          <w:tcPr>
            <w:tcW w:w="264" w:type="pct"/>
            <w:shd w:val="clear" w:color="auto" w:fill="auto"/>
            <w:noWrap/>
            <w:hideMark/>
          </w:tcPr>
          <w:p w14:paraId="56CA038E" w14:textId="77777777" w:rsidR="001D3F65" w:rsidRPr="001D3F65" w:rsidRDefault="001D3F65" w:rsidP="001D3F65">
            <w:pPr>
              <w:overflowPunct/>
              <w:autoSpaceDE/>
              <w:autoSpaceDN/>
              <w:adjustRightInd/>
              <w:rPr>
                <w:sz w:val="20"/>
              </w:rPr>
            </w:pPr>
            <w:r w:rsidRPr="001D3F65">
              <w:rPr>
                <w:sz w:val="20"/>
              </w:rPr>
              <w:t>7</w:t>
            </w:r>
          </w:p>
        </w:tc>
        <w:tc>
          <w:tcPr>
            <w:tcW w:w="1623" w:type="pct"/>
            <w:shd w:val="clear" w:color="auto" w:fill="auto"/>
            <w:hideMark/>
          </w:tcPr>
          <w:p w14:paraId="1EF74A7C" w14:textId="77777777" w:rsidR="001D3F65" w:rsidRPr="001D3F65" w:rsidRDefault="001D3F65" w:rsidP="001D3F65">
            <w:pPr>
              <w:overflowPunct/>
              <w:autoSpaceDE/>
              <w:autoSpaceDN/>
              <w:adjustRightInd/>
              <w:rPr>
                <w:sz w:val="20"/>
              </w:rPr>
            </w:pPr>
            <w:r w:rsidRPr="001D3F65">
              <w:rPr>
                <w:sz w:val="20"/>
              </w:rPr>
              <w:t>Налог на доходы физических лиц</w:t>
            </w:r>
          </w:p>
        </w:tc>
        <w:tc>
          <w:tcPr>
            <w:tcW w:w="1056" w:type="pct"/>
            <w:shd w:val="clear" w:color="auto" w:fill="auto"/>
            <w:hideMark/>
          </w:tcPr>
          <w:p w14:paraId="0FF1401B" w14:textId="77777777" w:rsidR="001D3F65" w:rsidRPr="001D3F65" w:rsidRDefault="001D3F65" w:rsidP="001D3F65">
            <w:pPr>
              <w:overflowPunct/>
              <w:autoSpaceDE/>
              <w:autoSpaceDN/>
              <w:adjustRightInd/>
              <w:rPr>
                <w:sz w:val="20"/>
              </w:rPr>
            </w:pPr>
            <w:r w:rsidRPr="001D3F65">
              <w:rPr>
                <w:sz w:val="20"/>
              </w:rPr>
              <w:t>000 1 01 02000 01 0000 110</w:t>
            </w:r>
          </w:p>
        </w:tc>
        <w:tc>
          <w:tcPr>
            <w:tcW w:w="611" w:type="pct"/>
            <w:shd w:val="clear" w:color="auto" w:fill="auto"/>
            <w:hideMark/>
          </w:tcPr>
          <w:p w14:paraId="3535031B" w14:textId="77777777" w:rsidR="001D3F65" w:rsidRPr="001D3F65" w:rsidRDefault="001D3F65" w:rsidP="001D3F65">
            <w:pPr>
              <w:overflowPunct/>
              <w:autoSpaceDE/>
              <w:autoSpaceDN/>
              <w:adjustRightInd/>
              <w:rPr>
                <w:sz w:val="20"/>
              </w:rPr>
            </w:pPr>
            <w:r w:rsidRPr="001D3F65">
              <w:rPr>
                <w:sz w:val="20"/>
              </w:rPr>
              <w:t>65 148 859,00</w:t>
            </w:r>
          </w:p>
        </w:tc>
        <w:tc>
          <w:tcPr>
            <w:tcW w:w="813" w:type="pct"/>
            <w:shd w:val="clear" w:color="auto" w:fill="auto"/>
            <w:hideMark/>
          </w:tcPr>
          <w:p w14:paraId="4DC4FE98" w14:textId="77777777" w:rsidR="001D3F65" w:rsidRPr="001D3F65" w:rsidRDefault="001D3F65" w:rsidP="001D3F65">
            <w:pPr>
              <w:overflowPunct/>
              <w:autoSpaceDE/>
              <w:autoSpaceDN/>
              <w:adjustRightInd/>
              <w:rPr>
                <w:sz w:val="20"/>
              </w:rPr>
            </w:pPr>
            <w:r w:rsidRPr="001D3F65">
              <w:rPr>
                <w:sz w:val="20"/>
              </w:rPr>
              <w:t>26 544 864,31</w:t>
            </w:r>
          </w:p>
        </w:tc>
        <w:tc>
          <w:tcPr>
            <w:tcW w:w="633" w:type="pct"/>
            <w:shd w:val="clear" w:color="auto" w:fill="auto"/>
            <w:hideMark/>
          </w:tcPr>
          <w:p w14:paraId="1967FA9E" w14:textId="77777777" w:rsidR="001D3F65" w:rsidRPr="001D3F65" w:rsidRDefault="001D3F65" w:rsidP="001D3F65">
            <w:pPr>
              <w:overflowPunct/>
              <w:autoSpaceDE/>
              <w:autoSpaceDN/>
              <w:adjustRightInd/>
              <w:rPr>
                <w:sz w:val="20"/>
              </w:rPr>
            </w:pPr>
            <w:r w:rsidRPr="001D3F65">
              <w:rPr>
                <w:sz w:val="20"/>
              </w:rPr>
              <w:t>40,74</w:t>
            </w:r>
          </w:p>
        </w:tc>
      </w:tr>
      <w:tr w:rsidR="001D3F65" w:rsidRPr="001D3F65" w14:paraId="0F450618" w14:textId="77777777" w:rsidTr="001D3F65">
        <w:trPr>
          <w:trHeight w:val="6615"/>
        </w:trPr>
        <w:tc>
          <w:tcPr>
            <w:tcW w:w="264" w:type="pct"/>
            <w:shd w:val="clear" w:color="auto" w:fill="auto"/>
            <w:noWrap/>
            <w:hideMark/>
          </w:tcPr>
          <w:p w14:paraId="1AFA001E" w14:textId="77777777" w:rsidR="001D3F65" w:rsidRPr="001D3F65" w:rsidRDefault="001D3F65" w:rsidP="001D3F65">
            <w:pPr>
              <w:overflowPunct/>
              <w:autoSpaceDE/>
              <w:autoSpaceDN/>
              <w:adjustRightInd/>
              <w:rPr>
                <w:sz w:val="20"/>
              </w:rPr>
            </w:pPr>
            <w:r w:rsidRPr="001D3F65">
              <w:rPr>
                <w:sz w:val="20"/>
              </w:rPr>
              <w:lastRenderedPageBreak/>
              <w:t>8</w:t>
            </w:r>
          </w:p>
        </w:tc>
        <w:tc>
          <w:tcPr>
            <w:tcW w:w="1623" w:type="pct"/>
            <w:shd w:val="clear" w:color="auto" w:fill="auto"/>
            <w:hideMark/>
          </w:tcPr>
          <w:p w14:paraId="03E33BD2" w14:textId="77777777" w:rsidR="001D3F65" w:rsidRPr="001D3F65" w:rsidRDefault="001D3F65" w:rsidP="001D3F65">
            <w:pPr>
              <w:overflowPunct/>
              <w:autoSpaceDE/>
              <w:autoSpaceDN/>
              <w:adjustRightInd/>
              <w:rPr>
                <w:sz w:val="20"/>
              </w:rPr>
            </w:pPr>
            <w:r w:rsidRPr="001D3F65">
              <w:rPr>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056" w:type="pct"/>
            <w:shd w:val="clear" w:color="auto" w:fill="auto"/>
            <w:hideMark/>
          </w:tcPr>
          <w:p w14:paraId="3F7A8E41" w14:textId="77777777" w:rsidR="001D3F65" w:rsidRPr="001D3F65" w:rsidRDefault="001D3F65" w:rsidP="001D3F65">
            <w:pPr>
              <w:overflowPunct/>
              <w:autoSpaceDE/>
              <w:autoSpaceDN/>
              <w:adjustRightInd/>
              <w:rPr>
                <w:sz w:val="20"/>
              </w:rPr>
            </w:pPr>
            <w:r w:rsidRPr="001D3F65">
              <w:rPr>
                <w:sz w:val="20"/>
              </w:rPr>
              <w:t>000 1 01 02010 01 0000 110</w:t>
            </w:r>
          </w:p>
        </w:tc>
        <w:tc>
          <w:tcPr>
            <w:tcW w:w="611" w:type="pct"/>
            <w:shd w:val="clear" w:color="auto" w:fill="auto"/>
            <w:hideMark/>
          </w:tcPr>
          <w:p w14:paraId="5BB01879" w14:textId="77777777" w:rsidR="001D3F65" w:rsidRPr="001D3F65" w:rsidRDefault="001D3F65" w:rsidP="001D3F65">
            <w:pPr>
              <w:overflowPunct/>
              <w:autoSpaceDE/>
              <w:autoSpaceDN/>
              <w:adjustRightInd/>
              <w:rPr>
                <w:sz w:val="20"/>
              </w:rPr>
            </w:pPr>
            <w:r w:rsidRPr="001D3F65">
              <w:rPr>
                <w:sz w:val="20"/>
              </w:rPr>
              <w:t>41 804 618,00</w:t>
            </w:r>
          </w:p>
        </w:tc>
        <w:tc>
          <w:tcPr>
            <w:tcW w:w="813" w:type="pct"/>
            <w:shd w:val="clear" w:color="auto" w:fill="auto"/>
            <w:hideMark/>
          </w:tcPr>
          <w:p w14:paraId="0DA7B107" w14:textId="77777777" w:rsidR="001D3F65" w:rsidRPr="001D3F65" w:rsidRDefault="001D3F65" w:rsidP="001D3F65">
            <w:pPr>
              <w:overflowPunct/>
              <w:autoSpaceDE/>
              <w:autoSpaceDN/>
              <w:adjustRightInd/>
              <w:rPr>
                <w:sz w:val="20"/>
              </w:rPr>
            </w:pPr>
            <w:r w:rsidRPr="001D3F65">
              <w:rPr>
                <w:sz w:val="20"/>
              </w:rPr>
              <w:t>17 823 488,37</w:t>
            </w:r>
          </w:p>
        </w:tc>
        <w:tc>
          <w:tcPr>
            <w:tcW w:w="633" w:type="pct"/>
            <w:shd w:val="clear" w:color="auto" w:fill="auto"/>
            <w:hideMark/>
          </w:tcPr>
          <w:p w14:paraId="753F0F90" w14:textId="77777777" w:rsidR="001D3F65" w:rsidRPr="001D3F65" w:rsidRDefault="001D3F65" w:rsidP="001D3F65">
            <w:pPr>
              <w:overflowPunct/>
              <w:autoSpaceDE/>
              <w:autoSpaceDN/>
              <w:adjustRightInd/>
              <w:rPr>
                <w:sz w:val="20"/>
              </w:rPr>
            </w:pPr>
            <w:r w:rsidRPr="001D3F65">
              <w:rPr>
                <w:sz w:val="20"/>
              </w:rPr>
              <w:t>42,64</w:t>
            </w:r>
          </w:p>
        </w:tc>
      </w:tr>
      <w:tr w:rsidR="001D3F65" w:rsidRPr="001D3F65" w14:paraId="3BC491A4" w14:textId="77777777" w:rsidTr="001D3F65">
        <w:trPr>
          <w:trHeight w:val="4725"/>
        </w:trPr>
        <w:tc>
          <w:tcPr>
            <w:tcW w:w="264" w:type="pct"/>
            <w:shd w:val="clear" w:color="auto" w:fill="auto"/>
            <w:noWrap/>
            <w:hideMark/>
          </w:tcPr>
          <w:p w14:paraId="66078715" w14:textId="77777777" w:rsidR="001D3F65" w:rsidRPr="001D3F65" w:rsidRDefault="001D3F65" w:rsidP="001D3F65">
            <w:pPr>
              <w:overflowPunct/>
              <w:autoSpaceDE/>
              <w:autoSpaceDN/>
              <w:adjustRightInd/>
              <w:rPr>
                <w:sz w:val="20"/>
              </w:rPr>
            </w:pPr>
            <w:r w:rsidRPr="001D3F65">
              <w:rPr>
                <w:sz w:val="20"/>
              </w:rPr>
              <w:t>9</w:t>
            </w:r>
          </w:p>
        </w:tc>
        <w:tc>
          <w:tcPr>
            <w:tcW w:w="1623" w:type="pct"/>
            <w:shd w:val="clear" w:color="auto" w:fill="auto"/>
            <w:hideMark/>
          </w:tcPr>
          <w:p w14:paraId="49D60B97" w14:textId="77777777" w:rsidR="001D3F65" w:rsidRPr="001D3F65" w:rsidRDefault="001D3F65" w:rsidP="001D3F65">
            <w:pPr>
              <w:overflowPunct/>
              <w:autoSpaceDE/>
              <w:autoSpaceDN/>
              <w:adjustRightInd/>
              <w:rPr>
                <w:sz w:val="20"/>
              </w:rPr>
            </w:pPr>
            <w:r w:rsidRPr="001D3F65">
              <w:rPr>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56" w:type="pct"/>
            <w:shd w:val="clear" w:color="auto" w:fill="auto"/>
            <w:hideMark/>
          </w:tcPr>
          <w:p w14:paraId="33878D54" w14:textId="77777777" w:rsidR="001D3F65" w:rsidRPr="001D3F65" w:rsidRDefault="001D3F65" w:rsidP="001D3F65">
            <w:pPr>
              <w:overflowPunct/>
              <w:autoSpaceDE/>
              <w:autoSpaceDN/>
              <w:adjustRightInd/>
              <w:rPr>
                <w:sz w:val="20"/>
              </w:rPr>
            </w:pPr>
            <w:r w:rsidRPr="001D3F65">
              <w:rPr>
                <w:sz w:val="20"/>
              </w:rPr>
              <w:t>000 1 01 02020 01 0000 110</w:t>
            </w:r>
          </w:p>
        </w:tc>
        <w:tc>
          <w:tcPr>
            <w:tcW w:w="611" w:type="pct"/>
            <w:shd w:val="clear" w:color="auto" w:fill="auto"/>
            <w:hideMark/>
          </w:tcPr>
          <w:p w14:paraId="72459173" w14:textId="77777777" w:rsidR="001D3F65" w:rsidRPr="001D3F65" w:rsidRDefault="001D3F65" w:rsidP="001D3F65">
            <w:pPr>
              <w:overflowPunct/>
              <w:autoSpaceDE/>
              <w:autoSpaceDN/>
              <w:adjustRightInd/>
              <w:rPr>
                <w:sz w:val="20"/>
              </w:rPr>
            </w:pPr>
            <w:r w:rsidRPr="001D3F65">
              <w:rPr>
                <w:sz w:val="20"/>
              </w:rPr>
              <w:t>191 809,00</w:t>
            </w:r>
          </w:p>
        </w:tc>
        <w:tc>
          <w:tcPr>
            <w:tcW w:w="813" w:type="pct"/>
            <w:shd w:val="clear" w:color="auto" w:fill="auto"/>
            <w:hideMark/>
          </w:tcPr>
          <w:p w14:paraId="71E9E2FC" w14:textId="77777777" w:rsidR="001D3F65" w:rsidRPr="001D3F65" w:rsidRDefault="001D3F65" w:rsidP="001D3F65">
            <w:pPr>
              <w:overflowPunct/>
              <w:autoSpaceDE/>
              <w:autoSpaceDN/>
              <w:adjustRightInd/>
              <w:rPr>
                <w:sz w:val="20"/>
              </w:rPr>
            </w:pPr>
            <w:r w:rsidRPr="001D3F65">
              <w:rPr>
                <w:sz w:val="20"/>
              </w:rPr>
              <w:t>-107 336,60</w:t>
            </w:r>
          </w:p>
        </w:tc>
        <w:tc>
          <w:tcPr>
            <w:tcW w:w="633" w:type="pct"/>
            <w:shd w:val="clear" w:color="auto" w:fill="auto"/>
            <w:hideMark/>
          </w:tcPr>
          <w:p w14:paraId="34B5C147" w14:textId="77777777" w:rsidR="001D3F65" w:rsidRPr="001D3F65" w:rsidRDefault="001D3F65" w:rsidP="001D3F65">
            <w:pPr>
              <w:overflowPunct/>
              <w:autoSpaceDE/>
              <w:autoSpaceDN/>
              <w:adjustRightInd/>
              <w:rPr>
                <w:sz w:val="20"/>
              </w:rPr>
            </w:pPr>
            <w:r w:rsidRPr="001D3F65">
              <w:rPr>
                <w:sz w:val="20"/>
              </w:rPr>
              <w:t>-55,96</w:t>
            </w:r>
          </w:p>
        </w:tc>
      </w:tr>
      <w:tr w:rsidR="001D3F65" w:rsidRPr="001D3F65" w14:paraId="0710A34C" w14:textId="77777777" w:rsidTr="001D3F65">
        <w:trPr>
          <w:trHeight w:val="4095"/>
        </w:trPr>
        <w:tc>
          <w:tcPr>
            <w:tcW w:w="264" w:type="pct"/>
            <w:shd w:val="clear" w:color="auto" w:fill="auto"/>
            <w:noWrap/>
            <w:hideMark/>
          </w:tcPr>
          <w:p w14:paraId="7F141A0A" w14:textId="77777777" w:rsidR="001D3F65" w:rsidRPr="001D3F65" w:rsidRDefault="001D3F65" w:rsidP="001D3F65">
            <w:pPr>
              <w:overflowPunct/>
              <w:autoSpaceDE/>
              <w:autoSpaceDN/>
              <w:adjustRightInd/>
              <w:rPr>
                <w:sz w:val="20"/>
              </w:rPr>
            </w:pPr>
            <w:r w:rsidRPr="001D3F65">
              <w:rPr>
                <w:sz w:val="20"/>
              </w:rPr>
              <w:lastRenderedPageBreak/>
              <w:t>10</w:t>
            </w:r>
          </w:p>
        </w:tc>
        <w:tc>
          <w:tcPr>
            <w:tcW w:w="1623" w:type="pct"/>
            <w:shd w:val="clear" w:color="auto" w:fill="auto"/>
            <w:hideMark/>
          </w:tcPr>
          <w:p w14:paraId="4137ED31" w14:textId="77777777" w:rsidR="001D3F65" w:rsidRPr="001D3F65" w:rsidRDefault="001D3F65" w:rsidP="001D3F65">
            <w:pPr>
              <w:overflowPunct/>
              <w:autoSpaceDE/>
              <w:autoSpaceDN/>
              <w:adjustRightInd/>
              <w:rPr>
                <w:sz w:val="20"/>
              </w:rPr>
            </w:pPr>
            <w:r w:rsidRPr="001D3F65">
              <w:rPr>
                <w:sz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56" w:type="pct"/>
            <w:shd w:val="clear" w:color="auto" w:fill="auto"/>
            <w:hideMark/>
          </w:tcPr>
          <w:p w14:paraId="19933883" w14:textId="77777777" w:rsidR="001D3F65" w:rsidRPr="001D3F65" w:rsidRDefault="001D3F65" w:rsidP="001D3F65">
            <w:pPr>
              <w:overflowPunct/>
              <w:autoSpaceDE/>
              <w:autoSpaceDN/>
              <w:adjustRightInd/>
              <w:rPr>
                <w:sz w:val="20"/>
              </w:rPr>
            </w:pPr>
            <w:r w:rsidRPr="001D3F65">
              <w:rPr>
                <w:sz w:val="20"/>
              </w:rPr>
              <w:t>000 1 01 02030 01 0000 110</w:t>
            </w:r>
          </w:p>
        </w:tc>
        <w:tc>
          <w:tcPr>
            <w:tcW w:w="611" w:type="pct"/>
            <w:shd w:val="clear" w:color="auto" w:fill="auto"/>
            <w:hideMark/>
          </w:tcPr>
          <w:p w14:paraId="3FEBA68C" w14:textId="77777777" w:rsidR="001D3F65" w:rsidRPr="001D3F65" w:rsidRDefault="001D3F65" w:rsidP="001D3F65">
            <w:pPr>
              <w:overflowPunct/>
              <w:autoSpaceDE/>
              <w:autoSpaceDN/>
              <w:adjustRightInd/>
              <w:rPr>
                <w:sz w:val="20"/>
              </w:rPr>
            </w:pPr>
            <w:r w:rsidRPr="001D3F65">
              <w:rPr>
                <w:sz w:val="20"/>
              </w:rPr>
              <w:t>742 924,00</w:t>
            </w:r>
          </w:p>
        </w:tc>
        <w:tc>
          <w:tcPr>
            <w:tcW w:w="813" w:type="pct"/>
            <w:shd w:val="clear" w:color="auto" w:fill="auto"/>
            <w:hideMark/>
          </w:tcPr>
          <w:p w14:paraId="4E612219" w14:textId="77777777" w:rsidR="001D3F65" w:rsidRPr="001D3F65" w:rsidRDefault="001D3F65" w:rsidP="001D3F65">
            <w:pPr>
              <w:overflowPunct/>
              <w:autoSpaceDE/>
              <w:autoSpaceDN/>
              <w:adjustRightInd/>
              <w:rPr>
                <w:sz w:val="20"/>
              </w:rPr>
            </w:pPr>
            <w:r w:rsidRPr="001D3F65">
              <w:rPr>
                <w:sz w:val="20"/>
              </w:rPr>
              <w:t>44 934,14</w:t>
            </w:r>
          </w:p>
        </w:tc>
        <w:tc>
          <w:tcPr>
            <w:tcW w:w="633" w:type="pct"/>
            <w:shd w:val="clear" w:color="auto" w:fill="auto"/>
            <w:hideMark/>
          </w:tcPr>
          <w:p w14:paraId="7F65FFBB" w14:textId="77777777" w:rsidR="001D3F65" w:rsidRPr="001D3F65" w:rsidRDefault="001D3F65" w:rsidP="001D3F65">
            <w:pPr>
              <w:overflowPunct/>
              <w:autoSpaceDE/>
              <w:autoSpaceDN/>
              <w:adjustRightInd/>
              <w:rPr>
                <w:sz w:val="20"/>
              </w:rPr>
            </w:pPr>
            <w:r w:rsidRPr="001D3F65">
              <w:rPr>
                <w:sz w:val="20"/>
              </w:rPr>
              <w:t>6,05</w:t>
            </w:r>
          </w:p>
        </w:tc>
      </w:tr>
      <w:tr w:rsidR="001D3F65" w:rsidRPr="001D3F65" w14:paraId="4CE0A4AC" w14:textId="77777777" w:rsidTr="001D3F65">
        <w:trPr>
          <w:trHeight w:val="2520"/>
        </w:trPr>
        <w:tc>
          <w:tcPr>
            <w:tcW w:w="264" w:type="pct"/>
            <w:shd w:val="clear" w:color="auto" w:fill="auto"/>
            <w:noWrap/>
            <w:hideMark/>
          </w:tcPr>
          <w:p w14:paraId="24553F8D" w14:textId="77777777" w:rsidR="001D3F65" w:rsidRPr="001D3F65" w:rsidRDefault="001D3F65" w:rsidP="001D3F65">
            <w:pPr>
              <w:overflowPunct/>
              <w:autoSpaceDE/>
              <w:autoSpaceDN/>
              <w:adjustRightInd/>
              <w:rPr>
                <w:sz w:val="20"/>
              </w:rPr>
            </w:pPr>
            <w:r w:rsidRPr="001D3F65">
              <w:rPr>
                <w:sz w:val="20"/>
              </w:rPr>
              <w:t>11</w:t>
            </w:r>
          </w:p>
        </w:tc>
        <w:tc>
          <w:tcPr>
            <w:tcW w:w="1623" w:type="pct"/>
            <w:shd w:val="clear" w:color="auto" w:fill="auto"/>
            <w:hideMark/>
          </w:tcPr>
          <w:p w14:paraId="7573CCC0" w14:textId="77777777" w:rsidR="001D3F65" w:rsidRPr="001D3F65" w:rsidRDefault="001D3F65" w:rsidP="001D3F65">
            <w:pPr>
              <w:overflowPunct/>
              <w:autoSpaceDE/>
              <w:autoSpaceDN/>
              <w:adjustRightInd/>
              <w:rPr>
                <w:sz w:val="20"/>
              </w:rPr>
            </w:pPr>
            <w:r w:rsidRPr="001D3F65">
              <w:rPr>
                <w:sz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056" w:type="pct"/>
            <w:shd w:val="clear" w:color="auto" w:fill="auto"/>
            <w:hideMark/>
          </w:tcPr>
          <w:p w14:paraId="7682DB5B" w14:textId="77777777" w:rsidR="001D3F65" w:rsidRPr="001D3F65" w:rsidRDefault="001D3F65" w:rsidP="001D3F65">
            <w:pPr>
              <w:overflowPunct/>
              <w:autoSpaceDE/>
              <w:autoSpaceDN/>
              <w:adjustRightInd/>
              <w:rPr>
                <w:sz w:val="20"/>
              </w:rPr>
            </w:pPr>
            <w:r w:rsidRPr="001D3F65">
              <w:rPr>
                <w:sz w:val="20"/>
              </w:rPr>
              <w:t>000 1 01 02040 01 0000 110</w:t>
            </w:r>
          </w:p>
        </w:tc>
        <w:tc>
          <w:tcPr>
            <w:tcW w:w="611" w:type="pct"/>
            <w:shd w:val="clear" w:color="auto" w:fill="auto"/>
            <w:hideMark/>
          </w:tcPr>
          <w:p w14:paraId="15262AC5" w14:textId="77777777" w:rsidR="001D3F65" w:rsidRPr="001D3F65" w:rsidRDefault="001D3F65" w:rsidP="001D3F65">
            <w:pPr>
              <w:overflowPunct/>
              <w:autoSpaceDE/>
              <w:autoSpaceDN/>
              <w:adjustRightInd/>
              <w:rPr>
                <w:sz w:val="20"/>
              </w:rPr>
            </w:pPr>
            <w:r w:rsidRPr="001D3F65">
              <w:rPr>
                <w:sz w:val="20"/>
              </w:rPr>
              <w:t>297 600,00</w:t>
            </w:r>
          </w:p>
        </w:tc>
        <w:tc>
          <w:tcPr>
            <w:tcW w:w="813" w:type="pct"/>
            <w:shd w:val="clear" w:color="auto" w:fill="auto"/>
            <w:hideMark/>
          </w:tcPr>
          <w:p w14:paraId="74439304" w14:textId="77777777" w:rsidR="001D3F65" w:rsidRPr="001D3F65" w:rsidRDefault="001D3F65" w:rsidP="001D3F65">
            <w:pPr>
              <w:overflowPunct/>
              <w:autoSpaceDE/>
              <w:autoSpaceDN/>
              <w:adjustRightInd/>
              <w:rPr>
                <w:sz w:val="20"/>
              </w:rPr>
            </w:pPr>
            <w:r w:rsidRPr="001D3F65">
              <w:rPr>
                <w:sz w:val="20"/>
              </w:rPr>
              <w:t>444 068,55</w:t>
            </w:r>
          </w:p>
        </w:tc>
        <w:tc>
          <w:tcPr>
            <w:tcW w:w="633" w:type="pct"/>
            <w:shd w:val="clear" w:color="auto" w:fill="auto"/>
            <w:hideMark/>
          </w:tcPr>
          <w:p w14:paraId="5F6BFD48" w14:textId="77777777" w:rsidR="001D3F65" w:rsidRPr="001D3F65" w:rsidRDefault="001D3F65" w:rsidP="001D3F65">
            <w:pPr>
              <w:overflowPunct/>
              <w:autoSpaceDE/>
              <w:autoSpaceDN/>
              <w:adjustRightInd/>
              <w:rPr>
                <w:sz w:val="20"/>
              </w:rPr>
            </w:pPr>
            <w:r w:rsidRPr="001D3F65">
              <w:rPr>
                <w:sz w:val="20"/>
              </w:rPr>
              <w:t>149,22</w:t>
            </w:r>
          </w:p>
        </w:tc>
      </w:tr>
      <w:tr w:rsidR="001D3F65" w:rsidRPr="001D3F65" w14:paraId="73728F1B" w14:textId="77777777" w:rsidTr="001D3F65">
        <w:trPr>
          <w:trHeight w:val="8190"/>
        </w:trPr>
        <w:tc>
          <w:tcPr>
            <w:tcW w:w="264" w:type="pct"/>
            <w:shd w:val="clear" w:color="auto" w:fill="auto"/>
            <w:noWrap/>
            <w:hideMark/>
          </w:tcPr>
          <w:p w14:paraId="611A3B71" w14:textId="77777777" w:rsidR="001D3F65" w:rsidRPr="001D3F65" w:rsidRDefault="001D3F65" w:rsidP="001D3F65">
            <w:pPr>
              <w:overflowPunct/>
              <w:autoSpaceDE/>
              <w:autoSpaceDN/>
              <w:adjustRightInd/>
              <w:rPr>
                <w:sz w:val="20"/>
              </w:rPr>
            </w:pPr>
            <w:r w:rsidRPr="001D3F65">
              <w:rPr>
                <w:sz w:val="20"/>
              </w:rPr>
              <w:lastRenderedPageBreak/>
              <w:t>12</w:t>
            </w:r>
          </w:p>
        </w:tc>
        <w:tc>
          <w:tcPr>
            <w:tcW w:w="1623" w:type="pct"/>
            <w:shd w:val="clear" w:color="auto" w:fill="auto"/>
            <w:hideMark/>
          </w:tcPr>
          <w:p w14:paraId="4667398A" w14:textId="77777777" w:rsidR="001D3F65" w:rsidRPr="001D3F65" w:rsidRDefault="001D3F65" w:rsidP="001D3F65">
            <w:pPr>
              <w:overflowPunct/>
              <w:autoSpaceDE/>
              <w:autoSpaceDN/>
              <w:adjustRightInd/>
              <w:rPr>
                <w:sz w:val="20"/>
              </w:rPr>
            </w:pPr>
            <w:r w:rsidRPr="001D3F65">
              <w:rPr>
                <w:sz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w:t>
            </w:r>
          </w:p>
        </w:tc>
        <w:tc>
          <w:tcPr>
            <w:tcW w:w="1056" w:type="pct"/>
            <w:shd w:val="clear" w:color="auto" w:fill="auto"/>
            <w:hideMark/>
          </w:tcPr>
          <w:p w14:paraId="011734A9" w14:textId="77777777" w:rsidR="001D3F65" w:rsidRPr="001D3F65" w:rsidRDefault="001D3F65" w:rsidP="001D3F65">
            <w:pPr>
              <w:overflowPunct/>
              <w:autoSpaceDE/>
              <w:autoSpaceDN/>
              <w:adjustRightInd/>
              <w:rPr>
                <w:sz w:val="20"/>
              </w:rPr>
            </w:pPr>
            <w:r w:rsidRPr="001D3F65">
              <w:rPr>
                <w:sz w:val="20"/>
              </w:rPr>
              <w:t>000 1 01 02080 01 0000 110</w:t>
            </w:r>
          </w:p>
        </w:tc>
        <w:tc>
          <w:tcPr>
            <w:tcW w:w="611" w:type="pct"/>
            <w:shd w:val="clear" w:color="auto" w:fill="auto"/>
            <w:hideMark/>
          </w:tcPr>
          <w:p w14:paraId="724BDC7B" w14:textId="77777777" w:rsidR="001D3F65" w:rsidRPr="001D3F65" w:rsidRDefault="001D3F65" w:rsidP="001D3F65">
            <w:pPr>
              <w:overflowPunct/>
              <w:autoSpaceDE/>
              <w:autoSpaceDN/>
              <w:adjustRightInd/>
              <w:rPr>
                <w:sz w:val="20"/>
              </w:rPr>
            </w:pPr>
            <w:r w:rsidRPr="001D3F65">
              <w:rPr>
                <w:sz w:val="20"/>
              </w:rPr>
              <w:t>112 500,00</w:t>
            </w:r>
          </w:p>
        </w:tc>
        <w:tc>
          <w:tcPr>
            <w:tcW w:w="813" w:type="pct"/>
            <w:shd w:val="clear" w:color="auto" w:fill="auto"/>
            <w:hideMark/>
          </w:tcPr>
          <w:p w14:paraId="63565783" w14:textId="77777777" w:rsidR="001D3F65" w:rsidRPr="001D3F65" w:rsidRDefault="001D3F65" w:rsidP="001D3F65">
            <w:pPr>
              <w:overflowPunct/>
              <w:autoSpaceDE/>
              <w:autoSpaceDN/>
              <w:adjustRightInd/>
              <w:rPr>
                <w:sz w:val="20"/>
              </w:rPr>
            </w:pPr>
            <w:r w:rsidRPr="001D3F65">
              <w:rPr>
                <w:sz w:val="20"/>
              </w:rPr>
              <w:t>-11 279,52</w:t>
            </w:r>
          </w:p>
        </w:tc>
        <w:tc>
          <w:tcPr>
            <w:tcW w:w="633" w:type="pct"/>
            <w:shd w:val="clear" w:color="auto" w:fill="auto"/>
            <w:hideMark/>
          </w:tcPr>
          <w:p w14:paraId="02683980" w14:textId="77777777" w:rsidR="001D3F65" w:rsidRPr="001D3F65" w:rsidRDefault="001D3F65" w:rsidP="001D3F65">
            <w:pPr>
              <w:overflowPunct/>
              <w:autoSpaceDE/>
              <w:autoSpaceDN/>
              <w:adjustRightInd/>
              <w:rPr>
                <w:sz w:val="20"/>
              </w:rPr>
            </w:pPr>
            <w:r w:rsidRPr="001D3F65">
              <w:rPr>
                <w:sz w:val="20"/>
              </w:rPr>
              <w:t>-10,03</w:t>
            </w:r>
          </w:p>
        </w:tc>
      </w:tr>
      <w:tr w:rsidR="001D3F65" w:rsidRPr="001D3F65" w14:paraId="2D686F28" w14:textId="77777777" w:rsidTr="001D3F65">
        <w:trPr>
          <w:trHeight w:val="3465"/>
        </w:trPr>
        <w:tc>
          <w:tcPr>
            <w:tcW w:w="264" w:type="pct"/>
            <w:shd w:val="clear" w:color="auto" w:fill="auto"/>
            <w:noWrap/>
            <w:hideMark/>
          </w:tcPr>
          <w:p w14:paraId="0CE8F414" w14:textId="77777777" w:rsidR="001D3F65" w:rsidRPr="001D3F65" w:rsidRDefault="001D3F65" w:rsidP="001D3F65">
            <w:pPr>
              <w:overflowPunct/>
              <w:autoSpaceDE/>
              <w:autoSpaceDN/>
              <w:adjustRightInd/>
              <w:rPr>
                <w:sz w:val="20"/>
              </w:rPr>
            </w:pPr>
            <w:r w:rsidRPr="001D3F65">
              <w:rPr>
                <w:sz w:val="20"/>
              </w:rPr>
              <w:t>13</w:t>
            </w:r>
          </w:p>
        </w:tc>
        <w:tc>
          <w:tcPr>
            <w:tcW w:w="1623" w:type="pct"/>
            <w:shd w:val="clear" w:color="auto" w:fill="auto"/>
            <w:hideMark/>
          </w:tcPr>
          <w:p w14:paraId="5FE851A5" w14:textId="77777777" w:rsidR="001D3F65" w:rsidRPr="001D3F65" w:rsidRDefault="001D3F65" w:rsidP="001D3F65">
            <w:pPr>
              <w:overflowPunct/>
              <w:autoSpaceDE/>
              <w:autoSpaceDN/>
              <w:adjustRightInd/>
              <w:rPr>
                <w:sz w:val="20"/>
              </w:rPr>
            </w:pPr>
            <w:r w:rsidRPr="001D3F65">
              <w:rPr>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056" w:type="pct"/>
            <w:shd w:val="clear" w:color="auto" w:fill="auto"/>
            <w:hideMark/>
          </w:tcPr>
          <w:p w14:paraId="6E91117D" w14:textId="77777777" w:rsidR="001D3F65" w:rsidRPr="001D3F65" w:rsidRDefault="001D3F65" w:rsidP="001D3F65">
            <w:pPr>
              <w:overflowPunct/>
              <w:autoSpaceDE/>
              <w:autoSpaceDN/>
              <w:adjustRightInd/>
              <w:rPr>
                <w:sz w:val="20"/>
              </w:rPr>
            </w:pPr>
            <w:r w:rsidRPr="001D3F65">
              <w:rPr>
                <w:sz w:val="20"/>
              </w:rPr>
              <w:t>000 1 01 02130 01 0000 110</w:t>
            </w:r>
          </w:p>
        </w:tc>
        <w:tc>
          <w:tcPr>
            <w:tcW w:w="611" w:type="pct"/>
            <w:shd w:val="clear" w:color="auto" w:fill="auto"/>
            <w:hideMark/>
          </w:tcPr>
          <w:p w14:paraId="4E58CD7D" w14:textId="77777777" w:rsidR="001D3F65" w:rsidRPr="001D3F65" w:rsidRDefault="001D3F65" w:rsidP="001D3F65">
            <w:pPr>
              <w:overflowPunct/>
              <w:autoSpaceDE/>
              <w:autoSpaceDN/>
              <w:adjustRightInd/>
              <w:rPr>
                <w:sz w:val="20"/>
              </w:rPr>
            </w:pPr>
            <w:r w:rsidRPr="001D3F65">
              <w:rPr>
                <w:sz w:val="20"/>
              </w:rPr>
              <w:t>238 560,00</w:t>
            </w:r>
          </w:p>
        </w:tc>
        <w:tc>
          <w:tcPr>
            <w:tcW w:w="813" w:type="pct"/>
            <w:shd w:val="clear" w:color="auto" w:fill="auto"/>
            <w:hideMark/>
          </w:tcPr>
          <w:p w14:paraId="3FD00F99" w14:textId="77777777" w:rsidR="001D3F65" w:rsidRPr="001D3F65" w:rsidRDefault="001D3F65" w:rsidP="001D3F65">
            <w:pPr>
              <w:overflowPunct/>
              <w:autoSpaceDE/>
              <w:autoSpaceDN/>
              <w:adjustRightInd/>
              <w:rPr>
                <w:sz w:val="20"/>
              </w:rPr>
            </w:pPr>
            <w:r w:rsidRPr="001D3F65">
              <w:rPr>
                <w:sz w:val="20"/>
              </w:rPr>
              <w:t>206 307,64</w:t>
            </w:r>
          </w:p>
        </w:tc>
        <w:tc>
          <w:tcPr>
            <w:tcW w:w="633" w:type="pct"/>
            <w:shd w:val="clear" w:color="auto" w:fill="auto"/>
            <w:hideMark/>
          </w:tcPr>
          <w:p w14:paraId="2BF33C98" w14:textId="77777777" w:rsidR="001D3F65" w:rsidRPr="001D3F65" w:rsidRDefault="001D3F65" w:rsidP="001D3F65">
            <w:pPr>
              <w:overflowPunct/>
              <w:autoSpaceDE/>
              <w:autoSpaceDN/>
              <w:adjustRightInd/>
              <w:rPr>
                <w:sz w:val="20"/>
              </w:rPr>
            </w:pPr>
            <w:r w:rsidRPr="001D3F65">
              <w:rPr>
                <w:sz w:val="20"/>
              </w:rPr>
              <w:t>86,48</w:t>
            </w:r>
          </w:p>
        </w:tc>
      </w:tr>
      <w:tr w:rsidR="001D3F65" w:rsidRPr="001D3F65" w14:paraId="715FB618" w14:textId="77777777" w:rsidTr="001D3F65">
        <w:trPr>
          <w:trHeight w:val="3465"/>
        </w:trPr>
        <w:tc>
          <w:tcPr>
            <w:tcW w:w="264" w:type="pct"/>
            <w:shd w:val="clear" w:color="auto" w:fill="auto"/>
            <w:noWrap/>
            <w:hideMark/>
          </w:tcPr>
          <w:p w14:paraId="1A7D2681" w14:textId="77777777" w:rsidR="001D3F65" w:rsidRPr="001D3F65" w:rsidRDefault="001D3F65" w:rsidP="001D3F65">
            <w:pPr>
              <w:overflowPunct/>
              <w:autoSpaceDE/>
              <w:autoSpaceDN/>
              <w:adjustRightInd/>
              <w:rPr>
                <w:sz w:val="20"/>
              </w:rPr>
            </w:pPr>
            <w:r w:rsidRPr="001D3F65">
              <w:rPr>
                <w:sz w:val="20"/>
              </w:rPr>
              <w:lastRenderedPageBreak/>
              <w:t>14</w:t>
            </w:r>
          </w:p>
        </w:tc>
        <w:tc>
          <w:tcPr>
            <w:tcW w:w="1623" w:type="pct"/>
            <w:shd w:val="clear" w:color="auto" w:fill="auto"/>
            <w:hideMark/>
          </w:tcPr>
          <w:p w14:paraId="4E3AD597" w14:textId="77777777" w:rsidR="001D3F65" w:rsidRPr="001D3F65" w:rsidRDefault="001D3F65" w:rsidP="001D3F65">
            <w:pPr>
              <w:overflowPunct/>
              <w:autoSpaceDE/>
              <w:autoSpaceDN/>
              <w:adjustRightInd/>
              <w:rPr>
                <w:sz w:val="20"/>
              </w:rPr>
            </w:pPr>
            <w:r w:rsidRPr="001D3F65">
              <w:rPr>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056" w:type="pct"/>
            <w:shd w:val="clear" w:color="auto" w:fill="auto"/>
            <w:hideMark/>
          </w:tcPr>
          <w:p w14:paraId="4220DA92" w14:textId="77777777" w:rsidR="001D3F65" w:rsidRPr="001D3F65" w:rsidRDefault="001D3F65" w:rsidP="001D3F65">
            <w:pPr>
              <w:overflowPunct/>
              <w:autoSpaceDE/>
              <w:autoSpaceDN/>
              <w:adjustRightInd/>
              <w:rPr>
                <w:sz w:val="20"/>
              </w:rPr>
            </w:pPr>
            <w:r w:rsidRPr="001D3F65">
              <w:rPr>
                <w:sz w:val="20"/>
              </w:rPr>
              <w:t>000 1 01 02140 01 0000 110</w:t>
            </w:r>
          </w:p>
        </w:tc>
        <w:tc>
          <w:tcPr>
            <w:tcW w:w="611" w:type="pct"/>
            <w:shd w:val="clear" w:color="auto" w:fill="auto"/>
            <w:hideMark/>
          </w:tcPr>
          <w:p w14:paraId="016DEF48" w14:textId="77777777" w:rsidR="001D3F65" w:rsidRPr="001D3F65" w:rsidRDefault="001D3F65" w:rsidP="001D3F65">
            <w:pPr>
              <w:overflowPunct/>
              <w:autoSpaceDE/>
              <w:autoSpaceDN/>
              <w:adjustRightInd/>
              <w:rPr>
                <w:sz w:val="20"/>
              </w:rPr>
            </w:pPr>
            <w:r w:rsidRPr="001D3F65">
              <w:rPr>
                <w:sz w:val="20"/>
              </w:rPr>
              <w:t>791 039,00</w:t>
            </w:r>
          </w:p>
        </w:tc>
        <w:tc>
          <w:tcPr>
            <w:tcW w:w="813" w:type="pct"/>
            <w:shd w:val="clear" w:color="auto" w:fill="auto"/>
            <w:hideMark/>
          </w:tcPr>
          <w:p w14:paraId="71814145" w14:textId="77777777" w:rsidR="001D3F65" w:rsidRPr="001D3F65" w:rsidRDefault="001D3F65" w:rsidP="001D3F65">
            <w:pPr>
              <w:overflowPunct/>
              <w:autoSpaceDE/>
              <w:autoSpaceDN/>
              <w:adjustRightInd/>
              <w:rPr>
                <w:sz w:val="20"/>
              </w:rPr>
            </w:pPr>
            <w:r w:rsidRPr="001D3F65">
              <w:rPr>
                <w:sz w:val="20"/>
              </w:rPr>
              <w:t>281 587,68</w:t>
            </w:r>
          </w:p>
        </w:tc>
        <w:tc>
          <w:tcPr>
            <w:tcW w:w="633" w:type="pct"/>
            <w:shd w:val="clear" w:color="auto" w:fill="auto"/>
            <w:hideMark/>
          </w:tcPr>
          <w:p w14:paraId="06B1E30A" w14:textId="77777777" w:rsidR="001D3F65" w:rsidRPr="001D3F65" w:rsidRDefault="001D3F65" w:rsidP="001D3F65">
            <w:pPr>
              <w:overflowPunct/>
              <w:autoSpaceDE/>
              <w:autoSpaceDN/>
              <w:adjustRightInd/>
              <w:rPr>
                <w:sz w:val="20"/>
              </w:rPr>
            </w:pPr>
            <w:r w:rsidRPr="001D3F65">
              <w:rPr>
                <w:sz w:val="20"/>
              </w:rPr>
              <w:t>35,60</w:t>
            </w:r>
          </w:p>
        </w:tc>
      </w:tr>
      <w:tr w:rsidR="001D3F65" w:rsidRPr="001D3F65" w14:paraId="37813695" w14:textId="77777777" w:rsidTr="001D3F65">
        <w:trPr>
          <w:trHeight w:val="1575"/>
        </w:trPr>
        <w:tc>
          <w:tcPr>
            <w:tcW w:w="264" w:type="pct"/>
            <w:shd w:val="clear" w:color="auto" w:fill="auto"/>
            <w:noWrap/>
            <w:hideMark/>
          </w:tcPr>
          <w:p w14:paraId="7FD9B126" w14:textId="77777777" w:rsidR="001D3F65" w:rsidRPr="001D3F65" w:rsidRDefault="001D3F65" w:rsidP="001D3F65">
            <w:pPr>
              <w:overflowPunct/>
              <w:autoSpaceDE/>
              <w:autoSpaceDN/>
              <w:adjustRightInd/>
              <w:rPr>
                <w:sz w:val="20"/>
              </w:rPr>
            </w:pPr>
            <w:r w:rsidRPr="001D3F65">
              <w:rPr>
                <w:sz w:val="20"/>
              </w:rPr>
              <w:t>15</w:t>
            </w:r>
          </w:p>
        </w:tc>
        <w:tc>
          <w:tcPr>
            <w:tcW w:w="1623" w:type="pct"/>
            <w:shd w:val="clear" w:color="auto" w:fill="auto"/>
            <w:hideMark/>
          </w:tcPr>
          <w:p w14:paraId="5D6DF783" w14:textId="77777777" w:rsidR="001D3F65" w:rsidRPr="001D3F65" w:rsidRDefault="001D3F65" w:rsidP="001D3F65">
            <w:pPr>
              <w:overflowPunct/>
              <w:autoSpaceDE/>
              <w:autoSpaceDN/>
              <w:adjustRightInd/>
              <w:rPr>
                <w:sz w:val="20"/>
              </w:rPr>
            </w:pPr>
            <w:r w:rsidRPr="001D3F65">
              <w:rPr>
                <w:sz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056" w:type="pct"/>
            <w:shd w:val="clear" w:color="auto" w:fill="auto"/>
            <w:hideMark/>
          </w:tcPr>
          <w:p w14:paraId="5EBD4E68" w14:textId="77777777" w:rsidR="001D3F65" w:rsidRPr="001D3F65" w:rsidRDefault="001D3F65" w:rsidP="001D3F65">
            <w:pPr>
              <w:overflowPunct/>
              <w:autoSpaceDE/>
              <w:autoSpaceDN/>
              <w:adjustRightInd/>
              <w:rPr>
                <w:sz w:val="20"/>
              </w:rPr>
            </w:pPr>
            <w:r w:rsidRPr="001D3F65">
              <w:rPr>
                <w:sz w:val="20"/>
              </w:rPr>
              <w:t>000 1 01 02210 01 0000 110</w:t>
            </w:r>
          </w:p>
        </w:tc>
        <w:tc>
          <w:tcPr>
            <w:tcW w:w="611" w:type="pct"/>
            <w:shd w:val="clear" w:color="auto" w:fill="auto"/>
            <w:hideMark/>
          </w:tcPr>
          <w:p w14:paraId="1F75C240" w14:textId="77777777" w:rsidR="001D3F65" w:rsidRPr="001D3F65" w:rsidRDefault="001D3F65" w:rsidP="001D3F65">
            <w:pPr>
              <w:overflowPunct/>
              <w:autoSpaceDE/>
              <w:autoSpaceDN/>
              <w:adjustRightInd/>
              <w:rPr>
                <w:sz w:val="20"/>
              </w:rPr>
            </w:pPr>
            <w:r w:rsidRPr="001D3F65">
              <w:rPr>
                <w:sz w:val="20"/>
              </w:rPr>
              <w:t>20 902 309,00</w:t>
            </w:r>
          </w:p>
        </w:tc>
        <w:tc>
          <w:tcPr>
            <w:tcW w:w="813" w:type="pct"/>
            <w:shd w:val="clear" w:color="auto" w:fill="auto"/>
            <w:hideMark/>
          </w:tcPr>
          <w:p w14:paraId="03A9DC42" w14:textId="77777777" w:rsidR="001D3F65" w:rsidRPr="001D3F65" w:rsidRDefault="001D3F65" w:rsidP="001D3F65">
            <w:pPr>
              <w:overflowPunct/>
              <w:autoSpaceDE/>
              <w:autoSpaceDN/>
              <w:adjustRightInd/>
              <w:rPr>
                <w:sz w:val="20"/>
              </w:rPr>
            </w:pPr>
            <w:r w:rsidRPr="001D3F65">
              <w:rPr>
                <w:sz w:val="20"/>
              </w:rPr>
              <w:t>7 835 908,53</w:t>
            </w:r>
          </w:p>
        </w:tc>
        <w:tc>
          <w:tcPr>
            <w:tcW w:w="633" w:type="pct"/>
            <w:shd w:val="clear" w:color="auto" w:fill="auto"/>
            <w:hideMark/>
          </w:tcPr>
          <w:p w14:paraId="26737CA3" w14:textId="77777777" w:rsidR="001D3F65" w:rsidRPr="001D3F65" w:rsidRDefault="001D3F65" w:rsidP="001D3F65">
            <w:pPr>
              <w:overflowPunct/>
              <w:autoSpaceDE/>
              <w:autoSpaceDN/>
              <w:adjustRightInd/>
              <w:rPr>
                <w:sz w:val="20"/>
              </w:rPr>
            </w:pPr>
            <w:r w:rsidRPr="001D3F65">
              <w:rPr>
                <w:sz w:val="20"/>
              </w:rPr>
              <w:t>37,49</w:t>
            </w:r>
          </w:p>
        </w:tc>
      </w:tr>
      <w:tr w:rsidR="001D3F65" w:rsidRPr="001D3F65" w14:paraId="33D5C859" w14:textId="77777777" w:rsidTr="001D3F65">
        <w:trPr>
          <w:trHeight w:val="1890"/>
        </w:trPr>
        <w:tc>
          <w:tcPr>
            <w:tcW w:w="264" w:type="pct"/>
            <w:shd w:val="clear" w:color="auto" w:fill="auto"/>
            <w:noWrap/>
            <w:hideMark/>
          </w:tcPr>
          <w:p w14:paraId="7317C2E6" w14:textId="77777777" w:rsidR="001D3F65" w:rsidRPr="001D3F65" w:rsidRDefault="001D3F65" w:rsidP="001D3F65">
            <w:pPr>
              <w:overflowPunct/>
              <w:autoSpaceDE/>
              <w:autoSpaceDN/>
              <w:adjustRightInd/>
              <w:rPr>
                <w:sz w:val="20"/>
              </w:rPr>
            </w:pPr>
            <w:r w:rsidRPr="001D3F65">
              <w:rPr>
                <w:sz w:val="20"/>
              </w:rPr>
              <w:t>16</w:t>
            </w:r>
          </w:p>
        </w:tc>
        <w:tc>
          <w:tcPr>
            <w:tcW w:w="1623" w:type="pct"/>
            <w:shd w:val="clear" w:color="auto" w:fill="auto"/>
            <w:hideMark/>
          </w:tcPr>
          <w:p w14:paraId="719CEA69" w14:textId="77777777" w:rsidR="001D3F65" w:rsidRPr="001D3F65" w:rsidRDefault="001D3F65" w:rsidP="001D3F65">
            <w:pPr>
              <w:overflowPunct/>
              <w:autoSpaceDE/>
              <w:autoSpaceDN/>
              <w:adjustRightInd/>
              <w:rPr>
                <w:sz w:val="20"/>
              </w:rPr>
            </w:pPr>
            <w:r w:rsidRPr="001D3F65">
              <w:rPr>
                <w:sz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056" w:type="pct"/>
            <w:shd w:val="clear" w:color="auto" w:fill="auto"/>
            <w:hideMark/>
          </w:tcPr>
          <w:p w14:paraId="2BD9BDE6" w14:textId="77777777" w:rsidR="001D3F65" w:rsidRPr="001D3F65" w:rsidRDefault="001D3F65" w:rsidP="001D3F65">
            <w:pPr>
              <w:overflowPunct/>
              <w:autoSpaceDE/>
              <w:autoSpaceDN/>
              <w:adjustRightInd/>
              <w:rPr>
                <w:sz w:val="20"/>
              </w:rPr>
            </w:pPr>
            <w:r w:rsidRPr="001D3F65">
              <w:rPr>
                <w:sz w:val="20"/>
              </w:rPr>
              <w:t>000 1 01 02230 01 0000 110</w:t>
            </w:r>
          </w:p>
        </w:tc>
        <w:tc>
          <w:tcPr>
            <w:tcW w:w="611" w:type="pct"/>
            <w:shd w:val="clear" w:color="auto" w:fill="auto"/>
            <w:hideMark/>
          </w:tcPr>
          <w:p w14:paraId="5B56EEDA" w14:textId="77777777" w:rsidR="001D3F65" w:rsidRPr="001D3F65" w:rsidRDefault="001D3F65" w:rsidP="001D3F65">
            <w:pPr>
              <w:overflowPunct/>
              <w:autoSpaceDE/>
              <w:autoSpaceDN/>
              <w:adjustRightInd/>
              <w:rPr>
                <w:sz w:val="20"/>
              </w:rPr>
            </w:pPr>
            <w:r w:rsidRPr="001D3F65">
              <w:rPr>
                <w:sz w:val="20"/>
              </w:rPr>
              <w:t>67 500,00</w:t>
            </w:r>
          </w:p>
        </w:tc>
        <w:tc>
          <w:tcPr>
            <w:tcW w:w="813" w:type="pct"/>
            <w:shd w:val="clear" w:color="auto" w:fill="auto"/>
            <w:hideMark/>
          </w:tcPr>
          <w:p w14:paraId="31161A48" w14:textId="77777777" w:rsidR="001D3F65" w:rsidRPr="001D3F65" w:rsidRDefault="001D3F65" w:rsidP="001D3F65">
            <w:pPr>
              <w:overflowPunct/>
              <w:autoSpaceDE/>
              <w:autoSpaceDN/>
              <w:adjustRightInd/>
              <w:rPr>
                <w:sz w:val="20"/>
              </w:rPr>
            </w:pPr>
            <w:r w:rsidRPr="001D3F65">
              <w:rPr>
                <w:sz w:val="20"/>
              </w:rPr>
              <w:t>27 185,52</w:t>
            </w:r>
          </w:p>
        </w:tc>
        <w:tc>
          <w:tcPr>
            <w:tcW w:w="633" w:type="pct"/>
            <w:shd w:val="clear" w:color="auto" w:fill="auto"/>
            <w:hideMark/>
          </w:tcPr>
          <w:p w14:paraId="37FB0403" w14:textId="77777777" w:rsidR="001D3F65" w:rsidRPr="001D3F65" w:rsidRDefault="001D3F65" w:rsidP="001D3F65">
            <w:pPr>
              <w:overflowPunct/>
              <w:autoSpaceDE/>
              <w:autoSpaceDN/>
              <w:adjustRightInd/>
              <w:rPr>
                <w:sz w:val="20"/>
              </w:rPr>
            </w:pPr>
            <w:r w:rsidRPr="001D3F65">
              <w:rPr>
                <w:sz w:val="20"/>
              </w:rPr>
              <w:t>40,27</w:t>
            </w:r>
          </w:p>
        </w:tc>
      </w:tr>
      <w:tr w:rsidR="001D3F65" w:rsidRPr="001D3F65" w14:paraId="2D125251" w14:textId="77777777" w:rsidTr="001D3F65">
        <w:trPr>
          <w:trHeight w:val="315"/>
        </w:trPr>
        <w:tc>
          <w:tcPr>
            <w:tcW w:w="264" w:type="pct"/>
            <w:shd w:val="clear" w:color="auto" w:fill="auto"/>
            <w:noWrap/>
            <w:hideMark/>
          </w:tcPr>
          <w:p w14:paraId="2B73CF55" w14:textId="77777777" w:rsidR="001D3F65" w:rsidRPr="001D3F65" w:rsidRDefault="001D3F65" w:rsidP="001D3F65">
            <w:pPr>
              <w:overflowPunct/>
              <w:autoSpaceDE/>
              <w:autoSpaceDN/>
              <w:adjustRightInd/>
              <w:rPr>
                <w:sz w:val="20"/>
              </w:rPr>
            </w:pPr>
            <w:r w:rsidRPr="001D3F65">
              <w:rPr>
                <w:sz w:val="20"/>
              </w:rPr>
              <w:t>17</w:t>
            </w:r>
          </w:p>
        </w:tc>
        <w:tc>
          <w:tcPr>
            <w:tcW w:w="1623" w:type="pct"/>
            <w:shd w:val="clear" w:color="auto" w:fill="auto"/>
            <w:hideMark/>
          </w:tcPr>
          <w:p w14:paraId="14E5B0EB" w14:textId="77777777" w:rsidR="001D3F65" w:rsidRPr="001D3F65" w:rsidRDefault="001D3F65" w:rsidP="001D3F65">
            <w:pPr>
              <w:overflowPunct/>
              <w:autoSpaceDE/>
              <w:autoSpaceDN/>
              <w:adjustRightInd/>
              <w:rPr>
                <w:sz w:val="20"/>
              </w:rPr>
            </w:pPr>
            <w:r w:rsidRPr="001D3F65">
              <w:rPr>
                <w:sz w:val="20"/>
              </w:rPr>
              <w:t>НАЛОГИ НА СОВОКУПНЫЙ ДОХОД</w:t>
            </w:r>
          </w:p>
        </w:tc>
        <w:tc>
          <w:tcPr>
            <w:tcW w:w="1056" w:type="pct"/>
            <w:shd w:val="clear" w:color="auto" w:fill="auto"/>
            <w:hideMark/>
          </w:tcPr>
          <w:p w14:paraId="4AC0F452" w14:textId="77777777" w:rsidR="001D3F65" w:rsidRPr="001D3F65" w:rsidRDefault="001D3F65" w:rsidP="001D3F65">
            <w:pPr>
              <w:overflowPunct/>
              <w:autoSpaceDE/>
              <w:autoSpaceDN/>
              <w:adjustRightInd/>
              <w:rPr>
                <w:sz w:val="20"/>
              </w:rPr>
            </w:pPr>
            <w:r w:rsidRPr="001D3F65">
              <w:rPr>
                <w:sz w:val="20"/>
              </w:rPr>
              <w:t>000 1 05 00000 00 0000 000</w:t>
            </w:r>
          </w:p>
        </w:tc>
        <w:tc>
          <w:tcPr>
            <w:tcW w:w="611" w:type="pct"/>
            <w:shd w:val="clear" w:color="auto" w:fill="auto"/>
            <w:hideMark/>
          </w:tcPr>
          <w:p w14:paraId="6769DC88" w14:textId="77777777" w:rsidR="001D3F65" w:rsidRPr="001D3F65" w:rsidRDefault="001D3F65" w:rsidP="001D3F65">
            <w:pPr>
              <w:overflowPunct/>
              <w:autoSpaceDE/>
              <w:autoSpaceDN/>
              <w:adjustRightInd/>
              <w:rPr>
                <w:sz w:val="20"/>
              </w:rPr>
            </w:pPr>
            <w:r w:rsidRPr="001D3F65">
              <w:rPr>
                <w:sz w:val="20"/>
              </w:rPr>
              <w:t>26 265 852,00</w:t>
            </w:r>
          </w:p>
        </w:tc>
        <w:tc>
          <w:tcPr>
            <w:tcW w:w="813" w:type="pct"/>
            <w:shd w:val="clear" w:color="auto" w:fill="auto"/>
            <w:hideMark/>
          </w:tcPr>
          <w:p w14:paraId="633E3914" w14:textId="77777777" w:rsidR="001D3F65" w:rsidRPr="001D3F65" w:rsidRDefault="001D3F65" w:rsidP="001D3F65">
            <w:pPr>
              <w:overflowPunct/>
              <w:autoSpaceDE/>
              <w:autoSpaceDN/>
              <w:adjustRightInd/>
              <w:rPr>
                <w:sz w:val="20"/>
              </w:rPr>
            </w:pPr>
            <w:r w:rsidRPr="001D3F65">
              <w:rPr>
                <w:sz w:val="20"/>
              </w:rPr>
              <w:t>22 625 555,73</w:t>
            </w:r>
          </w:p>
        </w:tc>
        <w:tc>
          <w:tcPr>
            <w:tcW w:w="633" w:type="pct"/>
            <w:shd w:val="clear" w:color="auto" w:fill="auto"/>
            <w:hideMark/>
          </w:tcPr>
          <w:p w14:paraId="65208EC7" w14:textId="77777777" w:rsidR="001D3F65" w:rsidRPr="001D3F65" w:rsidRDefault="001D3F65" w:rsidP="001D3F65">
            <w:pPr>
              <w:overflowPunct/>
              <w:autoSpaceDE/>
              <w:autoSpaceDN/>
              <w:adjustRightInd/>
              <w:rPr>
                <w:sz w:val="20"/>
              </w:rPr>
            </w:pPr>
            <w:r w:rsidRPr="001D3F65">
              <w:rPr>
                <w:sz w:val="20"/>
              </w:rPr>
              <w:t>86,14</w:t>
            </w:r>
          </w:p>
        </w:tc>
      </w:tr>
      <w:tr w:rsidR="001D3F65" w:rsidRPr="001D3F65" w14:paraId="0711FF97" w14:textId="77777777" w:rsidTr="001D3F65">
        <w:trPr>
          <w:trHeight w:val="630"/>
        </w:trPr>
        <w:tc>
          <w:tcPr>
            <w:tcW w:w="264" w:type="pct"/>
            <w:shd w:val="clear" w:color="auto" w:fill="auto"/>
            <w:noWrap/>
            <w:hideMark/>
          </w:tcPr>
          <w:p w14:paraId="32ECC817" w14:textId="77777777" w:rsidR="001D3F65" w:rsidRPr="001D3F65" w:rsidRDefault="001D3F65" w:rsidP="001D3F65">
            <w:pPr>
              <w:overflowPunct/>
              <w:autoSpaceDE/>
              <w:autoSpaceDN/>
              <w:adjustRightInd/>
              <w:rPr>
                <w:sz w:val="20"/>
              </w:rPr>
            </w:pPr>
            <w:r w:rsidRPr="001D3F65">
              <w:rPr>
                <w:sz w:val="20"/>
              </w:rPr>
              <w:t>18</w:t>
            </w:r>
          </w:p>
        </w:tc>
        <w:tc>
          <w:tcPr>
            <w:tcW w:w="1623" w:type="pct"/>
            <w:shd w:val="clear" w:color="auto" w:fill="auto"/>
            <w:hideMark/>
          </w:tcPr>
          <w:p w14:paraId="40C4EBF4" w14:textId="77777777" w:rsidR="001D3F65" w:rsidRPr="001D3F65" w:rsidRDefault="001D3F65" w:rsidP="001D3F65">
            <w:pPr>
              <w:overflowPunct/>
              <w:autoSpaceDE/>
              <w:autoSpaceDN/>
              <w:adjustRightInd/>
              <w:rPr>
                <w:sz w:val="20"/>
              </w:rPr>
            </w:pPr>
            <w:r w:rsidRPr="001D3F65">
              <w:rPr>
                <w:sz w:val="20"/>
              </w:rPr>
              <w:t>Налог, взимаемый в связи с применением упрощенной системы налогообложения</w:t>
            </w:r>
          </w:p>
        </w:tc>
        <w:tc>
          <w:tcPr>
            <w:tcW w:w="1056" w:type="pct"/>
            <w:shd w:val="clear" w:color="auto" w:fill="auto"/>
            <w:hideMark/>
          </w:tcPr>
          <w:p w14:paraId="5D9CC20F" w14:textId="77777777" w:rsidR="001D3F65" w:rsidRPr="001D3F65" w:rsidRDefault="001D3F65" w:rsidP="001D3F65">
            <w:pPr>
              <w:overflowPunct/>
              <w:autoSpaceDE/>
              <w:autoSpaceDN/>
              <w:adjustRightInd/>
              <w:rPr>
                <w:sz w:val="20"/>
              </w:rPr>
            </w:pPr>
            <w:r w:rsidRPr="001D3F65">
              <w:rPr>
                <w:sz w:val="20"/>
              </w:rPr>
              <w:t>000 1 05 01000 00 0000 110</w:t>
            </w:r>
          </w:p>
        </w:tc>
        <w:tc>
          <w:tcPr>
            <w:tcW w:w="611" w:type="pct"/>
            <w:shd w:val="clear" w:color="auto" w:fill="auto"/>
            <w:hideMark/>
          </w:tcPr>
          <w:p w14:paraId="61CDB228" w14:textId="77777777" w:rsidR="001D3F65" w:rsidRPr="001D3F65" w:rsidRDefault="001D3F65" w:rsidP="001D3F65">
            <w:pPr>
              <w:overflowPunct/>
              <w:autoSpaceDE/>
              <w:autoSpaceDN/>
              <w:adjustRightInd/>
              <w:rPr>
                <w:sz w:val="20"/>
              </w:rPr>
            </w:pPr>
            <w:r w:rsidRPr="001D3F65">
              <w:rPr>
                <w:sz w:val="20"/>
              </w:rPr>
              <w:t>20 862 755,00</w:t>
            </w:r>
          </w:p>
        </w:tc>
        <w:tc>
          <w:tcPr>
            <w:tcW w:w="813" w:type="pct"/>
            <w:shd w:val="clear" w:color="auto" w:fill="auto"/>
            <w:hideMark/>
          </w:tcPr>
          <w:p w14:paraId="2B389A46" w14:textId="77777777" w:rsidR="001D3F65" w:rsidRPr="001D3F65" w:rsidRDefault="001D3F65" w:rsidP="001D3F65">
            <w:pPr>
              <w:overflowPunct/>
              <w:autoSpaceDE/>
              <w:autoSpaceDN/>
              <w:adjustRightInd/>
              <w:rPr>
                <w:sz w:val="20"/>
              </w:rPr>
            </w:pPr>
            <w:r w:rsidRPr="001D3F65">
              <w:rPr>
                <w:sz w:val="20"/>
              </w:rPr>
              <w:t>18 235 365,70</w:t>
            </w:r>
          </w:p>
        </w:tc>
        <w:tc>
          <w:tcPr>
            <w:tcW w:w="633" w:type="pct"/>
            <w:shd w:val="clear" w:color="auto" w:fill="auto"/>
            <w:hideMark/>
          </w:tcPr>
          <w:p w14:paraId="35833EEE" w14:textId="77777777" w:rsidR="001D3F65" w:rsidRPr="001D3F65" w:rsidRDefault="001D3F65" w:rsidP="001D3F65">
            <w:pPr>
              <w:overflowPunct/>
              <w:autoSpaceDE/>
              <w:autoSpaceDN/>
              <w:adjustRightInd/>
              <w:rPr>
                <w:sz w:val="20"/>
              </w:rPr>
            </w:pPr>
            <w:r w:rsidRPr="001D3F65">
              <w:rPr>
                <w:sz w:val="20"/>
              </w:rPr>
              <w:t>87,41</w:t>
            </w:r>
          </w:p>
        </w:tc>
      </w:tr>
      <w:tr w:rsidR="001D3F65" w:rsidRPr="001D3F65" w14:paraId="0D5730B9" w14:textId="77777777" w:rsidTr="001D3F65">
        <w:trPr>
          <w:trHeight w:val="945"/>
        </w:trPr>
        <w:tc>
          <w:tcPr>
            <w:tcW w:w="264" w:type="pct"/>
            <w:shd w:val="clear" w:color="auto" w:fill="auto"/>
            <w:noWrap/>
            <w:hideMark/>
          </w:tcPr>
          <w:p w14:paraId="5886F023" w14:textId="77777777" w:rsidR="001D3F65" w:rsidRPr="001D3F65" w:rsidRDefault="001D3F65" w:rsidP="001D3F65">
            <w:pPr>
              <w:overflowPunct/>
              <w:autoSpaceDE/>
              <w:autoSpaceDN/>
              <w:adjustRightInd/>
              <w:rPr>
                <w:sz w:val="20"/>
              </w:rPr>
            </w:pPr>
            <w:r w:rsidRPr="001D3F65">
              <w:rPr>
                <w:sz w:val="20"/>
              </w:rPr>
              <w:t>19</w:t>
            </w:r>
          </w:p>
        </w:tc>
        <w:tc>
          <w:tcPr>
            <w:tcW w:w="1623" w:type="pct"/>
            <w:shd w:val="clear" w:color="auto" w:fill="auto"/>
            <w:hideMark/>
          </w:tcPr>
          <w:p w14:paraId="4BB755F7" w14:textId="77777777" w:rsidR="001D3F65" w:rsidRPr="001D3F65" w:rsidRDefault="001D3F65" w:rsidP="001D3F65">
            <w:pPr>
              <w:overflowPunct/>
              <w:autoSpaceDE/>
              <w:autoSpaceDN/>
              <w:adjustRightInd/>
              <w:rPr>
                <w:sz w:val="20"/>
              </w:rPr>
            </w:pPr>
            <w:r w:rsidRPr="001D3F65">
              <w:rPr>
                <w:sz w:val="20"/>
              </w:rPr>
              <w:t>Налог, взимаемый с налогоплательщиков, выбравших в качестве объекта налогообложения доходы</w:t>
            </w:r>
          </w:p>
        </w:tc>
        <w:tc>
          <w:tcPr>
            <w:tcW w:w="1056" w:type="pct"/>
            <w:shd w:val="clear" w:color="auto" w:fill="auto"/>
            <w:hideMark/>
          </w:tcPr>
          <w:p w14:paraId="5369CA1C" w14:textId="77777777" w:rsidR="001D3F65" w:rsidRPr="001D3F65" w:rsidRDefault="001D3F65" w:rsidP="001D3F65">
            <w:pPr>
              <w:overflowPunct/>
              <w:autoSpaceDE/>
              <w:autoSpaceDN/>
              <w:adjustRightInd/>
              <w:rPr>
                <w:sz w:val="20"/>
              </w:rPr>
            </w:pPr>
            <w:r w:rsidRPr="001D3F65">
              <w:rPr>
                <w:sz w:val="20"/>
              </w:rPr>
              <w:t>000 1 05 01010 01 0000 110</w:t>
            </w:r>
          </w:p>
        </w:tc>
        <w:tc>
          <w:tcPr>
            <w:tcW w:w="611" w:type="pct"/>
            <w:shd w:val="clear" w:color="auto" w:fill="auto"/>
            <w:hideMark/>
          </w:tcPr>
          <w:p w14:paraId="1C7B64CC" w14:textId="77777777" w:rsidR="001D3F65" w:rsidRPr="001D3F65" w:rsidRDefault="001D3F65" w:rsidP="001D3F65">
            <w:pPr>
              <w:overflowPunct/>
              <w:autoSpaceDE/>
              <w:autoSpaceDN/>
              <w:adjustRightInd/>
              <w:rPr>
                <w:sz w:val="20"/>
              </w:rPr>
            </w:pPr>
            <w:r w:rsidRPr="001D3F65">
              <w:rPr>
                <w:sz w:val="20"/>
              </w:rPr>
              <w:t>13 432 600,00</w:t>
            </w:r>
          </w:p>
        </w:tc>
        <w:tc>
          <w:tcPr>
            <w:tcW w:w="813" w:type="pct"/>
            <w:shd w:val="clear" w:color="auto" w:fill="auto"/>
            <w:hideMark/>
          </w:tcPr>
          <w:p w14:paraId="44D6AAAB" w14:textId="77777777" w:rsidR="001D3F65" w:rsidRPr="001D3F65" w:rsidRDefault="001D3F65" w:rsidP="001D3F65">
            <w:pPr>
              <w:overflowPunct/>
              <w:autoSpaceDE/>
              <w:autoSpaceDN/>
              <w:adjustRightInd/>
              <w:rPr>
                <w:sz w:val="20"/>
              </w:rPr>
            </w:pPr>
            <w:r w:rsidRPr="001D3F65">
              <w:rPr>
                <w:sz w:val="20"/>
              </w:rPr>
              <w:t>13 085 714,55</w:t>
            </w:r>
          </w:p>
        </w:tc>
        <w:tc>
          <w:tcPr>
            <w:tcW w:w="633" w:type="pct"/>
            <w:shd w:val="clear" w:color="auto" w:fill="auto"/>
            <w:hideMark/>
          </w:tcPr>
          <w:p w14:paraId="7A5E43AD" w14:textId="77777777" w:rsidR="001D3F65" w:rsidRPr="001D3F65" w:rsidRDefault="001D3F65" w:rsidP="001D3F65">
            <w:pPr>
              <w:overflowPunct/>
              <w:autoSpaceDE/>
              <w:autoSpaceDN/>
              <w:adjustRightInd/>
              <w:rPr>
                <w:sz w:val="20"/>
              </w:rPr>
            </w:pPr>
            <w:r w:rsidRPr="001D3F65">
              <w:rPr>
                <w:sz w:val="20"/>
              </w:rPr>
              <w:t>97,42</w:t>
            </w:r>
          </w:p>
        </w:tc>
      </w:tr>
      <w:tr w:rsidR="001D3F65" w:rsidRPr="001D3F65" w14:paraId="50E13F77" w14:textId="77777777" w:rsidTr="001D3F65">
        <w:trPr>
          <w:trHeight w:val="945"/>
        </w:trPr>
        <w:tc>
          <w:tcPr>
            <w:tcW w:w="264" w:type="pct"/>
            <w:shd w:val="clear" w:color="auto" w:fill="auto"/>
            <w:noWrap/>
            <w:hideMark/>
          </w:tcPr>
          <w:p w14:paraId="64F4D9D5" w14:textId="77777777" w:rsidR="001D3F65" w:rsidRPr="001D3F65" w:rsidRDefault="001D3F65" w:rsidP="001D3F65">
            <w:pPr>
              <w:overflowPunct/>
              <w:autoSpaceDE/>
              <w:autoSpaceDN/>
              <w:adjustRightInd/>
              <w:rPr>
                <w:sz w:val="20"/>
              </w:rPr>
            </w:pPr>
            <w:r w:rsidRPr="001D3F65">
              <w:rPr>
                <w:sz w:val="20"/>
              </w:rPr>
              <w:t>20</w:t>
            </w:r>
          </w:p>
        </w:tc>
        <w:tc>
          <w:tcPr>
            <w:tcW w:w="1623" w:type="pct"/>
            <w:shd w:val="clear" w:color="auto" w:fill="auto"/>
            <w:hideMark/>
          </w:tcPr>
          <w:p w14:paraId="2055BC2A" w14:textId="77777777" w:rsidR="001D3F65" w:rsidRPr="001D3F65" w:rsidRDefault="001D3F65" w:rsidP="001D3F65">
            <w:pPr>
              <w:overflowPunct/>
              <w:autoSpaceDE/>
              <w:autoSpaceDN/>
              <w:adjustRightInd/>
              <w:rPr>
                <w:sz w:val="20"/>
              </w:rPr>
            </w:pPr>
            <w:r w:rsidRPr="001D3F65">
              <w:rPr>
                <w:sz w:val="20"/>
              </w:rPr>
              <w:t>Налог, взимаемый с налогоплательщиков, выбравших в качестве объекта налогообложения доходы</w:t>
            </w:r>
          </w:p>
        </w:tc>
        <w:tc>
          <w:tcPr>
            <w:tcW w:w="1056" w:type="pct"/>
            <w:shd w:val="clear" w:color="auto" w:fill="auto"/>
            <w:hideMark/>
          </w:tcPr>
          <w:p w14:paraId="14204D6F" w14:textId="77777777" w:rsidR="001D3F65" w:rsidRPr="001D3F65" w:rsidRDefault="001D3F65" w:rsidP="001D3F65">
            <w:pPr>
              <w:overflowPunct/>
              <w:autoSpaceDE/>
              <w:autoSpaceDN/>
              <w:adjustRightInd/>
              <w:rPr>
                <w:sz w:val="20"/>
              </w:rPr>
            </w:pPr>
            <w:r w:rsidRPr="001D3F65">
              <w:rPr>
                <w:sz w:val="20"/>
              </w:rPr>
              <w:t>000 1 05 01011 01 0000 110</w:t>
            </w:r>
          </w:p>
        </w:tc>
        <w:tc>
          <w:tcPr>
            <w:tcW w:w="611" w:type="pct"/>
            <w:shd w:val="clear" w:color="auto" w:fill="auto"/>
            <w:hideMark/>
          </w:tcPr>
          <w:p w14:paraId="36475B50" w14:textId="77777777" w:rsidR="001D3F65" w:rsidRPr="001D3F65" w:rsidRDefault="001D3F65" w:rsidP="001D3F65">
            <w:pPr>
              <w:overflowPunct/>
              <w:autoSpaceDE/>
              <w:autoSpaceDN/>
              <w:adjustRightInd/>
              <w:rPr>
                <w:sz w:val="20"/>
              </w:rPr>
            </w:pPr>
            <w:r w:rsidRPr="001D3F65">
              <w:rPr>
                <w:sz w:val="20"/>
              </w:rPr>
              <w:t>13 432 600,00</w:t>
            </w:r>
          </w:p>
        </w:tc>
        <w:tc>
          <w:tcPr>
            <w:tcW w:w="813" w:type="pct"/>
            <w:shd w:val="clear" w:color="auto" w:fill="auto"/>
            <w:hideMark/>
          </w:tcPr>
          <w:p w14:paraId="6A86EA8B" w14:textId="77777777" w:rsidR="001D3F65" w:rsidRPr="001D3F65" w:rsidRDefault="001D3F65" w:rsidP="001D3F65">
            <w:pPr>
              <w:overflowPunct/>
              <w:autoSpaceDE/>
              <w:autoSpaceDN/>
              <w:adjustRightInd/>
              <w:rPr>
                <w:sz w:val="20"/>
              </w:rPr>
            </w:pPr>
            <w:r w:rsidRPr="001D3F65">
              <w:rPr>
                <w:sz w:val="20"/>
              </w:rPr>
              <w:t>13 085 714,55</w:t>
            </w:r>
          </w:p>
        </w:tc>
        <w:tc>
          <w:tcPr>
            <w:tcW w:w="633" w:type="pct"/>
            <w:shd w:val="clear" w:color="auto" w:fill="auto"/>
            <w:hideMark/>
          </w:tcPr>
          <w:p w14:paraId="54E0D892" w14:textId="77777777" w:rsidR="001D3F65" w:rsidRPr="001D3F65" w:rsidRDefault="001D3F65" w:rsidP="001D3F65">
            <w:pPr>
              <w:overflowPunct/>
              <w:autoSpaceDE/>
              <w:autoSpaceDN/>
              <w:adjustRightInd/>
              <w:rPr>
                <w:sz w:val="20"/>
              </w:rPr>
            </w:pPr>
            <w:r w:rsidRPr="001D3F65">
              <w:rPr>
                <w:sz w:val="20"/>
              </w:rPr>
              <w:t>97,42</w:t>
            </w:r>
          </w:p>
        </w:tc>
      </w:tr>
      <w:tr w:rsidR="001D3F65" w:rsidRPr="001D3F65" w14:paraId="3D873251" w14:textId="77777777" w:rsidTr="001D3F65">
        <w:trPr>
          <w:trHeight w:val="1260"/>
        </w:trPr>
        <w:tc>
          <w:tcPr>
            <w:tcW w:w="264" w:type="pct"/>
            <w:shd w:val="clear" w:color="auto" w:fill="auto"/>
            <w:noWrap/>
            <w:hideMark/>
          </w:tcPr>
          <w:p w14:paraId="6C4C9DAE" w14:textId="77777777" w:rsidR="001D3F65" w:rsidRPr="001D3F65" w:rsidRDefault="001D3F65" w:rsidP="001D3F65">
            <w:pPr>
              <w:overflowPunct/>
              <w:autoSpaceDE/>
              <w:autoSpaceDN/>
              <w:adjustRightInd/>
              <w:rPr>
                <w:sz w:val="20"/>
              </w:rPr>
            </w:pPr>
            <w:r w:rsidRPr="001D3F65">
              <w:rPr>
                <w:sz w:val="20"/>
              </w:rPr>
              <w:t>21</w:t>
            </w:r>
          </w:p>
        </w:tc>
        <w:tc>
          <w:tcPr>
            <w:tcW w:w="1623" w:type="pct"/>
            <w:shd w:val="clear" w:color="auto" w:fill="auto"/>
            <w:hideMark/>
          </w:tcPr>
          <w:p w14:paraId="524A1A2A" w14:textId="77777777" w:rsidR="001D3F65" w:rsidRPr="001D3F65" w:rsidRDefault="001D3F65" w:rsidP="001D3F65">
            <w:pPr>
              <w:overflowPunct/>
              <w:autoSpaceDE/>
              <w:autoSpaceDN/>
              <w:adjustRightInd/>
              <w:rPr>
                <w:sz w:val="20"/>
              </w:rPr>
            </w:pPr>
            <w:r w:rsidRPr="001D3F65">
              <w:rPr>
                <w:sz w:val="20"/>
              </w:rPr>
              <w:t>Налог, взимаемый с налогоплательщиков, выбравших в качестве объекта налогообложения доходы, уменьшенные на величину расходов</w:t>
            </w:r>
          </w:p>
        </w:tc>
        <w:tc>
          <w:tcPr>
            <w:tcW w:w="1056" w:type="pct"/>
            <w:shd w:val="clear" w:color="auto" w:fill="auto"/>
            <w:hideMark/>
          </w:tcPr>
          <w:p w14:paraId="7FDAA421" w14:textId="77777777" w:rsidR="001D3F65" w:rsidRPr="001D3F65" w:rsidRDefault="001D3F65" w:rsidP="001D3F65">
            <w:pPr>
              <w:overflowPunct/>
              <w:autoSpaceDE/>
              <w:autoSpaceDN/>
              <w:adjustRightInd/>
              <w:rPr>
                <w:sz w:val="20"/>
              </w:rPr>
            </w:pPr>
            <w:r w:rsidRPr="001D3F65">
              <w:rPr>
                <w:sz w:val="20"/>
              </w:rPr>
              <w:t>000 1 05 01020 01 0000 110</w:t>
            </w:r>
          </w:p>
        </w:tc>
        <w:tc>
          <w:tcPr>
            <w:tcW w:w="611" w:type="pct"/>
            <w:shd w:val="clear" w:color="auto" w:fill="auto"/>
            <w:hideMark/>
          </w:tcPr>
          <w:p w14:paraId="01D79541" w14:textId="77777777" w:rsidR="001D3F65" w:rsidRPr="001D3F65" w:rsidRDefault="001D3F65" w:rsidP="001D3F65">
            <w:pPr>
              <w:overflowPunct/>
              <w:autoSpaceDE/>
              <w:autoSpaceDN/>
              <w:adjustRightInd/>
              <w:rPr>
                <w:sz w:val="20"/>
              </w:rPr>
            </w:pPr>
            <w:r w:rsidRPr="001D3F65">
              <w:rPr>
                <w:sz w:val="20"/>
              </w:rPr>
              <w:t>7 430 155,00</w:t>
            </w:r>
          </w:p>
        </w:tc>
        <w:tc>
          <w:tcPr>
            <w:tcW w:w="813" w:type="pct"/>
            <w:shd w:val="clear" w:color="auto" w:fill="auto"/>
            <w:hideMark/>
          </w:tcPr>
          <w:p w14:paraId="46859D7A" w14:textId="77777777" w:rsidR="001D3F65" w:rsidRPr="001D3F65" w:rsidRDefault="001D3F65" w:rsidP="001D3F65">
            <w:pPr>
              <w:overflowPunct/>
              <w:autoSpaceDE/>
              <w:autoSpaceDN/>
              <w:adjustRightInd/>
              <w:rPr>
                <w:sz w:val="20"/>
              </w:rPr>
            </w:pPr>
            <w:r w:rsidRPr="001D3F65">
              <w:rPr>
                <w:sz w:val="20"/>
              </w:rPr>
              <w:t>5 149 651,15</w:t>
            </w:r>
          </w:p>
        </w:tc>
        <w:tc>
          <w:tcPr>
            <w:tcW w:w="633" w:type="pct"/>
            <w:shd w:val="clear" w:color="auto" w:fill="auto"/>
            <w:hideMark/>
          </w:tcPr>
          <w:p w14:paraId="0EF73A60" w14:textId="77777777" w:rsidR="001D3F65" w:rsidRPr="001D3F65" w:rsidRDefault="001D3F65" w:rsidP="001D3F65">
            <w:pPr>
              <w:overflowPunct/>
              <w:autoSpaceDE/>
              <w:autoSpaceDN/>
              <w:adjustRightInd/>
              <w:rPr>
                <w:sz w:val="20"/>
              </w:rPr>
            </w:pPr>
            <w:r w:rsidRPr="001D3F65">
              <w:rPr>
                <w:sz w:val="20"/>
              </w:rPr>
              <w:t>69,31</w:t>
            </w:r>
          </w:p>
        </w:tc>
      </w:tr>
      <w:tr w:rsidR="001D3F65" w:rsidRPr="001D3F65" w14:paraId="319F19B6" w14:textId="77777777" w:rsidTr="001D3F65">
        <w:trPr>
          <w:trHeight w:val="1890"/>
        </w:trPr>
        <w:tc>
          <w:tcPr>
            <w:tcW w:w="264" w:type="pct"/>
            <w:shd w:val="clear" w:color="auto" w:fill="auto"/>
            <w:noWrap/>
            <w:hideMark/>
          </w:tcPr>
          <w:p w14:paraId="06A2252C" w14:textId="77777777" w:rsidR="001D3F65" w:rsidRPr="001D3F65" w:rsidRDefault="001D3F65" w:rsidP="001D3F65">
            <w:pPr>
              <w:overflowPunct/>
              <w:autoSpaceDE/>
              <w:autoSpaceDN/>
              <w:adjustRightInd/>
              <w:rPr>
                <w:sz w:val="20"/>
              </w:rPr>
            </w:pPr>
            <w:r w:rsidRPr="001D3F65">
              <w:rPr>
                <w:sz w:val="20"/>
              </w:rPr>
              <w:lastRenderedPageBreak/>
              <w:t>22</w:t>
            </w:r>
          </w:p>
        </w:tc>
        <w:tc>
          <w:tcPr>
            <w:tcW w:w="1623" w:type="pct"/>
            <w:shd w:val="clear" w:color="auto" w:fill="auto"/>
            <w:hideMark/>
          </w:tcPr>
          <w:p w14:paraId="1578B100" w14:textId="77777777" w:rsidR="001D3F65" w:rsidRPr="001D3F65" w:rsidRDefault="001D3F65" w:rsidP="001D3F65">
            <w:pPr>
              <w:overflowPunct/>
              <w:autoSpaceDE/>
              <w:autoSpaceDN/>
              <w:adjustRightInd/>
              <w:rPr>
                <w:sz w:val="20"/>
              </w:rPr>
            </w:pPr>
            <w:r w:rsidRPr="001D3F65">
              <w:rPr>
                <w:sz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56" w:type="pct"/>
            <w:shd w:val="clear" w:color="auto" w:fill="auto"/>
            <w:hideMark/>
          </w:tcPr>
          <w:p w14:paraId="522B0053" w14:textId="77777777" w:rsidR="001D3F65" w:rsidRPr="001D3F65" w:rsidRDefault="001D3F65" w:rsidP="001D3F65">
            <w:pPr>
              <w:overflowPunct/>
              <w:autoSpaceDE/>
              <w:autoSpaceDN/>
              <w:adjustRightInd/>
              <w:rPr>
                <w:sz w:val="20"/>
              </w:rPr>
            </w:pPr>
            <w:r w:rsidRPr="001D3F65">
              <w:rPr>
                <w:sz w:val="20"/>
              </w:rPr>
              <w:t>000 1 05 01021 01 0000 110</w:t>
            </w:r>
          </w:p>
        </w:tc>
        <w:tc>
          <w:tcPr>
            <w:tcW w:w="611" w:type="pct"/>
            <w:shd w:val="clear" w:color="auto" w:fill="auto"/>
            <w:hideMark/>
          </w:tcPr>
          <w:p w14:paraId="56B85A40" w14:textId="77777777" w:rsidR="001D3F65" w:rsidRPr="001D3F65" w:rsidRDefault="001D3F65" w:rsidP="001D3F65">
            <w:pPr>
              <w:overflowPunct/>
              <w:autoSpaceDE/>
              <w:autoSpaceDN/>
              <w:adjustRightInd/>
              <w:rPr>
                <w:sz w:val="20"/>
              </w:rPr>
            </w:pPr>
            <w:r w:rsidRPr="001D3F65">
              <w:rPr>
                <w:sz w:val="20"/>
              </w:rPr>
              <w:t>7 430 155,00</w:t>
            </w:r>
          </w:p>
        </w:tc>
        <w:tc>
          <w:tcPr>
            <w:tcW w:w="813" w:type="pct"/>
            <w:shd w:val="clear" w:color="auto" w:fill="auto"/>
            <w:hideMark/>
          </w:tcPr>
          <w:p w14:paraId="796B2AE1" w14:textId="77777777" w:rsidR="001D3F65" w:rsidRPr="001D3F65" w:rsidRDefault="001D3F65" w:rsidP="001D3F65">
            <w:pPr>
              <w:overflowPunct/>
              <w:autoSpaceDE/>
              <w:autoSpaceDN/>
              <w:adjustRightInd/>
              <w:rPr>
                <w:sz w:val="20"/>
              </w:rPr>
            </w:pPr>
            <w:r w:rsidRPr="001D3F65">
              <w:rPr>
                <w:sz w:val="20"/>
              </w:rPr>
              <w:t>5 149 651,15</w:t>
            </w:r>
          </w:p>
        </w:tc>
        <w:tc>
          <w:tcPr>
            <w:tcW w:w="633" w:type="pct"/>
            <w:shd w:val="clear" w:color="auto" w:fill="auto"/>
            <w:hideMark/>
          </w:tcPr>
          <w:p w14:paraId="1F58ED94" w14:textId="77777777" w:rsidR="001D3F65" w:rsidRPr="001D3F65" w:rsidRDefault="001D3F65" w:rsidP="001D3F65">
            <w:pPr>
              <w:overflowPunct/>
              <w:autoSpaceDE/>
              <w:autoSpaceDN/>
              <w:adjustRightInd/>
              <w:rPr>
                <w:sz w:val="20"/>
              </w:rPr>
            </w:pPr>
            <w:r w:rsidRPr="001D3F65">
              <w:rPr>
                <w:sz w:val="20"/>
              </w:rPr>
              <w:t>69,31</w:t>
            </w:r>
          </w:p>
        </w:tc>
      </w:tr>
      <w:tr w:rsidR="001D3F65" w:rsidRPr="001D3F65" w14:paraId="472A12B3" w14:textId="77777777" w:rsidTr="001D3F65">
        <w:trPr>
          <w:trHeight w:val="630"/>
        </w:trPr>
        <w:tc>
          <w:tcPr>
            <w:tcW w:w="264" w:type="pct"/>
            <w:shd w:val="clear" w:color="auto" w:fill="auto"/>
            <w:noWrap/>
            <w:hideMark/>
          </w:tcPr>
          <w:p w14:paraId="3FAA37E1" w14:textId="77777777" w:rsidR="001D3F65" w:rsidRPr="001D3F65" w:rsidRDefault="001D3F65" w:rsidP="001D3F65">
            <w:pPr>
              <w:overflowPunct/>
              <w:autoSpaceDE/>
              <w:autoSpaceDN/>
              <w:adjustRightInd/>
              <w:rPr>
                <w:sz w:val="20"/>
              </w:rPr>
            </w:pPr>
            <w:r w:rsidRPr="001D3F65">
              <w:rPr>
                <w:sz w:val="20"/>
              </w:rPr>
              <w:t>23</w:t>
            </w:r>
          </w:p>
        </w:tc>
        <w:tc>
          <w:tcPr>
            <w:tcW w:w="1623" w:type="pct"/>
            <w:shd w:val="clear" w:color="auto" w:fill="auto"/>
            <w:hideMark/>
          </w:tcPr>
          <w:p w14:paraId="002E87A3" w14:textId="77777777" w:rsidR="001D3F65" w:rsidRPr="001D3F65" w:rsidRDefault="001D3F65" w:rsidP="001D3F65">
            <w:pPr>
              <w:overflowPunct/>
              <w:autoSpaceDE/>
              <w:autoSpaceDN/>
              <w:adjustRightInd/>
              <w:rPr>
                <w:sz w:val="20"/>
              </w:rPr>
            </w:pPr>
            <w:r w:rsidRPr="001D3F65">
              <w:rPr>
                <w:sz w:val="20"/>
              </w:rPr>
              <w:t>Единый налог на вмененный доход для отдельных видов деятельности</w:t>
            </w:r>
          </w:p>
        </w:tc>
        <w:tc>
          <w:tcPr>
            <w:tcW w:w="1056" w:type="pct"/>
            <w:shd w:val="clear" w:color="auto" w:fill="auto"/>
            <w:hideMark/>
          </w:tcPr>
          <w:p w14:paraId="141623FA" w14:textId="77777777" w:rsidR="001D3F65" w:rsidRPr="001D3F65" w:rsidRDefault="001D3F65" w:rsidP="001D3F65">
            <w:pPr>
              <w:overflowPunct/>
              <w:autoSpaceDE/>
              <w:autoSpaceDN/>
              <w:adjustRightInd/>
              <w:rPr>
                <w:sz w:val="20"/>
              </w:rPr>
            </w:pPr>
            <w:r w:rsidRPr="001D3F65">
              <w:rPr>
                <w:sz w:val="20"/>
              </w:rPr>
              <w:t>000 1 05 02000 02 0000 110</w:t>
            </w:r>
          </w:p>
        </w:tc>
        <w:tc>
          <w:tcPr>
            <w:tcW w:w="611" w:type="pct"/>
            <w:shd w:val="clear" w:color="auto" w:fill="auto"/>
            <w:hideMark/>
          </w:tcPr>
          <w:p w14:paraId="306EE44C" w14:textId="77777777" w:rsidR="001D3F65" w:rsidRPr="001D3F65" w:rsidRDefault="001D3F65" w:rsidP="001D3F65">
            <w:pPr>
              <w:overflowPunct/>
              <w:autoSpaceDE/>
              <w:autoSpaceDN/>
              <w:adjustRightInd/>
              <w:rPr>
                <w:sz w:val="20"/>
              </w:rPr>
            </w:pPr>
            <w:r w:rsidRPr="001D3F65">
              <w:rPr>
                <w:sz w:val="20"/>
              </w:rPr>
              <w:t>12 092,00</w:t>
            </w:r>
          </w:p>
        </w:tc>
        <w:tc>
          <w:tcPr>
            <w:tcW w:w="813" w:type="pct"/>
            <w:shd w:val="clear" w:color="auto" w:fill="auto"/>
            <w:hideMark/>
          </w:tcPr>
          <w:p w14:paraId="2938FB7A" w14:textId="77777777" w:rsidR="001D3F65" w:rsidRPr="001D3F65" w:rsidRDefault="001D3F65" w:rsidP="001D3F65">
            <w:pPr>
              <w:overflowPunct/>
              <w:autoSpaceDE/>
              <w:autoSpaceDN/>
              <w:adjustRightInd/>
              <w:rPr>
                <w:sz w:val="20"/>
              </w:rPr>
            </w:pPr>
            <w:r w:rsidRPr="001D3F65">
              <w:rPr>
                <w:sz w:val="20"/>
              </w:rPr>
              <w:t>2 888,13</w:t>
            </w:r>
          </w:p>
        </w:tc>
        <w:tc>
          <w:tcPr>
            <w:tcW w:w="633" w:type="pct"/>
            <w:shd w:val="clear" w:color="auto" w:fill="auto"/>
            <w:hideMark/>
          </w:tcPr>
          <w:p w14:paraId="0A144865" w14:textId="77777777" w:rsidR="001D3F65" w:rsidRPr="001D3F65" w:rsidRDefault="001D3F65" w:rsidP="001D3F65">
            <w:pPr>
              <w:overflowPunct/>
              <w:autoSpaceDE/>
              <w:autoSpaceDN/>
              <w:adjustRightInd/>
              <w:rPr>
                <w:sz w:val="20"/>
              </w:rPr>
            </w:pPr>
            <w:r w:rsidRPr="001D3F65">
              <w:rPr>
                <w:sz w:val="20"/>
              </w:rPr>
              <w:t>23,88</w:t>
            </w:r>
          </w:p>
        </w:tc>
      </w:tr>
      <w:tr w:rsidR="001D3F65" w:rsidRPr="001D3F65" w14:paraId="751860DC" w14:textId="77777777" w:rsidTr="001D3F65">
        <w:trPr>
          <w:trHeight w:val="630"/>
        </w:trPr>
        <w:tc>
          <w:tcPr>
            <w:tcW w:w="264" w:type="pct"/>
            <w:shd w:val="clear" w:color="auto" w:fill="auto"/>
            <w:noWrap/>
            <w:hideMark/>
          </w:tcPr>
          <w:p w14:paraId="341C25DC" w14:textId="77777777" w:rsidR="001D3F65" w:rsidRPr="001D3F65" w:rsidRDefault="001D3F65" w:rsidP="001D3F65">
            <w:pPr>
              <w:overflowPunct/>
              <w:autoSpaceDE/>
              <w:autoSpaceDN/>
              <w:adjustRightInd/>
              <w:rPr>
                <w:sz w:val="20"/>
              </w:rPr>
            </w:pPr>
            <w:r w:rsidRPr="001D3F65">
              <w:rPr>
                <w:sz w:val="20"/>
              </w:rPr>
              <w:t>24</w:t>
            </w:r>
          </w:p>
        </w:tc>
        <w:tc>
          <w:tcPr>
            <w:tcW w:w="1623" w:type="pct"/>
            <w:shd w:val="clear" w:color="auto" w:fill="auto"/>
            <w:hideMark/>
          </w:tcPr>
          <w:p w14:paraId="36E531AE" w14:textId="77777777" w:rsidR="001D3F65" w:rsidRPr="001D3F65" w:rsidRDefault="001D3F65" w:rsidP="001D3F65">
            <w:pPr>
              <w:overflowPunct/>
              <w:autoSpaceDE/>
              <w:autoSpaceDN/>
              <w:adjustRightInd/>
              <w:rPr>
                <w:sz w:val="20"/>
              </w:rPr>
            </w:pPr>
            <w:r w:rsidRPr="001D3F65">
              <w:rPr>
                <w:sz w:val="20"/>
              </w:rPr>
              <w:t>Единый налог на вмененный доход для отдельных видов деятельности</w:t>
            </w:r>
          </w:p>
        </w:tc>
        <w:tc>
          <w:tcPr>
            <w:tcW w:w="1056" w:type="pct"/>
            <w:shd w:val="clear" w:color="auto" w:fill="auto"/>
            <w:hideMark/>
          </w:tcPr>
          <w:p w14:paraId="11AFA200" w14:textId="77777777" w:rsidR="001D3F65" w:rsidRPr="001D3F65" w:rsidRDefault="001D3F65" w:rsidP="001D3F65">
            <w:pPr>
              <w:overflowPunct/>
              <w:autoSpaceDE/>
              <w:autoSpaceDN/>
              <w:adjustRightInd/>
              <w:rPr>
                <w:sz w:val="20"/>
              </w:rPr>
            </w:pPr>
            <w:r w:rsidRPr="001D3F65">
              <w:rPr>
                <w:sz w:val="20"/>
              </w:rPr>
              <w:t>000 1 05 02010 02 0000 110</w:t>
            </w:r>
          </w:p>
        </w:tc>
        <w:tc>
          <w:tcPr>
            <w:tcW w:w="611" w:type="pct"/>
            <w:shd w:val="clear" w:color="auto" w:fill="auto"/>
            <w:hideMark/>
          </w:tcPr>
          <w:p w14:paraId="19E69FE9" w14:textId="77777777" w:rsidR="001D3F65" w:rsidRPr="001D3F65" w:rsidRDefault="001D3F65" w:rsidP="001D3F65">
            <w:pPr>
              <w:overflowPunct/>
              <w:autoSpaceDE/>
              <w:autoSpaceDN/>
              <w:adjustRightInd/>
              <w:rPr>
                <w:sz w:val="20"/>
              </w:rPr>
            </w:pPr>
            <w:r w:rsidRPr="001D3F65">
              <w:rPr>
                <w:sz w:val="20"/>
              </w:rPr>
              <w:t>12 092,00</w:t>
            </w:r>
          </w:p>
        </w:tc>
        <w:tc>
          <w:tcPr>
            <w:tcW w:w="813" w:type="pct"/>
            <w:shd w:val="clear" w:color="auto" w:fill="auto"/>
            <w:hideMark/>
          </w:tcPr>
          <w:p w14:paraId="3F91732E" w14:textId="77777777" w:rsidR="001D3F65" w:rsidRPr="001D3F65" w:rsidRDefault="001D3F65" w:rsidP="001D3F65">
            <w:pPr>
              <w:overflowPunct/>
              <w:autoSpaceDE/>
              <w:autoSpaceDN/>
              <w:adjustRightInd/>
              <w:rPr>
                <w:sz w:val="20"/>
              </w:rPr>
            </w:pPr>
            <w:r w:rsidRPr="001D3F65">
              <w:rPr>
                <w:sz w:val="20"/>
              </w:rPr>
              <w:t>2 888,13</w:t>
            </w:r>
          </w:p>
        </w:tc>
        <w:tc>
          <w:tcPr>
            <w:tcW w:w="633" w:type="pct"/>
            <w:shd w:val="clear" w:color="auto" w:fill="auto"/>
            <w:hideMark/>
          </w:tcPr>
          <w:p w14:paraId="49FC74C4" w14:textId="77777777" w:rsidR="001D3F65" w:rsidRPr="001D3F65" w:rsidRDefault="001D3F65" w:rsidP="001D3F65">
            <w:pPr>
              <w:overflowPunct/>
              <w:autoSpaceDE/>
              <w:autoSpaceDN/>
              <w:adjustRightInd/>
              <w:rPr>
                <w:sz w:val="20"/>
              </w:rPr>
            </w:pPr>
            <w:r w:rsidRPr="001D3F65">
              <w:rPr>
                <w:sz w:val="20"/>
              </w:rPr>
              <w:t>23,88</w:t>
            </w:r>
          </w:p>
        </w:tc>
      </w:tr>
      <w:tr w:rsidR="001D3F65" w:rsidRPr="001D3F65" w14:paraId="7EB1AA08" w14:textId="77777777" w:rsidTr="001D3F65">
        <w:trPr>
          <w:trHeight w:val="315"/>
        </w:trPr>
        <w:tc>
          <w:tcPr>
            <w:tcW w:w="264" w:type="pct"/>
            <w:shd w:val="clear" w:color="auto" w:fill="auto"/>
            <w:noWrap/>
            <w:hideMark/>
          </w:tcPr>
          <w:p w14:paraId="4348DA13" w14:textId="77777777" w:rsidR="001D3F65" w:rsidRPr="001D3F65" w:rsidRDefault="001D3F65" w:rsidP="001D3F65">
            <w:pPr>
              <w:overflowPunct/>
              <w:autoSpaceDE/>
              <w:autoSpaceDN/>
              <w:adjustRightInd/>
              <w:rPr>
                <w:sz w:val="20"/>
              </w:rPr>
            </w:pPr>
            <w:r w:rsidRPr="001D3F65">
              <w:rPr>
                <w:sz w:val="20"/>
              </w:rPr>
              <w:t>25</w:t>
            </w:r>
          </w:p>
        </w:tc>
        <w:tc>
          <w:tcPr>
            <w:tcW w:w="1623" w:type="pct"/>
            <w:shd w:val="clear" w:color="auto" w:fill="auto"/>
            <w:hideMark/>
          </w:tcPr>
          <w:p w14:paraId="5CE2D202" w14:textId="77777777" w:rsidR="001D3F65" w:rsidRPr="001D3F65" w:rsidRDefault="001D3F65" w:rsidP="001D3F65">
            <w:pPr>
              <w:overflowPunct/>
              <w:autoSpaceDE/>
              <w:autoSpaceDN/>
              <w:adjustRightInd/>
              <w:rPr>
                <w:sz w:val="20"/>
              </w:rPr>
            </w:pPr>
            <w:r w:rsidRPr="001D3F65">
              <w:rPr>
                <w:sz w:val="20"/>
              </w:rPr>
              <w:t>Единый сельскохозяйственный налог</w:t>
            </w:r>
          </w:p>
        </w:tc>
        <w:tc>
          <w:tcPr>
            <w:tcW w:w="1056" w:type="pct"/>
            <w:shd w:val="clear" w:color="auto" w:fill="auto"/>
            <w:hideMark/>
          </w:tcPr>
          <w:p w14:paraId="049F7F08" w14:textId="77777777" w:rsidR="001D3F65" w:rsidRPr="001D3F65" w:rsidRDefault="001D3F65" w:rsidP="001D3F65">
            <w:pPr>
              <w:overflowPunct/>
              <w:autoSpaceDE/>
              <w:autoSpaceDN/>
              <w:adjustRightInd/>
              <w:rPr>
                <w:sz w:val="20"/>
              </w:rPr>
            </w:pPr>
            <w:r w:rsidRPr="001D3F65">
              <w:rPr>
                <w:sz w:val="20"/>
              </w:rPr>
              <w:t>000 1 05 03000 01 0000 110</w:t>
            </w:r>
          </w:p>
        </w:tc>
        <w:tc>
          <w:tcPr>
            <w:tcW w:w="611" w:type="pct"/>
            <w:shd w:val="clear" w:color="auto" w:fill="auto"/>
            <w:hideMark/>
          </w:tcPr>
          <w:p w14:paraId="75D90363" w14:textId="77777777" w:rsidR="001D3F65" w:rsidRPr="001D3F65" w:rsidRDefault="001D3F65" w:rsidP="001D3F65">
            <w:pPr>
              <w:overflowPunct/>
              <w:autoSpaceDE/>
              <w:autoSpaceDN/>
              <w:adjustRightInd/>
              <w:rPr>
                <w:sz w:val="20"/>
              </w:rPr>
            </w:pPr>
            <w:r w:rsidRPr="001D3F65">
              <w:rPr>
                <w:sz w:val="20"/>
              </w:rPr>
              <w:t>2 422 405,00</w:t>
            </w:r>
          </w:p>
        </w:tc>
        <w:tc>
          <w:tcPr>
            <w:tcW w:w="813" w:type="pct"/>
            <w:shd w:val="clear" w:color="auto" w:fill="auto"/>
            <w:hideMark/>
          </w:tcPr>
          <w:p w14:paraId="2163D09F" w14:textId="77777777" w:rsidR="001D3F65" w:rsidRPr="001D3F65" w:rsidRDefault="001D3F65" w:rsidP="001D3F65">
            <w:pPr>
              <w:overflowPunct/>
              <w:autoSpaceDE/>
              <w:autoSpaceDN/>
              <w:adjustRightInd/>
              <w:rPr>
                <w:sz w:val="20"/>
              </w:rPr>
            </w:pPr>
            <w:r w:rsidRPr="001D3F65">
              <w:rPr>
                <w:sz w:val="20"/>
              </w:rPr>
              <w:t>1 690 410,08</w:t>
            </w:r>
          </w:p>
        </w:tc>
        <w:tc>
          <w:tcPr>
            <w:tcW w:w="633" w:type="pct"/>
            <w:shd w:val="clear" w:color="auto" w:fill="auto"/>
            <w:hideMark/>
          </w:tcPr>
          <w:p w14:paraId="0D472DB8" w14:textId="77777777" w:rsidR="001D3F65" w:rsidRPr="001D3F65" w:rsidRDefault="001D3F65" w:rsidP="001D3F65">
            <w:pPr>
              <w:overflowPunct/>
              <w:autoSpaceDE/>
              <w:autoSpaceDN/>
              <w:adjustRightInd/>
              <w:rPr>
                <w:sz w:val="20"/>
              </w:rPr>
            </w:pPr>
            <w:r w:rsidRPr="001D3F65">
              <w:rPr>
                <w:sz w:val="20"/>
              </w:rPr>
              <w:t>69,78</w:t>
            </w:r>
          </w:p>
        </w:tc>
      </w:tr>
      <w:tr w:rsidR="001D3F65" w:rsidRPr="001D3F65" w14:paraId="68C9B89C" w14:textId="77777777" w:rsidTr="001D3F65">
        <w:trPr>
          <w:trHeight w:val="315"/>
        </w:trPr>
        <w:tc>
          <w:tcPr>
            <w:tcW w:w="264" w:type="pct"/>
            <w:shd w:val="clear" w:color="auto" w:fill="auto"/>
            <w:noWrap/>
            <w:hideMark/>
          </w:tcPr>
          <w:p w14:paraId="00D4EBF9" w14:textId="77777777" w:rsidR="001D3F65" w:rsidRPr="001D3F65" w:rsidRDefault="001D3F65" w:rsidP="001D3F65">
            <w:pPr>
              <w:overflowPunct/>
              <w:autoSpaceDE/>
              <w:autoSpaceDN/>
              <w:adjustRightInd/>
              <w:rPr>
                <w:sz w:val="20"/>
              </w:rPr>
            </w:pPr>
            <w:r w:rsidRPr="001D3F65">
              <w:rPr>
                <w:sz w:val="20"/>
              </w:rPr>
              <w:t>26</w:t>
            </w:r>
          </w:p>
        </w:tc>
        <w:tc>
          <w:tcPr>
            <w:tcW w:w="1623" w:type="pct"/>
            <w:shd w:val="clear" w:color="auto" w:fill="auto"/>
            <w:hideMark/>
          </w:tcPr>
          <w:p w14:paraId="036D54B3" w14:textId="77777777" w:rsidR="001D3F65" w:rsidRPr="001D3F65" w:rsidRDefault="001D3F65" w:rsidP="001D3F65">
            <w:pPr>
              <w:overflowPunct/>
              <w:autoSpaceDE/>
              <w:autoSpaceDN/>
              <w:adjustRightInd/>
              <w:rPr>
                <w:sz w:val="20"/>
              </w:rPr>
            </w:pPr>
            <w:r w:rsidRPr="001D3F65">
              <w:rPr>
                <w:sz w:val="20"/>
              </w:rPr>
              <w:t>Единый сельскохозяйственный налог</w:t>
            </w:r>
          </w:p>
        </w:tc>
        <w:tc>
          <w:tcPr>
            <w:tcW w:w="1056" w:type="pct"/>
            <w:shd w:val="clear" w:color="auto" w:fill="auto"/>
            <w:hideMark/>
          </w:tcPr>
          <w:p w14:paraId="14571512" w14:textId="77777777" w:rsidR="001D3F65" w:rsidRPr="001D3F65" w:rsidRDefault="001D3F65" w:rsidP="001D3F65">
            <w:pPr>
              <w:overflowPunct/>
              <w:autoSpaceDE/>
              <w:autoSpaceDN/>
              <w:adjustRightInd/>
              <w:rPr>
                <w:sz w:val="20"/>
              </w:rPr>
            </w:pPr>
            <w:r w:rsidRPr="001D3F65">
              <w:rPr>
                <w:sz w:val="20"/>
              </w:rPr>
              <w:t>000 1 05 03010 01 0000 110</w:t>
            </w:r>
          </w:p>
        </w:tc>
        <w:tc>
          <w:tcPr>
            <w:tcW w:w="611" w:type="pct"/>
            <w:shd w:val="clear" w:color="auto" w:fill="auto"/>
            <w:hideMark/>
          </w:tcPr>
          <w:p w14:paraId="6BD021CB" w14:textId="77777777" w:rsidR="001D3F65" w:rsidRPr="001D3F65" w:rsidRDefault="001D3F65" w:rsidP="001D3F65">
            <w:pPr>
              <w:overflowPunct/>
              <w:autoSpaceDE/>
              <w:autoSpaceDN/>
              <w:adjustRightInd/>
              <w:rPr>
                <w:sz w:val="20"/>
              </w:rPr>
            </w:pPr>
            <w:r w:rsidRPr="001D3F65">
              <w:rPr>
                <w:sz w:val="20"/>
              </w:rPr>
              <w:t>2 422 405,00</w:t>
            </w:r>
          </w:p>
        </w:tc>
        <w:tc>
          <w:tcPr>
            <w:tcW w:w="813" w:type="pct"/>
            <w:shd w:val="clear" w:color="auto" w:fill="auto"/>
            <w:hideMark/>
          </w:tcPr>
          <w:p w14:paraId="2AAD69E8" w14:textId="77777777" w:rsidR="001D3F65" w:rsidRPr="001D3F65" w:rsidRDefault="001D3F65" w:rsidP="001D3F65">
            <w:pPr>
              <w:overflowPunct/>
              <w:autoSpaceDE/>
              <w:autoSpaceDN/>
              <w:adjustRightInd/>
              <w:rPr>
                <w:sz w:val="20"/>
              </w:rPr>
            </w:pPr>
            <w:r w:rsidRPr="001D3F65">
              <w:rPr>
                <w:sz w:val="20"/>
              </w:rPr>
              <w:t>1 690 410,08</w:t>
            </w:r>
          </w:p>
        </w:tc>
        <w:tc>
          <w:tcPr>
            <w:tcW w:w="633" w:type="pct"/>
            <w:shd w:val="clear" w:color="auto" w:fill="auto"/>
            <w:hideMark/>
          </w:tcPr>
          <w:p w14:paraId="59C4AA65" w14:textId="77777777" w:rsidR="001D3F65" w:rsidRPr="001D3F65" w:rsidRDefault="001D3F65" w:rsidP="001D3F65">
            <w:pPr>
              <w:overflowPunct/>
              <w:autoSpaceDE/>
              <w:autoSpaceDN/>
              <w:adjustRightInd/>
              <w:rPr>
                <w:sz w:val="20"/>
              </w:rPr>
            </w:pPr>
            <w:r w:rsidRPr="001D3F65">
              <w:rPr>
                <w:sz w:val="20"/>
              </w:rPr>
              <w:t>69,78</w:t>
            </w:r>
          </w:p>
        </w:tc>
      </w:tr>
      <w:tr w:rsidR="001D3F65" w:rsidRPr="001D3F65" w14:paraId="167269A4" w14:textId="77777777" w:rsidTr="001D3F65">
        <w:trPr>
          <w:trHeight w:val="630"/>
        </w:trPr>
        <w:tc>
          <w:tcPr>
            <w:tcW w:w="264" w:type="pct"/>
            <w:shd w:val="clear" w:color="auto" w:fill="auto"/>
            <w:noWrap/>
            <w:hideMark/>
          </w:tcPr>
          <w:p w14:paraId="1DBC234C" w14:textId="77777777" w:rsidR="001D3F65" w:rsidRPr="001D3F65" w:rsidRDefault="001D3F65" w:rsidP="001D3F65">
            <w:pPr>
              <w:overflowPunct/>
              <w:autoSpaceDE/>
              <w:autoSpaceDN/>
              <w:adjustRightInd/>
              <w:rPr>
                <w:sz w:val="20"/>
              </w:rPr>
            </w:pPr>
            <w:r w:rsidRPr="001D3F65">
              <w:rPr>
                <w:sz w:val="20"/>
              </w:rPr>
              <w:t>27</w:t>
            </w:r>
          </w:p>
        </w:tc>
        <w:tc>
          <w:tcPr>
            <w:tcW w:w="1623" w:type="pct"/>
            <w:shd w:val="clear" w:color="auto" w:fill="auto"/>
            <w:hideMark/>
          </w:tcPr>
          <w:p w14:paraId="55A2E04B" w14:textId="77777777" w:rsidR="001D3F65" w:rsidRPr="001D3F65" w:rsidRDefault="001D3F65" w:rsidP="001D3F65">
            <w:pPr>
              <w:overflowPunct/>
              <w:autoSpaceDE/>
              <w:autoSpaceDN/>
              <w:adjustRightInd/>
              <w:rPr>
                <w:sz w:val="20"/>
              </w:rPr>
            </w:pPr>
            <w:r w:rsidRPr="001D3F65">
              <w:rPr>
                <w:sz w:val="20"/>
              </w:rPr>
              <w:t>Налог, взимаемый в связи с применением патентной системы налогообложения</w:t>
            </w:r>
          </w:p>
        </w:tc>
        <w:tc>
          <w:tcPr>
            <w:tcW w:w="1056" w:type="pct"/>
            <w:shd w:val="clear" w:color="auto" w:fill="auto"/>
            <w:hideMark/>
          </w:tcPr>
          <w:p w14:paraId="6483743C" w14:textId="77777777" w:rsidR="001D3F65" w:rsidRPr="001D3F65" w:rsidRDefault="001D3F65" w:rsidP="001D3F65">
            <w:pPr>
              <w:overflowPunct/>
              <w:autoSpaceDE/>
              <w:autoSpaceDN/>
              <w:adjustRightInd/>
              <w:rPr>
                <w:sz w:val="20"/>
              </w:rPr>
            </w:pPr>
            <w:r w:rsidRPr="001D3F65">
              <w:rPr>
                <w:sz w:val="20"/>
              </w:rPr>
              <w:t>000 1 05 04000 02 0000 110</w:t>
            </w:r>
          </w:p>
        </w:tc>
        <w:tc>
          <w:tcPr>
            <w:tcW w:w="611" w:type="pct"/>
            <w:shd w:val="clear" w:color="auto" w:fill="auto"/>
            <w:hideMark/>
          </w:tcPr>
          <w:p w14:paraId="220F1D95" w14:textId="77777777" w:rsidR="001D3F65" w:rsidRPr="001D3F65" w:rsidRDefault="001D3F65" w:rsidP="001D3F65">
            <w:pPr>
              <w:overflowPunct/>
              <w:autoSpaceDE/>
              <w:autoSpaceDN/>
              <w:adjustRightInd/>
              <w:rPr>
                <w:sz w:val="20"/>
              </w:rPr>
            </w:pPr>
            <w:r w:rsidRPr="001D3F65">
              <w:rPr>
                <w:sz w:val="20"/>
              </w:rPr>
              <w:t>2 968 600,00</w:t>
            </w:r>
          </w:p>
        </w:tc>
        <w:tc>
          <w:tcPr>
            <w:tcW w:w="813" w:type="pct"/>
            <w:shd w:val="clear" w:color="auto" w:fill="auto"/>
            <w:hideMark/>
          </w:tcPr>
          <w:p w14:paraId="38EE934E" w14:textId="77777777" w:rsidR="001D3F65" w:rsidRPr="001D3F65" w:rsidRDefault="001D3F65" w:rsidP="001D3F65">
            <w:pPr>
              <w:overflowPunct/>
              <w:autoSpaceDE/>
              <w:autoSpaceDN/>
              <w:adjustRightInd/>
              <w:rPr>
                <w:sz w:val="20"/>
              </w:rPr>
            </w:pPr>
            <w:r w:rsidRPr="001D3F65">
              <w:rPr>
                <w:sz w:val="20"/>
              </w:rPr>
              <w:t>2 696 891,82</w:t>
            </w:r>
          </w:p>
        </w:tc>
        <w:tc>
          <w:tcPr>
            <w:tcW w:w="633" w:type="pct"/>
            <w:shd w:val="clear" w:color="auto" w:fill="auto"/>
            <w:hideMark/>
          </w:tcPr>
          <w:p w14:paraId="3395D753" w14:textId="77777777" w:rsidR="001D3F65" w:rsidRPr="001D3F65" w:rsidRDefault="001D3F65" w:rsidP="001D3F65">
            <w:pPr>
              <w:overflowPunct/>
              <w:autoSpaceDE/>
              <w:autoSpaceDN/>
              <w:adjustRightInd/>
              <w:rPr>
                <w:sz w:val="20"/>
              </w:rPr>
            </w:pPr>
            <w:r w:rsidRPr="001D3F65">
              <w:rPr>
                <w:sz w:val="20"/>
              </w:rPr>
              <w:t>90,85</w:t>
            </w:r>
          </w:p>
        </w:tc>
      </w:tr>
      <w:tr w:rsidR="001D3F65" w:rsidRPr="001D3F65" w14:paraId="5FE159E1" w14:textId="77777777" w:rsidTr="001D3F65">
        <w:trPr>
          <w:trHeight w:val="1260"/>
        </w:trPr>
        <w:tc>
          <w:tcPr>
            <w:tcW w:w="264" w:type="pct"/>
            <w:shd w:val="clear" w:color="auto" w:fill="auto"/>
            <w:noWrap/>
            <w:hideMark/>
          </w:tcPr>
          <w:p w14:paraId="3E4B6DED" w14:textId="77777777" w:rsidR="001D3F65" w:rsidRPr="001D3F65" w:rsidRDefault="001D3F65" w:rsidP="001D3F65">
            <w:pPr>
              <w:overflowPunct/>
              <w:autoSpaceDE/>
              <w:autoSpaceDN/>
              <w:adjustRightInd/>
              <w:rPr>
                <w:sz w:val="20"/>
              </w:rPr>
            </w:pPr>
            <w:r w:rsidRPr="001D3F65">
              <w:rPr>
                <w:sz w:val="20"/>
              </w:rPr>
              <w:t>28</w:t>
            </w:r>
          </w:p>
        </w:tc>
        <w:tc>
          <w:tcPr>
            <w:tcW w:w="1623" w:type="pct"/>
            <w:shd w:val="clear" w:color="auto" w:fill="auto"/>
            <w:hideMark/>
          </w:tcPr>
          <w:p w14:paraId="6EC50386" w14:textId="77777777" w:rsidR="001D3F65" w:rsidRPr="001D3F65" w:rsidRDefault="001D3F65" w:rsidP="001D3F65">
            <w:pPr>
              <w:overflowPunct/>
              <w:autoSpaceDE/>
              <w:autoSpaceDN/>
              <w:adjustRightInd/>
              <w:rPr>
                <w:sz w:val="20"/>
              </w:rPr>
            </w:pPr>
            <w:r w:rsidRPr="001D3F65">
              <w:rPr>
                <w:sz w:val="20"/>
              </w:rPr>
              <w:t>Налог, взимаемый в связи с применением патентной системы налогообложения, зачисляемый в бюджеты муниципальных районов</w:t>
            </w:r>
          </w:p>
        </w:tc>
        <w:tc>
          <w:tcPr>
            <w:tcW w:w="1056" w:type="pct"/>
            <w:shd w:val="clear" w:color="auto" w:fill="auto"/>
            <w:hideMark/>
          </w:tcPr>
          <w:p w14:paraId="17251123" w14:textId="77777777" w:rsidR="001D3F65" w:rsidRPr="001D3F65" w:rsidRDefault="001D3F65" w:rsidP="001D3F65">
            <w:pPr>
              <w:overflowPunct/>
              <w:autoSpaceDE/>
              <w:autoSpaceDN/>
              <w:adjustRightInd/>
              <w:rPr>
                <w:sz w:val="20"/>
              </w:rPr>
            </w:pPr>
            <w:r w:rsidRPr="001D3F65">
              <w:rPr>
                <w:sz w:val="20"/>
              </w:rPr>
              <w:t>000 1 05 04020 02 0000 110</w:t>
            </w:r>
          </w:p>
        </w:tc>
        <w:tc>
          <w:tcPr>
            <w:tcW w:w="611" w:type="pct"/>
            <w:shd w:val="clear" w:color="auto" w:fill="auto"/>
            <w:hideMark/>
          </w:tcPr>
          <w:p w14:paraId="040F1D19" w14:textId="77777777" w:rsidR="001D3F65" w:rsidRPr="001D3F65" w:rsidRDefault="001D3F65" w:rsidP="001D3F65">
            <w:pPr>
              <w:overflowPunct/>
              <w:autoSpaceDE/>
              <w:autoSpaceDN/>
              <w:adjustRightInd/>
              <w:rPr>
                <w:sz w:val="20"/>
              </w:rPr>
            </w:pPr>
            <w:r w:rsidRPr="001D3F65">
              <w:rPr>
                <w:sz w:val="20"/>
              </w:rPr>
              <w:t>2 968 600,00</w:t>
            </w:r>
          </w:p>
        </w:tc>
        <w:tc>
          <w:tcPr>
            <w:tcW w:w="813" w:type="pct"/>
            <w:shd w:val="clear" w:color="auto" w:fill="auto"/>
            <w:hideMark/>
          </w:tcPr>
          <w:p w14:paraId="52DBF018" w14:textId="77777777" w:rsidR="001D3F65" w:rsidRPr="001D3F65" w:rsidRDefault="001D3F65" w:rsidP="001D3F65">
            <w:pPr>
              <w:overflowPunct/>
              <w:autoSpaceDE/>
              <w:autoSpaceDN/>
              <w:adjustRightInd/>
              <w:rPr>
                <w:sz w:val="20"/>
              </w:rPr>
            </w:pPr>
            <w:r w:rsidRPr="001D3F65">
              <w:rPr>
                <w:sz w:val="20"/>
              </w:rPr>
              <w:t>2 696 891,82</w:t>
            </w:r>
          </w:p>
        </w:tc>
        <w:tc>
          <w:tcPr>
            <w:tcW w:w="633" w:type="pct"/>
            <w:shd w:val="clear" w:color="auto" w:fill="auto"/>
            <w:hideMark/>
          </w:tcPr>
          <w:p w14:paraId="5A96A268" w14:textId="77777777" w:rsidR="001D3F65" w:rsidRPr="001D3F65" w:rsidRDefault="001D3F65" w:rsidP="001D3F65">
            <w:pPr>
              <w:overflowPunct/>
              <w:autoSpaceDE/>
              <w:autoSpaceDN/>
              <w:adjustRightInd/>
              <w:rPr>
                <w:sz w:val="20"/>
              </w:rPr>
            </w:pPr>
            <w:r w:rsidRPr="001D3F65">
              <w:rPr>
                <w:sz w:val="20"/>
              </w:rPr>
              <w:t>90,85</w:t>
            </w:r>
          </w:p>
        </w:tc>
      </w:tr>
      <w:tr w:rsidR="001D3F65" w:rsidRPr="001D3F65" w14:paraId="27392CF8" w14:textId="77777777" w:rsidTr="001D3F65">
        <w:trPr>
          <w:trHeight w:val="315"/>
        </w:trPr>
        <w:tc>
          <w:tcPr>
            <w:tcW w:w="264" w:type="pct"/>
            <w:shd w:val="clear" w:color="auto" w:fill="auto"/>
            <w:noWrap/>
            <w:hideMark/>
          </w:tcPr>
          <w:p w14:paraId="6341EE5E" w14:textId="77777777" w:rsidR="001D3F65" w:rsidRPr="001D3F65" w:rsidRDefault="001D3F65" w:rsidP="001D3F65">
            <w:pPr>
              <w:overflowPunct/>
              <w:autoSpaceDE/>
              <w:autoSpaceDN/>
              <w:adjustRightInd/>
              <w:rPr>
                <w:sz w:val="20"/>
              </w:rPr>
            </w:pPr>
            <w:r w:rsidRPr="001D3F65">
              <w:rPr>
                <w:sz w:val="20"/>
              </w:rPr>
              <w:t>29</w:t>
            </w:r>
          </w:p>
        </w:tc>
        <w:tc>
          <w:tcPr>
            <w:tcW w:w="1623" w:type="pct"/>
            <w:shd w:val="clear" w:color="auto" w:fill="auto"/>
            <w:hideMark/>
          </w:tcPr>
          <w:p w14:paraId="73627FFC" w14:textId="77777777" w:rsidR="001D3F65" w:rsidRPr="001D3F65" w:rsidRDefault="001D3F65" w:rsidP="001D3F65">
            <w:pPr>
              <w:overflowPunct/>
              <w:autoSpaceDE/>
              <w:autoSpaceDN/>
              <w:adjustRightInd/>
              <w:rPr>
                <w:sz w:val="20"/>
              </w:rPr>
            </w:pPr>
            <w:r w:rsidRPr="001D3F65">
              <w:rPr>
                <w:sz w:val="20"/>
              </w:rPr>
              <w:t>ГОСУДАРСТВЕННАЯ ПОШЛИНА</w:t>
            </w:r>
          </w:p>
        </w:tc>
        <w:tc>
          <w:tcPr>
            <w:tcW w:w="1056" w:type="pct"/>
            <w:shd w:val="clear" w:color="auto" w:fill="auto"/>
            <w:hideMark/>
          </w:tcPr>
          <w:p w14:paraId="24D4DFB5" w14:textId="77777777" w:rsidR="001D3F65" w:rsidRPr="001D3F65" w:rsidRDefault="001D3F65" w:rsidP="001D3F65">
            <w:pPr>
              <w:overflowPunct/>
              <w:autoSpaceDE/>
              <w:autoSpaceDN/>
              <w:adjustRightInd/>
              <w:rPr>
                <w:sz w:val="20"/>
              </w:rPr>
            </w:pPr>
            <w:r w:rsidRPr="001D3F65">
              <w:rPr>
                <w:sz w:val="20"/>
              </w:rPr>
              <w:t>000 1 08 00000 00 0000 000</w:t>
            </w:r>
          </w:p>
        </w:tc>
        <w:tc>
          <w:tcPr>
            <w:tcW w:w="611" w:type="pct"/>
            <w:shd w:val="clear" w:color="auto" w:fill="auto"/>
            <w:hideMark/>
          </w:tcPr>
          <w:p w14:paraId="1596F1A8" w14:textId="77777777" w:rsidR="001D3F65" w:rsidRPr="001D3F65" w:rsidRDefault="001D3F65" w:rsidP="001D3F65">
            <w:pPr>
              <w:overflowPunct/>
              <w:autoSpaceDE/>
              <w:autoSpaceDN/>
              <w:adjustRightInd/>
              <w:rPr>
                <w:sz w:val="20"/>
              </w:rPr>
            </w:pPr>
            <w:r w:rsidRPr="001D3F65">
              <w:rPr>
                <w:sz w:val="20"/>
              </w:rPr>
              <w:t>1 999 000,00</w:t>
            </w:r>
          </w:p>
        </w:tc>
        <w:tc>
          <w:tcPr>
            <w:tcW w:w="813" w:type="pct"/>
            <w:shd w:val="clear" w:color="auto" w:fill="auto"/>
            <w:hideMark/>
          </w:tcPr>
          <w:p w14:paraId="5AC177C5" w14:textId="77777777" w:rsidR="001D3F65" w:rsidRPr="001D3F65" w:rsidRDefault="001D3F65" w:rsidP="001D3F65">
            <w:pPr>
              <w:overflowPunct/>
              <w:autoSpaceDE/>
              <w:autoSpaceDN/>
              <w:adjustRightInd/>
              <w:rPr>
                <w:sz w:val="20"/>
              </w:rPr>
            </w:pPr>
            <w:r w:rsidRPr="001D3F65">
              <w:rPr>
                <w:sz w:val="20"/>
              </w:rPr>
              <w:t>3 361 306,59</w:t>
            </w:r>
          </w:p>
        </w:tc>
        <w:tc>
          <w:tcPr>
            <w:tcW w:w="633" w:type="pct"/>
            <w:shd w:val="clear" w:color="auto" w:fill="auto"/>
            <w:hideMark/>
          </w:tcPr>
          <w:p w14:paraId="4B1CB42E" w14:textId="77777777" w:rsidR="001D3F65" w:rsidRPr="001D3F65" w:rsidRDefault="001D3F65" w:rsidP="001D3F65">
            <w:pPr>
              <w:overflowPunct/>
              <w:autoSpaceDE/>
              <w:autoSpaceDN/>
              <w:adjustRightInd/>
              <w:rPr>
                <w:sz w:val="20"/>
              </w:rPr>
            </w:pPr>
            <w:r w:rsidRPr="001D3F65">
              <w:rPr>
                <w:sz w:val="20"/>
              </w:rPr>
              <w:t>168,15</w:t>
            </w:r>
          </w:p>
        </w:tc>
      </w:tr>
      <w:tr w:rsidR="001D3F65" w:rsidRPr="001D3F65" w14:paraId="504C6A48" w14:textId="77777777" w:rsidTr="001D3F65">
        <w:trPr>
          <w:trHeight w:val="945"/>
        </w:trPr>
        <w:tc>
          <w:tcPr>
            <w:tcW w:w="264" w:type="pct"/>
            <w:shd w:val="clear" w:color="auto" w:fill="auto"/>
            <w:noWrap/>
            <w:hideMark/>
          </w:tcPr>
          <w:p w14:paraId="577EDAEB" w14:textId="77777777" w:rsidR="001D3F65" w:rsidRPr="001D3F65" w:rsidRDefault="001D3F65" w:rsidP="001D3F65">
            <w:pPr>
              <w:overflowPunct/>
              <w:autoSpaceDE/>
              <w:autoSpaceDN/>
              <w:adjustRightInd/>
              <w:rPr>
                <w:sz w:val="20"/>
              </w:rPr>
            </w:pPr>
            <w:r w:rsidRPr="001D3F65">
              <w:rPr>
                <w:sz w:val="20"/>
              </w:rPr>
              <w:t>30</w:t>
            </w:r>
          </w:p>
        </w:tc>
        <w:tc>
          <w:tcPr>
            <w:tcW w:w="1623" w:type="pct"/>
            <w:shd w:val="clear" w:color="auto" w:fill="auto"/>
            <w:hideMark/>
          </w:tcPr>
          <w:p w14:paraId="38A14562" w14:textId="77777777" w:rsidR="001D3F65" w:rsidRPr="001D3F65" w:rsidRDefault="001D3F65" w:rsidP="001D3F65">
            <w:pPr>
              <w:overflowPunct/>
              <w:autoSpaceDE/>
              <w:autoSpaceDN/>
              <w:adjustRightInd/>
              <w:rPr>
                <w:sz w:val="20"/>
              </w:rPr>
            </w:pPr>
            <w:r w:rsidRPr="001D3F65">
              <w:rPr>
                <w:sz w:val="20"/>
              </w:rPr>
              <w:t>Государственная пошлина по делам, рассматриваемым в судах общей юрисдикции, мировыми судьями</w:t>
            </w:r>
          </w:p>
        </w:tc>
        <w:tc>
          <w:tcPr>
            <w:tcW w:w="1056" w:type="pct"/>
            <w:shd w:val="clear" w:color="auto" w:fill="auto"/>
            <w:hideMark/>
          </w:tcPr>
          <w:p w14:paraId="1DEF9C8A" w14:textId="77777777" w:rsidR="001D3F65" w:rsidRPr="001D3F65" w:rsidRDefault="001D3F65" w:rsidP="001D3F65">
            <w:pPr>
              <w:overflowPunct/>
              <w:autoSpaceDE/>
              <w:autoSpaceDN/>
              <w:adjustRightInd/>
              <w:rPr>
                <w:sz w:val="20"/>
              </w:rPr>
            </w:pPr>
            <w:r w:rsidRPr="001D3F65">
              <w:rPr>
                <w:sz w:val="20"/>
              </w:rPr>
              <w:t>000 1 08 03000 01 0000 110</w:t>
            </w:r>
          </w:p>
        </w:tc>
        <w:tc>
          <w:tcPr>
            <w:tcW w:w="611" w:type="pct"/>
            <w:shd w:val="clear" w:color="auto" w:fill="auto"/>
            <w:hideMark/>
          </w:tcPr>
          <w:p w14:paraId="0C552F1B" w14:textId="77777777" w:rsidR="001D3F65" w:rsidRPr="001D3F65" w:rsidRDefault="001D3F65" w:rsidP="001D3F65">
            <w:pPr>
              <w:overflowPunct/>
              <w:autoSpaceDE/>
              <w:autoSpaceDN/>
              <w:adjustRightInd/>
              <w:rPr>
                <w:sz w:val="20"/>
              </w:rPr>
            </w:pPr>
            <w:r w:rsidRPr="001D3F65">
              <w:rPr>
                <w:sz w:val="20"/>
              </w:rPr>
              <w:t>1 999 000,00</w:t>
            </w:r>
          </w:p>
        </w:tc>
        <w:tc>
          <w:tcPr>
            <w:tcW w:w="813" w:type="pct"/>
            <w:shd w:val="clear" w:color="auto" w:fill="auto"/>
            <w:hideMark/>
          </w:tcPr>
          <w:p w14:paraId="3AFCD189" w14:textId="77777777" w:rsidR="001D3F65" w:rsidRPr="001D3F65" w:rsidRDefault="001D3F65" w:rsidP="001D3F65">
            <w:pPr>
              <w:overflowPunct/>
              <w:autoSpaceDE/>
              <w:autoSpaceDN/>
              <w:adjustRightInd/>
              <w:rPr>
                <w:sz w:val="20"/>
              </w:rPr>
            </w:pPr>
            <w:r w:rsidRPr="001D3F65">
              <w:rPr>
                <w:sz w:val="20"/>
              </w:rPr>
              <w:t>3 361 306,59</w:t>
            </w:r>
          </w:p>
        </w:tc>
        <w:tc>
          <w:tcPr>
            <w:tcW w:w="633" w:type="pct"/>
            <w:shd w:val="clear" w:color="auto" w:fill="auto"/>
            <w:hideMark/>
          </w:tcPr>
          <w:p w14:paraId="0FFF4D7D" w14:textId="77777777" w:rsidR="001D3F65" w:rsidRPr="001D3F65" w:rsidRDefault="001D3F65" w:rsidP="001D3F65">
            <w:pPr>
              <w:overflowPunct/>
              <w:autoSpaceDE/>
              <w:autoSpaceDN/>
              <w:adjustRightInd/>
              <w:rPr>
                <w:sz w:val="20"/>
              </w:rPr>
            </w:pPr>
            <w:r w:rsidRPr="001D3F65">
              <w:rPr>
                <w:sz w:val="20"/>
              </w:rPr>
              <w:t>168,15</w:t>
            </w:r>
          </w:p>
        </w:tc>
      </w:tr>
      <w:tr w:rsidR="001D3F65" w:rsidRPr="001D3F65" w14:paraId="32BF1D4F" w14:textId="77777777" w:rsidTr="001D3F65">
        <w:trPr>
          <w:trHeight w:val="1575"/>
        </w:trPr>
        <w:tc>
          <w:tcPr>
            <w:tcW w:w="264" w:type="pct"/>
            <w:shd w:val="clear" w:color="auto" w:fill="auto"/>
            <w:noWrap/>
            <w:hideMark/>
          </w:tcPr>
          <w:p w14:paraId="1E963D00" w14:textId="77777777" w:rsidR="001D3F65" w:rsidRPr="001D3F65" w:rsidRDefault="001D3F65" w:rsidP="001D3F65">
            <w:pPr>
              <w:overflowPunct/>
              <w:autoSpaceDE/>
              <w:autoSpaceDN/>
              <w:adjustRightInd/>
              <w:rPr>
                <w:sz w:val="20"/>
              </w:rPr>
            </w:pPr>
            <w:r w:rsidRPr="001D3F65">
              <w:rPr>
                <w:sz w:val="20"/>
              </w:rPr>
              <w:t>31</w:t>
            </w:r>
          </w:p>
        </w:tc>
        <w:tc>
          <w:tcPr>
            <w:tcW w:w="1623" w:type="pct"/>
            <w:shd w:val="clear" w:color="auto" w:fill="auto"/>
            <w:hideMark/>
          </w:tcPr>
          <w:p w14:paraId="04AEF19C" w14:textId="77777777" w:rsidR="001D3F65" w:rsidRPr="001D3F65" w:rsidRDefault="001D3F65" w:rsidP="001D3F65">
            <w:pPr>
              <w:overflowPunct/>
              <w:autoSpaceDE/>
              <w:autoSpaceDN/>
              <w:adjustRightInd/>
              <w:rPr>
                <w:sz w:val="20"/>
              </w:rPr>
            </w:pPr>
            <w:r w:rsidRPr="001D3F65">
              <w:rPr>
                <w:sz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056" w:type="pct"/>
            <w:shd w:val="clear" w:color="auto" w:fill="auto"/>
            <w:hideMark/>
          </w:tcPr>
          <w:p w14:paraId="4677A186" w14:textId="77777777" w:rsidR="001D3F65" w:rsidRPr="001D3F65" w:rsidRDefault="001D3F65" w:rsidP="001D3F65">
            <w:pPr>
              <w:overflowPunct/>
              <w:autoSpaceDE/>
              <w:autoSpaceDN/>
              <w:adjustRightInd/>
              <w:rPr>
                <w:sz w:val="20"/>
              </w:rPr>
            </w:pPr>
            <w:r w:rsidRPr="001D3F65">
              <w:rPr>
                <w:sz w:val="20"/>
              </w:rPr>
              <w:t>000 1 08 03010 01 0000 110</w:t>
            </w:r>
          </w:p>
        </w:tc>
        <w:tc>
          <w:tcPr>
            <w:tcW w:w="611" w:type="pct"/>
            <w:shd w:val="clear" w:color="auto" w:fill="auto"/>
            <w:hideMark/>
          </w:tcPr>
          <w:p w14:paraId="767C5FD4" w14:textId="77777777" w:rsidR="001D3F65" w:rsidRPr="001D3F65" w:rsidRDefault="001D3F65" w:rsidP="001D3F65">
            <w:pPr>
              <w:overflowPunct/>
              <w:autoSpaceDE/>
              <w:autoSpaceDN/>
              <w:adjustRightInd/>
              <w:rPr>
                <w:sz w:val="20"/>
              </w:rPr>
            </w:pPr>
            <w:r w:rsidRPr="001D3F65">
              <w:rPr>
                <w:sz w:val="20"/>
              </w:rPr>
              <w:t>1 999 000,00</w:t>
            </w:r>
          </w:p>
        </w:tc>
        <w:tc>
          <w:tcPr>
            <w:tcW w:w="813" w:type="pct"/>
            <w:shd w:val="clear" w:color="auto" w:fill="auto"/>
            <w:hideMark/>
          </w:tcPr>
          <w:p w14:paraId="1C75332A" w14:textId="77777777" w:rsidR="001D3F65" w:rsidRPr="001D3F65" w:rsidRDefault="001D3F65" w:rsidP="001D3F65">
            <w:pPr>
              <w:overflowPunct/>
              <w:autoSpaceDE/>
              <w:autoSpaceDN/>
              <w:adjustRightInd/>
              <w:rPr>
                <w:sz w:val="20"/>
              </w:rPr>
            </w:pPr>
            <w:r w:rsidRPr="001D3F65">
              <w:rPr>
                <w:sz w:val="20"/>
              </w:rPr>
              <w:t>3 361 306,59</w:t>
            </w:r>
          </w:p>
        </w:tc>
        <w:tc>
          <w:tcPr>
            <w:tcW w:w="633" w:type="pct"/>
            <w:shd w:val="clear" w:color="auto" w:fill="auto"/>
            <w:hideMark/>
          </w:tcPr>
          <w:p w14:paraId="5738A281" w14:textId="77777777" w:rsidR="001D3F65" w:rsidRPr="001D3F65" w:rsidRDefault="001D3F65" w:rsidP="001D3F65">
            <w:pPr>
              <w:overflowPunct/>
              <w:autoSpaceDE/>
              <w:autoSpaceDN/>
              <w:adjustRightInd/>
              <w:rPr>
                <w:sz w:val="20"/>
              </w:rPr>
            </w:pPr>
            <w:r w:rsidRPr="001D3F65">
              <w:rPr>
                <w:sz w:val="20"/>
              </w:rPr>
              <w:t>168,15</w:t>
            </w:r>
          </w:p>
        </w:tc>
      </w:tr>
      <w:tr w:rsidR="001D3F65" w:rsidRPr="001D3F65" w14:paraId="47223206" w14:textId="77777777" w:rsidTr="001D3F65">
        <w:trPr>
          <w:trHeight w:val="1260"/>
        </w:trPr>
        <w:tc>
          <w:tcPr>
            <w:tcW w:w="264" w:type="pct"/>
            <w:shd w:val="clear" w:color="auto" w:fill="auto"/>
            <w:noWrap/>
            <w:hideMark/>
          </w:tcPr>
          <w:p w14:paraId="68D42F7F" w14:textId="77777777" w:rsidR="001D3F65" w:rsidRPr="001D3F65" w:rsidRDefault="001D3F65" w:rsidP="001D3F65">
            <w:pPr>
              <w:overflowPunct/>
              <w:autoSpaceDE/>
              <w:autoSpaceDN/>
              <w:adjustRightInd/>
              <w:rPr>
                <w:sz w:val="20"/>
              </w:rPr>
            </w:pPr>
            <w:r w:rsidRPr="001D3F65">
              <w:rPr>
                <w:sz w:val="20"/>
              </w:rPr>
              <w:t>32</w:t>
            </w:r>
          </w:p>
        </w:tc>
        <w:tc>
          <w:tcPr>
            <w:tcW w:w="1623" w:type="pct"/>
            <w:shd w:val="clear" w:color="auto" w:fill="auto"/>
            <w:hideMark/>
          </w:tcPr>
          <w:p w14:paraId="2F2F0623" w14:textId="77777777" w:rsidR="001D3F65" w:rsidRPr="001D3F65" w:rsidRDefault="001D3F65" w:rsidP="001D3F65">
            <w:pPr>
              <w:overflowPunct/>
              <w:autoSpaceDE/>
              <w:autoSpaceDN/>
              <w:adjustRightInd/>
              <w:rPr>
                <w:sz w:val="20"/>
              </w:rPr>
            </w:pPr>
            <w:r w:rsidRPr="001D3F65">
              <w:rPr>
                <w:sz w:val="20"/>
              </w:rPr>
              <w:t>ДОХОДЫ ОТ ИСПОЛЬЗОВАНИЯ ИМУЩЕСТВА, НАХОДЯЩЕГОСЯ В ГОСУДАРСТВЕННОЙ И МУНИЦИПАЛЬНОЙ СОБСТВЕННОСТИ</w:t>
            </w:r>
          </w:p>
        </w:tc>
        <w:tc>
          <w:tcPr>
            <w:tcW w:w="1056" w:type="pct"/>
            <w:shd w:val="clear" w:color="auto" w:fill="auto"/>
            <w:hideMark/>
          </w:tcPr>
          <w:p w14:paraId="3A0B2EE1" w14:textId="77777777" w:rsidR="001D3F65" w:rsidRPr="001D3F65" w:rsidRDefault="001D3F65" w:rsidP="001D3F65">
            <w:pPr>
              <w:overflowPunct/>
              <w:autoSpaceDE/>
              <w:autoSpaceDN/>
              <w:adjustRightInd/>
              <w:rPr>
                <w:sz w:val="20"/>
              </w:rPr>
            </w:pPr>
            <w:r w:rsidRPr="001D3F65">
              <w:rPr>
                <w:sz w:val="20"/>
              </w:rPr>
              <w:t>000 1 11 00000 00 0000 000</w:t>
            </w:r>
          </w:p>
        </w:tc>
        <w:tc>
          <w:tcPr>
            <w:tcW w:w="611" w:type="pct"/>
            <w:shd w:val="clear" w:color="auto" w:fill="auto"/>
            <w:hideMark/>
          </w:tcPr>
          <w:p w14:paraId="5A123020" w14:textId="77777777" w:rsidR="001D3F65" w:rsidRPr="001D3F65" w:rsidRDefault="001D3F65" w:rsidP="001D3F65">
            <w:pPr>
              <w:overflowPunct/>
              <w:autoSpaceDE/>
              <w:autoSpaceDN/>
              <w:adjustRightInd/>
              <w:rPr>
                <w:sz w:val="20"/>
              </w:rPr>
            </w:pPr>
            <w:r w:rsidRPr="001D3F65">
              <w:rPr>
                <w:sz w:val="20"/>
              </w:rPr>
              <w:t>11 409 900,00</w:t>
            </w:r>
          </w:p>
        </w:tc>
        <w:tc>
          <w:tcPr>
            <w:tcW w:w="813" w:type="pct"/>
            <w:shd w:val="clear" w:color="auto" w:fill="auto"/>
            <w:hideMark/>
          </w:tcPr>
          <w:p w14:paraId="06CD12EC" w14:textId="77777777" w:rsidR="001D3F65" w:rsidRPr="001D3F65" w:rsidRDefault="001D3F65" w:rsidP="001D3F65">
            <w:pPr>
              <w:overflowPunct/>
              <w:autoSpaceDE/>
              <w:autoSpaceDN/>
              <w:adjustRightInd/>
              <w:rPr>
                <w:sz w:val="20"/>
              </w:rPr>
            </w:pPr>
            <w:r w:rsidRPr="001D3F65">
              <w:rPr>
                <w:sz w:val="20"/>
              </w:rPr>
              <w:t>4 679 502,30</w:t>
            </w:r>
          </w:p>
        </w:tc>
        <w:tc>
          <w:tcPr>
            <w:tcW w:w="633" w:type="pct"/>
            <w:shd w:val="clear" w:color="auto" w:fill="auto"/>
            <w:hideMark/>
          </w:tcPr>
          <w:p w14:paraId="045B8C4E" w14:textId="77777777" w:rsidR="001D3F65" w:rsidRPr="001D3F65" w:rsidRDefault="001D3F65" w:rsidP="001D3F65">
            <w:pPr>
              <w:overflowPunct/>
              <w:autoSpaceDE/>
              <w:autoSpaceDN/>
              <w:adjustRightInd/>
              <w:rPr>
                <w:sz w:val="20"/>
              </w:rPr>
            </w:pPr>
            <w:r w:rsidRPr="001D3F65">
              <w:rPr>
                <w:sz w:val="20"/>
              </w:rPr>
              <w:t>41,01</w:t>
            </w:r>
          </w:p>
        </w:tc>
      </w:tr>
      <w:tr w:rsidR="001D3F65" w:rsidRPr="001D3F65" w14:paraId="7472B981" w14:textId="77777777" w:rsidTr="001D3F65">
        <w:trPr>
          <w:trHeight w:val="2835"/>
        </w:trPr>
        <w:tc>
          <w:tcPr>
            <w:tcW w:w="264" w:type="pct"/>
            <w:shd w:val="clear" w:color="auto" w:fill="auto"/>
            <w:noWrap/>
            <w:hideMark/>
          </w:tcPr>
          <w:p w14:paraId="05E5F809" w14:textId="77777777" w:rsidR="001D3F65" w:rsidRPr="001D3F65" w:rsidRDefault="001D3F65" w:rsidP="001D3F65">
            <w:pPr>
              <w:overflowPunct/>
              <w:autoSpaceDE/>
              <w:autoSpaceDN/>
              <w:adjustRightInd/>
              <w:rPr>
                <w:sz w:val="20"/>
              </w:rPr>
            </w:pPr>
            <w:r w:rsidRPr="001D3F65">
              <w:rPr>
                <w:sz w:val="20"/>
              </w:rPr>
              <w:t>33</w:t>
            </w:r>
          </w:p>
        </w:tc>
        <w:tc>
          <w:tcPr>
            <w:tcW w:w="1623" w:type="pct"/>
            <w:shd w:val="clear" w:color="auto" w:fill="auto"/>
            <w:hideMark/>
          </w:tcPr>
          <w:p w14:paraId="62691B4D" w14:textId="77777777" w:rsidR="001D3F65" w:rsidRPr="001D3F65" w:rsidRDefault="001D3F65" w:rsidP="001D3F65">
            <w:pPr>
              <w:overflowPunct/>
              <w:autoSpaceDE/>
              <w:autoSpaceDN/>
              <w:adjustRightInd/>
              <w:rPr>
                <w:sz w:val="20"/>
              </w:rPr>
            </w:pPr>
            <w:r w:rsidRPr="001D3F65">
              <w:rPr>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56" w:type="pct"/>
            <w:shd w:val="clear" w:color="auto" w:fill="auto"/>
            <w:hideMark/>
          </w:tcPr>
          <w:p w14:paraId="7549555A" w14:textId="77777777" w:rsidR="001D3F65" w:rsidRPr="001D3F65" w:rsidRDefault="001D3F65" w:rsidP="001D3F65">
            <w:pPr>
              <w:overflowPunct/>
              <w:autoSpaceDE/>
              <w:autoSpaceDN/>
              <w:adjustRightInd/>
              <w:rPr>
                <w:sz w:val="20"/>
              </w:rPr>
            </w:pPr>
            <w:r w:rsidRPr="001D3F65">
              <w:rPr>
                <w:sz w:val="20"/>
              </w:rPr>
              <w:t>000 1 11 05000 00 0000 120</w:t>
            </w:r>
          </w:p>
        </w:tc>
        <w:tc>
          <w:tcPr>
            <w:tcW w:w="611" w:type="pct"/>
            <w:shd w:val="clear" w:color="auto" w:fill="auto"/>
            <w:hideMark/>
          </w:tcPr>
          <w:p w14:paraId="195C4B9E" w14:textId="77777777" w:rsidR="001D3F65" w:rsidRPr="001D3F65" w:rsidRDefault="001D3F65" w:rsidP="001D3F65">
            <w:pPr>
              <w:overflowPunct/>
              <w:autoSpaceDE/>
              <w:autoSpaceDN/>
              <w:adjustRightInd/>
              <w:rPr>
                <w:sz w:val="20"/>
              </w:rPr>
            </w:pPr>
            <w:r w:rsidRPr="001D3F65">
              <w:rPr>
                <w:sz w:val="20"/>
              </w:rPr>
              <w:t>11 409 900,00</w:t>
            </w:r>
          </w:p>
        </w:tc>
        <w:tc>
          <w:tcPr>
            <w:tcW w:w="813" w:type="pct"/>
            <w:shd w:val="clear" w:color="auto" w:fill="auto"/>
            <w:hideMark/>
          </w:tcPr>
          <w:p w14:paraId="04CDB1DC" w14:textId="77777777" w:rsidR="001D3F65" w:rsidRPr="001D3F65" w:rsidRDefault="001D3F65" w:rsidP="001D3F65">
            <w:pPr>
              <w:overflowPunct/>
              <w:autoSpaceDE/>
              <w:autoSpaceDN/>
              <w:adjustRightInd/>
              <w:rPr>
                <w:sz w:val="20"/>
              </w:rPr>
            </w:pPr>
            <w:r w:rsidRPr="001D3F65">
              <w:rPr>
                <w:sz w:val="20"/>
              </w:rPr>
              <w:t>4 679 502,30</w:t>
            </w:r>
          </w:p>
        </w:tc>
        <w:tc>
          <w:tcPr>
            <w:tcW w:w="633" w:type="pct"/>
            <w:shd w:val="clear" w:color="auto" w:fill="auto"/>
            <w:hideMark/>
          </w:tcPr>
          <w:p w14:paraId="622D0702" w14:textId="77777777" w:rsidR="001D3F65" w:rsidRPr="001D3F65" w:rsidRDefault="001D3F65" w:rsidP="001D3F65">
            <w:pPr>
              <w:overflowPunct/>
              <w:autoSpaceDE/>
              <w:autoSpaceDN/>
              <w:adjustRightInd/>
              <w:rPr>
                <w:sz w:val="20"/>
              </w:rPr>
            </w:pPr>
            <w:r w:rsidRPr="001D3F65">
              <w:rPr>
                <w:sz w:val="20"/>
              </w:rPr>
              <w:t>41,01</w:t>
            </w:r>
          </w:p>
        </w:tc>
      </w:tr>
      <w:tr w:rsidR="001D3F65" w:rsidRPr="001D3F65" w14:paraId="68C2EE84" w14:textId="77777777" w:rsidTr="001D3F65">
        <w:trPr>
          <w:trHeight w:val="1890"/>
        </w:trPr>
        <w:tc>
          <w:tcPr>
            <w:tcW w:w="264" w:type="pct"/>
            <w:shd w:val="clear" w:color="auto" w:fill="auto"/>
            <w:noWrap/>
            <w:hideMark/>
          </w:tcPr>
          <w:p w14:paraId="70438BA3" w14:textId="77777777" w:rsidR="001D3F65" w:rsidRPr="001D3F65" w:rsidRDefault="001D3F65" w:rsidP="001D3F65">
            <w:pPr>
              <w:overflowPunct/>
              <w:autoSpaceDE/>
              <w:autoSpaceDN/>
              <w:adjustRightInd/>
              <w:rPr>
                <w:sz w:val="20"/>
              </w:rPr>
            </w:pPr>
            <w:r w:rsidRPr="001D3F65">
              <w:rPr>
                <w:sz w:val="20"/>
              </w:rPr>
              <w:lastRenderedPageBreak/>
              <w:t>34</w:t>
            </w:r>
          </w:p>
        </w:tc>
        <w:tc>
          <w:tcPr>
            <w:tcW w:w="1623" w:type="pct"/>
            <w:shd w:val="clear" w:color="auto" w:fill="auto"/>
            <w:hideMark/>
          </w:tcPr>
          <w:p w14:paraId="6A50DD21" w14:textId="77777777" w:rsidR="001D3F65" w:rsidRPr="001D3F65" w:rsidRDefault="001D3F65" w:rsidP="001D3F65">
            <w:pPr>
              <w:overflowPunct/>
              <w:autoSpaceDE/>
              <w:autoSpaceDN/>
              <w:adjustRightInd/>
              <w:rPr>
                <w:sz w:val="20"/>
              </w:rPr>
            </w:pPr>
            <w:r w:rsidRPr="001D3F65">
              <w:rPr>
                <w:sz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56" w:type="pct"/>
            <w:shd w:val="clear" w:color="auto" w:fill="auto"/>
            <w:hideMark/>
          </w:tcPr>
          <w:p w14:paraId="3B403100" w14:textId="77777777" w:rsidR="001D3F65" w:rsidRPr="001D3F65" w:rsidRDefault="001D3F65" w:rsidP="001D3F65">
            <w:pPr>
              <w:overflowPunct/>
              <w:autoSpaceDE/>
              <w:autoSpaceDN/>
              <w:adjustRightInd/>
              <w:rPr>
                <w:sz w:val="20"/>
              </w:rPr>
            </w:pPr>
            <w:r w:rsidRPr="001D3F65">
              <w:rPr>
                <w:sz w:val="20"/>
              </w:rPr>
              <w:t>000 1 11 05010 00 0000 120</w:t>
            </w:r>
          </w:p>
        </w:tc>
        <w:tc>
          <w:tcPr>
            <w:tcW w:w="611" w:type="pct"/>
            <w:shd w:val="clear" w:color="auto" w:fill="auto"/>
            <w:hideMark/>
          </w:tcPr>
          <w:p w14:paraId="28A4AA10" w14:textId="77777777" w:rsidR="001D3F65" w:rsidRPr="001D3F65" w:rsidRDefault="001D3F65" w:rsidP="001D3F65">
            <w:pPr>
              <w:overflowPunct/>
              <w:autoSpaceDE/>
              <w:autoSpaceDN/>
              <w:adjustRightInd/>
              <w:rPr>
                <w:sz w:val="20"/>
              </w:rPr>
            </w:pPr>
            <w:r w:rsidRPr="001D3F65">
              <w:rPr>
                <w:sz w:val="20"/>
              </w:rPr>
              <w:t>7 300 000,00</w:t>
            </w:r>
          </w:p>
        </w:tc>
        <w:tc>
          <w:tcPr>
            <w:tcW w:w="813" w:type="pct"/>
            <w:shd w:val="clear" w:color="auto" w:fill="auto"/>
            <w:hideMark/>
          </w:tcPr>
          <w:p w14:paraId="501CF237" w14:textId="77777777" w:rsidR="001D3F65" w:rsidRPr="001D3F65" w:rsidRDefault="001D3F65" w:rsidP="001D3F65">
            <w:pPr>
              <w:overflowPunct/>
              <w:autoSpaceDE/>
              <w:autoSpaceDN/>
              <w:adjustRightInd/>
              <w:rPr>
                <w:sz w:val="20"/>
              </w:rPr>
            </w:pPr>
            <w:r w:rsidRPr="001D3F65">
              <w:rPr>
                <w:sz w:val="20"/>
              </w:rPr>
              <w:t>3 063 749,43</w:t>
            </w:r>
          </w:p>
        </w:tc>
        <w:tc>
          <w:tcPr>
            <w:tcW w:w="633" w:type="pct"/>
            <w:shd w:val="clear" w:color="auto" w:fill="auto"/>
            <w:hideMark/>
          </w:tcPr>
          <w:p w14:paraId="01850FFC" w14:textId="77777777" w:rsidR="001D3F65" w:rsidRPr="001D3F65" w:rsidRDefault="001D3F65" w:rsidP="001D3F65">
            <w:pPr>
              <w:overflowPunct/>
              <w:autoSpaceDE/>
              <w:autoSpaceDN/>
              <w:adjustRightInd/>
              <w:rPr>
                <w:sz w:val="20"/>
              </w:rPr>
            </w:pPr>
            <w:r w:rsidRPr="001D3F65">
              <w:rPr>
                <w:sz w:val="20"/>
              </w:rPr>
              <w:t>41,97</w:t>
            </w:r>
          </w:p>
        </w:tc>
      </w:tr>
      <w:tr w:rsidR="001D3F65" w:rsidRPr="001D3F65" w14:paraId="6DEFBDF8" w14:textId="77777777" w:rsidTr="001D3F65">
        <w:trPr>
          <w:trHeight w:val="2520"/>
        </w:trPr>
        <w:tc>
          <w:tcPr>
            <w:tcW w:w="264" w:type="pct"/>
            <w:shd w:val="clear" w:color="auto" w:fill="auto"/>
            <w:noWrap/>
            <w:hideMark/>
          </w:tcPr>
          <w:p w14:paraId="19453219" w14:textId="77777777" w:rsidR="001D3F65" w:rsidRPr="001D3F65" w:rsidRDefault="001D3F65" w:rsidP="001D3F65">
            <w:pPr>
              <w:overflowPunct/>
              <w:autoSpaceDE/>
              <w:autoSpaceDN/>
              <w:adjustRightInd/>
              <w:rPr>
                <w:sz w:val="20"/>
              </w:rPr>
            </w:pPr>
            <w:r w:rsidRPr="001D3F65">
              <w:rPr>
                <w:sz w:val="20"/>
              </w:rPr>
              <w:t>35</w:t>
            </w:r>
          </w:p>
        </w:tc>
        <w:tc>
          <w:tcPr>
            <w:tcW w:w="1623" w:type="pct"/>
            <w:shd w:val="clear" w:color="auto" w:fill="auto"/>
            <w:hideMark/>
          </w:tcPr>
          <w:p w14:paraId="0E9F967E" w14:textId="77777777" w:rsidR="001D3F65" w:rsidRPr="001D3F65" w:rsidRDefault="001D3F65" w:rsidP="001D3F65">
            <w:pPr>
              <w:overflowPunct/>
              <w:autoSpaceDE/>
              <w:autoSpaceDN/>
              <w:adjustRightInd/>
              <w:rPr>
                <w:sz w:val="20"/>
              </w:rPr>
            </w:pPr>
            <w:r w:rsidRPr="001D3F65">
              <w:rPr>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056" w:type="pct"/>
            <w:shd w:val="clear" w:color="auto" w:fill="auto"/>
            <w:hideMark/>
          </w:tcPr>
          <w:p w14:paraId="1B5D1619" w14:textId="77777777" w:rsidR="001D3F65" w:rsidRPr="001D3F65" w:rsidRDefault="001D3F65" w:rsidP="001D3F65">
            <w:pPr>
              <w:overflowPunct/>
              <w:autoSpaceDE/>
              <w:autoSpaceDN/>
              <w:adjustRightInd/>
              <w:rPr>
                <w:sz w:val="20"/>
              </w:rPr>
            </w:pPr>
            <w:r w:rsidRPr="001D3F65">
              <w:rPr>
                <w:sz w:val="20"/>
              </w:rPr>
              <w:t>000 1 11 05013 05 0000 120</w:t>
            </w:r>
          </w:p>
        </w:tc>
        <w:tc>
          <w:tcPr>
            <w:tcW w:w="611" w:type="pct"/>
            <w:shd w:val="clear" w:color="auto" w:fill="auto"/>
            <w:hideMark/>
          </w:tcPr>
          <w:p w14:paraId="5D258B02" w14:textId="77777777" w:rsidR="001D3F65" w:rsidRPr="001D3F65" w:rsidRDefault="001D3F65" w:rsidP="001D3F65">
            <w:pPr>
              <w:overflowPunct/>
              <w:autoSpaceDE/>
              <w:autoSpaceDN/>
              <w:adjustRightInd/>
              <w:rPr>
                <w:sz w:val="20"/>
              </w:rPr>
            </w:pPr>
            <w:r w:rsidRPr="001D3F65">
              <w:rPr>
                <w:sz w:val="20"/>
              </w:rPr>
              <w:t>7 300 000,00</w:t>
            </w:r>
          </w:p>
        </w:tc>
        <w:tc>
          <w:tcPr>
            <w:tcW w:w="813" w:type="pct"/>
            <w:shd w:val="clear" w:color="auto" w:fill="auto"/>
            <w:hideMark/>
          </w:tcPr>
          <w:p w14:paraId="0452A1F9" w14:textId="77777777" w:rsidR="001D3F65" w:rsidRPr="001D3F65" w:rsidRDefault="001D3F65" w:rsidP="001D3F65">
            <w:pPr>
              <w:overflowPunct/>
              <w:autoSpaceDE/>
              <w:autoSpaceDN/>
              <w:adjustRightInd/>
              <w:rPr>
                <w:sz w:val="20"/>
              </w:rPr>
            </w:pPr>
            <w:r w:rsidRPr="001D3F65">
              <w:rPr>
                <w:sz w:val="20"/>
              </w:rPr>
              <w:t>3 063 749,43</w:t>
            </w:r>
          </w:p>
        </w:tc>
        <w:tc>
          <w:tcPr>
            <w:tcW w:w="633" w:type="pct"/>
            <w:shd w:val="clear" w:color="auto" w:fill="auto"/>
            <w:hideMark/>
          </w:tcPr>
          <w:p w14:paraId="711C838D" w14:textId="77777777" w:rsidR="001D3F65" w:rsidRPr="001D3F65" w:rsidRDefault="001D3F65" w:rsidP="001D3F65">
            <w:pPr>
              <w:overflowPunct/>
              <w:autoSpaceDE/>
              <w:autoSpaceDN/>
              <w:adjustRightInd/>
              <w:rPr>
                <w:sz w:val="20"/>
              </w:rPr>
            </w:pPr>
            <w:r w:rsidRPr="001D3F65">
              <w:rPr>
                <w:sz w:val="20"/>
              </w:rPr>
              <w:t>41,97</w:t>
            </w:r>
          </w:p>
        </w:tc>
      </w:tr>
      <w:tr w:rsidR="001D3F65" w:rsidRPr="001D3F65" w14:paraId="7A06F0B7" w14:textId="77777777" w:rsidTr="001D3F65">
        <w:trPr>
          <w:trHeight w:val="2520"/>
        </w:trPr>
        <w:tc>
          <w:tcPr>
            <w:tcW w:w="264" w:type="pct"/>
            <w:shd w:val="clear" w:color="auto" w:fill="auto"/>
            <w:noWrap/>
            <w:hideMark/>
          </w:tcPr>
          <w:p w14:paraId="2157B5C7" w14:textId="77777777" w:rsidR="001D3F65" w:rsidRPr="001D3F65" w:rsidRDefault="001D3F65" w:rsidP="001D3F65">
            <w:pPr>
              <w:overflowPunct/>
              <w:autoSpaceDE/>
              <w:autoSpaceDN/>
              <w:adjustRightInd/>
              <w:rPr>
                <w:sz w:val="20"/>
              </w:rPr>
            </w:pPr>
            <w:r w:rsidRPr="001D3F65">
              <w:rPr>
                <w:sz w:val="20"/>
              </w:rPr>
              <w:t>36</w:t>
            </w:r>
          </w:p>
        </w:tc>
        <w:tc>
          <w:tcPr>
            <w:tcW w:w="1623" w:type="pct"/>
            <w:shd w:val="clear" w:color="auto" w:fill="auto"/>
            <w:hideMark/>
          </w:tcPr>
          <w:p w14:paraId="3CE54F50" w14:textId="77777777" w:rsidR="001D3F65" w:rsidRPr="001D3F65" w:rsidRDefault="001D3F65" w:rsidP="001D3F65">
            <w:pPr>
              <w:overflowPunct/>
              <w:autoSpaceDE/>
              <w:autoSpaceDN/>
              <w:adjustRightInd/>
              <w:rPr>
                <w:sz w:val="20"/>
              </w:rPr>
            </w:pPr>
            <w:r w:rsidRPr="001D3F65">
              <w:rPr>
                <w:sz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056" w:type="pct"/>
            <w:shd w:val="clear" w:color="auto" w:fill="auto"/>
            <w:hideMark/>
          </w:tcPr>
          <w:p w14:paraId="4420767F" w14:textId="77777777" w:rsidR="001D3F65" w:rsidRPr="001D3F65" w:rsidRDefault="001D3F65" w:rsidP="001D3F65">
            <w:pPr>
              <w:overflowPunct/>
              <w:autoSpaceDE/>
              <w:autoSpaceDN/>
              <w:adjustRightInd/>
              <w:rPr>
                <w:sz w:val="20"/>
              </w:rPr>
            </w:pPr>
            <w:r w:rsidRPr="001D3F65">
              <w:rPr>
                <w:sz w:val="20"/>
              </w:rPr>
              <w:t>000 1 11 05020 00 0000 120</w:t>
            </w:r>
          </w:p>
        </w:tc>
        <w:tc>
          <w:tcPr>
            <w:tcW w:w="611" w:type="pct"/>
            <w:shd w:val="clear" w:color="auto" w:fill="auto"/>
            <w:hideMark/>
          </w:tcPr>
          <w:p w14:paraId="2C6EB616" w14:textId="77777777" w:rsidR="001D3F65" w:rsidRPr="001D3F65" w:rsidRDefault="001D3F65" w:rsidP="001D3F65">
            <w:pPr>
              <w:overflowPunct/>
              <w:autoSpaceDE/>
              <w:autoSpaceDN/>
              <w:adjustRightInd/>
              <w:rPr>
                <w:sz w:val="20"/>
              </w:rPr>
            </w:pPr>
            <w:r w:rsidRPr="001D3F65">
              <w:rPr>
                <w:sz w:val="20"/>
              </w:rPr>
              <w:t>3 700 000,00</w:t>
            </w:r>
          </w:p>
        </w:tc>
        <w:tc>
          <w:tcPr>
            <w:tcW w:w="813" w:type="pct"/>
            <w:shd w:val="clear" w:color="auto" w:fill="auto"/>
            <w:hideMark/>
          </w:tcPr>
          <w:p w14:paraId="2E4C3C91" w14:textId="77777777" w:rsidR="001D3F65" w:rsidRPr="001D3F65" w:rsidRDefault="001D3F65" w:rsidP="001D3F65">
            <w:pPr>
              <w:overflowPunct/>
              <w:autoSpaceDE/>
              <w:autoSpaceDN/>
              <w:adjustRightInd/>
              <w:rPr>
                <w:sz w:val="20"/>
              </w:rPr>
            </w:pPr>
            <w:r w:rsidRPr="001D3F65">
              <w:rPr>
                <w:sz w:val="20"/>
              </w:rPr>
              <w:t>1 442 269,46</w:t>
            </w:r>
          </w:p>
        </w:tc>
        <w:tc>
          <w:tcPr>
            <w:tcW w:w="633" w:type="pct"/>
            <w:shd w:val="clear" w:color="auto" w:fill="auto"/>
            <w:hideMark/>
          </w:tcPr>
          <w:p w14:paraId="3DBC4099" w14:textId="77777777" w:rsidR="001D3F65" w:rsidRPr="001D3F65" w:rsidRDefault="001D3F65" w:rsidP="001D3F65">
            <w:pPr>
              <w:overflowPunct/>
              <w:autoSpaceDE/>
              <w:autoSpaceDN/>
              <w:adjustRightInd/>
              <w:rPr>
                <w:sz w:val="20"/>
              </w:rPr>
            </w:pPr>
            <w:r w:rsidRPr="001D3F65">
              <w:rPr>
                <w:sz w:val="20"/>
              </w:rPr>
              <w:t>38,98</w:t>
            </w:r>
          </w:p>
        </w:tc>
      </w:tr>
      <w:tr w:rsidR="001D3F65" w:rsidRPr="001D3F65" w14:paraId="72DD25CD" w14:textId="77777777" w:rsidTr="001D3F65">
        <w:trPr>
          <w:trHeight w:val="2205"/>
        </w:trPr>
        <w:tc>
          <w:tcPr>
            <w:tcW w:w="264" w:type="pct"/>
            <w:shd w:val="clear" w:color="auto" w:fill="auto"/>
            <w:noWrap/>
            <w:hideMark/>
          </w:tcPr>
          <w:p w14:paraId="774D9317" w14:textId="77777777" w:rsidR="001D3F65" w:rsidRPr="001D3F65" w:rsidRDefault="001D3F65" w:rsidP="001D3F65">
            <w:pPr>
              <w:overflowPunct/>
              <w:autoSpaceDE/>
              <w:autoSpaceDN/>
              <w:adjustRightInd/>
              <w:rPr>
                <w:sz w:val="20"/>
              </w:rPr>
            </w:pPr>
            <w:r w:rsidRPr="001D3F65">
              <w:rPr>
                <w:sz w:val="20"/>
              </w:rPr>
              <w:t>37</w:t>
            </w:r>
          </w:p>
        </w:tc>
        <w:tc>
          <w:tcPr>
            <w:tcW w:w="1623" w:type="pct"/>
            <w:shd w:val="clear" w:color="auto" w:fill="auto"/>
            <w:hideMark/>
          </w:tcPr>
          <w:p w14:paraId="7610C7DF" w14:textId="77777777" w:rsidR="001D3F65" w:rsidRPr="001D3F65" w:rsidRDefault="001D3F65" w:rsidP="001D3F65">
            <w:pPr>
              <w:overflowPunct/>
              <w:autoSpaceDE/>
              <w:autoSpaceDN/>
              <w:adjustRightInd/>
              <w:rPr>
                <w:sz w:val="20"/>
              </w:rPr>
            </w:pPr>
            <w:r w:rsidRPr="001D3F65">
              <w:rPr>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056" w:type="pct"/>
            <w:shd w:val="clear" w:color="auto" w:fill="auto"/>
            <w:hideMark/>
          </w:tcPr>
          <w:p w14:paraId="7CD0B337" w14:textId="77777777" w:rsidR="001D3F65" w:rsidRPr="001D3F65" w:rsidRDefault="001D3F65" w:rsidP="001D3F65">
            <w:pPr>
              <w:overflowPunct/>
              <w:autoSpaceDE/>
              <w:autoSpaceDN/>
              <w:adjustRightInd/>
              <w:rPr>
                <w:sz w:val="20"/>
              </w:rPr>
            </w:pPr>
            <w:r w:rsidRPr="001D3F65">
              <w:rPr>
                <w:sz w:val="20"/>
              </w:rPr>
              <w:t>000 1 11 05025 05 0000 120</w:t>
            </w:r>
          </w:p>
        </w:tc>
        <w:tc>
          <w:tcPr>
            <w:tcW w:w="611" w:type="pct"/>
            <w:shd w:val="clear" w:color="auto" w:fill="auto"/>
            <w:hideMark/>
          </w:tcPr>
          <w:p w14:paraId="6D7832E6" w14:textId="77777777" w:rsidR="001D3F65" w:rsidRPr="001D3F65" w:rsidRDefault="001D3F65" w:rsidP="001D3F65">
            <w:pPr>
              <w:overflowPunct/>
              <w:autoSpaceDE/>
              <w:autoSpaceDN/>
              <w:adjustRightInd/>
              <w:rPr>
                <w:sz w:val="20"/>
              </w:rPr>
            </w:pPr>
            <w:r w:rsidRPr="001D3F65">
              <w:rPr>
                <w:sz w:val="20"/>
              </w:rPr>
              <w:t>3 700 000,00</w:t>
            </w:r>
          </w:p>
        </w:tc>
        <w:tc>
          <w:tcPr>
            <w:tcW w:w="813" w:type="pct"/>
            <w:shd w:val="clear" w:color="auto" w:fill="auto"/>
            <w:hideMark/>
          </w:tcPr>
          <w:p w14:paraId="37458D61" w14:textId="77777777" w:rsidR="001D3F65" w:rsidRPr="001D3F65" w:rsidRDefault="001D3F65" w:rsidP="001D3F65">
            <w:pPr>
              <w:overflowPunct/>
              <w:autoSpaceDE/>
              <w:autoSpaceDN/>
              <w:adjustRightInd/>
              <w:rPr>
                <w:sz w:val="20"/>
              </w:rPr>
            </w:pPr>
            <w:r w:rsidRPr="001D3F65">
              <w:rPr>
                <w:sz w:val="20"/>
              </w:rPr>
              <w:t>1 442 269,46</w:t>
            </w:r>
          </w:p>
        </w:tc>
        <w:tc>
          <w:tcPr>
            <w:tcW w:w="633" w:type="pct"/>
            <w:shd w:val="clear" w:color="auto" w:fill="auto"/>
            <w:hideMark/>
          </w:tcPr>
          <w:p w14:paraId="024D8467" w14:textId="77777777" w:rsidR="001D3F65" w:rsidRPr="001D3F65" w:rsidRDefault="001D3F65" w:rsidP="001D3F65">
            <w:pPr>
              <w:overflowPunct/>
              <w:autoSpaceDE/>
              <w:autoSpaceDN/>
              <w:adjustRightInd/>
              <w:rPr>
                <w:sz w:val="20"/>
              </w:rPr>
            </w:pPr>
            <w:r w:rsidRPr="001D3F65">
              <w:rPr>
                <w:sz w:val="20"/>
              </w:rPr>
              <w:t>38,98</w:t>
            </w:r>
          </w:p>
        </w:tc>
      </w:tr>
      <w:tr w:rsidR="001D3F65" w:rsidRPr="001D3F65" w14:paraId="39BBCB0F" w14:textId="77777777" w:rsidTr="001D3F65">
        <w:trPr>
          <w:trHeight w:val="1260"/>
        </w:trPr>
        <w:tc>
          <w:tcPr>
            <w:tcW w:w="264" w:type="pct"/>
            <w:shd w:val="clear" w:color="auto" w:fill="auto"/>
            <w:noWrap/>
            <w:hideMark/>
          </w:tcPr>
          <w:p w14:paraId="29002722" w14:textId="77777777" w:rsidR="001D3F65" w:rsidRPr="001D3F65" w:rsidRDefault="001D3F65" w:rsidP="001D3F65">
            <w:pPr>
              <w:overflowPunct/>
              <w:autoSpaceDE/>
              <w:autoSpaceDN/>
              <w:adjustRightInd/>
              <w:rPr>
                <w:sz w:val="20"/>
              </w:rPr>
            </w:pPr>
            <w:r w:rsidRPr="001D3F65">
              <w:rPr>
                <w:sz w:val="20"/>
              </w:rPr>
              <w:t>38</w:t>
            </w:r>
          </w:p>
        </w:tc>
        <w:tc>
          <w:tcPr>
            <w:tcW w:w="1623" w:type="pct"/>
            <w:shd w:val="clear" w:color="auto" w:fill="auto"/>
            <w:hideMark/>
          </w:tcPr>
          <w:p w14:paraId="05E9FEEC" w14:textId="77777777" w:rsidR="001D3F65" w:rsidRPr="001D3F65" w:rsidRDefault="001D3F65" w:rsidP="001D3F65">
            <w:pPr>
              <w:overflowPunct/>
              <w:autoSpaceDE/>
              <w:autoSpaceDN/>
              <w:adjustRightInd/>
              <w:rPr>
                <w:sz w:val="20"/>
              </w:rPr>
            </w:pPr>
            <w:r w:rsidRPr="001D3F65">
              <w:rPr>
                <w:sz w:val="20"/>
              </w:rPr>
              <w:t>Доходы от сдачи в аренду имущества, составляющего государственную (муниципальную) казну (за исключением земельных участков)</w:t>
            </w:r>
          </w:p>
        </w:tc>
        <w:tc>
          <w:tcPr>
            <w:tcW w:w="1056" w:type="pct"/>
            <w:shd w:val="clear" w:color="auto" w:fill="auto"/>
            <w:hideMark/>
          </w:tcPr>
          <w:p w14:paraId="7CE566B8" w14:textId="77777777" w:rsidR="001D3F65" w:rsidRPr="001D3F65" w:rsidRDefault="001D3F65" w:rsidP="001D3F65">
            <w:pPr>
              <w:overflowPunct/>
              <w:autoSpaceDE/>
              <w:autoSpaceDN/>
              <w:adjustRightInd/>
              <w:rPr>
                <w:sz w:val="20"/>
              </w:rPr>
            </w:pPr>
            <w:r w:rsidRPr="001D3F65">
              <w:rPr>
                <w:sz w:val="20"/>
              </w:rPr>
              <w:t>000 1 11 05070 00 0000 120</w:t>
            </w:r>
          </w:p>
        </w:tc>
        <w:tc>
          <w:tcPr>
            <w:tcW w:w="611" w:type="pct"/>
            <w:shd w:val="clear" w:color="auto" w:fill="auto"/>
            <w:hideMark/>
          </w:tcPr>
          <w:p w14:paraId="07A28986" w14:textId="77777777" w:rsidR="001D3F65" w:rsidRPr="001D3F65" w:rsidRDefault="001D3F65" w:rsidP="001D3F65">
            <w:pPr>
              <w:overflowPunct/>
              <w:autoSpaceDE/>
              <w:autoSpaceDN/>
              <w:adjustRightInd/>
              <w:rPr>
                <w:sz w:val="20"/>
              </w:rPr>
            </w:pPr>
            <w:r w:rsidRPr="001D3F65">
              <w:rPr>
                <w:sz w:val="20"/>
              </w:rPr>
              <w:t>409 900,00</w:t>
            </w:r>
          </w:p>
        </w:tc>
        <w:tc>
          <w:tcPr>
            <w:tcW w:w="813" w:type="pct"/>
            <w:shd w:val="clear" w:color="auto" w:fill="auto"/>
            <w:hideMark/>
          </w:tcPr>
          <w:p w14:paraId="018283B8" w14:textId="77777777" w:rsidR="001D3F65" w:rsidRPr="001D3F65" w:rsidRDefault="001D3F65" w:rsidP="001D3F65">
            <w:pPr>
              <w:overflowPunct/>
              <w:autoSpaceDE/>
              <w:autoSpaceDN/>
              <w:adjustRightInd/>
              <w:rPr>
                <w:sz w:val="20"/>
              </w:rPr>
            </w:pPr>
            <w:r w:rsidRPr="001D3F65">
              <w:rPr>
                <w:sz w:val="20"/>
              </w:rPr>
              <w:t>173 483,41</w:t>
            </w:r>
          </w:p>
        </w:tc>
        <w:tc>
          <w:tcPr>
            <w:tcW w:w="633" w:type="pct"/>
            <w:shd w:val="clear" w:color="auto" w:fill="auto"/>
            <w:hideMark/>
          </w:tcPr>
          <w:p w14:paraId="0703D980" w14:textId="77777777" w:rsidR="001D3F65" w:rsidRPr="001D3F65" w:rsidRDefault="001D3F65" w:rsidP="001D3F65">
            <w:pPr>
              <w:overflowPunct/>
              <w:autoSpaceDE/>
              <w:autoSpaceDN/>
              <w:adjustRightInd/>
              <w:rPr>
                <w:sz w:val="20"/>
              </w:rPr>
            </w:pPr>
            <w:r w:rsidRPr="001D3F65">
              <w:rPr>
                <w:sz w:val="20"/>
              </w:rPr>
              <w:t>42,32</w:t>
            </w:r>
          </w:p>
        </w:tc>
      </w:tr>
      <w:tr w:rsidR="001D3F65" w:rsidRPr="001D3F65" w14:paraId="47F47390" w14:textId="77777777" w:rsidTr="001D3F65">
        <w:trPr>
          <w:trHeight w:val="1260"/>
        </w:trPr>
        <w:tc>
          <w:tcPr>
            <w:tcW w:w="264" w:type="pct"/>
            <w:shd w:val="clear" w:color="auto" w:fill="auto"/>
            <w:noWrap/>
            <w:hideMark/>
          </w:tcPr>
          <w:p w14:paraId="7469CF55" w14:textId="77777777" w:rsidR="001D3F65" w:rsidRPr="001D3F65" w:rsidRDefault="001D3F65" w:rsidP="001D3F65">
            <w:pPr>
              <w:overflowPunct/>
              <w:autoSpaceDE/>
              <w:autoSpaceDN/>
              <w:adjustRightInd/>
              <w:rPr>
                <w:sz w:val="20"/>
              </w:rPr>
            </w:pPr>
            <w:r w:rsidRPr="001D3F65">
              <w:rPr>
                <w:sz w:val="20"/>
              </w:rPr>
              <w:t>39</w:t>
            </w:r>
          </w:p>
        </w:tc>
        <w:tc>
          <w:tcPr>
            <w:tcW w:w="1623" w:type="pct"/>
            <w:shd w:val="clear" w:color="auto" w:fill="auto"/>
            <w:hideMark/>
          </w:tcPr>
          <w:p w14:paraId="1A43DFF9" w14:textId="77777777" w:rsidR="001D3F65" w:rsidRPr="001D3F65" w:rsidRDefault="001D3F65" w:rsidP="001D3F65">
            <w:pPr>
              <w:overflowPunct/>
              <w:autoSpaceDE/>
              <w:autoSpaceDN/>
              <w:adjustRightInd/>
              <w:rPr>
                <w:sz w:val="20"/>
              </w:rPr>
            </w:pPr>
            <w:r w:rsidRPr="001D3F65">
              <w:rPr>
                <w:sz w:val="20"/>
              </w:rPr>
              <w:t xml:space="preserve">Доходы от сдачи в аренду имущества, составляющего казну муниципальных районов (за исключением земельных участков)  </w:t>
            </w:r>
          </w:p>
        </w:tc>
        <w:tc>
          <w:tcPr>
            <w:tcW w:w="1056" w:type="pct"/>
            <w:shd w:val="clear" w:color="auto" w:fill="auto"/>
            <w:hideMark/>
          </w:tcPr>
          <w:p w14:paraId="38F4231B" w14:textId="77777777" w:rsidR="001D3F65" w:rsidRPr="001D3F65" w:rsidRDefault="001D3F65" w:rsidP="001D3F65">
            <w:pPr>
              <w:overflowPunct/>
              <w:autoSpaceDE/>
              <w:autoSpaceDN/>
              <w:adjustRightInd/>
              <w:rPr>
                <w:sz w:val="20"/>
              </w:rPr>
            </w:pPr>
            <w:r w:rsidRPr="001D3F65">
              <w:rPr>
                <w:sz w:val="20"/>
              </w:rPr>
              <w:t>000 1 11 05075 05 0000 120</w:t>
            </w:r>
          </w:p>
        </w:tc>
        <w:tc>
          <w:tcPr>
            <w:tcW w:w="611" w:type="pct"/>
            <w:shd w:val="clear" w:color="auto" w:fill="auto"/>
            <w:hideMark/>
          </w:tcPr>
          <w:p w14:paraId="08F39FE0" w14:textId="77777777" w:rsidR="001D3F65" w:rsidRPr="001D3F65" w:rsidRDefault="001D3F65" w:rsidP="001D3F65">
            <w:pPr>
              <w:overflowPunct/>
              <w:autoSpaceDE/>
              <w:autoSpaceDN/>
              <w:adjustRightInd/>
              <w:rPr>
                <w:sz w:val="20"/>
              </w:rPr>
            </w:pPr>
            <w:r w:rsidRPr="001D3F65">
              <w:rPr>
                <w:sz w:val="20"/>
              </w:rPr>
              <w:t>409 900,00</w:t>
            </w:r>
          </w:p>
        </w:tc>
        <w:tc>
          <w:tcPr>
            <w:tcW w:w="813" w:type="pct"/>
            <w:shd w:val="clear" w:color="auto" w:fill="auto"/>
            <w:hideMark/>
          </w:tcPr>
          <w:p w14:paraId="0548F86B" w14:textId="77777777" w:rsidR="001D3F65" w:rsidRPr="001D3F65" w:rsidRDefault="001D3F65" w:rsidP="001D3F65">
            <w:pPr>
              <w:overflowPunct/>
              <w:autoSpaceDE/>
              <w:autoSpaceDN/>
              <w:adjustRightInd/>
              <w:rPr>
                <w:sz w:val="20"/>
              </w:rPr>
            </w:pPr>
            <w:r w:rsidRPr="001D3F65">
              <w:rPr>
                <w:sz w:val="20"/>
              </w:rPr>
              <w:t>173 483,41</w:t>
            </w:r>
          </w:p>
        </w:tc>
        <w:tc>
          <w:tcPr>
            <w:tcW w:w="633" w:type="pct"/>
            <w:shd w:val="clear" w:color="auto" w:fill="auto"/>
            <w:hideMark/>
          </w:tcPr>
          <w:p w14:paraId="5B6EE282" w14:textId="77777777" w:rsidR="001D3F65" w:rsidRPr="001D3F65" w:rsidRDefault="001D3F65" w:rsidP="001D3F65">
            <w:pPr>
              <w:overflowPunct/>
              <w:autoSpaceDE/>
              <w:autoSpaceDN/>
              <w:adjustRightInd/>
              <w:rPr>
                <w:sz w:val="20"/>
              </w:rPr>
            </w:pPr>
            <w:r w:rsidRPr="001D3F65">
              <w:rPr>
                <w:sz w:val="20"/>
              </w:rPr>
              <w:t>42,32</w:t>
            </w:r>
          </w:p>
        </w:tc>
      </w:tr>
      <w:tr w:rsidR="001D3F65" w:rsidRPr="001D3F65" w14:paraId="08701031" w14:textId="77777777" w:rsidTr="001D3F65">
        <w:trPr>
          <w:trHeight w:val="630"/>
        </w:trPr>
        <w:tc>
          <w:tcPr>
            <w:tcW w:w="264" w:type="pct"/>
            <w:shd w:val="clear" w:color="auto" w:fill="auto"/>
            <w:noWrap/>
            <w:hideMark/>
          </w:tcPr>
          <w:p w14:paraId="08022918" w14:textId="77777777" w:rsidR="001D3F65" w:rsidRPr="001D3F65" w:rsidRDefault="001D3F65" w:rsidP="001D3F65">
            <w:pPr>
              <w:overflowPunct/>
              <w:autoSpaceDE/>
              <w:autoSpaceDN/>
              <w:adjustRightInd/>
              <w:rPr>
                <w:sz w:val="20"/>
              </w:rPr>
            </w:pPr>
            <w:r w:rsidRPr="001D3F65">
              <w:rPr>
                <w:sz w:val="20"/>
              </w:rPr>
              <w:t>40</w:t>
            </w:r>
          </w:p>
        </w:tc>
        <w:tc>
          <w:tcPr>
            <w:tcW w:w="1623" w:type="pct"/>
            <w:shd w:val="clear" w:color="auto" w:fill="auto"/>
            <w:hideMark/>
          </w:tcPr>
          <w:p w14:paraId="55EF1FA9" w14:textId="77777777" w:rsidR="001D3F65" w:rsidRPr="001D3F65" w:rsidRDefault="001D3F65" w:rsidP="001D3F65">
            <w:pPr>
              <w:overflowPunct/>
              <w:autoSpaceDE/>
              <w:autoSpaceDN/>
              <w:adjustRightInd/>
              <w:rPr>
                <w:sz w:val="20"/>
              </w:rPr>
            </w:pPr>
            <w:r w:rsidRPr="001D3F65">
              <w:rPr>
                <w:sz w:val="20"/>
              </w:rPr>
              <w:t>ПЛАТЕЖИ ПРИ ПОЛЬЗОВАНИИ ПРИРОДНЫМИ РЕСУРСАМИ</w:t>
            </w:r>
          </w:p>
        </w:tc>
        <w:tc>
          <w:tcPr>
            <w:tcW w:w="1056" w:type="pct"/>
            <w:shd w:val="clear" w:color="auto" w:fill="auto"/>
            <w:hideMark/>
          </w:tcPr>
          <w:p w14:paraId="519E7B19" w14:textId="77777777" w:rsidR="001D3F65" w:rsidRPr="001D3F65" w:rsidRDefault="001D3F65" w:rsidP="001D3F65">
            <w:pPr>
              <w:overflowPunct/>
              <w:autoSpaceDE/>
              <w:autoSpaceDN/>
              <w:adjustRightInd/>
              <w:rPr>
                <w:sz w:val="20"/>
              </w:rPr>
            </w:pPr>
            <w:r w:rsidRPr="001D3F65">
              <w:rPr>
                <w:sz w:val="20"/>
              </w:rPr>
              <w:t>000 1 12 00000 00 0000 000</w:t>
            </w:r>
          </w:p>
        </w:tc>
        <w:tc>
          <w:tcPr>
            <w:tcW w:w="611" w:type="pct"/>
            <w:shd w:val="clear" w:color="auto" w:fill="auto"/>
            <w:hideMark/>
          </w:tcPr>
          <w:p w14:paraId="47E54CB7" w14:textId="77777777" w:rsidR="001D3F65" w:rsidRPr="001D3F65" w:rsidRDefault="001D3F65" w:rsidP="001D3F65">
            <w:pPr>
              <w:overflowPunct/>
              <w:autoSpaceDE/>
              <w:autoSpaceDN/>
              <w:adjustRightInd/>
              <w:rPr>
                <w:sz w:val="20"/>
              </w:rPr>
            </w:pPr>
            <w:r w:rsidRPr="001D3F65">
              <w:rPr>
                <w:sz w:val="20"/>
              </w:rPr>
              <w:t>21 400,00</w:t>
            </w:r>
          </w:p>
        </w:tc>
        <w:tc>
          <w:tcPr>
            <w:tcW w:w="813" w:type="pct"/>
            <w:shd w:val="clear" w:color="auto" w:fill="auto"/>
            <w:hideMark/>
          </w:tcPr>
          <w:p w14:paraId="42BCF221" w14:textId="77777777" w:rsidR="001D3F65" w:rsidRPr="001D3F65" w:rsidRDefault="001D3F65" w:rsidP="001D3F65">
            <w:pPr>
              <w:overflowPunct/>
              <w:autoSpaceDE/>
              <w:autoSpaceDN/>
              <w:adjustRightInd/>
              <w:rPr>
                <w:sz w:val="20"/>
              </w:rPr>
            </w:pPr>
            <w:r w:rsidRPr="001D3F65">
              <w:rPr>
                <w:sz w:val="20"/>
              </w:rPr>
              <w:t>16 058,00</w:t>
            </w:r>
          </w:p>
        </w:tc>
        <w:tc>
          <w:tcPr>
            <w:tcW w:w="633" w:type="pct"/>
            <w:shd w:val="clear" w:color="auto" w:fill="auto"/>
            <w:hideMark/>
          </w:tcPr>
          <w:p w14:paraId="65A1BA2C" w14:textId="77777777" w:rsidR="001D3F65" w:rsidRPr="001D3F65" w:rsidRDefault="001D3F65" w:rsidP="001D3F65">
            <w:pPr>
              <w:overflowPunct/>
              <w:autoSpaceDE/>
              <w:autoSpaceDN/>
              <w:adjustRightInd/>
              <w:rPr>
                <w:sz w:val="20"/>
              </w:rPr>
            </w:pPr>
            <w:r w:rsidRPr="001D3F65">
              <w:rPr>
                <w:sz w:val="20"/>
              </w:rPr>
              <w:t>75,04</w:t>
            </w:r>
          </w:p>
        </w:tc>
      </w:tr>
      <w:tr w:rsidR="001D3F65" w:rsidRPr="001D3F65" w14:paraId="31E90F07" w14:textId="77777777" w:rsidTr="001D3F65">
        <w:trPr>
          <w:trHeight w:val="630"/>
        </w:trPr>
        <w:tc>
          <w:tcPr>
            <w:tcW w:w="264" w:type="pct"/>
            <w:shd w:val="clear" w:color="auto" w:fill="auto"/>
            <w:noWrap/>
            <w:hideMark/>
          </w:tcPr>
          <w:p w14:paraId="4E29D1FC" w14:textId="77777777" w:rsidR="001D3F65" w:rsidRPr="001D3F65" w:rsidRDefault="001D3F65" w:rsidP="001D3F65">
            <w:pPr>
              <w:overflowPunct/>
              <w:autoSpaceDE/>
              <w:autoSpaceDN/>
              <w:adjustRightInd/>
              <w:rPr>
                <w:sz w:val="20"/>
              </w:rPr>
            </w:pPr>
            <w:r w:rsidRPr="001D3F65">
              <w:rPr>
                <w:sz w:val="20"/>
              </w:rPr>
              <w:lastRenderedPageBreak/>
              <w:t>41</w:t>
            </w:r>
          </w:p>
        </w:tc>
        <w:tc>
          <w:tcPr>
            <w:tcW w:w="1623" w:type="pct"/>
            <w:shd w:val="clear" w:color="auto" w:fill="auto"/>
            <w:hideMark/>
          </w:tcPr>
          <w:p w14:paraId="35699481" w14:textId="77777777" w:rsidR="001D3F65" w:rsidRPr="001D3F65" w:rsidRDefault="001D3F65" w:rsidP="001D3F65">
            <w:pPr>
              <w:overflowPunct/>
              <w:autoSpaceDE/>
              <w:autoSpaceDN/>
              <w:adjustRightInd/>
              <w:rPr>
                <w:sz w:val="20"/>
              </w:rPr>
            </w:pPr>
            <w:r w:rsidRPr="001D3F65">
              <w:rPr>
                <w:sz w:val="20"/>
              </w:rPr>
              <w:t>Плата за негативное воздействие на окружающую среду</w:t>
            </w:r>
          </w:p>
        </w:tc>
        <w:tc>
          <w:tcPr>
            <w:tcW w:w="1056" w:type="pct"/>
            <w:shd w:val="clear" w:color="auto" w:fill="auto"/>
            <w:hideMark/>
          </w:tcPr>
          <w:p w14:paraId="2E72D82E" w14:textId="77777777" w:rsidR="001D3F65" w:rsidRPr="001D3F65" w:rsidRDefault="001D3F65" w:rsidP="001D3F65">
            <w:pPr>
              <w:overflowPunct/>
              <w:autoSpaceDE/>
              <w:autoSpaceDN/>
              <w:adjustRightInd/>
              <w:rPr>
                <w:sz w:val="20"/>
              </w:rPr>
            </w:pPr>
            <w:r w:rsidRPr="001D3F65">
              <w:rPr>
                <w:sz w:val="20"/>
              </w:rPr>
              <w:t>000 1 12 01000 01 0000 120</w:t>
            </w:r>
          </w:p>
        </w:tc>
        <w:tc>
          <w:tcPr>
            <w:tcW w:w="611" w:type="pct"/>
            <w:shd w:val="clear" w:color="auto" w:fill="auto"/>
            <w:hideMark/>
          </w:tcPr>
          <w:p w14:paraId="06DC22D9" w14:textId="77777777" w:rsidR="001D3F65" w:rsidRPr="001D3F65" w:rsidRDefault="001D3F65" w:rsidP="001D3F65">
            <w:pPr>
              <w:overflowPunct/>
              <w:autoSpaceDE/>
              <w:autoSpaceDN/>
              <w:adjustRightInd/>
              <w:rPr>
                <w:sz w:val="20"/>
              </w:rPr>
            </w:pPr>
            <w:r w:rsidRPr="001D3F65">
              <w:rPr>
                <w:sz w:val="20"/>
              </w:rPr>
              <w:t>21 400,00</w:t>
            </w:r>
          </w:p>
        </w:tc>
        <w:tc>
          <w:tcPr>
            <w:tcW w:w="813" w:type="pct"/>
            <w:shd w:val="clear" w:color="auto" w:fill="auto"/>
            <w:hideMark/>
          </w:tcPr>
          <w:p w14:paraId="463192E8" w14:textId="77777777" w:rsidR="001D3F65" w:rsidRPr="001D3F65" w:rsidRDefault="001D3F65" w:rsidP="001D3F65">
            <w:pPr>
              <w:overflowPunct/>
              <w:autoSpaceDE/>
              <w:autoSpaceDN/>
              <w:adjustRightInd/>
              <w:rPr>
                <w:sz w:val="20"/>
              </w:rPr>
            </w:pPr>
            <w:r w:rsidRPr="001D3F65">
              <w:rPr>
                <w:sz w:val="20"/>
              </w:rPr>
              <w:t>16 058,00</w:t>
            </w:r>
          </w:p>
        </w:tc>
        <w:tc>
          <w:tcPr>
            <w:tcW w:w="633" w:type="pct"/>
            <w:shd w:val="clear" w:color="auto" w:fill="auto"/>
            <w:hideMark/>
          </w:tcPr>
          <w:p w14:paraId="76DDB155" w14:textId="77777777" w:rsidR="001D3F65" w:rsidRPr="001D3F65" w:rsidRDefault="001D3F65" w:rsidP="001D3F65">
            <w:pPr>
              <w:overflowPunct/>
              <w:autoSpaceDE/>
              <w:autoSpaceDN/>
              <w:adjustRightInd/>
              <w:rPr>
                <w:sz w:val="20"/>
              </w:rPr>
            </w:pPr>
            <w:r w:rsidRPr="001D3F65">
              <w:rPr>
                <w:sz w:val="20"/>
              </w:rPr>
              <w:t>75,04</w:t>
            </w:r>
          </w:p>
        </w:tc>
      </w:tr>
      <w:tr w:rsidR="001D3F65" w:rsidRPr="001D3F65" w14:paraId="0A5C8B4E" w14:textId="77777777" w:rsidTr="001D3F65">
        <w:trPr>
          <w:trHeight w:val="945"/>
        </w:trPr>
        <w:tc>
          <w:tcPr>
            <w:tcW w:w="264" w:type="pct"/>
            <w:shd w:val="clear" w:color="auto" w:fill="auto"/>
            <w:noWrap/>
            <w:hideMark/>
          </w:tcPr>
          <w:p w14:paraId="54F250D7" w14:textId="77777777" w:rsidR="001D3F65" w:rsidRPr="001D3F65" w:rsidRDefault="001D3F65" w:rsidP="001D3F65">
            <w:pPr>
              <w:overflowPunct/>
              <w:autoSpaceDE/>
              <w:autoSpaceDN/>
              <w:adjustRightInd/>
              <w:rPr>
                <w:sz w:val="20"/>
              </w:rPr>
            </w:pPr>
            <w:r w:rsidRPr="001D3F65">
              <w:rPr>
                <w:sz w:val="20"/>
              </w:rPr>
              <w:t>42</w:t>
            </w:r>
          </w:p>
        </w:tc>
        <w:tc>
          <w:tcPr>
            <w:tcW w:w="1623" w:type="pct"/>
            <w:shd w:val="clear" w:color="auto" w:fill="auto"/>
            <w:hideMark/>
          </w:tcPr>
          <w:p w14:paraId="6F142504" w14:textId="77777777" w:rsidR="001D3F65" w:rsidRPr="001D3F65" w:rsidRDefault="001D3F65" w:rsidP="001D3F65">
            <w:pPr>
              <w:overflowPunct/>
              <w:autoSpaceDE/>
              <w:autoSpaceDN/>
              <w:adjustRightInd/>
              <w:rPr>
                <w:sz w:val="20"/>
              </w:rPr>
            </w:pPr>
            <w:r w:rsidRPr="001D3F65">
              <w:rPr>
                <w:sz w:val="20"/>
              </w:rPr>
              <w:t>Плата за выбросы загрязняющих веществ в атмосферный воздух стационарными объектами</w:t>
            </w:r>
          </w:p>
        </w:tc>
        <w:tc>
          <w:tcPr>
            <w:tcW w:w="1056" w:type="pct"/>
            <w:shd w:val="clear" w:color="auto" w:fill="auto"/>
            <w:hideMark/>
          </w:tcPr>
          <w:p w14:paraId="72DCED48" w14:textId="77777777" w:rsidR="001D3F65" w:rsidRPr="001D3F65" w:rsidRDefault="001D3F65" w:rsidP="001D3F65">
            <w:pPr>
              <w:overflowPunct/>
              <w:autoSpaceDE/>
              <w:autoSpaceDN/>
              <w:adjustRightInd/>
              <w:rPr>
                <w:sz w:val="20"/>
              </w:rPr>
            </w:pPr>
            <w:r w:rsidRPr="001D3F65">
              <w:rPr>
                <w:sz w:val="20"/>
              </w:rPr>
              <w:t>000 1 12 01010 01 0000 120</w:t>
            </w:r>
          </w:p>
        </w:tc>
        <w:tc>
          <w:tcPr>
            <w:tcW w:w="611" w:type="pct"/>
            <w:shd w:val="clear" w:color="auto" w:fill="auto"/>
            <w:hideMark/>
          </w:tcPr>
          <w:p w14:paraId="2087D37A" w14:textId="77777777" w:rsidR="001D3F65" w:rsidRPr="001D3F65" w:rsidRDefault="001D3F65" w:rsidP="001D3F65">
            <w:pPr>
              <w:overflowPunct/>
              <w:autoSpaceDE/>
              <w:autoSpaceDN/>
              <w:adjustRightInd/>
              <w:rPr>
                <w:sz w:val="20"/>
              </w:rPr>
            </w:pPr>
            <w:r w:rsidRPr="001D3F65">
              <w:rPr>
                <w:sz w:val="20"/>
              </w:rPr>
              <w:t>17 400,00</w:t>
            </w:r>
          </w:p>
        </w:tc>
        <w:tc>
          <w:tcPr>
            <w:tcW w:w="813" w:type="pct"/>
            <w:shd w:val="clear" w:color="auto" w:fill="auto"/>
            <w:hideMark/>
          </w:tcPr>
          <w:p w14:paraId="15C8AD97" w14:textId="77777777" w:rsidR="001D3F65" w:rsidRPr="001D3F65" w:rsidRDefault="001D3F65" w:rsidP="001D3F65">
            <w:pPr>
              <w:overflowPunct/>
              <w:autoSpaceDE/>
              <w:autoSpaceDN/>
              <w:adjustRightInd/>
              <w:rPr>
                <w:sz w:val="20"/>
              </w:rPr>
            </w:pPr>
            <w:r w:rsidRPr="001D3F65">
              <w:rPr>
                <w:sz w:val="20"/>
              </w:rPr>
              <w:t>14 274,83</w:t>
            </w:r>
          </w:p>
        </w:tc>
        <w:tc>
          <w:tcPr>
            <w:tcW w:w="633" w:type="pct"/>
            <w:shd w:val="clear" w:color="auto" w:fill="auto"/>
            <w:hideMark/>
          </w:tcPr>
          <w:p w14:paraId="4EB82B28" w14:textId="77777777" w:rsidR="001D3F65" w:rsidRPr="001D3F65" w:rsidRDefault="001D3F65" w:rsidP="001D3F65">
            <w:pPr>
              <w:overflowPunct/>
              <w:autoSpaceDE/>
              <w:autoSpaceDN/>
              <w:adjustRightInd/>
              <w:rPr>
                <w:sz w:val="20"/>
              </w:rPr>
            </w:pPr>
            <w:r w:rsidRPr="001D3F65">
              <w:rPr>
                <w:sz w:val="20"/>
              </w:rPr>
              <w:t>82,04</w:t>
            </w:r>
          </w:p>
        </w:tc>
      </w:tr>
      <w:tr w:rsidR="001D3F65" w:rsidRPr="001D3F65" w14:paraId="2125F6BF" w14:textId="77777777" w:rsidTr="001D3F65">
        <w:trPr>
          <w:trHeight w:val="630"/>
        </w:trPr>
        <w:tc>
          <w:tcPr>
            <w:tcW w:w="264" w:type="pct"/>
            <w:shd w:val="clear" w:color="auto" w:fill="auto"/>
            <w:noWrap/>
            <w:hideMark/>
          </w:tcPr>
          <w:p w14:paraId="1B58E6C9" w14:textId="77777777" w:rsidR="001D3F65" w:rsidRPr="001D3F65" w:rsidRDefault="001D3F65" w:rsidP="001D3F65">
            <w:pPr>
              <w:overflowPunct/>
              <w:autoSpaceDE/>
              <w:autoSpaceDN/>
              <w:adjustRightInd/>
              <w:rPr>
                <w:sz w:val="20"/>
              </w:rPr>
            </w:pPr>
            <w:r w:rsidRPr="001D3F65">
              <w:rPr>
                <w:sz w:val="20"/>
              </w:rPr>
              <w:t>43</w:t>
            </w:r>
          </w:p>
        </w:tc>
        <w:tc>
          <w:tcPr>
            <w:tcW w:w="1623" w:type="pct"/>
            <w:shd w:val="clear" w:color="auto" w:fill="auto"/>
            <w:hideMark/>
          </w:tcPr>
          <w:p w14:paraId="3C9A7061" w14:textId="77777777" w:rsidR="001D3F65" w:rsidRPr="001D3F65" w:rsidRDefault="001D3F65" w:rsidP="001D3F65">
            <w:pPr>
              <w:overflowPunct/>
              <w:autoSpaceDE/>
              <w:autoSpaceDN/>
              <w:adjustRightInd/>
              <w:rPr>
                <w:sz w:val="20"/>
              </w:rPr>
            </w:pPr>
            <w:r w:rsidRPr="001D3F65">
              <w:rPr>
                <w:sz w:val="20"/>
              </w:rPr>
              <w:t>Плата за размещение отходов производства и потребления</w:t>
            </w:r>
          </w:p>
        </w:tc>
        <w:tc>
          <w:tcPr>
            <w:tcW w:w="1056" w:type="pct"/>
            <w:shd w:val="clear" w:color="auto" w:fill="auto"/>
            <w:hideMark/>
          </w:tcPr>
          <w:p w14:paraId="0BD61E65" w14:textId="77777777" w:rsidR="001D3F65" w:rsidRPr="001D3F65" w:rsidRDefault="001D3F65" w:rsidP="001D3F65">
            <w:pPr>
              <w:overflowPunct/>
              <w:autoSpaceDE/>
              <w:autoSpaceDN/>
              <w:adjustRightInd/>
              <w:rPr>
                <w:sz w:val="20"/>
              </w:rPr>
            </w:pPr>
            <w:r w:rsidRPr="001D3F65">
              <w:rPr>
                <w:sz w:val="20"/>
              </w:rPr>
              <w:t>000 1 12 01040 01 0000 120</w:t>
            </w:r>
          </w:p>
        </w:tc>
        <w:tc>
          <w:tcPr>
            <w:tcW w:w="611" w:type="pct"/>
            <w:shd w:val="clear" w:color="auto" w:fill="auto"/>
            <w:hideMark/>
          </w:tcPr>
          <w:p w14:paraId="3058C469" w14:textId="77777777" w:rsidR="001D3F65" w:rsidRPr="001D3F65" w:rsidRDefault="001D3F65" w:rsidP="001D3F65">
            <w:pPr>
              <w:overflowPunct/>
              <w:autoSpaceDE/>
              <w:autoSpaceDN/>
              <w:adjustRightInd/>
              <w:rPr>
                <w:sz w:val="20"/>
              </w:rPr>
            </w:pPr>
            <w:r w:rsidRPr="001D3F65">
              <w:rPr>
                <w:sz w:val="20"/>
              </w:rPr>
              <w:t>4 000,00</w:t>
            </w:r>
          </w:p>
        </w:tc>
        <w:tc>
          <w:tcPr>
            <w:tcW w:w="813" w:type="pct"/>
            <w:shd w:val="clear" w:color="auto" w:fill="auto"/>
            <w:hideMark/>
          </w:tcPr>
          <w:p w14:paraId="5873C111" w14:textId="77777777" w:rsidR="001D3F65" w:rsidRPr="001D3F65" w:rsidRDefault="001D3F65" w:rsidP="001D3F65">
            <w:pPr>
              <w:overflowPunct/>
              <w:autoSpaceDE/>
              <w:autoSpaceDN/>
              <w:adjustRightInd/>
              <w:rPr>
                <w:sz w:val="20"/>
              </w:rPr>
            </w:pPr>
            <w:r w:rsidRPr="001D3F65">
              <w:rPr>
                <w:sz w:val="20"/>
              </w:rPr>
              <w:t>1 783,17</w:t>
            </w:r>
          </w:p>
        </w:tc>
        <w:tc>
          <w:tcPr>
            <w:tcW w:w="633" w:type="pct"/>
            <w:shd w:val="clear" w:color="auto" w:fill="auto"/>
            <w:hideMark/>
          </w:tcPr>
          <w:p w14:paraId="6BC2899B" w14:textId="77777777" w:rsidR="001D3F65" w:rsidRPr="001D3F65" w:rsidRDefault="001D3F65" w:rsidP="001D3F65">
            <w:pPr>
              <w:overflowPunct/>
              <w:autoSpaceDE/>
              <w:autoSpaceDN/>
              <w:adjustRightInd/>
              <w:rPr>
                <w:sz w:val="20"/>
              </w:rPr>
            </w:pPr>
            <w:r w:rsidRPr="001D3F65">
              <w:rPr>
                <w:sz w:val="20"/>
              </w:rPr>
              <w:t>44,58</w:t>
            </w:r>
          </w:p>
        </w:tc>
      </w:tr>
      <w:tr w:rsidR="001D3F65" w:rsidRPr="001D3F65" w14:paraId="3069E854" w14:textId="77777777" w:rsidTr="001D3F65">
        <w:trPr>
          <w:trHeight w:val="315"/>
        </w:trPr>
        <w:tc>
          <w:tcPr>
            <w:tcW w:w="264" w:type="pct"/>
            <w:shd w:val="clear" w:color="auto" w:fill="auto"/>
            <w:noWrap/>
            <w:hideMark/>
          </w:tcPr>
          <w:p w14:paraId="4877C58B" w14:textId="77777777" w:rsidR="001D3F65" w:rsidRPr="001D3F65" w:rsidRDefault="001D3F65" w:rsidP="001D3F65">
            <w:pPr>
              <w:overflowPunct/>
              <w:autoSpaceDE/>
              <w:autoSpaceDN/>
              <w:adjustRightInd/>
              <w:rPr>
                <w:sz w:val="20"/>
              </w:rPr>
            </w:pPr>
            <w:r w:rsidRPr="001D3F65">
              <w:rPr>
                <w:sz w:val="20"/>
              </w:rPr>
              <w:t>44</w:t>
            </w:r>
          </w:p>
        </w:tc>
        <w:tc>
          <w:tcPr>
            <w:tcW w:w="1623" w:type="pct"/>
            <w:shd w:val="clear" w:color="auto" w:fill="auto"/>
            <w:hideMark/>
          </w:tcPr>
          <w:p w14:paraId="35E23C44" w14:textId="77777777" w:rsidR="001D3F65" w:rsidRPr="001D3F65" w:rsidRDefault="001D3F65" w:rsidP="001D3F65">
            <w:pPr>
              <w:overflowPunct/>
              <w:autoSpaceDE/>
              <w:autoSpaceDN/>
              <w:adjustRightInd/>
              <w:rPr>
                <w:sz w:val="20"/>
              </w:rPr>
            </w:pPr>
            <w:r w:rsidRPr="001D3F65">
              <w:rPr>
                <w:sz w:val="20"/>
              </w:rPr>
              <w:t>Плата за размещение отходов производства</w:t>
            </w:r>
          </w:p>
        </w:tc>
        <w:tc>
          <w:tcPr>
            <w:tcW w:w="1056" w:type="pct"/>
            <w:shd w:val="clear" w:color="auto" w:fill="auto"/>
            <w:hideMark/>
          </w:tcPr>
          <w:p w14:paraId="432EBD37" w14:textId="77777777" w:rsidR="001D3F65" w:rsidRPr="001D3F65" w:rsidRDefault="001D3F65" w:rsidP="001D3F65">
            <w:pPr>
              <w:overflowPunct/>
              <w:autoSpaceDE/>
              <w:autoSpaceDN/>
              <w:adjustRightInd/>
              <w:rPr>
                <w:sz w:val="20"/>
              </w:rPr>
            </w:pPr>
            <w:r w:rsidRPr="001D3F65">
              <w:rPr>
                <w:sz w:val="20"/>
              </w:rPr>
              <w:t>000 1 12 01041 01 0000 120</w:t>
            </w:r>
          </w:p>
        </w:tc>
        <w:tc>
          <w:tcPr>
            <w:tcW w:w="611" w:type="pct"/>
            <w:shd w:val="clear" w:color="auto" w:fill="auto"/>
            <w:hideMark/>
          </w:tcPr>
          <w:p w14:paraId="731DCFE1" w14:textId="77777777" w:rsidR="001D3F65" w:rsidRPr="001D3F65" w:rsidRDefault="001D3F65" w:rsidP="001D3F65">
            <w:pPr>
              <w:overflowPunct/>
              <w:autoSpaceDE/>
              <w:autoSpaceDN/>
              <w:adjustRightInd/>
              <w:rPr>
                <w:sz w:val="20"/>
              </w:rPr>
            </w:pPr>
            <w:r w:rsidRPr="001D3F65">
              <w:rPr>
                <w:sz w:val="20"/>
              </w:rPr>
              <w:t>4 000,00</w:t>
            </w:r>
          </w:p>
        </w:tc>
        <w:tc>
          <w:tcPr>
            <w:tcW w:w="813" w:type="pct"/>
            <w:shd w:val="clear" w:color="auto" w:fill="auto"/>
            <w:hideMark/>
          </w:tcPr>
          <w:p w14:paraId="59BCCFF7" w14:textId="77777777" w:rsidR="001D3F65" w:rsidRPr="001D3F65" w:rsidRDefault="001D3F65" w:rsidP="001D3F65">
            <w:pPr>
              <w:overflowPunct/>
              <w:autoSpaceDE/>
              <w:autoSpaceDN/>
              <w:adjustRightInd/>
              <w:rPr>
                <w:sz w:val="20"/>
              </w:rPr>
            </w:pPr>
            <w:r w:rsidRPr="001D3F65">
              <w:rPr>
                <w:sz w:val="20"/>
              </w:rPr>
              <w:t>1 783,17</w:t>
            </w:r>
          </w:p>
        </w:tc>
        <w:tc>
          <w:tcPr>
            <w:tcW w:w="633" w:type="pct"/>
            <w:shd w:val="clear" w:color="auto" w:fill="auto"/>
            <w:hideMark/>
          </w:tcPr>
          <w:p w14:paraId="3B831FDB" w14:textId="77777777" w:rsidR="001D3F65" w:rsidRPr="001D3F65" w:rsidRDefault="001D3F65" w:rsidP="001D3F65">
            <w:pPr>
              <w:overflowPunct/>
              <w:autoSpaceDE/>
              <w:autoSpaceDN/>
              <w:adjustRightInd/>
              <w:rPr>
                <w:sz w:val="20"/>
              </w:rPr>
            </w:pPr>
            <w:r w:rsidRPr="001D3F65">
              <w:rPr>
                <w:sz w:val="20"/>
              </w:rPr>
              <w:t>44,58</w:t>
            </w:r>
          </w:p>
        </w:tc>
      </w:tr>
      <w:tr w:rsidR="001D3F65" w:rsidRPr="001D3F65" w14:paraId="4C3C7F01" w14:textId="77777777" w:rsidTr="001D3F65">
        <w:trPr>
          <w:trHeight w:val="945"/>
        </w:trPr>
        <w:tc>
          <w:tcPr>
            <w:tcW w:w="264" w:type="pct"/>
            <w:shd w:val="clear" w:color="auto" w:fill="auto"/>
            <w:noWrap/>
            <w:hideMark/>
          </w:tcPr>
          <w:p w14:paraId="6A02BB33" w14:textId="77777777" w:rsidR="001D3F65" w:rsidRPr="001D3F65" w:rsidRDefault="001D3F65" w:rsidP="001D3F65">
            <w:pPr>
              <w:overflowPunct/>
              <w:autoSpaceDE/>
              <w:autoSpaceDN/>
              <w:adjustRightInd/>
              <w:rPr>
                <w:sz w:val="20"/>
              </w:rPr>
            </w:pPr>
            <w:r w:rsidRPr="001D3F65">
              <w:rPr>
                <w:sz w:val="20"/>
              </w:rPr>
              <w:t>45</w:t>
            </w:r>
          </w:p>
        </w:tc>
        <w:tc>
          <w:tcPr>
            <w:tcW w:w="1623" w:type="pct"/>
            <w:shd w:val="clear" w:color="auto" w:fill="auto"/>
            <w:hideMark/>
          </w:tcPr>
          <w:p w14:paraId="05D487D2" w14:textId="77777777" w:rsidR="001D3F65" w:rsidRPr="001D3F65" w:rsidRDefault="001D3F65" w:rsidP="001D3F65">
            <w:pPr>
              <w:overflowPunct/>
              <w:autoSpaceDE/>
              <w:autoSpaceDN/>
              <w:adjustRightInd/>
              <w:rPr>
                <w:sz w:val="20"/>
              </w:rPr>
            </w:pPr>
            <w:r w:rsidRPr="001D3F65">
              <w:rPr>
                <w:sz w:val="20"/>
              </w:rPr>
              <w:t>ДОХОДЫ ОТ ОКАЗАНИЯ ПЛАТНЫХ УСЛУГ И КОМПЕНСАЦИИ ЗАТРАТ ГОСУДАРСТВА</w:t>
            </w:r>
          </w:p>
        </w:tc>
        <w:tc>
          <w:tcPr>
            <w:tcW w:w="1056" w:type="pct"/>
            <w:shd w:val="clear" w:color="auto" w:fill="auto"/>
            <w:hideMark/>
          </w:tcPr>
          <w:p w14:paraId="456B332B" w14:textId="77777777" w:rsidR="001D3F65" w:rsidRPr="001D3F65" w:rsidRDefault="001D3F65" w:rsidP="001D3F65">
            <w:pPr>
              <w:overflowPunct/>
              <w:autoSpaceDE/>
              <w:autoSpaceDN/>
              <w:adjustRightInd/>
              <w:rPr>
                <w:sz w:val="20"/>
              </w:rPr>
            </w:pPr>
            <w:r w:rsidRPr="001D3F65">
              <w:rPr>
                <w:sz w:val="20"/>
              </w:rPr>
              <w:t>000 1 13 00000 00 0000 000</w:t>
            </w:r>
          </w:p>
        </w:tc>
        <w:tc>
          <w:tcPr>
            <w:tcW w:w="611" w:type="pct"/>
            <w:shd w:val="clear" w:color="auto" w:fill="auto"/>
            <w:hideMark/>
          </w:tcPr>
          <w:p w14:paraId="3C96D515" w14:textId="77777777" w:rsidR="001D3F65" w:rsidRPr="001D3F65" w:rsidRDefault="001D3F65" w:rsidP="001D3F65">
            <w:pPr>
              <w:overflowPunct/>
              <w:autoSpaceDE/>
              <w:autoSpaceDN/>
              <w:adjustRightInd/>
              <w:rPr>
                <w:sz w:val="20"/>
              </w:rPr>
            </w:pPr>
            <w:r w:rsidRPr="001D3F65">
              <w:rPr>
                <w:sz w:val="20"/>
              </w:rPr>
              <w:t>4 266 191,00</w:t>
            </w:r>
          </w:p>
        </w:tc>
        <w:tc>
          <w:tcPr>
            <w:tcW w:w="813" w:type="pct"/>
            <w:shd w:val="clear" w:color="auto" w:fill="auto"/>
            <w:hideMark/>
          </w:tcPr>
          <w:p w14:paraId="01796604" w14:textId="77777777" w:rsidR="001D3F65" w:rsidRPr="001D3F65" w:rsidRDefault="001D3F65" w:rsidP="001D3F65">
            <w:pPr>
              <w:overflowPunct/>
              <w:autoSpaceDE/>
              <w:autoSpaceDN/>
              <w:adjustRightInd/>
              <w:rPr>
                <w:sz w:val="20"/>
              </w:rPr>
            </w:pPr>
            <w:r w:rsidRPr="001D3F65">
              <w:rPr>
                <w:sz w:val="20"/>
              </w:rPr>
              <w:t>2 578 100,89</w:t>
            </w:r>
          </w:p>
        </w:tc>
        <w:tc>
          <w:tcPr>
            <w:tcW w:w="633" w:type="pct"/>
            <w:shd w:val="clear" w:color="auto" w:fill="auto"/>
            <w:hideMark/>
          </w:tcPr>
          <w:p w14:paraId="294B63B2" w14:textId="77777777" w:rsidR="001D3F65" w:rsidRPr="001D3F65" w:rsidRDefault="001D3F65" w:rsidP="001D3F65">
            <w:pPr>
              <w:overflowPunct/>
              <w:autoSpaceDE/>
              <w:autoSpaceDN/>
              <w:adjustRightInd/>
              <w:rPr>
                <w:sz w:val="20"/>
              </w:rPr>
            </w:pPr>
            <w:r w:rsidRPr="001D3F65">
              <w:rPr>
                <w:sz w:val="20"/>
              </w:rPr>
              <w:t>60,43</w:t>
            </w:r>
          </w:p>
        </w:tc>
      </w:tr>
      <w:tr w:rsidR="001D3F65" w:rsidRPr="001D3F65" w14:paraId="11A5B47E" w14:textId="77777777" w:rsidTr="001D3F65">
        <w:trPr>
          <w:trHeight w:val="315"/>
        </w:trPr>
        <w:tc>
          <w:tcPr>
            <w:tcW w:w="264" w:type="pct"/>
            <w:shd w:val="clear" w:color="auto" w:fill="auto"/>
            <w:noWrap/>
            <w:hideMark/>
          </w:tcPr>
          <w:p w14:paraId="47E11873" w14:textId="77777777" w:rsidR="001D3F65" w:rsidRPr="001D3F65" w:rsidRDefault="001D3F65" w:rsidP="001D3F65">
            <w:pPr>
              <w:overflowPunct/>
              <w:autoSpaceDE/>
              <w:autoSpaceDN/>
              <w:adjustRightInd/>
              <w:rPr>
                <w:sz w:val="20"/>
              </w:rPr>
            </w:pPr>
            <w:r w:rsidRPr="001D3F65">
              <w:rPr>
                <w:sz w:val="20"/>
              </w:rPr>
              <w:t>46</w:t>
            </w:r>
          </w:p>
        </w:tc>
        <w:tc>
          <w:tcPr>
            <w:tcW w:w="1623" w:type="pct"/>
            <w:shd w:val="clear" w:color="auto" w:fill="auto"/>
            <w:hideMark/>
          </w:tcPr>
          <w:p w14:paraId="2173D616" w14:textId="77777777" w:rsidR="001D3F65" w:rsidRPr="001D3F65" w:rsidRDefault="001D3F65" w:rsidP="001D3F65">
            <w:pPr>
              <w:overflowPunct/>
              <w:autoSpaceDE/>
              <w:autoSpaceDN/>
              <w:adjustRightInd/>
              <w:rPr>
                <w:sz w:val="20"/>
              </w:rPr>
            </w:pPr>
            <w:r w:rsidRPr="001D3F65">
              <w:rPr>
                <w:sz w:val="20"/>
              </w:rPr>
              <w:t xml:space="preserve">Доходы от оказания платных услуг (работ) </w:t>
            </w:r>
          </w:p>
        </w:tc>
        <w:tc>
          <w:tcPr>
            <w:tcW w:w="1056" w:type="pct"/>
            <w:shd w:val="clear" w:color="auto" w:fill="auto"/>
            <w:hideMark/>
          </w:tcPr>
          <w:p w14:paraId="73E8C974" w14:textId="77777777" w:rsidR="001D3F65" w:rsidRPr="001D3F65" w:rsidRDefault="001D3F65" w:rsidP="001D3F65">
            <w:pPr>
              <w:overflowPunct/>
              <w:autoSpaceDE/>
              <w:autoSpaceDN/>
              <w:adjustRightInd/>
              <w:rPr>
                <w:sz w:val="20"/>
              </w:rPr>
            </w:pPr>
            <w:r w:rsidRPr="001D3F65">
              <w:rPr>
                <w:sz w:val="20"/>
              </w:rPr>
              <w:t>000 1 13 01000 00 0000 130</w:t>
            </w:r>
          </w:p>
        </w:tc>
        <w:tc>
          <w:tcPr>
            <w:tcW w:w="611" w:type="pct"/>
            <w:shd w:val="clear" w:color="auto" w:fill="auto"/>
            <w:hideMark/>
          </w:tcPr>
          <w:p w14:paraId="44856193" w14:textId="77777777" w:rsidR="001D3F65" w:rsidRPr="001D3F65" w:rsidRDefault="001D3F65" w:rsidP="001D3F65">
            <w:pPr>
              <w:overflowPunct/>
              <w:autoSpaceDE/>
              <w:autoSpaceDN/>
              <w:adjustRightInd/>
              <w:rPr>
                <w:sz w:val="20"/>
              </w:rPr>
            </w:pPr>
            <w:r w:rsidRPr="001D3F65">
              <w:rPr>
                <w:sz w:val="20"/>
              </w:rPr>
              <w:t>4 020 191,00</w:t>
            </w:r>
          </w:p>
        </w:tc>
        <w:tc>
          <w:tcPr>
            <w:tcW w:w="813" w:type="pct"/>
            <w:shd w:val="clear" w:color="auto" w:fill="auto"/>
            <w:hideMark/>
          </w:tcPr>
          <w:p w14:paraId="4BFD16C0" w14:textId="77777777" w:rsidR="001D3F65" w:rsidRPr="001D3F65" w:rsidRDefault="001D3F65" w:rsidP="001D3F65">
            <w:pPr>
              <w:overflowPunct/>
              <w:autoSpaceDE/>
              <w:autoSpaceDN/>
              <w:adjustRightInd/>
              <w:rPr>
                <w:sz w:val="20"/>
              </w:rPr>
            </w:pPr>
            <w:r w:rsidRPr="001D3F65">
              <w:rPr>
                <w:sz w:val="20"/>
              </w:rPr>
              <w:t>2 413 629,48</w:t>
            </w:r>
          </w:p>
        </w:tc>
        <w:tc>
          <w:tcPr>
            <w:tcW w:w="633" w:type="pct"/>
            <w:shd w:val="clear" w:color="auto" w:fill="auto"/>
            <w:hideMark/>
          </w:tcPr>
          <w:p w14:paraId="475E8F21" w14:textId="77777777" w:rsidR="001D3F65" w:rsidRPr="001D3F65" w:rsidRDefault="001D3F65" w:rsidP="001D3F65">
            <w:pPr>
              <w:overflowPunct/>
              <w:autoSpaceDE/>
              <w:autoSpaceDN/>
              <w:adjustRightInd/>
              <w:rPr>
                <w:sz w:val="20"/>
              </w:rPr>
            </w:pPr>
            <w:r w:rsidRPr="001D3F65">
              <w:rPr>
                <w:sz w:val="20"/>
              </w:rPr>
              <w:t>60,04</w:t>
            </w:r>
          </w:p>
        </w:tc>
      </w:tr>
      <w:tr w:rsidR="001D3F65" w:rsidRPr="001D3F65" w14:paraId="59F9097B" w14:textId="77777777" w:rsidTr="001D3F65">
        <w:trPr>
          <w:trHeight w:val="630"/>
        </w:trPr>
        <w:tc>
          <w:tcPr>
            <w:tcW w:w="264" w:type="pct"/>
            <w:shd w:val="clear" w:color="auto" w:fill="auto"/>
            <w:noWrap/>
            <w:hideMark/>
          </w:tcPr>
          <w:p w14:paraId="1D09EE89" w14:textId="77777777" w:rsidR="001D3F65" w:rsidRPr="001D3F65" w:rsidRDefault="001D3F65" w:rsidP="001D3F65">
            <w:pPr>
              <w:overflowPunct/>
              <w:autoSpaceDE/>
              <w:autoSpaceDN/>
              <w:adjustRightInd/>
              <w:rPr>
                <w:sz w:val="20"/>
              </w:rPr>
            </w:pPr>
            <w:r w:rsidRPr="001D3F65">
              <w:rPr>
                <w:sz w:val="20"/>
              </w:rPr>
              <w:t>47</w:t>
            </w:r>
          </w:p>
        </w:tc>
        <w:tc>
          <w:tcPr>
            <w:tcW w:w="1623" w:type="pct"/>
            <w:shd w:val="clear" w:color="auto" w:fill="auto"/>
            <w:hideMark/>
          </w:tcPr>
          <w:p w14:paraId="2110D06B" w14:textId="77777777" w:rsidR="001D3F65" w:rsidRPr="001D3F65" w:rsidRDefault="001D3F65" w:rsidP="001D3F65">
            <w:pPr>
              <w:overflowPunct/>
              <w:autoSpaceDE/>
              <w:autoSpaceDN/>
              <w:adjustRightInd/>
              <w:rPr>
                <w:sz w:val="20"/>
              </w:rPr>
            </w:pPr>
            <w:r w:rsidRPr="001D3F65">
              <w:rPr>
                <w:sz w:val="20"/>
              </w:rPr>
              <w:t>Прочие доходы от оказания платных услуг (работ)</w:t>
            </w:r>
          </w:p>
        </w:tc>
        <w:tc>
          <w:tcPr>
            <w:tcW w:w="1056" w:type="pct"/>
            <w:shd w:val="clear" w:color="auto" w:fill="auto"/>
            <w:hideMark/>
          </w:tcPr>
          <w:p w14:paraId="1D1859C3" w14:textId="77777777" w:rsidR="001D3F65" w:rsidRPr="001D3F65" w:rsidRDefault="001D3F65" w:rsidP="001D3F65">
            <w:pPr>
              <w:overflowPunct/>
              <w:autoSpaceDE/>
              <w:autoSpaceDN/>
              <w:adjustRightInd/>
              <w:rPr>
                <w:sz w:val="20"/>
              </w:rPr>
            </w:pPr>
            <w:r w:rsidRPr="001D3F65">
              <w:rPr>
                <w:sz w:val="20"/>
              </w:rPr>
              <w:t>000 1 13 01990 00 0000 130</w:t>
            </w:r>
          </w:p>
        </w:tc>
        <w:tc>
          <w:tcPr>
            <w:tcW w:w="611" w:type="pct"/>
            <w:shd w:val="clear" w:color="auto" w:fill="auto"/>
            <w:hideMark/>
          </w:tcPr>
          <w:p w14:paraId="4A384CDB" w14:textId="77777777" w:rsidR="001D3F65" w:rsidRPr="001D3F65" w:rsidRDefault="001D3F65" w:rsidP="001D3F65">
            <w:pPr>
              <w:overflowPunct/>
              <w:autoSpaceDE/>
              <w:autoSpaceDN/>
              <w:adjustRightInd/>
              <w:rPr>
                <w:sz w:val="20"/>
              </w:rPr>
            </w:pPr>
            <w:r w:rsidRPr="001D3F65">
              <w:rPr>
                <w:sz w:val="20"/>
              </w:rPr>
              <w:t>4 020 191,00</w:t>
            </w:r>
          </w:p>
        </w:tc>
        <w:tc>
          <w:tcPr>
            <w:tcW w:w="813" w:type="pct"/>
            <w:shd w:val="clear" w:color="auto" w:fill="auto"/>
            <w:hideMark/>
          </w:tcPr>
          <w:p w14:paraId="6CE93E2E" w14:textId="77777777" w:rsidR="001D3F65" w:rsidRPr="001D3F65" w:rsidRDefault="001D3F65" w:rsidP="001D3F65">
            <w:pPr>
              <w:overflowPunct/>
              <w:autoSpaceDE/>
              <w:autoSpaceDN/>
              <w:adjustRightInd/>
              <w:rPr>
                <w:sz w:val="20"/>
              </w:rPr>
            </w:pPr>
            <w:r w:rsidRPr="001D3F65">
              <w:rPr>
                <w:sz w:val="20"/>
              </w:rPr>
              <w:t>2 413 629,48</w:t>
            </w:r>
          </w:p>
        </w:tc>
        <w:tc>
          <w:tcPr>
            <w:tcW w:w="633" w:type="pct"/>
            <w:shd w:val="clear" w:color="auto" w:fill="auto"/>
            <w:hideMark/>
          </w:tcPr>
          <w:p w14:paraId="4B0355A2" w14:textId="77777777" w:rsidR="001D3F65" w:rsidRPr="001D3F65" w:rsidRDefault="001D3F65" w:rsidP="001D3F65">
            <w:pPr>
              <w:overflowPunct/>
              <w:autoSpaceDE/>
              <w:autoSpaceDN/>
              <w:adjustRightInd/>
              <w:rPr>
                <w:sz w:val="20"/>
              </w:rPr>
            </w:pPr>
            <w:r w:rsidRPr="001D3F65">
              <w:rPr>
                <w:sz w:val="20"/>
              </w:rPr>
              <w:t>60,04</w:t>
            </w:r>
          </w:p>
        </w:tc>
      </w:tr>
      <w:tr w:rsidR="001D3F65" w:rsidRPr="001D3F65" w14:paraId="42C12FEE" w14:textId="77777777" w:rsidTr="001D3F65">
        <w:trPr>
          <w:trHeight w:val="945"/>
        </w:trPr>
        <w:tc>
          <w:tcPr>
            <w:tcW w:w="264" w:type="pct"/>
            <w:shd w:val="clear" w:color="auto" w:fill="auto"/>
            <w:noWrap/>
            <w:hideMark/>
          </w:tcPr>
          <w:p w14:paraId="41EDA786" w14:textId="77777777" w:rsidR="001D3F65" w:rsidRPr="001D3F65" w:rsidRDefault="001D3F65" w:rsidP="001D3F65">
            <w:pPr>
              <w:overflowPunct/>
              <w:autoSpaceDE/>
              <w:autoSpaceDN/>
              <w:adjustRightInd/>
              <w:rPr>
                <w:sz w:val="20"/>
              </w:rPr>
            </w:pPr>
            <w:r w:rsidRPr="001D3F65">
              <w:rPr>
                <w:sz w:val="20"/>
              </w:rPr>
              <w:t>48</w:t>
            </w:r>
          </w:p>
        </w:tc>
        <w:tc>
          <w:tcPr>
            <w:tcW w:w="1623" w:type="pct"/>
            <w:shd w:val="clear" w:color="auto" w:fill="auto"/>
            <w:hideMark/>
          </w:tcPr>
          <w:p w14:paraId="55409279" w14:textId="77777777" w:rsidR="001D3F65" w:rsidRPr="001D3F65" w:rsidRDefault="001D3F65" w:rsidP="001D3F65">
            <w:pPr>
              <w:overflowPunct/>
              <w:autoSpaceDE/>
              <w:autoSpaceDN/>
              <w:adjustRightInd/>
              <w:rPr>
                <w:sz w:val="20"/>
              </w:rPr>
            </w:pPr>
            <w:r w:rsidRPr="001D3F65">
              <w:rPr>
                <w:sz w:val="20"/>
              </w:rPr>
              <w:t>Прочие доходы от оказания платных услуг (работ) получателями средств бюджетов муниципальных районов</w:t>
            </w:r>
          </w:p>
        </w:tc>
        <w:tc>
          <w:tcPr>
            <w:tcW w:w="1056" w:type="pct"/>
            <w:shd w:val="clear" w:color="auto" w:fill="auto"/>
            <w:hideMark/>
          </w:tcPr>
          <w:p w14:paraId="29402126" w14:textId="77777777" w:rsidR="001D3F65" w:rsidRPr="001D3F65" w:rsidRDefault="001D3F65" w:rsidP="001D3F65">
            <w:pPr>
              <w:overflowPunct/>
              <w:autoSpaceDE/>
              <w:autoSpaceDN/>
              <w:adjustRightInd/>
              <w:rPr>
                <w:sz w:val="20"/>
              </w:rPr>
            </w:pPr>
            <w:r w:rsidRPr="001D3F65">
              <w:rPr>
                <w:sz w:val="20"/>
              </w:rPr>
              <w:t>000 1 13 01995 05 0000 130</w:t>
            </w:r>
          </w:p>
        </w:tc>
        <w:tc>
          <w:tcPr>
            <w:tcW w:w="611" w:type="pct"/>
            <w:shd w:val="clear" w:color="auto" w:fill="auto"/>
            <w:hideMark/>
          </w:tcPr>
          <w:p w14:paraId="1C446594" w14:textId="77777777" w:rsidR="001D3F65" w:rsidRPr="001D3F65" w:rsidRDefault="001D3F65" w:rsidP="001D3F65">
            <w:pPr>
              <w:overflowPunct/>
              <w:autoSpaceDE/>
              <w:autoSpaceDN/>
              <w:adjustRightInd/>
              <w:rPr>
                <w:sz w:val="20"/>
              </w:rPr>
            </w:pPr>
            <w:r w:rsidRPr="001D3F65">
              <w:rPr>
                <w:sz w:val="20"/>
              </w:rPr>
              <w:t>4 020 191,00</w:t>
            </w:r>
          </w:p>
        </w:tc>
        <w:tc>
          <w:tcPr>
            <w:tcW w:w="813" w:type="pct"/>
            <w:shd w:val="clear" w:color="auto" w:fill="auto"/>
            <w:hideMark/>
          </w:tcPr>
          <w:p w14:paraId="06F9B024" w14:textId="77777777" w:rsidR="001D3F65" w:rsidRPr="001D3F65" w:rsidRDefault="001D3F65" w:rsidP="001D3F65">
            <w:pPr>
              <w:overflowPunct/>
              <w:autoSpaceDE/>
              <w:autoSpaceDN/>
              <w:adjustRightInd/>
              <w:rPr>
                <w:sz w:val="20"/>
              </w:rPr>
            </w:pPr>
            <w:r w:rsidRPr="001D3F65">
              <w:rPr>
                <w:sz w:val="20"/>
              </w:rPr>
              <w:t>2 413 629,48</w:t>
            </w:r>
          </w:p>
        </w:tc>
        <w:tc>
          <w:tcPr>
            <w:tcW w:w="633" w:type="pct"/>
            <w:shd w:val="clear" w:color="auto" w:fill="auto"/>
            <w:hideMark/>
          </w:tcPr>
          <w:p w14:paraId="33E71298" w14:textId="77777777" w:rsidR="001D3F65" w:rsidRPr="001D3F65" w:rsidRDefault="001D3F65" w:rsidP="001D3F65">
            <w:pPr>
              <w:overflowPunct/>
              <w:autoSpaceDE/>
              <w:autoSpaceDN/>
              <w:adjustRightInd/>
              <w:rPr>
                <w:sz w:val="20"/>
              </w:rPr>
            </w:pPr>
            <w:r w:rsidRPr="001D3F65">
              <w:rPr>
                <w:sz w:val="20"/>
              </w:rPr>
              <w:t>60,04</w:t>
            </w:r>
          </w:p>
        </w:tc>
      </w:tr>
      <w:tr w:rsidR="001D3F65" w:rsidRPr="001D3F65" w14:paraId="6D8D3EC9" w14:textId="77777777" w:rsidTr="001D3F65">
        <w:trPr>
          <w:trHeight w:val="315"/>
        </w:trPr>
        <w:tc>
          <w:tcPr>
            <w:tcW w:w="264" w:type="pct"/>
            <w:shd w:val="clear" w:color="auto" w:fill="auto"/>
            <w:noWrap/>
            <w:hideMark/>
          </w:tcPr>
          <w:p w14:paraId="085887B8" w14:textId="77777777" w:rsidR="001D3F65" w:rsidRPr="001D3F65" w:rsidRDefault="001D3F65" w:rsidP="001D3F65">
            <w:pPr>
              <w:overflowPunct/>
              <w:autoSpaceDE/>
              <w:autoSpaceDN/>
              <w:adjustRightInd/>
              <w:rPr>
                <w:sz w:val="20"/>
              </w:rPr>
            </w:pPr>
            <w:r w:rsidRPr="001D3F65">
              <w:rPr>
                <w:sz w:val="20"/>
              </w:rPr>
              <w:t>49</w:t>
            </w:r>
          </w:p>
        </w:tc>
        <w:tc>
          <w:tcPr>
            <w:tcW w:w="1623" w:type="pct"/>
            <w:shd w:val="clear" w:color="auto" w:fill="auto"/>
            <w:hideMark/>
          </w:tcPr>
          <w:p w14:paraId="475B518B" w14:textId="77777777" w:rsidR="001D3F65" w:rsidRPr="001D3F65" w:rsidRDefault="001D3F65" w:rsidP="001D3F65">
            <w:pPr>
              <w:overflowPunct/>
              <w:autoSpaceDE/>
              <w:autoSpaceDN/>
              <w:adjustRightInd/>
              <w:rPr>
                <w:sz w:val="20"/>
              </w:rPr>
            </w:pPr>
            <w:r w:rsidRPr="001D3F65">
              <w:rPr>
                <w:sz w:val="20"/>
              </w:rPr>
              <w:t>Доходы от компенсации затрат государства</w:t>
            </w:r>
          </w:p>
        </w:tc>
        <w:tc>
          <w:tcPr>
            <w:tcW w:w="1056" w:type="pct"/>
            <w:shd w:val="clear" w:color="auto" w:fill="auto"/>
            <w:hideMark/>
          </w:tcPr>
          <w:p w14:paraId="15542813" w14:textId="77777777" w:rsidR="001D3F65" w:rsidRPr="001D3F65" w:rsidRDefault="001D3F65" w:rsidP="001D3F65">
            <w:pPr>
              <w:overflowPunct/>
              <w:autoSpaceDE/>
              <w:autoSpaceDN/>
              <w:adjustRightInd/>
              <w:rPr>
                <w:sz w:val="20"/>
              </w:rPr>
            </w:pPr>
            <w:r w:rsidRPr="001D3F65">
              <w:rPr>
                <w:sz w:val="20"/>
              </w:rPr>
              <w:t>000 1 13 02000 00 0000 130</w:t>
            </w:r>
          </w:p>
        </w:tc>
        <w:tc>
          <w:tcPr>
            <w:tcW w:w="611" w:type="pct"/>
            <w:shd w:val="clear" w:color="auto" w:fill="auto"/>
            <w:hideMark/>
          </w:tcPr>
          <w:p w14:paraId="58922DED" w14:textId="77777777" w:rsidR="001D3F65" w:rsidRPr="001D3F65" w:rsidRDefault="001D3F65" w:rsidP="001D3F65">
            <w:pPr>
              <w:overflowPunct/>
              <w:autoSpaceDE/>
              <w:autoSpaceDN/>
              <w:adjustRightInd/>
              <w:rPr>
                <w:sz w:val="20"/>
              </w:rPr>
            </w:pPr>
            <w:r w:rsidRPr="001D3F65">
              <w:rPr>
                <w:sz w:val="20"/>
              </w:rPr>
              <w:t>246 000,00</w:t>
            </w:r>
          </w:p>
        </w:tc>
        <w:tc>
          <w:tcPr>
            <w:tcW w:w="813" w:type="pct"/>
            <w:shd w:val="clear" w:color="auto" w:fill="auto"/>
            <w:hideMark/>
          </w:tcPr>
          <w:p w14:paraId="7AF8D2CF" w14:textId="77777777" w:rsidR="001D3F65" w:rsidRPr="001D3F65" w:rsidRDefault="001D3F65" w:rsidP="001D3F65">
            <w:pPr>
              <w:overflowPunct/>
              <w:autoSpaceDE/>
              <w:autoSpaceDN/>
              <w:adjustRightInd/>
              <w:rPr>
                <w:sz w:val="20"/>
              </w:rPr>
            </w:pPr>
            <w:r w:rsidRPr="001D3F65">
              <w:rPr>
                <w:sz w:val="20"/>
              </w:rPr>
              <w:t>164 471,41</w:t>
            </w:r>
          </w:p>
        </w:tc>
        <w:tc>
          <w:tcPr>
            <w:tcW w:w="633" w:type="pct"/>
            <w:shd w:val="clear" w:color="auto" w:fill="auto"/>
            <w:hideMark/>
          </w:tcPr>
          <w:p w14:paraId="36BC36C0" w14:textId="77777777" w:rsidR="001D3F65" w:rsidRPr="001D3F65" w:rsidRDefault="001D3F65" w:rsidP="001D3F65">
            <w:pPr>
              <w:overflowPunct/>
              <w:autoSpaceDE/>
              <w:autoSpaceDN/>
              <w:adjustRightInd/>
              <w:rPr>
                <w:sz w:val="20"/>
              </w:rPr>
            </w:pPr>
            <w:r w:rsidRPr="001D3F65">
              <w:rPr>
                <w:sz w:val="20"/>
              </w:rPr>
              <w:t>66,86</w:t>
            </w:r>
          </w:p>
        </w:tc>
      </w:tr>
      <w:tr w:rsidR="001D3F65" w:rsidRPr="001D3F65" w14:paraId="2F67C8C8" w14:textId="77777777" w:rsidTr="001D3F65">
        <w:trPr>
          <w:trHeight w:val="945"/>
        </w:trPr>
        <w:tc>
          <w:tcPr>
            <w:tcW w:w="264" w:type="pct"/>
            <w:shd w:val="clear" w:color="auto" w:fill="auto"/>
            <w:noWrap/>
            <w:hideMark/>
          </w:tcPr>
          <w:p w14:paraId="5EAE9975" w14:textId="77777777" w:rsidR="001D3F65" w:rsidRPr="001D3F65" w:rsidRDefault="001D3F65" w:rsidP="001D3F65">
            <w:pPr>
              <w:overflowPunct/>
              <w:autoSpaceDE/>
              <w:autoSpaceDN/>
              <w:adjustRightInd/>
              <w:rPr>
                <w:sz w:val="20"/>
              </w:rPr>
            </w:pPr>
            <w:r w:rsidRPr="001D3F65">
              <w:rPr>
                <w:sz w:val="20"/>
              </w:rPr>
              <w:t>50</w:t>
            </w:r>
          </w:p>
        </w:tc>
        <w:tc>
          <w:tcPr>
            <w:tcW w:w="1623" w:type="pct"/>
            <w:shd w:val="clear" w:color="auto" w:fill="auto"/>
            <w:hideMark/>
          </w:tcPr>
          <w:p w14:paraId="6B4201D5" w14:textId="77777777" w:rsidR="001D3F65" w:rsidRPr="001D3F65" w:rsidRDefault="001D3F65" w:rsidP="001D3F65">
            <w:pPr>
              <w:overflowPunct/>
              <w:autoSpaceDE/>
              <w:autoSpaceDN/>
              <w:adjustRightInd/>
              <w:rPr>
                <w:sz w:val="20"/>
              </w:rPr>
            </w:pPr>
            <w:r w:rsidRPr="001D3F65">
              <w:rPr>
                <w:sz w:val="20"/>
              </w:rPr>
              <w:t>Доходы, поступающие в порядке возмещения расходов, понесенных в связи с эксплуатацией имущества</w:t>
            </w:r>
          </w:p>
        </w:tc>
        <w:tc>
          <w:tcPr>
            <w:tcW w:w="1056" w:type="pct"/>
            <w:shd w:val="clear" w:color="auto" w:fill="auto"/>
            <w:hideMark/>
          </w:tcPr>
          <w:p w14:paraId="5E4D2A89" w14:textId="77777777" w:rsidR="001D3F65" w:rsidRPr="001D3F65" w:rsidRDefault="001D3F65" w:rsidP="001D3F65">
            <w:pPr>
              <w:overflowPunct/>
              <w:autoSpaceDE/>
              <w:autoSpaceDN/>
              <w:adjustRightInd/>
              <w:rPr>
                <w:sz w:val="20"/>
              </w:rPr>
            </w:pPr>
            <w:r w:rsidRPr="001D3F65">
              <w:rPr>
                <w:sz w:val="20"/>
              </w:rPr>
              <w:t>000 1 13 02060 00 0000 130</w:t>
            </w:r>
          </w:p>
        </w:tc>
        <w:tc>
          <w:tcPr>
            <w:tcW w:w="611" w:type="pct"/>
            <w:shd w:val="clear" w:color="auto" w:fill="auto"/>
            <w:hideMark/>
          </w:tcPr>
          <w:p w14:paraId="5165A1CF" w14:textId="77777777" w:rsidR="001D3F65" w:rsidRPr="001D3F65" w:rsidRDefault="001D3F65" w:rsidP="001D3F65">
            <w:pPr>
              <w:overflowPunct/>
              <w:autoSpaceDE/>
              <w:autoSpaceDN/>
              <w:adjustRightInd/>
              <w:rPr>
                <w:sz w:val="20"/>
              </w:rPr>
            </w:pPr>
            <w:r w:rsidRPr="001D3F65">
              <w:rPr>
                <w:sz w:val="20"/>
              </w:rPr>
              <w:t>246 000,00</w:t>
            </w:r>
          </w:p>
        </w:tc>
        <w:tc>
          <w:tcPr>
            <w:tcW w:w="813" w:type="pct"/>
            <w:shd w:val="clear" w:color="auto" w:fill="auto"/>
            <w:hideMark/>
          </w:tcPr>
          <w:p w14:paraId="42FD6C73" w14:textId="77777777" w:rsidR="001D3F65" w:rsidRPr="001D3F65" w:rsidRDefault="001D3F65" w:rsidP="001D3F65">
            <w:pPr>
              <w:overflowPunct/>
              <w:autoSpaceDE/>
              <w:autoSpaceDN/>
              <w:adjustRightInd/>
              <w:rPr>
                <w:sz w:val="20"/>
              </w:rPr>
            </w:pPr>
            <w:r w:rsidRPr="001D3F65">
              <w:rPr>
                <w:sz w:val="20"/>
              </w:rPr>
              <w:t>158 119,44</w:t>
            </w:r>
          </w:p>
        </w:tc>
        <w:tc>
          <w:tcPr>
            <w:tcW w:w="633" w:type="pct"/>
            <w:shd w:val="clear" w:color="auto" w:fill="auto"/>
            <w:hideMark/>
          </w:tcPr>
          <w:p w14:paraId="0F3640FC" w14:textId="77777777" w:rsidR="001D3F65" w:rsidRPr="001D3F65" w:rsidRDefault="001D3F65" w:rsidP="001D3F65">
            <w:pPr>
              <w:overflowPunct/>
              <w:autoSpaceDE/>
              <w:autoSpaceDN/>
              <w:adjustRightInd/>
              <w:rPr>
                <w:sz w:val="20"/>
              </w:rPr>
            </w:pPr>
            <w:r w:rsidRPr="001D3F65">
              <w:rPr>
                <w:sz w:val="20"/>
              </w:rPr>
              <w:t>64,28</w:t>
            </w:r>
          </w:p>
        </w:tc>
      </w:tr>
      <w:tr w:rsidR="001D3F65" w:rsidRPr="001D3F65" w14:paraId="357021AD" w14:textId="77777777" w:rsidTr="001D3F65">
        <w:trPr>
          <w:trHeight w:val="1260"/>
        </w:trPr>
        <w:tc>
          <w:tcPr>
            <w:tcW w:w="264" w:type="pct"/>
            <w:shd w:val="clear" w:color="auto" w:fill="auto"/>
            <w:noWrap/>
            <w:hideMark/>
          </w:tcPr>
          <w:p w14:paraId="3B8E7434" w14:textId="77777777" w:rsidR="001D3F65" w:rsidRPr="001D3F65" w:rsidRDefault="001D3F65" w:rsidP="001D3F65">
            <w:pPr>
              <w:overflowPunct/>
              <w:autoSpaceDE/>
              <w:autoSpaceDN/>
              <w:adjustRightInd/>
              <w:rPr>
                <w:sz w:val="20"/>
              </w:rPr>
            </w:pPr>
            <w:r w:rsidRPr="001D3F65">
              <w:rPr>
                <w:sz w:val="20"/>
              </w:rPr>
              <w:t>51</w:t>
            </w:r>
          </w:p>
        </w:tc>
        <w:tc>
          <w:tcPr>
            <w:tcW w:w="1623" w:type="pct"/>
            <w:shd w:val="clear" w:color="auto" w:fill="auto"/>
            <w:hideMark/>
          </w:tcPr>
          <w:p w14:paraId="630CB6AC" w14:textId="77777777" w:rsidR="001D3F65" w:rsidRPr="001D3F65" w:rsidRDefault="001D3F65" w:rsidP="001D3F65">
            <w:pPr>
              <w:overflowPunct/>
              <w:autoSpaceDE/>
              <w:autoSpaceDN/>
              <w:adjustRightInd/>
              <w:rPr>
                <w:sz w:val="20"/>
              </w:rPr>
            </w:pPr>
            <w:r w:rsidRPr="001D3F65">
              <w:rPr>
                <w:sz w:val="20"/>
              </w:rPr>
              <w:t>Доходы, поступающие в порядке возмещения расходов, понесенных в связи с эксплуатацией имущества муниципальных районов</w:t>
            </w:r>
          </w:p>
        </w:tc>
        <w:tc>
          <w:tcPr>
            <w:tcW w:w="1056" w:type="pct"/>
            <w:shd w:val="clear" w:color="auto" w:fill="auto"/>
            <w:hideMark/>
          </w:tcPr>
          <w:p w14:paraId="79C8BEC5" w14:textId="77777777" w:rsidR="001D3F65" w:rsidRPr="001D3F65" w:rsidRDefault="001D3F65" w:rsidP="001D3F65">
            <w:pPr>
              <w:overflowPunct/>
              <w:autoSpaceDE/>
              <w:autoSpaceDN/>
              <w:adjustRightInd/>
              <w:rPr>
                <w:sz w:val="20"/>
              </w:rPr>
            </w:pPr>
            <w:r w:rsidRPr="001D3F65">
              <w:rPr>
                <w:sz w:val="20"/>
              </w:rPr>
              <w:t>000 1 13 02065 05 0000 130</w:t>
            </w:r>
          </w:p>
        </w:tc>
        <w:tc>
          <w:tcPr>
            <w:tcW w:w="611" w:type="pct"/>
            <w:shd w:val="clear" w:color="auto" w:fill="auto"/>
            <w:hideMark/>
          </w:tcPr>
          <w:p w14:paraId="254B870D" w14:textId="77777777" w:rsidR="001D3F65" w:rsidRPr="001D3F65" w:rsidRDefault="001D3F65" w:rsidP="001D3F65">
            <w:pPr>
              <w:overflowPunct/>
              <w:autoSpaceDE/>
              <w:autoSpaceDN/>
              <w:adjustRightInd/>
              <w:rPr>
                <w:sz w:val="20"/>
              </w:rPr>
            </w:pPr>
            <w:r w:rsidRPr="001D3F65">
              <w:rPr>
                <w:sz w:val="20"/>
              </w:rPr>
              <w:t>246 000,00</w:t>
            </w:r>
          </w:p>
        </w:tc>
        <w:tc>
          <w:tcPr>
            <w:tcW w:w="813" w:type="pct"/>
            <w:shd w:val="clear" w:color="auto" w:fill="auto"/>
            <w:hideMark/>
          </w:tcPr>
          <w:p w14:paraId="5D88BE62" w14:textId="77777777" w:rsidR="001D3F65" w:rsidRPr="001D3F65" w:rsidRDefault="001D3F65" w:rsidP="001D3F65">
            <w:pPr>
              <w:overflowPunct/>
              <w:autoSpaceDE/>
              <w:autoSpaceDN/>
              <w:adjustRightInd/>
              <w:rPr>
                <w:sz w:val="20"/>
              </w:rPr>
            </w:pPr>
            <w:r w:rsidRPr="001D3F65">
              <w:rPr>
                <w:sz w:val="20"/>
              </w:rPr>
              <w:t>158 119,44</w:t>
            </w:r>
          </w:p>
        </w:tc>
        <w:tc>
          <w:tcPr>
            <w:tcW w:w="633" w:type="pct"/>
            <w:shd w:val="clear" w:color="auto" w:fill="auto"/>
            <w:hideMark/>
          </w:tcPr>
          <w:p w14:paraId="61FCAC70" w14:textId="77777777" w:rsidR="001D3F65" w:rsidRPr="001D3F65" w:rsidRDefault="001D3F65" w:rsidP="001D3F65">
            <w:pPr>
              <w:overflowPunct/>
              <w:autoSpaceDE/>
              <w:autoSpaceDN/>
              <w:adjustRightInd/>
              <w:rPr>
                <w:sz w:val="20"/>
              </w:rPr>
            </w:pPr>
            <w:r w:rsidRPr="001D3F65">
              <w:rPr>
                <w:sz w:val="20"/>
              </w:rPr>
              <w:t>64,28</w:t>
            </w:r>
          </w:p>
        </w:tc>
      </w:tr>
      <w:tr w:rsidR="001D3F65" w:rsidRPr="001D3F65" w14:paraId="0A59F267" w14:textId="77777777" w:rsidTr="001D3F65">
        <w:trPr>
          <w:trHeight w:val="630"/>
        </w:trPr>
        <w:tc>
          <w:tcPr>
            <w:tcW w:w="264" w:type="pct"/>
            <w:shd w:val="clear" w:color="auto" w:fill="auto"/>
            <w:noWrap/>
            <w:hideMark/>
          </w:tcPr>
          <w:p w14:paraId="29C8AD49" w14:textId="77777777" w:rsidR="001D3F65" w:rsidRPr="001D3F65" w:rsidRDefault="001D3F65" w:rsidP="001D3F65">
            <w:pPr>
              <w:overflowPunct/>
              <w:autoSpaceDE/>
              <w:autoSpaceDN/>
              <w:adjustRightInd/>
              <w:rPr>
                <w:sz w:val="20"/>
              </w:rPr>
            </w:pPr>
            <w:r w:rsidRPr="001D3F65">
              <w:rPr>
                <w:sz w:val="20"/>
              </w:rPr>
              <w:t>52</w:t>
            </w:r>
          </w:p>
        </w:tc>
        <w:tc>
          <w:tcPr>
            <w:tcW w:w="1623" w:type="pct"/>
            <w:shd w:val="clear" w:color="auto" w:fill="auto"/>
            <w:hideMark/>
          </w:tcPr>
          <w:p w14:paraId="12AC8F48" w14:textId="77777777" w:rsidR="001D3F65" w:rsidRPr="001D3F65" w:rsidRDefault="001D3F65" w:rsidP="001D3F65">
            <w:pPr>
              <w:overflowPunct/>
              <w:autoSpaceDE/>
              <w:autoSpaceDN/>
              <w:adjustRightInd/>
              <w:rPr>
                <w:sz w:val="20"/>
              </w:rPr>
            </w:pPr>
            <w:r w:rsidRPr="001D3F65">
              <w:rPr>
                <w:sz w:val="20"/>
              </w:rPr>
              <w:t xml:space="preserve">Прочие доходы от компенсации затрат государства </w:t>
            </w:r>
          </w:p>
        </w:tc>
        <w:tc>
          <w:tcPr>
            <w:tcW w:w="1056" w:type="pct"/>
            <w:shd w:val="clear" w:color="auto" w:fill="auto"/>
            <w:hideMark/>
          </w:tcPr>
          <w:p w14:paraId="010174C2" w14:textId="77777777" w:rsidR="001D3F65" w:rsidRPr="001D3F65" w:rsidRDefault="001D3F65" w:rsidP="001D3F65">
            <w:pPr>
              <w:overflowPunct/>
              <w:autoSpaceDE/>
              <w:autoSpaceDN/>
              <w:adjustRightInd/>
              <w:rPr>
                <w:sz w:val="20"/>
              </w:rPr>
            </w:pPr>
            <w:r w:rsidRPr="001D3F65">
              <w:rPr>
                <w:sz w:val="20"/>
              </w:rPr>
              <w:t>000 1 13 02990 00 0000 130</w:t>
            </w:r>
          </w:p>
        </w:tc>
        <w:tc>
          <w:tcPr>
            <w:tcW w:w="611" w:type="pct"/>
            <w:shd w:val="clear" w:color="auto" w:fill="auto"/>
            <w:hideMark/>
          </w:tcPr>
          <w:p w14:paraId="2FE8E169" w14:textId="77777777" w:rsidR="001D3F65" w:rsidRPr="001D3F65" w:rsidRDefault="001D3F65" w:rsidP="001D3F65">
            <w:pPr>
              <w:overflowPunct/>
              <w:autoSpaceDE/>
              <w:autoSpaceDN/>
              <w:adjustRightInd/>
              <w:rPr>
                <w:sz w:val="20"/>
              </w:rPr>
            </w:pPr>
            <w:r w:rsidRPr="001D3F65">
              <w:rPr>
                <w:sz w:val="20"/>
              </w:rPr>
              <w:t>-</w:t>
            </w:r>
          </w:p>
        </w:tc>
        <w:tc>
          <w:tcPr>
            <w:tcW w:w="813" w:type="pct"/>
            <w:shd w:val="clear" w:color="auto" w:fill="auto"/>
            <w:hideMark/>
          </w:tcPr>
          <w:p w14:paraId="141C560F" w14:textId="77777777" w:rsidR="001D3F65" w:rsidRPr="001D3F65" w:rsidRDefault="001D3F65" w:rsidP="001D3F65">
            <w:pPr>
              <w:overflowPunct/>
              <w:autoSpaceDE/>
              <w:autoSpaceDN/>
              <w:adjustRightInd/>
              <w:rPr>
                <w:sz w:val="20"/>
              </w:rPr>
            </w:pPr>
            <w:r w:rsidRPr="001D3F65">
              <w:rPr>
                <w:sz w:val="20"/>
              </w:rPr>
              <w:t>6 351,97</w:t>
            </w:r>
          </w:p>
        </w:tc>
        <w:tc>
          <w:tcPr>
            <w:tcW w:w="633" w:type="pct"/>
            <w:shd w:val="clear" w:color="auto" w:fill="auto"/>
            <w:hideMark/>
          </w:tcPr>
          <w:p w14:paraId="1E1E456C"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11A39780" w14:textId="77777777" w:rsidTr="001D3F65">
        <w:trPr>
          <w:trHeight w:val="630"/>
        </w:trPr>
        <w:tc>
          <w:tcPr>
            <w:tcW w:w="264" w:type="pct"/>
            <w:shd w:val="clear" w:color="auto" w:fill="auto"/>
            <w:noWrap/>
            <w:hideMark/>
          </w:tcPr>
          <w:p w14:paraId="37B5110E" w14:textId="77777777" w:rsidR="001D3F65" w:rsidRPr="001D3F65" w:rsidRDefault="001D3F65" w:rsidP="001D3F65">
            <w:pPr>
              <w:overflowPunct/>
              <w:autoSpaceDE/>
              <w:autoSpaceDN/>
              <w:adjustRightInd/>
              <w:rPr>
                <w:sz w:val="20"/>
              </w:rPr>
            </w:pPr>
            <w:r w:rsidRPr="001D3F65">
              <w:rPr>
                <w:sz w:val="20"/>
              </w:rPr>
              <w:t>53</w:t>
            </w:r>
          </w:p>
        </w:tc>
        <w:tc>
          <w:tcPr>
            <w:tcW w:w="1623" w:type="pct"/>
            <w:shd w:val="clear" w:color="auto" w:fill="auto"/>
            <w:hideMark/>
          </w:tcPr>
          <w:p w14:paraId="385C07B0" w14:textId="77777777" w:rsidR="001D3F65" w:rsidRPr="001D3F65" w:rsidRDefault="001D3F65" w:rsidP="001D3F65">
            <w:pPr>
              <w:overflowPunct/>
              <w:autoSpaceDE/>
              <w:autoSpaceDN/>
              <w:adjustRightInd/>
              <w:rPr>
                <w:sz w:val="20"/>
              </w:rPr>
            </w:pPr>
            <w:r w:rsidRPr="001D3F65">
              <w:rPr>
                <w:sz w:val="20"/>
              </w:rPr>
              <w:t>Прочие доходы от компенсации затрат бюджетов муниципальных районов</w:t>
            </w:r>
          </w:p>
        </w:tc>
        <w:tc>
          <w:tcPr>
            <w:tcW w:w="1056" w:type="pct"/>
            <w:shd w:val="clear" w:color="auto" w:fill="auto"/>
            <w:hideMark/>
          </w:tcPr>
          <w:p w14:paraId="3D9FB292" w14:textId="77777777" w:rsidR="001D3F65" w:rsidRPr="001D3F65" w:rsidRDefault="001D3F65" w:rsidP="001D3F65">
            <w:pPr>
              <w:overflowPunct/>
              <w:autoSpaceDE/>
              <w:autoSpaceDN/>
              <w:adjustRightInd/>
              <w:rPr>
                <w:sz w:val="20"/>
              </w:rPr>
            </w:pPr>
            <w:r w:rsidRPr="001D3F65">
              <w:rPr>
                <w:sz w:val="20"/>
              </w:rPr>
              <w:t>000 1 13 02995 05 0000 130</w:t>
            </w:r>
          </w:p>
        </w:tc>
        <w:tc>
          <w:tcPr>
            <w:tcW w:w="611" w:type="pct"/>
            <w:shd w:val="clear" w:color="auto" w:fill="auto"/>
            <w:hideMark/>
          </w:tcPr>
          <w:p w14:paraId="32925764" w14:textId="77777777" w:rsidR="001D3F65" w:rsidRPr="001D3F65" w:rsidRDefault="001D3F65" w:rsidP="001D3F65">
            <w:pPr>
              <w:overflowPunct/>
              <w:autoSpaceDE/>
              <w:autoSpaceDN/>
              <w:adjustRightInd/>
              <w:rPr>
                <w:sz w:val="20"/>
              </w:rPr>
            </w:pPr>
            <w:r w:rsidRPr="001D3F65">
              <w:rPr>
                <w:sz w:val="20"/>
              </w:rPr>
              <w:t>-</w:t>
            </w:r>
          </w:p>
        </w:tc>
        <w:tc>
          <w:tcPr>
            <w:tcW w:w="813" w:type="pct"/>
            <w:shd w:val="clear" w:color="auto" w:fill="auto"/>
            <w:hideMark/>
          </w:tcPr>
          <w:p w14:paraId="332F74B1" w14:textId="77777777" w:rsidR="001D3F65" w:rsidRPr="001D3F65" w:rsidRDefault="001D3F65" w:rsidP="001D3F65">
            <w:pPr>
              <w:overflowPunct/>
              <w:autoSpaceDE/>
              <w:autoSpaceDN/>
              <w:adjustRightInd/>
              <w:rPr>
                <w:sz w:val="20"/>
              </w:rPr>
            </w:pPr>
            <w:r w:rsidRPr="001D3F65">
              <w:rPr>
                <w:sz w:val="20"/>
              </w:rPr>
              <w:t>6 351,97</w:t>
            </w:r>
          </w:p>
        </w:tc>
        <w:tc>
          <w:tcPr>
            <w:tcW w:w="633" w:type="pct"/>
            <w:shd w:val="clear" w:color="auto" w:fill="auto"/>
            <w:hideMark/>
          </w:tcPr>
          <w:p w14:paraId="3E9C6A37"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4039F94B" w14:textId="77777777" w:rsidTr="001D3F65">
        <w:trPr>
          <w:trHeight w:val="630"/>
        </w:trPr>
        <w:tc>
          <w:tcPr>
            <w:tcW w:w="264" w:type="pct"/>
            <w:shd w:val="clear" w:color="auto" w:fill="auto"/>
            <w:noWrap/>
            <w:hideMark/>
          </w:tcPr>
          <w:p w14:paraId="4BF7C2F8" w14:textId="77777777" w:rsidR="001D3F65" w:rsidRPr="001D3F65" w:rsidRDefault="001D3F65" w:rsidP="001D3F65">
            <w:pPr>
              <w:overflowPunct/>
              <w:autoSpaceDE/>
              <w:autoSpaceDN/>
              <w:adjustRightInd/>
              <w:rPr>
                <w:sz w:val="20"/>
              </w:rPr>
            </w:pPr>
            <w:r w:rsidRPr="001D3F65">
              <w:rPr>
                <w:sz w:val="20"/>
              </w:rPr>
              <w:t>54</w:t>
            </w:r>
          </w:p>
        </w:tc>
        <w:tc>
          <w:tcPr>
            <w:tcW w:w="1623" w:type="pct"/>
            <w:shd w:val="clear" w:color="auto" w:fill="auto"/>
            <w:hideMark/>
          </w:tcPr>
          <w:p w14:paraId="7AFF8A25" w14:textId="77777777" w:rsidR="001D3F65" w:rsidRPr="001D3F65" w:rsidRDefault="001D3F65" w:rsidP="001D3F65">
            <w:pPr>
              <w:overflowPunct/>
              <w:autoSpaceDE/>
              <w:autoSpaceDN/>
              <w:adjustRightInd/>
              <w:rPr>
                <w:sz w:val="20"/>
              </w:rPr>
            </w:pPr>
            <w:r w:rsidRPr="001D3F65">
              <w:rPr>
                <w:sz w:val="20"/>
              </w:rPr>
              <w:t>ДОХОДЫ ОТ ПРОДАЖИ МАТЕРИАЛЬНЫХ И НЕМАТЕРИАЛЬНЫХ АКТИВОВ</w:t>
            </w:r>
          </w:p>
        </w:tc>
        <w:tc>
          <w:tcPr>
            <w:tcW w:w="1056" w:type="pct"/>
            <w:shd w:val="clear" w:color="auto" w:fill="auto"/>
            <w:hideMark/>
          </w:tcPr>
          <w:p w14:paraId="3863966B" w14:textId="77777777" w:rsidR="001D3F65" w:rsidRPr="001D3F65" w:rsidRDefault="001D3F65" w:rsidP="001D3F65">
            <w:pPr>
              <w:overflowPunct/>
              <w:autoSpaceDE/>
              <w:autoSpaceDN/>
              <w:adjustRightInd/>
              <w:rPr>
                <w:sz w:val="20"/>
              </w:rPr>
            </w:pPr>
            <w:r w:rsidRPr="001D3F65">
              <w:rPr>
                <w:sz w:val="20"/>
              </w:rPr>
              <w:t>000 1 14 00000 00 0000 000</w:t>
            </w:r>
          </w:p>
        </w:tc>
        <w:tc>
          <w:tcPr>
            <w:tcW w:w="611" w:type="pct"/>
            <w:shd w:val="clear" w:color="auto" w:fill="auto"/>
            <w:hideMark/>
          </w:tcPr>
          <w:p w14:paraId="5F8E4CC7" w14:textId="77777777" w:rsidR="001D3F65" w:rsidRPr="001D3F65" w:rsidRDefault="001D3F65" w:rsidP="001D3F65">
            <w:pPr>
              <w:overflowPunct/>
              <w:autoSpaceDE/>
              <w:autoSpaceDN/>
              <w:adjustRightInd/>
              <w:rPr>
                <w:sz w:val="20"/>
              </w:rPr>
            </w:pPr>
            <w:r w:rsidRPr="001D3F65">
              <w:rPr>
                <w:sz w:val="20"/>
              </w:rPr>
              <w:t>5 780 900,00</w:t>
            </w:r>
          </w:p>
        </w:tc>
        <w:tc>
          <w:tcPr>
            <w:tcW w:w="813" w:type="pct"/>
            <w:shd w:val="clear" w:color="auto" w:fill="auto"/>
            <w:hideMark/>
          </w:tcPr>
          <w:p w14:paraId="71245A30" w14:textId="77777777" w:rsidR="001D3F65" w:rsidRPr="001D3F65" w:rsidRDefault="001D3F65" w:rsidP="001D3F65">
            <w:pPr>
              <w:overflowPunct/>
              <w:autoSpaceDE/>
              <w:autoSpaceDN/>
              <w:adjustRightInd/>
              <w:rPr>
                <w:sz w:val="20"/>
              </w:rPr>
            </w:pPr>
            <w:r w:rsidRPr="001D3F65">
              <w:rPr>
                <w:sz w:val="20"/>
              </w:rPr>
              <w:t>3 016 215,39</w:t>
            </w:r>
          </w:p>
        </w:tc>
        <w:tc>
          <w:tcPr>
            <w:tcW w:w="633" w:type="pct"/>
            <w:shd w:val="clear" w:color="auto" w:fill="auto"/>
            <w:hideMark/>
          </w:tcPr>
          <w:p w14:paraId="1AA4D2DC" w14:textId="77777777" w:rsidR="001D3F65" w:rsidRPr="001D3F65" w:rsidRDefault="001D3F65" w:rsidP="001D3F65">
            <w:pPr>
              <w:overflowPunct/>
              <w:autoSpaceDE/>
              <w:autoSpaceDN/>
              <w:adjustRightInd/>
              <w:rPr>
                <w:sz w:val="20"/>
              </w:rPr>
            </w:pPr>
            <w:r w:rsidRPr="001D3F65">
              <w:rPr>
                <w:sz w:val="20"/>
              </w:rPr>
              <w:t>52,18</w:t>
            </w:r>
          </w:p>
        </w:tc>
      </w:tr>
      <w:tr w:rsidR="001D3F65" w:rsidRPr="001D3F65" w14:paraId="499AE8C6" w14:textId="77777777" w:rsidTr="001D3F65">
        <w:trPr>
          <w:trHeight w:val="2520"/>
        </w:trPr>
        <w:tc>
          <w:tcPr>
            <w:tcW w:w="264" w:type="pct"/>
            <w:shd w:val="clear" w:color="auto" w:fill="auto"/>
            <w:noWrap/>
            <w:hideMark/>
          </w:tcPr>
          <w:p w14:paraId="0B1D9501" w14:textId="77777777" w:rsidR="001D3F65" w:rsidRPr="001D3F65" w:rsidRDefault="001D3F65" w:rsidP="001D3F65">
            <w:pPr>
              <w:overflowPunct/>
              <w:autoSpaceDE/>
              <w:autoSpaceDN/>
              <w:adjustRightInd/>
              <w:rPr>
                <w:sz w:val="20"/>
              </w:rPr>
            </w:pPr>
            <w:r w:rsidRPr="001D3F65">
              <w:rPr>
                <w:sz w:val="20"/>
              </w:rPr>
              <w:t>55</w:t>
            </w:r>
          </w:p>
        </w:tc>
        <w:tc>
          <w:tcPr>
            <w:tcW w:w="1623" w:type="pct"/>
            <w:shd w:val="clear" w:color="auto" w:fill="auto"/>
            <w:hideMark/>
          </w:tcPr>
          <w:p w14:paraId="08EA0A47" w14:textId="77777777" w:rsidR="001D3F65" w:rsidRPr="001D3F65" w:rsidRDefault="001D3F65" w:rsidP="001D3F65">
            <w:pPr>
              <w:overflowPunct/>
              <w:autoSpaceDE/>
              <w:autoSpaceDN/>
              <w:adjustRightInd/>
              <w:rPr>
                <w:sz w:val="20"/>
              </w:rPr>
            </w:pPr>
            <w:r w:rsidRPr="001D3F65">
              <w:rPr>
                <w:sz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56" w:type="pct"/>
            <w:shd w:val="clear" w:color="auto" w:fill="auto"/>
            <w:hideMark/>
          </w:tcPr>
          <w:p w14:paraId="15990124" w14:textId="77777777" w:rsidR="001D3F65" w:rsidRPr="001D3F65" w:rsidRDefault="001D3F65" w:rsidP="001D3F65">
            <w:pPr>
              <w:overflowPunct/>
              <w:autoSpaceDE/>
              <w:autoSpaceDN/>
              <w:adjustRightInd/>
              <w:rPr>
                <w:sz w:val="20"/>
              </w:rPr>
            </w:pPr>
            <w:r w:rsidRPr="001D3F65">
              <w:rPr>
                <w:sz w:val="20"/>
              </w:rPr>
              <w:t>000 1 14 02000 00 0000 000</w:t>
            </w:r>
          </w:p>
        </w:tc>
        <w:tc>
          <w:tcPr>
            <w:tcW w:w="611" w:type="pct"/>
            <w:shd w:val="clear" w:color="auto" w:fill="auto"/>
            <w:hideMark/>
          </w:tcPr>
          <w:p w14:paraId="29CD7029" w14:textId="77777777" w:rsidR="001D3F65" w:rsidRPr="001D3F65" w:rsidRDefault="001D3F65" w:rsidP="001D3F65">
            <w:pPr>
              <w:overflowPunct/>
              <w:autoSpaceDE/>
              <w:autoSpaceDN/>
              <w:adjustRightInd/>
              <w:rPr>
                <w:sz w:val="20"/>
              </w:rPr>
            </w:pPr>
            <w:r w:rsidRPr="001D3F65">
              <w:rPr>
                <w:sz w:val="20"/>
              </w:rPr>
              <w:t>5 480 900,00</w:t>
            </w:r>
          </w:p>
        </w:tc>
        <w:tc>
          <w:tcPr>
            <w:tcW w:w="813" w:type="pct"/>
            <w:shd w:val="clear" w:color="auto" w:fill="auto"/>
            <w:hideMark/>
          </w:tcPr>
          <w:p w14:paraId="4954A392" w14:textId="77777777" w:rsidR="001D3F65" w:rsidRPr="001D3F65" w:rsidRDefault="001D3F65" w:rsidP="001D3F65">
            <w:pPr>
              <w:overflowPunct/>
              <w:autoSpaceDE/>
              <w:autoSpaceDN/>
              <w:adjustRightInd/>
              <w:rPr>
                <w:sz w:val="20"/>
              </w:rPr>
            </w:pPr>
            <w:r w:rsidRPr="001D3F65">
              <w:rPr>
                <w:sz w:val="20"/>
              </w:rPr>
              <w:t>2 943 780,39</w:t>
            </w:r>
          </w:p>
        </w:tc>
        <w:tc>
          <w:tcPr>
            <w:tcW w:w="633" w:type="pct"/>
            <w:shd w:val="clear" w:color="auto" w:fill="auto"/>
            <w:hideMark/>
          </w:tcPr>
          <w:p w14:paraId="4F13E73D" w14:textId="77777777" w:rsidR="001D3F65" w:rsidRPr="001D3F65" w:rsidRDefault="001D3F65" w:rsidP="001D3F65">
            <w:pPr>
              <w:overflowPunct/>
              <w:autoSpaceDE/>
              <w:autoSpaceDN/>
              <w:adjustRightInd/>
              <w:rPr>
                <w:sz w:val="20"/>
              </w:rPr>
            </w:pPr>
            <w:r w:rsidRPr="001D3F65">
              <w:rPr>
                <w:sz w:val="20"/>
              </w:rPr>
              <w:t>53,71</w:t>
            </w:r>
          </w:p>
        </w:tc>
      </w:tr>
      <w:tr w:rsidR="001D3F65" w:rsidRPr="001D3F65" w14:paraId="505D43A3" w14:textId="77777777" w:rsidTr="001D3F65">
        <w:trPr>
          <w:trHeight w:val="2835"/>
        </w:trPr>
        <w:tc>
          <w:tcPr>
            <w:tcW w:w="264" w:type="pct"/>
            <w:shd w:val="clear" w:color="auto" w:fill="auto"/>
            <w:noWrap/>
            <w:hideMark/>
          </w:tcPr>
          <w:p w14:paraId="56E0D70F" w14:textId="77777777" w:rsidR="001D3F65" w:rsidRPr="001D3F65" w:rsidRDefault="001D3F65" w:rsidP="001D3F65">
            <w:pPr>
              <w:overflowPunct/>
              <w:autoSpaceDE/>
              <w:autoSpaceDN/>
              <w:adjustRightInd/>
              <w:rPr>
                <w:sz w:val="20"/>
              </w:rPr>
            </w:pPr>
            <w:r w:rsidRPr="001D3F65">
              <w:rPr>
                <w:sz w:val="20"/>
              </w:rPr>
              <w:lastRenderedPageBreak/>
              <w:t>56</w:t>
            </w:r>
          </w:p>
        </w:tc>
        <w:tc>
          <w:tcPr>
            <w:tcW w:w="1623" w:type="pct"/>
            <w:shd w:val="clear" w:color="auto" w:fill="auto"/>
            <w:hideMark/>
          </w:tcPr>
          <w:p w14:paraId="0AA74035" w14:textId="77777777" w:rsidR="001D3F65" w:rsidRPr="001D3F65" w:rsidRDefault="001D3F65" w:rsidP="001D3F65">
            <w:pPr>
              <w:overflowPunct/>
              <w:autoSpaceDE/>
              <w:autoSpaceDN/>
              <w:adjustRightInd/>
              <w:rPr>
                <w:sz w:val="20"/>
              </w:rPr>
            </w:pPr>
            <w:r w:rsidRPr="001D3F65">
              <w:rPr>
                <w:sz w:val="2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56" w:type="pct"/>
            <w:shd w:val="clear" w:color="auto" w:fill="auto"/>
            <w:hideMark/>
          </w:tcPr>
          <w:p w14:paraId="4D56D7FE" w14:textId="77777777" w:rsidR="001D3F65" w:rsidRPr="001D3F65" w:rsidRDefault="001D3F65" w:rsidP="001D3F65">
            <w:pPr>
              <w:overflowPunct/>
              <w:autoSpaceDE/>
              <w:autoSpaceDN/>
              <w:adjustRightInd/>
              <w:rPr>
                <w:sz w:val="20"/>
              </w:rPr>
            </w:pPr>
            <w:r w:rsidRPr="001D3F65">
              <w:rPr>
                <w:sz w:val="20"/>
              </w:rPr>
              <w:t>000 1 14 02050 05 0000 410</w:t>
            </w:r>
          </w:p>
        </w:tc>
        <w:tc>
          <w:tcPr>
            <w:tcW w:w="611" w:type="pct"/>
            <w:shd w:val="clear" w:color="auto" w:fill="auto"/>
            <w:hideMark/>
          </w:tcPr>
          <w:p w14:paraId="17A90198" w14:textId="77777777" w:rsidR="001D3F65" w:rsidRPr="001D3F65" w:rsidRDefault="001D3F65" w:rsidP="001D3F65">
            <w:pPr>
              <w:overflowPunct/>
              <w:autoSpaceDE/>
              <w:autoSpaceDN/>
              <w:adjustRightInd/>
              <w:rPr>
                <w:sz w:val="20"/>
              </w:rPr>
            </w:pPr>
            <w:r w:rsidRPr="001D3F65">
              <w:rPr>
                <w:sz w:val="20"/>
              </w:rPr>
              <w:t>5 480 900,00</w:t>
            </w:r>
          </w:p>
        </w:tc>
        <w:tc>
          <w:tcPr>
            <w:tcW w:w="813" w:type="pct"/>
            <w:shd w:val="clear" w:color="auto" w:fill="auto"/>
            <w:hideMark/>
          </w:tcPr>
          <w:p w14:paraId="49AEE149" w14:textId="77777777" w:rsidR="001D3F65" w:rsidRPr="001D3F65" w:rsidRDefault="001D3F65" w:rsidP="001D3F65">
            <w:pPr>
              <w:overflowPunct/>
              <w:autoSpaceDE/>
              <w:autoSpaceDN/>
              <w:adjustRightInd/>
              <w:rPr>
                <w:sz w:val="20"/>
              </w:rPr>
            </w:pPr>
            <w:r w:rsidRPr="001D3F65">
              <w:rPr>
                <w:sz w:val="20"/>
              </w:rPr>
              <w:t>2 943 780,39</w:t>
            </w:r>
          </w:p>
        </w:tc>
        <w:tc>
          <w:tcPr>
            <w:tcW w:w="633" w:type="pct"/>
            <w:shd w:val="clear" w:color="auto" w:fill="auto"/>
            <w:hideMark/>
          </w:tcPr>
          <w:p w14:paraId="550588C8" w14:textId="77777777" w:rsidR="001D3F65" w:rsidRPr="001D3F65" w:rsidRDefault="001D3F65" w:rsidP="001D3F65">
            <w:pPr>
              <w:overflowPunct/>
              <w:autoSpaceDE/>
              <w:autoSpaceDN/>
              <w:adjustRightInd/>
              <w:rPr>
                <w:sz w:val="20"/>
              </w:rPr>
            </w:pPr>
            <w:r w:rsidRPr="001D3F65">
              <w:rPr>
                <w:sz w:val="20"/>
              </w:rPr>
              <w:t>53,71</w:t>
            </w:r>
          </w:p>
        </w:tc>
      </w:tr>
      <w:tr w:rsidR="001D3F65" w:rsidRPr="001D3F65" w14:paraId="077A9DBE" w14:textId="77777777" w:rsidTr="001D3F65">
        <w:trPr>
          <w:trHeight w:val="2520"/>
        </w:trPr>
        <w:tc>
          <w:tcPr>
            <w:tcW w:w="264" w:type="pct"/>
            <w:shd w:val="clear" w:color="auto" w:fill="auto"/>
            <w:noWrap/>
            <w:hideMark/>
          </w:tcPr>
          <w:p w14:paraId="24F89C08" w14:textId="77777777" w:rsidR="001D3F65" w:rsidRPr="001D3F65" w:rsidRDefault="001D3F65" w:rsidP="001D3F65">
            <w:pPr>
              <w:overflowPunct/>
              <w:autoSpaceDE/>
              <w:autoSpaceDN/>
              <w:adjustRightInd/>
              <w:rPr>
                <w:sz w:val="20"/>
              </w:rPr>
            </w:pPr>
            <w:r w:rsidRPr="001D3F65">
              <w:rPr>
                <w:sz w:val="20"/>
              </w:rPr>
              <w:t>57</w:t>
            </w:r>
          </w:p>
        </w:tc>
        <w:tc>
          <w:tcPr>
            <w:tcW w:w="1623" w:type="pct"/>
            <w:shd w:val="clear" w:color="auto" w:fill="auto"/>
            <w:hideMark/>
          </w:tcPr>
          <w:p w14:paraId="7086B43F" w14:textId="77777777" w:rsidR="001D3F65" w:rsidRPr="001D3F65" w:rsidRDefault="001D3F65" w:rsidP="001D3F65">
            <w:pPr>
              <w:overflowPunct/>
              <w:autoSpaceDE/>
              <w:autoSpaceDN/>
              <w:adjustRightInd/>
              <w:rPr>
                <w:sz w:val="20"/>
              </w:rPr>
            </w:pPr>
            <w:r w:rsidRPr="001D3F65">
              <w:rPr>
                <w:sz w:val="2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56" w:type="pct"/>
            <w:shd w:val="clear" w:color="auto" w:fill="auto"/>
            <w:hideMark/>
          </w:tcPr>
          <w:p w14:paraId="7ABDD0D1" w14:textId="77777777" w:rsidR="001D3F65" w:rsidRPr="001D3F65" w:rsidRDefault="001D3F65" w:rsidP="001D3F65">
            <w:pPr>
              <w:overflowPunct/>
              <w:autoSpaceDE/>
              <w:autoSpaceDN/>
              <w:adjustRightInd/>
              <w:rPr>
                <w:sz w:val="20"/>
              </w:rPr>
            </w:pPr>
            <w:r w:rsidRPr="001D3F65">
              <w:rPr>
                <w:sz w:val="20"/>
              </w:rPr>
              <w:t>000 1 14 02053 05 0000 410</w:t>
            </w:r>
          </w:p>
        </w:tc>
        <w:tc>
          <w:tcPr>
            <w:tcW w:w="611" w:type="pct"/>
            <w:shd w:val="clear" w:color="auto" w:fill="auto"/>
            <w:hideMark/>
          </w:tcPr>
          <w:p w14:paraId="5F00CC8C" w14:textId="77777777" w:rsidR="001D3F65" w:rsidRPr="001D3F65" w:rsidRDefault="001D3F65" w:rsidP="001D3F65">
            <w:pPr>
              <w:overflowPunct/>
              <w:autoSpaceDE/>
              <w:autoSpaceDN/>
              <w:adjustRightInd/>
              <w:rPr>
                <w:sz w:val="20"/>
              </w:rPr>
            </w:pPr>
            <w:r w:rsidRPr="001D3F65">
              <w:rPr>
                <w:sz w:val="20"/>
              </w:rPr>
              <w:t>5 480 900,00</w:t>
            </w:r>
          </w:p>
        </w:tc>
        <w:tc>
          <w:tcPr>
            <w:tcW w:w="813" w:type="pct"/>
            <w:shd w:val="clear" w:color="auto" w:fill="auto"/>
            <w:hideMark/>
          </w:tcPr>
          <w:p w14:paraId="3CB402FB" w14:textId="77777777" w:rsidR="001D3F65" w:rsidRPr="001D3F65" w:rsidRDefault="001D3F65" w:rsidP="001D3F65">
            <w:pPr>
              <w:overflowPunct/>
              <w:autoSpaceDE/>
              <w:autoSpaceDN/>
              <w:adjustRightInd/>
              <w:rPr>
                <w:sz w:val="20"/>
              </w:rPr>
            </w:pPr>
            <w:r w:rsidRPr="001D3F65">
              <w:rPr>
                <w:sz w:val="20"/>
              </w:rPr>
              <w:t>2 943 780,39</w:t>
            </w:r>
          </w:p>
        </w:tc>
        <w:tc>
          <w:tcPr>
            <w:tcW w:w="633" w:type="pct"/>
            <w:shd w:val="clear" w:color="auto" w:fill="auto"/>
            <w:hideMark/>
          </w:tcPr>
          <w:p w14:paraId="60E33524" w14:textId="77777777" w:rsidR="001D3F65" w:rsidRPr="001D3F65" w:rsidRDefault="001D3F65" w:rsidP="001D3F65">
            <w:pPr>
              <w:overflowPunct/>
              <w:autoSpaceDE/>
              <w:autoSpaceDN/>
              <w:adjustRightInd/>
              <w:rPr>
                <w:sz w:val="20"/>
              </w:rPr>
            </w:pPr>
            <w:r w:rsidRPr="001D3F65">
              <w:rPr>
                <w:sz w:val="20"/>
              </w:rPr>
              <w:t>53,71</w:t>
            </w:r>
          </w:p>
        </w:tc>
      </w:tr>
      <w:tr w:rsidR="001D3F65" w:rsidRPr="001D3F65" w14:paraId="0F550828" w14:textId="77777777" w:rsidTr="001D3F65">
        <w:trPr>
          <w:trHeight w:val="945"/>
        </w:trPr>
        <w:tc>
          <w:tcPr>
            <w:tcW w:w="264" w:type="pct"/>
            <w:shd w:val="clear" w:color="auto" w:fill="auto"/>
            <w:noWrap/>
            <w:hideMark/>
          </w:tcPr>
          <w:p w14:paraId="06023893" w14:textId="77777777" w:rsidR="001D3F65" w:rsidRPr="001D3F65" w:rsidRDefault="001D3F65" w:rsidP="001D3F65">
            <w:pPr>
              <w:overflowPunct/>
              <w:autoSpaceDE/>
              <w:autoSpaceDN/>
              <w:adjustRightInd/>
              <w:rPr>
                <w:sz w:val="20"/>
              </w:rPr>
            </w:pPr>
            <w:r w:rsidRPr="001D3F65">
              <w:rPr>
                <w:sz w:val="20"/>
              </w:rPr>
              <w:t>58</w:t>
            </w:r>
          </w:p>
        </w:tc>
        <w:tc>
          <w:tcPr>
            <w:tcW w:w="1623" w:type="pct"/>
            <w:shd w:val="clear" w:color="auto" w:fill="auto"/>
            <w:hideMark/>
          </w:tcPr>
          <w:p w14:paraId="1E411BDF" w14:textId="77777777" w:rsidR="001D3F65" w:rsidRPr="001D3F65" w:rsidRDefault="001D3F65" w:rsidP="001D3F65">
            <w:pPr>
              <w:overflowPunct/>
              <w:autoSpaceDE/>
              <w:autoSpaceDN/>
              <w:adjustRightInd/>
              <w:rPr>
                <w:sz w:val="20"/>
              </w:rPr>
            </w:pPr>
            <w:r w:rsidRPr="001D3F65">
              <w:rPr>
                <w:sz w:val="20"/>
              </w:rPr>
              <w:t>Доходы от продажи земельных участков, находящихся в государственной и муниципальной собственности</w:t>
            </w:r>
          </w:p>
        </w:tc>
        <w:tc>
          <w:tcPr>
            <w:tcW w:w="1056" w:type="pct"/>
            <w:shd w:val="clear" w:color="auto" w:fill="auto"/>
            <w:hideMark/>
          </w:tcPr>
          <w:p w14:paraId="42D703E4" w14:textId="77777777" w:rsidR="001D3F65" w:rsidRPr="001D3F65" w:rsidRDefault="001D3F65" w:rsidP="001D3F65">
            <w:pPr>
              <w:overflowPunct/>
              <w:autoSpaceDE/>
              <w:autoSpaceDN/>
              <w:adjustRightInd/>
              <w:rPr>
                <w:sz w:val="20"/>
              </w:rPr>
            </w:pPr>
            <w:r w:rsidRPr="001D3F65">
              <w:rPr>
                <w:sz w:val="20"/>
              </w:rPr>
              <w:t>000 1 14 06000 00 0000 430</w:t>
            </w:r>
          </w:p>
        </w:tc>
        <w:tc>
          <w:tcPr>
            <w:tcW w:w="611" w:type="pct"/>
            <w:shd w:val="clear" w:color="auto" w:fill="auto"/>
            <w:hideMark/>
          </w:tcPr>
          <w:p w14:paraId="4DBD1F6A" w14:textId="77777777" w:rsidR="001D3F65" w:rsidRPr="001D3F65" w:rsidRDefault="001D3F65" w:rsidP="001D3F65">
            <w:pPr>
              <w:overflowPunct/>
              <w:autoSpaceDE/>
              <w:autoSpaceDN/>
              <w:adjustRightInd/>
              <w:rPr>
                <w:sz w:val="20"/>
              </w:rPr>
            </w:pPr>
            <w:r w:rsidRPr="001D3F65">
              <w:rPr>
                <w:sz w:val="20"/>
              </w:rPr>
              <w:t>300 000,00</w:t>
            </w:r>
          </w:p>
        </w:tc>
        <w:tc>
          <w:tcPr>
            <w:tcW w:w="813" w:type="pct"/>
            <w:shd w:val="clear" w:color="auto" w:fill="auto"/>
            <w:hideMark/>
          </w:tcPr>
          <w:p w14:paraId="6B6AFA53" w14:textId="77777777" w:rsidR="001D3F65" w:rsidRPr="001D3F65" w:rsidRDefault="001D3F65" w:rsidP="001D3F65">
            <w:pPr>
              <w:overflowPunct/>
              <w:autoSpaceDE/>
              <w:autoSpaceDN/>
              <w:adjustRightInd/>
              <w:rPr>
                <w:sz w:val="20"/>
              </w:rPr>
            </w:pPr>
            <w:r w:rsidRPr="001D3F65">
              <w:rPr>
                <w:sz w:val="20"/>
              </w:rPr>
              <w:t>72 435,00</w:t>
            </w:r>
          </w:p>
        </w:tc>
        <w:tc>
          <w:tcPr>
            <w:tcW w:w="633" w:type="pct"/>
            <w:shd w:val="clear" w:color="auto" w:fill="auto"/>
            <w:hideMark/>
          </w:tcPr>
          <w:p w14:paraId="021233AC" w14:textId="77777777" w:rsidR="001D3F65" w:rsidRPr="001D3F65" w:rsidRDefault="001D3F65" w:rsidP="001D3F65">
            <w:pPr>
              <w:overflowPunct/>
              <w:autoSpaceDE/>
              <w:autoSpaceDN/>
              <w:adjustRightInd/>
              <w:rPr>
                <w:sz w:val="20"/>
              </w:rPr>
            </w:pPr>
            <w:r w:rsidRPr="001D3F65">
              <w:rPr>
                <w:sz w:val="20"/>
              </w:rPr>
              <w:t>24,15</w:t>
            </w:r>
          </w:p>
        </w:tc>
      </w:tr>
      <w:tr w:rsidR="001D3F65" w:rsidRPr="001D3F65" w14:paraId="4FF22EA2" w14:textId="77777777" w:rsidTr="001D3F65">
        <w:trPr>
          <w:trHeight w:val="945"/>
        </w:trPr>
        <w:tc>
          <w:tcPr>
            <w:tcW w:w="264" w:type="pct"/>
            <w:shd w:val="clear" w:color="auto" w:fill="auto"/>
            <w:noWrap/>
            <w:hideMark/>
          </w:tcPr>
          <w:p w14:paraId="4C26A2A0" w14:textId="77777777" w:rsidR="001D3F65" w:rsidRPr="001D3F65" w:rsidRDefault="001D3F65" w:rsidP="001D3F65">
            <w:pPr>
              <w:overflowPunct/>
              <w:autoSpaceDE/>
              <w:autoSpaceDN/>
              <w:adjustRightInd/>
              <w:rPr>
                <w:sz w:val="20"/>
              </w:rPr>
            </w:pPr>
            <w:r w:rsidRPr="001D3F65">
              <w:rPr>
                <w:sz w:val="20"/>
              </w:rPr>
              <w:t>59</w:t>
            </w:r>
          </w:p>
        </w:tc>
        <w:tc>
          <w:tcPr>
            <w:tcW w:w="1623" w:type="pct"/>
            <w:shd w:val="clear" w:color="auto" w:fill="auto"/>
            <w:hideMark/>
          </w:tcPr>
          <w:p w14:paraId="0139B888" w14:textId="77777777" w:rsidR="001D3F65" w:rsidRPr="001D3F65" w:rsidRDefault="001D3F65" w:rsidP="001D3F65">
            <w:pPr>
              <w:overflowPunct/>
              <w:autoSpaceDE/>
              <w:autoSpaceDN/>
              <w:adjustRightInd/>
              <w:rPr>
                <w:sz w:val="20"/>
              </w:rPr>
            </w:pPr>
            <w:r w:rsidRPr="001D3F65">
              <w:rPr>
                <w:sz w:val="20"/>
              </w:rPr>
              <w:t>Доходы от продажи земельных участков, государственная собственность на которые не разграничена</w:t>
            </w:r>
          </w:p>
        </w:tc>
        <w:tc>
          <w:tcPr>
            <w:tcW w:w="1056" w:type="pct"/>
            <w:shd w:val="clear" w:color="auto" w:fill="auto"/>
            <w:hideMark/>
          </w:tcPr>
          <w:p w14:paraId="1E68FC2B" w14:textId="77777777" w:rsidR="001D3F65" w:rsidRPr="001D3F65" w:rsidRDefault="001D3F65" w:rsidP="001D3F65">
            <w:pPr>
              <w:overflowPunct/>
              <w:autoSpaceDE/>
              <w:autoSpaceDN/>
              <w:adjustRightInd/>
              <w:rPr>
                <w:sz w:val="20"/>
              </w:rPr>
            </w:pPr>
            <w:r w:rsidRPr="001D3F65">
              <w:rPr>
                <w:sz w:val="20"/>
              </w:rPr>
              <w:t>000 1 14 06010 00 0000 430</w:t>
            </w:r>
          </w:p>
        </w:tc>
        <w:tc>
          <w:tcPr>
            <w:tcW w:w="611" w:type="pct"/>
            <w:shd w:val="clear" w:color="auto" w:fill="auto"/>
            <w:hideMark/>
          </w:tcPr>
          <w:p w14:paraId="3C9ED165" w14:textId="77777777" w:rsidR="001D3F65" w:rsidRPr="001D3F65" w:rsidRDefault="001D3F65" w:rsidP="001D3F65">
            <w:pPr>
              <w:overflowPunct/>
              <w:autoSpaceDE/>
              <w:autoSpaceDN/>
              <w:adjustRightInd/>
              <w:rPr>
                <w:sz w:val="20"/>
              </w:rPr>
            </w:pPr>
            <w:r w:rsidRPr="001D3F65">
              <w:rPr>
                <w:sz w:val="20"/>
              </w:rPr>
              <w:t>300 000,00</w:t>
            </w:r>
          </w:p>
        </w:tc>
        <w:tc>
          <w:tcPr>
            <w:tcW w:w="813" w:type="pct"/>
            <w:shd w:val="clear" w:color="auto" w:fill="auto"/>
            <w:hideMark/>
          </w:tcPr>
          <w:p w14:paraId="33D3D184" w14:textId="77777777" w:rsidR="001D3F65" w:rsidRPr="001D3F65" w:rsidRDefault="001D3F65" w:rsidP="001D3F65">
            <w:pPr>
              <w:overflowPunct/>
              <w:autoSpaceDE/>
              <w:autoSpaceDN/>
              <w:adjustRightInd/>
              <w:rPr>
                <w:sz w:val="20"/>
              </w:rPr>
            </w:pPr>
            <w:r w:rsidRPr="001D3F65">
              <w:rPr>
                <w:sz w:val="20"/>
              </w:rPr>
              <w:t>72 435,00</w:t>
            </w:r>
          </w:p>
        </w:tc>
        <w:tc>
          <w:tcPr>
            <w:tcW w:w="633" w:type="pct"/>
            <w:shd w:val="clear" w:color="auto" w:fill="auto"/>
            <w:hideMark/>
          </w:tcPr>
          <w:p w14:paraId="60199190" w14:textId="77777777" w:rsidR="001D3F65" w:rsidRPr="001D3F65" w:rsidRDefault="001D3F65" w:rsidP="001D3F65">
            <w:pPr>
              <w:overflowPunct/>
              <w:autoSpaceDE/>
              <w:autoSpaceDN/>
              <w:adjustRightInd/>
              <w:rPr>
                <w:sz w:val="20"/>
              </w:rPr>
            </w:pPr>
            <w:r w:rsidRPr="001D3F65">
              <w:rPr>
                <w:sz w:val="20"/>
              </w:rPr>
              <w:t>24,15</w:t>
            </w:r>
          </w:p>
        </w:tc>
      </w:tr>
      <w:tr w:rsidR="001D3F65" w:rsidRPr="001D3F65" w14:paraId="2D99109D" w14:textId="77777777" w:rsidTr="001D3F65">
        <w:trPr>
          <w:trHeight w:val="1575"/>
        </w:trPr>
        <w:tc>
          <w:tcPr>
            <w:tcW w:w="264" w:type="pct"/>
            <w:shd w:val="clear" w:color="auto" w:fill="auto"/>
            <w:noWrap/>
            <w:hideMark/>
          </w:tcPr>
          <w:p w14:paraId="18F3D738" w14:textId="77777777" w:rsidR="001D3F65" w:rsidRPr="001D3F65" w:rsidRDefault="001D3F65" w:rsidP="001D3F65">
            <w:pPr>
              <w:overflowPunct/>
              <w:autoSpaceDE/>
              <w:autoSpaceDN/>
              <w:adjustRightInd/>
              <w:rPr>
                <w:sz w:val="20"/>
              </w:rPr>
            </w:pPr>
            <w:r w:rsidRPr="001D3F65">
              <w:rPr>
                <w:sz w:val="20"/>
              </w:rPr>
              <w:t>60</w:t>
            </w:r>
          </w:p>
        </w:tc>
        <w:tc>
          <w:tcPr>
            <w:tcW w:w="1623" w:type="pct"/>
            <w:shd w:val="clear" w:color="auto" w:fill="auto"/>
            <w:hideMark/>
          </w:tcPr>
          <w:p w14:paraId="5D943511" w14:textId="77777777" w:rsidR="001D3F65" w:rsidRPr="001D3F65" w:rsidRDefault="001D3F65" w:rsidP="001D3F65">
            <w:pPr>
              <w:overflowPunct/>
              <w:autoSpaceDE/>
              <w:autoSpaceDN/>
              <w:adjustRightInd/>
              <w:rPr>
                <w:sz w:val="20"/>
              </w:rPr>
            </w:pPr>
            <w:r w:rsidRPr="001D3F65">
              <w:rPr>
                <w:sz w:val="2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056" w:type="pct"/>
            <w:shd w:val="clear" w:color="auto" w:fill="auto"/>
            <w:hideMark/>
          </w:tcPr>
          <w:p w14:paraId="19C4B015" w14:textId="77777777" w:rsidR="001D3F65" w:rsidRPr="001D3F65" w:rsidRDefault="001D3F65" w:rsidP="001D3F65">
            <w:pPr>
              <w:overflowPunct/>
              <w:autoSpaceDE/>
              <w:autoSpaceDN/>
              <w:adjustRightInd/>
              <w:rPr>
                <w:sz w:val="20"/>
              </w:rPr>
            </w:pPr>
            <w:r w:rsidRPr="001D3F65">
              <w:rPr>
                <w:sz w:val="20"/>
              </w:rPr>
              <w:t>000 1 14 06013 05 0000 430</w:t>
            </w:r>
          </w:p>
        </w:tc>
        <w:tc>
          <w:tcPr>
            <w:tcW w:w="611" w:type="pct"/>
            <w:shd w:val="clear" w:color="auto" w:fill="auto"/>
            <w:hideMark/>
          </w:tcPr>
          <w:p w14:paraId="29A3E67A" w14:textId="77777777" w:rsidR="001D3F65" w:rsidRPr="001D3F65" w:rsidRDefault="001D3F65" w:rsidP="001D3F65">
            <w:pPr>
              <w:overflowPunct/>
              <w:autoSpaceDE/>
              <w:autoSpaceDN/>
              <w:adjustRightInd/>
              <w:rPr>
                <w:sz w:val="20"/>
              </w:rPr>
            </w:pPr>
            <w:r w:rsidRPr="001D3F65">
              <w:rPr>
                <w:sz w:val="20"/>
              </w:rPr>
              <w:t>300 000,00</w:t>
            </w:r>
          </w:p>
        </w:tc>
        <w:tc>
          <w:tcPr>
            <w:tcW w:w="813" w:type="pct"/>
            <w:shd w:val="clear" w:color="auto" w:fill="auto"/>
            <w:hideMark/>
          </w:tcPr>
          <w:p w14:paraId="0FCDAFCA" w14:textId="77777777" w:rsidR="001D3F65" w:rsidRPr="001D3F65" w:rsidRDefault="001D3F65" w:rsidP="001D3F65">
            <w:pPr>
              <w:overflowPunct/>
              <w:autoSpaceDE/>
              <w:autoSpaceDN/>
              <w:adjustRightInd/>
              <w:rPr>
                <w:sz w:val="20"/>
              </w:rPr>
            </w:pPr>
            <w:r w:rsidRPr="001D3F65">
              <w:rPr>
                <w:sz w:val="20"/>
              </w:rPr>
              <w:t>72 435,00</w:t>
            </w:r>
          </w:p>
        </w:tc>
        <w:tc>
          <w:tcPr>
            <w:tcW w:w="633" w:type="pct"/>
            <w:shd w:val="clear" w:color="auto" w:fill="auto"/>
            <w:hideMark/>
          </w:tcPr>
          <w:p w14:paraId="60DD8736" w14:textId="77777777" w:rsidR="001D3F65" w:rsidRPr="001D3F65" w:rsidRDefault="001D3F65" w:rsidP="001D3F65">
            <w:pPr>
              <w:overflowPunct/>
              <w:autoSpaceDE/>
              <w:autoSpaceDN/>
              <w:adjustRightInd/>
              <w:rPr>
                <w:sz w:val="20"/>
              </w:rPr>
            </w:pPr>
            <w:r w:rsidRPr="001D3F65">
              <w:rPr>
                <w:sz w:val="20"/>
              </w:rPr>
              <w:t>24,15</w:t>
            </w:r>
          </w:p>
        </w:tc>
      </w:tr>
      <w:tr w:rsidR="001D3F65" w:rsidRPr="001D3F65" w14:paraId="245DB252" w14:textId="77777777" w:rsidTr="001D3F65">
        <w:trPr>
          <w:trHeight w:val="630"/>
        </w:trPr>
        <w:tc>
          <w:tcPr>
            <w:tcW w:w="264" w:type="pct"/>
            <w:shd w:val="clear" w:color="auto" w:fill="auto"/>
            <w:noWrap/>
            <w:hideMark/>
          </w:tcPr>
          <w:p w14:paraId="641F2363" w14:textId="77777777" w:rsidR="001D3F65" w:rsidRPr="001D3F65" w:rsidRDefault="001D3F65" w:rsidP="001D3F65">
            <w:pPr>
              <w:overflowPunct/>
              <w:autoSpaceDE/>
              <w:autoSpaceDN/>
              <w:adjustRightInd/>
              <w:rPr>
                <w:sz w:val="20"/>
              </w:rPr>
            </w:pPr>
            <w:r w:rsidRPr="001D3F65">
              <w:rPr>
                <w:sz w:val="20"/>
              </w:rPr>
              <w:t>61</w:t>
            </w:r>
          </w:p>
        </w:tc>
        <w:tc>
          <w:tcPr>
            <w:tcW w:w="1623" w:type="pct"/>
            <w:shd w:val="clear" w:color="auto" w:fill="auto"/>
            <w:hideMark/>
          </w:tcPr>
          <w:p w14:paraId="199D6A54" w14:textId="77777777" w:rsidR="001D3F65" w:rsidRPr="001D3F65" w:rsidRDefault="001D3F65" w:rsidP="001D3F65">
            <w:pPr>
              <w:overflowPunct/>
              <w:autoSpaceDE/>
              <w:autoSpaceDN/>
              <w:adjustRightInd/>
              <w:rPr>
                <w:sz w:val="20"/>
              </w:rPr>
            </w:pPr>
            <w:r w:rsidRPr="001D3F65">
              <w:rPr>
                <w:sz w:val="20"/>
              </w:rPr>
              <w:t>ШТРАФЫ, САНКЦИИ, ВОЗМЕЩЕНИЕ УЩЕРБА</w:t>
            </w:r>
          </w:p>
        </w:tc>
        <w:tc>
          <w:tcPr>
            <w:tcW w:w="1056" w:type="pct"/>
            <w:shd w:val="clear" w:color="auto" w:fill="auto"/>
            <w:hideMark/>
          </w:tcPr>
          <w:p w14:paraId="4704D86E" w14:textId="77777777" w:rsidR="001D3F65" w:rsidRPr="001D3F65" w:rsidRDefault="001D3F65" w:rsidP="001D3F65">
            <w:pPr>
              <w:overflowPunct/>
              <w:autoSpaceDE/>
              <w:autoSpaceDN/>
              <w:adjustRightInd/>
              <w:rPr>
                <w:sz w:val="20"/>
              </w:rPr>
            </w:pPr>
            <w:r w:rsidRPr="001D3F65">
              <w:rPr>
                <w:sz w:val="20"/>
              </w:rPr>
              <w:t>000 1 16 00000 00 0000 000</w:t>
            </w:r>
          </w:p>
        </w:tc>
        <w:tc>
          <w:tcPr>
            <w:tcW w:w="611" w:type="pct"/>
            <w:shd w:val="clear" w:color="auto" w:fill="auto"/>
            <w:hideMark/>
          </w:tcPr>
          <w:p w14:paraId="1FEFCB7B" w14:textId="77777777" w:rsidR="001D3F65" w:rsidRPr="001D3F65" w:rsidRDefault="001D3F65" w:rsidP="001D3F65">
            <w:pPr>
              <w:overflowPunct/>
              <w:autoSpaceDE/>
              <w:autoSpaceDN/>
              <w:adjustRightInd/>
              <w:rPr>
                <w:sz w:val="20"/>
              </w:rPr>
            </w:pPr>
            <w:r w:rsidRPr="001D3F65">
              <w:rPr>
                <w:sz w:val="20"/>
              </w:rPr>
              <w:t>550 000,00</w:t>
            </w:r>
          </w:p>
        </w:tc>
        <w:tc>
          <w:tcPr>
            <w:tcW w:w="813" w:type="pct"/>
            <w:shd w:val="clear" w:color="auto" w:fill="auto"/>
            <w:hideMark/>
          </w:tcPr>
          <w:p w14:paraId="4D5DE727" w14:textId="77777777" w:rsidR="001D3F65" w:rsidRPr="001D3F65" w:rsidRDefault="001D3F65" w:rsidP="001D3F65">
            <w:pPr>
              <w:overflowPunct/>
              <w:autoSpaceDE/>
              <w:autoSpaceDN/>
              <w:adjustRightInd/>
              <w:rPr>
                <w:sz w:val="20"/>
              </w:rPr>
            </w:pPr>
            <w:r w:rsidRPr="001D3F65">
              <w:rPr>
                <w:sz w:val="20"/>
              </w:rPr>
              <w:t>875 789,35</w:t>
            </w:r>
          </w:p>
        </w:tc>
        <w:tc>
          <w:tcPr>
            <w:tcW w:w="633" w:type="pct"/>
            <w:shd w:val="clear" w:color="auto" w:fill="auto"/>
            <w:hideMark/>
          </w:tcPr>
          <w:p w14:paraId="2679A939" w14:textId="77777777" w:rsidR="001D3F65" w:rsidRPr="001D3F65" w:rsidRDefault="001D3F65" w:rsidP="001D3F65">
            <w:pPr>
              <w:overflowPunct/>
              <w:autoSpaceDE/>
              <w:autoSpaceDN/>
              <w:adjustRightInd/>
              <w:rPr>
                <w:sz w:val="20"/>
              </w:rPr>
            </w:pPr>
            <w:r w:rsidRPr="001D3F65">
              <w:rPr>
                <w:sz w:val="20"/>
              </w:rPr>
              <w:t>159,23</w:t>
            </w:r>
          </w:p>
        </w:tc>
      </w:tr>
      <w:tr w:rsidR="001D3F65" w:rsidRPr="001D3F65" w14:paraId="1591BFEB" w14:textId="77777777" w:rsidTr="001D3F65">
        <w:trPr>
          <w:trHeight w:val="945"/>
        </w:trPr>
        <w:tc>
          <w:tcPr>
            <w:tcW w:w="264" w:type="pct"/>
            <w:shd w:val="clear" w:color="auto" w:fill="auto"/>
            <w:noWrap/>
            <w:hideMark/>
          </w:tcPr>
          <w:p w14:paraId="398EB99F" w14:textId="77777777" w:rsidR="001D3F65" w:rsidRPr="001D3F65" w:rsidRDefault="001D3F65" w:rsidP="001D3F65">
            <w:pPr>
              <w:overflowPunct/>
              <w:autoSpaceDE/>
              <w:autoSpaceDN/>
              <w:adjustRightInd/>
              <w:rPr>
                <w:sz w:val="20"/>
              </w:rPr>
            </w:pPr>
            <w:r w:rsidRPr="001D3F65">
              <w:rPr>
                <w:sz w:val="20"/>
              </w:rPr>
              <w:t>62</w:t>
            </w:r>
          </w:p>
        </w:tc>
        <w:tc>
          <w:tcPr>
            <w:tcW w:w="1623" w:type="pct"/>
            <w:shd w:val="clear" w:color="auto" w:fill="auto"/>
            <w:hideMark/>
          </w:tcPr>
          <w:p w14:paraId="3373EDB1"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Кодексом Российской Федерации об административных правонарушениях</w:t>
            </w:r>
          </w:p>
        </w:tc>
        <w:tc>
          <w:tcPr>
            <w:tcW w:w="1056" w:type="pct"/>
            <w:shd w:val="clear" w:color="auto" w:fill="auto"/>
            <w:hideMark/>
          </w:tcPr>
          <w:p w14:paraId="01726C7B" w14:textId="77777777" w:rsidR="001D3F65" w:rsidRPr="001D3F65" w:rsidRDefault="001D3F65" w:rsidP="001D3F65">
            <w:pPr>
              <w:overflowPunct/>
              <w:autoSpaceDE/>
              <w:autoSpaceDN/>
              <w:adjustRightInd/>
              <w:rPr>
                <w:sz w:val="20"/>
              </w:rPr>
            </w:pPr>
            <w:r w:rsidRPr="001D3F65">
              <w:rPr>
                <w:sz w:val="20"/>
              </w:rPr>
              <w:t>000 1 16 01000 01 0000 140</w:t>
            </w:r>
          </w:p>
        </w:tc>
        <w:tc>
          <w:tcPr>
            <w:tcW w:w="611" w:type="pct"/>
            <w:shd w:val="clear" w:color="auto" w:fill="auto"/>
            <w:hideMark/>
          </w:tcPr>
          <w:p w14:paraId="1DB8619C" w14:textId="77777777" w:rsidR="001D3F65" w:rsidRPr="001D3F65" w:rsidRDefault="001D3F65" w:rsidP="001D3F65">
            <w:pPr>
              <w:overflowPunct/>
              <w:autoSpaceDE/>
              <w:autoSpaceDN/>
              <w:adjustRightInd/>
              <w:rPr>
                <w:sz w:val="20"/>
              </w:rPr>
            </w:pPr>
            <w:r w:rsidRPr="001D3F65">
              <w:rPr>
                <w:sz w:val="20"/>
              </w:rPr>
              <w:t>252 000,00</w:t>
            </w:r>
          </w:p>
        </w:tc>
        <w:tc>
          <w:tcPr>
            <w:tcW w:w="813" w:type="pct"/>
            <w:shd w:val="clear" w:color="auto" w:fill="auto"/>
            <w:hideMark/>
          </w:tcPr>
          <w:p w14:paraId="4585569E" w14:textId="77777777" w:rsidR="001D3F65" w:rsidRPr="001D3F65" w:rsidRDefault="001D3F65" w:rsidP="001D3F65">
            <w:pPr>
              <w:overflowPunct/>
              <w:autoSpaceDE/>
              <w:autoSpaceDN/>
              <w:adjustRightInd/>
              <w:rPr>
                <w:sz w:val="20"/>
              </w:rPr>
            </w:pPr>
            <w:r w:rsidRPr="001D3F65">
              <w:rPr>
                <w:sz w:val="20"/>
              </w:rPr>
              <w:t>215 651,22</w:t>
            </w:r>
          </w:p>
        </w:tc>
        <w:tc>
          <w:tcPr>
            <w:tcW w:w="633" w:type="pct"/>
            <w:shd w:val="clear" w:color="auto" w:fill="auto"/>
            <w:hideMark/>
          </w:tcPr>
          <w:p w14:paraId="2758D28A" w14:textId="77777777" w:rsidR="001D3F65" w:rsidRPr="001D3F65" w:rsidRDefault="001D3F65" w:rsidP="001D3F65">
            <w:pPr>
              <w:overflowPunct/>
              <w:autoSpaceDE/>
              <w:autoSpaceDN/>
              <w:adjustRightInd/>
              <w:rPr>
                <w:sz w:val="20"/>
              </w:rPr>
            </w:pPr>
            <w:r w:rsidRPr="001D3F65">
              <w:rPr>
                <w:sz w:val="20"/>
              </w:rPr>
              <w:t>85,58</w:t>
            </w:r>
          </w:p>
        </w:tc>
      </w:tr>
      <w:tr w:rsidR="001D3F65" w:rsidRPr="001D3F65" w14:paraId="5270735D" w14:textId="77777777" w:rsidTr="001D3F65">
        <w:trPr>
          <w:trHeight w:val="1575"/>
        </w:trPr>
        <w:tc>
          <w:tcPr>
            <w:tcW w:w="264" w:type="pct"/>
            <w:shd w:val="clear" w:color="auto" w:fill="auto"/>
            <w:noWrap/>
            <w:hideMark/>
          </w:tcPr>
          <w:p w14:paraId="137C4E4D" w14:textId="77777777" w:rsidR="001D3F65" w:rsidRPr="001D3F65" w:rsidRDefault="001D3F65" w:rsidP="001D3F65">
            <w:pPr>
              <w:overflowPunct/>
              <w:autoSpaceDE/>
              <w:autoSpaceDN/>
              <w:adjustRightInd/>
              <w:rPr>
                <w:sz w:val="20"/>
              </w:rPr>
            </w:pPr>
            <w:r w:rsidRPr="001D3F65">
              <w:rPr>
                <w:sz w:val="20"/>
              </w:rPr>
              <w:t>63</w:t>
            </w:r>
          </w:p>
        </w:tc>
        <w:tc>
          <w:tcPr>
            <w:tcW w:w="1623" w:type="pct"/>
            <w:shd w:val="clear" w:color="auto" w:fill="auto"/>
            <w:hideMark/>
          </w:tcPr>
          <w:p w14:paraId="22D48EBB"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056" w:type="pct"/>
            <w:shd w:val="clear" w:color="auto" w:fill="auto"/>
            <w:hideMark/>
          </w:tcPr>
          <w:p w14:paraId="4F745C99" w14:textId="77777777" w:rsidR="001D3F65" w:rsidRPr="001D3F65" w:rsidRDefault="001D3F65" w:rsidP="001D3F65">
            <w:pPr>
              <w:overflowPunct/>
              <w:autoSpaceDE/>
              <w:autoSpaceDN/>
              <w:adjustRightInd/>
              <w:rPr>
                <w:sz w:val="20"/>
              </w:rPr>
            </w:pPr>
            <w:r w:rsidRPr="001D3F65">
              <w:rPr>
                <w:sz w:val="20"/>
              </w:rPr>
              <w:t>000 1 16 01050 01 0000 140</w:t>
            </w:r>
          </w:p>
        </w:tc>
        <w:tc>
          <w:tcPr>
            <w:tcW w:w="611" w:type="pct"/>
            <w:shd w:val="clear" w:color="auto" w:fill="auto"/>
            <w:hideMark/>
          </w:tcPr>
          <w:p w14:paraId="3E112A0E" w14:textId="77777777" w:rsidR="001D3F65" w:rsidRPr="001D3F65" w:rsidRDefault="001D3F65" w:rsidP="001D3F65">
            <w:pPr>
              <w:overflowPunct/>
              <w:autoSpaceDE/>
              <w:autoSpaceDN/>
              <w:adjustRightInd/>
              <w:rPr>
                <w:sz w:val="20"/>
              </w:rPr>
            </w:pPr>
            <w:r w:rsidRPr="001D3F65">
              <w:rPr>
                <w:sz w:val="20"/>
              </w:rPr>
              <w:t>13 000,00</w:t>
            </w:r>
          </w:p>
        </w:tc>
        <w:tc>
          <w:tcPr>
            <w:tcW w:w="813" w:type="pct"/>
            <w:shd w:val="clear" w:color="auto" w:fill="auto"/>
            <w:hideMark/>
          </w:tcPr>
          <w:p w14:paraId="33873813" w14:textId="77777777" w:rsidR="001D3F65" w:rsidRPr="001D3F65" w:rsidRDefault="001D3F65" w:rsidP="001D3F65">
            <w:pPr>
              <w:overflowPunct/>
              <w:autoSpaceDE/>
              <w:autoSpaceDN/>
              <w:adjustRightInd/>
              <w:rPr>
                <w:sz w:val="20"/>
              </w:rPr>
            </w:pPr>
            <w:r w:rsidRPr="001D3F65">
              <w:rPr>
                <w:sz w:val="20"/>
              </w:rPr>
              <w:t>2 719,57</w:t>
            </w:r>
          </w:p>
        </w:tc>
        <w:tc>
          <w:tcPr>
            <w:tcW w:w="633" w:type="pct"/>
            <w:shd w:val="clear" w:color="auto" w:fill="auto"/>
            <w:hideMark/>
          </w:tcPr>
          <w:p w14:paraId="657EF456" w14:textId="77777777" w:rsidR="001D3F65" w:rsidRPr="001D3F65" w:rsidRDefault="001D3F65" w:rsidP="001D3F65">
            <w:pPr>
              <w:overflowPunct/>
              <w:autoSpaceDE/>
              <w:autoSpaceDN/>
              <w:adjustRightInd/>
              <w:rPr>
                <w:sz w:val="20"/>
              </w:rPr>
            </w:pPr>
            <w:r w:rsidRPr="001D3F65">
              <w:rPr>
                <w:sz w:val="20"/>
              </w:rPr>
              <w:t>20,92</w:t>
            </w:r>
          </w:p>
        </w:tc>
      </w:tr>
      <w:tr w:rsidR="001D3F65" w:rsidRPr="001D3F65" w14:paraId="3D8E705E" w14:textId="77777777" w:rsidTr="001D3F65">
        <w:trPr>
          <w:trHeight w:val="2205"/>
        </w:trPr>
        <w:tc>
          <w:tcPr>
            <w:tcW w:w="264" w:type="pct"/>
            <w:shd w:val="clear" w:color="auto" w:fill="auto"/>
            <w:noWrap/>
            <w:hideMark/>
          </w:tcPr>
          <w:p w14:paraId="3F0694BF" w14:textId="77777777" w:rsidR="001D3F65" w:rsidRPr="001D3F65" w:rsidRDefault="001D3F65" w:rsidP="001D3F65">
            <w:pPr>
              <w:overflowPunct/>
              <w:autoSpaceDE/>
              <w:autoSpaceDN/>
              <w:adjustRightInd/>
              <w:rPr>
                <w:sz w:val="20"/>
              </w:rPr>
            </w:pPr>
            <w:r w:rsidRPr="001D3F65">
              <w:rPr>
                <w:sz w:val="20"/>
              </w:rPr>
              <w:lastRenderedPageBreak/>
              <w:t>64</w:t>
            </w:r>
          </w:p>
        </w:tc>
        <w:tc>
          <w:tcPr>
            <w:tcW w:w="1623" w:type="pct"/>
            <w:shd w:val="clear" w:color="auto" w:fill="auto"/>
            <w:hideMark/>
          </w:tcPr>
          <w:p w14:paraId="7A8534AE"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056" w:type="pct"/>
            <w:shd w:val="clear" w:color="auto" w:fill="auto"/>
            <w:hideMark/>
          </w:tcPr>
          <w:p w14:paraId="6342FA7C" w14:textId="77777777" w:rsidR="001D3F65" w:rsidRPr="001D3F65" w:rsidRDefault="001D3F65" w:rsidP="001D3F65">
            <w:pPr>
              <w:overflowPunct/>
              <w:autoSpaceDE/>
              <w:autoSpaceDN/>
              <w:adjustRightInd/>
              <w:rPr>
                <w:sz w:val="20"/>
              </w:rPr>
            </w:pPr>
            <w:r w:rsidRPr="001D3F65">
              <w:rPr>
                <w:sz w:val="20"/>
              </w:rPr>
              <w:t>000 1 16 01053 01 0000 140</w:t>
            </w:r>
          </w:p>
        </w:tc>
        <w:tc>
          <w:tcPr>
            <w:tcW w:w="611" w:type="pct"/>
            <w:shd w:val="clear" w:color="auto" w:fill="auto"/>
            <w:hideMark/>
          </w:tcPr>
          <w:p w14:paraId="1B9049E1" w14:textId="77777777" w:rsidR="001D3F65" w:rsidRPr="001D3F65" w:rsidRDefault="001D3F65" w:rsidP="001D3F65">
            <w:pPr>
              <w:overflowPunct/>
              <w:autoSpaceDE/>
              <w:autoSpaceDN/>
              <w:adjustRightInd/>
              <w:rPr>
                <w:sz w:val="20"/>
              </w:rPr>
            </w:pPr>
            <w:r w:rsidRPr="001D3F65">
              <w:rPr>
                <w:sz w:val="20"/>
              </w:rPr>
              <w:t>13 000,00</w:t>
            </w:r>
          </w:p>
        </w:tc>
        <w:tc>
          <w:tcPr>
            <w:tcW w:w="813" w:type="pct"/>
            <w:shd w:val="clear" w:color="auto" w:fill="auto"/>
            <w:hideMark/>
          </w:tcPr>
          <w:p w14:paraId="096F069F" w14:textId="77777777" w:rsidR="001D3F65" w:rsidRPr="001D3F65" w:rsidRDefault="001D3F65" w:rsidP="001D3F65">
            <w:pPr>
              <w:overflowPunct/>
              <w:autoSpaceDE/>
              <w:autoSpaceDN/>
              <w:adjustRightInd/>
              <w:rPr>
                <w:sz w:val="20"/>
              </w:rPr>
            </w:pPr>
            <w:r w:rsidRPr="001D3F65">
              <w:rPr>
                <w:sz w:val="20"/>
              </w:rPr>
              <w:t>2 719,57</w:t>
            </w:r>
          </w:p>
        </w:tc>
        <w:tc>
          <w:tcPr>
            <w:tcW w:w="633" w:type="pct"/>
            <w:shd w:val="clear" w:color="auto" w:fill="auto"/>
            <w:hideMark/>
          </w:tcPr>
          <w:p w14:paraId="035DB8FD" w14:textId="77777777" w:rsidR="001D3F65" w:rsidRPr="001D3F65" w:rsidRDefault="001D3F65" w:rsidP="001D3F65">
            <w:pPr>
              <w:overflowPunct/>
              <w:autoSpaceDE/>
              <w:autoSpaceDN/>
              <w:adjustRightInd/>
              <w:rPr>
                <w:sz w:val="20"/>
              </w:rPr>
            </w:pPr>
            <w:r w:rsidRPr="001D3F65">
              <w:rPr>
                <w:sz w:val="20"/>
              </w:rPr>
              <w:t>20,92</w:t>
            </w:r>
          </w:p>
        </w:tc>
      </w:tr>
      <w:tr w:rsidR="001D3F65" w:rsidRPr="001D3F65" w14:paraId="478B69F5" w14:textId="77777777" w:rsidTr="001D3F65">
        <w:trPr>
          <w:trHeight w:val="2205"/>
        </w:trPr>
        <w:tc>
          <w:tcPr>
            <w:tcW w:w="264" w:type="pct"/>
            <w:shd w:val="clear" w:color="auto" w:fill="auto"/>
            <w:noWrap/>
            <w:hideMark/>
          </w:tcPr>
          <w:p w14:paraId="1C79914E" w14:textId="77777777" w:rsidR="001D3F65" w:rsidRPr="001D3F65" w:rsidRDefault="001D3F65" w:rsidP="001D3F65">
            <w:pPr>
              <w:overflowPunct/>
              <w:autoSpaceDE/>
              <w:autoSpaceDN/>
              <w:adjustRightInd/>
              <w:rPr>
                <w:sz w:val="20"/>
              </w:rPr>
            </w:pPr>
            <w:r w:rsidRPr="001D3F65">
              <w:rPr>
                <w:sz w:val="20"/>
              </w:rPr>
              <w:t>65</w:t>
            </w:r>
          </w:p>
        </w:tc>
        <w:tc>
          <w:tcPr>
            <w:tcW w:w="1623" w:type="pct"/>
            <w:shd w:val="clear" w:color="auto" w:fill="auto"/>
            <w:hideMark/>
          </w:tcPr>
          <w:p w14:paraId="7EC817ED"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056" w:type="pct"/>
            <w:shd w:val="clear" w:color="auto" w:fill="auto"/>
            <w:hideMark/>
          </w:tcPr>
          <w:p w14:paraId="5D4AE0F2" w14:textId="77777777" w:rsidR="001D3F65" w:rsidRPr="001D3F65" w:rsidRDefault="001D3F65" w:rsidP="001D3F65">
            <w:pPr>
              <w:overflowPunct/>
              <w:autoSpaceDE/>
              <w:autoSpaceDN/>
              <w:adjustRightInd/>
              <w:rPr>
                <w:sz w:val="20"/>
              </w:rPr>
            </w:pPr>
            <w:r w:rsidRPr="001D3F65">
              <w:rPr>
                <w:sz w:val="20"/>
              </w:rPr>
              <w:t>000 1 16 01060 01 0000 140</w:t>
            </w:r>
          </w:p>
        </w:tc>
        <w:tc>
          <w:tcPr>
            <w:tcW w:w="611" w:type="pct"/>
            <w:shd w:val="clear" w:color="auto" w:fill="auto"/>
            <w:hideMark/>
          </w:tcPr>
          <w:p w14:paraId="1CA49BE0" w14:textId="77777777" w:rsidR="001D3F65" w:rsidRPr="001D3F65" w:rsidRDefault="001D3F65" w:rsidP="001D3F65">
            <w:pPr>
              <w:overflowPunct/>
              <w:autoSpaceDE/>
              <w:autoSpaceDN/>
              <w:adjustRightInd/>
              <w:rPr>
                <w:sz w:val="20"/>
              </w:rPr>
            </w:pPr>
            <w:r w:rsidRPr="001D3F65">
              <w:rPr>
                <w:sz w:val="20"/>
              </w:rPr>
              <w:t>90 500,00</w:t>
            </w:r>
          </w:p>
        </w:tc>
        <w:tc>
          <w:tcPr>
            <w:tcW w:w="813" w:type="pct"/>
            <w:shd w:val="clear" w:color="auto" w:fill="auto"/>
            <w:hideMark/>
          </w:tcPr>
          <w:p w14:paraId="71FCB2CB" w14:textId="77777777" w:rsidR="001D3F65" w:rsidRPr="001D3F65" w:rsidRDefault="001D3F65" w:rsidP="001D3F65">
            <w:pPr>
              <w:overflowPunct/>
              <w:autoSpaceDE/>
              <w:autoSpaceDN/>
              <w:adjustRightInd/>
              <w:rPr>
                <w:sz w:val="20"/>
              </w:rPr>
            </w:pPr>
            <w:r w:rsidRPr="001D3F65">
              <w:rPr>
                <w:sz w:val="20"/>
              </w:rPr>
              <w:t>38 893,09</w:t>
            </w:r>
          </w:p>
        </w:tc>
        <w:tc>
          <w:tcPr>
            <w:tcW w:w="633" w:type="pct"/>
            <w:shd w:val="clear" w:color="auto" w:fill="auto"/>
            <w:hideMark/>
          </w:tcPr>
          <w:p w14:paraId="06640E76" w14:textId="77777777" w:rsidR="001D3F65" w:rsidRPr="001D3F65" w:rsidRDefault="001D3F65" w:rsidP="001D3F65">
            <w:pPr>
              <w:overflowPunct/>
              <w:autoSpaceDE/>
              <w:autoSpaceDN/>
              <w:adjustRightInd/>
              <w:rPr>
                <w:sz w:val="20"/>
              </w:rPr>
            </w:pPr>
            <w:r w:rsidRPr="001D3F65">
              <w:rPr>
                <w:sz w:val="20"/>
              </w:rPr>
              <w:t>42,98</w:t>
            </w:r>
          </w:p>
        </w:tc>
      </w:tr>
      <w:tr w:rsidR="001D3F65" w:rsidRPr="001D3F65" w14:paraId="3AC28364" w14:textId="77777777" w:rsidTr="001D3F65">
        <w:trPr>
          <w:trHeight w:val="2835"/>
        </w:trPr>
        <w:tc>
          <w:tcPr>
            <w:tcW w:w="264" w:type="pct"/>
            <w:shd w:val="clear" w:color="auto" w:fill="auto"/>
            <w:noWrap/>
            <w:hideMark/>
          </w:tcPr>
          <w:p w14:paraId="4A6CB279" w14:textId="77777777" w:rsidR="001D3F65" w:rsidRPr="001D3F65" w:rsidRDefault="001D3F65" w:rsidP="001D3F65">
            <w:pPr>
              <w:overflowPunct/>
              <w:autoSpaceDE/>
              <w:autoSpaceDN/>
              <w:adjustRightInd/>
              <w:rPr>
                <w:sz w:val="20"/>
              </w:rPr>
            </w:pPr>
            <w:r w:rsidRPr="001D3F65">
              <w:rPr>
                <w:sz w:val="20"/>
              </w:rPr>
              <w:t>66</w:t>
            </w:r>
          </w:p>
        </w:tc>
        <w:tc>
          <w:tcPr>
            <w:tcW w:w="1623" w:type="pct"/>
            <w:shd w:val="clear" w:color="auto" w:fill="auto"/>
            <w:hideMark/>
          </w:tcPr>
          <w:p w14:paraId="470796F6"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056" w:type="pct"/>
            <w:shd w:val="clear" w:color="auto" w:fill="auto"/>
            <w:hideMark/>
          </w:tcPr>
          <w:p w14:paraId="09372E64" w14:textId="77777777" w:rsidR="001D3F65" w:rsidRPr="001D3F65" w:rsidRDefault="001D3F65" w:rsidP="001D3F65">
            <w:pPr>
              <w:overflowPunct/>
              <w:autoSpaceDE/>
              <w:autoSpaceDN/>
              <w:adjustRightInd/>
              <w:rPr>
                <w:sz w:val="20"/>
              </w:rPr>
            </w:pPr>
            <w:r w:rsidRPr="001D3F65">
              <w:rPr>
                <w:sz w:val="20"/>
              </w:rPr>
              <w:t>000 1 16 01063 01 0000 140</w:t>
            </w:r>
          </w:p>
        </w:tc>
        <w:tc>
          <w:tcPr>
            <w:tcW w:w="611" w:type="pct"/>
            <w:shd w:val="clear" w:color="auto" w:fill="auto"/>
            <w:hideMark/>
          </w:tcPr>
          <w:p w14:paraId="24FB6FB2" w14:textId="77777777" w:rsidR="001D3F65" w:rsidRPr="001D3F65" w:rsidRDefault="001D3F65" w:rsidP="001D3F65">
            <w:pPr>
              <w:overflowPunct/>
              <w:autoSpaceDE/>
              <w:autoSpaceDN/>
              <w:adjustRightInd/>
              <w:rPr>
                <w:sz w:val="20"/>
              </w:rPr>
            </w:pPr>
            <w:r w:rsidRPr="001D3F65">
              <w:rPr>
                <w:sz w:val="20"/>
              </w:rPr>
              <w:t>90 500,00</w:t>
            </w:r>
          </w:p>
        </w:tc>
        <w:tc>
          <w:tcPr>
            <w:tcW w:w="813" w:type="pct"/>
            <w:shd w:val="clear" w:color="auto" w:fill="auto"/>
            <w:hideMark/>
          </w:tcPr>
          <w:p w14:paraId="5CF8D06F" w14:textId="77777777" w:rsidR="001D3F65" w:rsidRPr="001D3F65" w:rsidRDefault="001D3F65" w:rsidP="001D3F65">
            <w:pPr>
              <w:overflowPunct/>
              <w:autoSpaceDE/>
              <w:autoSpaceDN/>
              <w:adjustRightInd/>
              <w:rPr>
                <w:sz w:val="20"/>
              </w:rPr>
            </w:pPr>
            <w:r w:rsidRPr="001D3F65">
              <w:rPr>
                <w:sz w:val="20"/>
              </w:rPr>
              <w:t>38 893,09</w:t>
            </w:r>
          </w:p>
        </w:tc>
        <w:tc>
          <w:tcPr>
            <w:tcW w:w="633" w:type="pct"/>
            <w:shd w:val="clear" w:color="auto" w:fill="auto"/>
            <w:hideMark/>
          </w:tcPr>
          <w:p w14:paraId="50612B2F" w14:textId="77777777" w:rsidR="001D3F65" w:rsidRPr="001D3F65" w:rsidRDefault="001D3F65" w:rsidP="001D3F65">
            <w:pPr>
              <w:overflowPunct/>
              <w:autoSpaceDE/>
              <w:autoSpaceDN/>
              <w:adjustRightInd/>
              <w:rPr>
                <w:sz w:val="20"/>
              </w:rPr>
            </w:pPr>
            <w:r w:rsidRPr="001D3F65">
              <w:rPr>
                <w:sz w:val="20"/>
              </w:rPr>
              <w:t>42,98</w:t>
            </w:r>
          </w:p>
        </w:tc>
      </w:tr>
      <w:tr w:rsidR="001D3F65" w:rsidRPr="001D3F65" w14:paraId="142C7B24" w14:textId="77777777" w:rsidTr="001D3F65">
        <w:trPr>
          <w:trHeight w:val="1575"/>
        </w:trPr>
        <w:tc>
          <w:tcPr>
            <w:tcW w:w="264" w:type="pct"/>
            <w:shd w:val="clear" w:color="auto" w:fill="auto"/>
            <w:noWrap/>
            <w:hideMark/>
          </w:tcPr>
          <w:p w14:paraId="53375A96" w14:textId="77777777" w:rsidR="001D3F65" w:rsidRPr="001D3F65" w:rsidRDefault="001D3F65" w:rsidP="001D3F65">
            <w:pPr>
              <w:overflowPunct/>
              <w:autoSpaceDE/>
              <w:autoSpaceDN/>
              <w:adjustRightInd/>
              <w:rPr>
                <w:sz w:val="20"/>
              </w:rPr>
            </w:pPr>
            <w:r w:rsidRPr="001D3F65">
              <w:rPr>
                <w:sz w:val="20"/>
              </w:rPr>
              <w:t>67</w:t>
            </w:r>
          </w:p>
        </w:tc>
        <w:tc>
          <w:tcPr>
            <w:tcW w:w="1623" w:type="pct"/>
            <w:shd w:val="clear" w:color="auto" w:fill="auto"/>
            <w:hideMark/>
          </w:tcPr>
          <w:p w14:paraId="0D9AFC5F"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056" w:type="pct"/>
            <w:shd w:val="clear" w:color="auto" w:fill="auto"/>
            <w:hideMark/>
          </w:tcPr>
          <w:p w14:paraId="0DD06DC1" w14:textId="77777777" w:rsidR="001D3F65" w:rsidRPr="001D3F65" w:rsidRDefault="001D3F65" w:rsidP="001D3F65">
            <w:pPr>
              <w:overflowPunct/>
              <w:autoSpaceDE/>
              <w:autoSpaceDN/>
              <w:adjustRightInd/>
              <w:rPr>
                <w:sz w:val="20"/>
              </w:rPr>
            </w:pPr>
            <w:r w:rsidRPr="001D3F65">
              <w:rPr>
                <w:sz w:val="20"/>
              </w:rPr>
              <w:t>000 1 16 01070 01 0000 140</w:t>
            </w:r>
          </w:p>
        </w:tc>
        <w:tc>
          <w:tcPr>
            <w:tcW w:w="611" w:type="pct"/>
            <w:shd w:val="clear" w:color="auto" w:fill="auto"/>
            <w:hideMark/>
          </w:tcPr>
          <w:p w14:paraId="100F4328" w14:textId="77777777" w:rsidR="001D3F65" w:rsidRPr="001D3F65" w:rsidRDefault="001D3F65" w:rsidP="001D3F65">
            <w:pPr>
              <w:overflowPunct/>
              <w:autoSpaceDE/>
              <w:autoSpaceDN/>
              <w:adjustRightInd/>
              <w:rPr>
                <w:sz w:val="20"/>
              </w:rPr>
            </w:pPr>
            <w:r w:rsidRPr="001D3F65">
              <w:rPr>
                <w:sz w:val="20"/>
              </w:rPr>
              <w:t>10 000,00</w:t>
            </w:r>
          </w:p>
        </w:tc>
        <w:tc>
          <w:tcPr>
            <w:tcW w:w="813" w:type="pct"/>
            <w:shd w:val="clear" w:color="auto" w:fill="auto"/>
            <w:hideMark/>
          </w:tcPr>
          <w:p w14:paraId="3490184B" w14:textId="77777777" w:rsidR="001D3F65" w:rsidRPr="001D3F65" w:rsidRDefault="001D3F65" w:rsidP="001D3F65">
            <w:pPr>
              <w:overflowPunct/>
              <w:autoSpaceDE/>
              <w:autoSpaceDN/>
              <w:adjustRightInd/>
              <w:rPr>
                <w:sz w:val="20"/>
              </w:rPr>
            </w:pPr>
            <w:r w:rsidRPr="001D3F65">
              <w:rPr>
                <w:sz w:val="20"/>
              </w:rPr>
              <w:t>266,12</w:t>
            </w:r>
          </w:p>
        </w:tc>
        <w:tc>
          <w:tcPr>
            <w:tcW w:w="633" w:type="pct"/>
            <w:shd w:val="clear" w:color="auto" w:fill="auto"/>
            <w:hideMark/>
          </w:tcPr>
          <w:p w14:paraId="1700C905" w14:textId="77777777" w:rsidR="001D3F65" w:rsidRPr="001D3F65" w:rsidRDefault="001D3F65" w:rsidP="001D3F65">
            <w:pPr>
              <w:overflowPunct/>
              <w:autoSpaceDE/>
              <w:autoSpaceDN/>
              <w:adjustRightInd/>
              <w:rPr>
                <w:sz w:val="20"/>
              </w:rPr>
            </w:pPr>
            <w:r w:rsidRPr="001D3F65">
              <w:rPr>
                <w:sz w:val="20"/>
              </w:rPr>
              <w:t>2,66</w:t>
            </w:r>
          </w:p>
        </w:tc>
      </w:tr>
      <w:tr w:rsidR="001D3F65" w:rsidRPr="001D3F65" w14:paraId="0788DBA4" w14:textId="77777777" w:rsidTr="001D3F65">
        <w:trPr>
          <w:trHeight w:val="2205"/>
        </w:trPr>
        <w:tc>
          <w:tcPr>
            <w:tcW w:w="264" w:type="pct"/>
            <w:shd w:val="clear" w:color="auto" w:fill="auto"/>
            <w:noWrap/>
            <w:hideMark/>
          </w:tcPr>
          <w:p w14:paraId="097CE202" w14:textId="77777777" w:rsidR="001D3F65" w:rsidRPr="001D3F65" w:rsidRDefault="001D3F65" w:rsidP="001D3F65">
            <w:pPr>
              <w:overflowPunct/>
              <w:autoSpaceDE/>
              <w:autoSpaceDN/>
              <w:adjustRightInd/>
              <w:rPr>
                <w:sz w:val="20"/>
              </w:rPr>
            </w:pPr>
            <w:r w:rsidRPr="001D3F65">
              <w:rPr>
                <w:sz w:val="20"/>
              </w:rPr>
              <w:t>68</w:t>
            </w:r>
          </w:p>
        </w:tc>
        <w:tc>
          <w:tcPr>
            <w:tcW w:w="1623" w:type="pct"/>
            <w:shd w:val="clear" w:color="auto" w:fill="auto"/>
            <w:hideMark/>
          </w:tcPr>
          <w:p w14:paraId="16F7169C" w14:textId="77777777" w:rsidR="001D3F65" w:rsidRPr="001D3F65" w:rsidRDefault="001D3F65" w:rsidP="001D3F65">
            <w:pPr>
              <w:overflowPunct/>
              <w:autoSpaceDE/>
              <w:autoSpaceDN/>
              <w:adjustRightInd/>
              <w:rPr>
                <w:sz w:val="20"/>
              </w:rPr>
            </w:pPr>
            <w:r w:rsidRPr="001D3F65">
              <w:rPr>
                <w:sz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w:t>
            </w:r>
            <w:r w:rsidRPr="001D3F65">
              <w:rPr>
                <w:sz w:val="20"/>
              </w:rPr>
              <w:lastRenderedPageBreak/>
              <w:t>делам несовершеннолетних и защите их прав</w:t>
            </w:r>
          </w:p>
        </w:tc>
        <w:tc>
          <w:tcPr>
            <w:tcW w:w="1056" w:type="pct"/>
            <w:shd w:val="clear" w:color="auto" w:fill="auto"/>
            <w:hideMark/>
          </w:tcPr>
          <w:p w14:paraId="202B14C6" w14:textId="77777777" w:rsidR="001D3F65" w:rsidRPr="001D3F65" w:rsidRDefault="001D3F65" w:rsidP="001D3F65">
            <w:pPr>
              <w:overflowPunct/>
              <w:autoSpaceDE/>
              <w:autoSpaceDN/>
              <w:adjustRightInd/>
              <w:rPr>
                <w:sz w:val="20"/>
              </w:rPr>
            </w:pPr>
            <w:r w:rsidRPr="001D3F65">
              <w:rPr>
                <w:sz w:val="20"/>
              </w:rPr>
              <w:lastRenderedPageBreak/>
              <w:t>000 1 16 01073 01 0000 140</w:t>
            </w:r>
          </w:p>
        </w:tc>
        <w:tc>
          <w:tcPr>
            <w:tcW w:w="611" w:type="pct"/>
            <w:shd w:val="clear" w:color="auto" w:fill="auto"/>
            <w:hideMark/>
          </w:tcPr>
          <w:p w14:paraId="2FC8A8F4" w14:textId="77777777" w:rsidR="001D3F65" w:rsidRPr="001D3F65" w:rsidRDefault="001D3F65" w:rsidP="001D3F65">
            <w:pPr>
              <w:overflowPunct/>
              <w:autoSpaceDE/>
              <w:autoSpaceDN/>
              <w:adjustRightInd/>
              <w:rPr>
                <w:sz w:val="20"/>
              </w:rPr>
            </w:pPr>
            <w:r w:rsidRPr="001D3F65">
              <w:rPr>
                <w:sz w:val="20"/>
              </w:rPr>
              <w:t>10 000,00</w:t>
            </w:r>
          </w:p>
        </w:tc>
        <w:tc>
          <w:tcPr>
            <w:tcW w:w="813" w:type="pct"/>
            <w:shd w:val="clear" w:color="auto" w:fill="auto"/>
            <w:hideMark/>
          </w:tcPr>
          <w:p w14:paraId="400654E2" w14:textId="77777777" w:rsidR="001D3F65" w:rsidRPr="001D3F65" w:rsidRDefault="001D3F65" w:rsidP="001D3F65">
            <w:pPr>
              <w:overflowPunct/>
              <w:autoSpaceDE/>
              <w:autoSpaceDN/>
              <w:adjustRightInd/>
              <w:rPr>
                <w:sz w:val="20"/>
              </w:rPr>
            </w:pPr>
            <w:r w:rsidRPr="001D3F65">
              <w:rPr>
                <w:sz w:val="20"/>
              </w:rPr>
              <w:t>266,12</w:t>
            </w:r>
          </w:p>
        </w:tc>
        <w:tc>
          <w:tcPr>
            <w:tcW w:w="633" w:type="pct"/>
            <w:shd w:val="clear" w:color="auto" w:fill="auto"/>
            <w:hideMark/>
          </w:tcPr>
          <w:p w14:paraId="4DF33D70" w14:textId="77777777" w:rsidR="001D3F65" w:rsidRPr="001D3F65" w:rsidRDefault="001D3F65" w:rsidP="001D3F65">
            <w:pPr>
              <w:overflowPunct/>
              <w:autoSpaceDE/>
              <w:autoSpaceDN/>
              <w:adjustRightInd/>
              <w:rPr>
                <w:sz w:val="20"/>
              </w:rPr>
            </w:pPr>
            <w:r w:rsidRPr="001D3F65">
              <w:rPr>
                <w:sz w:val="20"/>
              </w:rPr>
              <w:t>2,66</w:t>
            </w:r>
          </w:p>
        </w:tc>
      </w:tr>
      <w:tr w:rsidR="001D3F65" w:rsidRPr="001D3F65" w14:paraId="1BA1C2F3" w14:textId="77777777" w:rsidTr="001D3F65">
        <w:trPr>
          <w:trHeight w:val="2205"/>
        </w:trPr>
        <w:tc>
          <w:tcPr>
            <w:tcW w:w="264" w:type="pct"/>
            <w:shd w:val="clear" w:color="auto" w:fill="auto"/>
            <w:noWrap/>
            <w:hideMark/>
          </w:tcPr>
          <w:p w14:paraId="285ECFE9" w14:textId="77777777" w:rsidR="001D3F65" w:rsidRPr="001D3F65" w:rsidRDefault="001D3F65" w:rsidP="001D3F65">
            <w:pPr>
              <w:overflowPunct/>
              <w:autoSpaceDE/>
              <w:autoSpaceDN/>
              <w:adjustRightInd/>
              <w:rPr>
                <w:sz w:val="20"/>
              </w:rPr>
            </w:pPr>
            <w:r w:rsidRPr="001D3F65">
              <w:rPr>
                <w:sz w:val="20"/>
              </w:rPr>
              <w:t>69</w:t>
            </w:r>
          </w:p>
        </w:tc>
        <w:tc>
          <w:tcPr>
            <w:tcW w:w="1623" w:type="pct"/>
            <w:shd w:val="clear" w:color="auto" w:fill="auto"/>
            <w:hideMark/>
          </w:tcPr>
          <w:p w14:paraId="585AF35D"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w:t>
            </w:r>
          </w:p>
        </w:tc>
        <w:tc>
          <w:tcPr>
            <w:tcW w:w="1056" w:type="pct"/>
            <w:shd w:val="clear" w:color="auto" w:fill="auto"/>
            <w:hideMark/>
          </w:tcPr>
          <w:p w14:paraId="343708D5" w14:textId="77777777" w:rsidR="001D3F65" w:rsidRPr="001D3F65" w:rsidRDefault="001D3F65" w:rsidP="001D3F65">
            <w:pPr>
              <w:overflowPunct/>
              <w:autoSpaceDE/>
              <w:autoSpaceDN/>
              <w:adjustRightInd/>
              <w:rPr>
                <w:sz w:val="20"/>
              </w:rPr>
            </w:pPr>
            <w:r w:rsidRPr="001D3F65">
              <w:rPr>
                <w:sz w:val="20"/>
              </w:rPr>
              <w:t>000 1 16 01080 01 0000 140</w:t>
            </w:r>
          </w:p>
        </w:tc>
        <w:tc>
          <w:tcPr>
            <w:tcW w:w="611" w:type="pct"/>
            <w:shd w:val="clear" w:color="auto" w:fill="auto"/>
            <w:hideMark/>
          </w:tcPr>
          <w:p w14:paraId="3E5AA93F" w14:textId="77777777" w:rsidR="001D3F65" w:rsidRPr="001D3F65" w:rsidRDefault="001D3F65" w:rsidP="001D3F65">
            <w:pPr>
              <w:overflowPunct/>
              <w:autoSpaceDE/>
              <w:autoSpaceDN/>
              <w:adjustRightInd/>
              <w:rPr>
                <w:sz w:val="20"/>
              </w:rPr>
            </w:pPr>
            <w:r w:rsidRPr="001D3F65">
              <w:rPr>
                <w:sz w:val="20"/>
              </w:rPr>
              <w:t>15 000,00</w:t>
            </w:r>
          </w:p>
        </w:tc>
        <w:tc>
          <w:tcPr>
            <w:tcW w:w="813" w:type="pct"/>
            <w:shd w:val="clear" w:color="auto" w:fill="auto"/>
            <w:hideMark/>
          </w:tcPr>
          <w:p w14:paraId="371BB5DF" w14:textId="77777777" w:rsidR="001D3F65" w:rsidRPr="001D3F65" w:rsidRDefault="001D3F65" w:rsidP="001D3F65">
            <w:pPr>
              <w:overflowPunct/>
              <w:autoSpaceDE/>
              <w:autoSpaceDN/>
              <w:adjustRightInd/>
              <w:rPr>
                <w:sz w:val="20"/>
              </w:rPr>
            </w:pPr>
            <w:r w:rsidRPr="001D3F65">
              <w:rPr>
                <w:sz w:val="20"/>
              </w:rPr>
              <w:t>28 000,00</w:t>
            </w:r>
          </w:p>
        </w:tc>
        <w:tc>
          <w:tcPr>
            <w:tcW w:w="633" w:type="pct"/>
            <w:shd w:val="clear" w:color="auto" w:fill="auto"/>
            <w:hideMark/>
          </w:tcPr>
          <w:p w14:paraId="3D1CF9A3" w14:textId="77777777" w:rsidR="001D3F65" w:rsidRPr="001D3F65" w:rsidRDefault="001D3F65" w:rsidP="001D3F65">
            <w:pPr>
              <w:overflowPunct/>
              <w:autoSpaceDE/>
              <w:autoSpaceDN/>
              <w:adjustRightInd/>
              <w:rPr>
                <w:sz w:val="20"/>
              </w:rPr>
            </w:pPr>
            <w:r w:rsidRPr="001D3F65">
              <w:rPr>
                <w:sz w:val="20"/>
              </w:rPr>
              <w:t>186,67</w:t>
            </w:r>
          </w:p>
        </w:tc>
      </w:tr>
      <w:tr w:rsidR="001D3F65" w:rsidRPr="001D3F65" w14:paraId="45E4D139" w14:textId="77777777" w:rsidTr="001D3F65">
        <w:trPr>
          <w:trHeight w:val="2835"/>
        </w:trPr>
        <w:tc>
          <w:tcPr>
            <w:tcW w:w="264" w:type="pct"/>
            <w:shd w:val="clear" w:color="auto" w:fill="auto"/>
            <w:noWrap/>
            <w:hideMark/>
          </w:tcPr>
          <w:p w14:paraId="27C0AADD" w14:textId="77777777" w:rsidR="001D3F65" w:rsidRPr="001D3F65" w:rsidRDefault="001D3F65" w:rsidP="001D3F65">
            <w:pPr>
              <w:overflowPunct/>
              <w:autoSpaceDE/>
              <w:autoSpaceDN/>
              <w:adjustRightInd/>
              <w:rPr>
                <w:sz w:val="20"/>
              </w:rPr>
            </w:pPr>
            <w:r w:rsidRPr="001D3F65">
              <w:rPr>
                <w:sz w:val="20"/>
              </w:rPr>
              <w:t>70</w:t>
            </w:r>
          </w:p>
        </w:tc>
        <w:tc>
          <w:tcPr>
            <w:tcW w:w="1623" w:type="pct"/>
            <w:shd w:val="clear" w:color="auto" w:fill="auto"/>
            <w:hideMark/>
          </w:tcPr>
          <w:p w14:paraId="256797CF"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 природопользования и обращения с животными, налагаемые мировыми судьями, комиссиями по делам несовершеннолетних и защите их прав</w:t>
            </w:r>
          </w:p>
        </w:tc>
        <w:tc>
          <w:tcPr>
            <w:tcW w:w="1056" w:type="pct"/>
            <w:shd w:val="clear" w:color="auto" w:fill="auto"/>
            <w:hideMark/>
          </w:tcPr>
          <w:p w14:paraId="1237AA88" w14:textId="77777777" w:rsidR="001D3F65" w:rsidRPr="001D3F65" w:rsidRDefault="001D3F65" w:rsidP="001D3F65">
            <w:pPr>
              <w:overflowPunct/>
              <w:autoSpaceDE/>
              <w:autoSpaceDN/>
              <w:adjustRightInd/>
              <w:rPr>
                <w:sz w:val="20"/>
              </w:rPr>
            </w:pPr>
            <w:r w:rsidRPr="001D3F65">
              <w:rPr>
                <w:sz w:val="20"/>
              </w:rPr>
              <w:t>000 1 16 01083 01 0000 140</w:t>
            </w:r>
          </w:p>
        </w:tc>
        <w:tc>
          <w:tcPr>
            <w:tcW w:w="611" w:type="pct"/>
            <w:shd w:val="clear" w:color="auto" w:fill="auto"/>
            <w:hideMark/>
          </w:tcPr>
          <w:p w14:paraId="7C95DE12" w14:textId="77777777" w:rsidR="001D3F65" w:rsidRPr="001D3F65" w:rsidRDefault="001D3F65" w:rsidP="001D3F65">
            <w:pPr>
              <w:overflowPunct/>
              <w:autoSpaceDE/>
              <w:autoSpaceDN/>
              <w:adjustRightInd/>
              <w:rPr>
                <w:sz w:val="20"/>
              </w:rPr>
            </w:pPr>
            <w:r w:rsidRPr="001D3F65">
              <w:rPr>
                <w:sz w:val="20"/>
              </w:rPr>
              <w:t>15 000,00</w:t>
            </w:r>
          </w:p>
        </w:tc>
        <w:tc>
          <w:tcPr>
            <w:tcW w:w="813" w:type="pct"/>
            <w:shd w:val="clear" w:color="auto" w:fill="auto"/>
            <w:hideMark/>
          </w:tcPr>
          <w:p w14:paraId="1C75615C" w14:textId="77777777" w:rsidR="001D3F65" w:rsidRPr="001D3F65" w:rsidRDefault="001D3F65" w:rsidP="001D3F65">
            <w:pPr>
              <w:overflowPunct/>
              <w:autoSpaceDE/>
              <w:autoSpaceDN/>
              <w:adjustRightInd/>
              <w:rPr>
                <w:sz w:val="20"/>
              </w:rPr>
            </w:pPr>
            <w:r w:rsidRPr="001D3F65">
              <w:rPr>
                <w:sz w:val="20"/>
              </w:rPr>
              <w:t>28 000,00</w:t>
            </w:r>
          </w:p>
        </w:tc>
        <w:tc>
          <w:tcPr>
            <w:tcW w:w="633" w:type="pct"/>
            <w:shd w:val="clear" w:color="auto" w:fill="auto"/>
            <w:hideMark/>
          </w:tcPr>
          <w:p w14:paraId="5E24D3F9" w14:textId="77777777" w:rsidR="001D3F65" w:rsidRPr="001D3F65" w:rsidRDefault="001D3F65" w:rsidP="001D3F65">
            <w:pPr>
              <w:overflowPunct/>
              <w:autoSpaceDE/>
              <w:autoSpaceDN/>
              <w:adjustRightInd/>
              <w:rPr>
                <w:sz w:val="20"/>
              </w:rPr>
            </w:pPr>
            <w:r w:rsidRPr="001D3F65">
              <w:rPr>
                <w:sz w:val="20"/>
              </w:rPr>
              <w:t>186,67</w:t>
            </w:r>
          </w:p>
        </w:tc>
      </w:tr>
      <w:tr w:rsidR="001D3F65" w:rsidRPr="001D3F65" w14:paraId="393C1FB8" w14:textId="77777777" w:rsidTr="001D3F65">
        <w:trPr>
          <w:trHeight w:val="2205"/>
        </w:trPr>
        <w:tc>
          <w:tcPr>
            <w:tcW w:w="264" w:type="pct"/>
            <w:shd w:val="clear" w:color="auto" w:fill="auto"/>
            <w:noWrap/>
            <w:hideMark/>
          </w:tcPr>
          <w:p w14:paraId="763B4268" w14:textId="77777777" w:rsidR="001D3F65" w:rsidRPr="001D3F65" w:rsidRDefault="001D3F65" w:rsidP="001D3F65">
            <w:pPr>
              <w:overflowPunct/>
              <w:autoSpaceDE/>
              <w:autoSpaceDN/>
              <w:adjustRightInd/>
              <w:rPr>
                <w:sz w:val="20"/>
              </w:rPr>
            </w:pPr>
            <w:r w:rsidRPr="001D3F65">
              <w:rPr>
                <w:sz w:val="20"/>
              </w:rPr>
              <w:t>71</w:t>
            </w:r>
          </w:p>
        </w:tc>
        <w:tc>
          <w:tcPr>
            <w:tcW w:w="1623" w:type="pct"/>
            <w:shd w:val="clear" w:color="auto" w:fill="auto"/>
            <w:hideMark/>
          </w:tcPr>
          <w:p w14:paraId="5A6F93A7"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056" w:type="pct"/>
            <w:shd w:val="clear" w:color="auto" w:fill="auto"/>
            <w:hideMark/>
          </w:tcPr>
          <w:p w14:paraId="058061E3" w14:textId="77777777" w:rsidR="001D3F65" w:rsidRPr="001D3F65" w:rsidRDefault="001D3F65" w:rsidP="001D3F65">
            <w:pPr>
              <w:overflowPunct/>
              <w:autoSpaceDE/>
              <w:autoSpaceDN/>
              <w:adjustRightInd/>
              <w:rPr>
                <w:sz w:val="20"/>
              </w:rPr>
            </w:pPr>
            <w:r w:rsidRPr="001D3F65">
              <w:rPr>
                <w:sz w:val="20"/>
              </w:rPr>
              <w:t>000 1 16 01140 01 0000 140</w:t>
            </w:r>
          </w:p>
        </w:tc>
        <w:tc>
          <w:tcPr>
            <w:tcW w:w="611" w:type="pct"/>
            <w:shd w:val="clear" w:color="auto" w:fill="auto"/>
            <w:hideMark/>
          </w:tcPr>
          <w:p w14:paraId="2937EA61" w14:textId="77777777" w:rsidR="001D3F65" w:rsidRPr="001D3F65" w:rsidRDefault="001D3F65" w:rsidP="001D3F65">
            <w:pPr>
              <w:overflowPunct/>
              <w:autoSpaceDE/>
              <w:autoSpaceDN/>
              <w:adjustRightInd/>
              <w:rPr>
                <w:sz w:val="20"/>
              </w:rPr>
            </w:pPr>
            <w:r w:rsidRPr="001D3F65">
              <w:rPr>
                <w:sz w:val="20"/>
              </w:rPr>
              <w:t>5 000,00</w:t>
            </w:r>
          </w:p>
        </w:tc>
        <w:tc>
          <w:tcPr>
            <w:tcW w:w="813" w:type="pct"/>
            <w:shd w:val="clear" w:color="auto" w:fill="auto"/>
            <w:hideMark/>
          </w:tcPr>
          <w:p w14:paraId="61274575" w14:textId="77777777" w:rsidR="001D3F65" w:rsidRPr="001D3F65" w:rsidRDefault="001D3F65" w:rsidP="001D3F65">
            <w:pPr>
              <w:overflowPunct/>
              <w:autoSpaceDE/>
              <w:autoSpaceDN/>
              <w:adjustRightInd/>
              <w:rPr>
                <w:sz w:val="20"/>
              </w:rPr>
            </w:pPr>
            <w:r w:rsidRPr="001D3F65">
              <w:rPr>
                <w:sz w:val="20"/>
              </w:rPr>
              <w:t>30 000,00</w:t>
            </w:r>
          </w:p>
        </w:tc>
        <w:tc>
          <w:tcPr>
            <w:tcW w:w="633" w:type="pct"/>
            <w:shd w:val="clear" w:color="auto" w:fill="auto"/>
            <w:hideMark/>
          </w:tcPr>
          <w:p w14:paraId="3AA07883" w14:textId="77777777" w:rsidR="001D3F65" w:rsidRPr="001D3F65" w:rsidRDefault="001D3F65" w:rsidP="001D3F65">
            <w:pPr>
              <w:overflowPunct/>
              <w:autoSpaceDE/>
              <w:autoSpaceDN/>
              <w:adjustRightInd/>
              <w:rPr>
                <w:sz w:val="20"/>
              </w:rPr>
            </w:pPr>
            <w:r w:rsidRPr="001D3F65">
              <w:rPr>
                <w:sz w:val="20"/>
              </w:rPr>
              <w:t>600,00</w:t>
            </w:r>
          </w:p>
        </w:tc>
      </w:tr>
      <w:tr w:rsidR="001D3F65" w:rsidRPr="001D3F65" w14:paraId="00E77EE6" w14:textId="77777777" w:rsidTr="001D3F65">
        <w:trPr>
          <w:trHeight w:val="2835"/>
        </w:trPr>
        <w:tc>
          <w:tcPr>
            <w:tcW w:w="264" w:type="pct"/>
            <w:shd w:val="clear" w:color="auto" w:fill="auto"/>
            <w:noWrap/>
            <w:hideMark/>
          </w:tcPr>
          <w:p w14:paraId="52999F6C" w14:textId="77777777" w:rsidR="001D3F65" w:rsidRPr="001D3F65" w:rsidRDefault="001D3F65" w:rsidP="001D3F65">
            <w:pPr>
              <w:overflowPunct/>
              <w:autoSpaceDE/>
              <w:autoSpaceDN/>
              <w:adjustRightInd/>
              <w:rPr>
                <w:sz w:val="20"/>
              </w:rPr>
            </w:pPr>
            <w:r w:rsidRPr="001D3F65">
              <w:rPr>
                <w:sz w:val="20"/>
              </w:rPr>
              <w:t>72</w:t>
            </w:r>
          </w:p>
        </w:tc>
        <w:tc>
          <w:tcPr>
            <w:tcW w:w="1623" w:type="pct"/>
            <w:shd w:val="clear" w:color="auto" w:fill="auto"/>
            <w:hideMark/>
          </w:tcPr>
          <w:p w14:paraId="6A85DA4F" w14:textId="77777777" w:rsidR="001D3F65" w:rsidRPr="001D3F65" w:rsidRDefault="001D3F65" w:rsidP="001D3F65">
            <w:pPr>
              <w:overflowPunct/>
              <w:autoSpaceDE/>
              <w:autoSpaceDN/>
              <w:adjustRightInd/>
              <w:rPr>
                <w:sz w:val="20"/>
              </w:rPr>
            </w:pPr>
            <w:r w:rsidRPr="001D3F65">
              <w:rPr>
                <w:sz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w:t>
            </w:r>
            <w:r w:rsidRPr="001D3F65">
              <w:rPr>
                <w:sz w:val="20"/>
              </w:rPr>
              <w:lastRenderedPageBreak/>
              <w:t>защите их прав</w:t>
            </w:r>
          </w:p>
        </w:tc>
        <w:tc>
          <w:tcPr>
            <w:tcW w:w="1056" w:type="pct"/>
            <w:shd w:val="clear" w:color="auto" w:fill="auto"/>
            <w:hideMark/>
          </w:tcPr>
          <w:p w14:paraId="2C14EE01" w14:textId="77777777" w:rsidR="001D3F65" w:rsidRPr="001D3F65" w:rsidRDefault="001D3F65" w:rsidP="001D3F65">
            <w:pPr>
              <w:overflowPunct/>
              <w:autoSpaceDE/>
              <w:autoSpaceDN/>
              <w:adjustRightInd/>
              <w:rPr>
                <w:sz w:val="20"/>
              </w:rPr>
            </w:pPr>
            <w:r w:rsidRPr="001D3F65">
              <w:rPr>
                <w:sz w:val="20"/>
              </w:rPr>
              <w:lastRenderedPageBreak/>
              <w:t>000 1 16 01143 01 0000 140</w:t>
            </w:r>
          </w:p>
        </w:tc>
        <w:tc>
          <w:tcPr>
            <w:tcW w:w="611" w:type="pct"/>
            <w:shd w:val="clear" w:color="auto" w:fill="auto"/>
            <w:hideMark/>
          </w:tcPr>
          <w:p w14:paraId="39FB6605" w14:textId="77777777" w:rsidR="001D3F65" w:rsidRPr="001D3F65" w:rsidRDefault="001D3F65" w:rsidP="001D3F65">
            <w:pPr>
              <w:overflowPunct/>
              <w:autoSpaceDE/>
              <w:autoSpaceDN/>
              <w:adjustRightInd/>
              <w:rPr>
                <w:sz w:val="20"/>
              </w:rPr>
            </w:pPr>
            <w:r w:rsidRPr="001D3F65">
              <w:rPr>
                <w:sz w:val="20"/>
              </w:rPr>
              <w:t>5 000,00</w:t>
            </w:r>
          </w:p>
        </w:tc>
        <w:tc>
          <w:tcPr>
            <w:tcW w:w="813" w:type="pct"/>
            <w:shd w:val="clear" w:color="auto" w:fill="auto"/>
            <w:hideMark/>
          </w:tcPr>
          <w:p w14:paraId="7C85967E" w14:textId="77777777" w:rsidR="001D3F65" w:rsidRPr="001D3F65" w:rsidRDefault="001D3F65" w:rsidP="001D3F65">
            <w:pPr>
              <w:overflowPunct/>
              <w:autoSpaceDE/>
              <w:autoSpaceDN/>
              <w:adjustRightInd/>
              <w:rPr>
                <w:sz w:val="20"/>
              </w:rPr>
            </w:pPr>
            <w:r w:rsidRPr="001D3F65">
              <w:rPr>
                <w:sz w:val="20"/>
              </w:rPr>
              <w:t>30 000,00</w:t>
            </w:r>
          </w:p>
        </w:tc>
        <w:tc>
          <w:tcPr>
            <w:tcW w:w="633" w:type="pct"/>
            <w:shd w:val="clear" w:color="auto" w:fill="auto"/>
            <w:hideMark/>
          </w:tcPr>
          <w:p w14:paraId="2BEB6752" w14:textId="77777777" w:rsidR="001D3F65" w:rsidRPr="001D3F65" w:rsidRDefault="001D3F65" w:rsidP="001D3F65">
            <w:pPr>
              <w:overflowPunct/>
              <w:autoSpaceDE/>
              <w:autoSpaceDN/>
              <w:adjustRightInd/>
              <w:rPr>
                <w:sz w:val="20"/>
              </w:rPr>
            </w:pPr>
            <w:r w:rsidRPr="001D3F65">
              <w:rPr>
                <w:sz w:val="20"/>
              </w:rPr>
              <w:t>600,00</w:t>
            </w:r>
          </w:p>
        </w:tc>
      </w:tr>
      <w:tr w:rsidR="001D3F65" w:rsidRPr="001D3F65" w14:paraId="5EB76D37" w14:textId="77777777" w:rsidTr="001D3F65">
        <w:trPr>
          <w:trHeight w:val="2520"/>
        </w:trPr>
        <w:tc>
          <w:tcPr>
            <w:tcW w:w="264" w:type="pct"/>
            <w:shd w:val="clear" w:color="auto" w:fill="auto"/>
            <w:noWrap/>
            <w:hideMark/>
          </w:tcPr>
          <w:p w14:paraId="4BFBE351" w14:textId="77777777" w:rsidR="001D3F65" w:rsidRPr="001D3F65" w:rsidRDefault="001D3F65" w:rsidP="001D3F65">
            <w:pPr>
              <w:overflowPunct/>
              <w:autoSpaceDE/>
              <w:autoSpaceDN/>
              <w:adjustRightInd/>
              <w:rPr>
                <w:sz w:val="20"/>
              </w:rPr>
            </w:pPr>
            <w:r w:rsidRPr="001D3F65">
              <w:rPr>
                <w:sz w:val="20"/>
              </w:rPr>
              <w:t>73</w:t>
            </w:r>
          </w:p>
        </w:tc>
        <w:tc>
          <w:tcPr>
            <w:tcW w:w="1623" w:type="pct"/>
            <w:shd w:val="clear" w:color="auto" w:fill="auto"/>
            <w:hideMark/>
          </w:tcPr>
          <w:p w14:paraId="194C8940"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056" w:type="pct"/>
            <w:shd w:val="clear" w:color="auto" w:fill="auto"/>
            <w:hideMark/>
          </w:tcPr>
          <w:p w14:paraId="283A0DA1" w14:textId="77777777" w:rsidR="001D3F65" w:rsidRPr="001D3F65" w:rsidRDefault="001D3F65" w:rsidP="001D3F65">
            <w:pPr>
              <w:overflowPunct/>
              <w:autoSpaceDE/>
              <w:autoSpaceDN/>
              <w:adjustRightInd/>
              <w:rPr>
                <w:sz w:val="20"/>
              </w:rPr>
            </w:pPr>
            <w:r w:rsidRPr="001D3F65">
              <w:rPr>
                <w:sz w:val="20"/>
              </w:rPr>
              <w:t>000 1 16 01150 01 0000 140</w:t>
            </w:r>
          </w:p>
        </w:tc>
        <w:tc>
          <w:tcPr>
            <w:tcW w:w="611" w:type="pct"/>
            <w:shd w:val="clear" w:color="auto" w:fill="auto"/>
            <w:hideMark/>
          </w:tcPr>
          <w:p w14:paraId="5629A7DD" w14:textId="77777777" w:rsidR="001D3F65" w:rsidRPr="001D3F65" w:rsidRDefault="001D3F65" w:rsidP="001D3F65">
            <w:pPr>
              <w:overflowPunct/>
              <w:autoSpaceDE/>
              <w:autoSpaceDN/>
              <w:adjustRightInd/>
              <w:rPr>
                <w:sz w:val="20"/>
              </w:rPr>
            </w:pPr>
            <w:r w:rsidRPr="001D3F65">
              <w:rPr>
                <w:sz w:val="20"/>
              </w:rPr>
              <w:t>8 500,00</w:t>
            </w:r>
          </w:p>
        </w:tc>
        <w:tc>
          <w:tcPr>
            <w:tcW w:w="813" w:type="pct"/>
            <w:shd w:val="clear" w:color="auto" w:fill="auto"/>
            <w:hideMark/>
          </w:tcPr>
          <w:p w14:paraId="1719A2FA" w14:textId="77777777" w:rsidR="001D3F65" w:rsidRPr="001D3F65" w:rsidRDefault="001D3F65" w:rsidP="001D3F65">
            <w:pPr>
              <w:overflowPunct/>
              <w:autoSpaceDE/>
              <w:autoSpaceDN/>
              <w:adjustRightInd/>
              <w:rPr>
                <w:sz w:val="20"/>
              </w:rPr>
            </w:pPr>
            <w:r w:rsidRPr="001D3F65">
              <w:rPr>
                <w:sz w:val="20"/>
              </w:rPr>
              <w:t>2 549,99</w:t>
            </w:r>
          </w:p>
        </w:tc>
        <w:tc>
          <w:tcPr>
            <w:tcW w:w="633" w:type="pct"/>
            <w:shd w:val="clear" w:color="auto" w:fill="auto"/>
            <w:hideMark/>
          </w:tcPr>
          <w:p w14:paraId="4D8E148E" w14:textId="77777777" w:rsidR="001D3F65" w:rsidRPr="001D3F65" w:rsidRDefault="001D3F65" w:rsidP="001D3F65">
            <w:pPr>
              <w:overflowPunct/>
              <w:autoSpaceDE/>
              <w:autoSpaceDN/>
              <w:adjustRightInd/>
              <w:rPr>
                <w:sz w:val="20"/>
              </w:rPr>
            </w:pPr>
            <w:r w:rsidRPr="001D3F65">
              <w:rPr>
                <w:sz w:val="20"/>
              </w:rPr>
              <w:t>30,00</w:t>
            </w:r>
          </w:p>
        </w:tc>
      </w:tr>
      <w:tr w:rsidR="001D3F65" w:rsidRPr="001D3F65" w14:paraId="64987EA2" w14:textId="77777777" w:rsidTr="001D3F65">
        <w:trPr>
          <w:trHeight w:val="4095"/>
        </w:trPr>
        <w:tc>
          <w:tcPr>
            <w:tcW w:w="264" w:type="pct"/>
            <w:shd w:val="clear" w:color="auto" w:fill="auto"/>
            <w:noWrap/>
            <w:hideMark/>
          </w:tcPr>
          <w:p w14:paraId="3DE5CAD2" w14:textId="77777777" w:rsidR="001D3F65" w:rsidRPr="001D3F65" w:rsidRDefault="001D3F65" w:rsidP="001D3F65">
            <w:pPr>
              <w:overflowPunct/>
              <w:autoSpaceDE/>
              <w:autoSpaceDN/>
              <w:adjustRightInd/>
              <w:rPr>
                <w:sz w:val="20"/>
              </w:rPr>
            </w:pPr>
            <w:r w:rsidRPr="001D3F65">
              <w:rPr>
                <w:sz w:val="20"/>
              </w:rPr>
              <w:t>74</w:t>
            </w:r>
          </w:p>
        </w:tc>
        <w:tc>
          <w:tcPr>
            <w:tcW w:w="1623" w:type="pct"/>
            <w:shd w:val="clear" w:color="auto" w:fill="auto"/>
            <w:hideMark/>
          </w:tcPr>
          <w:p w14:paraId="33A2AD16"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056" w:type="pct"/>
            <w:shd w:val="clear" w:color="auto" w:fill="auto"/>
            <w:hideMark/>
          </w:tcPr>
          <w:p w14:paraId="02D6F3D2" w14:textId="77777777" w:rsidR="001D3F65" w:rsidRPr="001D3F65" w:rsidRDefault="001D3F65" w:rsidP="001D3F65">
            <w:pPr>
              <w:overflowPunct/>
              <w:autoSpaceDE/>
              <w:autoSpaceDN/>
              <w:adjustRightInd/>
              <w:rPr>
                <w:sz w:val="20"/>
              </w:rPr>
            </w:pPr>
            <w:r w:rsidRPr="001D3F65">
              <w:rPr>
                <w:sz w:val="20"/>
              </w:rPr>
              <w:t>000 1 16 01153 01 0000 140</w:t>
            </w:r>
          </w:p>
        </w:tc>
        <w:tc>
          <w:tcPr>
            <w:tcW w:w="611" w:type="pct"/>
            <w:shd w:val="clear" w:color="auto" w:fill="auto"/>
            <w:hideMark/>
          </w:tcPr>
          <w:p w14:paraId="0B547611" w14:textId="77777777" w:rsidR="001D3F65" w:rsidRPr="001D3F65" w:rsidRDefault="001D3F65" w:rsidP="001D3F65">
            <w:pPr>
              <w:overflowPunct/>
              <w:autoSpaceDE/>
              <w:autoSpaceDN/>
              <w:adjustRightInd/>
              <w:rPr>
                <w:sz w:val="20"/>
              </w:rPr>
            </w:pPr>
            <w:r w:rsidRPr="001D3F65">
              <w:rPr>
                <w:sz w:val="20"/>
              </w:rPr>
              <w:t>8 500,00</w:t>
            </w:r>
          </w:p>
        </w:tc>
        <w:tc>
          <w:tcPr>
            <w:tcW w:w="813" w:type="pct"/>
            <w:shd w:val="clear" w:color="auto" w:fill="auto"/>
            <w:hideMark/>
          </w:tcPr>
          <w:p w14:paraId="42421530" w14:textId="77777777" w:rsidR="001D3F65" w:rsidRPr="001D3F65" w:rsidRDefault="001D3F65" w:rsidP="001D3F65">
            <w:pPr>
              <w:overflowPunct/>
              <w:autoSpaceDE/>
              <w:autoSpaceDN/>
              <w:adjustRightInd/>
              <w:rPr>
                <w:sz w:val="20"/>
              </w:rPr>
            </w:pPr>
            <w:r w:rsidRPr="001D3F65">
              <w:rPr>
                <w:sz w:val="20"/>
              </w:rPr>
              <w:t>2 549,99</w:t>
            </w:r>
          </w:p>
        </w:tc>
        <w:tc>
          <w:tcPr>
            <w:tcW w:w="633" w:type="pct"/>
            <w:shd w:val="clear" w:color="auto" w:fill="auto"/>
            <w:hideMark/>
          </w:tcPr>
          <w:p w14:paraId="7C33A6F2" w14:textId="77777777" w:rsidR="001D3F65" w:rsidRPr="001D3F65" w:rsidRDefault="001D3F65" w:rsidP="001D3F65">
            <w:pPr>
              <w:overflowPunct/>
              <w:autoSpaceDE/>
              <w:autoSpaceDN/>
              <w:adjustRightInd/>
              <w:rPr>
                <w:sz w:val="20"/>
              </w:rPr>
            </w:pPr>
            <w:r w:rsidRPr="001D3F65">
              <w:rPr>
                <w:sz w:val="20"/>
              </w:rPr>
              <w:t>30,00</w:t>
            </w:r>
          </w:p>
        </w:tc>
      </w:tr>
      <w:tr w:rsidR="001D3F65" w:rsidRPr="001D3F65" w14:paraId="4BB48C2A" w14:textId="77777777" w:rsidTr="001D3F65">
        <w:trPr>
          <w:trHeight w:val="1890"/>
        </w:trPr>
        <w:tc>
          <w:tcPr>
            <w:tcW w:w="264" w:type="pct"/>
            <w:shd w:val="clear" w:color="auto" w:fill="auto"/>
            <w:noWrap/>
            <w:hideMark/>
          </w:tcPr>
          <w:p w14:paraId="493EFC45" w14:textId="77777777" w:rsidR="001D3F65" w:rsidRPr="001D3F65" w:rsidRDefault="001D3F65" w:rsidP="001D3F65">
            <w:pPr>
              <w:overflowPunct/>
              <w:autoSpaceDE/>
              <w:autoSpaceDN/>
              <w:adjustRightInd/>
              <w:rPr>
                <w:sz w:val="20"/>
              </w:rPr>
            </w:pPr>
            <w:r w:rsidRPr="001D3F65">
              <w:rPr>
                <w:sz w:val="20"/>
              </w:rPr>
              <w:t>75</w:t>
            </w:r>
          </w:p>
        </w:tc>
        <w:tc>
          <w:tcPr>
            <w:tcW w:w="1623" w:type="pct"/>
            <w:shd w:val="clear" w:color="auto" w:fill="auto"/>
            <w:hideMark/>
          </w:tcPr>
          <w:p w14:paraId="1060C0BB"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056" w:type="pct"/>
            <w:shd w:val="clear" w:color="auto" w:fill="auto"/>
            <w:hideMark/>
          </w:tcPr>
          <w:p w14:paraId="6ACE7B5B" w14:textId="77777777" w:rsidR="001D3F65" w:rsidRPr="001D3F65" w:rsidRDefault="001D3F65" w:rsidP="001D3F65">
            <w:pPr>
              <w:overflowPunct/>
              <w:autoSpaceDE/>
              <w:autoSpaceDN/>
              <w:adjustRightInd/>
              <w:rPr>
                <w:sz w:val="20"/>
              </w:rPr>
            </w:pPr>
            <w:r w:rsidRPr="001D3F65">
              <w:rPr>
                <w:sz w:val="20"/>
              </w:rPr>
              <w:t>000 1 16 01170 01 0000 140</w:t>
            </w:r>
          </w:p>
        </w:tc>
        <w:tc>
          <w:tcPr>
            <w:tcW w:w="611" w:type="pct"/>
            <w:shd w:val="clear" w:color="auto" w:fill="auto"/>
            <w:hideMark/>
          </w:tcPr>
          <w:p w14:paraId="0E5F3F75" w14:textId="77777777" w:rsidR="001D3F65" w:rsidRPr="001D3F65" w:rsidRDefault="001D3F65" w:rsidP="001D3F65">
            <w:pPr>
              <w:overflowPunct/>
              <w:autoSpaceDE/>
              <w:autoSpaceDN/>
              <w:adjustRightInd/>
              <w:rPr>
                <w:sz w:val="20"/>
              </w:rPr>
            </w:pPr>
            <w:r w:rsidRPr="001D3F65">
              <w:rPr>
                <w:sz w:val="20"/>
              </w:rPr>
              <w:t>-</w:t>
            </w:r>
          </w:p>
        </w:tc>
        <w:tc>
          <w:tcPr>
            <w:tcW w:w="813" w:type="pct"/>
            <w:shd w:val="clear" w:color="auto" w:fill="auto"/>
            <w:hideMark/>
          </w:tcPr>
          <w:p w14:paraId="77122678" w14:textId="77777777" w:rsidR="001D3F65" w:rsidRPr="001D3F65" w:rsidRDefault="001D3F65" w:rsidP="001D3F65">
            <w:pPr>
              <w:overflowPunct/>
              <w:autoSpaceDE/>
              <w:autoSpaceDN/>
              <w:adjustRightInd/>
              <w:rPr>
                <w:sz w:val="20"/>
              </w:rPr>
            </w:pPr>
            <w:r w:rsidRPr="001D3F65">
              <w:rPr>
                <w:sz w:val="20"/>
              </w:rPr>
              <w:t>2 261,10</w:t>
            </w:r>
          </w:p>
        </w:tc>
        <w:tc>
          <w:tcPr>
            <w:tcW w:w="633" w:type="pct"/>
            <w:shd w:val="clear" w:color="auto" w:fill="auto"/>
            <w:hideMark/>
          </w:tcPr>
          <w:p w14:paraId="0E5AC7ED"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226BDF16" w14:textId="77777777" w:rsidTr="001D3F65">
        <w:trPr>
          <w:trHeight w:val="2520"/>
        </w:trPr>
        <w:tc>
          <w:tcPr>
            <w:tcW w:w="264" w:type="pct"/>
            <w:shd w:val="clear" w:color="auto" w:fill="auto"/>
            <w:noWrap/>
            <w:hideMark/>
          </w:tcPr>
          <w:p w14:paraId="68720285" w14:textId="77777777" w:rsidR="001D3F65" w:rsidRPr="001D3F65" w:rsidRDefault="001D3F65" w:rsidP="001D3F65">
            <w:pPr>
              <w:overflowPunct/>
              <w:autoSpaceDE/>
              <w:autoSpaceDN/>
              <w:adjustRightInd/>
              <w:rPr>
                <w:sz w:val="20"/>
              </w:rPr>
            </w:pPr>
            <w:r w:rsidRPr="001D3F65">
              <w:rPr>
                <w:sz w:val="20"/>
              </w:rPr>
              <w:lastRenderedPageBreak/>
              <w:t>76</w:t>
            </w:r>
          </w:p>
        </w:tc>
        <w:tc>
          <w:tcPr>
            <w:tcW w:w="1623" w:type="pct"/>
            <w:shd w:val="clear" w:color="auto" w:fill="auto"/>
            <w:hideMark/>
          </w:tcPr>
          <w:p w14:paraId="78D78B4B"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056" w:type="pct"/>
            <w:shd w:val="clear" w:color="auto" w:fill="auto"/>
            <w:hideMark/>
          </w:tcPr>
          <w:p w14:paraId="0007BA6E" w14:textId="77777777" w:rsidR="001D3F65" w:rsidRPr="001D3F65" w:rsidRDefault="001D3F65" w:rsidP="001D3F65">
            <w:pPr>
              <w:overflowPunct/>
              <w:autoSpaceDE/>
              <w:autoSpaceDN/>
              <w:adjustRightInd/>
              <w:rPr>
                <w:sz w:val="20"/>
              </w:rPr>
            </w:pPr>
            <w:r w:rsidRPr="001D3F65">
              <w:rPr>
                <w:sz w:val="20"/>
              </w:rPr>
              <w:t>000 1 16 01173 01 0000 140</w:t>
            </w:r>
          </w:p>
        </w:tc>
        <w:tc>
          <w:tcPr>
            <w:tcW w:w="611" w:type="pct"/>
            <w:shd w:val="clear" w:color="auto" w:fill="auto"/>
            <w:hideMark/>
          </w:tcPr>
          <w:p w14:paraId="4387BCF1" w14:textId="77777777" w:rsidR="001D3F65" w:rsidRPr="001D3F65" w:rsidRDefault="001D3F65" w:rsidP="001D3F65">
            <w:pPr>
              <w:overflowPunct/>
              <w:autoSpaceDE/>
              <w:autoSpaceDN/>
              <w:adjustRightInd/>
              <w:rPr>
                <w:sz w:val="20"/>
              </w:rPr>
            </w:pPr>
            <w:r w:rsidRPr="001D3F65">
              <w:rPr>
                <w:sz w:val="20"/>
              </w:rPr>
              <w:t>-</w:t>
            </w:r>
          </w:p>
        </w:tc>
        <w:tc>
          <w:tcPr>
            <w:tcW w:w="813" w:type="pct"/>
            <w:shd w:val="clear" w:color="auto" w:fill="auto"/>
            <w:hideMark/>
          </w:tcPr>
          <w:p w14:paraId="49683F1F" w14:textId="77777777" w:rsidR="001D3F65" w:rsidRPr="001D3F65" w:rsidRDefault="001D3F65" w:rsidP="001D3F65">
            <w:pPr>
              <w:overflowPunct/>
              <w:autoSpaceDE/>
              <w:autoSpaceDN/>
              <w:adjustRightInd/>
              <w:rPr>
                <w:sz w:val="20"/>
              </w:rPr>
            </w:pPr>
            <w:r w:rsidRPr="001D3F65">
              <w:rPr>
                <w:sz w:val="20"/>
              </w:rPr>
              <w:t>2 261,10</w:t>
            </w:r>
          </w:p>
        </w:tc>
        <w:tc>
          <w:tcPr>
            <w:tcW w:w="633" w:type="pct"/>
            <w:shd w:val="clear" w:color="auto" w:fill="auto"/>
            <w:hideMark/>
          </w:tcPr>
          <w:p w14:paraId="3F4A5A02"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7871749B" w14:textId="77777777" w:rsidTr="001D3F65">
        <w:trPr>
          <w:trHeight w:val="1575"/>
        </w:trPr>
        <w:tc>
          <w:tcPr>
            <w:tcW w:w="264" w:type="pct"/>
            <w:shd w:val="clear" w:color="auto" w:fill="auto"/>
            <w:noWrap/>
            <w:hideMark/>
          </w:tcPr>
          <w:p w14:paraId="1F5A1919" w14:textId="77777777" w:rsidR="001D3F65" w:rsidRPr="001D3F65" w:rsidRDefault="001D3F65" w:rsidP="001D3F65">
            <w:pPr>
              <w:overflowPunct/>
              <w:autoSpaceDE/>
              <w:autoSpaceDN/>
              <w:adjustRightInd/>
              <w:rPr>
                <w:sz w:val="20"/>
              </w:rPr>
            </w:pPr>
            <w:r w:rsidRPr="001D3F65">
              <w:rPr>
                <w:sz w:val="20"/>
              </w:rPr>
              <w:t>77</w:t>
            </w:r>
          </w:p>
        </w:tc>
        <w:tc>
          <w:tcPr>
            <w:tcW w:w="1623" w:type="pct"/>
            <w:shd w:val="clear" w:color="auto" w:fill="auto"/>
            <w:hideMark/>
          </w:tcPr>
          <w:p w14:paraId="5E81A035"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056" w:type="pct"/>
            <w:shd w:val="clear" w:color="auto" w:fill="auto"/>
            <w:hideMark/>
          </w:tcPr>
          <w:p w14:paraId="2DEC0013" w14:textId="77777777" w:rsidR="001D3F65" w:rsidRPr="001D3F65" w:rsidRDefault="001D3F65" w:rsidP="001D3F65">
            <w:pPr>
              <w:overflowPunct/>
              <w:autoSpaceDE/>
              <w:autoSpaceDN/>
              <w:adjustRightInd/>
              <w:rPr>
                <w:sz w:val="20"/>
              </w:rPr>
            </w:pPr>
            <w:r w:rsidRPr="001D3F65">
              <w:rPr>
                <w:sz w:val="20"/>
              </w:rPr>
              <w:t>000 1 16 01190 01 0000 140</w:t>
            </w:r>
          </w:p>
        </w:tc>
        <w:tc>
          <w:tcPr>
            <w:tcW w:w="611" w:type="pct"/>
            <w:shd w:val="clear" w:color="auto" w:fill="auto"/>
            <w:hideMark/>
          </w:tcPr>
          <w:p w14:paraId="51CBA52E" w14:textId="77777777" w:rsidR="001D3F65" w:rsidRPr="001D3F65" w:rsidRDefault="001D3F65" w:rsidP="001D3F65">
            <w:pPr>
              <w:overflowPunct/>
              <w:autoSpaceDE/>
              <w:autoSpaceDN/>
              <w:adjustRightInd/>
              <w:rPr>
                <w:sz w:val="20"/>
              </w:rPr>
            </w:pPr>
            <w:r w:rsidRPr="001D3F65">
              <w:rPr>
                <w:sz w:val="20"/>
              </w:rPr>
              <w:t>8 000,00</w:t>
            </w:r>
          </w:p>
        </w:tc>
        <w:tc>
          <w:tcPr>
            <w:tcW w:w="813" w:type="pct"/>
            <w:shd w:val="clear" w:color="auto" w:fill="auto"/>
            <w:hideMark/>
          </w:tcPr>
          <w:p w14:paraId="0C8CAC1B" w14:textId="77777777" w:rsidR="001D3F65" w:rsidRPr="001D3F65" w:rsidRDefault="001D3F65" w:rsidP="001D3F65">
            <w:pPr>
              <w:overflowPunct/>
              <w:autoSpaceDE/>
              <w:autoSpaceDN/>
              <w:adjustRightInd/>
              <w:rPr>
                <w:sz w:val="20"/>
              </w:rPr>
            </w:pPr>
            <w:r w:rsidRPr="001D3F65">
              <w:rPr>
                <w:sz w:val="20"/>
              </w:rPr>
              <w:t>5 489,04</w:t>
            </w:r>
          </w:p>
        </w:tc>
        <w:tc>
          <w:tcPr>
            <w:tcW w:w="633" w:type="pct"/>
            <w:shd w:val="clear" w:color="auto" w:fill="auto"/>
            <w:hideMark/>
          </w:tcPr>
          <w:p w14:paraId="0BB34BD9" w14:textId="77777777" w:rsidR="001D3F65" w:rsidRPr="001D3F65" w:rsidRDefault="001D3F65" w:rsidP="001D3F65">
            <w:pPr>
              <w:overflowPunct/>
              <w:autoSpaceDE/>
              <w:autoSpaceDN/>
              <w:adjustRightInd/>
              <w:rPr>
                <w:sz w:val="20"/>
              </w:rPr>
            </w:pPr>
            <w:r w:rsidRPr="001D3F65">
              <w:rPr>
                <w:sz w:val="20"/>
              </w:rPr>
              <w:t>68,61</w:t>
            </w:r>
          </w:p>
        </w:tc>
      </w:tr>
      <w:tr w:rsidR="001D3F65" w:rsidRPr="001D3F65" w14:paraId="1028A379" w14:textId="77777777" w:rsidTr="001D3F65">
        <w:trPr>
          <w:trHeight w:val="2205"/>
        </w:trPr>
        <w:tc>
          <w:tcPr>
            <w:tcW w:w="264" w:type="pct"/>
            <w:shd w:val="clear" w:color="auto" w:fill="auto"/>
            <w:noWrap/>
            <w:hideMark/>
          </w:tcPr>
          <w:p w14:paraId="33936807" w14:textId="77777777" w:rsidR="001D3F65" w:rsidRPr="001D3F65" w:rsidRDefault="001D3F65" w:rsidP="001D3F65">
            <w:pPr>
              <w:overflowPunct/>
              <w:autoSpaceDE/>
              <w:autoSpaceDN/>
              <w:adjustRightInd/>
              <w:rPr>
                <w:sz w:val="20"/>
              </w:rPr>
            </w:pPr>
            <w:r w:rsidRPr="001D3F65">
              <w:rPr>
                <w:sz w:val="20"/>
              </w:rPr>
              <w:t>78</w:t>
            </w:r>
          </w:p>
        </w:tc>
        <w:tc>
          <w:tcPr>
            <w:tcW w:w="1623" w:type="pct"/>
            <w:shd w:val="clear" w:color="auto" w:fill="auto"/>
            <w:hideMark/>
          </w:tcPr>
          <w:p w14:paraId="390AA8FD"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056" w:type="pct"/>
            <w:shd w:val="clear" w:color="auto" w:fill="auto"/>
            <w:hideMark/>
          </w:tcPr>
          <w:p w14:paraId="6901C095" w14:textId="77777777" w:rsidR="001D3F65" w:rsidRPr="001D3F65" w:rsidRDefault="001D3F65" w:rsidP="001D3F65">
            <w:pPr>
              <w:overflowPunct/>
              <w:autoSpaceDE/>
              <w:autoSpaceDN/>
              <w:adjustRightInd/>
              <w:rPr>
                <w:sz w:val="20"/>
              </w:rPr>
            </w:pPr>
            <w:r w:rsidRPr="001D3F65">
              <w:rPr>
                <w:sz w:val="20"/>
              </w:rPr>
              <w:t>000 1 16 01193 01 0000 140</w:t>
            </w:r>
          </w:p>
        </w:tc>
        <w:tc>
          <w:tcPr>
            <w:tcW w:w="611" w:type="pct"/>
            <w:shd w:val="clear" w:color="auto" w:fill="auto"/>
            <w:hideMark/>
          </w:tcPr>
          <w:p w14:paraId="034609B2" w14:textId="77777777" w:rsidR="001D3F65" w:rsidRPr="001D3F65" w:rsidRDefault="001D3F65" w:rsidP="001D3F65">
            <w:pPr>
              <w:overflowPunct/>
              <w:autoSpaceDE/>
              <w:autoSpaceDN/>
              <w:adjustRightInd/>
              <w:rPr>
                <w:sz w:val="20"/>
              </w:rPr>
            </w:pPr>
            <w:r w:rsidRPr="001D3F65">
              <w:rPr>
                <w:sz w:val="20"/>
              </w:rPr>
              <w:t>8 000,00</w:t>
            </w:r>
          </w:p>
        </w:tc>
        <w:tc>
          <w:tcPr>
            <w:tcW w:w="813" w:type="pct"/>
            <w:shd w:val="clear" w:color="auto" w:fill="auto"/>
            <w:hideMark/>
          </w:tcPr>
          <w:p w14:paraId="30EEA4EB" w14:textId="77777777" w:rsidR="001D3F65" w:rsidRPr="001D3F65" w:rsidRDefault="001D3F65" w:rsidP="001D3F65">
            <w:pPr>
              <w:overflowPunct/>
              <w:autoSpaceDE/>
              <w:autoSpaceDN/>
              <w:adjustRightInd/>
              <w:rPr>
                <w:sz w:val="20"/>
              </w:rPr>
            </w:pPr>
            <w:r w:rsidRPr="001D3F65">
              <w:rPr>
                <w:sz w:val="20"/>
              </w:rPr>
              <w:t>5 489,04</w:t>
            </w:r>
          </w:p>
        </w:tc>
        <w:tc>
          <w:tcPr>
            <w:tcW w:w="633" w:type="pct"/>
            <w:shd w:val="clear" w:color="auto" w:fill="auto"/>
            <w:hideMark/>
          </w:tcPr>
          <w:p w14:paraId="4E398824" w14:textId="77777777" w:rsidR="001D3F65" w:rsidRPr="001D3F65" w:rsidRDefault="001D3F65" w:rsidP="001D3F65">
            <w:pPr>
              <w:overflowPunct/>
              <w:autoSpaceDE/>
              <w:autoSpaceDN/>
              <w:adjustRightInd/>
              <w:rPr>
                <w:sz w:val="20"/>
              </w:rPr>
            </w:pPr>
            <w:r w:rsidRPr="001D3F65">
              <w:rPr>
                <w:sz w:val="20"/>
              </w:rPr>
              <w:t>68,61</w:t>
            </w:r>
          </w:p>
        </w:tc>
      </w:tr>
      <w:tr w:rsidR="001D3F65" w:rsidRPr="001D3F65" w14:paraId="48FB7F78" w14:textId="77777777" w:rsidTr="001D3F65">
        <w:trPr>
          <w:trHeight w:val="1890"/>
        </w:trPr>
        <w:tc>
          <w:tcPr>
            <w:tcW w:w="264" w:type="pct"/>
            <w:shd w:val="clear" w:color="auto" w:fill="auto"/>
            <w:noWrap/>
            <w:hideMark/>
          </w:tcPr>
          <w:p w14:paraId="02141CFF" w14:textId="77777777" w:rsidR="001D3F65" w:rsidRPr="001D3F65" w:rsidRDefault="001D3F65" w:rsidP="001D3F65">
            <w:pPr>
              <w:overflowPunct/>
              <w:autoSpaceDE/>
              <w:autoSpaceDN/>
              <w:adjustRightInd/>
              <w:rPr>
                <w:sz w:val="20"/>
              </w:rPr>
            </w:pPr>
            <w:r w:rsidRPr="001D3F65">
              <w:rPr>
                <w:sz w:val="20"/>
              </w:rPr>
              <w:t>79</w:t>
            </w:r>
          </w:p>
        </w:tc>
        <w:tc>
          <w:tcPr>
            <w:tcW w:w="1623" w:type="pct"/>
            <w:shd w:val="clear" w:color="auto" w:fill="auto"/>
            <w:hideMark/>
          </w:tcPr>
          <w:p w14:paraId="58A9136A"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056" w:type="pct"/>
            <w:shd w:val="clear" w:color="auto" w:fill="auto"/>
            <w:hideMark/>
          </w:tcPr>
          <w:p w14:paraId="695AACDD" w14:textId="77777777" w:rsidR="001D3F65" w:rsidRPr="001D3F65" w:rsidRDefault="001D3F65" w:rsidP="001D3F65">
            <w:pPr>
              <w:overflowPunct/>
              <w:autoSpaceDE/>
              <w:autoSpaceDN/>
              <w:adjustRightInd/>
              <w:rPr>
                <w:sz w:val="20"/>
              </w:rPr>
            </w:pPr>
            <w:r w:rsidRPr="001D3F65">
              <w:rPr>
                <w:sz w:val="20"/>
              </w:rPr>
              <w:t>000 1 16 01200 01 0000 140</w:t>
            </w:r>
          </w:p>
        </w:tc>
        <w:tc>
          <w:tcPr>
            <w:tcW w:w="611" w:type="pct"/>
            <w:shd w:val="clear" w:color="auto" w:fill="auto"/>
            <w:hideMark/>
          </w:tcPr>
          <w:p w14:paraId="56A68595" w14:textId="77777777" w:rsidR="001D3F65" w:rsidRPr="001D3F65" w:rsidRDefault="001D3F65" w:rsidP="001D3F65">
            <w:pPr>
              <w:overflowPunct/>
              <w:autoSpaceDE/>
              <w:autoSpaceDN/>
              <w:adjustRightInd/>
              <w:rPr>
                <w:sz w:val="20"/>
              </w:rPr>
            </w:pPr>
            <w:r w:rsidRPr="001D3F65">
              <w:rPr>
                <w:sz w:val="20"/>
              </w:rPr>
              <w:t>102 000,00</w:t>
            </w:r>
          </w:p>
        </w:tc>
        <w:tc>
          <w:tcPr>
            <w:tcW w:w="813" w:type="pct"/>
            <w:shd w:val="clear" w:color="auto" w:fill="auto"/>
            <w:hideMark/>
          </w:tcPr>
          <w:p w14:paraId="4D5F832A" w14:textId="77777777" w:rsidR="001D3F65" w:rsidRPr="001D3F65" w:rsidRDefault="001D3F65" w:rsidP="001D3F65">
            <w:pPr>
              <w:overflowPunct/>
              <w:autoSpaceDE/>
              <w:autoSpaceDN/>
              <w:adjustRightInd/>
              <w:rPr>
                <w:sz w:val="20"/>
              </w:rPr>
            </w:pPr>
            <w:r w:rsidRPr="001D3F65">
              <w:rPr>
                <w:sz w:val="20"/>
              </w:rPr>
              <w:t>105 472,31</w:t>
            </w:r>
          </w:p>
        </w:tc>
        <w:tc>
          <w:tcPr>
            <w:tcW w:w="633" w:type="pct"/>
            <w:shd w:val="clear" w:color="auto" w:fill="auto"/>
            <w:hideMark/>
          </w:tcPr>
          <w:p w14:paraId="6437BA85" w14:textId="77777777" w:rsidR="001D3F65" w:rsidRPr="001D3F65" w:rsidRDefault="001D3F65" w:rsidP="001D3F65">
            <w:pPr>
              <w:overflowPunct/>
              <w:autoSpaceDE/>
              <w:autoSpaceDN/>
              <w:adjustRightInd/>
              <w:rPr>
                <w:sz w:val="20"/>
              </w:rPr>
            </w:pPr>
            <w:r w:rsidRPr="001D3F65">
              <w:rPr>
                <w:sz w:val="20"/>
              </w:rPr>
              <w:t>103,40</w:t>
            </w:r>
          </w:p>
        </w:tc>
      </w:tr>
      <w:tr w:rsidR="001D3F65" w:rsidRPr="001D3F65" w14:paraId="6E8025C2" w14:textId="77777777" w:rsidTr="001D3F65">
        <w:trPr>
          <w:trHeight w:val="2520"/>
        </w:trPr>
        <w:tc>
          <w:tcPr>
            <w:tcW w:w="264" w:type="pct"/>
            <w:shd w:val="clear" w:color="auto" w:fill="auto"/>
            <w:noWrap/>
            <w:hideMark/>
          </w:tcPr>
          <w:p w14:paraId="735601CC" w14:textId="77777777" w:rsidR="001D3F65" w:rsidRPr="001D3F65" w:rsidRDefault="001D3F65" w:rsidP="001D3F65">
            <w:pPr>
              <w:overflowPunct/>
              <w:autoSpaceDE/>
              <w:autoSpaceDN/>
              <w:adjustRightInd/>
              <w:rPr>
                <w:sz w:val="20"/>
              </w:rPr>
            </w:pPr>
            <w:r w:rsidRPr="001D3F65">
              <w:rPr>
                <w:sz w:val="20"/>
              </w:rPr>
              <w:t>80</w:t>
            </w:r>
          </w:p>
        </w:tc>
        <w:tc>
          <w:tcPr>
            <w:tcW w:w="1623" w:type="pct"/>
            <w:shd w:val="clear" w:color="auto" w:fill="auto"/>
            <w:hideMark/>
          </w:tcPr>
          <w:p w14:paraId="458FDBD5" w14:textId="77777777" w:rsidR="001D3F65" w:rsidRPr="001D3F65" w:rsidRDefault="001D3F65" w:rsidP="001D3F65">
            <w:pPr>
              <w:overflowPunct/>
              <w:autoSpaceDE/>
              <w:autoSpaceDN/>
              <w:adjustRightInd/>
              <w:rPr>
                <w:sz w:val="20"/>
              </w:rPr>
            </w:pPr>
            <w:r w:rsidRPr="001D3F65">
              <w:rPr>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056" w:type="pct"/>
            <w:shd w:val="clear" w:color="auto" w:fill="auto"/>
            <w:hideMark/>
          </w:tcPr>
          <w:p w14:paraId="3AF1436F" w14:textId="77777777" w:rsidR="001D3F65" w:rsidRPr="001D3F65" w:rsidRDefault="001D3F65" w:rsidP="001D3F65">
            <w:pPr>
              <w:overflowPunct/>
              <w:autoSpaceDE/>
              <w:autoSpaceDN/>
              <w:adjustRightInd/>
              <w:rPr>
                <w:sz w:val="20"/>
              </w:rPr>
            </w:pPr>
            <w:r w:rsidRPr="001D3F65">
              <w:rPr>
                <w:sz w:val="20"/>
              </w:rPr>
              <w:t>000 1 16 01203 01 0000 140</w:t>
            </w:r>
          </w:p>
        </w:tc>
        <w:tc>
          <w:tcPr>
            <w:tcW w:w="611" w:type="pct"/>
            <w:shd w:val="clear" w:color="auto" w:fill="auto"/>
            <w:hideMark/>
          </w:tcPr>
          <w:p w14:paraId="54B4D6FC" w14:textId="77777777" w:rsidR="001D3F65" w:rsidRPr="001D3F65" w:rsidRDefault="001D3F65" w:rsidP="001D3F65">
            <w:pPr>
              <w:overflowPunct/>
              <w:autoSpaceDE/>
              <w:autoSpaceDN/>
              <w:adjustRightInd/>
              <w:rPr>
                <w:sz w:val="20"/>
              </w:rPr>
            </w:pPr>
            <w:r w:rsidRPr="001D3F65">
              <w:rPr>
                <w:sz w:val="20"/>
              </w:rPr>
              <w:t>102 000,00</w:t>
            </w:r>
          </w:p>
        </w:tc>
        <w:tc>
          <w:tcPr>
            <w:tcW w:w="813" w:type="pct"/>
            <w:shd w:val="clear" w:color="auto" w:fill="auto"/>
            <w:hideMark/>
          </w:tcPr>
          <w:p w14:paraId="38A85D56" w14:textId="77777777" w:rsidR="001D3F65" w:rsidRPr="001D3F65" w:rsidRDefault="001D3F65" w:rsidP="001D3F65">
            <w:pPr>
              <w:overflowPunct/>
              <w:autoSpaceDE/>
              <w:autoSpaceDN/>
              <w:adjustRightInd/>
              <w:rPr>
                <w:sz w:val="20"/>
              </w:rPr>
            </w:pPr>
            <w:r w:rsidRPr="001D3F65">
              <w:rPr>
                <w:sz w:val="20"/>
              </w:rPr>
              <w:t>105 472,31</w:t>
            </w:r>
          </w:p>
        </w:tc>
        <w:tc>
          <w:tcPr>
            <w:tcW w:w="633" w:type="pct"/>
            <w:shd w:val="clear" w:color="auto" w:fill="auto"/>
            <w:hideMark/>
          </w:tcPr>
          <w:p w14:paraId="2E117347" w14:textId="77777777" w:rsidR="001D3F65" w:rsidRPr="001D3F65" w:rsidRDefault="001D3F65" w:rsidP="001D3F65">
            <w:pPr>
              <w:overflowPunct/>
              <w:autoSpaceDE/>
              <w:autoSpaceDN/>
              <w:adjustRightInd/>
              <w:rPr>
                <w:sz w:val="20"/>
              </w:rPr>
            </w:pPr>
            <w:r w:rsidRPr="001D3F65">
              <w:rPr>
                <w:sz w:val="20"/>
              </w:rPr>
              <w:t>103,40</w:t>
            </w:r>
          </w:p>
        </w:tc>
      </w:tr>
      <w:tr w:rsidR="001D3F65" w:rsidRPr="001D3F65" w14:paraId="06360631" w14:textId="77777777" w:rsidTr="001D3F65">
        <w:trPr>
          <w:trHeight w:val="630"/>
        </w:trPr>
        <w:tc>
          <w:tcPr>
            <w:tcW w:w="264" w:type="pct"/>
            <w:shd w:val="clear" w:color="auto" w:fill="auto"/>
            <w:noWrap/>
            <w:hideMark/>
          </w:tcPr>
          <w:p w14:paraId="453581CE" w14:textId="77777777" w:rsidR="001D3F65" w:rsidRPr="001D3F65" w:rsidRDefault="001D3F65" w:rsidP="001D3F65">
            <w:pPr>
              <w:overflowPunct/>
              <w:autoSpaceDE/>
              <w:autoSpaceDN/>
              <w:adjustRightInd/>
              <w:rPr>
                <w:sz w:val="20"/>
              </w:rPr>
            </w:pPr>
            <w:r w:rsidRPr="001D3F65">
              <w:rPr>
                <w:sz w:val="20"/>
              </w:rPr>
              <w:t>81</w:t>
            </w:r>
          </w:p>
        </w:tc>
        <w:tc>
          <w:tcPr>
            <w:tcW w:w="1623" w:type="pct"/>
            <w:shd w:val="clear" w:color="auto" w:fill="auto"/>
            <w:hideMark/>
          </w:tcPr>
          <w:p w14:paraId="30C19F44" w14:textId="77777777" w:rsidR="001D3F65" w:rsidRPr="001D3F65" w:rsidRDefault="001D3F65" w:rsidP="001D3F65">
            <w:pPr>
              <w:overflowPunct/>
              <w:autoSpaceDE/>
              <w:autoSpaceDN/>
              <w:adjustRightInd/>
              <w:rPr>
                <w:sz w:val="20"/>
              </w:rPr>
            </w:pPr>
            <w:r w:rsidRPr="001D3F65">
              <w:rPr>
                <w:sz w:val="20"/>
              </w:rPr>
              <w:t>Платежи, уплачиваемые в целях возмещения вреда</w:t>
            </w:r>
          </w:p>
        </w:tc>
        <w:tc>
          <w:tcPr>
            <w:tcW w:w="1056" w:type="pct"/>
            <w:shd w:val="clear" w:color="auto" w:fill="auto"/>
            <w:hideMark/>
          </w:tcPr>
          <w:p w14:paraId="0F07CEF8" w14:textId="77777777" w:rsidR="001D3F65" w:rsidRPr="001D3F65" w:rsidRDefault="001D3F65" w:rsidP="001D3F65">
            <w:pPr>
              <w:overflowPunct/>
              <w:autoSpaceDE/>
              <w:autoSpaceDN/>
              <w:adjustRightInd/>
              <w:rPr>
                <w:sz w:val="20"/>
              </w:rPr>
            </w:pPr>
            <w:r w:rsidRPr="001D3F65">
              <w:rPr>
                <w:sz w:val="20"/>
              </w:rPr>
              <w:t>000 1 16 11000 01 0000 140</w:t>
            </w:r>
          </w:p>
        </w:tc>
        <w:tc>
          <w:tcPr>
            <w:tcW w:w="611" w:type="pct"/>
            <w:shd w:val="clear" w:color="auto" w:fill="auto"/>
            <w:hideMark/>
          </w:tcPr>
          <w:p w14:paraId="399BBCB6" w14:textId="77777777" w:rsidR="001D3F65" w:rsidRPr="001D3F65" w:rsidRDefault="001D3F65" w:rsidP="001D3F65">
            <w:pPr>
              <w:overflowPunct/>
              <w:autoSpaceDE/>
              <w:autoSpaceDN/>
              <w:adjustRightInd/>
              <w:rPr>
                <w:sz w:val="20"/>
              </w:rPr>
            </w:pPr>
            <w:r w:rsidRPr="001D3F65">
              <w:rPr>
                <w:sz w:val="20"/>
              </w:rPr>
              <w:t>298 000,00</w:t>
            </w:r>
          </w:p>
        </w:tc>
        <w:tc>
          <w:tcPr>
            <w:tcW w:w="813" w:type="pct"/>
            <w:shd w:val="clear" w:color="auto" w:fill="auto"/>
            <w:hideMark/>
          </w:tcPr>
          <w:p w14:paraId="26A369EF" w14:textId="77777777" w:rsidR="001D3F65" w:rsidRPr="001D3F65" w:rsidRDefault="001D3F65" w:rsidP="001D3F65">
            <w:pPr>
              <w:overflowPunct/>
              <w:autoSpaceDE/>
              <w:autoSpaceDN/>
              <w:adjustRightInd/>
              <w:rPr>
                <w:sz w:val="20"/>
              </w:rPr>
            </w:pPr>
            <w:r w:rsidRPr="001D3F65">
              <w:rPr>
                <w:sz w:val="20"/>
              </w:rPr>
              <w:t>660 138,13</w:t>
            </w:r>
          </w:p>
        </w:tc>
        <w:tc>
          <w:tcPr>
            <w:tcW w:w="633" w:type="pct"/>
            <w:shd w:val="clear" w:color="auto" w:fill="auto"/>
            <w:hideMark/>
          </w:tcPr>
          <w:p w14:paraId="6623CB2A" w14:textId="77777777" w:rsidR="001D3F65" w:rsidRPr="001D3F65" w:rsidRDefault="001D3F65" w:rsidP="001D3F65">
            <w:pPr>
              <w:overflowPunct/>
              <w:autoSpaceDE/>
              <w:autoSpaceDN/>
              <w:adjustRightInd/>
              <w:rPr>
                <w:sz w:val="20"/>
              </w:rPr>
            </w:pPr>
            <w:r w:rsidRPr="001D3F65">
              <w:rPr>
                <w:sz w:val="20"/>
              </w:rPr>
              <w:t>221,52</w:t>
            </w:r>
          </w:p>
        </w:tc>
      </w:tr>
      <w:tr w:rsidR="001D3F65" w:rsidRPr="001D3F65" w14:paraId="741BF277" w14:textId="77777777" w:rsidTr="001D3F65">
        <w:trPr>
          <w:trHeight w:val="5040"/>
        </w:trPr>
        <w:tc>
          <w:tcPr>
            <w:tcW w:w="264" w:type="pct"/>
            <w:shd w:val="clear" w:color="auto" w:fill="auto"/>
            <w:noWrap/>
            <w:hideMark/>
          </w:tcPr>
          <w:p w14:paraId="619849E9" w14:textId="77777777" w:rsidR="001D3F65" w:rsidRPr="001D3F65" w:rsidRDefault="001D3F65" w:rsidP="001D3F65">
            <w:pPr>
              <w:overflowPunct/>
              <w:autoSpaceDE/>
              <w:autoSpaceDN/>
              <w:adjustRightInd/>
              <w:rPr>
                <w:sz w:val="20"/>
              </w:rPr>
            </w:pPr>
            <w:r w:rsidRPr="001D3F65">
              <w:rPr>
                <w:sz w:val="20"/>
              </w:rPr>
              <w:lastRenderedPageBreak/>
              <w:t>82</w:t>
            </w:r>
          </w:p>
        </w:tc>
        <w:tc>
          <w:tcPr>
            <w:tcW w:w="1623" w:type="pct"/>
            <w:shd w:val="clear" w:color="auto" w:fill="auto"/>
            <w:hideMark/>
          </w:tcPr>
          <w:p w14:paraId="2A584DC2" w14:textId="77777777" w:rsidR="001D3F65" w:rsidRPr="001D3F65" w:rsidRDefault="001D3F65" w:rsidP="001D3F65">
            <w:pPr>
              <w:overflowPunct/>
              <w:autoSpaceDE/>
              <w:autoSpaceDN/>
              <w:adjustRightInd/>
              <w:rPr>
                <w:sz w:val="20"/>
              </w:rPr>
            </w:pPr>
            <w:r w:rsidRPr="001D3F65">
              <w:rPr>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056" w:type="pct"/>
            <w:shd w:val="clear" w:color="auto" w:fill="auto"/>
            <w:hideMark/>
          </w:tcPr>
          <w:p w14:paraId="18ABC45A" w14:textId="77777777" w:rsidR="001D3F65" w:rsidRPr="001D3F65" w:rsidRDefault="001D3F65" w:rsidP="001D3F65">
            <w:pPr>
              <w:overflowPunct/>
              <w:autoSpaceDE/>
              <w:autoSpaceDN/>
              <w:adjustRightInd/>
              <w:rPr>
                <w:sz w:val="20"/>
              </w:rPr>
            </w:pPr>
            <w:r w:rsidRPr="001D3F65">
              <w:rPr>
                <w:sz w:val="20"/>
              </w:rPr>
              <w:t>000 1 16 11050 01 0000 140</w:t>
            </w:r>
          </w:p>
        </w:tc>
        <w:tc>
          <w:tcPr>
            <w:tcW w:w="611" w:type="pct"/>
            <w:shd w:val="clear" w:color="auto" w:fill="auto"/>
            <w:hideMark/>
          </w:tcPr>
          <w:p w14:paraId="10985F01" w14:textId="77777777" w:rsidR="001D3F65" w:rsidRPr="001D3F65" w:rsidRDefault="001D3F65" w:rsidP="001D3F65">
            <w:pPr>
              <w:overflowPunct/>
              <w:autoSpaceDE/>
              <w:autoSpaceDN/>
              <w:adjustRightInd/>
              <w:rPr>
                <w:sz w:val="20"/>
              </w:rPr>
            </w:pPr>
            <w:r w:rsidRPr="001D3F65">
              <w:rPr>
                <w:sz w:val="20"/>
              </w:rPr>
              <w:t>298 000,00</w:t>
            </w:r>
          </w:p>
        </w:tc>
        <w:tc>
          <w:tcPr>
            <w:tcW w:w="813" w:type="pct"/>
            <w:shd w:val="clear" w:color="auto" w:fill="auto"/>
            <w:hideMark/>
          </w:tcPr>
          <w:p w14:paraId="40816694" w14:textId="77777777" w:rsidR="001D3F65" w:rsidRPr="001D3F65" w:rsidRDefault="001D3F65" w:rsidP="001D3F65">
            <w:pPr>
              <w:overflowPunct/>
              <w:autoSpaceDE/>
              <w:autoSpaceDN/>
              <w:adjustRightInd/>
              <w:rPr>
                <w:sz w:val="20"/>
              </w:rPr>
            </w:pPr>
            <w:r w:rsidRPr="001D3F65">
              <w:rPr>
                <w:sz w:val="20"/>
              </w:rPr>
              <w:t>660 138,13</w:t>
            </w:r>
          </w:p>
        </w:tc>
        <w:tc>
          <w:tcPr>
            <w:tcW w:w="633" w:type="pct"/>
            <w:shd w:val="clear" w:color="auto" w:fill="auto"/>
            <w:hideMark/>
          </w:tcPr>
          <w:p w14:paraId="3F4924F7" w14:textId="77777777" w:rsidR="001D3F65" w:rsidRPr="001D3F65" w:rsidRDefault="001D3F65" w:rsidP="001D3F65">
            <w:pPr>
              <w:overflowPunct/>
              <w:autoSpaceDE/>
              <w:autoSpaceDN/>
              <w:adjustRightInd/>
              <w:rPr>
                <w:sz w:val="20"/>
              </w:rPr>
            </w:pPr>
            <w:r w:rsidRPr="001D3F65">
              <w:rPr>
                <w:sz w:val="20"/>
              </w:rPr>
              <w:t>221,52</w:t>
            </w:r>
          </w:p>
        </w:tc>
      </w:tr>
      <w:tr w:rsidR="001D3F65" w:rsidRPr="001D3F65" w14:paraId="46F0902E" w14:textId="77777777" w:rsidTr="001D3F65">
        <w:trPr>
          <w:trHeight w:val="315"/>
        </w:trPr>
        <w:tc>
          <w:tcPr>
            <w:tcW w:w="264" w:type="pct"/>
            <w:shd w:val="clear" w:color="auto" w:fill="auto"/>
            <w:noWrap/>
            <w:hideMark/>
          </w:tcPr>
          <w:p w14:paraId="6F31BE28" w14:textId="77777777" w:rsidR="001D3F65" w:rsidRPr="001D3F65" w:rsidRDefault="001D3F65" w:rsidP="001D3F65">
            <w:pPr>
              <w:overflowPunct/>
              <w:autoSpaceDE/>
              <w:autoSpaceDN/>
              <w:adjustRightInd/>
              <w:rPr>
                <w:sz w:val="20"/>
              </w:rPr>
            </w:pPr>
            <w:r w:rsidRPr="001D3F65">
              <w:rPr>
                <w:sz w:val="20"/>
              </w:rPr>
              <w:t>83</w:t>
            </w:r>
          </w:p>
        </w:tc>
        <w:tc>
          <w:tcPr>
            <w:tcW w:w="1623" w:type="pct"/>
            <w:shd w:val="clear" w:color="auto" w:fill="auto"/>
            <w:hideMark/>
          </w:tcPr>
          <w:p w14:paraId="6258F958" w14:textId="77777777" w:rsidR="001D3F65" w:rsidRPr="001D3F65" w:rsidRDefault="001D3F65" w:rsidP="001D3F65">
            <w:pPr>
              <w:overflowPunct/>
              <w:autoSpaceDE/>
              <w:autoSpaceDN/>
              <w:adjustRightInd/>
              <w:rPr>
                <w:sz w:val="20"/>
              </w:rPr>
            </w:pPr>
            <w:r w:rsidRPr="001D3F65">
              <w:rPr>
                <w:sz w:val="20"/>
              </w:rPr>
              <w:t>ПРОЧИЕ НЕНАЛОГОВЫЕ ДОХОДЫ</w:t>
            </w:r>
          </w:p>
        </w:tc>
        <w:tc>
          <w:tcPr>
            <w:tcW w:w="1056" w:type="pct"/>
            <w:shd w:val="clear" w:color="auto" w:fill="auto"/>
            <w:hideMark/>
          </w:tcPr>
          <w:p w14:paraId="0A6285B4" w14:textId="77777777" w:rsidR="001D3F65" w:rsidRPr="001D3F65" w:rsidRDefault="001D3F65" w:rsidP="001D3F65">
            <w:pPr>
              <w:overflowPunct/>
              <w:autoSpaceDE/>
              <w:autoSpaceDN/>
              <w:adjustRightInd/>
              <w:rPr>
                <w:sz w:val="20"/>
              </w:rPr>
            </w:pPr>
            <w:r w:rsidRPr="001D3F65">
              <w:rPr>
                <w:sz w:val="20"/>
              </w:rPr>
              <w:t>000 1 17 00000 00 0000 000</w:t>
            </w:r>
          </w:p>
        </w:tc>
        <w:tc>
          <w:tcPr>
            <w:tcW w:w="611" w:type="pct"/>
            <w:shd w:val="clear" w:color="auto" w:fill="auto"/>
            <w:hideMark/>
          </w:tcPr>
          <w:p w14:paraId="00B010FA" w14:textId="77777777" w:rsidR="001D3F65" w:rsidRPr="001D3F65" w:rsidRDefault="001D3F65" w:rsidP="001D3F65">
            <w:pPr>
              <w:overflowPunct/>
              <w:autoSpaceDE/>
              <w:autoSpaceDN/>
              <w:adjustRightInd/>
              <w:rPr>
                <w:sz w:val="20"/>
              </w:rPr>
            </w:pPr>
            <w:r w:rsidRPr="001D3F65">
              <w:rPr>
                <w:sz w:val="20"/>
              </w:rPr>
              <w:t>0,00</w:t>
            </w:r>
          </w:p>
        </w:tc>
        <w:tc>
          <w:tcPr>
            <w:tcW w:w="813" w:type="pct"/>
            <w:shd w:val="clear" w:color="auto" w:fill="auto"/>
            <w:hideMark/>
          </w:tcPr>
          <w:p w14:paraId="7D87FE57" w14:textId="77777777" w:rsidR="001D3F65" w:rsidRPr="001D3F65" w:rsidRDefault="001D3F65" w:rsidP="001D3F65">
            <w:pPr>
              <w:overflowPunct/>
              <w:autoSpaceDE/>
              <w:autoSpaceDN/>
              <w:adjustRightInd/>
              <w:rPr>
                <w:sz w:val="20"/>
              </w:rPr>
            </w:pPr>
            <w:r w:rsidRPr="001D3F65">
              <w:rPr>
                <w:sz w:val="20"/>
              </w:rPr>
              <w:t>-170,66</w:t>
            </w:r>
          </w:p>
        </w:tc>
        <w:tc>
          <w:tcPr>
            <w:tcW w:w="633" w:type="pct"/>
            <w:shd w:val="clear" w:color="auto" w:fill="auto"/>
            <w:hideMark/>
          </w:tcPr>
          <w:p w14:paraId="6535404C"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542FD39D" w14:textId="77777777" w:rsidTr="001D3F65">
        <w:trPr>
          <w:trHeight w:val="315"/>
        </w:trPr>
        <w:tc>
          <w:tcPr>
            <w:tcW w:w="264" w:type="pct"/>
            <w:shd w:val="clear" w:color="auto" w:fill="auto"/>
            <w:noWrap/>
            <w:hideMark/>
          </w:tcPr>
          <w:p w14:paraId="15D8161F" w14:textId="77777777" w:rsidR="001D3F65" w:rsidRPr="001D3F65" w:rsidRDefault="001D3F65" w:rsidP="001D3F65">
            <w:pPr>
              <w:overflowPunct/>
              <w:autoSpaceDE/>
              <w:autoSpaceDN/>
              <w:adjustRightInd/>
              <w:rPr>
                <w:sz w:val="20"/>
              </w:rPr>
            </w:pPr>
            <w:r w:rsidRPr="001D3F65">
              <w:rPr>
                <w:sz w:val="20"/>
              </w:rPr>
              <w:t>84</w:t>
            </w:r>
          </w:p>
        </w:tc>
        <w:tc>
          <w:tcPr>
            <w:tcW w:w="1623" w:type="pct"/>
            <w:shd w:val="clear" w:color="auto" w:fill="auto"/>
            <w:hideMark/>
          </w:tcPr>
          <w:p w14:paraId="1DD55BD6" w14:textId="77777777" w:rsidR="001D3F65" w:rsidRPr="001D3F65" w:rsidRDefault="001D3F65" w:rsidP="001D3F65">
            <w:pPr>
              <w:overflowPunct/>
              <w:autoSpaceDE/>
              <w:autoSpaceDN/>
              <w:adjustRightInd/>
              <w:rPr>
                <w:sz w:val="20"/>
              </w:rPr>
            </w:pPr>
            <w:r w:rsidRPr="001D3F65">
              <w:rPr>
                <w:sz w:val="20"/>
              </w:rPr>
              <w:t>Невыясненные поступления</w:t>
            </w:r>
          </w:p>
        </w:tc>
        <w:tc>
          <w:tcPr>
            <w:tcW w:w="1056" w:type="pct"/>
            <w:shd w:val="clear" w:color="auto" w:fill="auto"/>
            <w:hideMark/>
          </w:tcPr>
          <w:p w14:paraId="1D30D98A" w14:textId="77777777" w:rsidR="001D3F65" w:rsidRPr="001D3F65" w:rsidRDefault="001D3F65" w:rsidP="001D3F65">
            <w:pPr>
              <w:overflowPunct/>
              <w:autoSpaceDE/>
              <w:autoSpaceDN/>
              <w:adjustRightInd/>
              <w:rPr>
                <w:sz w:val="20"/>
              </w:rPr>
            </w:pPr>
            <w:r w:rsidRPr="001D3F65">
              <w:rPr>
                <w:sz w:val="20"/>
              </w:rPr>
              <w:t>000 1 17 01000 00 0000 180</w:t>
            </w:r>
          </w:p>
        </w:tc>
        <w:tc>
          <w:tcPr>
            <w:tcW w:w="611" w:type="pct"/>
            <w:shd w:val="clear" w:color="auto" w:fill="auto"/>
            <w:hideMark/>
          </w:tcPr>
          <w:p w14:paraId="761650D5" w14:textId="77777777" w:rsidR="001D3F65" w:rsidRPr="001D3F65" w:rsidRDefault="001D3F65" w:rsidP="001D3F65">
            <w:pPr>
              <w:overflowPunct/>
              <w:autoSpaceDE/>
              <w:autoSpaceDN/>
              <w:adjustRightInd/>
              <w:rPr>
                <w:sz w:val="20"/>
              </w:rPr>
            </w:pPr>
            <w:r w:rsidRPr="001D3F65">
              <w:rPr>
                <w:sz w:val="20"/>
              </w:rPr>
              <w:t>0,00</w:t>
            </w:r>
          </w:p>
        </w:tc>
        <w:tc>
          <w:tcPr>
            <w:tcW w:w="813" w:type="pct"/>
            <w:shd w:val="clear" w:color="auto" w:fill="auto"/>
            <w:hideMark/>
          </w:tcPr>
          <w:p w14:paraId="5127E314" w14:textId="77777777" w:rsidR="001D3F65" w:rsidRPr="001D3F65" w:rsidRDefault="001D3F65" w:rsidP="001D3F65">
            <w:pPr>
              <w:overflowPunct/>
              <w:autoSpaceDE/>
              <w:autoSpaceDN/>
              <w:adjustRightInd/>
              <w:rPr>
                <w:sz w:val="20"/>
              </w:rPr>
            </w:pPr>
            <w:r w:rsidRPr="001D3F65">
              <w:rPr>
                <w:sz w:val="20"/>
              </w:rPr>
              <w:t>-170,66</w:t>
            </w:r>
          </w:p>
        </w:tc>
        <w:tc>
          <w:tcPr>
            <w:tcW w:w="633" w:type="pct"/>
            <w:shd w:val="clear" w:color="auto" w:fill="auto"/>
            <w:hideMark/>
          </w:tcPr>
          <w:p w14:paraId="023F5F18"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3D0BB140" w14:textId="77777777" w:rsidTr="001D3F65">
        <w:trPr>
          <w:trHeight w:val="630"/>
        </w:trPr>
        <w:tc>
          <w:tcPr>
            <w:tcW w:w="264" w:type="pct"/>
            <w:shd w:val="clear" w:color="auto" w:fill="auto"/>
            <w:noWrap/>
            <w:hideMark/>
          </w:tcPr>
          <w:p w14:paraId="49D61B35" w14:textId="77777777" w:rsidR="001D3F65" w:rsidRPr="001D3F65" w:rsidRDefault="001D3F65" w:rsidP="001D3F65">
            <w:pPr>
              <w:overflowPunct/>
              <w:autoSpaceDE/>
              <w:autoSpaceDN/>
              <w:adjustRightInd/>
              <w:rPr>
                <w:sz w:val="20"/>
              </w:rPr>
            </w:pPr>
            <w:r w:rsidRPr="001D3F65">
              <w:rPr>
                <w:sz w:val="20"/>
              </w:rPr>
              <w:t>85</w:t>
            </w:r>
          </w:p>
        </w:tc>
        <w:tc>
          <w:tcPr>
            <w:tcW w:w="1623" w:type="pct"/>
            <w:shd w:val="clear" w:color="auto" w:fill="auto"/>
            <w:hideMark/>
          </w:tcPr>
          <w:p w14:paraId="35DEA3AF" w14:textId="77777777" w:rsidR="001D3F65" w:rsidRPr="001D3F65" w:rsidRDefault="001D3F65" w:rsidP="001D3F65">
            <w:pPr>
              <w:overflowPunct/>
              <w:autoSpaceDE/>
              <w:autoSpaceDN/>
              <w:adjustRightInd/>
              <w:rPr>
                <w:sz w:val="20"/>
              </w:rPr>
            </w:pPr>
            <w:r w:rsidRPr="001D3F65">
              <w:rPr>
                <w:sz w:val="20"/>
              </w:rPr>
              <w:t>Невыясненные поступления, зачисляемые в бюджеты муниципальных районов</w:t>
            </w:r>
          </w:p>
        </w:tc>
        <w:tc>
          <w:tcPr>
            <w:tcW w:w="1056" w:type="pct"/>
            <w:shd w:val="clear" w:color="auto" w:fill="auto"/>
            <w:hideMark/>
          </w:tcPr>
          <w:p w14:paraId="393A4BD6" w14:textId="77777777" w:rsidR="001D3F65" w:rsidRPr="001D3F65" w:rsidRDefault="001D3F65" w:rsidP="001D3F65">
            <w:pPr>
              <w:overflowPunct/>
              <w:autoSpaceDE/>
              <w:autoSpaceDN/>
              <w:adjustRightInd/>
              <w:rPr>
                <w:sz w:val="20"/>
              </w:rPr>
            </w:pPr>
            <w:r w:rsidRPr="001D3F65">
              <w:rPr>
                <w:sz w:val="20"/>
              </w:rPr>
              <w:t>000 1 17 01050 05 0000 180</w:t>
            </w:r>
          </w:p>
        </w:tc>
        <w:tc>
          <w:tcPr>
            <w:tcW w:w="611" w:type="pct"/>
            <w:shd w:val="clear" w:color="auto" w:fill="auto"/>
            <w:hideMark/>
          </w:tcPr>
          <w:p w14:paraId="0C7C33BA" w14:textId="77777777" w:rsidR="001D3F65" w:rsidRPr="001D3F65" w:rsidRDefault="001D3F65" w:rsidP="001D3F65">
            <w:pPr>
              <w:overflowPunct/>
              <w:autoSpaceDE/>
              <w:autoSpaceDN/>
              <w:adjustRightInd/>
              <w:rPr>
                <w:sz w:val="20"/>
              </w:rPr>
            </w:pPr>
            <w:r w:rsidRPr="001D3F65">
              <w:rPr>
                <w:sz w:val="20"/>
              </w:rPr>
              <w:t>0,00</w:t>
            </w:r>
          </w:p>
        </w:tc>
        <w:tc>
          <w:tcPr>
            <w:tcW w:w="813" w:type="pct"/>
            <w:shd w:val="clear" w:color="auto" w:fill="auto"/>
            <w:hideMark/>
          </w:tcPr>
          <w:p w14:paraId="13D91807" w14:textId="77777777" w:rsidR="001D3F65" w:rsidRPr="001D3F65" w:rsidRDefault="001D3F65" w:rsidP="001D3F65">
            <w:pPr>
              <w:overflowPunct/>
              <w:autoSpaceDE/>
              <w:autoSpaceDN/>
              <w:adjustRightInd/>
              <w:rPr>
                <w:sz w:val="20"/>
              </w:rPr>
            </w:pPr>
            <w:r w:rsidRPr="001D3F65">
              <w:rPr>
                <w:sz w:val="20"/>
              </w:rPr>
              <w:t>-170,66</w:t>
            </w:r>
          </w:p>
        </w:tc>
        <w:tc>
          <w:tcPr>
            <w:tcW w:w="633" w:type="pct"/>
            <w:shd w:val="clear" w:color="auto" w:fill="auto"/>
            <w:hideMark/>
          </w:tcPr>
          <w:p w14:paraId="0A7B7387"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51EC9BB3" w14:textId="77777777" w:rsidTr="001D3F65">
        <w:trPr>
          <w:trHeight w:val="315"/>
        </w:trPr>
        <w:tc>
          <w:tcPr>
            <w:tcW w:w="264" w:type="pct"/>
            <w:shd w:val="clear" w:color="auto" w:fill="auto"/>
            <w:noWrap/>
            <w:hideMark/>
          </w:tcPr>
          <w:p w14:paraId="049BA85D" w14:textId="77777777" w:rsidR="001D3F65" w:rsidRPr="001D3F65" w:rsidRDefault="001D3F65" w:rsidP="001D3F65">
            <w:pPr>
              <w:overflowPunct/>
              <w:autoSpaceDE/>
              <w:autoSpaceDN/>
              <w:adjustRightInd/>
              <w:rPr>
                <w:sz w:val="20"/>
              </w:rPr>
            </w:pPr>
            <w:r w:rsidRPr="001D3F65">
              <w:rPr>
                <w:sz w:val="20"/>
              </w:rPr>
              <w:t>86</w:t>
            </w:r>
          </w:p>
        </w:tc>
        <w:tc>
          <w:tcPr>
            <w:tcW w:w="1623" w:type="pct"/>
            <w:shd w:val="clear" w:color="auto" w:fill="auto"/>
            <w:hideMark/>
          </w:tcPr>
          <w:p w14:paraId="6296AF88" w14:textId="77777777" w:rsidR="001D3F65" w:rsidRPr="001D3F65" w:rsidRDefault="001D3F65" w:rsidP="001D3F65">
            <w:pPr>
              <w:overflowPunct/>
              <w:autoSpaceDE/>
              <w:autoSpaceDN/>
              <w:adjustRightInd/>
              <w:rPr>
                <w:sz w:val="20"/>
              </w:rPr>
            </w:pPr>
            <w:r w:rsidRPr="001D3F65">
              <w:rPr>
                <w:sz w:val="20"/>
              </w:rPr>
              <w:t>БЕЗВОЗМЕЗДНЫЕ ПОСТУПЛЕНИЯ</w:t>
            </w:r>
          </w:p>
        </w:tc>
        <w:tc>
          <w:tcPr>
            <w:tcW w:w="1056" w:type="pct"/>
            <w:shd w:val="clear" w:color="auto" w:fill="auto"/>
            <w:hideMark/>
          </w:tcPr>
          <w:p w14:paraId="49D8D3A4" w14:textId="77777777" w:rsidR="001D3F65" w:rsidRPr="001D3F65" w:rsidRDefault="001D3F65" w:rsidP="001D3F65">
            <w:pPr>
              <w:overflowPunct/>
              <w:autoSpaceDE/>
              <w:autoSpaceDN/>
              <w:adjustRightInd/>
              <w:rPr>
                <w:sz w:val="20"/>
              </w:rPr>
            </w:pPr>
            <w:r w:rsidRPr="001D3F65">
              <w:rPr>
                <w:sz w:val="20"/>
              </w:rPr>
              <w:t>000 2 00 00000 00 0000 000</w:t>
            </w:r>
          </w:p>
        </w:tc>
        <w:tc>
          <w:tcPr>
            <w:tcW w:w="611" w:type="pct"/>
            <w:shd w:val="clear" w:color="auto" w:fill="auto"/>
            <w:hideMark/>
          </w:tcPr>
          <w:p w14:paraId="1E3C0F40" w14:textId="77777777" w:rsidR="001D3F65" w:rsidRPr="001D3F65" w:rsidRDefault="001D3F65" w:rsidP="001D3F65">
            <w:pPr>
              <w:overflowPunct/>
              <w:autoSpaceDE/>
              <w:autoSpaceDN/>
              <w:adjustRightInd/>
              <w:rPr>
                <w:sz w:val="20"/>
              </w:rPr>
            </w:pPr>
            <w:r w:rsidRPr="001D3F65">
              <w:rPr>
                <w:sz w:val="20"/>
              </w:rPr>
              <w:t>1 095 063 585,77</w:t>
            </w:r>
          </w:p>
        </w:tc>
        <w:tc>
          <w:tcPr>
            <w:tcW w:w="813" w:type="pct"/>
            <w:shd w:val="clear" w:color="auto" w:fill="auto"/>
            <w:hideMark/>
          </w:tcPr>
          <w:p w14:paraId="0121C778" w14:textId="77777777" w:rsidR="001D3F65" w:rsidRPr="001D3F65" w:rsidRDefault="001D3F65" w:rsidP="001D3F65">
            <w:pPr>
              <w:overflowPunct/>
              <w:autoSpaceDE/>
              <w:autoSpaceDN/>
              <w:adjustRightInd/>
              <w:rPr>
                <w:sz w:val="20"/>
              </w:rPr>
            </w:pPr>
            <w:r w:rsidRPr="001D3F65">
              <w:rPr>
                <w:sz w:val="20"/>
              </w:rPr>
              <w:t>504 710 106,51</w:t>
            </w:r>
          </w:p>
        </w:tc>
        <w:tc>
          <w:tcPr>
            <w:tcW w:w="633" w:type="pct"/>
            <w:shd w:val="clear" w:color="auto" w:fill="auto"/>
            <w:hideMark/>
          </w:tcPr>
          <w:p w14:paraId="07EE096F" w14:textId="77777777" w:rsidR="001D3F65" w:rsidRPr="001D3F65" w:rsidRDefault="001D3F65" w:rsidP="001D3F65">
            <w:pPr>
              <w:overflowPunct/>
              <w:autoSpaceDE/>
              <w:autoSpaceDN/>
              <w:adjustRightInd/>
              <w:rPr>
                <w:sz w:val="20"/>
              </w:rPr>
            </w:pPr>
            <w:r w:rsidRPr="001D3F65">
              <w:rPr>
                <w:sz w:val="20"/>
              </w:rPr>
              <w:t>46,09</w:t>
            </w:r>
          </w:p>
        </w:tc>
      </w:tr>
      <w:tr w:rsidR="001D3F65" w:rsidRPr="001D3F65" w14:paraId="7F1B346C" w14:textId="77777777" w:rsidTr="001D3F65">
        <w:trPr>
          <w:trHeight w:val="945"/>
        </w:trPr>
        <w:tc>
          <w:tcPr>
            <w:tcW w:w="264" w:type="pct"/>
            <w:shd w:val="clear" w:color="auto" w:fill="auto"/>
            <w:noWrap/>
            <w:hideMark/>
          </w:tcPr>
          <w:p w14:paraId="7D1E0617" w14:textId="77777777" w:rsidR="001D3F65" w:rsidRPr="001D3F65" w:rsidRDefault="001D3F65" w:rsidP="001D3F65">
            <w:pPr>
              <w:overflowPunct/>
              <w:autoSpaceDE/>
              <w:autoSpaceDN/>
              <w:adjustRightInd/>
              <w:rPr>
                <w:sz w:val="20"/>
              </w:rPr>
            </w:pPr>
            <w:r w:rsidRPr="001D3F65">
              <w:rPr>
                <w:sz w:val="20"/>
              </w:rPr>
              <w:t>87</w:t>
            </w:r>
          </w:p>
        </w:tc>
        <w:tc>
          <w:tcPr>
            <w:tcW w:w="1623" w:type="pct"/>
            <w:shd w:val="clear" w:color="auto" w:fill="auto"/>
            <w:hideMark/>
          </w:tcPr>
          <w:p w14:paraId="03DCA3A2" w14:textId="77777777" w:rsidR="001D3F65" w:rsidRPr="001D3F65" w:rsidRDefault="001D3F65" w:rsidP="001D3F65">
            <w:pPr>
              <w:overflowPunct/>
              <w:autoSpaceDE/>
              <w:autoSpaceDN/>
              <w:adjustRightInd/>
              <w:rPr>
                <w:sz w:val="20"/>
              </w:rPr>
            </w:pPr>
            <w:r w:rsidRPr="001D3F65">
              <w:rPr>
                <w:sz w:val="20"/>
              </w:rPr>
              <w:t>БЕЗВОЗМЕЗДНЫЕ ПОСТУПЛЕНИЯ ОТ ДРУГИХ БЮДЖЕТОВ БЮДЖЕТНОЙ СИСТЕМЫ РОССИЙСКОЙ ФЕДЕРАЦИИ</w:t>
            </w:r>
          </w:p>
        </w:tc>
        <w:tc>
          <w:tcPr>
            <w:tcW w:w="1056" w:type="pct"/>
            <w:shd w:val="clear" w:color="auto" w:fill="auto"/>
            <w:hideMark/>
          </w:tcPr>
          <w:p w14:paraId="427E3A52" w14:textId="77777777" w:rsidR="001D3F65" w:rsidRPr="001D3F65" w:rsidRDefault="001D3F65" w:rsidP="001D3F65">
            <w:pPr>
              <w:overflowPunct/>
              <w:autoSpaceDE/>
              <w:autoSpaceDN/>
              <w:adjustRightInd/>
              <w:rPr>
                <w:sz w:val="20"/>
              </w:rPr>
            </w:pPr>
            <w:r w:rsidRPr="001D3F65">
              <w:rPr>
                <w:sz w:val="20"/>
              </w:rPr>
              <w:t>000 2 02 00000 00 0000 000</w:t>
            </w:r>
          </w:p>
        </w:tc>
        <w:tc>
          <w:tcPr>
            <w:tcW w:w="611" w:type="pct"/>
            <w:shd w:val="clear" w:color="auto" w:fill="auto"/>
            <w:hideMark/>
          </w:tcPr>
          <w:p w14:paraId="7F9025AA" w14:textId="77777777" w:rsidR="001D3F65" w:rsidRPr="001D3F65" w:rsidRDefault="001D3F65" w:rsidP="001D3F65">
            <w:pPr>
              <w:overflowPunct/>
              <w:autoSpaceDE/>
              <w:autoSpaceDN/>
              <w:adjustRightInd/>
              <w:rPr>
                <w:sz w:val="20"/>
              </w:rPr>
            </w:pPr>
            <w:r w:rsidRPr="001D3F65">
              <w:rPr>
                <w:sz w:val="20"/>
              </w:rPr>
              <w:t>1 095 247 572,69</w:t>
            </w:r>
          </w:p>
        </w:tc>
        <w:tc>
          <w:tcPr>
            <w:tcW w:w="813" w:type="pct"/>
            <w:shd w:val="clear" w:color="auto" w:fill="auto"/>
            <w:hideMark/>
          </w:tcPr>
          <w:p w14:paraId="5801EEB5" w14:textId="77777777" w:rsidR="001D3F65" w:rsidRPr="001D3F65" w:rsidRDefault="001D3F65" w:rsidP="001D3F65">
            <w:pPr>
              <w:overflowPunct/>
              <w:autoSpaceDE/>
              <w:autoSpaceDN/>
              <w:adjustRightInd/>
              <w:rPr>
                <w:sz w:val="20"/>
              </w:rPr>
            </w:pPr>
            <w:r w:rsidRPr="001D3F65">
              <w:rPr>
                <w:sz w:val="20"/>
              </w:rPr>
              <w:t>504 894 093,43</w:t>
            </w:r>
          </w:p>
        </w:tc>
        <w:tc>
          <w:tcPr>
            <w:tcW w:w="633" w:type="pct"/>
            <w:shd w:val="clear" w:color="auto" w:fill="auto"/>
            <w:hideMark/>
          </w:tcPr>
          <w:p w14:paraId="5D2F6AA5" w14:textId="77777777" w:rsidR="001D3F65" w:rsidRPr="001D3F65" w:rsidRDefault="001D3F65" w:rsidP="001D3F65">
            <w:pPr>
              <w:overflowPunct/>
              <w:autoSpaceDE/>
              <w:autoSpaceDN/>
              <w:adjustRightInd/>
              <w:rPr>
                <w:sz w:val="20"/>
              </w:rPr>
            </w:pPr>
            <w:r w:rsidRPr="001D3F65">
              <w:rPr>
                <w:sz w:val="20"/>
              </w:rPr>
              <w:t>46,10</w:t>
            </w:r>
          </w:p>
        </w:tc>
      </w:tr>
      <w:tr w:rsidR="001D3F65" w:rsidRPr="001D3F65" w14:paraId="49EBD7AC" w14:textId="77777777" w:rsidTr="001D3F65">
        <w:trPr>
          <w:trHeight w:val="630"/>
        </w:trPr>
        <w:tc>
          <w:tcPr>
            <w:tcW w:w="264" w:type="pct"/>
            <w:shd w:val="clear" w:color="auto" w:fill="auto"/>
            <w:noWrap/>
            <w:hideMark/>
          </w:tcPr>
          <w:p w14:paraId="51B7166F" w14:textId="77777777" w:rsidR="001D3F65" w:rsidRPr="001D3F65" w:rsidRDefault="001D3F65" w:rsidP="001D3F65">
            <w:pPr>
              <w:overflowPunct/>
              <w:autoSpaceDE/>
              <w:autoSpaceDN/>
              <w:adjustRightInd/>
              <w:rPr>
                <w:sz w:val="20"/>
              </w:rPr>
            </w:pPr>
            <w:r w:rsidRPr="001D3F65">
              <w:rPr>
                <w:sz w:val="20"/>
              </w:rPr>
              <w:t>88</w:t>
            </w:r>
          </w:p>
        </w:tc>
        <w:tc>
          <w:tcPr>
            <w:tcW w:w="1623" w:type="pct"/>
            <w:shd w:val="clear" w:color="auto" w:fill="auto"/>
            <w:hideMark/>
          </w:tcPr>
          <w:p w14:paraId="77E47C42" w14:textId="77777777" w:rsidR="001D3F65" w:rsidRPr="001D3F65" w:rsidRDefault="001D3F65" w:rsidP="001D3F65">
            <w:pPr>
              <w:overflowPunct/>
              <w:autoSpaceDE/>
              <w:autoSpaceDN/>
              <w:adjustRightInd/>
              <w:rPr>
                <w:sz w:val="20"/>
              </w:rPr>
            </w:pPr>
            <w:r w:rsidRPr="001D3F65">
              <w:rPr>
                <w:sz w:val="20"/>
              </w:rPr>
              <w:t>Дотации бюджетам бюджетной системы Российской Федерации</w:t>
            </w:r>
          </w:p>
        </w:tc>
        <w:tc>
          <w:tcPr>
            <w:tcW w:w="1056" w:type="pct"/>
            <w:shd w:val="clear" w:color="auto" w:fill="auto"/>
            <w:hideMark/>
          </w:tcPr>
          <w:p w14:paraId="137FEB50" w14:textId="77777777" w:rsidR="001D3F65" w:rsidRPr="001D3F65" w:rsidRDefault="001D3F65" w:rsidP="001D3F65">
            <w:pPr>
              <w:overflowPunct/>
              <w:autoSpaceDE/>
              <w:autoSpaceDN/>
              <w:adjustRightInd/>
              <w:rPr>
                <w:sz w:val="20"/>
              </w:rPr>
            </w:pPr>
            <w:r w:rsidRPr="001D3F65">
              <w:rPr>
                <w:sz w:val="20"/>
              </w:rPr>
              <w:t>000 2 02 10000 00 0000 150</w:t>
            </w:r>
          </w:p>
        </w:tc>
        <w:tc>
          <w:tcPr>
            <w:tcW w:w="611" w:type="pct"/>
            <w:shd w:val="clear" w:color="auto" w:fill="auto"/>
            <w:hideMark/>
          </w:tcPr>
          <w:p w14:paraId="2D730EF1" w14:textId="77777777" w:rsidR="001D3F65" w:rsidRPr="001D3F65" w:rsidRDefault="001D3F65" w:rsidP="001D3F65">
            <w:pPr>
              <w:overflowPunct/>
              <w:autoSpaceDE/>
              <w:autoSpaceDN/>
              <w:adjustRightInd/>
              <w:rPr>
                <w:sz w:val="20"/>
              </w:rPr>
            </w:pPr>
            <w:r w:rsidRPr="001D3F65">
              <w:rPr>
                <w:sz w:val="20"/>
              </w:rPr>
              <w:t>476 625 400,00</w:t>
            </w:r>
          </w:p>
        </w:tc>
        <w:tc>
          <w:tcPr>
            <w:tcW w:w="813" w:type="pct"/>
            <w:shd w:val="clear" w:color="auto" w:fill="auto"/>
            <w:hideMark/>
          </w:tcPr>
          <w:p w14:paraId="3210F3D7" w14:textId="77777777" w:rsidR="001D3F65" w:rsidRPr="001D3F65" w:rsidRDefault="001D3F65" w:rsidP="001D3F65">
            <w:pPr>
              <w:overflowPunct/>
              <w:autoSpaceDE/>
              <w:autoSpaceDN/>
              <w:adjustRightInd/>
              <w:rPr>
                <w:sz w:val="20"/>
              </w:rPr>
            </w:pPr>
            <w:r w:rsidRPr="001D3F65">
              <w:rPr>
                <w:sz w:val="20"/>
              </w:rPr>
              <w:t>196 858 600,00</w:t>
            </w:r>
          </w:p>
        </w:tc>
        <w:tc>
          <w:tcPr>
            <w:tcW w:w="633" w:type="pct"/>
            <w:shd w:val="clear" w:color="auto" w:fill="auto"/>
            <w:hideMark/>
          </w:tcPr>
          <w:p w14:paraId="4F675319" w14:textId="77777777" w:rsidR="001D3F65" w:rsidRPr="001D3F65" w:rsidRDefault="001D3F65" w:rsidP="001D3F65">
            <w:pPr>
              <w:overflowPunct/>
              <w:autoSpaceDE/>
              <w:autoSpaceDN/>
              <w:adjustRightInd/>
              <w:rPr>
                <w:sz w:val="20"/>
              </w:rPr>
            </w:pPr>
            <w:r w:rsidRPr="001D3F65">
              <w:rPr>
                <w:sz w:val="20"/>
              </w:rPr>
              <w:t>41,30</w:t>
            </w:r>
          </w:p>
        </w:tc>
      </w:tr>
      <w:tr w:rsidR="001D3F65" w:rsidRPr="001D3F65" w14:paraId="6C2B8F20" w14:textId="77777777" w:rsidTr="001D3F65">
        <w:trPr>
          <w:trHeight w:val="630"/>
        </w:trPr>
        <w:tc>
          <w:tcPr>
            <w:tcW w:w="264" w:type="pct"/>
            <w:shd w:val="clear" w:color="auto" w:fill="auto"/>
            <w:noWrap/>
            <w:hideMark/>
          </w:tcPr>
          <w:p w14:paraId="77BDC968" w14:textId="77777777" w:rsidR="001D3F65" w:rsidRPr="001D3F65" w:rsidRDefault="001D3F65" w:rsidP="001D3F65">
            <w:pPr>
              <w:overflowPunct/>
              <w:autoSpaceDE/>
              <w:autoSpaceDN/>
              <w:adjustRightInd/>
              <w:rPr>
                <w:sz w:val="20"/>
              </w:rPr>
            </w:pPr>
            <w:r w:rsidRPr="001D3F65">
              <w:rPr>
                <w:sz w:val="20"/>
              </w:rPr>
              <w:t>89</w:t>
            </w:r>
          </w:p>
        </w:tc>
        <w:tc>
          <w:tcPr>
            <w:tcW w:w="1623" w:type="pct"/>
            <w:shd w:val="clear" w:color="auto" w:fill="auto"/>
            <w:hideMark/>
          </w:tcPr>
          <w:p w14:paraId="46E49883" w14:textId="77777777" w:rsidR="001D3F65" w:rsidRPr="001D3F65" w:rsidRDefault="001D3F65" w:rsidP="001D3F65">
            <w:pPr>
              <w:overflowPunct/>
              <w:autoSpaceDE/>
              <w:autoSpaceDN/>
              <w:adjustRightInd/>
              <w:rPr>
                <w:sz w:val="20"/>
              </w:rPr>
            </w:pPr>
            <w:r w:rsidRPr="001D3F65">
              <w:rPr>
                <w:sz w:val="20"/>
              </w:rPr>
              <w:t>Дотации на выравнивание бюджетной обеспеченности</w:t>
            </w:r>
          </w:p>
        </w:tc>
        <w:tc>
          <w:tcPr>
            <w:tcW w:w="1056" w:type="pct"/>
            <w:shd w:val="clear" w:color="auto" w:fill="auto"/>
            <w:hideMark/>
          </w:tcPr>
          <w:p w14:paraId="4ABBABA3" w14:textId="77777777" w:rsidR="001D3F65" w:rsidRPr="001D3F65" w:rsidRDefault="001D3F65" w:rsidP="001D3F65">
            <w:pPr>
              <w:overflowPunct/>
              <w:autoSpaceDE/>
              <w:autoSpaceDN/>
              <w:adjustRightInd/>
              <w:rPr>
                <w:sz w:val="20"/>
              </w:rPr>
            </w:pPr>
            <w:r w:rsidRPr="001D3F65">
              <w:rPr>
                <w:sz w:val="20"/>
              </w:rPr>
              <w:t>000 2 02 15001 00 0000 150</w:t>
            </w:r>
          </w:p>
        </w:tc>
        <w:tc>
          <w:tcPr>
            <w:tcW w:w="611" w:type="pct"/>
            <w:shd w:val="clear" w:color="auto" w:fill="auto"/>
            <w:hideMark/>
          </w:tcPr>
          <w:p w14:paraId="1CB46216" w14:textId="77777777" w:rsidR="001D3F65" w:rsidRPr="001D3F65" w:rsidRDefault="001D3F65" w:rsidP="001D3F65">
            <w:pPr>
              <w:overflowPunct/>
              <w:autoSpaceDE/>
              <w:autoSpaceDN/>
              <w:adjustRightInd/>
              <w:rPr>
                <w:sz w:val="20"/>
              </w:rPr>
            </w:pPr>
            <w:r w:rsidRPr="001D3F65">
              <w:rPr>
                <w:sz w:val="20"/>
              </w:rPr>
              <w:t>294 823 300,00</w:t>
            </w:r>
          </w:p>
        </w:tc>
        <w:tc>
          <w:tcPr>
            <w:tcW w:w="813" w:type="pct"/>
            <w:shd w:val="clear" w:color="auto" w:fill="auto"/>
            <w:hideMark/>
          </w:tcPr>
          <w:p w14:paraId="4F239F9D" w14:textId="77777777" w:rsidR="001D3F65" w:rsidRPr="001D3F65" w:rsidRDefault="001D3F65" w:rsidP="001D3F65">
            <w:pPr>
              <w:overflowPunct/>
              <w:autoSpaceDE/>
              <w:autoSpaceDN/>
              <w:adjustRightInd/>
              <w:rPr>
                <w:sz w:val="20"/>
              </w:rPr>
            </w:pPr>
            <w:r w:rsidRPr="001D3F65">
              <w:rPr>
                <w:sz w:val="20"/>
              </w:rPr>
              <w:t>166 281 800,00</w:t>
            </w:r>
          </w:p>
        </w:tc>
        <w:tc>
          <w:tcPr>
            <w:tcW w:w="633" w:type="pct"/>
            <w:shd w:val="clear" w:color="auto" w:fill="auto"/>
            <w:hideMark/>
          </w:tcPr>
          <w:p w14:paraId="24AF17AA" w14:textId="77777777" w:rsidR="001D3F65" w:rsidRPr="001D3F65" w:rsidRDefault="001D3F65" w:rsidP="001D3F65">
            <w:pPr>
              <w:overflowPunct/>
              <w:autoSpaceDE/>
              <w:autoSpaceDN/>
              <w:adjustRightInd/>
              <w:rPr>
                <w:sz w:val="20"/>
              </w:rPr>
            </w:pPr>
            <w:r w:rsidRPr="001D3F65">
              <w:rPr>
                <w:sz w:val="20"/>
              </w:rPr>
              <w:t>56,40</w:t>
            </w:r>
          </w:p>
        </w:tc>
      </w:tr>
      <w:tr w:rsidR="001D3F65" w:rsidRPr="001D3F65" w14:paraId="6CFB8910" w14:textId="77777777" w:rsidTr="001D3F65">
        <w:trPr>
          <w:trHeight w:val="1260"/>
        </w:trPr>
        <w:tc>
          <w:tcPr>
            <w:tcW w:w="264" w:type="pct"/>
            <w:shd w:val="clear" w:color="auto" w:fill="auto"/>
            <w:noWrap/>
            <w:hideMark/>
          </w:tcPr>
          <w:p w14:paraId="5E1EAB92" w14:textId="77777777" w:rsidR="001D3F65" w:rsidRPr="001D3F65" w:rsidRDefault="001D3F65" w:rsidP="001D3F65">
            <w:pPr>
              <w:overflowPunct/>
              <w:autoSpaceDE/>
              <w:autoSpaceDN/>
              <w:adjustRightInd/>
              <w:rPr>
                <w:sz w:val="20"/>
              </w:rPr>
            </w:pPr>
            <w:r w:rsidRPr="001D3F65">
              <w:rPr>
                <w:sz w:val="20"/>
              </w:rPr>
              <w:t>90</w:t>
            </w:r>
          </w:p>
        </w:tc>
        <w:tc>
          <w:tcPr>
            <w:tcW w:w="1623" w:type="pct"/>
            <w:shd w:val="clear" w:color="auto" w:fill="auto"/>
            <w:hideMark/>
          </w:tcPr>
          <w:p w14:paraId="59A8DE13" w14:textId="77777777" w:rsidR="001D3F65" w:rsidRPr="001D3F65" w:rsidRDefault="001D3F65" w:rsidP="001D3F65">
            <w:pPr>
              <w:overflowPunct/>
              <w:autoSpaceDE/>
              <w:autoSpaceDN/>
              <w:adjustRightInd/>
              <w:rPr>
                <w:sz w:val="20"/>
              </w:rPr>
            </w:pPr>
            <w:r w:rsidRPr="001D3F65">
              <w:rPr>
                <w:sz w:val="20"/>
              </w:rPr>
              <w:t>Дотации бюджетам муниципальных районов на выравнивание бюджетной обеспеченности из бюджета субъекта Российской Федерации</w:t>
            </w:r>
          </w:p>
        </w:tc>
        <w:tc>
          <w:tcPr>
            <w:tcW w:w="1056" w:type="pct"/>
            <w:shd w:val="clear" w:color="auto" w:fill="auto"/>
            <w:hideMark/>
          </w:tcPr>
          <w:p w14:paraId="3E5C572B" w14:textId="77777777" w:rsidR="001D3F65" w:rsidRPr="001D3F65" w:rsidRDefault="001D3F65" w:rsidP="001D3F65">
            <w:pPr>
              <w:overflowPunct/>
              <w:autoSpaceDE/>
              <w:autoSpaceDN/>
              <w:adjustRightInd/>
              <w:rPr>
                <w:sz w:val="20"/>
              </w:rPr>
            </w:pPr>
            <w:r w:rsidRPr="001D3F65">
              <w:rPr>
                <w:sz w:val="20"/>
              </w:rPr>
              <w:t>000 2 02 15001 05 0000 150</w:t>
            </w:r>
          </w:p>
        </w:tc>
        <w:tc>
          <w:tcPr>
            <w:tcW w:w="611" w:type="pct"/>
            <w:shd w:val="clear" w:color="auto" w:fill="auto"/>
            <w:hideMark/>
          </w:tcPr>
          <w:p w14:paraId="7788E568" w14:textId="77777777" w:rsidR="001D3F65" w:rsidRPr="001D3F65" w:rsidRDefault="001D3F65" w:rsidP="001D3F65">
            <w:pPr>
              <w:overflowPunct/>
              <w:autoSpaceDE/>
              <w:autoSpaceDN/>
              <w:adjustRightInd/>
              <w:rPr>
                <w:sz w:val="20"/>
              </w:rPr>
            </w:pPr>
            <w:r w:rsidRPr="001D3F65">
              <w:rPr>
                <w:sz w:val="20"/>
              </w:rPr>
              <w:t>294 823 300,00</w:t>
            </w:r>
          </w:p>
        </w:tc>
        <w:tc>
          <w:tcPr>
            <w:tcW w:w="813" w:type="pct"/>
            <w:shd w:val="clear" w:color="auto" w:fill="auto"/>
            <w:hideMark/>
          </w:tcPr>
          <w:p w14:paraId="59D5D059" w14:textId="77777777" w:rsidR="001D3F65" w:rsidRPr="001D3F65" w:rsidRDefault="001D3F65" w:rsidP="001D3F65">
            <w:pPr>
              <w:overflowPunct/>
              <w:autoSpaceDE/>
              <w:autoSpaceDN/>
              <w:adjustRightInd/>
              <w:rPr>
                <w:sz w:val="20"/>
              </w:rPr>
            </w:pPr>
            <w:r w:rsidRPr="001D3F65">
              <w:rPr>
                <w:sz w:val="20"/>
              </w:rPr>
              <w:t>166 281 800,00</w:t>
            </w:r>
          </w:p>
        </w:tc>
        <w:tc>
          <w:tcPr>
            <w:tcW w:w="633" w:type="pct"/>
            <w:shd w:val="clear" w:color="auto" w:fill="auto"/>
            <w:hideMark/>
          </w:tcPr>
          <w:p w14:paraId="7AA6D30D" w14:textId="77777777" w:rsidR="001D3F65" w:rsidRPr="001D3F65" w:rsidRDefault="001D3F65" w:rsidP="001D3F65">
            <w:pPr>
              <w:overflowPunct/>
              <w:autoSpaceDE/>
              <w:autoSpaceDN/>
              <w:adjustRightInd/>
              <w:rPr>
                <w:sz w:val="20"/>
              </w:rPr>
            </w:pPr>
            <w:r w:rsidRPr="001D3F65">
              <w:rPr>
                <w:sz w:val="20"/>
              </w:rPr>
              <w:t>56,40</w:t>
            </w:r>
          </w:p>
        </w:tc>
      </w:tr>
      <w:tr w:rsidR="001D3F65" w:rsidRPr="001D3F65" w14:paraId="0EA32242" w14:textId="77777777" w:rsidTr="001D3F65">
        <w:trPr>
          <w:trHeight w:val="630"/>
        </w:trPr>
        <w:tc>
          <w:tcPr>
            <w:tcW w:w="264" w:type="pct"/>
            <w:shd w:val="clear" w:color="auto" w:fill="auto"/>
            <w:noWrap/>
            <w:hideMark/>
          </w:tcPr>
          <w:p w14:paraId="08C62805" w14:textId="77777777" w:rsidR="001D3F65" w:rsidRPr="001D3F65" w:rsidRDefault="001D3F65" w:rsidP="001D3F65">
            <w:pPr>
              <w:overflowPunct/>
              <w:autoSpaceDE/>
              <w:autoSpaceDN/>
              <w:adjustRightInd/>
              <w:rPr>
                <w:sz w:val="20"/>
              </w:rPr>
            </w:pPr>
            <w:r w:rsidRPr="001D3F65">
              <w:rPr>
                <w:sz w:val="20"/>
              </w:rPr>
              <w:t>91</w:t>
            </w:r>
          </w:p>
        </w:tc>
        <w:tc>
          <w:tcPr>
            <w:tcW w:w="1623" w:type="pct"/>
            <w:shd w:val="clear" w:color="auto" w:fill="auto"/>
            <w:hideMark/>
          </w:tcPr>
          <w:p w14:paraId="34FA0F60" w14:textId="77777777" w:rsidR="001D3F65" w:rsidRPr="001D3F65" w:rsidRDefault="001D3F65" w:rsidP="001D3F65">
            <w:pPr>
              <w:overflowPunct/>
              <w:autoSpaceDE/>
              <w:autoSpaceDN/>
              <w:adjustRightInd/>
              <w:rPr>
                <w:sz w:val="20"/>
              </w:rPr>
            </w:pPr>
            <w:r w:rsidRPr="001D3F65">
              <w:rPr>
                <w:sz w:val="20"/>
              </w:rPr>
              <w:t>Дотации бюджетам на поддержку мер по обеспечению сбалансированности бюджетов</w:t>
            </w:r>
          </w:p>
        </w:tc>
        <w:tc>
          <w:tcPr>
            <w:tcW w:w="1056" w:type="pct"/>
            <w:shd w:val="clear" w:color="auto" w:fill="auto"/>
            <w:hideMark/>
          </w:tcPr>
          <w:p w14:paraId="782C9B41" w14:textId="77777777" w:rsidR="001D3F65" w:rsidRPr="001D3F65" w:rsidRDefault="001D3F65" w:rsidP="001D3F65">
            <w:pPr>
              <w:overflowPunct/>
              <w:autoSpaceDE/>
              <w:autoSpaceDN/>
              <w:adjustRightInd/>
              <w:rPr>
                <w:sz w:val="20"/>
              </w:rPr>
            </w:pPr>
            <w:r w:rsidRPr="001D3F65">
              <w:rPr>
                <w:sz w:val="20"/>
              </w:rPr>
              <w:t>000 2 02 15002 00 0000 150</w:t>
            </w:r>
          </w:p>
        </w:tc>
        <w:tc>
          <w:tcPr>
            <w:tcW w:w="611" w:type="pct"/>
            <w:shd w:val="clear" w:color="auto" w:fill="auto"/>
            <w:hideMark/>
          </w:tcPr>
          <w:p w14:paraId="624D1475" w14:textId="77777777" w:rsidR="001D3F65" w:rsidRPr="001D3F65" w:rsidRDefault="001D3F65" w:rsidP="001D3F65">
            <w:pPr>
              <w:overflowPunct/>
              <w:autoSpaceDE/>
              <w:autoSpaceDN/>
              <w:adjustRightInd/>
              <w:rPr>
                <w:sz w:val="20"/>
              </w:rPr>
            </w:pPr>
            <w:r w:rsidRPr="001D3F65">
              <w:rPr>
                <w:sz w:val="20"/>
              </w:rPr>
              <w:t>76 521 700,00</w:t>
            </w:r>
          </w:p>
        </w:tc>
        <w:tc>
          <w:tcPr>
            <w:tcW w:w="813" w:type="pct"/>
            <w:shd w:val="clear" w:color="auto" w:fill="auto"/>
            <w:hideMark/>
          </w:tcPr>
          <w:p w14:paraId="4216B27B" w14:textId="77777777" w:rsidR="001D3F65" w:rsidRPr="001D3F65" w:rsidRDefault="001D3F65" w:rsidP="001D3F65">
            <w:pPr>
              <w:overflowPunct/>
              <w:autoSpaceDE/>
              <w:autoSpaceDN/>
              <w:adjustRightInd/>
              <w:rPr>
                <w:sz w:val="20"/>
              </w:rPr>
            </w:pPr>
            <w:r w:rsidRPr="001D3F65">
              <w:rPr>
                <w:sz w:val="20"/>
              </w:rPr>
              <w:t>-</w:t>
            </w:r>
          </w:p>
        </w:tc>
        <w:tc>
          <w:tcPr>
            <w:tcW w:w="633" w:type="pct"/>
            <w:shd w:val="clear" w:color="auto" w:fill="auto"/>
            <w:hideMark/>
          </w:tcPr>
          <w:p w14:paraId="7BC9FAB0"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11E8D2B0" w14:textId="77777777" w:rsidTr="001D3F65">
        <w:trPr>
          <w:trHeight w:val="945"/>
        </w:trPr>
        <w:tc>
          <w:tcPr>
            <w:tcW w:w="264" w:type="pct"/>
            <w:shd w:val="clear" w:color="auto" w:fill="auto"/>
            <w:noWrap/>
            <w:hideMark/>
          </w:tcPr>
          <w:p w14:paraId="2365FC3E" w14:textId="77777777" w:rsidR="001D3F65" w:rsidRPr="001D3F65" w:rsidRDefault="001D3F65" w:rsidP="001D3F65">
            <w:pPr>
              <w:overflowPunct/>
              <w:autoSpaceDE/>
              <w:autoSpaceDN/>
              <w:adjustRightInd/>
              <w:rPr>
                <w:sz w:val="20"/>
              </w:rPr>
            </w:pPr>
            <w:r w:rsidRPr="001D3F65">
              <w:rPr>
                <w:sz w:val="20"/>
              </w:rPr>
              <w:lastRenderedPageBreak/>
              <w:t>92</w:t>
            </w:r>
          </w:p>
        </w:tc>
        <w:tc>
          <w:tcPr>
            <w:tcW w:w="1623" w:type="pct"/>
            <w:shd w:val="clear" w:color="auto" w:fill="auto"/>
            <w:hideMark/>
          </w:tcPr>
          <w:p w14:paraId="1A8AAE31" w14:textId="77777777" w:rsidR="001D3F65" w:rsidRPr="001D3F65" w:rsidRDefault="001D3F65" w:rsidP="001D3F65">
            <w:pPr>
              <w:overflowPunct/>
              <w:autoSpaceDE/>
              <w:autoSpaceDN/>
              <w:adjustRightInd/>
              <w:rPr>
                <w:sz w:val="20"/>
              </w:rPr>
            </w:pPr>
            <w:r w:rsidRPr="001D3F65">
              <w:rPr>
                <w:sz w:val="20"/>
              </w:rPr>
              <w:t>Дотации бюджетам муниципальных районов на поддержку мер по обеспечению сбалансированности бюджетов</w:t>
            </w:r>
          </w:p>
        </w:tc>
        <w:tc>
          <w:tcPr>
            <w:tcW w:w="1056" w:type="pct"/>
            <w:shd w:val="clear" w:color="auto" w:fill="auto"/>
            <w:hideMark/>
          </w:tcPr>
          <w:p w14:paraId="55495535" w14:textId="77777777" w:rsidR="001D3F65" w:rsidRPr="001D3F65" w:rsidRDefault="001D3F65" w:rsidP="001D3F65">
            <w:pPr>
              <w:overflowPunct/>
              <w:autoSpaceDE/>
              <w:autoSpaceDN/>
              <w:adjustRightInd/>
              <w:rPr>
                <w:sz w:val="20"/>
              </w:rPr>
            </w:pPr>
            <w:r w:rsidRPr="001D3F65">
              <w:rPr>
                <w:sz w:val="20"/>
              </w:rPr>
              <w:t>000 2 02 15002 05 0000 150</w:t>
            </w:r>
          </w:p>
        </w:tc>
        <w:tc>
          <w:tcPr>
            <w:tcW w:w="611" w:type="pct"/>
            <w:shd w:val="clear" w:color="auto" w:fill="auto"/>
            <w:hideMark/>
          </w:tcPr>
          <w:p w14:paraId="7956B010" w14:textId="77777777" w:rsidR="001D3F65" w:rsidRPr="001D3F65" w:rsidRDefault="001D3F65" w:rsidP="001D3F65">
            <w:pPr>
              <w:overflowPunct/>
              <w:autoSpaceDE/>
              <w:autoSpaceDN/>
              <w:adjustRightInd/>
              <w:rPr>
                <w:sz w:val="20"/>
              </w:rPr>
            </w:pPr>
            <w:r w:rsidRPr="001D3F65">
              <w:rPr>
                <w:sz w:val="20"/>
              </w:rPr>
              <w:t>76 521 700,00</w:t>
            </w:r>
          </w:p>
        </w:tc>
        <w:tc>
          <w:tcPr>
            <w:tcW w:w="813" w:type="pct"/>
            <w:shd w:val="clear" w:color="auto" w:fill="auto"/>
            <w:hideMark/>
          </w:tcPr>
          <w:p w14:paraId="0DAD3F8A" w14:textId="77777777" w:rsidR="001D3F65" w:rsidRPr="001D3F65" w:rsidRDefault="001D3F65" w:rsidP="001D3F65">
            <w:pPr>
              <w:overflowPunct/>
              <w:autoSpaceDE/>
              <w:autoSpaceDN/>
              <w:adjustRightInd/>
              <w:rPr>
                <w:sz w:val="20"/>
              </w:rPr>
            </w:pPr>
            <w:r w:rsidRPr="001D3F65">
              <w:rPr>
                <w:sz w:val="20"/>
              </w:rPr>
              <w:t>-</w:t>
            </w:r>
          </w:p>
        </w:tc>
        <w:tc>
          <w:tcPr>
            <w:tcW w:w="633" w:type="pct"/>
            <w:shd w:val="clear" w:color="auto" w:fill="auto"/>
            <w:hideMark/>
          </w:tcPr>
          <w:p w14:paraId="4A6B4FFF"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4F55CF96" w14:textId="77777777" w:rsidTr="001D3F65">
        <w:trPr>
          <w:trHeight w:val="315"/>
        </w:trPr>
        <w:tc>
          <w:tcPr>
            <w:tcW w:w="264" w:type="pct"/>
            <w:shd w:val="clear" w:color="auto" w:fill="auto"/>
            <w:noWrap/>
            <w:hideMark/>
          </w:tcPr>
          <w:p w14:paraId="2BE776BE" w14:textId="77777777" w:rsidR="001D3F65" w:rsidRPr="001D3F65" w:rsidRDefault="001D3F65" w:rsidP="001D3F65">
            <w:pPr>
              <w:overflowPunct/>
              <w:autoSpaceDE/>
              <w:autoSpaceDN/>
              <w:adjustRightInd/>
              <w:rPr>
                <w:sz w:val="20"/>
              </w:rPr>
            </w:pPr>
            <w:r w:rsidRPr="001D3F65">
              <w:rPr>
                <w:sz w:val="20"/>
              </w:rPr>
              <w:t>93</w:t>
            </w:r>
          </w:p>
        </w:tc>
        <w:tc>
          <w:tcPr>
            <w:tcW w:w="1623" w:type="pct"/>
            <w:shd w:val="clear" w:color="auto" w:fill="auto"/>
            <w:hideMark/>
          </w:tcPr>
          <w:p w14:paraId="69C31177" w14:textId="77777777" w:rsidR="001D3F65" w:rsidRPr="001D3F65" w:rsidRDefault="001D3F65" w:rsidP="001D3F65">
            <w:pPr>
              <w:overflowPunct/>
              <w:autoSpaceDE/>
              <w:autoSpaceDN/>
              <w:adjustRightInd/>
              <w:rPr>
                <w:sz w:val="20"/>
              </w:rPr>
            </w:pPr>
            <w:r w:rsidRPr="001D3F65">
              <w:rPr>
                <w:sz w:val="20"/>
              </w:rPr>
              <w:t>Прочие дотации</w:t>
            </w:r>
          </w:p>
        </w:tc>
        <w:tc>
          <w:tcPr>
            <w:tcW w:w="1056" w:type="pct"/>
            <w:shd w:val="clear" w:color="auto" w:fill="auto"/>
            <w:hideMark/>
          </w:tcPr>
          <w:p w14:paraId="7B81F624" w14:textId="77777777" w:rsidR="001D3F65" w:rsidRPr="001D3F65" w:rsidRDefault="001D3F65" w:rsidP="001D3F65">
            <w:pPr>
              <w:overflowPunct/>
              <w:autoSpaceDE/>
              <w:autoSpaceDN/>
              <w:adjustRightInd/>
              <w:rPr>
                <w:sz w:val="20"/>
              </w:rPr>
            </w:pPr>
            <w:r w:rsidRPr="001D3F65">
              <w:rPr>
                <w:sz w:val="20"/>
              </w:rPr>
              <w:t>000 2 02 19999 00 0000 150</w:t>
            </w:r>
          </w:p>
        </w:tc>
        <w:tc>
          <w:tcPr>
            <w:tcW w:w="611" w:type="pct"/>
            <w:shd w:val="clear" w:color="auto" w:fill="auto"/>
            <w:hideMark/>
          </w:tcPr>
          <w:p w14:paraId="43CCC335" w14:textId="77777777" w:rsidR="001D3F65" w:rsidRPr="001D3F65" w:rsidRDefault="001D3F65" w:rsidP="001D3F65">
            <w:pPr>
              <w:overflowPunct/>
              <w:autoSpaceDE/>
              <w:autoSpaceDN/>
              <w:adjustRightInd/>
              <w:rPr>
                <w:sz w:val="20"/>
              </w:rPr>
            </w:pPr>
            <w:r w:rsidRPr="001D3F65">
              <w:rPr>
                <w:sz w:val="20"/>
              </w:rPr>
              <w:t>105 280 400,00</w:t>
            </w:r>
          </w:p>
        </w:tc>
        <w:tc>
          <w:tcPr>
            <w:tcW w:w="813" w:type="pct"/>
            <w:shd w:val="clear" w:color="auto" w:fill="auto"/>
            <w:hideMark/>
          </w:tcPr>
          <w:p w14:paraId="2169931C" w14:textId="77777777" w:rsidR="001D3F65" w:rsidRPr="001D3F65" w:rsidRDefault="001D3F65" w:rsidP="001D3F65">
            <w:pPr>
              <w:overflowPunct/>
              <w:autoSpaceDE/>
              <w:autoSpaceDN/>
              <w:adjustRightInd/>
              <w:rPr>
                <w:sz w:val="20"/>
              </w:rPr>
            </w:pPr>
            <w:r w:rsidRPr="001D3F65">
              <w:rPr>
                <w:sz w:val="20"/>
              </w:rPr>
              <w:t>30 576 800,00</w:t>
            </w:r>
          </w:p>
        </w:tc>
        <w:tc>
          <w:tcPr>
            <w:tcW w:w="633" w:type="pct"/>
            <w:shd w:val="clear" w:color="auto" w:fill="auto"/>
            <w:hideMark/>
          </w:tcPr>
          <w:p w14:paraId="6A3D5E41" w14:textId="77777777" w:rsidR="001D3F65" w:rsidRPr="001D3F65" w:rsidRDefault="001D3F65" w:rsidP="001D3F65">
            <w:pPr>
              <w:overflowPunct/>
              <w:autoSpaceDE/>
              <w:autoSpaceDN/>
              <w:adjustRightInd/>
              <w:rPr>
                <w:sz w:val="20"/>
              </w:rPr>
            </w:pPr>
            <w:r w:rsidRPr="001D3F65">
              <w:rPr>
                <w:sz w:val="20"/>
              </w:rPr>
              <w:t>29,04</w:t>
            </w:r>
          </w:p>
        </w:tc>
      </w:tr>
      <w:tr w:rsidR="001D3F65" w:rsidRPr="001D3F65" w14:paraId="1440FB64" w14:textId="77777777" w:rsidTr="001D3F65">
        <w:trPr>
          <w:trHeight w:val="630"/>
        </w:trPr>
        <w:tc>
          <w:tcPr>
            <w:tcW w:w="264" w:type="pct"/>
            <w:shd w:val="clear" w:color="auto" w:fill="auto"/>
            <w:noWrap/>
            <w:hideMark/>
          </w:tcPr>
          <w:p w14:paraId="2A097D84" w14:textId="77777777" w:rsidR="001D3F65" w:rsidRPr="001D3F65" w:rsidRDefault="001D3F65" w:rsidP="001D3F65">
            <w:pPr>
              <w:overflowPunct/>
              <w:autoSpaceDE/>
              <w:autoSpaceDN/>
              <w:adjustRightInd/>
              <w:rPr>
                <w:sz w:val="20"/>
              </w:rPr>
            </w:pPr>
            <w:r w:rsidRPr="001D3F65">
              <w:rPr>
                <w:sz w:val="20"/>
              </w:rPr>
              <w:t>94</w:t>
            </w:r>
          </w:p>
        </w:tc>
        <w:tc>
          <w:tcPr>
            <w:tcW w:w="1623" w:type="pct"/>
            <w:shd w:val="clear" w:color="auto" w:fill="auto"/>
            <w:hideMark/>
          </w:tcPr>
          <w:p w14:paraId="49210A7E" w14:textId="77777777" w:rsidR="001D3F65" w:rsidRPr="001D3F65" w:rsidRDefault="001D3F65" w:rsidP="001D3F65">
            <w:pPr>
              <w:overflowPunct/>
              <w:autoSpaceDE/>
              <w:autoSpaceDN/>
              <w:adjustRightInd/>
              <w:rPr>
                <w:sz w:val="20"/>
              </w:rPr>
            </w:pPr>
            <w:r w:rsidRPr="001D3F65">
              <w:rPr>
                <w:sz w:val="20"/>
              </w:rPr>
              <w:t>Прочие дотации бюджетам муниципальных районов</w:t>
            </w:r>
          </w:p>
        </w:tc>
        <w:tc>
          <w:tcPr>
            <w:tcW w:w="1056" w:type="pct"/>
            <w:shd w:val="clear" w:color="auto" w:fill="auto"/>
            <w:hideMark/>
          </w:tcPr>
          <w:p w14:paraId="139C5FF0" w14:textId="77777777" w:rsidR="001D3F65" w:rsidRPr="001D3F65" w:rsidRDefault="001D3F65" w:rsidP="001D3F65">
            <w:pPr>
              <w:overflowPunct/>
              <w:autoSpaceDE/>
              <w:autoSpaceDN/>
              <w:adjustRightInd/>
              <w:rPr>
                <w:sz w:val="20"/>
              </w:rPr>
            </w:pPr>
            <w:r w:rsidRPr="001D3F65">
              <w:rPr>
                <w:sz w:val="20"/>
              </w:rPr>
              <w:t>000 2 02 19999 05 0000 150</w:t>
            </w:r>
          </w:p>
        </w:tc>
        <w:tc>
          <w:tcPr>
            <w:tcW w:w="611" w:type="pct"/>
            <w:shd w:val="clear" w:color="auto" w:fill="auto"/>
            <w:hideMark/>
          </w:tcPr>
          <w:p w14:paraId="71193DB2" w14:textId="77777777" w:rsidR="001D3F65" w:rsidRPr="001D3F65" w:rsidRDefault="001D3F65" w:rsidP="001D3F65">
            <w:pPr>
              <w:overflowPunct/>
              <w:autoSpaceDE/>
              <w:autoSpaceDN/>
              <w:adjustRightInd/>
              <w:rPr>
                <w:sz w:val="20"/>
              </w:rPr>
            </w:pPr>
            <w:r w:rsidRPr="001D3F65">
              <w:rPr>
                <w:sz w:val="20"/>
              </w:rPr>
              <w:t>105 280 400,00</w:t>
            </w:r>
          </w:p>
        </w:tc>
        <w:tc>
          <w:tcPr>
            <w:tcW w:w="813" w:type="pct"/>
            <w:shd w:val="clear" w:color="auto" w:fill="auto"/>
            <w:hideMark/>
          </w:tcPr>
          <w:p w14:paraId="7060C8C0" w14:textId="77777777" w:rsidR="001D3F65" w:rsidRPr="001D3F65" w:rsidRDefault="001D3F65" w:rsidP="001D3F65">
            <w:pPr>
              <w:overflowPunct/>
              <w:autoSpaceDE/>
              <w:autoSpaceDN/>
              <w:adjustRightInd/>
              <w:rPr>
                <w:sz w:val="20"/>
              </w:rPr>
            </w:pPr>
            <w:r w:rsidRPr="001D3F65">
              <w:rPr>
                <w:sz w:val="20"/>
              </w:rPr>
              <w:t>30 576 800,00</w:t>
            </w:r>
          </w:p>
        </w:tc>
        <w:tc>
          <w:tcPr>
            <w:tcW w:w="633" w:type="pct"/>
            <w:shd w:val="clear" w:color="auto" w:fill="auto"/>
            <w:hideMark/>
          </w:tcPr>
          <w:p w14:paraId="4C026DF4" w14:textId="77777777" w:rsidR="001D3F65" w:rsidRPr="001D3F65" w:rsidRDefault="001D3F65" w:rsidP="001D3F65">
            <w:pPr>
              <w:overflowPunct/>
              <w:autoSpaceDE/>
              <w:autoSpaceDN/>
              <w:adjustRightInd/>
              <w:rPr>
                <w:sz w:val="20"/>
              </w:rPr>
            </w:pPr>
            <w:r w:rsidRPr="001D3F65">
              <w:rPr>
                <w:sz w:val="20"/>
              </w:rPr>
              <w:t>29,04</w:t>
            </w:r>
          </w:p>
        </w:tc>
      </w:tr>
      <w:tr w:rsidR="001D3F65" w:rsidRPr="001D3F65" w14:paraId="593B77CD" w14:textId="77777777" w:rsidTr="001D3F65">
        <w:trPr>
          <w:trHeight w:val="945"/>
        </w:trPr>
        <w:tc>
          <w:tcPr>
            <w:tcW w:w="264" w:type="pct"/>
            <w:shd w:val="clear" w:color="auto" w:fill="auto"/>
            <w:noWrap/>
            <w:hideMark/>
          </w:tcPr>
          <w:p w14:paraId="1BF8E553" w14:textId="77777777" w:rsidR="001D3F65" w:rsidRPr="001D3F65" w:rsidRDefault="001D3F65" w:rsidP="001D3F65">
            <w:pPr>
              <w:overflowPunct/>
              <w:autoSpaceDE/>
              <w:autoSpaceDN/>
              <w:adjustRightInd/>
              <w:rPr>
                <w:sz w:val="20"/>
              </w:rPr>
            </w:pPr>
            <w:r w:rsidRPr="001D3F65">
              <w:rPr>
                <w:sz w:val="20"/>
              </w:rPr>
              <w:t>95</w:t>
            </w:r>
          </w:p>
        </w:tc>
        <w:tc>
          <w:tcPr>
            <w:tcW w:w="1623" w:type="pct"/>
            <w:shd w:val="clear" w:color="auto" w:fill="auto"/>
            <w:hideMark/>
          </w:tcPr>
          <w:p w14:paraId="36826B42" w14:textId="77777777" w:rsidR="001D3F65" w:rsidRPr="001D3F65" w:rsidRDefault="001D3F65" w:rsidP="001D3F65">
            <w:pPr>
              <w:overflowPunct/>
              <w:autoSpaceDE/>
              <w:autoSpaceDN/>
              <w:adjustRightInd/>
              <w:rPr>
                <w:sz w:val="20"/>
              </w:rPr>
            </w:pPr>
            <w:r w:rsidRPr="001D3F65">
              <w:rPr>
                <w:sz w:val="20"/>
              </w:rPr>
              <w:t>Субсидии бюджетам бюджетной системы Российской Федерации (межбюджетные субсидии)</w:t>
            </w:r>
          </w:p>
        </w:tc>
        <w:tc>
          <w:tcPr>
            <w:tcW w:w="1056" w:type="pct"/>
            <w:shd w:val="clear" w:color="auto" w:fill="auto"/>
            <w:hideMark/>
          </w:tcPr>
          <w:p w14:paraId="44598F1B" w14:textId="77777777" w:rsidR="001D3F65" w:rsidRPr="001D3F65" w:rsidRDefault="001D3F65" w:rsidP="001D3F65">
            <w:pPr>
              <w:overflowPunct/>
              <w:autoSpaceDE/>
              <w:autoSpaceDN/>
              <w:adjustRightInd/>
              <w:rPr>
                <w:sz w:val="20"/>
              </w:rPr>
            </w:pPr>
            <w:r w:rsidRPr="001D3F65">
              <w:rPr>
                <w:sz w:val="20"/>
              </w:rPr>
              <w:t>000 2 02 20000 00 0000 150</w:t>
            </w:r>
          </w:p>
        </w:tc>
        <w:tc>
          <w:tcPr>
            <w:tcW w:w="611" w:type="pct"/>
            <w:shd w:val="clear" w:color="auto" w:fill="auto"/>
            <w:hideMark/>
          </w:tcPr>
          <w:p w14:paraId="3AD3C744" w14:textId="77777777" w:rsidR="001D3F65" w:rsidRPr="001D3F65" w:rsidRDefault="001D3F65" w:rsidP="001D3F65">
            <w:pPr>
              <w:overflowPunct/>
              <w:autoSpaceDE/>
              <w:autoSpaceDN/>
              <w:adjustRightInd/>
              <w:rPr>
                <w:sz w:val="20"/>
              </w:rPr>
            </w:pPr>
            <w:r w:rsidRPr="001D3F65">
              <w:rPr>
                <w:sz w:val="20"/>
              </w:rPr>
              <w:t>79 649 671,20</w:t>
            </w:r>
          </w:p>
        </w:tc>
        <w:tc>
          <w:tcPr>
            <w:tcW w:w="813" w:type="pct"/>
            <w:shd w:val="clear" w:color="auto" w:fill="auto"/>
            <w:hideMark/>
          </w:tcPr>
          <w:p w14:paraId="699047FA" w14:textId="77777777" w:rsidR="001D3F65" w:rsidRPr="001D3F65" w:rsidRDefault="001D3F65" w:rsidP="001D3F65">
            <w:pPr>
              <w:overflowPunct/>
              <w:autoSpaceDE/>
              <w:autoSpaceDN/>
              <w:adjustRightInd/>
              <w:rPr>
                <w:sz w:val="20"/>
              </w:rPr>
            </w:pPr>
            <w:r w:rsidRPr="001D3F65">
              <w:rPr>
                <w:sz w:val="20"/>
              </w:rPr>
              <w:t>22 099 894,13</w:t>
            </w:r>
          </w:p>
        </w:tc>
        <w:tc>
          <w:tcPr>
            <w:tcW w:w="633" w:type="pct"/>
            <w:shd w:val="clear" w:color="auto" w:fill="auto"/>
            <w:hideMark/>
          </w:tcPr>
          <w:p w14:paraId="5F263E93" w14:textId="77777777" w:rsidR="001D3F65" w:rsidRPr="001D3F65" w:rsidRDefault="001D3F65" w:rsidP="001D3F65">
            <w:pPr>
              <w:overflowPunct/>
              <w:autoSpaceDE/>
              <w:autoSpaceDN/>
              <w:adjustRightInd/>
              <w:rPr>
                <w:sz w:val="20"/>
              </w:rPr>
            </w:pPr>
            <w:r w:rsidRPr="001D3F65">
              <w:rPr>
                <w:sz w:val="20"/>
              </w:rPr>
              <w:t>27,75</w:t>
            </w:r>
          </w:p>
        </w:tc>
      </w:tr>
      <w:tr w:rsidR="001D3F65" w:rsidRPr="001D3F65" w14:paraId="5A36EF5E" w14:textId="77777777" w:rsidTr="001D3F65">
        <w:trPr>
          <w:trHeight w:val="1575"/>
        </w:trPr>
        <w:tc>
          <w:tcPr>
            <w:tcW w:w="264" w:type="pct"/>
            <w:shd w:val="clear" w:color="auto" w:fill="auto"/>
            <w:noWrap/>
            <w:hideMark/>
          </w:tcPr>
          <w:p w14:paraId="596FCA9D" w14:textId="77777777" w:rsidR="001D3F65" w:rsidRPr="001D3F65" w:rsidRDefault="001D3F65" w:rsidP="001D3F65">
            <w:pPr>
              <w:overflowPunct/>
              <w:autoSpaceDE/>
              <w:autoSpaceDN/>
              <w:adjustRightInd/>
              <w:rPr>
                <w:sz w:val="20"/>
              </w:rPr>
            </w:pPr>
            <w:r w:rsidRPr="001D3F65">
              <w:rPr>
                <w:sz w:val="20"/>
              </w:rPr>
              <w:t>96</w:t>
            </w:r>
          </w:p>
        </w:tc>
        <w:tc>
          <w:tcPr>
            <w:tcW w:w="1623" w:type="pct"/>
            <w:shd w:val="clear" w:color="auto" w:fill="auto"/>
            <w:hideMark/>
          </w:tcPr>
          <w:p w14:paraId="30BCCC64" w14:textId="77777777" w:rsidR="001D3F65" w:rsidRPr="001D3F65" w:rsidRDefault="001D3F65" w:rsidP="001D3F65">
            <w:pPr>
              <w:overflowPunct/>
              <w:autoSpaceDE/>
              <w:autoSpaceDN/>
              <w:adjustRightInd/>
              <w:rPr>
                <w:sz w:val="20"/>
              </w:rPr>
            </w:pPr>
            <w:r w:rsidRPr="001D3F65">
              <w:rPr>
                <w:sz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56" w:type="pct"/>
            <w:shd w:val="clear" w:color="auto" w:fill="auto"/>
            <w:hideMark/>
          </w:tcPr>
          <w:p w14:paraId="55F9EC9F" w14:textId="77777777" w:rsidR="001D3F65" w:rsidRPr="001D3F65" w:rsidRDefault="001D3F65" w:rsidP="001D3F65">
            <w:pPr>
              <w:overflowPunct/>
              <w:autoSpaceDE/>
              <w:autoSpaceDN/>
              <w:adjustRightInd/>
              <w:rPr>
                <w:sz w:val="20"/>
              </w:rPr>
            </w:pPr>
            <w:r w:rsidRPr="001D3F65">
              <w:rPr>
                <w:sz w:val="20"/>
              </w:rPr>
              <w:t>000 2 02 25304 00 0000 150</w:t>
            </w:r>
          </w:p>
        </w:tc>
        <w:tc>
          <w:tcPr>
            <w:tcW w:w="611" w:type="pct"/>
            <w:shd w:val="clear" w:color="auto" w:fill="auto"/>
            <w:hideMark/>
          </w:tcPr>
          <w:p w14:paraId="6FF776DC" w14:textId="77777777" w:rsidR="001D3F65" w:rsidRPr="001D3F65" w:rsidRDefault="001D3F65" w:rsidP="001D3F65">
            <w:pPr>
              <w:overflowPunct/>
              <w:autoSpaceDE/>
              <w:autoSpaceDN/>
              <w:adjustRightInd/>
              <w:rPr>
                <w:sz w:val="20"/>
              </w:rPr>
            </w:pPr>
            <w:r w:rsidRPr="001D3F65">
              <w:rPr>
                <w:sz w:val="20"/>
              </w:rPr>
              <w:t>7 632 800,00</w:t>
            </w:r>
          </w:p>
        </w:tc>
        <w:tc>
          <w:tcPr>
            <w:tcW w:w="813" w:type="pct"/>
            <w:shd w:val="clear" w:color="auto" w:fill="auto"/>
            <w:hideMark/>
          </w:tcPr>
          <w:p w14:paraId="0397D3BB" w14:textId="77777777" w:rsidR="001D3F65" w:rsidRPr="001D3F65" w:rsidRDefault="001D3F65" w:rsidP="001D3F65">
            <w:pPr>
              <w:overflowPunct/>
              <w:autoSpaceDE/>
              <w:autoSpaceDN/>
              <w:adjustRightInd/>
              <w:rPr>
                <w:sz w:val="20"/>
              </w:rPr>
            </w:pPr>
            <w:r w:rsidRPr="001D3F65">
              <w:rPr>
                <w:sz w:val="20"/>
              </w:rPr>
              <w:t>3 216 907,99</w:t>
            </w:r>
          </w:p>
        </w:tc>
        <w:tc>
          <w:tcPr>
            <w:tcW w:w="633" w:type="pct"/>
            <w:shd w:val="clear" w:color="auto" w:fill="auto"/>
            <w:hideMark/>
          </w:tcPr>
          <w:p w14:paraId="72A25F82" w14:textId="77777777" w:rsidR="001D3F65" w:rsidRPr="001D3F65" w:rsidRDefault="001D3F65" w:rsidP="001D3F65">
            <w:pPr>
              <w:overflowPunct/>
              <w:autoSpaceDE/>
              <w:autoSpaceDN/>
              <w:adjustRightInd/>
              <w:rPr>
                <w:sz w:val="20"/>
              </w:rPr>
            </w:pPr>
            <w:r w:rsidRPr="001D3F65">
              <w:rPr>
                <w:sz w:val="20"/>
              </w:rPr>
              <w:t>42,15</w:t>
            </w:r>
          </w:p>
        </w:tc>
      </w:tr>
      <w:tr w:rsidR="001D3F65" w:rsidRPr="001D3F65" w14:paraId="14D1B933" w14:textId="77777777" w:rsidTr="001D3F65">
        <w:trPr>
          <w:trHeight w:val="1890"/>
        </w:trPr>
        <w:tc>
          <w:tcPr>
            <w:tcW w:w="264" w:type="pct"/>
            <w:shd w:val="clear" w:color="auto" w:fill="auto"/>
            <w:noWrap/>
            <w:hideMark/>
          </w:tcPr>
          <w:p w14:paraId="0889CDC8" w14:textId="77777777" w:rsidR="001D3F65" w:rsidRPr="001D3F65" w:rsidRDefault="001D3F65" w:rsidP="001D3F65">
            <w:pPr>
              <w:overflowPunct/>
              <w:autoSpaceDE/>
              <w:autoSpaceDN/>
              <w:adjustRightInd/>
              <w:rPr>
                <w:sz w:val="20"/>
              </w:rPr>
            </w:pPr>
            <w:r w:rsidRPr="001D3F65">
              <w:rPr>
                <w:sz w:val="20"/>
              </w:rPr>
              <w:t>97</w:t>
            </w:r>
          </w:p>
        </w:tc>
        <w:tc>
          <w:tcPr>
            <w:tcW w:w="1623" w:type="pct"/>
            <w:shd w:val="clear" w:color="auto" w:fill="auto"/>
            <w:hideMark/>
          </w:tcPr>
          <w:p w14:paraId="29A822F6" w14:textId="77777777" w:rsidR="001D3F65" w:rsidRPr="001D3F65" w:rsidRDefault="001D3F65" w:rsidP="001D3F65">
            <w:pPr>
              <w:overflowPunct/>
              <w:autoSpaceDE/>
              <w:autoSpaceDN/>
              <w:adjustRightInd/>
              <w:rPr>
                <w:sz w:val="20"/>
              </w:rPr>
            </w:pPr>
            <w:r w:rsidRPr="001D3F65">
              <w:rPr>
                <w:sz w:val="2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56" w:type="pct"/>
            <w:shd w:val="clear" w:color="auto" w:fill="auto"/>
            <w:hideMark/>
          </w:tcPr>
          <w:p w14:paraId="3251FEC6" w14:textId="77777777" w:rsidR="001D3F65" w:rsidRPr="001D3F65" w:rsidRDefault="001D3F65" w:rsidP="001D3F65">
            <w:pPr>
              <w:overflowPunct/>
              <w:autoSpaceDE/>
              <w:autoSpaceDN/>
              <w:adjustRightInd/>
              <w:rPr>
                <w:sz w:val="20"/>
              </w:rPr>
            </w:pPr>
            <w:r w:rsidRPr="001D3F65">
              <w:rPr>
                <w:sz w:val="20"/>
              </w:rPr>
              <w:t>000 2 02 25304 05 0000 150</w:t>
            </w:r>
          </w:p>
        </w:tc>
        <w:tc>
          <w:tcPr>
            <w:tcW w:w="611" w:type="pct"/>
            <w:shd w:val="clear" w:color="auto" w:fill="auto"/>
            <w:hideMark/>
          </w:tcPr>
          <w:p w14:paraId="0EA7CFBE" w14:textId="77777777" w:rsidR="001D3F65" w:rsidRPr="001D3F65" w:rsidRDefault="001D3F65" w:rsidP="001D3F65">
            <w:pPr>
              <w:overflowPunct/>
              <w:autoSpaceDE/>
              <w:autoSpaceDN/>
              <w:adjustRightInd/>
              <w:rPr>
                <w:sz w:val="20"/>
              </w:rPr>
            </w:pPr>
            <w:r w:rsidRPr="001D3F65">
              <w:rPr>
                <w:sz w:val="20"/>
              </w:rPr>
              <w:t>7 632 800,00</w:t>
            </w:r>
          </w:p>
        </w:tc>
        <w:tc>
          <w:tcPr>
            <w:tcW w:w="813" w:type="pct"/>
            <w:shd w:val="clear" w:color="auto" w:fill="auto"/>
            <w:hideMark/>
          </w:tcPr>
          <w:p w14:paraId="56D96F62" w14:textId="77777777" w:rsidR="001D3F65" w:rsidRPr="001D3F65" w:rsidRDefault="001D3F65" w:rsidP="001D3F65">
            <w:pPr>
              <w:overflowPunct/>
              <w:autoSpaceDE/>
              <w:autoSpaceDN/>
              <w:adjustRightInd/>
              <w:rPr>
                <w:sz w:val="20"/>
              </w:rPr>
            </w:pPr>
            <w:r w:rsidRPr="001D3F65">
              <w:rPr>
                <w:sz w:val="20"/>
              </w:rPr>
              <w:t>3 216 907,99</w:t>
            </w:r>
          </w:p>
        </w:tc>
        <w:tc>
          <w:tcPr>
            <w:tcW w:w="633" w:type="pct"/>
            <w:shd w:val="clear" w:color="auto" w:fill="auto"/>
            <w:hideMark/>
          </w:tcPr>
          <w:p w14:paraId="6E92E7C1" w14:textId="77777777" w:rsidR="001D3F65" w:rsidRPr="001D3F65" w:rsidRDefault="001D3F65" w:rsidP="001D3F65">
            <w:pPr>
              <w:overflowPunct/>
              <w:autoSpaceDE/>
              <w:autoSpaceDN/>
              <w:adjustRightInd/>
              <w:rPr>
                <w:sz w:val="20"/>
              </w:rPr>
            </w:pPr>
            <w:r w:rsidRPr="001D3F65">
              <w:rPr>
                <w:sz w:val="20"/>
              </w:rPr>
              <w:t>42,15</w:t>
            </w:r>
          </w:p>
        </w:tc>
      </w:tr>
      <w:tr w:rsidR="001D3F65" w:rsidRPr="001D3F65" w14:paraId="0E900B1F" w14:textId="77777777" w:rsidTr="001D3F65">
        <w:trPr>
          <w:trHeight w:val="630"/>
        </w:trPr>
        <w:tc>
          <w:tcPr>
            <w:tcW w:w="264" w:type="pct"/>
            <w:shd w:val="clear" w:color="auto" w:fill="auto"/>
            <w:noWrap/>
            <w:hideMark/>
          </w:tcPr>
          <w:p w14:paraId="4CBA8429" w14:textId="77777777" w:rsidR="001D3F65" w:rsidRPr="001D3F65" w:rsidRDefault="001D3F65" w:rsidP="001D3F65">
            <w:pPr>
              <w:overflowPunct/>
              <w:autoSpaceDE/>
              <w:autoSpaceDN/>
              <w:adjustRightInd/>
              <w:rPr>
                <w:sz w:val="20"/>
              </w:rPr>
            </w:pPr>
            <w:r w:rsidRPr="001D3F65">
              <w:rPr>
                <w:sz w:val="20"/>
              </w:rPr>
              <w:t>98</w:t>
            </w:r>
          </w:p>
        </w:tc>
        <w:tc>
          <w:tcPr>
            <w:tcW w:w="1623" w:type="pct"/>
            <w:shd w:val="clear" w:color="auto" w:fill="auto"/>
            <w:hideMark/>
          </w:tcPr>
          <w:p w14:paraId="2A6D004C" w14:textId="77777777" w:rsidR="001D3F65" w:rsidRPr="001D3F65" w:rsidRDefault="001D3F65" w:rsidP="001D3F65">
            <w:pPr>
              <w:overflowPunct/>
              <w:autoSpaceDE/>
              <w:autoSpaceDN/>
              <w:adjustRightInd/>
              <w:rPr>
                <w:sz w:val="20"/>
              </w:rPr>
            </w:pPr>
            <w:r w:rsidRPr="001D3F65">
              <w:rPr>
                <w:sz w:val="20"/>
              </w:rPr>
              <w:t>Субсидии бюджетам на создание модельных муниципальных библиотек</w:t>
            </w:r>
          </w:p>
        </w:tc>
        <w:tc>
          <w:tcPr>
            <w:tcW w:w="1056" w:type="pct"/>
            <w:shd w:val="clear" w:color="auto" w:fill="auto"/>
            <w:hideMark/>
          </w:tcPr>
          <w:p w14:paraId="32B13090" w14:textId="77777777" w:rsidR="001D3F65" w:rsidRPr="001D3F65" w:rsidRDefault="001D3F65" w:rsidP="001D3F65">
            <w:pPr>
              <w:overflowPunct/>
              <w:autoSpaceDE/>
              <w:autoSpaceDN/>
              <w:adjustRightInd/>
              <w:rPr>
                <w:sz w:val="20"/>
              </w:rPr>
            </w:pPr>
            <w:r w:rsidRPr="001D3F65">
              <w:rPr>
                <w:sz w:val="20"/>
              </w:rPr>
              <w:t>000 2 02 25454 00 0000 150</w:t>
            </w:r>
          </w:p>
        </w:tc>
        <w:tc>
          <w:tcPr>
            <w:tcW w:w="611" w:type="pct"/>
            <w:shd w:val="clear" w:color="auto" w:fill="auto"/>
            <w:hideMark/>
          </w:tcPr>
          <w:p w14:paraId="52A0CCB1" w14:textId="77777777" w:rsidR="001D3F65" w:rsidRPr="001D3F65" w:rsidRDefault="001D3F65" w:rsidP="001D3F65">
            <w:pPr>
              <w:overflowPunct/>
              <w:autoSpaceDE/>
              <w:autoSpaceDN/>
              <w:adjustRightInd/>
              <w:rPr>
                <w:sz w:val="20"/>
              </w:rPr>
            </w:pPr>
            <w:r w:rsidRPr="001D3F65">
              <w:rPr>
                <w:sz w:val="20"/>
              </w:rPr>
              <w:t>15 000 000,00</w:t>
            </w:r>
          </w:p>
        </w:tc>
        <w:tc>
          <w:tcPr>
            <w:tcW w:w="813" w:type="pct"/>
            <w:shd w:val="clear" w:color="auto" w:fill="auto"/>
            <w:hideMark/>
          </w:tcPr>
          <w:p w14:paraId="7DD98DF8" w14:textId="77777777" w:rsidR="001D3F65" w:rsidRPr="001D3F65" w:rsidRDefault="001D3F65" w:rsidP="001D3F65">
            <w:pPr>
              <w:overflowPunct/>
              <w:autoSpaceDE/>
              <w:autoSpaceDN/>
              <w:adjustRightInd/>
              <w:rPr>
                <w:sz w:val="20"/>
              </w:rPr>
            </w:pPr>
            <w:r w:rsidRPr="001D3F65">
              <w:rPr>
                <w:sz w:val="20"/>
              </w:rPr>
              <w:t>10 201 783,60</w:t>
            </w:r>
          </w:p>
        </w:tc>
        <w:tc>
          <w:tcPr>
            <w:tcW w:w="633" w:type="pct"/>
            <w:shd w:val="clear" w:color="auto" w:fill="auto"/>
            <w:hideMark/>
          </w:tcPr>
          <w:p w14:paraId="1E2863F9" w14:textId="77777777" w:rsidR="001D3F65" w:rsidRPr="001D3F65" w:rsidRDefault="001D3F65" w:rsidP="001D3F65">
            <w:pPr>
              <w:overflowPunct/>
              <w:autoSpaceDE/>
              <w:autoSpaceDN/>
              <w:adjustRightInd/>
              <w:rPr>
                <w:sz w:val="20"/>
              </w:rPr>
            </w:pPr>
            <w:r w:rsidRPr="001D3F65">
              <w:rPr>
                <w:sz w:val="20"/>
              </w:rPr>
              <w:t>68,01</w:t>
            </w:r>
          </w:p>
        </w:tc>
      </w:tr>
      <w:tr w:rsidR="001D3F65" w:rsidRPr="001D3F65" w14:paraId="0DE96B68" w14:textId="77777777" w:rsidTr="001D3F65">
        <w:trPr>
          <w:trHeight w:val="945"/>
        </w:trPr>
        <w:tc>
          <w:tcPr>
            <w:tcW w:w="264" w:type="pct"/>
            <w:shd w:val="clear" w:color="auto" w:fill="auto"/>
            <w:noWrap/>
            <w:hideMark/>
          </w:tcPr>
          <w:p w14:paraId="47075890" w14:textId="77777777" w:rsidR="001D3F65" w:rsidRPr="001D3F65" w:rsidRDefault="001D3F65" w:rsidP="001D3F65">
            <w:pPr>
              <w:overflowPunct/>
              <w:autoSpaceDE/>
              <w:autoSpaceDN/>
              <w:adjustRightInd/>
              <w:rPr>
                <w:sz w:val="20"/>
              </w:rPr>
            </w:pPr>
            <w:r w:rsidRPr="001D3F65">
              <w:rPr>
                <w:sz w:val="20"/>
              </w:rPr>
              <w:t>99</w:t>
            </w:r>
          </w:p>
        </w:tc>
        <w:tc>
          <w:tcPr>
            <w:tcW w:w="1623" w:type="pct"/>
            <w:shd w:val="clear" w:color="auto" w:fill="auto"/>
            <w:hideMark/>
          </w:tcPr>
          <w:p w14:paraId="7FDD5DE8" w14:textId="77777777" w:rsidR="001D3F65" w:rsidRPr="001D3F65" w:rsidRDefault="001D3F65" w:rsidP="001D3F65">
            <w:pPr>
              <w:overflowPunct/>
              <w:autoSpaceDE/>
              <w:autoSpaceDN/>
              <w:adjustRightInd/>
              <w:rPr>
                <w:sz w:val="20"/>
              </w:rPr>
            </w:pPr>
            <w:r w:rsidRPr="001D3F65">
              <w:rPr>
                <w:sz w:val="20"/>
              </w:rPr>
              <w:t>Субсидии бюджетам муниципальных районов на создание модельных муниципальных библиотек</w:t>
            </w:r>
          </w:p>
        </w:tc>
        <w:tc>
          <w:tcPr>
            <w:tcW w:w="1056" w:type="pct"/>
            <w:shd w:val="clear" w:color="auto" w:fill="auto"/>
            <w:hideMark/>
          </w:tcPr>
          <w:p w14:paraId="6A688610" w14:textId="77777777" w:rsidR="001D3F65" w:rsidRPr="001D3F65" w:rsidRDefault="001D3F65" w:rsidP="001D3F65">
            <w:pPr>
              <w:overflowPunct/>
              <w:autoSpaceDE/>
              <w:autoSpaceDN/>
              <w:adjustRightInd/>
              <w:rPr>
                <w:sz w:val="20"/>
              </w:rPr>
            </w:pPr>
            <w:r w:rsidRPr="001D3F65">
              <w:rPr>
                <w:sz w:val="20"/>
              </w:rPr>
              <w:t>000 2 02 25454 05 0000 150</w:t>
            </w:r>
          </w:p>
        </w:tc>
        <w:tc>
          <w:tcPr>
            <w:tcW w:w="611" w:type="pct"/>
            <w:shd w:val="clear" w:color="auto" w:fill="auto"/>
            <w:hideMark/>
          </w:tcPr>
          <w:p w14:paraId="46EC0C86" w14:textId="77777777" w:rsidR="001D3F65" w:rsidRPr="001D3F65" w:rsidRDefault="001D3F65" w:rsidP="001D3F65">
            <w:pPr>
              <w:overflowPunct/>
              <w:autoSpaceDE/>
              <w:autoSpaceDN/>
              <w:adjustRightInd/>
              <w:rPr>
                <w:sz w:val="20"/>
              </w:rPr>
            </w:pPr>
            <w:r w:rsidRPr="001D3F65">
              <w:rPr>
                <w:sz w:val="20"/>
              </w:rPr>
              <w:t>15 000 000,00</w:t>
            </w:r>
          </w:p>
        </w:tc>
        <w:tc>
          <w:tcPr>
            <w:tcW w:w="813" w:type="pct"/>
            <w:shd w:val="clear" w:color="auto" w:fill="auto"/>
            <w:hideMark/>
          </w:tcPr>
          <w:p w14:paraId="68A93C0E" w14:textId="77777777" w:rsidR="001D3F65" w:rsidRPr="001D3F65" w:rsidRDefault="001D3F65" w:rsidP="001D3F65">
            <w:pPr>
              <w:overflowPunct/>
              <w:autoSpaceDE/>
              <w:autoSpaceDN/>
              <w:adjustRightInd/>
              <w:rPr>
                <w:sz w:val="20"/>
              </w:rPr>
            </w:pPr>
            <w:r w:rsidRPr="001D3F65">
              <w:rPr>
                <w:sz w:val="20"/>
              </w:rPr>
              <w:t>10 201 783,60</w:t>
            </w:r>
          </w:p>
        </w:tc>
        <w:tc>
          <w:tcPr>
            <w:tcW w:w="633" w:type="pct"/>
            <w:shd w:val="clear" w:color="auto" w:fill="auto"/>
            <w:hideMark/>
          </w:tcPr>
          <w:p w14:paraId="3F71DAF3" w14:textId="77777777" w:rsidR="001D3F65" w:rsidRPr="001D3F65" w:rsidRDefault="001D3F65" w:rsidP="001D3F65">
            <w:pPr>
              <w:overflowPunct/>
              <w:autoSpaceDE/>
              <w:autoSpaceDN/>
              <w:adjustRightInd/>
              <w:rPr>
                <w:sz w:val="20"/>
              </w:rPr>
            </w:pPr>
            <w:r w:rsidRPr="001D3F65">
              <w:rPr>
                <w:sz w:val="20"/>
              </w:rPr>
              <w:t>68,01</w:t>
            </w:r>
          </w:p>
        </w:tc>
      </w:tr>
      <w:tr w:rsidR="001D3F65" w:rsidRPr="001D3F65" w14:paraId="78C887DC" w14:textId="77777777" w:rsidTr="001D3F65">
        <w:trPr>
          <w:trHeight w:val="945"/>
        </w:trPr>
        <w:tc>
          <w:tcPr>
            <w:tcW w:w="264" w:type="pct"/>
            <w:shd w:val="clear" w:color="auto" w:fill="auto"/>
            <w:noWrap/>
            <w:hideMark/>
          </w:tcPr>
          <w:p w14:paraId="4ECA2110" w14:textId="77777777" w:rsidR="001D3F65" w:rsidRPr="001D3F65" w:rsidRDefault="001D3F65" w:rsidP="001D3F65">
            <w:pPr>
              <w:overflowPunct/>
              <w:autoSpaceDE/>
              <w:autoSpaceDN/>
              <w:adjustRightInd/>
              <w:rPr>
                <w:sz w:val="20"/>
              </w:rPr>
            </w:pPr>
            <w:r w:rsidRPr="001D3F65">
              <w:rPr>
                <w:sz w:val="20"/>
              </w:rPr>
              <w:t>100</w:t>
            </w:r>
          </w:p>
        </w:tc>
        <w:tc>
          <w:tcPr>
            <w:tcW w:w="1623" w:type="pct"/>
            <w:shd w:val="clear" w:color="auto" w:fill="auto"/>
            <w:hideMark/>
          </w:tcPr>
          <w:p w14:paraId="3B634A10" w14:textId="77777777" w:rsidR="001D3F65" w:rsidRPr="001D3F65" w:rsidRDefault="001D3F65" w:rsidP="001D3F65">
            <w:pPr>
              <w:overflowPunct/>
              <w:autoSpaceDE/>
              <w:autoSpaceDN/>
              <w:adjustRightInd/>
              <w:rPr>
                <w:sz w:val="20"/>
              </w:rPr>
            </w:pPr>
            <w:r w:rsidRPr="001D3F65">
              <w:rPr>
                <w:sz w:val="20"/>
              </w:rPr>
              <w:t>Субсидии бюджетам на реализацию мероприятий по обеспечению жильем молодых семей</w:t>
            </w:r>
          </w:p>
        </w:tc>
        <w:tc>
          <w:tcPr>
            <w:tcW w:w="1056" w:type="pct"/>
            <w:shd w:val="clear" w:color="auto" w:fill="auto"/>
            <w:hideMark/>
          </w:tcPr>
          <w:p w14:paraId="6B1D2D30" w14:textId="77777777" w:rsidR="001D3F65" w:rsidRPr="001D3F65" w:rsidRDefault="001D3F65" w:rsidP="001D3F65">
            <w:pPr>
              <w:overflowPunct/>
              <w:autoSpaceDE/>
              <w:autoSpaceDN/>
              <w:adjustRightInd/>
              <w:rPr>
                <w:sz w:val="20"/>
              </w:rPr>
            </w:pPr>
            <w:r w:rsidRPr="001D3F65">
              <w:rPr>
                <w:sz w:val="20"/>
              </w:rPr>
              <w:t>000 2 02 25497 00 0000 150</w:t>
            </w:r>
          </w:p>
        </w:tc>
        <w:tc>
          <w:tcPr>
            <w:tcW w:w="611" w:type="pct"/>
            <w:shd w:val="clear" w:color="auto" w:fill="auto"/>
            <w:hideMark/>
          </w:tcPr>
          <w:p w14:paraId="595B816C" w14:textId="77777777" w:rsidR="001D3F65" w:rsidRPr="001D3F65" w:rsidRDefault="001D3F65" w:rsidP="001D3F65">
            <w:pPr>
              <w:overflowPunct/>
              <w:autoSpaceDE/>
              <w:autoSpaceDN/>
              <w:adjustRightInd/>
              <w:rPr>
                <w:sz w:val="20"/>
              </w:rPr>
            </w:pPr>
            <w:r w:rsidRPr="001D3F65">
              <w:rPr>
                <w:sz w:val="20"/>
              </w:rPr>
              <w:t>1 697 388,80</w:t>
            </w:r>
          </w:p>
        </w:tc>
        <w:tc>
          <w:tcPr>
            <w:tcW w:w="813" w:type="pct"/>
            <w:shd w:val="clear" w:color="auto" w:fill="auto"/>
            <w:hideMark/>
          </w:tcPr>
          <w:p w14:paraId="2680F729" w14:textId="77777777" w:rsidR="001D3F65" w:rsidRPr="001D3F65" w:rsidRDefault="001D3F65" w:rsidP="001D3F65">
            <w:pPr>
              <w:overflowPunct/>
              <w:autoSpaceDE/>
              <w:autoSpaceDN/>
              <w:adjustRightInd/>
              <w:rPr>
                <w:sz w:val="20"/>
              </w:rPr>
            </w:pPr>
            <w:r w:rsidRPr="001D3F65">
              <w:rPr>
                <w:sz w:val="20"/>
              </w:rPr>
              <w:t>1 697 388,80</w:t>
            </w:r>
          </w:p>
        </w:tc>
        <w:tc>
          <w:tcPr>
            <w:tcW w:w="633" w:type="pct"/>
            <w:shd w:val="clear" w:color="auto" w:fill="auto"/>
            <w:hideMark/>
          </w:tcPr>
          <w:p w14:paraId="3C969B17"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1F7D1059" w14:textId="77777777" w:rsidTr="001D3F65">
        <w:trPr>
          <w:trHeight w:val="945"/>
        </w:trPr>
        <w:tc>
          <w:tcPr>
            <w:tcW w:w="264" w:type="pct"/>
            <w:shd w:val="clear" w:color="auto" w:fill="auto"/>
            <w:noWrap/>
            <w:hideMark/>
          </w:tcPr>
          <w:p w14:paraId="40110034" w14:textId="77777777" w:rsidR="001D3F65" w:rsidRPr="001D3F65" w:rsidRDefault="001D3F65" w:rsidP="001D3F65">
            <w:pPr>
              <w:overflowPunct/>
              <w:autoSpaceDE/>
              <w:autoSpaceDN/>
              <w:adjustRightInd/>
              <w:rPr>
                <w:sz w:val="20"/>
              </w:rPr>
            </w:pPr>
            <w:r w:rsidRPr="001D3F65">
              <w:rPr>
                <w:sz w:val="20"/>
              </w:rPr>
              <w:t>101</w:t>
            </w:r>
          </w:p>
        </w:tc>
        <w:tc>
          <w:tcPr>
            <w:tcW w:w="1623" w:type="pct"/>
            <w:shd w:val="clear" w:color="auto" w:fill="auto"/>
            <w:hideMark/>
          </w:tcPr>
          <w:p w14:paraId="67419957" w14:textId="77777777" w:rsidR="001D3F65" w:rsidRPr="001D3F65" w:rsidRDefault="001D3F65" w:rsidP="001D3F65">
            <w:pPr>
              <w:overflowPunct/>
              <w:autoSpaceDE/>
              <w:autoSpaceDN/>
              <w:adjustRightInd/>
              <w:rPr>
                <w:sz w:val="20"/>
              </w:rPr>
            </w:pPr>
            <w:r w:rsidRPr="001D3F65">
              <w:rPr>
                <w:sz w:val="20"/>
              </w:rPr>
              <w:t>Субсидии бюджетам муниципальных районов на реализацию мероприятий по обеспечению жильем молодых семей</w:t>
            </w:r>
          </w:p>
        </w:tc>
        <w:tc>
          <w:tcPr>
            <w:tcW w:w="1056" w:type="pct"/>
            <w:shd w:val="clear" w:color="auto" w:fill="auto"/>
            <w:hideMark/>
          </w:tcPr>
          <w:p w14:paraId="5AA47F43" w14:textId="77777777" w:rsidR="001D3F65" w:rsidRPr="001D3F65" w:rsidRDefault="001D3F65" w:rsidP="001D3F65">
            <w:pPr>
              <w:overflowPunct/>
              <w:autoSpaceDE/>
              <w:autoSpaceDN/>
              <w:adjustRightInd/>
              <w:rPr>
                <w:sz w:val="20"/>
              </w:rPr>
            </w:pPr>
            <w:r w:rsidRPr="001D3F65">
              <w:rPr>
                <w:sz w:val="20"/>
              </w:rPr>
              <w:t>000 2 02 25497 05 0000 150</w:t>
            </w:r>
          </w:p>
        </w:tc>
        <w:tc>
          <w:tcPr>
            <w:tcW w:w="611" w:type="pct"/>
            <w:shd w:val="clear" w:color="auto" w:fill="auto"/>
            <w:hideMark/>
          </w:tcPr>
          <w:p w14:paraId="73B31350" w14:textId="77777777" w:rsidR="001D3F65" w:rsidRPr="001D3F65" w:rsidRDefault="001D3F65" w:rsidP="001D3F65">
            <w:pPr>
              <w:overflowPunct/>
              <w:autoSpaceDE/>
              <w:autoSpaceDN/>
              <w:adjustRightInd/>
              <w:rPr>
                <w:sz w:val="20"/>
              </w:rPr>
            </w:pPr>
            <w:r w:rsidRPr="001D3F65">
              <w:rPr>
                <w:sz w:val="20"/>
              </w:rPr>
              <w:t>1 697 388,80</w:t>
            </w:r>
          </w:p>
        </w:tc>
        <w:tc>
          <w:tcPr>
            <w:tcW w:w="813" w:type="pct"/>
            <w:shd w:val="clear" w:color="auto" w:fill="auto"/>
            <w:hideMark/>
          </w:tcPr>
          <w:p w14:paraId="37F8EC6F" w14:textId="77777777" w:rsidR="001D3F65" w:rsidRPr="001D3F65" w:rsidRDefault="001D3F65" w:rsidP="001D3F65">
            <w:pPr>
              <w:overflowPunct/>
              <w:autoSpaceDE/>
              <w:autoSpaceDN/>
              <w:adjustRightInd/>
              <w:rPr>
                <w:sz w:val="20"/>
              </w:rPr>
            </w:pPr>
            <w:r w:rsidRPr="001D3F65">
              <w:rPr>
                <w:sz w:val="20"/>
              </w:rPr>
              <w:t>1 697 388,80</w:t>
            </w:r>
          </w:p>
        </w:tc>
        <w:tc>
          <w:tcPr>
            <w:tcW w:w="633" w:type="pct"/>
            <w:shd w:val="clear" w:color="auto" w:fill="auto"/>
            <w:hideMark/>
          </w:tcPr>
          <w:p w14:paraId="63932847"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34B039B3" w14:textId="77777777" w:rsidTr="001D3F65">
        <w:trPr>
          <w:trHeight w:val="630"/>
        </w:trPr>
        <w:tc>
          <w:tcPr>
            <w:tcW w:w="264" w:type="pct"/>
            <w:shd w:val="clear" w:color="auto" w:fill="auto"/>
            <w:noWrap/>
            <w:hideMark/>
          </w:tcPr>
          <w:p w14:paraId="1BE8F708" w14:textId="77777777" w:rsidR="001D3F65" w:rsidRPr="001D3F65" w:rsidRDefault="001D3F65" w:rsidP="001D3F65">
            <w:pPr>
              <w:overflowPunct/>
              <w:autoSpaceDE/>
              <w:autoSpaceDN/>
              <w:adjustRightInd/>
              <w:rPr>
                <w:sz w:val="20"/>
              </w:rPr>
            </w:pPr>
            <w:r w:rsidRPr="001D3F65">
              <w:rPr>
                <w:sz w:val="20"/>
              </w:rPr>
              <w:t>102</w:t>
            </w:r>
          </w:p>
        </w:tc>
        <w:tc>
          <w:tcPr>
            <w:tcW w:w="1623" w:type="pct"/>
            <w:shd w:val="clear" w:color="auto" w:fill="auto"/>
            <w:hideMark/>
          </w:tcPr>
          <w:p w14:paraId="5359B96F" w14:textId="77777777" w:rsidR="001D3F65" w:rsidRPr="001D3F65" w:rsidRDefault="001D3F65" w:rsidP="001D3F65">
            <w:pPr>
              <w:overflowPunct/>
              <w:autoSpaceDE/>
              <w:autoSpaceDN/>
              <w:adjustRightInd/>
              <w:rPr>
                <w:sz w:val="20"/>
              </w:rPr>
            </w:pPr>
            <w:r w:rsidRPr="001D3F65">
              <w:rPr>
                <w:sz w:val="20"/>
              </w:rPr>
              <w:t>Субсидии бюджетам на поддержку отрасли культуры</w:t>
            </w:r>
          </w:p>
        </w:tc>
        <w:tc>
          <w:tcPr>
            <w:tcW w:w="1056" w:type="pct"/>
            <w:shd w:val="clear" w:color="auto" w:fill="auto"/>
            <w:hideMark/>
          </w:tcPr>
          <w:p w14:paraId="342BB4C3" w14:textId="77777777" w:rsidR="001D3F65" w:rsidRPr="001D3F65" w:rsidRDefault="001D3F65" w:rsidP="001D3F65">
            <w:pPr>
              <w:overflowPunct/>
              <w:autoSpaceDE/>
              <w:autoSpaceDN/>
              <w:adjustRightInd/>
              <w:rPr>
                <w:sz w:val="20"/>
              </w:rPr>
            </w:pPr>
            <w:r w:rsidRPr="001D3F65">
              <w:rPr>
                <w:sz w:val="20"/>
              </w:rPr>
              <w:t>000 2 02 25519 00 0000 150</w:t>
            </w:r>
          </w:p>
        </w:tc>
        <w:tc>
          <w:tcPr>
            <w:tcW w:w="611" w:type="pct"/>
            <w:shd w:val="clear" w:color="auto" w:fill="auto"/>
            <w:hideMark/>
          </w:tcPr>
          <w:p w14:paraId="0BC263BA" w14:textId="77777777" w:rsidR="001D3F65" w:rsidRPr="001D3F65" w:rsidRDefault="001D3F65" w:rsidP="001D3F65">
            <w:pPr>
              <w:overflowPunct/>
              <w:autoSpaceDE/>
              <w:autoSpaceDN/>
              <w:adjustRightInd/>
              <w:rPr>
                <w:sz w:val="20"/>
              </w:rPr>
            </w:pPr>
            <w:r w:rsidRPr="001D3F65">
              <w:rPr>
                <w:sz w:val="20"/>
              </w:rPr>
              <w:t>225 500,00</w:t>
            </w:r>
          </w:p>
        </w:tc>
        <w:tc>
          <w:tcPr>
            <w:tcW w:w="813" w:type="pct"/>
            <w:shd w:val="clear" w:color="auto" w:fill="auto"/>
            <w:hideMark/>
          </w:tcPr>
          <w:p w14:paraId="3B78839A" w14:textId="77777777" w:rsidR="001D3F65" w:rsidRPr="001D3F65" w:rsidRDefault="001D3F65" w:rsidP="001D3F65">
            <w:pPr>
              <w:overflowPunct/>
              <w:autoSpaceDE/>
              <w:autoSpaceDN/>
              <w:adjustRightInd/>
              <w:rPr>
                <w:sz w:val="20"/>
              </w:rPr>
            </w:pPr>
            <w:r w:rsidRPr="001D3F65">
              <w:rPr>
                <w:sz w:val="20"/>
              </w:rPr>
              <w:t>225 500,00</w:t>
            </w:r>
          </w:p>
        </w:tc>
        <w:tc>
          <w:tcPr>
            <w:tcW w:w="633" w:type="pct"/>
            <w:shd w:val="clear" w:color="auto" w:fill="auto"/>
            <w:hideMark/>
          </w:tcPr>
          <w:p w14:paraId="195D8B28"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4FE4958A" w14:textId="77777777" w:rsidTr="001D3F65">
        <w:trPr>
          <w:trHeight w:val="630"/>
        </w:trPr>
        <w:tc>
          <w:tcPr>
            <w:tcW w:w="264" w:type="pct"/>
            <w:shd w:val="clear" w:color="auto" w:fill="auto"/>
            <w:noWrap/>
            <w:hideMark/>
          </w:tcPr>
          <w:p w14:paraId="67A25C65" w14:textId="77777777" w:rsidR="001D3F65" w:rsidRPr="001D3F65" w:rsidRDefault="001D3F65" w:rsidP="001D3F65">
            <w:pPr>
              <w:overflowPunct/>
              <w:autoSpaceDE/>
              <w:autoSpaceDN/>
              <w:adjustRightInd/>
              <w:rPr>
                <w:sz w:val="20"/>
              </w:rPr>
            </w:pPr>
            <w:r w:rsidRPr="001D3F65">
              <w:rPr>
                <w:sz w:val="20"/>
              </w:rPr>
              <w:t>103</w:t>
            </w:r>
          </w:p>
        </w:tc>
        <w:tc>
          <w:tcPr>
            <w:tcW w:w="1623" w:type="pct"/>
            <w:shd w:val="clear" w:color="auto" w:fill="auto"/>
            <w:hideMark/>
          </w:tcPr>
          <w:p w14:paraId="5ABF7CC2" w14:textId="77777777" w:rsidR="001D3F65" w:rsidRPr="001D3F65" w:rsidRDefault="001D3F65" w:rsidP="001D3F65">
            <w:pPr>
              <w:overflowPunct/>
              <w:autoSpaceDE/>
              <w:autoSpaceDN/>
              <w:adjustRightInd/>
              <w:rPr>
                <w:sz w:val="20"/>
              </w:rPr>
            </w:pPr>
            <w:r w:rsidRPr="001D3F65">
              <w:rPr>
                <w:sz w:val="20"/>
              </w:rPr>
              <w:t>Субсидии бюджетам муниципальных районов на поддержку отрасли культуры</w:t>
            </w:r>
          </w:p>
        </w:tc>
        <w:tc>
          <w:tcPr>
            <w:tcW w:w="1056" w:type="pct"/>
            <w:shd w:val="clear" w:color="auto" w:fill="auto"/>
            <w:hideMark/>
          </w:tcPr>
          <w:p w14:paraId="7F221828" w14:textId="77777777" w:rsidR="001D3F65" w:rsidRPr="001D3F65" w:rsidRDefault="001D3F65" w:rsidP="001D3F65">
            <w:pPr>
              <w:overflowPunct/>
              <w:autoSpaceDE/>
              <w:autoSpaceDN/>
              <w:adjustRightInd/>
              <w:rPr>
                <w:sz w:val="20"/>
              </w:rPr>
            </w:pPr>
            <w:r w:rsidRPr="001D3F65">
              <w:rPr>
                <w:sz w:val="20"/>
              </w:rPr>
              <w:t>000 2 02 25519 05 0000 150</w:t>
            </w:r>
          </w:p>
        </w:tc>
        <w:tc>
          <w:tcPr>
            <w:tcW w:w="611" w:type="pct"/>
            <w:shd w:val="clear" w:color="auto" w:fill="auto"/>
            <w:hideMark/>
          </w:tcPr>
          <w:p w14:paraId="5A05B622" w14:textId="77777777" w:rsidR="001D3F65" w:rsidRPr="001D3F65" w:rsidRDefault="001D3F65" w:rsidP="001D3F65">
            <w:pPr>
              <w:overflowPunct/>
              <w:autoSpaceDE/>
              <w:autoSpaceDN/>
              <w:adjustRightInd/>
              <w:rPr>
                <w:sz w:val="20"/>
              </w:rPr>
            </w:pPr>
            <w:r w:rsidRPr="001D3F65">
              <w:rPr>
                <w:sz w:val="20"/>
              </w:rPr>
              <w:t>225 500,00</w:t>
            </w:r>
          </w:p>
        </w:tc>
        <w:tc>
          <w:tcPr>
            <w:tcW w:w="813" w:type="pct"/>
            <w:shd w:val="clear" w:color="auto" w:fill="auto"/>
            <w:hideMark/>
          </w:tcPr>
          <w:p w14:paraId="28291D14" w14:textId="77777777" w:rsidR="001D3F65" w:rsidRPr="001D3F65" w:rsidRDefault="001D3F65" w:rsidP="001D3F65">
            <w:pPr>
              <w:overflowPunct/>
              <w:autoSpaceDE/>
              <w:autoSpaceDN/>
              <w:adjustRightInd/>
              <w:rPr>
                <w:sz w:val="20"/>
              </w:rPr>
            </w:pPr>
            <w:r w:rsidRPr="001D3F65">
              <w:rPr>
                <w:sz w:val="20"/>
              </w:rPr>
              <w:t>225 500,00</w:t>
            </w:r>
          </w:p>
        </w:tc>
        <w:tc>
          <w:tcPr>
            <w:tcW w:w="633" w:type="pct"/>
            <w:shd w:val="clear" w:color="auto" w:fill="auto"/>
            <w:hideMark/>
          </w:tcPr>
          <w:p w14:paraId="4C4D633A"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0350B660" w14:textId="77777777" w:rsidTr="001D3F65">
        <w:trPr>
          <w:trHeight w:val="315"/>
        </w:trPr>
        <w:tc>
          <w:tcPr>
            <w:tcW w:w="264" w:type="pct"/>
            <w:shd w:val="clear" w:color="auto" w:fill="auto"/>
            <w:noWrap/>
            <w:hideMark/>
          </w:tcPr>
          <w:p w14:paraId="0F49B770" w14:textId="77777777" w:rsidR="001D3F65" w:rsidRPr="001D3F65" w:rsidRDefault="001D3F65" w:rsidP="001D3F65">
            <w:pPr>
              <w:overflowPunct/>
              <w:autoSpaceDE/>
              <w:autoSpaceDN/>
              <w:adjustRightInd/>
              <w:rPr>
                <w:sz w:val="20"/>
              </w:rPr>
            </w:pPr>
            <w:r w:rsidRPr="001D3F65">
              <w:rPr>
                <w:sz w:val="20"/>
              </w:rPr>
              <w:t>104</w:t>
            </w:r>
          </w:p>
        </w:tc>
        <w:tc>
          <w:tcPr>
            <w:tcW w:w="1623" w:type="pct"/>
            <w:shd w:val="clear" w:color="auto" w:fill="auto"/>
            <w:hideMark/>
          </w:tcPr>
          <w:p w14:paraId="1A0EF12C" w14:textId="77777777" w:rsidR="001D3F65" w:rsidRPr="001D3F65" w:rsidRDefault="001D3F65" w:rsidP="001D3F65">
            <w:pPr>
              <w:overflowPunct/>
              <w:autoSpaceDE/>
              <w:autoSpaceDN/>
              <w:adjustRightInd/>
              <w:rPr>
                <w:sz w:val="20"/>
              </w:rPr>
            </w:pPr>
            <w:r w:rsidRPr="001D3F65">
              <w:rPr>
                <w:sz w:val="20"/>
              </w:rPr>
              <w:t>Прочие субсидии</w:t>
            </w:r>
          </w:p>
        </w:tc>
        <w:tc>
          <w:tcPr>
            <w:tcW w:w="1056" w:type="pct"/>
            <w:shd w:val="clear" w:color="auto" w:fill="auto"/>
            <w:hideMark/>
          </w:tcPr>
          <w:p w14:paraId="4A46E247" w14:textId="77777777" w:rsidR="001D3F65" w:rsidRPr="001D3F65" w:rsidRDefault="001D3F65" w:rsidP="001D3F65">
            <w:pPr>
              <w:overflowPunct/>
              <w:autoSpaceDE/>
              <w:autoSpaceDN/>
              <w:adjustRightInd/>
              <w:rPr>
                <w:sz w:val="20"/>
              </w:rPr>
            </w:pPr>
            <w:r w:rsidRPr="001D3F65">
              <w:rPr>
                <w:sz w:val="20"/>
              </w:rPr>
              <w:t>000 2 02 29999 00 0000 150</w:t>
            </w:r>
          </w:p>
        </w:tc>
        <w:tc>
          <w:tcPr>
            <w:tcW w:w="611" w:type="pct"/>
            <w:shd w:val="clear" w:color="auto" w:fill="auto"/>
            <w:hideMark/>
          </w:tcPr>
          <w:p w14:paraId="1C63879A" w14:textId="77777777" w:rsidR="001D3F65" w:rsidRPr="001D3F65" w:rsidRDefault="001D3F65" w:rsidP="001D3F65">
            <w:pPr>
              <w:overflowPunct/>
              <w:autoSpaceDE/>
              <w:autoSpaceDN/>
              <w:adjustRightInd/>
              <w:rPr>
                <w:sz w:val="20"/>
              </w:rPr>
            </w:pPr>
            <w:r w:rsidRPr="001D3F65">
              <w:rPr>
                <w:sz w:val="20"/>
              </w:rPr>
              <w:t>55 093 982,40</w:t>
            </w:r>
          </w:p>
        </w:tc>
        <w:tc>
          <w:tcPr>
            <w:tcW w:w="813" w:type="pct"/>
            <w:shd w:val="clear" w:color="auto" w:fill="auto"/>
            <w:hideMark/>
          </w:tcPr>
          <w:p w14:paraId="3155CF33" w14:textId="77777777" w:rsidR="001D3F65" w:rsidRPr="001D3F65" w:rsidRDefault="001D3F65" w:rsidP="001D3F65">
            <w:pPr>
              <w:overflowPunct/>
              <w:autoSpaceDE/>
              <w:autoSpaceDN/>
              <w:adjustRightInd/>
              <w:rPr>
                <w:sz w:val="20"/>
              </w:rPr>
            </w:pPr>
            <w:r w:rsidRPr="001D3F65">
              <w:rPr>
                <w:sz w:val="20"/>
              </w:rPr>
              <w:t>6 758 313,74</w:t>
            </w:r>
          </w:p>
        </w:tc>
        <w:tc>
          <w:tcPr>
            <w:tcW w:w="633" w:type="pct"/>
            <w:shd w:val="clear" w:color="auto" w:fill="auto"/>
            <w:hideMark/>
          </w:tcPr>
          <w:p w14:paraId="43FAB078" w14:textId="77777777" w:rsidR="001D3F65" w:rsidRPr="001D3F65" w:rsidRDefault="001D3F65" w:rsidP="001D3F65">
            <w:pPr>
              <w:overflowPunct/>
              <w:autoSpaceDE/>
              <w:autoSpaceDN/>
              <w:adjustRightInd/>
              <w:rPr>
                <w:sz w:val="20"/>
              </w:rPr>
            </w:pPr>
            <w:r w:rsidRPr="001D3F65">
              <w:rPr>
                <w:sz w:val="20"/>
              </w:rPr>
              <w:t>12,27</w:t>
            </w:r>
          </w:p>
        </w:tc>
      </w:tr>
      <w:tr w:rsidR="001D3F65" w:rsidRPr="001D3F65" w14:paraId="152F8166" w14:textId="77777777" w:rsidTr="001D3F65">
        <w:trPr>
          <w:trHeight w:val="630"/>
        </w:trPr>
        <w:tc>
          <w:tcPr>
            <w:tcW w:w="264" w:type="pct"/>
            <w:shd w:val="clear" w:color="auto" w:fill="auto"/>
            <w:noWrap/>
            <w:hideMark/>
          </w:tcPr>
          <w:p w14:paraId="4A713EFE" w14:textId="77777777" w:rsidR="001D3F65" w:rsidRPr="001D3F65" w:rsidRDefault="001D3F65" w:rsidP="001D3F65">
            <w:pPr>
              <w:overflowPunct/>
              <w:autoSpaceDE/>
              <w:autoSpaceDN/>
              <w:adjustRightInd/>
              <w:rPr>
                <w:sz w:val="20"/>
              </w:rPr>
            </w:pPr>
            <w:r w:rsidRPr="001D3F65">
              <w:rPr>
                <w:sz w:val="20"/>
              </w:rPr>
              <w:t>105</w:t>
            </w:r>
          </w:p>
        </w:tc>
        <w:tc>
          <w:tcPr>
            <w:tcW w:w="1623" w:type="pct"/>
            <w:shd w:val="clear" w:color="auto" w:fill="auto"/>
            <w:hideMark/>
          </w:tcPr>
          <w:p w14:paraId="758A6001" w14:textId="77777777" w:rsidR="001D3F65" w:rsidRPr="001D3F65" w:rsidRDefault="001D3F65" w:rsidP="001D3F65">
            <w:pPr>
              <w:overflowPunct/>
              <w:autoSpaceDE/>
              <w:autoSpaceDN/>
              <w:adjustRightInd/>
              <w:rPr>
                <w:sz w:val="20"/>
              </w:rPr>
            </w:pPr>
            <w:r w:rsidRPr="001D3F65">
              <w:rPr>
                <w:sz w:val="20"/>
              </w:rPr>
              <w:t>Прочие субсидии бюджетам муниципальных районов</w:t>
            </w:r>
          </w:p>
        </w:tc>
        <w:tc>
          <w:tcPr>
            <w:tcW w:w="1056" w:type="pct"/>
            <w:shd w:val="clear" w:color="auto" w:fill="auto"/>
            <w:hideMark/>
          </w:tcPr>
          <w:p w14:paraId="5891ED04" w14:textId="77777777" w:rsidR="001D3F65" w:rsidRPr="001D3F65" w:rsidRDefault="001D3F65" w:rsidP="001D3F65">
            <w:pPr>
              <w:overflowPunct/>
              <w:autoSpaceDE/>
              <w:autoSpaceDN/>
              <w:adjustRightInd/>
              <w:rPr>
                <w:sz w:val="20"/>
              </w:rPr>
            </w:pPr>
            <w:r w:rsidRPr="001D3F65">
              <w:rPr>
                <w:sz w:val="20"/>
              </w:rPr>
              <w:t>000 2 02 29999 05 0000 150</w:t>
            </w:r>
          </w:p>
        </w:tc>
        <w:tc>
          <w:tcPr>
            <w:tcW w:w="611" w:type="pct"/>
            <w:shd w:val="clear" w:color="auto" w:fill="auto"/>
            <w:hideMark/>
          </w:tcPr>
          <w:p w14:paraId="713E8698" w14:textId="77777777" w:rsidR="001D3F65" w:rsidRPr="001D3F65" w:rsidRDefault="001D3F65" w:rsidP="001D3F65">
            <w:pPr>
              <w:overflowPunct/>
              <w:autoSpaceDE/>
              <w:autoSpaceDN/>
              <w:adjustRightInd/>
              <w:rPr>
                <w:sz w:val="20"/>
              </w:rPr>
            </w:pPr>
            <w:r w:rsidRPr="001D3F65">
              <w:rPr>
                <w:sz w:val="20"/>
              </w:rPr>
              <w:t>55 093 982,40</w:t>
            </w:r>
          </w:p>
        </w:tc>
        <w:tc>
          <w:tcPr>
            <w:tcW w:w="813" w:type="pct"/>
            <w:shd w:val="clear" w:color="auto" w:fill="auto"/>
            <w:hideMark/>
          </w:tcPr>
          <w:p w14:paraId="06BE74C0" w14:textId="77777777" w:rsidR="001D3F65" w:rsidRPr="001D3F65" w:rsidRDefault="001D3F65" w:rsidP="001D3F65">
            <w:pPr>
              <w:overflowPunct/>
              <w:autoSpaceDE/>
              <w:autoSpaceDN/>
              <w:adjustRightInd/>
              <w:rPr>
                <w:sz w:val="20"/>
              </w:rPr>
            </w:pPr>
            <w:r w:rsidRPr="001D3F65">
              <w:rPr>
                <w:sz w:val="20"/>
              </w:rPr>
              <w:t>6 758 313,74</w:t>
            </w:r>
          </w:p>
        </w:tc>
        <w:tc>
          <w:tcPr>
            <w:tcW w:w="633" w:type="pct"/>
            <w:shd w:val="clear" w:color="auto" w:fill="auto"/>
            <w:hideMark/>
          </w:tcPr>
          <w:p w14:paraId="5391A338" w14:textId="77777777" w:rsidR="001D3F65" w:rsidRPr="001D3F65" w:rsidRDefault="001D3F65" w:rsidP="001D3F65">
            <w:pPr>
              <w:overflowPunct/>
              <w:autoSpaceDE/>
              <w:autoSpaceDN/>
              <w:adjustRightInd/>
              <w:rPr>
                <w:sz w:val="20"/>
              </w:rPr>
            </w:pPr>
            <w:r w:rsidRPr="001D3F65">
              <w:rPr>
                <w:sz w:val="20"/>
              </w:rPr>
              <w:t>12,27</w:t>
            </w:r>
          </w:p>
        </w:tc>
      </w:tr>
      <w:tr w:rsidR="001D3F65" w:rsidRPr="001D3F65" w14:paraId="257965BB" w14:textId="77777777" w:rsidTr="001D3F65">
        <w:trPr>
          <w:trHeight w:val="630"/>
        </w:trPr>
        <w:tc>
          <w:tcPr>
            <w:tcW w:w="264" w:type="pct"/>
            <w:shd w:val="clear" w:color="auto" w:fill="auto"/>
            <w:noWrap/>
            <w:hideMark/>
          </w:tcPr>
          <w:p w14:paraId="5A83E8AA" w14:textId="77777777" w:rsidR="001D3F65" w:rsidRPr="001D3F65" w:rsidRDefault="001D3F65" w:rsidP="001D3F65">
            <w:pPr>
              <w:overflowPunct/>
              <w:autoSpaceDE/>
              <w:autoSpaceDN/>
              <w:adjustRightInd/>
              <w:rPr>
                <w:sz w:val="20"/>
              </w:rPr>
            </w:pPr>
            <w:r w:rsidRPr="001D3F65">
              <w:rPr>
                <w:sz w:val="20"/>
              </w:rPr>
              <w:lastRenderedPageBreak/>
              <w:t>106</w:t>
            </w:r>
          </w:p>
        </w:tc>
        <w:tc>
          <w:tcPr>
            <w:tcW w:w="1623" w:type="pct"/>
            <w:shd w:val="clear" w:color="auto" w:fill="auto"/>
            <w:hideMark/>
          </w:tcPr>
          <w:p w14:paraId="1181ADF5" w14:textId="77777777" w:rsidR="001D3F65" w:rsidRPr="001D3F65" w:rsidRDefault="001D3F65" w:rsidP="001D3F65">
            <w:pPr>
              <w:overflowPunct/>
              <w:autoSpaceDE/>
              <w:autoSpaceDN/>
              <w:adjustRightInd/>
              <w:rPr>
                <w:sz w:val="20"/>
              </w:rPr>
            </w:pPr>
            <w:r w:rsidRPr="001D3F65">
              <w:rPr>
                <w:sz w:val="20"/>
              </w:rPr>
              <w:t>Субвенции бюджетам бюджетной системы Российской Федерации</w:t>
            </w:r>
          </w:p>
        </w:tc>
        <w:tc>
          <w:tcPr>
            <w:tcW w:w="1056" w:type="pct"/>
            <w:shd w:val="clear" w:color="auto" w:fill="auto"/>
            <w:hideMark/>
          </w:tcPr>
          <w:p w14:paraId="36FB4E92" w14:textId="77777777" w:rsidR="001D3F65" w:rsidRPr="001D3F65" w:rsidRDefault="001D3F65" w:rsidP="001D3F65">
            <w:pPr>
              <w:overflowPunct/>
              <w:autoSpaceDE/>
              <w:autoSpaceDN/>
              <w:adjustRightInd/>
              <w:rPr>
                <w:sz w:val="20"/>
              </w:rPr>
            </w:pPr>
            <w:r w:rsidRPr="001D3F65">
              <w:rPr>
                <w:sz w:val="20"/>
              </w:rPr>
              <w:t>000 2 02 30000 00 0000 150</w:t>
            </w:r>
          </w:p>
        </w:tc>
        <w:tc>
          <w:tcPr>
            <w:tcW w:w="611" w:type="pct"/>
            <w:shd w:val="clear" w:color="auto" w:fill="auto"/>
            <w:hideMark/>
          </w:tcPr>
          <w:p w14:paraId="62020437" w14:textId="77777777" w:rsidR="001D3F65" w:rsidRPr="001D3F65" w:rsidRDefault="001D3F65" w:rsidP="001D3F65">
            <w:pPr>
              <w:overflowPunct/>
              <w:autoSpaceDE/>
              <w:autoSpaceDN/>
              <w:adjustRightInd/>
              <w:rPr>
                <w:sz w:val="20"/>
              </w:rPr>
            </w:pPr>
            <w:r w:rsidRPr="001D3F65">
              <w:rPr>
                <w:sz w:val="20"/>
              </w:rPr>
              <w:t>468 096 918,49</w:t>
            </w:r>
          </w:p>
        </w:tc>
        <w:tc>
          <w:tcPr>
            <w:tcW w:w="813" w:type="pct"/>
            <w:shd w:val="clear" w:color="auto" w:fill="auto"/>
            <w:hideMark/>
          </w:tcPr>
          <w:p w14:paraId="02688F45" w14:textId="77777777" w:rsidR="001D3F65" w:rsidRPr="001D3F65" w:rsidRDefault="001D3F65" w:rsidP="001D3F65">
            <w:pPr>
              <w:overflowPunct/>
              <w:autoSpaceDE/>
              <w:autoSpaceDN/>
              <w:adjustRightInd/>
              <w:rPr>
                <w:sz w:val="20"/>
              </w:rPr>
            </w:pPr>
            <w:r w:rsidRPr="001D3F65">
              <w:rPr>
                <w:sz w:val="20"/>
              </w:rPr>
              <w:t>255 203 661,83</w:t>
            </w:r>
          </w:p>
        </w:tc>
        <w:tc>
          <w:tcPr>
            <w:tcW w:w="633" w:type="pct"/>
            <w:shd w:val="clear" w:color="auto" w:fill="auto"/>
            <w:hideMark/>
          </w:tcPr>
          <w:p w14:paraId="004D0304" w14:textId="77777777" w:rsidR="001D3F65" w:rsidRPr="001D3F65" w:rsidRDefault="001D3F65" w:rsidP="001D3F65">
            <w:pPr>
              <w:overflowPunct/>
              <w:autoSpaceDE/>
              <w:autoSpaceDN/>
              <w:adjustRightInd/>
              <w:rPr>
                <w:sz w:val="20"/>
              </w:rPr>
            </w:pPr>
            <w:r w:rsidRPr="001D3F65">
              <w:rPr>
                <w:sz w:val="20"/>
              </w:rPr>
              <w:t>54,52</w:t>
            </w:r>
          </w:p>
        </w:tc>
      </w:tr>
      <w:tr w:rsidR="001D3F65" w:rsidRPr="001D3F65" w14:paraId="64C0FB00" w14:textId="77777777" w:rsidTr="001D3F65">
        <w:trPr>
          <w:trHeight w:val="945"/>
        </w:trPr>
        <w:tc>
          <w:tcPr>
            <w:tcW w:w="264" w:type="pct"/>
            <w:shd w:val="clear" w:color="auto" w:fill="auto"/>
            <w:noWrap/>
            <w:hideMark/>
          </w:tcPr>
          <w:p w14:paraId="3D408707" w14:textId="77777777" w:rsidR="001D3F65" w:rsidRPr="001D3F65" w:rsidRDefault="001D3F65" w:rsidP="001D3F65">
            <w:pPr>
              <w:overflowPunct/>
              <w:autoSpaceDE/>
              <w:autoSpaceDN/>
              <w:adjustRightInd/>
              <w:rPr>
                <w:sz w:val="20"/>
              </w:rPr>
            </w:pPr>
            <w:r w:rsidRPr="001D3F65">
              <w:rPr>
                <w:sz w:val="20"/>
              </w:rPr>
              <w:t>107</w:t>
            </w:r>
          </w:p>
        </w:tc>
        <w:tc>
          <w:tcPr>
            <w:tcW w:w="1623" w:type="pct"/>
            <w:shd w:val="clear" w:color="auto" w:fill="auto"/>
            <w:hideMark/>
          </w:tcPr>
          <w:p w14:paraId="6F88E7CA" w14:textId="77777777" w:rsidR="001D3F65" w:rsidRPr="001D3F65" w:rsidRDefault="001D3F65" w:rsidP="001D3F65">
            <w:pPr>
              <w:overflowPunct/>
              <w:autoSpaceDE/>
              <w:autoSpaceDN/>
              <w:adjustRightInd/>
              <w:rPr>
                <w:sz w:val="20"/>
              </w:rPr>
            </w:pPr>
            <w:r w:rsidRPr="001D3F65">
              <w:rPr>
                <w:sz w:val="20"/>
              </w:rPr>
              <w:t>Субвенции местным бюджетам на выполнение передаваемых полномочий субъектов Российской Федерации</w:t>
            </w:r>
          </w:p>
        </w:tc>
        <w:tc>
          <w:tcPr>
            <w:tcW w:w="1056" w:type="pct"/>
            <w:shd w:val="clear" w:color="auto" w:fill="auto"/>
            <w:hideMark/>
          </w:tcPr>
          <w:p w14:paraId="72311ED3" w14:textId="77777777" w:rsidR="001D3F65" w:rsidRPr="001D3F65" w:rsidRDefault="001D3F65" w:rsidP="001D3F65">
            <w:pPr>
              <w:overflowPunct/>
              <w:autoSpaceDE/>
              <w:autoSpaceDN/>
              <w:adjustRightInd/>
              <w:rPr>
                <w:sz w:val="20"/>
              </w:rPr>
            </w:pPr>
            <w:r w:rsidRPr="001D3F65">
              <w:rPr>
                <w:sz w:val="20"/>
              </w:rPr>
              <w:t>000 2 02 30024 00 0000 150</w:t>
            </w:r>
          </w:p>
        </w:tc>
        <w:tc>
          <w:tcPr>
            <w:tcW w:w="611" w:type="pct"/>
            <w:shd w:val="clear" w:color="auto" w:fill="auto"/>
            <w:hideMark/>
          </w:tcPr>
          <w:p w14:paraId="61787AF6" w14:textId="77777777" w:rsidR="001D3F65" w:rsidRPr="001D3F65" w:rsidRDefault="001D3F65" w:rsidP="001D3F65">
            <w:pPr>
              <w:overflowPunct/>
              <w:autoSpaceDE/>
              <w:autoSpaceDN/>
              <w:adjustRightInd/>
              <w:rPr>
                <w:sz w:val="20"/>
              </w:rPr>
            </w:pPr>
            <w:r w:rsidRPr="001D3F65">
              <w:rPr>
                <w:sz w:val="20"/>
              </w:rPr>
              <w:t>463 773 618,49</w:t>
            </w:r>
          </w:p>
        </w:tc>
        <w:tc>
          <w:tcPr>
            <w:tcW w:w="813" w:type="pct"/>
            <w:shd w:val="clear" w:color="auto" w:fill="auto"/>
            <w:hideMark/>
          </w:tcPr>
          <w:p w14:paraId="66122860" w14:textId="77777777" w:rsidR="001D3F65" w:rsidRPr="001D3F65" w:rsidRDefault="001D3F65" w:rsidP="001D3F65">
            <w:pPr>
              <w:overflowPunct/>
              <w:autoSpaceDE/>
              <w:autoSpaceDN/>
              <w:adjustRightInd/>
              <w:rPr>
                <w:sz w:val="20"/>
              </w:rPr>
            </w:pPr>
            <w:r w:rsidRPr="001D3F65">
              <w:rPr>
                <w:sz w:val="20"/>
              </w:rPr>
              <w:t>252 970 089,83</w:t>
            </w:r>
          </w:p>
        </w:tc>
        <w:tc>
          <w:tcPr>
            <w:tcW w:w="633" w:type="pct"/>
            <w:shd w:val="clear" w:color="auto" w:fill="auto"/>
            <w:hideMark/>
          </w:tcPr>
          <w:p w14:paraId="61A3D220" w14:textId="77777777" w:rsidR="001D3F65" w:rsidRPr="001D3F65" w:rsidRDefault="001D3F65" w:rsidP="001D3F65">
            <w:pPr>
              <w:overflowPunct/>
              <w:autoSpaceDE/>
              <w:autoSpaceDN/>
              <w:adjustRightInd/>
              <w:rPr>
                <w:sz w:val="20"/>
              </w:rPr>
            </w:pPr>
            <w:r w:rsidRPr="001D3F65">
              <w:rPr>
                <w:sz w:val="20"/>
              </w:rPr>
              <w:t>54,55</w:t>
            </w:r>
          </w:p>
        </w:tc>
      </w:tr>
      <w:tr w:rsidR="001D3F65" w:rsidRPr="001D3F65" w14:paraId="07DDFB38" w14:textId="77777777" w:rsidTr="001D3F65">
        <w:trPr>
          <w:trHeight w:val="1260"/>
        </w:trPr>
        <w:tc>
          <w:tcPr>
            <w:tcW w:w="264" w:type="pct"/>
            <w:shd w:val="clear" w:color="auto" w:fill="auto"/>
            <w:noWrap/>
            <w:hideMark/>
          </w:tcPr>
          <w:p w14:paraId="5A6A25FC" w14:textId="77777777" w:rsidR="001D3F65" w:rsidRPr="001D3F65" w:rsidRDefault="001D3F65" w:rsidP="001D3F65">
            <w:pPr>
              <w:overflowPunct/>
              <w:autoSpaceDE/>
              <w:autoSpaceDN/>
              <w:adjustRightInd/>
              <w:rPr>
                <w:sz w:val="20"/>
              </w:rPr>
            </w:pPr>
            <w:r w:rsidRPr="001D3F65">
              <w:rPr>
                <w:sz w:val="20"/>
              </w:rPr>
              <w:t>108</w:t>
            </w:r>
          </w:p>
        </w:tc>
        <w:tc>
          <w:tcPr>
            <w:tcW w:w="1623" w:type="pct"/>
            <w:shd w:val="clear" w:color="auto" w:fill="auto"/>
            <w:hideMark/>
          </w:tcPr>
          <w:p w14:paraId="35401F78" w14:textId="77777777" w:rsidR="001D3F65" w:rsidRPr="001D3F65" w:rsidRDefault="001D3F65" w:rsidP="001D3F65">
            <w:pPr>
              <w:overflowPunct/>
              <w:autoSpaceDE/>
              <w:autoSpaceDN/>
              <w:adjustRightInd/>
              <w:rPr>
                <w:sz w:val="20"/>
              </w:rPr>
            </w:pPr>
            <w:r w:rsidRPr="001D3F65">
              <w:rPr>
                <w:sz w:val="20"/>
              </w:rPr>
              <w:t>Субвенции бюджетам муниципальных районов на выполнение передаваемых полномочий субъектов Российской Федерации</w:t>
            </w:r>
          </w:p>
        </w:tc>
        <w:tc>
          <w:tcPr>
            <w:tcW w:w="1056" w:type="pct"/>
            <w:shd w:val="clear" w:color="auto" w:fill="auto"/>
            <w:hideMark/>
          </w:tcPr>
          <w:p w14:paraId="78042026" w14:textId="77777777" w:rsidR="001D3F65" w:rsidRPr="001D3F65" w:rsidRDefault="001D3F65" w:rsidP="001D3F65">
            <w:pPr>
              <w:overflowPunct/>
              <w:autoSpaceDE/>
              <w:autoSpaceDN/>
              <w:adjustRightInd/>
              <w:rPr>
                <w:sz w:val="20"/>
              </w:rPr>
            </w:pPr>
            <w:r w:rsidRPr="001D3F65">
              <w:rPr>
                <w:sz w:val="20"/>
              </w:rPr>
              <w:t>000 2 02 30024 05 0000 150</w:t>
            </w:r>
          </w:p>
        </w:tc>
        <w:tc>
          <w:tcPr>
            <w:tcW w:w="611" w:type="pct"/>
            <w:shd w:val="clear" w:color="auto" w:fill="auto"/>
            <w:hideMark/>
          </w:tcPr>
          <w:p w14:paraId="51523EAD" w14:textId="77777777" w:rsidR="001D3F65" w:rsidRPr="001D3F65" w:rsidRDefault="001D3F65" w:rsidP="001D3F65">
            <w:pPr>
              <w:overflowPunct/>
              <w:autoSpaceDE/>
              <w:autoSpaceDN/>
              <w:adjustRightInd/>
              <w:rPr>
                <w:sz w:val="20"/>
              </w:rPr>
            </w:pPr>
            <w:r w:rsidRPr="001D3F65">
              <w:rPr>
                <w:sz w:val="20"/>
              </w:rPr>
              <w:t>463 773 618,49</w:t>
            </w:r>
          </w:p>
        </w:tc>
        <w:tc>
          <w:tcPr>
            <w:tcW w:w="813" w:type="pct"/>
            <w:shd w:val="clear" w:color="auto" w:fill="auto"/>
            <w:hideMark/>
          </w:tcPr>
          <w:p w14:paraId="5B3B49D7" w14:textId="77777777" w:rsidR="001D3F65" w:rsidRPr="001D3F65" w:rsidRDefault="001D3F65" w:rsidP="001D3F65">
            <w:pPr>
              <w:overflowPunct/>
              <w:autoSpaceDE/>
              <w:autoSpaceDN/>
              <w:adjustRightInd/>
              <w:rPr>
                <w:sz w:val="20"/>
              </w:rPr>
            </w:pPr>
            <w:r w:rsidRPr="001D3F65">
              <w:rPr>
                <w:sz w:val="20"/>
              </w:rPr>
              <w:t>252 970 089,83</w:t>
            </w:r>
          </w:p>
        </w:tc>
        <w:tc>
          <w:tcPr>
            <w:tcW w:w="633" w:type="pct"/>
            <w:shd w:val="clear" w:color="auto" w:fill="auto"/>
            <w:hideMark/>
          </w:tcPr>
          <w:p w14:paraId="0C8C9287" w14:textId="77777777" w:rsidR="001D3F65" w:rsidRPr="001D3F65" w:rsidRDefault="001D3F65" w:rsidP="001D3F65">
            <w:pPr>
              <w:overflowPunct/>
              <w:autoSpaceDE/>
              <w:autoSpaceDN/>
              <w:adjustRightInd/>
              <w:rPr>
                <w:sz w:val="20"/>
              </w:rPr>
            </w:pPr>
            <w:r w:rsidRPr="001D3F65">
              <w:rPr>
                <w:sz w:val="20"/>
              </w:rPr>
              <w:t>54,55</w:t>
            </w:r>
          </w:p>
        </w:tc>
      </w:tr>
      <w:tr w:rsidR="001D3F65" w:rsidRPr="001D3F65" w14:paraId="0AD15671" w14:textId="77777777" w:rsidTr="001D3F65">
        <w:trPr>
          <w:trHeight w:val="1890"/>
        </w:trPr>
        <w:tc>
          <w:tcPr>
            <w:tcW w:w="264" w:type="pct"/>
            <w:shd w:val="clear" w:color="auto" w:fill="auto"/>
            <w:noWrap/>
            <w:hideMark/>
          </w:tcPr>
          <w:p w14:paraId="69FB5355" w14:textId="77777777" w:rsidR="001D3F65" w:rsidRPr="001D3F65" w:rsidRDefault="001D3F65" w:rsidP="001D3F65">
            <w:pPr>
              <w:overflowPunct/>
              <w:autoSpaceDE/>
              <w:autoSpaceDN/>
              <w:adjustRightInd/>
              <w:rPr>
                <w:sz w:val="20"/>
              </w:rPr>
            </w:pPr>
            <w:r w:rsidRPr="001D3F65">
              <w:rPr>
                <w:sz w:val="20"/>
              </w:rPr>
              <w:t>109</w:t>
            </w:r>
          </w:p>
        </w:tc>
        <w:tc>
          <w:tcPr>
            <w:tcW w:w="1623" w:type="pct"/>
            <w:shd w:val="clear" w:color="auto" w:fill="auto"/>
            <w:hideMark/>
          </w:tcPr>
          <w:p w14:paraId="69B8C25C" w14:textId="77777777" w:rsidR="001D3F65" w:rsidRPr="001D3F65" w:rsidRDefault="001D3F65" w:rsidP="001D3F65">
            <w:pPr>
              <w:overflowPunct/>
              <w:autoSpaceDE/>
              <w:autoSpaceDN/>
              <w:adjustRightInd/>
              <w:rPr>
                <w:sz w:val="20"/>
              </w:rPr>
            </w:pPr>
            <w:r w:rsidRPr="001D3F65">
              <w:rPr>
                <w:sz w:val="2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56" w:type="pct"/>
            <w:shd w:val="clear" w:color="auto" w:fill="auto"/>
            <w:hideMark/>
          </w:tcPr>
          <w:p w14:paraId="7005457F" w14:textId="77777777" w:rsidR="001D3F65" w:rsidRPr="001D3F65" w:rsidRDefault="001D3F65" w:rsidP="001D3F65">
            <w:pPr>
              <w:overflowPunct/>
              <w:autoSpaceDE/>
              <w:autoSpaceDN/>
              <w:adjustRightInd/>
              <w:rPr>
                <w:sz w:val="20"/>
              </w:rPr>
            </w:pPr>
            <w:r w:rsidRPr="001D3F65">
              <w:rPr>
                <w:sz w:val="20"/>
              </w:rPr>
              <w:t>000 2 02 30029 00 0000 150</w:t>
            </w:r>
          </w:p>
        </w:tc>
        <w:tc>
          <w:tcPr>
            <w:tcW w:w="611" w:type="pct"/>
            <w:shd w:val="clear" w:color="auto" w:fill="auto"/>
            <w:hideMark/>
          </w:tcPr>
          <w:p w14:paraId="1547FF91" w14:textId="77777777" w:rsidR="001D3F65" w:rsidRPr="001D3F65" w:rsidRDefault="001D3F65" w:rsidP="001D3F65">
            <w:pPr>
              <w:overflowPunct/>
              <w:autoSpaceDE/>
              <w:autoSpaceDN/>
              <w:adjustRightInd/>
              <w:rPr>
                <w:sz w:val="20"/>
              </w:rPr>
            </w:pPr>
            <w:r w:rsidRPr="001D3F65">
              <w:rPr>
                <w:sz w:val="20"/>
              </w:rPr>
              <w:t>1 628 200,00</w:t>
            </w:r>
          </w:p>
        </w:tc>
        <w:tc>
          <w:tcPr>
            <w:tcW w:w="813" w:type="pct"/>
            <w:shd w:val="clear" w:color="auto" w:fill="auto"/>
            <w:hideMark/>
          </w:tcPr>
          <w:p w14:paraId="06241CD8" w14:textId="77777777" w:rsidR="001D3F65" w:rsidRPr="001D3F65" w:rsidRDefault="001D3F65" w:rsidP="001D3F65">
            <w:pPr>
              <w:overflowPunct/>
              <w:autoSpaceDE/>
              <w:autoSpaceDN/>
              <w:adjustRightInd/>
              <w:rPr>
                <w:sz w:val="20"/>
              </w:rPr>
            </w:pPr>
            <w:r w:rsidRPr="001D3F65">
              <w:rPr>
                <w:sz w:val="20"/>
              </w:rPr>
              <w:t>860 600,00</w:t>
            </w:r>
          </w:p>
        </w:tc>
        <w:tc>
          <w:tcPr>
            <w:tcW w:w="633" w:type="pct"/>
            <w:shd w:val="clear" w:color="auto" w:fill="auto"/>
            <w:hideMark/>
          </w:tcPr>
          <w:p w14:paraId="327342AB" w14:textId="77777777" w:rsidR="001D3F65" w:rsidRPr="001D3F65" w:rsidRDefault="001D3F65" w:rsidP="001D3F65">
            <w:pPr>
              <w:overflowPunct/>
              <w:autoSpaceDE/>
              <w:autoSpaceDN/>
              <w:adjustRightInd/>
              <w:rPr>
                <w:sz w:val="20"/>
              </w:rPr>
            </w:pPr>
            <w:r w:rsidRPr="001D3F65">
              <w:rPr>
                <w:sz w:val="20"/>
              </w:rPr>
              <w:t>52,86</w:t>
            </w:r>
          </w:p>
        </w:tc>
      </w:tr>
      <w:tr w:rsidR="001D3F65" w:rsidRPr="001D3F65" w14:paraId="3AC776E2" w14:textId="77777777" w:rsidTr="001D3F65">
        <w:trPr>
          <w:trHeight w:val="2205"/>
        </w:trPr>
        <w:tc>
          <w:tcPr>
            <w:tcW w:w="264" w:type="pct"/>
            <w:shd w:val="clear" w:color="auto" w:fill="auto"/>
            <w:noWrap/>
            <w:hideMark/>
          </w:tcPr>
          <w:p w14:paraId="1BEDE8FF" w14:textId="77777777" w:rsidR="001D3F65" w:rsidRPr="001D3F65" w:rsidRDefault="001D3F65" w:rsidP="001D3F65">
            <w:pPr>
              <w:overflowPunct/>
              <w:autoSpaceDE/>
              <w:autoSpaceDN/>
              <w:adjustRightInd/>
              <w:rPr>
                <w:sz w:val="20"/>
              </w:rPr>
            </w:pPr>
            <w:r w:rsidRPr="001D3F65">
              <w:rPr>
                <w:sz w:val="20"/>
              </w:rPr>
              <w:t>110</w:t>
            </w:r>
          </w:p>
        </w:tc>
        <w:tc>
          <w:tcPr>
            <w:tcW w:w="1623" w:type="pct"/>
            <w:shd w:val="clear" w:color="auto" w:fill="auto"/>
            <w:hideMark/>
          </w:tcPr>
          <w:p w14:paraId="11103E1B" w14:textId="77777777" w:rsidR="001D3F65" w:rsidRPr="001D3F65" w:rsidRDefault="001D3F65" w:rsidP="001D3F65">
            <w:pPr>
              <w:overflowPunct/>
              <w:autoSpaceDE/>
              <w:autoSpaceDN/>
              <w:adjustRightInd/>
              <w:rPr>
                <w:sz w:val="20"/>
              </w:rPr>
            </w:pPr>
            <w:r w:rsidRPr="001D3F65">
              <w:rPr>
                <w:sz w:val="2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056" w:type="pct"/>
            <w:shd w:val="clear" w:color="auto" w:fill="auto"/>
            <w:hideMark/>
          </w:tcPr>
          <w:p w14:paraId="372B3F84" w14:textId="77777777" w:rsidR="001D3F65" w:rsidRPr="001D3F65" w:rsidRDefault="001D3F65" w:rsidP="001D3F65">
            <w:pPr>
              <w:overflowPunct/>
              <w:autoSpaceDE/>
              <w:autoSpaceDN/>
              <w:adjustRightInd/>
              <w:rPr>
                <w:sz w:val="20"/>
              </w:rPr>
            </w:pPr>
            <w:r w:rsidRPr="001D3F65">
              <w:rPr>
                <w:sz w:val="20"/>
              </w:rPr>
              <w:t>000 2 02 30029 05 0000 150</w:t>
            </w:r>
          </w:p>
        </w:tc>
        <w:tc>
          <w:tcPr>
            <w:tcW w:w="611" w:type="pct"/>
            <w:shd w:val="clear" w:color="auto" w:fill="auto"/>
            <w:hideMark/>
          </w:tcPr>
          <w:p w14:paraId="11307D27" w14:textId="77777777" w:rsidR="001D3F65" w:rsidRPr="001D3F65" w:rsidRDefault="001D3F65" w:rsidP="001D3F65">
            <w:pPr>
              <w:overflowPunct/>
              <w:autoSpaceDE/>
              <w:autoSpaceDN/>
              <w:adjustRightInd/>
              <w:rPr>
                <w:sz w:val="20"/>
              </w:rPr>
            </w:pPr>
            <w:r w:rsidRPr="001D3F65">
              <w:rPr>
                <w:sz w:val="20"/>
              </w:rPr>
              <w:t>1 628 200,00</w:t>
            </w:r>
          </w:p>
        </w:tc>
        <w:tc>
          <w:tcPr>
            <w:tcW w:w="813" w:type="pct"/>
            <w:shd w:val="clear" w:color="auto" w:fill="auto"/>
            <w:hideMark/>
          </w:tcPr>
          <w:p w14:paraId="0C3DFE9D" w14:textId="77777777" w:rsidR="001D3F65" w:rsidRPr="001D3F65" w:rsidRDefault="001D3F65" w:rsidP="001D3F65">
            <w:pPr>
              <w:overflowPunct/>
              <w:autoSpaceDE/>
              <w:autoSpaceDN/>
              <w:adjustRightInd/>
              <w:rPr>
                <w:sz w:val="20"/>
              </w:rPr>
            </w:pPr>
            <w:r w:rsidRPr="001D3F65">
              <w:rPr>
                <w:sz w:val="20"/>
              </w:rPr>
              <w:t>860 600,00</w:t>
            </w:r>
          </w:p>
        </w:tc>
        <w:tc>
          <w:tcPr>
            <w:tcW w:w="633" w:type="pct"/>
            <w:shd w:val="clear" w:color="auto" w:fill="auto"/>
            <w:hideMark/>
          </w:tcPr>
          <w:p w14:paraId="415D7E6A" w14:textId="77777777" w:rsidR="001D3F65" w:rsidRPr="001D3F65" w:rsidRDefault="001D3F65" w:rsidP="001D3F65">
            <w:pPr>
              <w:overflowPunct/>
              <w:autoSpaceDE/>
              <w:autoSpaceDN/>
              <w:adjustRightInd/>
              <w:rPr>
                <w:sz w:val="20"/>
              </w:rPr>
            </w:pPr>
            <w:r w:rsidRPr="001D3F65">
              <w:rPr>
                <w:sz w:val="20"/>
              </w:rPr>
              <w:t>52,86</w:t>
            </w:r>
          </w:p>
        </w:tc>
      </w:tr>
      <w:tr w:rsidR="001D3F65" w:rsidRPr="001D3F65" w14:paraId="2B35D041" w14:textId="77777777" w:rsidTr="001D3F65">
        <w:trPr>
          <w:trHeight w:val="1260"/>
        </w:trPr>
        <w:tc>
          <w:tcPr>
            <w:tcW w:w="264" w:type="pct"/>
            <w:shd w:val="clear" w:color="auto" w:fill="auto"/>
            <w:noWrap/>
            <w:hideMark/>
          </w:tcPr>
          <w:p w14:paraId="112895CB" w14:textId="77777777" w:rsidR="001D3F65" w:rsidRPr="001D3F65" w:rsidRDefault="001D3F65" w:rsidP="001D3F65">
            <w:pPr>
              <w:overflowPunct/>
              <w:autoSpaceDE/>
              <w:autoSpaceDN/>
              <w:adjustRightInd/>
              <w:rPr>
                <w:sz w:val="20"/>
              </w:rPr>
            </w:pPr>
            <w:r w:rsidRPr="001D3F65">
              <w:rPr>
                <w:sz w:val="20"/>
              </w:rPr>
              <w:t>111</w:t>
            </w:r>
          </w:p>
        </w:tc>
        <w:tc>
          <w:tcPr>
            <w:tcW w:w="1623" w:type="pct"/>
            <w:shd w:val="clear" w:color="auto" w:fill="auto"/>
            <w:hideMark/>
          </w:tcPr>
          <w:p w14:paraId="5D07507B" w14:textId="77777777" w:rsidR="001D3F65" w:rsidRPr="001D3F65" w:rsidRDefault="001D3F65" w:rsidP="001D3F65">
            <w:pPr>
              <w:overflowPunct/>
              <w:autoSpaceDE/>
              <w:autoSpaceDN/>
              <w:adjustRightInd/>
              <w:rPr>
                <w:sz w:val="20"/>
              </w:rPr>
            </w:pPr>
            <w:r w:rsidRPr="001D3F65">
              <w:rPr>
                <w:sz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56" w:type="pct"/>
            <w:shd w:val="clear" w:color="auto" w:fill="auto"/>
            <w:hideMark/>
          </w:tcPr>
          <w:p w14:paraId="7CA76050" w14:textId="77777777" w:rsidR="001D3F65" w:rsidRPr="001D3F65" w:rsidRDefault="001D3F65" w:rsidP="001D3F65">
            <w:pPr>
              <w:overflowPunct/>
              <w:autoSpaceDE/>
              <w:autoSpaceDN/>
              <w:adjustRightInd/>
              <w:rPr>
                <w:sz w:val="20"/>
              </w:rPr>
            </w:pPr>
            <w:r w:rsidRPr="001D3F65">
              <w:rPr>
                <w:sz w:val="20"/>
              </w:rPr>
              <w:t>000 2 02 35118 00 0000 150</w:t>
            </w:r>
          </w:p>
        </w:tc>
        <w:tc>
          <w:tcPr>
            <w:tcW w:w="611" w:type="pct"/>
            <w:shd w:val="clear" w:color="auto" w:fill="auto"/>
            <w:hideMark/>
          </w:tcPr>
          <w:p w14:paraId="3C26D0E7" w14:textId="77777777" w:rsidR="001D3F65" w:rsidRPr="001D3F65" w:rsidRDefault="001D3F65" w:rsidP="001D3F65">
            <w:pPr>
              <w:overflowPunct/>
              <w:autoSpaceDE/>
              <w:autoSpaceDN/>
              <w:adjustRightInd/>
              <w:rPr>
                <w:sz w:val="20"/>
              </w:rPr>
            </w:pPr>
            <w:r w:rsidRPr="001D3F65">
              <w:rPr>
                <w:sz w:val="20"/>
              </w:rPr>
              <w:t>2 692 200,00</w:t>
            </w:r>
          </w:p>
        </w:tc>
        <w:tc>
          <w:tcPr>
            <w:tcW w:w="813" w:type="pct"/>
            <w:shd w:val="clear" w:color="auto" w:fill="auto"/>
            <w:hideMark/>
          </w:tcPr>
          <w:p w14:paraId="382900DD" w14:textId="77777777" w:rsidR="001D3F65" w:rsidRPr="001D3F65" w:rsidRDefault="001D3F65" w:rsidP="001D3F65">
            <w:pPr>
              <w:overflowPunct/>
              <w:autoSpaceDE/>
              <w:autoSpaceDN/>
              <w:adjustRightInd/>
              <w:rPr>
                <w:sz w:val="20"/>
              </w:rPr>
            </w:pPr>
            <w:r w:rsidRPr="001D3F65">
              <w:rPr>
                <w:sz w:val="20"/>
              </w:rPr>
              <w:t>1 372 972,00</w:t>
            </w:r>
          </w:p>
        </w:tc>
        <w:tc>
          <w:tcPr>
            <w:tcW w:w="633" w:type="pct"/>
            <w:shd w:val="clear" w:color="auto" w:fill="auto"/>
            <w:hideMark/>
          </w:tcPr>
          <w:p w14:paraId="1812FB0D" w14:textId="77777777" w:rsidR="001D3F65" w:rsidRPr="001D3F65" w:rsidRDefault="001D3F65" w:rsidP="001D3F65">
            <w:pPr>
              <w:overflowPunct/>
              <w:autoSpaceDE/>
              <w:autoSpaceDN/>
              <w:adjustRightInd/>
              <w:rPr>
                <w:sz w:val="20"/>
              </w:rPr>
            </w:pPr>
            <w:r w:rsidRPr="001D3F65">
              <w:rPr>
                <w:sz w:val="20"/>
              </w:rPr>
              <w:t>51,00</w:t>
            </w:r>
          </w:p>
        </w:tc>
      </w:tr>
      <w:tr w:rsidR="001D3F65" w:rsidRPr="001D3F65" w14:paraId="6EC2B9D5" w14:textId="77777777" w:rsidTr="001D3F65">
        <w:trPr>
          <w:trHeight w:val="1575"/>
        </w:trPr>
        <w:tc>
          <w:tcPr>
            <w:tcW w:w="264" w:type="pct"/>
            <w:shd w:val="clear" w:color="auto" w:fill="auto"/>
            <w:noWrap/>
            <w:hideMark/>
          </w:tcPr>
          <w:p w14:paraId="4A831FBC" w14:textId="77777777" w:rsidR="001D3F65" w:rsidRPr="001D3F65" w:rsidRDefault="001D3F65" w:rsidP="001D3F65">
            <w:pPr>
              <w:overflowPunct/>
              <w:autoSpaceDE/>
              <w:autoSpaceDN/>
              <w:adjustRightInd/>
              <w:rPr>
                <w:sz w:val="20"/>
              </w:rPr>
            </w:pPr>
            <w:r w:rsidRPr="001D3F65">
              <w:rPr>
                <w:sz w:val="20"/>
              </w:rPr>
              <w:t>112</w:t>
            </w:r>
          </w:p>
        </w:tc>
        <w:tc>
          <w:tcPr>
            <w:tcW w:w="1623" w:type="pct"/>
            <w:shd w:val="clear" w:color="auto" w:fill="auto"/>
            <w:hideMark/>
          </w:tcPr>
          <w:p w14:paraId="23654C23" w14:textId="77777777" w:rsidR="001D3F65" w:rsidRPr="001D3F65" w:rsidRDefault="001D3F65" w:rsidP="001D3F65">
            <w:pPr>
              <w:overflowPunct/>
              <w:autoSpaceDE/>
              <w:autoSpaceDN/>
              <w:adjustRightInd/>
              <w:rPr>
                <w:sz w:val="20"/>
              </w:rPr>
            </w:pPr>
            <w:r w:rsidRPr="001D3F65">
              <w:rPr>
                <w:sz w:val="2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056" w:type="pct"/>
            <w:shd w:val="clear" w:color="auto" w:fill="auto"/>
            <w:hideMark/>
          </w:tcPr>
          <w:p w14:paraId="00269038" w14:textId="77777777" w:rsidR="001D3F65" w:rsidRPr="001D3F65" w:rsidRDefault="001D3F65" w:rsidP="001D3F65">
            <w:pPr>
              <w:overflowPunct/>
              <w:autoSpaceDE/>
              <w:autoSpaceDN/>
              <w:adjustRightInd/>
              <w:rPr>
                <w:sz w:val="20"/>
              </w:rPr>
            </w:pPr>
            <w:r w:rsidRPr="001D3F65">
              <w:rPr>
                <w:sz w:val="20"/>
              </w:rPr>
              <w:t>000 2 02 35118 05 0000 150</w:t>
            </w:r>
          </w:p>
        </w:tc>
        <w:tc>
          <w:tcPr>
            <w:tcW w:w="611" w:type="pct"/>
            <w:shd w:val="clear" w:color="auto" w:fill="auto"/>
            <w:hideMark/>
          </w:tcPr>
          <w:p w14:paraId="62775BFB" w14:textId="77777777" w:rsidR="001D3F65" w:rsidRPr="001D3F65" w:rsidRDefault="001D3F65" w:rsidP="001D3F65">
            <w:pPr>
              <w:overflowPunct/>
              <w:autoSpaceDE/>
              <w:autoSpaceDN/>
              <w:adjustRightInd/>
              <w:rPr>
                <w:sz w:val="20"/>
              </w:rPr>
            </w:pPr>
            <w:r w:rsidRPr="001D3F65">
              <w:rPr>
                <w:sz w:val="20"/>
              </w:rPr>
              <w:t>2 692 200,00</w:t>
            </w:r>
          </w:p>
        </w:tc>
        <w:tc>
          <w:tcPr>
            <w:tcW w:w="813" w:type="pct"/>
            <w:shd w:val="clear" w:color="auto" w:fill="auto"/>
            <w:hideMark/>
          </w:tcPr>
          <w:p w14:paraId="18108966" w14:textId="77777777" w:rsidR="001D3F65" w:rsidRPr="001D3F65" w:rsidRDefault="001D3F65" w:rsidP="001D3F65">
            <w:pPr>
              <w:overflowPunct/>
              <w:autoSpaceDE/>
              <w:autoSpaceDN/>
              <w:adjustRightInd/>
              <w:rPr>
                <w:sz w:val="20"/>
              </w:rPr>
            </w:pPr>
            <w:r w:rsidRPr="001D3F65">
              <w:rPr>
                <w:sz w:val="20"/>
              </w:rPr>
              <w:t>1 372 972,00</w:t>
            </w:r>
          </w:p>
        </w:tc>
        <w:tc>
          <w:tcPr>
            <w:tcW w:w="633" w:type="pct"/>
            <w:shd w:val="clear" w:color="auto" w:fill="auto"/>
            <w:hideMark/>
          </w:tcPr>
          <w:p w14:paraId="4D73CE6B" w14:textId="77777777" w:rsidR="001D3F65" w:rsidRPr="001D3F65" w:rsidRDefault="001D3F65" w:rsidP="001D3F65">
            <w:pPr>
              <w:overflowPunct/>
              <w:autoSpaceDE/>
              <w:autoSpaceDN/>
              <w:adjustRightInd/>
              <w:rPr>
                <w:sz w:val="20"/>
              </w:rPr>
            </w:pPr>
            <w:r w:rsidRPr="001D3F65">
              <w:rPr>
                <w:sz w:val="20"/>
              </w:rPr>
              <w:t>51,00</w:t>
            </w:r>
          </w:p>
        </w:tc>
      </w:tr>
      <w:tr w:rsidR="001D3F65" w:rsidRPr="001D3F65" w14:paraId="363AE317" w14:textId="77777777" w:rsidTr="001D3F65">
        <w:trPr>
          <w:trHeight w:val="1575"/>
        </w:trPr>
        <w:tc>
          <w:tcPr>
            <w:tcW w:w="264" w:type="pct"/>
            <w:shd w:val="clear" w:color="auto" w:fill="auto"/>
            <w:noWrap/>
            <w:hideMark/>
          </w:tcPr>
          <w:p w14:paraId="3F600DD9" w14:textId="77777777" w:rsidR="001D3F65" w:rsidRPr="001D3F65" w:rsidRDefault="001D3F65" w:rsidP="001D3F65">
            <w:pPr>
              <w:overflowPunct/>
              <w:autoSpaceDE/>
              <w:autoSpaceDN/>
              <w:adjustRightInd/>
              <w:rPr>
                <w:sz w:val="20"/>
              </w:rPr>
            </w:pPr>
            <w:r w:rsidRPr="001D3F65">
              <w:rPr>
                <w:sz w:val="20"/>
              </w:rPr>
              <w:t>113</w:t>
            </w:r>
          </w:p>
        </w:tc>
        <w:tc>
          <w:tcPr>
            <w:tcW w:w="1623" w:type="pct"/>
            <w:shd w:val="clear" w:color="auto" w:fill="auto"/>
            <w:hideMark/>
          </w:tcPr>
          <w:p w14:paraId="63002635" w14:textId="77777777" w:rsidR="001D3F65" w:rsidRPr="001D3F65" w:rsidRDefault="001D3F65" w:rsidP="001D3F65">
            <w:pPr>
              <w:overflowPunct/>
              <w:autoSpaceDE/>
              <w:autoSpaceDN/>
              <w:adjustRightInd/>
              <w:rPr>
                <w:sz w:val="20"/>
              </w:rPr>
            </w:pPr>
            <w:r w:rsidRPr="001D3F65">
              <w:rPr>
                <w:sz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56" w:type="pct"/>
            <w:shd w:val="clear" w:color="auto" w:fill="auto"/>
            <w:hideMark/>
          </w:tcPr>
          <w:p w14:paraId="17C69A12" w14:textId="77777777" w:rsidR="001D3F65" w:rsidRPr="001D3F65" w:rsidRDefault="001D3F65" w:rsidP="001D3F65">
            <w:pPr>
              <w:overflowPunct/>
              <w:autoSpaceDE/>
              <w:autoSpaceDN/>
              <w:adjustRightInd/>
              <w:rPr>
                <w:sz w:val="20"/>
              </w:rPr>
            </w:pPr>
            <w:r w:rsidRPr="001D3F65">
              <w:rPr>
                <w:sz w:val="20"/>
              </w:rPr>
              <w:t>000 2 02 35120 00 0000 150</w:t>
            </w:r>
          </w:p>
        </w:tc>
        <w:tc>
          <w:tcPr>
            <w:tcW w:w="611" w:type="pct"/>
            <w:shd w:val="clear" w:color="auto" w:fill="auto"/>
            <w:hideMark/>
          </w:tcPr>
          <w:p w14:paraId="39115DB6" w14:textId="77777777" w:rsidR="001D3F65" w:rsidRPr="001D3F65" w:rsidRDefault="001D3F65" w:rsidP="001D3F65">
            <w:pPr>
              <w:overflowPunct/>
              <w:autoSpaceDE/>
              <w:autoSpaceDN/>
              <w:adjustRightInd/>
              <w:rPr>
                <w:sz w:val="20"/>
              </w:rPr>
            </w:pPr>
            <w:r w:rsidRPr="001D3F65">
              <w:rPr>
                <w:sz w:val="20"/>
              </w:rPr>
              <w:t>2 900,00</w:t>
            </w:r>
          </w:p>
        </w:tc>
        <w:tc>
          <w:tcPr>
            <w:tcW w:w="813" w:type="pct"/>
            <w:shd w:val="clear" w:color="auto" w:fill="auto"/>
            <w:hideMark/>
          </w:tcPr>
          <w:p w14:paraId="6A44D94B" w14:textId="77777777" w:rsidR="001D3F65" w:rsidRPr="001D3F65" w:rsidRDefault="001D3F65" w:rsidP="001D3F65">
            <w:pPr>
              <w:overflowPunct/>
              <w:autoSpaceDE/>
              <w:autoSpaceDN/>
              <w:adjustRightInd/>
              <w:rPr>
                <w:sz w:val="20"/>
              </w:rPr>
            </w:pPr>
            <w:r w:rsidRPr="001D3F65">
              <w:rPr>
                <w:sz w:val="20"/>
              </w:rPr>
              <w:t>-</w:t>
            </w:r>
          </w:p>
        </w:tc>
        <w:tc>
          <w:tcPr>
            <w:tcW w:w="633" w:type="pct"/>
            <w:shd w:val="clear" w:color="auto" w:fill="auto"/>
            <w:hideMark/>
          </w:tcPr>
          <w:p w14:paraId="6E510BB4"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7CEA9CF1" w14:textId="77777777" w:rsidTr="001D3F65">
        <w:trPr>
          <w:trHeight w:val="1890"/>
        </w:trPr>
        <w:tc>
          <w:tcPr>
            <w:tcW w:w="264" w:type="pct"/>
            <w:shd w:val="clear" w:color="auto" w:fill="auto"/>
            <w:noWrap/>
            <w:hideMark/>
          </w:tcPr>
          <w:p w14:paraId="0C26B603" w14:textId="77777777" w:rsidR="001D3F65" w:rsidRPr="001D3F65" w:rsidRDefault="001D3F65" w:rsidP="001D3F65">
            <w:pPr>
              <w:overflowPunct/>
              <w:autoSpaceDE/>
              <w:autoSpaceDN/>
              <w:adjustRightInd/>
              <w:rPr>
                <w:sz w:val="20"/>
              </w:rPr>
            </w:pPr>
            <w:r w:rsidRPr="001D3F65">
              <w:rPr>
                <w:sz w:val="20"/>
              </w:rPr>
              <w:lastRenderedPageBreak/>
              <w:t>114</w:t>
            </w:r>
          </w:p>
        </w:tc>
        <w:tc>
          <w:tcPr>
            <w:tcW w:w="1623" w:type="pct"/>
            <w:shd w:val="clear" w:color="auto" w:fill="auto"/>
            <w:hideMark/>
          </w:tcPr>
          <w:p w14:paraId="44213D99" w14:textId="77777777" w:rsidR="001D3F65" w:rsidRPr="001D3F65" w:rsidRDefault="001D3F65" w:rsidP="001D3F65">
            <w:pPr>
              <w:overflowPunct/>
              <w:autoSpaceDE/>
              <w:autoSpaceDN/>
              <w:adjustRightInd/>
              <w:rPr>
                <w:sz w:val="20"/>
              </w:rPr>
            </w:pPr>
            <w:r w:rsidRPr="001D3F65">
              <w:rPr>
                <w:sz w:val="2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056" w:type="pct"/>
            <w:shd w:val="clear" w:color="auto" w:fill="auto"/>
            <w:hideMark/>
          </w:tcPr>
          <w:p w14:paraId="4A44EC60" w14:textId="77777777" w:rsidR="001D3F65" w:rsidRPr="001D3F65" w:rsidRDefault="001D3F65" w:rsidP="001D3F65">
            <w:pPr>
              <w:overflowPunct/>
              <w:autoSpaceDE/>
              <w:autoSpaceDN/>
              <w:adjustRightInd/>
              <w:rPr>
                <w:sz w:val="20"/>
              </w:rPr>
            </w:pPr>
            <w:r w:rsidRPr="001D3F65">
              <w:rPr>
                <w:sz w:val="20"/>
              </w:rPr>
              <w:t>000 2 02 35120 05 0000 150</w:t>
            </w:r>
          </w:p>
        </w:tc>
        <w:tc>
          <w:tcPr>
            <w:tcW w:w="611" w:type="pct"/>
            <w:shd w:val="clear" w:color="auto" w:fill="auto"/>
            <w:hideMark/>
          </w:tcPr>
          <w:p w14:paraId="512CF7E4" w14:textId="77777777" w:rsidR="001D3F65" w:rsidRPr="001D3F65" w:rsidRDefault="001D3F65" w:rsidP="001D3F65">
            <w:pPr>
              <w:overflowPunct/>
              <w:autoSpaceDE/>
              <w:autoSpaceDN/>
              <w:adjustRightInd/>
              <w:rPr>
                <w:sz w:val="20"/>
              </w:rPr>
            </w:pPr>
            <w:r w:rsidRPr="001D3F65">
              <w:rPr>
                <w:sz w:val="20"/>
              </w:rPr>
              <w:t>2 900,00</w:t>
            </w:r>
          </w:p>
        </w:tc>
        <w:tc>
          <w:tcPr>
            <w:tcW w:w="813" w:type="pct"/>
            <w:shd w:val="clear" w:color="auto" w:fill="auto"/>
            <w:hideMark/>
          </w:tcPr>
          <w:p w14:paraId="452EB793" w14:textId="77777777" w:rsidR="001D3F65" w:rsidRPr="001D3F65" w:rsidRDefault="001D3F65" w:rsidP="001D3F65">
            <w:pPr>
              <w:overflowPunct/>
              <w:autoSpaceDE/>
              <w:autoSpaceDN/>
              <w:adjustRightInd/>
              <w:rPr>
                <w:sz w:val="20"/>
              </w:rPr>
            </w:pPr>
            <w:r w:rsidRPr="001D3F65">
              <w:rPr>
                <w:sz w:val="20"/>
              </w:rPr>
              <w:t>-</w:t>
            </w:r>
          </w:p>
        </w:tc>
        <w:tc>
          <w:tcPr>
            <w:tcW w:w="633" w:type="pct"/>
            <w:shd w:val="clear" w:color="auto" w:fill="auto"/>
            <w:hideMark/>
          </w:tcPr>
          <w:p w14:paraId="2C4562C3" w14:textId="77777777" w:rsidR="001D3F65" w:rsidRPr="001D3F65" w:rsidRDefault="001D3F65" w:rsidP="001D3F65">
            <w:pPr>
              <w:overflowPunct/>
              <w:autoSpaceDE/>
              <w:autoSpaceDN/>
              <w:adjustRightInd/>
              <w:rPr>
                <w:sz w:val="20"/>
              </w:rPr>
            </w:pPr>
            <w:r w:rsidRPr="001D3F65">
              <w:rPr>
                <w:sz w:val="20"/>
              </w:rPr>
              <w:t>-</w:t>
            </w:r>
          </w:p>
        </w:tc>
      </w:tr>
      <w:tr w:rsidR="001D3F65" w:rsidRPr="001D3F65" w14:paraId="2D36D03D" w14:textId="77777777" w:rsidTr="001D3F65">
        <w:trPr>
          <w:trHeight w:val="315"/>
        </w:trPr>
        <w:tc>
          <w:tcPr>
            <w:tcW w:w="264" w:type="pct"/>
            <w:shd w:val="clear" w:color="auto" w:fill="auto"/>
            <w:noWrap/>
            <w:hideMark/>
          </w:tcPr>
          <w:p w14:paraId="4F93BC0A" w14:textId="77777777" w:rsidR="001D3F65" w:rsidRPr="001D3F65" w:rsidRDefault="001D3F65" w:rsidP="001D3F65">
            <w:pPr>
              <w:overflowPunct/>
              <w:autoSpaceDE/>
              <w:autoSpaceDN/>
              <w:adjustRightInd/>
              <w:rPr>
                <w:sz w:val="20"/>
              </w:rPr>
            </w:pPr>
            <w:r w:rsidRPr="001D3F65">
              <w:rPr>
                <w:sz w:val="20"/>
              </w:rPr>
              <w:t>115</w:t>
            </w:r>
          </w:p>
        </w:tc>
        <w:tc>
          <w:tcPr>
            <w:tcW w:w="1623" w:type="pct"/>
            <w:shd w:val="clear" w:color="auto" w:fill="auto"/>
            <w:hideMark/>
          </w:tcPr>
          <w:p w14:paraId="71A1BA73" w14:textId="77777777" w:rsidR="001D3F65" w:rsidRPr="001D3F65" w:rsidRDefault="001D3F65" w:rsidP="001D3F65">
            <w:pPr>
              <w:overflowPunct/>
              <w:autoSpaceDE/>
              <w:autoSpaceDN/>
              <w:adjustRightInd/>
              <w:rPr>
                <w:sz w:val="20"/>
              </w:rPr>
            </w:pPr>
            <w:r w:rsidRPr="001D3F65">
              <w:rPr>
                <w:sz w:val="20"/>
              </w:rPr>
              <w:t>Иные межбюджетные трансферты</w:t>
            </w:r>
          </w:p>
        </w:tc>
        <w:tc>
          <w:tcPr>
            <w:tcW w:w="1056" w:type="pct"/>
            <w:shd w:val="clear" w:color="auto" w:fill="auto"/>
            <w:hideMark/>
          </w:tcPr>
          <w:p w14:paraId="647AC06A" w14:textId="77777777" w:rsidR="001D3F65" w:rsidRPr="001D3F65" w:rsidRDefault="001D3F65" w:rsidP="001D3F65">
            <w:pPr>
              <w:overflowPunct/>
              <w:autoSpaceDE/>
              <w:autoSpaceDN/>
              <w:adjustRightInd/>
              <w:rPr>
                <w:sz w:val="20"/>
              </w:rPr>
            </w:pPr>
            <w:r w:rsidRPr="001D3F65">
              <w:rPr>
                <w:sz w:val="20"/>
              </w:rPr>
              <w:t>000 2 02 40000 00 0000 150</w:t>
            </w:r>
          </w:p>
        </w:tc>
        <w:tc>
          <w:tcPr>
            <w:tcW w:w="611" w:type="pct"/>
            <w:shd w:val="clear" w:color="auto" w:fill="auto"/>
            <w:hideMark/>
          </w:tcPr>
          <w:p w14:paraId="54349F6A" w14:textId="77777777" w:rsidR="001D3F65" w:rsidRPr="001D3F65" w:rsidRDefault="001D3F65" w:rsidP="001D3F65">
            <w:pPr>
              <w:overflowPunct/>
              <w:autoSpaceDE/>
              <w:autoSpaceDN/>
              <w:adjustRightInd/>
              <w:rPr>
                <w:sz w:val="20"/>
              </w:rPr>
            </w:pPr>
            <w:r w:rsidRPr="001D3F65">
              <w:rPr>
                <w:sz w:val="20"/>
              </w:rPr>
              <w:t>70 875 583,00</w:t>
            </w:r>
          </w:p>
        </w:tc>
        <w:tc>
          <w:tcPr>
            <w:tcW w:w="813" w:type="pct"/>
            <w:shd w:val="clear" w:color="auto" w:fill="auto"/>
            <w:hideMark/>
          </w:tcPr>
          <w:p w14:paraId="01D4777C" w14:textId="77777777" w:rsidR="001D3F65" w:rsidRPr="001D3F65" w:rsidRDefault="001D3F65" w:rsidP="001D3F65">
            <w:pPr>
              <w:overflowPunct/>
              <w:autoSpaceDE/>
              <w:autoSpaceDN/>
              <w:adjustRightInd/>
              <w:rPr>
                <w:sz w:val="20"/>
              </w:rPr>
            </w:pPr>
            <w:r w:rsidRPr="001D3F65">
              <w:rPr>
                <w:sz w:val="20"/>
              </w:rPr>
              <w:t>30 731 937,47</w:t>
            </w:r>
          </w:p>
        </w:tc>
        <w:tc>
          <w:tcPr>
            <w:tcW w:w="633" w:type="pct"/>
            <w:shd w:val="clear" w:color="auto" w:fill="auto"/>
            <w:hideMark/>
          </w:tcPr>
          <w:p w14:paraId="4EF87895" w14:textId="77777777" w:rsidR="001D3F65" w:rsidRPr="001D3F65" w:rsidRDefault="001D3F65" w:rsidP="001D3F65">
            <w:pPr>
              <w:overflowPunct/>
              <w:autoSpaceDE/>
              <w:autoSpaceDN/>
              <w:adjustRightInd/>
              <w:rPr>
                <w:sz w:val="20"/>
              </w:rPr>
            </w:pPr>
            <w:r w:rsidRPr="001D3F65">
              <w:rPr>
                <w:sz w:val="20"/>
              </w:rPr>
              <w:t>43,36</w:t>
            </w:r>
          </w:p>
        </w:tc>
      </w:tr>
      <w:tr w:rsidR="001D3F65" w:rsidRPr="001D3F65" w14:paraId="6FCBECA1" w14:textId="77777777" w:rsidTr="001D3F65">
        <w:trPr>
          <w:trHeight w:val="1575"/>
        </w:trPr>
        <w:tc>
          <w:tcPr>
            <w:tcW w:w="264" w:type="pct"/>
            <w:shd w:val="clear" w:color="auto" w:fill="auto"/>
            <w:noWrap/>
            <w:hideMark/>
          </w:tcPr>
          <w:p w14:paraId="2ADF720D" w14:textId="77777777" w:rsidR="001D3F65" w:rsidRPr="001D3F65" w:rsidRDefault="001D3F65" w:rsidP="001D3F65">
            <w:pPr>
              <w:overflowPunct/>
              <w:autoSpaceDE/>
              <w:autoSpaceDN/>
              <w:adjustRightInd/>
              <w:rPr>
                <w:sz w:val="20"/>
              </w:rPr>
            </w:pPr>
            <w:r w:rsidRPr="001D3F65">
              <w:rPr>
                <w:sz w:val="20"/>
              </w:rPr>
              <w:t>116</w:t>
            </w:r>
          </w:p>
        </w:tc>
        <w:tc>
          <w:tcPr>
            <w:tcW w:w="1623" w:type="pct"/>
            <w:shd w:val="clear" w:color="auto" w:fill="auto"/>
            <w:hideMark/>
          </w:tcPr>
          <w:p w14:paraId="592737E9"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56" w:type="pct"/>
            <w:shd w:val="clear" w:color="auto" w:fill="auto"/>
            <w:hideMark/>
          </w:tcPr>
          <w:p w14:paraId="5098C1A8" w14:textId="77777777" w:rsidR="001D3F65" w:rsidRPr="001D3F65" w:rsidRDefault="001D3F65" w:rsidP="001D3F65">
            <w:pPr>
              <w:overflowPunct/>
              <w:autoSpaceDE/>
              <w:autoSpaceDN/>
              <w:adjustRightInd/>
              <w:rPr>
                <w:sz w:val="20"/>
              </w:rPr>
            </w:pPr>
            <w:r w:rsidRPr="001D3F65">
              <w:rPr>
                <w:sz w:val="20"/>
              </w:rPr>
              <w:t>000 2 02 40014 00 0000 150</w:t>
            </w:r>
          </w:p>
        </w:tc>
        <w:tc>
          <w:tcPr>
            <w:tcW w:w="611" w:type="pct"/>
            <w:shd w:val="clear" w:color="auto" w:fill="auto"/>
            <w:hideMark/>
          </w:tcPr>
          <w:p w14:paraId="0F4A25F9" w14:textId="77777777" w:rsidR="001D3F65" w:rsidRPr="001D3F65" w:rsidRDefault="001D3F65" w:rsidP="001D3F65">
            <w:pPr>
              <w:overflowPunct/>
              <w:autoSpaceDE/>
              <w:autoSpaceDN/>
              <w:adjustRightInd/>
              <w:rPr>
                <w:sz w:val="20"/>
              </w:rPr>
            </w:pPr>
            <w:r w:rsidRPr="001D3F65">
              <w:rPr>
                <w:sz w:val="20"/>
              </w:rPr>
              <w:t>437 525,00</w:t>
            </w:r>
          </w:p>
        </w:tc>
        <w:tc>
          <w:tcPr>
            <w:tcW w:w="813" w:type="pct"/>
            <w:shd w:val="clear" w:color="auto" w:fill="auto"/>
            <w:hideMark/>
          </w:tcPr>
          <w:p w14:paraId="2A9F7010" w14:textId="77777777" w:rsidR="001D3F65" w:rsidRPr="001D3F65" w:rsidRDefault="001D3F65" w:rsidP="001D3F65">
            <w:pPr>
              <w:overflowPunct/>
              <w:autoSpaceDE/>
              <w:autoSpaceDN/>
              <w:adjustRightInd/>
              <w:rPr>
                <w:sz w:val="20"/>
              </w:rPr>
            </w:pPr>
            <w:r w:rsidRPr="001D3F65">
              <w:rPr>
                <w:sz w:val="20"/>
              </w:rPr>
              <w:t>437 525,00</w:t>
            </w:r>
          </w:p>
        </w:tc>
        <w:tc>
          <w:tcPr>
            <w:tcW w:w="633" w:type="pct"/>
            <w:shd w:val="clear" w:color="auto" w:fill="auto"/>
            <w:hideMark/>
          </w:tcPr>
          <w:p w14:paraId="419AEEE7"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502584C0" w14:textId="77777777" w:rsidTr="001D3F65">
        <w:trPr>
          <w:trHeight w:val="1890"/>
        </w:trPr>
        <w:tc>
          <w:tcPr>
            <w:tcW w:w="264" w:type="pct"/>
            <w:shd w:val="clear" w:color="auto" w:fill="auto"/>
            <w:noWrap/>
            <w:hideMark/>
          </w:tcPr>
          <w:p w14:paraId="7D41DF16" w14:textId="77777777" w:rsidR="001D3F65" w:rsidRPr="001D3F65" w:rsidRDefault="001D3F65" w:rsidP="001D3F65">
            <w:pPr>
              <w:overflowPunct/>
              <w:autoSpaceDE/>
              <w:autoSpaceDN/>
              <w:adjustRightInd/>
              <w:rPr>
                <w:sz w:val="20"/>
              </w:rPr>
            </w:pPr>
            <w:r w:rsidRPr="001D3F65">
              <w:rPr>
                <w:sz w:val="20"/>
              </w:rPr>
              <w:t>117</w:t>
            </w:r>
          </w:p>
        </w:tc>
        <w:tc>
          <w:tcPr>
            <w:tcW w:w="1623" w:type="pct"/>
            <w:shd w:val="clear" w:color="auto" w:fill="auto"/>
            <w:hideMark/>
          </w:tcPr>
          <w:p w14:paraId="63183FE8"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056" w:type="pct"/>
            <w:shd w:val="clear" w:color="auto" w:fill="auto"/>
            <w:hideMark/>
          </w:tcPr>
          <w:p w14:paraId="34589D4B" w14:textId="77777777" w:rsidR="001D3F65" w:rsidRPr="001D3F65" w:rsidRDefault="001D3F65" w:rsidP="001D3F65">
            <w:pPr>
              <w:overflowPunct/>
              <w:autoSpaceDE/>
              <w:autoSpaceDN/>
              <w:adjustRightInd/>
              <w:rPr>
                <w:sz w:val="20"/>
              </w:rPr>
            </w:pPr>
            <w:r w:rsidRPr="001D3F65">
              <w:rPr>
                <w:sz w:val="20"/>
              </w:rPr>
              <w:t>000 2 02 40014 05 0000 150</w:t>
            </w:r>
          </w:p>
        </w:tc>
        <w:tc>
          <w:tcPr>
            <w:tcW w:w="611" w:type="pct"/>
            <w:shd w:val="clear" w:color="auto" w:fill="auto"/>
            <w:hideMark/>
          </w:tcPr>
          <w:p w14:paraId="4697234F" w14:textId="77777777" w:rsidR="001D3F65" w:rsidRPr="001D3F65" w:rsidRDefault="001D3F65" w:rsidP="001D3F65">
            <w:pPr>
              <w:overflowPunct/>
              <w:autoSpaceDE/>
              <w:autoSpaceDN/>
              <w:adjustRightInd/>
              <w:rPr>
                <w:sz w:val="20"/>
              </w:rPr>
            </w:pPr>
            <w:r w:rsidRPr="001D3F65">
              <w:rPr>
                <w:sz w:val="20"/>
              </w:rPr>
              <w:t>437 525,00</w:t>
            </w:r>
          </w:p>
        </w:tc>
        <w:tc>
          <w:tcPr>
            <w:tcW w:w="813" w:type="pct"/>
            <w:shd w:val="clear" w:color="auto" w:fill="auto"/>
            <w:hideMark/>
          </w:tcPr>
          <w:p w14:paraId="2F32581B" w14:textId="77777777" w:rsidR="001D3F65" w:rsidRPr="001D3F65" w:rsidRDefault="001D3F65" w:rsidP="001D3F65">
            <w:pPr>
              <w:overflowPunct/>
              <w:autoSpaceDE/>
              <w:autoSpaceDN/>
              <w:adjustRightInd/>
              <w:rPr>
                <w:sz w:val="20"/>
              </w:rPr>
            </w:pPr>
            <w:r w:rsidRPr="001D3F65">
              <w:rPr>
                <w:sz w:val="20"/>
              </w:rPr>
              <w:t>437 525,00</w:t>
            </w:r>
          </w:p>
        </w:tc>
        <w:tc>
          <w:tcPr>
            <w:tcW w:w="633" w:type="pct"/>
            <w:shd w:val="clear" w:color="auto" w:fill="auto"/>
            <w:hideMark/>
          </w:tcPr>
          <w:p w14:paraId="396AC572"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20CA08DE" w14:textId="77777777" w:rsidTr="001D3F65">
        <w:trPr>
          <w:trHeight w:val="4410"/>
        </w:trPr>
        <w:tc>
          <w:tcPr>
            <w:tcW w:w="264" w:type="pct"/>
            <w:shd w:val="clear" w:color="auto" w:fill="auto"/>
            <w:noWrap/>
            <w:hideMark/>
          </w:tcPr>
          <w:p w14:paraId="4A628786" w14:textId="77777777" w:rsidR="001D3F65" w:rsidRPr="001D3F65" w:rsidRDefault="001D3F65" w:rsidP="001D3F65">
            <w:pPr>
              <w:overflowPunct/>
              <w:autoSpaceDE/>
              <w:autoSpaceDN/>
              <w:adjustRightInd/>
              <w:rPr>
                <w:sz w:val="20"/>
              </w:rPr>
            </w:pPr>
            <w:r w:rsidRPr="001D3F65">
              <w:rPr>
                <w:sz w:val="20"/>
              </w:rPr>
              <w:t>118</w:t>
            </w:r>
          </w:p>
        </w:tc>
        <w:tc>
          <w:tcPr>
            <w:tcW w:w="1623" w:type="pct"/>
            <w:shd w:val="clear" w:color="auto" w:fill="auto"/>
            <w:hideMark/>
          </w:tcPr>
          <w:p w14:paraId="40F60E59"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56" w:type="pct"/>
            <w:shd w:val="clear" w:color="auto" w:fill="auto"/>
            <w:hideMark/>
          </w:tcPr>
          <w:p w14:paraId="3A915109" w14:textId="77777777" w:rsidR="001D3F65" w:rsidRPr="001D3F65" w:rsidRDefault="001D3F65" w:rsidP="001D3F65">
            <w:pPr>
              <w:overflowPunct/>
              <w:autoSpaceDE/>
              <w:autoSpaceDN/>
              <w:adjustRightInd/>
              <w:rPr>
                <w:sz w:val="20"/>
              </w:rPr>
            </w:pPr>
            <w:r w:rsidRPr="001D3F65">
              <w:rPr>
                <w:sz w:val="20"/>
              </w:rPr>
              <w:t>000 2 02 45050 00 0000 150</w:t>
            </w:r>
          </w:p>
        </w:tc>
        <w:tc>
          <w:tcPr>
            <w:tcW w:w="611" w:type="pct"/>
            <w:shd w:val="clear" w:color="auto" w:fill="auto"/>
            <w:hideMark/>
          </w:tcPr>
          <w:p w14:paraId="73DEA4E7" w14:textId="77777777" w:rsidR="001D3F65" w:rsidRPr="001D3F65" w:rsidRDefault="001D3F65" w:rsidP="001D3F65">
            <w:pPr>
              <w:overflowPunct/>
              <w:autoSpaceDE/>
              <w:autoSpaceDN/>
              <w:adjustRightInd/>
              <w:rPr>
                <w:sz w:val="20"/>
              </w:rPr>
            </w:pPr>
            <w:r w:rsidRPr="001D3F65">
              <w:rPr>
                <w:sz w:val="20"/>
              </w:rPr>
              <w:t>468 700,00</w:t>
            </w:r>
          </w:p>
        </w:tc>
        <w:tc>
          <w:tcPr>
            <w:tcW w:w="813" w:type="pct"/>
            <w:shd w:val="clear" w:color="auto" w:fill="auto"/>
            <w:hideMark/>
          </w:tcPr>
          <w:p w14:paraId="3F691B91" w14:textId="77777777" w:rsidR="001D3F65" w:rsidRPr="001D3F65" w:rsidRDefault="001D3F65" w:rsidP="001D3F65">
            <w:pPr>
              <w:overflowPunct/>
              <w:autoSpaceDE/>
              <w:autoSpaceDN/>
              <w:adjustRightInd/>
              <w:rPr>
                <w:sz w:val="20"/>
              </w:rPr>
            </w:pPr>
            <w:r w:rsidRPr="001D3F65">
              <w:rPr>
                <w:sz w:val="20"/>
              </w:rPr>
              <w:t>264 240,00</w:t>
            </w:r>
          </w:p>
        </w:tc>
        <w:tc>
          <w:tcPr>
            <w:tcW w:w="633" w:type="pct"/>
            <w:shd w:val="clear" w:color="auto" w:fill="auto"/>
            <w:hideMark/>
          </w:tcPr>
          <w:p w14:paraId="3E536803" w14:textId="77777777" w:rsidR="001D3F65" w:rsidRPr="001D3F65" w:rsidRDefault="001D3F65" w:rsidP="001D3F65">
            <w:pPr>
              <w:overflowPunct/>
              <w:autoSpaceDE/>
              <w:autoSpaceDN/>
              <w:adjustRightInd/>
              <w:rPr>
                <w:sz w:val="20"/>
              </w:rPr>
            </w:pPr>
            <w:r w:rsidRPr="001D3F65">
              <w:rPr>
                <w:sz w:val="20"/>
              </w:rPr>
              <w:t>56,38</w:t>
            </w:r>
          </w:p>
        </w:tc>
      </w:tr>
      <w:tr w:rsidR="001D3F65" w:rsidRPr="001D3F65" w14:paraId="3BA1C48F" w14:textId="77777777" w:rsidTr="001D3F65">
        <w:trPr>
          <w:trHeight w:val="4410"/>
        </w:trPr>
        <w:tc>
          <w:tcPr>
            <w:tcW w:w="264" w:type="pct"/>
            <w:shd w:val="clear" w:color="auto" w:fill="auto"/>
            <w:noWrap/>
            <w:hideMark/>
          </w:tcPr>
          <w:p w14:paraId="01C2F4F5" w14:textId="77777777" w:rsidR="001D3F65" w:rsidRPr="001D3F65" w:rsidRDefault="001D3F65" w:rsidP="001D3F65">
            <w:pPr>
              <w:overflowPunct/>
              <w:autoSpaceDE/>
              <w:autoSpaceDN/>
              <w:adjustRightInd/>
              <w:rPr>
                <w:sz w:val="20"/>
              </w:rPr>
            </w:pPr>
            <w:r w:rsidRPr="001D3F65">
              <w:rPr>
                <w:sz w:val="20"/>
              </w:rPr>
              <w:lastRenderedPageBreak/>
              <w:t>119</w:t>
            </w:r>
          </w:p>
        </w:tc>
        <w:tc>
          <w:tcPr>
            <w:tcW w:w="1623" w:type="pct"/>
            <w:shd w:val="clear" w:color="auto" w:fill="auto"/>
            <w:hideMark/>
          </w:tcPr>
          <w:p w14:paraId="2F3C1958"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056" w:type="pct"/>
            <w:shd w:val="clear" w:color="auto" w:fill="auto"/>
            <w:hideMark/>
          </w:tcPr>
          <w:p w14:paraId="2FA5239B" w14:textId="77777777" w:rsidR="001D3F65" w:rsidRPr="001D3F65" w:rsidRDefault="001D3F65" w:rsidP="001D3F65">
            <w:pPr>
              <w:overflowPunct/>
              <w:autoSpaceDE/>
              <w:autoSpaceDN/>
              <w:adjustRightInd/>
              <w:rPr>
                <w:sz w:val="20"/>
              </w:rPr>
            </w:pPr>
            <w:r w:rsidRPr="001D3F65">
              <w:rPr>
                <w:sz w:val="20"/>
              </w:rPr>
              <w:t>000 2 02 45050 05 0000 150</w:t>
            </w:r>
          </w:p>
        </w:tc>
        <w:tc>
          <w:tcPr>
            <w:tcW w:w="611" w:type="pct"/>
            <w:shd w:val="clear" w:color="auto" w:fill="auto"/>
            <w:hideMark/>
          </w:tcPr>
          <w:p w14:paraId="6D53CB98" w14:textId="77777777" w:rsidR="001D3F65" w:rsidRPr="001D3F65" w:rsidRDefault="001D3F65" w:rsidP="001D3F65">
            <w:pPr>
              <w:overflowPunct/>
              <w:autoSpaceDE/>
              <w:autoSpaceDN/>
              <w:adjustRightInd/>
              <w:rPr>
                <w:sz w:val="20"/>
              </w:rPr>
            </w:pPr>
            <w:r w:rsidRPr="001D3F65">
              <w:rPr>
                <w:sz w:val="20"/>
              </w:rPr>
              <w:t>468 700,00</w:t>
            </w:r>
          </w:p>
        </w:tc>
        <w:tc>
          <w:tcPr>
            <w:tcW w:w="813" w:type="pct"/>
            <w:shd w:val="clear" w:color="auto" w:fill="auto"/>
            <w:hideMark/>
          </w:tcPr>
          <w:p w14:paraId="42B681B3" w14:textId="77777777" w:rsidR="001D3F65" w:rsidRPr="001D3F65" w:rsidRDefault="001D3F65" w:rsidP="001D3F65">
            <w:pPr>
              <w:overflowPunct/>
              <w:autoSpaceDE/>
              <w:autoSpaceDN/>
              <w:adjustRightInd/>
              <w:rPr>
                <w:sz w:val="20"/>
              </w:rPr>
            </w:pPr>
            <w:r w:rsidRPr="001D3F65">
              <w:rPr>
                <w:sz w:val="20"/>
              </w:rPr>
              <w:t>264 240,00</w:t>
            </w:r>
          </w:p>
        </w:tc>
        <w:tc>
          <w:tcPr>
            <w:tcW w:w="633" w:type="pct"/>
            <w:shd w:val="clear" w:color="auto" w:fill="auto"/>
            <w:hideMark/>
          </w:tcPr>
          <w:p w14:paraId="6E9A970D" w14:textId="77777777" w:rsidR="001D3F65" w:rsidRPr="001D3F65" w:rsidRDefault="001D3F65" w:rsidP="001D3F65">
            <w:pPr>
              <w:overflowPunct/>
              <w:autoSpaceDE/>
              <w:autoSpaceDN/>
              <w:adjustRightInd/>
              <w:rPr>
                <w:sz w:val="20"/>
              </w:rPr>
            </w:pPr>
            <w:r w:rsidRPr="001D3F65">
              <w:rPr>
                <w:sz w:val="20"/>
              </w:rPr>
              <w:t>56,38</w:t>
            </w:r>
          </w:p>
        </w:tc>
      </w:tr>
      <w:tr w:rsidR="001D3F65" w:rsidRPr="001D3F65" w14:paraId="67C445C4" w14:textId="77777777" w:rsidTr="001D3F65">
        <w:trPr>
          <w:trHeight w:val="1890"/>
        </w:trPr>
        <w:tc>
          <w:tcPr>
            <w:tcW w:w="264" w:type="pct"/>
            <w:shd w:val="clear" w:color="auto" w:fill="auto"/>
            <w:noWrap/>
            <w:hideMark/>
          </w:tcPr>
          <w:p w14:paraId="47FE7F16" w14:textId="77777777" w:rsidR="001D3F65" w:rsidRPr="001D3F65" w:rsidRDefault="001D3F65" w:rsidP="001D3F65">
            <w:pPr>
              <w:overflowPunct/>
              <w:autoSpaceDE/>
              <w:autoSpaceDN/>
              <w:adjustRightInd/>
              <w:rPr>
                <w:sz w:val="20"/>
              </w:rPr>
            </w:pPr>
            <w:r w:rsidRPr="001D3F65">
              <w:rPr>
                <w:sz w:val="20"/>
              </w:rPr>
              <w:t>120</w:t>
            </w:r>
          </w:p>
        </w:tc>
        <w:tc>
          <w:tcPr>
            <w:tcW w:w="1623" w:type="pct"/>
            <w:shd w:val="clear" w:color="auto" w:fill="auto"/>
            <w:hideMark/>
          </w:tcPr>
          <w:p w14:paraId="095E405E"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56" w:type="pct"/>
            <w:shd w:val="clear" w:color="auto" w:fill="auto"/>
            <w:hideMark/>
          </w:tcPr>
          <w:p w14:paraId="7FD813A9" w14:textId="77777777" w:rsidR="001D3F65" w:rsidRPr="001D3F65" w:rsidRDefault="001D3F65" w:rsidP="001D3F65">
            <w:pPr>
              <w:overflowPunct/>
              <w:autoSpaceDE/>
              <w:autoSpaceDN/>
              <w:adjustRightInd/>
              <w:rPr>
                <w:sz w:val="20"/>
              </w:rPr>
            </w:pPr>
            <w:r w:rsidRPr="001D3F65">
              <w:rPr>
                <w:sz w:val="20"/>
              </w:rPr>
              <w:t>000 2 02 45179 00 0000 150</w:t>
            </w:r>
          </w:p>
        </w:tc>
        <w:tc>
          <w:tcPr>
            <w:tcW w:w="611" w:type="pct"/>
            <w:shd w:val="clear" w:color="auto" w:fill="auto"/>
            <w:hideMark/>
          </w:tcPr>
          <w:p w14:paraId="1F773F78" w14:textId="77777777" w:rsidR="001D3F65" w:rsidRPr="001D3F65" w:rsidRDefault="001D3F65" w:rsidP="001D3F65">
            <w:pPr>
              <w:overflowPunct/>
              <w:autoSpaceDE/>
              <w:autoSpaceDN/>
              <w:adjustRightInd/>
              <w:rPr>
                <w:sz w:val="20"/>
              </w:rPr>
            </w:pPr>
            <w:r w:rsidRPr="001D3F65">
              <w:rPr>
                <w:sz w:val="20"/>
              </w:rPr>
              <w:t>1 531 100,00</w:t>
            </w:r>
          </w:p>
        </w:tc>
        <w:tc>
          <w:tcPr>
            <w:tcW w:w="813" w:type="pct"/>
            <w:shd w:val="clear" w:color="auto" w:fill="auto"/>
            <w:hideMark/>
          </w:tcPr>
          <w:p w14:paraId="3CCAA8D9" w14:textId="77777777" w:rsidR="001D3F65" w:rsidRPr="001D3F65" w:rsidRDefault="001D3F65" w:rsidP="001D3F65">
            <w:pPr>
              <w:overflowPunct/>
              <w:autoSpaceDE/>
              <w:autoSpaceDN/>
              <w:adjustRightInd/>
              <w:rPr>
                <w:sz w:val="20"/>
              </w:rPr>
            </w:pPr>
            <w:r w:rsidRPr="001D3F65">
              <w:rPr>
                <w:sz w:val="20"/>
              </w:rPr>
              <w:t>892 739,47</w:t>
            </w:r>
          </w:p>
        </w:tc>
        <w:tc>
          <w:tcPr>
            <w:tcW w:w="633" w:type="pct"/>
            <w:shd w:val="clear" w:color="auto" w:fill="auto"/>
            <w:hideMark/>
          </w:tcPr>
          <w:p w14:paraId="45BC66E5" w14:textId="77777777" w:rsidR="001D3F65" w:rsidRPr="001D3F65" w:rsidRDefault="001D3F65" w:rsidP="001D3F65">
            <w:pPr>
              <w:overflowPunct/>
              <w:autoSpaceDE/>
              <w:autoSpaceDN/>
              <w:adjustRightInd/>
              <w:rPr>
                <w:sz w:val="20"/>
              </w:rPr>
            </w:pPr>
            <w:r w:rsidRPr="001D3F65">
              <w:rPr>
                <w:sz w:val="20"/>
              </w:rPr>
              <w:t>58,31</w:t>
            </w:r>
          </w:p>
        </w:tc>
      </w:tr>
      <w:tr w:rsidR="001D3F65" w:rsidRPr="001D3F65" w14:paraId="15ABFF5D" w14:textId="77777777" w:rsidTr="001D3F65">
        <w:trPr>
          <w:trHeight w:val="2205"/>
        </w:trPr>
        <w:tc>
          <w:tcPr>
            <w:tcW w:w="264" w:type="pct"/>
            <w:shd w:val="clear" w:color="auto" w:fill="auto"/>
            <w:noWrap/>
            <w:hideMark/>
          </w:tcPr>
          <w:p w14:paraId="6FB56397" w14:textId="77777777" w:rsidR="001D3F65" w:rsidRPr="001D3F65" w:rsidRDefault="001D3F65" w:rsidP="001D3F65">
            <w:pPr>
              <w:overflowPunct/>
              <w:autoSpaceDE/>
              <w:autoSpaceDN/>
              <w:adjustRightInd/>
              <w:rPr>
                <w:sz w:val="20"/>
              </w:rPr>
            </w:pPr>
            <w:r w:rsidRPr="001D3F65">
              <w:rPr>
                <w:sz w:val="20"/>
              </w:rPr>
              <w:t>121</w:t>
            </w:r>
          </w:p>
        </w:tc>
        <w:tc>
          <w:tcPr>
            <w:tcW w:w="1623" w:type="pct"/>
            <w:shd w:val="clear" w:color="auto" w:fill="auto"/>
            <w:hideMark/>
          </w:tcPr>
          <w:p w14:paraId="1CBA8D92"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056" w:type="pct"/>
            <w:shd w:val="clear" w:color="auto" w:fill="auto"/>
            <w:hideMark/>
          </w:tcPr>
          <w:p w14:paraId="3BD5DB4D" w14:textId="77777777" w:rsidR="001D3F65" w:rsidRPr="001D3F65" w:rsidRDefault="001D3F65" w:rsidP="001D3F65">
            <w:pPr>
              <w:overflowPunct/>
              <w:autoSpaceDE/>
              <w:autoSpaceDN/>
              <w:adjustRightInd/>
              <w:rPr>
                <w:sz w:val="20"/>
              </w:rPr>
            </w:pPr>
            <w:r w:rsidRPr="001D3F65">
              <w:rPr>
                <w:sz w:val="20"/>
              </w:rPr>
              <w:t>000 2 02 45179 05 0000 150</w:t>
            </w:r>
          </w:p>
        </w:tc>
        <w:tc>
          <w:tcPr>
            <w:tcW w:w="611" w:type="pct"/>
            <w:shd w:val="clear" w:color="auto" w:fill="auto"/>
            <w:hideMark/>
          </w:tcPr>
          <w:p w14:paraId="164AFAD5" w14:textId="77777777" w:rsidR="001D3F65" w:rsidRPr="001D3F65" w:rsidRDefault="001D3F65" w:rsidP="001D3F65">
            <w:pPr>
              <w:overflowPunct/>
              <w:autoSpaceDE/>
              <w:autoSpaceDN/>
              <w:adjustRightInd/>
              <w:rPr>
                <w:sz w:val="20"/>
              </w:rPr>
            </w:pPr>
            <w:r w:rsidRPr="001D3F65">
              <w:rPr>
                <w:sz w:val="20"/>
              </w:rPr>
              <w:t>1 531 100,00</w:t>
            </w:r>
          </w:p>
        </w:tc>
        <w:tc>
          <w:tcPr>
            <w:tcW w:w="813" w:type="pct"/>
            <w:shd w:val="clear" w:color="auto" w:fill="auto"/>
            <w:hideMark/>
          </w:tcPr>
          <w:p w14:paraId="55857965" w14:textId="77777777" w:rsidR="001D3F65" w:rsidRPr="001D3F65" w:rsidRDefault="001D3F65" w:rsidP="001D3F65">
            <w:pPr>
              <w:overflowPunct/>
              <w:autoSpaceDE/>
              <w:autoSpaceDN/>
              <w:adjustRightInd/>
              <w:rPr>
                <w:sz w:val="20"/>
              </w:rPr>
            </w:pPr>
            <w:r w:rsidRPr="001D3F65">
              <w:rPr>
                <w:sz w:val="20"/>
              </w:rPr>
              <w:t>892 739,47</w:t>
            </w:r>
          </w:p>
        </w:tc>
        <w:tc>
          <w:tcPr>
            <w:tcW w:w="633" w:type="pct"/>
            <w:shd w:val="clear" w:color="auto" w:fill="auto"/>
            <w:hideMark/>
          </w:tcPr>
          <w:p w14:paraId="7C8F047C" w14:textId="77777777" w:rsidR="001D3F65" w:rsidRPr="001D3F65" w:rsidRDefault="001D3F65" w:rsidP="001D3F65">
            <w:pPr>
              <w:overflowPunct/>
              <w:autoSpaceDE/>
              <w:autoSpaceDN/>
              <w:adjustRightInd/>
              <w:rPr>
                <w:sz w:val="20"/>
              </w:rPr>
            </w:pPr>
            <w:r w:rsidRPr="001D3F65">
              <w:rPr>
                <w:sz w:val="20"/>
              </w:rPr>
              <w:t>58,31</w:t>
            </w:r>
          </w:p>
        </w:tc>
      </w:tr>
      <w:tr w:rsidR="001D3F65" w:rsidRPr="001D3F65" w14:paraId="536B7436" w14:textId="77777777" w:rsidTr="001D3F65">
        <w:trPr>
          <w:trHeight w:val="3150"/>
        </w:trPr>
        <w:tc>
          <w:tcPr>
            <w:tcW w:w="264" w:type="pct"/>
            <w:shd w:val="clear" w:color="auto" w:fill="auto"/>
            <w:noWrap/>
            <w:hideMark/>
          </w:tcPr>
          <w:p w14:paraId="02703F12" w14:textId="77777777" w:rsidR="001D3F65" w:rsidRPr="001D3F65" w:rsidRDefault="001D3F65" w:rsidP="001D3F65">
            <w:pPr>
              <w:overflowPunct/>
              <w:autoSpaceDE/>
              <w:autoSpaceDN/>
              <w:adjustRightInd/>
              <w:rPr>
                <w:sz w:val="20"/>
              </w:rPr>
            </w:pPr>
            <w:r w:rsidRPr="001D3F65">
              <w:rPr>
                <w:sz w:val="20"/>
              </w:rPr>
              <w:t>122</w:t>
            </w:r>
          </w:p>
        </w:tc>
        <w:tc>
          <w:tcPr>
            <w:tcW w:w="1623" w:type="pct"/>
            <w:shd w:val="clear" w:color="auto" w:fill="auto"/>
            <w:hideMark/>
          </w:tcPr>
          <w:p w14:paraId="2730566E"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56" w:type="pct"/>
            <w:shd w:val="clear" w:color="auto" w:fill="auto"/>
            <w:hideMark/>
          </w:tcPr>
          <w:p w14:paraId="047078FB" w14:textId="77777777" w:rsidR="001D3F65" w:rsidRPr="001D3F65" w:rsidRDefault="001D3F65" w:rsidP="001D3F65">
            <w:pPr>
              <w:overflowPunct/>
              <w:autoSpaceDE/>
              <w:autoSpaceDN/>
              <w:adjustRightInd/>
              <w:rPr>
                <w:sz w:val="20"/>
              </w:rPr>
            </w:pPr>
            <w:r w:rsidRPr="001D3F65">
              <w:rPr>
                <w:sz w:val="20"/>
              </w:rPr>
              <w:t>000 2 02 45303 00 0000 150</w:t>
            </w:r>
          </w:p>
        </w:tc>
        <w:tc>
          <w:tcPr>
            <w:tcW w:w="611" w:type="pct"/>
            <w:shd w:val="clear" w:color="auto" w:fill="auto"/>
            <w:hideMark/>
          </w:tcPr>
          <w:p w14:paraId="69DDF672" w14:textId="77777777" w:rsidR="001D3F65" w:rsidRPr="001D3F65" w:rsidRDefault="001D3F65" w:rsidP="001D3F65">
            <w:pPr>
              <w:overflowPunct/>
              <w:autoSpaceDE/>
              <w:autoSpaceDN/>
              <w:adjustRightInd/>
              <w:rPr>
                <w:sz w:val="20"/>
              </w:rPr>
            </w:pPr>
            <w:r w:rsidRPr="001D3F65">
              <w:rPr>
                <w:sz w:val="20"/>
              </w:rPr>
              <w:t>35 622 700,00</w:t>
            </w:r>
          </w:p>
        </w:tc>
        <w:tc>
          <w:tcPr>
            <w:tcW w:w="813" w:type="pct"/>
            <w:shd w:val="clear" w:color="auto" w:fill="auto"/>
            <w:hideMark/>
          </w:tcPr>
          <w:p w14:paraId="03445546" w14:textId="77777777" w:rsidR="001D3F65" w:rsidRPr="001D3F65" w:rsidRDefault="001D3F65" w:rsidP="001D3F65">
            <w:pPr>
              <w:overflowPunct/>
              <w:autoSpaceDE/>
              <w:autoSpaceDN/>
              <w:adjustRightInd/>
              <w:rPr>
                <w:sz w:val="20"/>
              </w:rPr>
            </w:pPr>
            <w:r w:rsidRPr="001D3F65">
              <w:rPr>
                <w:sz w:val="20"/>
              </w:rPr>
              <w:t>20 210 150,00</w:t>
            </w:r>
          </w:p>
        </w:tc>
        <w:tc>
          <w:tcPr>
            <w:tcW w:w="633" w:type="pct"/>
            <w:shd w:val="clear" w:color="auto" w:fill="auto"/>
            <w:hideMark/>
          </w:tcPr>
          <w:p w14:paraId="6F881A72" w14:textId="77777777" w:rsidR="001D3F65" w:rsidRPr="001D3F65" w:rsidRDefault="001D3F65" w:rsidP="001D3F65">
            <w:pPr>
              <w:overflowPunct/>
              <w:autoSpaceDE/>
              <w:autoSpaceDN/>
              <w:adjustRightInd/>
              <w:rPr>
                <w:sz w:val="20"/>
              </w:rPr>
            </w:pPr>
            <w:r w:rsidRPr="001D3F65">
              <w:rPr>
                <w:sz w:val="20"/>
              </w:rPr>
              <w:t>56,73</w:t>
            </w:r>
          </w:p>
        </w:tc>
      </w:tr>
      <w:tr w:rsidR="001D3F65" w:rsidRPr="001D3F65" w14:paraId="134A05F4" w14:textId="77777777" w:rsidTr="001D3F65">
        <w:trPr>
          <w:trHeight w:val="3465"/>
        </w:trPr>
        <w:tc>
          <w:tcPr>
            <w:tcW w:w="264" w:type="pct"/>
            <w:shd w:val="clear" w:color="auto" w:fill="auto"/>
            <w:noWrap/>
            <w:hideMark/>
          </w:tcPr>
          <w:p w14:paraId="5C5622A4" w14:textId="77777777" w:rsidR="001D3F65" w:rsidRPr="001D3F65" w:rsidRDefault="001D3F65" w:rsidP="001D3F65">
            <w:pPr>
              <w:overflowPunct/>
              <w:autoSpaceDE/>
              <w:autoSpaceDN/>
              <w:adjustRightInd/>
              <w:rPr>
                <w:sz w:val="20"/>
              </w:rPr>
            </w:pPr>
            <w:r w:rsidRPr="001D3F65">
              <w:rPr>
                <w:sz w:val="20"/>
              </w:rPr>
              <w:lastRenderedPageBreak/>
              <w:t>123</w:t>
            </w:r>
          </w:p>
        </w:tc>
        <w:tc>
          <w:tcPr>
            <w:tcW w:w="1623" w:type="pct"/>
            <w:shd w:val="clear" w:color="auto" w:fill="auto"/>
            <w:hideMark/>
          </w:tcPr>
          <w:p w14:paraId="6F7BE469"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056" w:type="pct"/>
            <w:shd w:val="clear" w:color="auto" w:fill="auto"/>
            <w:hideMark/>
          </w:tcPr>
          <w:p w14:paraId="7EF6937E" w14:textId="77777777" w:rsidR="001D3F65" w:rsidRPr="001D3F65" w:rsidRDefault="001D3F65" w:rsidP="001D3F65">
            <w:pPr>
              <w:overflowPunct/>
              <w:autoSpaceDE/>
              <w:autoSpaceDN/>
              <w:adjustRightInd/>
              <w:rPr>
                <w:sz w:val="20"/>
              </w:rPr>
            </w:pPr>
            <w:r w:rsidRPr="001D3F65">
              <w:rPr>
                <w:sz w:val="20"/>
              </w:rPr>
              <w:t>000 2 02 45303 05 0000 150</w:t>
            </w:r>
          </w:p>
        </w:tc>
        <w:tc>
          <w:tcPr>
            <w:tcW w:w="611" w:type="pct"/>
            <w:shd w:val="clear" w:color="auto" w:fill="auto"/>
            <w:hideMark/>
          </w:tcPr>
          <w:p w14:paraId="548532A5" w14:textId="77777777" w:rsidR="001D3F65" w:rsidRPr="001D3F65" w:rsidRDefault="001D3F65" w:rsidP="001D3F65">
            <w:pPr>
              <w:overflowPunct/>
              <w:autoSpaceDE/>
              <w:autoSpaceDN/>
              <w:adjustRightInd/>
              <w:rPr>
                <w:sz w:val="20"/>
              </w:rPr>
            </w:pPr>
            <w:r w:rsidRPr="001D3F65">
              <w:rPr>
                <w:sz w:val="20"/>
              </w:rPr>
              <w:t>35 622 700,00</w:t>
            </w:r>
          </w:p>
        </w:tc>
        <w:tc>
          <w:tcPr>
            <w:tcW w:w="813" w:type="pct"/>
            <w:shd w:val="clear" w:color="auto" w:fill="auto"/>
            <w:hideMark/>
          </w:tcPr>
          <w:p w14:paraId="14F4D71C" w14:textId="77777777" w:rsidR="001D3F65" w:rsidRPr="001D3F65" w:rsidRDefault="001D3F65" w:rsidP="001D3F65">
            <w:pPr>
              <w:overflowPunct/>
              <w:autoSpaceDE/>
              <w:autoSpaceDN/>
              <w:adjustRightInd/>
              <w:rPr>
                <w:sz w:val="20"/>
              </w:rPr>
            </w:pPr>
            <w:r w:rsidRPr="001D3F65">
              <w:rPr>
                <w:sz w:val="20"/>
              </w:rPr>
              <w:t>20 210 150,00</w:t>
            </w:r>
          </w:p>
        </w:tc>
        <w:tc>
          <w:tcPr>
            <w:tcW w:w="633" w:type="pct"/>
            <w:shd w:val="clear" w:color="auto" w:fill="auto"/>
            <w:hideMark/>
          </w:tcPr>
          <w:p w14:paraId="0FED079F" w14:textId="77777777" w:rsidR="001D3F65" w:rsidRPr="001D3F65" w:rsidRDefault="001D3F65" w:rsidP="001D3F65">
            <w:pPr>
              <w:overflowPunct/>
              <w:autoSpaceDE/>
              <w:autoSpaceDN/>
              <w:adjustRightInd/>
              <w:rPr>
                <w:sz w:val="20"/>
              </w:rPr>
            </w:pPr>
            <w:r w:rsidRPr="001D3F65">
              <w:rPr>
                <w:sz w:val="20"/>
              </w:rPr>
              <w:t>56,73</w:t>
            </w:r>
          </w:p>
        </w:tc>
      </w:tr>
      <w:tr w:rsidR="001D3F65" w:rsidRPr="001D3F65" w14:paraId="1819B806" w14:textId="77777777" w:rsidTr="001D3F65">
        <w:trPr>
          <w:trHeight w:val="630"/>
        </w:trPr>
        <w:tc>
          <w:tcPr>
            <w:tcW w:w="264" w:type="pct"/>
            <w:shd w:val="clear" w:color="auto" w:fill="auto"/>
            <w:noWrap/>
            <w:hideMark/>
          </w:tcPr>
          <w:p w14:paraId="19D3150B" w14:textId="77777777" w:rsidR="001D3F65" w:rsidRPr="001D3F65" w:rsidRDefault="001D3F65" w:rsidP="001D3F65">
            <w:pPr>
              <w:overflowPunct/>
              <w:autoSpaceDE/>
              <w:autoSpaceDN/>
              <w:adjustRightInd/>
              <w:rPr>
                <w:sz w:val="20"/>
              </w:rPr>
            </w:pPr>
            <w:r w:rsidRPr="001D3F65">
              <w:rPr>
                <w:sz w:val="20"/>
              </w:rPr>
              <w:t>124</w:t>
            </w:r>
          </w:p>
        </w:tc>
        <w:tc>
          <w:tcPr>
            <w:tcW w:w="1623" w:type="pct"/>
            <w:shd w:val="clear" w:color="auto" w:fill="auto"/>
            <w:hideMark/>
          </w:tcPr>
          <w:p w14:paraId="51DB11B3"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на поддержку отрасли культуры</w:t>
            </w:r>
          </w:p>
        </w:tc>
        <w:tc>
          <w:tcPr>
            <w:tcW w:w="1056" w:type="pct"/>
            <w:shd w:val="clear" w:color="auto" w:fill="auto"/>
            <w:hideMark/>
          </w:tcPr>
          <w:p w14:paraId="5C42DD89" w14:textId="77777777" w:rsidR="001D3F65" w:rsidRPr="001D3F65" w:rsidRDefault="001D3F65" w:rsidP="001D3F65">
            <w:pPr>
              <w:overflowPunct/>
              <w:autoSpaceDE/>
              <w:autoSpaceDN/>
              <w:adjustRightInd/>
              <w:rPr>
                <w:sz w:val="20"/>
              </w:rPr>
            </w:pPr>
            <w:r w:rsidRPr="001D3F65">
              <w:rPr>
                <w:sz w:val="20"/>
              </w:rPr>
              <w:t>000 2 02 45519 00 0000 150</w:t>
            </w:r>
          </w:p>
        </w:tc>
        <w:tc>
          <w:tcPr>
            <w:tcW w:w="611" w:type="pct"/>
            <w:shd w:val="clear" w:color="auto" w:fill="auto"/>
            <w:hideMark/>
          </w:tcPr>
          <w:p w14:paraId="0C39C4FD" w14:textId="77777777" w:rsidR="001D3F65" w:rsidRPr="001D3F65" w:rsidRDefault="001D3F65" w:rsidP="001D3F65">
            <w:pPr>
              <w:overflowPunct/>
              <w:autoSpaceDE/>
              <w:autoSpaceDN/>
              <w:adjustRightInd/>
              <w:rPr>
                <w:sz w:val="20"/>
              </w:rPr>
            </w:pPr>
            <w:r w:rsidRPr="001D3F65">
              <w:rPr>
                <w:sz w:val="20"/>
              </w:rPr>
              <w:t>428 828,00</w:t>
            </w:r>
          </w:p>
        </w:tc>
        <w:tc>
          <w:tcPr>
            <w:tcW w:w="813" w:type="pct"/>
            <w:shd w:val="clear" w:color="auto" w:fill="auto"/>
            <w:hideMark/>
          </w:tcPr>
          <w:p w14:paraId="1F46C6D3" w14:textId="77777777" w:rsidR="001D3F65" w:rsidRPr="001D3F65" w:rsidRDefault="001D3F65" w:rsidP="001D3F65">
            <w:pPr>
              <w:overflowPunct/>
              <w:autoSpaceDE/>
              <w:autoSpaceDN/>
              <w:adjustRightInd/>
              <w:rPr>
                <w:sz w:val="20"/>
              </w:rPr>
            </w:pPr>
            <w:r w:rsidRPr="001D3F65">
              <w:rPr>
                <w:sz w:val="20"/>
              </w:rPr>
              <w:t>428 828,00</w:t>
            </w:r>
          </w:p>
        </w:tc>
        <w:tc>
          <w:tcPr>
            <w:tcW w:w="633" w:type="pct"/>
            <w:shd w:val="clear" w:color="auto" w:fill="auto"/>
            <w:hideMark/>
          </w:tcPr>
          <w:p w14:paraId="794646DE"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5476BB22" w14:textId="77777777" w:rsidTr="001D3F65">
        <w:trPr>
          <w:trHeight w:val="945"/>
        </w:trPr>
        <w:tc>
          <w:tcPr>
            <w:tcW w:w="264" w:type="pct"/>
            <w:shd w:val="clear" w:color="auto" w:fill="auto"/>
            <w:noWrap/>
            <w:hideMark/>
          </w:tcPr>
          <w:p w14:paraId="2DB57DF2" w14:textId="77777777" w:rsidR="001D3F65" w:rsidRPr="001D3F65" w:rsidRDefault="001D3F65" w:rsidP="001D3F65">
            <w:pPr>
              <w:overflowPunct/>
              <w:autoSpaceDE/>
              <w:autoSpaceDN/>
              <w:adjustRightInd/>
              <w:rPr>
                <w:sz w:val="20"/>
              </w:rPr>
            </w:pPr>
            <w:r w:rsidRPr="001D3F65">
              <w:rPr>
                <w:sz w:val="20"/>
              </w:rPr>
              <w:t>125</w:t>
            </w:r>
          </w:p>
        </w:tc>
        <w:tc>
          <w:tcPr>
            <w:tcW w:w="1623" w:type="pct"/>
            <w:shd w:val="clear" w:color="auto" w:fill="auto"/>
            <w:hideMark/>
          </w:tcPr>
          <w:p w14:paraId="26AD767F" w14:textId="77777777" w:rsidR="001D3F65" w:rsidRPr="001D3F65" w:rsidRDefault="001D3F65" w:rsidP="001D3F65">
            <w:pPr>
              <w:overflowPunct/>
              <w:autoSpaceDE/>
              <w:autoSpaceDN/>
              <w:adjustRightInd/>
              <w:rPr>
                <w:sz w:val="20"/>
              </w:rPr>
            </w:pPr>
            <w:r w:rsidRPr="001D3F65">
              <w:rPr>
                <w:sz w:val="20"/>
              </w:rPr>
              <w:t>Межбюджетные трансферты, передаваемые бюджетам муниципальных районов на поддержку отрасли культуры</w:t>
            </w:r>
          </w:p>
        </w:tc>
        <w:tc>
          <w:tcPr>
            <w:tcW w:w="1056" w:type="pct"/>
            <w:shd w:val="clear" w:color="auto" w:fill="auto"/>
            <w:hideMark/>
          </w:tcPr>
          <w:p w14:paraId="67A7A7D9" w14:textId="77777777" w:rsidR="001D3F65" w:rsidRPr="001D3F65" w:rsidRDefault="001D3F65" w:rsidP="001D3F65">
            <w:pPr>
              <w:overflowPunct/>
              <w:autoSpaceDE/>
              <w:autoSpaceDN/>
              <w:adjustRightInd/>
              <w:rPr>
                <w:sz w:val="20"/>
              </w:rPr>
            </w:pPr>
            <w:r w:rsidRPr="001D3F65">
              <w:rPr>
                <w:sz w:val="20"/>
              </w:rPr>
              <w:t>000 2 02 45519 05 0000 150</w:t>
            </w:r>
          </w:p>
        </w:tc>
        <w:tc>
          <w:tcPr>
            <w:tcW w:w="611" w:type="pct"/>
            <w:shd w:val="clear" w:color="auto" w:fill="auto"/>
            <w:hideMark/>
          </w:tcPr>
          <w:p w14:paraId="25DF1523" w14:textId="77777777" w:rsidR="001D3F65" w:rsidRPr="001D3F65" w:rsidRDefault="001D3F65" w:rsidP="001D3F65">
            <w:pPr>
              <w:overflowPunct/>
              <w:autoSpaceDE/>
              <w:autoSpaceDN/>
              <w:adjustRightInd/>
              <w:rPr>
                <w:sz w:val="20"/>
              </w:rPr>
            </w:pPr>
            <w:r w:rsidRPr="001D3F65">
              <w:rPr>
                <w:sz w:val="20"/>
              </w:rPr>
              <w:t>428 828,00</w:t>
            </w:r>
          </w:p>
        </w:tc>
        <w:tc>
          <w:tcPr>
            <w:tcW w:w="813" w:type="pct"/>
            <w:shd w:val="clear" w:color="auto" w:fill="auto"/>
            <w:hideMark/>
          </w:tcPr>
          <w:p w14:paraId="7A3AA95E" w14:textId="77777777" w:rsidR="001D3F65" w:rsidRPr="001D3F65" w:rsidRDefault="001D3F65" w:rsidP="001D3F65">
            <w:pPr>
              <w:overflowPunct/>
              <w:autoSpaceDE/>
              <w:autoSpaceDN/>
              <w:adjustRightInd/>
              <w:rPr>
                <w:sz w:val="20"/>
              </w:rPr>
            </w:pPr>
            <w:r w:rsidRPr="001D3F65">
              <w:rPr>
                <w:sz w:val="20"/>
              </w:rPr>
              <w:t>428 828,00</w:t>
            </w:r>
          </w:p>
        </w:tc>
        <w:tc>
          <w:tcPr>
            <w:tcW w:w="633" w:type="pct"/>
            <w:shd w:val="clear" w:color="auto" w:fill="auto"/>
            <w:hideMark/>
          </w:tcPr>
          <w:p w14:paraId="37806A31"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513C122B" w14:textId="77777777" w:rsidTr="001D3F65">
        <w:trPr>
          <w:trHeight w:val="630"/>
        </w:trPr>
        <w:tc>
          <w:tcPr>
            <w:tcW w:w="264" w:type="pct"/>
            <w:shd w:val="clear" w:color="auto" w:fill="auto"/>
            <w:noWrap/>
            <w:hideMark/>
          </w:tcPr>
          <w:p w14:paraId="69F5DF51" w14:textId="77777777" w:rsidR="001D3F65" w:rsidRPr="001D3F65" w:rsidRDefault="001D3F65" w:rsidP="001D3F65">
            <w:pPr>
              <w:overflowPunct/>
              <w:autoSpaceDE/>
              <w:autoSpaceDN/>
              <w:adjustRightInd/>
              <w:rPr>
                <w:sz w:val="20"/>
              </w:rPr>
            </w:pPr>
            <w:r w:rsidRPr="001D3F65">
              <w:rPr>
                <w:sz w:val="20"/>
              </w:rPr>
              <w:t>126</w:t>
            </w:r>
          </w:p>
        </w:tc>
        <w:tc>
          <w:tcPr>
            <w:tcW w:w="1623" w:type="pct"/>
            <w:shd w:val="clear" w:color="auto" w:fill="auto"/>
            <w:hideMark/>
          </w:tcPr>
          <w:p w14:paraId="188509B5" w14:textId="77777777" w:rsidR="001D3F65" w:rsidRPr="001D3F65" w:rsidRDefault="001D3F65" w:rsidP="001D3F65">
            <w:pPr>
              <w:overflowPunct/>
              <w:autoSpaceDE/>
              <w:autoSpaceDN/>
              <w:adjustRightInd/>
              <w:rPr>
                <w:sz w:val="20"/>
              </w:rPr>
            </w:pPr>
            <w:r w:rsidRPr="001D3F65">
              <w:rPr>
                <w:sz w:val="20"/>
              </w:rPr>
              <w:t>Прочие межбюджетные трансферты, передаваемые бюджетам</w:t>
            </w:r>
          </w:p>
        </w:tc>
        <w:tc>
          <w:tcPr>
            <w:tcW w:w="1056" w:type="pct"/>
            <w:shd w:val="clear" w:color="auto" w:fill="auto"/>
            <w:hideMark/>
          </w:tcPr>
          <w:p w14:paraId="42D23214" w14:textId="77777777" w:rsidR="001D3F65" w:rsidRPr="001D3F65" w:rsidRDefault="001D3F65" w:rsidP="001D3F65">
            <w:pPr>
              <w:overflowPunct/>
              <w:autoSpaceDE/>
              <w:autoSpaceDN/>
              <w:adjustRightInd/>
              <w:rPr>
                <w:sz w:val="20"/>
              </w:rPr>
            </w:pPr>
            <w:r w:rsidRPr="001D3F65">
              <w:rPr>
                <w:sz w:val="20"/>
              </w:rPr>
              <w:t>000 2 02 49999 00 0000 150</w:t>
            </w:r>
          </w:p>
        </w:tc>
        <w:tc>
          <w:tcPr>
            <w:tcW w:w="611" w:type="pct"/>
            <w:shd w:val="clear" w:color="auto" w:fill="auto"/>
            <w:hideMark/>
          </w:tcPr>
          <w:p w14:paraId="14D8147E" w14:textId="77777777" w:rsidR="001D3F65" w:rsidRPr="001D3F65" w:rsidRDefault="001D3F65" w:rsidP="001D3F65">
            <w:pPr>
              <w:overflowPunct/>
              <w:autoSpaceDE/>
              <w:autoSpaceDN/>
              <w:adjustRightInd/>
              <w:rPr>
                <w:sz w:val="20"/>
              </w:rPr>
            </w:pPr>
            <w:r w:rsidRPr="001D3F65">
              <w:rPr>
                <w:sz w:val="20"/>
              </w:rPr>
              <w:t>32 386 730,00</w:t>
            </w:r>
          </w:p>
        </w:tc>
        <w:tc>
          <w:tcPr>
            <w:tcW w:w="813" w:type="pct"/>
            <w:shd w:val="clear" w:color="auto" w:fill="auto"/>
            <w:hideMark/>
          </w:tcPr>
          <w:p w14:paraId="4096D67A" w14:textId="77777777" w:rsidR="001D3F65" w:rsidRPr="001D3F65" w:rsidRDefault="001D3F65" w:rsidP="001D3F65">
            <w:pPr>
              <w:overflowPunct/>
              <w:autoSpaceDE/>
              <w:autoSpaceDN/>
              <w:adjustRightInd/>
              <w:rPr>
                <w:sz w:val="20"/>
              </w:rPr>
            </w:pPr>
            <w:r w:rsidRPr="001D3F65">
              <w:rPr>
                <w:sz w:val="20"/>
              </w:rPr>
              <w:t>8 498 455,00</w:t>
            </w:r>
          </w:p>
        </w:tc>
        <w:tc>
          <w:tcPr>
            <w:tcW w:w="633" w:type="pct"/>
            <w:shd w:val="clear" w:color="auto" w:fill="auto"/>
            <w:hideMark/>
          </w:tcPr>
          <w:p w14:paraId="75AEE2B4" w14:textId="77777777" w:rsidR="001D3F65" w:rsidRPr="001D3F65" w:rsidRDefault="001D3F65" w:rsidP="001D3F65">
            <w:pPr>
              <w:overflowPunct/>
              <w:autoSpaceDE/>
              <w:autoSpaceDN/>
              <w:adjustRightInd/>
              <w:rPr>
                <w:sz w:val="20"/>
              </w:rPr>
            </w:pPr>
            <w:r w:rsidRPr="001D3F65">
              <w:rPr>
                <w:sz w:val="20"/>
              </w:rPr>
              <w:t>26,24</w:t>
            </w:r>
          </w:p>
        </w:tc>
      </w:tr>
      <w:tr w:rsidR="001D3F65" w:rsidRPr="001D3F65" w14:paraId="1FBFDB57" w14:textId="77777777" w:rsidTr="001D3F65">
        <w:trPr>
          <w:trHeight w:val="945"/>
        </w:trPr>
        <w:tc>
          <w:tcPr>
            <w:tcW w:w="264" w:type="pct"/>
            <w:shd w:val="clear" w:color="auto" w:fill="auto"/>
            <w:noWrap/>
            <w:hideMark/>
          </w:tcPr>
          <w:p w14:paraId="0891E25A" w14:textId="77777777" w:rsidR="001D3F65" w:rsidRPr="001D3F65" w:rsidRDefault="001D3F65" w:rsidP="001D3F65">
            <w:pPr>
              <w:overflowPunct/>
              <w:autoSpaceDE/>
              <w:autoSpaceDN/>
              <w:adjustRightInd/>
              <w:rPr>
                <w:sz w:val="20"/>
              </w:rPr>
            </w:pPr>
            <w:r w:rsidRPr="001D3F65">
              <w:rPr>
                <w:sz w:val="20"/>
              </w:rPr>
              <w:t>127</w:t>
            </w:r>
          </w:p>
        </w:tc>
        <w:tc>
          <w:tcPr>
            <w:tcW w:w="1623" w:type="pct"/>
            <w:shd w:val="clear" w:color="auto" w:fill="auto"/>
            <w:hideMark/>
          </w:tcPr>
          <w:p w14:paraId="5FA54B4B" w14:textId="77777777" w:rsidR="001D3F65" w:rsidRPr="001D3F65" w:rsidRDefault="001D3F65" w:rsidP="001D3F65">
            <w:pPr>
              <w:overflowPunct/>
              <w:autoSpaceDE/>
              <w:autoSpaceDN/>
              <w:adjustRightInd/>
              <w:rPr>
                <w:sz w:val="20"/>
              </w:rPr>
            </w:pPr>
            <w:r w:rsidRPr="001D3F65">
              <w:rPr>
                <w:sz w:val="20"/>
              </w:rPr>
              <w:t>Прочие межбюджетные трансферты, передаваемые бюджетам муниципальных районов</w:t>
            </w:r>
          </w:p>
        </w:tc>
        <w:tc>
          <w:tcPr>
            <w:tcW w:w="1056" w:type="pct"/>
            <w:shd w:val="clear" w:color="auto" w:fill="auto"/>
            <w:hideMark/>
          </w:tcPr>
          <w:p w14:paraId="634669B7" w14:textId="77777777" w:rsidR="001D3F65" w:rsidRPr="001D3F65" w:rsidRDefault="001D3F65" w:rsidP="001D3F65">
            <w:pPr>
              <w:overflowPunct/>
              <w:autoSpaceDE/>
              <w:autoSpaceDN/>
              <w:adjustRightInd/>
              <w:rPr>
                <w:sz w:val="20"/>
              </w:rPr>
            </w:pPr>
            <w:r w:rsidRPr="001D3F65">
              <w:rPr>
                <w:sz w:val="20"/>
              </w:rPr>
              <w:t>000 2 02 49999 05 0000 150</w:t>
            </w:r>
          </w:p>
        </w:tc>
        <w:tc>
          <w:tcPr>
            <w:tcW w:w="611" w:type="pct"/>
            <w:shd w:val="clear" w:color="auto" w:fill="auto"/>
            <w:hideMark/>
          </w:tcPr>
          <w:p w14:paraId="1F5279C8" w14:textId="77777777" w:rsidR="001D3F65" w:rsidRPr="001D3F65" w:rsidRDefault="001D3F65" w:rsidP="001D3F65">
            <w:pPr>
              <w:overflowPunct/>
              <w:autoSpaceDE/>
              <w:autoSpaceDN/>
              <w:adjustRightInd/>
              <w:rPr>
                <w:sz w:val="20"/>
              </w:rPr>
            </w:pPr>
            <w:r w:rsidRPr="001D3F65">
              <w:rPr>
                <w:sz w:val="20"/>
              </w:rPr>
              <w:t>32 386 730,00</w:t>
            </w:r>
          </w:p>
        </w:tc>
        <w:tc>
          <w:tcPr>
            <w:tcW w:w="813" w:type="pct"/>
            <w:shd w:val="clear" w:color="auto" w:fill="auto"/>
            <w:hideMark/>
          </w:tcPr>
          <w:p w14:paraId="3A16C180" w14:textId="77777777" w:rsidR="001D3F65" w:rsidRPr="001D3F65" w:rsidRDefault="001D3F65" w:rsidP="001D3F65">
            <w:pPr>
              <w:overflowPunct/>
              <w:autoSpaceDE/>
              <w:autoSpaceDN/>
              <w:adjustRightInd/>
              <w:rPr>
                <w:sz w:val="20"/>
              </w:rPr>
            </w:pPr>
            <w:r w:rsidRPr="001D3F65">
              <w:rPr>
                <w:sz w:val="20"/>
              </w:rPr>
              <w:t>8 498 455,00</w:t>
            </w:r>
          </w:p>
        </w:tc>
        <w:tc>
          <w:tcPr>
            <w:tcW w:w="633" w:type="pct"/>
            <w:shd w:val="clear" w:color="auto" w:fill="auto"/>
            <w:hideMark/>
          </w:tcPr>
          <w:p w14:paraId="160A2F28" w14:textId="77777777" w:rsidR="001D3F65" w:rsidRPr="001D3F65" w:rsidRDefault="001D3F65" w:rsidP="001D3F65">
            <w:pPr>
              <w:overflowPunct/>
              <w:autoSpaceDE/>
              <w:autoSpaceDN/>
              <w:adjustRightInd/>
              <w:rPr>
                <w:sz w:val="20"/>
              </w:rPr>
            </w:pPr>
            <w:r w:rsidRPr="001D3F65">
              <w:rPr>
                <w:sz w:val="20"/>
              </w:rPr>
              <w:t>26,24</w:t>
            </w:r>
          </w:p>
        </w:tc>
      </w:tr>
      <w:tr w:rsidR="001D3F65" w:rsidRPr="001D3F65" w14:paraId="55B63FA7" w14:textId="77777777" w:rsidTr="001D3F65">
        <w:trPr>
          <w:trHeight w:val="1890"/>
        </w:trPr>
        <w:tc>
          <w:tcPr>
            <w:tcW w:w="264" w:type="pct"/>
            <w:shd w:val="clear" w:color="auto" w:fill="auto"/>
            <w:noWrap/>
            <w:hideMark/>
          </w:tcPr>
          <w:p w14:paraId="1E4E48DD" w14:textId="77777777" w:rsidR="001D3F65" w:rsidRPr="001D3F65" w:rsidRDefault="001D3F65" w:rsidP="001D3F65">
            <w:pPr>
              <w:overflowPunct/>
              <w:autoSpaceDE/>
              <w:autoSpaceDN/>
              <w:adjustRightInd/>
              <w:rPr>
                <w:sz w:val="20"/>
              </w:rPr>
            </w:pPr>
            <w:r w:rsidRPr="001D3F65">
              <w:rPr>
                <w:sz w:val="20"/>
              </w:rPr>
              <w:t>128</w:t>
            </w:r>
          </w:p>
        </w:tc>
        <w:tc>
          <w:tcPr>
            <w:tcW w:w="1623" w:type="pct"/>
            <w:shd w:val="clear" w:color="auto" w:fill="auto"/>
            <w:hideMark/>
          </w:tcPr>
          <w:p w14:paraId="3C4DF8DD" w14:textId="77777777" w:rsidR="001D3F65" w:rsidRPr="001D3F65" w:rsidRDefault="001D3F65" w:rsidP="001D3F65">
            <w:pPr>
              <w:overflowPunct/>
              <w:autoSpaceDE/>
              <w:autoSpaceDN/>
              <w:adjustRightInd/>
              <w:rPr>
                <w:sz w:val="20"/>
              </w:rPr>
            </w:pPr>
            <w:r w:rsidRPr="001D3F65">
              <w:rPr>
                <w:sz w:val="2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056" w:type="pct"/>
            <w:shd w:val="clear" w:color="auto" w:fill="auto"/>
            <w:hideMark/>
          </w:tcPr>
          <w:p w14:paraId="16510111" w14:textId="77777777" w:rsidR="001D3F65" w:rsidRPr="001D3F65" w:rsidRDefault="001D3F65" w:rsidP="001D3F65">
            <w:pPr>
              <w:overflowPunct/>
              <w:autoSpaceDE/>
              <w:autoSpaceDN/>
              <w:adjustRightInd/>
              <w:rPr>
                <w:sz w:val="20"/>
              </w:rPr>
            </w:pPr>
            <w:r w:rsidRPr="001D3F65">
              <w:rPr>
                <w:sz w:val="20"/>
              </w:rPr>
              <w:t>000 2 18 00000 00 0000 000</w:t>
            </w:r>
          </w:p>
        </w:tc>
        <w:tc>
          <w:tcPr>
            <w:tcW w:w="611" w:type="pct"/>
            <w:shd w:val="clear" w:color="auto" w:fill="auto"/>
            <w:hideMark/>
          </w:tcPr>
          <w:p w14:paraId="3CA2A74B" w14:textId="77777777" w:rsidR="001D3F65" w:rsidRPr="001D3F65" w:rsidRDefault="001D3F65" w:rsidP="001D3F65">
            <w:pPr>
              <w:overflowPunct/>
              <w:autoSpaceDE/>
              <w:autoSpaceDN/>
              <w:adjustRightInd/>
              <w:rPr>
                <w:sz w:val="20"/>
              </w:rPr>
            </w:pPr>
            <w:r w:rsidRPr="001D3F65">
              <w:rPr>
                <w:sz w:val="20"/>
              </w:rPr>
              <w:t>2 357 794,23</w:t>
            </w:r>
          </w:p>
        </w:tc>
        <w:tc>
          <w:tcPr>
            <w:tcW w:w="813" w:type="pct"/>
            <w:shd w:val="clear" w:color="auto" w:fill="auto"/>
            <w:hideMark/>
          </w:tcPr>
          <w:p w14:paraId="46F8B1FA" w14:textId="77777777" w:rsidR="001D3F65" w:rsidRPr="001D3F65" w:rsidRDefault="001D3F65" w:rsidP="001D3F65">
            <w:pPr>
              <w:overflowPunct/>
              <w:autoSpaceDE/>
              <w:autoSpaceDN/>
              <w:adjustRightInd/>
              <w:rPr>
                <w:sz w:val="20"/>
              </w:rPr>
            </w:pPr>
            <w:r w:rsidRPr="001D3F65">
              <w:rPr>
                <w:sz w:val="20"/>
              </w:rPr>
              <w:t>2 357 794,23</w:t>
            </w:r>
          </w:p>
        </w:tc>
        <w:tc>
          <w:tcPr>
            <w:tcW w:w="633" w:type="pct"/>
            <w:shd w:val="clear" w:color="auto" w:fill="auto"/>
            <w:hideMark/>
          </w:tcPr>
          <w:p w14:paraId="4DD09378"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2A3E2973" w14:textId="77777777" w:rsidTr="001D3F65">
        <w:trPr>
          <w:trHeight w:val="2520"/>
        </w:trPr>
        <w:tc>
          <w:tcPr>
            <w:tcW w:w="264" w:type="pct"/>
            <w:shd w:val="clear" w:color="auto" w:fill="auto"/>
            <w:noWrap/>
            <w:hideMark/>
          </w:tcPr>
          <w:p w14:paraId="4BB4DA6F" w14:textId="77777777" w:rsidR="001D3F65" w:rsidRPr="001D3F65" w:rsidRDefault="001D3F65" w:rsidP="001D3F65">
            <w:pPr>
              <w:overflowPunct/>
              <w:autoSpaceDE/>
              <w:autoSpaceDN/>
              <w:adjustRightInd/>
              <w:rPr>
                <w:sz w:val="20"/>
              </w:rPr>
            </w:pPr>
            <w:r w:rsidRPr="001D3F65">
              <w:rPr>
                <w:sz w:val="20"/>
              </w:rPr>
              <w:t>129</w:t>
            </w:r>
          </w:p>
        </w:tc>
        <w:tc>
          <w:tcPr>
            <w:tcW w:w="1623" w:type="pct"/>
            <w:shd w:val="clear" w:color="auto" w:fill="auto"/>
            <w:hideMark/>
          </w:tcPr>
          <w:p w14:paraId="742CBC52" w14:textId="77777777" w:rsidR="001D3F65" w:rsidRPr="001D3F65" w:rsidRDefault="001D3F65" w:rsidP="001D3F65">
            <w:pPr>
              <w:overflowPunct/>
              <w:autoSpaceDE/>
              <w:autoSpaceDN/>
              <w:adjustRightInd/>
              <w:rPr>
                <w:sz w:val="20"/>
              </w:rPr>
            </w:pPr>
            <w:r w:rsidRPr="001D3F65">
              <w:rPr>
                <w:sz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56" w:type="pct"/>
            <w:shd w:val="clear" w:color="auto" w:fill="auto"/>
            <w:hideMark/>
          </w:tcPr>
          <w:p w14:paraId="73419A7C" w14:textId="77777777" w:rsidR="001D3F65" w:rsidRPr="001D3F65" w:rsidRDefault="001D3F65" w:rsidP="001D3F65">
            <w:pPr>
              <w:overflowPunct/>
              <w:autoSpaceDE/>
              <w:autoSpaceDN/>
              <w:adjustRightInd/>
              <w:rPr>
                <w:sz w:val="20"/>
              </w:rPr>
            </w:pPr>
            <w:r w:rsidRPr="001D3F65">
              <w:rPr>
                <w:sz w:val="20"/>
              </w:rPr>
              <w:t>000 2 18 00000 00 0000 150</w:t>
            </w:r>
          </w:p>
        </w:tc>
        <w:tc>
          <w:tcPr>
            <w:tcW w:w="611" w:type="pct"/>
            <w:shd w:val="clear" w:color="auto" w:fill="auto"/>
            <w:hideMark/>
          </w:tcPr>
          <w:p w14:paraId="36D07B43" w14:textId="77777777" w:rsidR="001D3F65" w:rsidRPr="001D3F65" w:rsidRDefault="001D3F65" w:rsidP="001D3F65">
            <w:pPr>
              <w:overflowPunct/>
              <w:autoSpaceDE/>
              <w:autoSpaceDN/>
              <w:adjustRightInd/>
              <w:rPr>
                <w:sz w:val="20"/>
              </w:rPr>
            </w:pPr>
            <w:r w:rsidRPr="001D3F65">
              <w:rPr>
                <w:sz w:val="20"/>
              </w:rPr>
              <w:t>2 357 794,23</w:t>
            </w:r>
          </w:p>
        </w:tc>
        <w:tc>
          <w:tcPr>
            <w:tcW w:w="813" w:type="pct"/>
            <w:shd w:val="clear" w:color="auto" w:fill="auto"/>
            <w:hideMark/>
          </w:tcPr>
          <w:p w14:paraId="771588B0" w14:textId="77777777" w:rsidR="001D3F65" w:rsidRPr="001D3F65" w:rsidRDefault="001D3F65" w:rsidP="001D3F65">
            <w:pPr>
              <w:overflowPunct/>
              <w:autoSpaceDE/>
              <w:autoSpaceDN/>
              <w:adjustRightInd/>
              <w:rPr>
                <w:sz w:val="20"/>
              </w:rPr>
            </w:pPr>
            <w:r w:rsidRPr="001D3F65">
              <w:rPr>
                <w:sz w:val="20"/>
              </w:rPr>
              <w:t>2 357 794,23</w:t>
            </w:r>
          </w:p>
        </w:tc>
        <w:tc>
          <w:tcPr>
            <w:tcW w:w="633" w:type="pct"/>
            <w:shd w:val="clear" w:color="auto" w:fill="auto"/>
            <w:hideMark/>
          </w:tcPr>
          <w:p w14:paraId="1029AF7E"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1070096E" w14:textId="77777777" w:rsidTr="001D3F65">
        <w:trPr>
          <w:trHeight w:val="2520"/>
        </w:trPr>
        <w:tc>
          <w:tcPr>
            <w:tcW w:w="264" w:type="pct"/>
            <w:shd w:val="clear" w:color="auto" w:fill="auto"/>
            <w:noWrap/>
            <w:hideMark/>
          </w:tcPr>
          <w:p w14:paraId="2DC8EEDB" w14:textId="77777777" w:rsidR="001D3F65" w:rsidRPr="001D3F65" w:rsidRDefault="001D3F65" w:rsidP="001D3F65">
            <w:pPr>
              <w:overflowPunct/>
              <w:autoSpaceDE/>
              <w:autoSpaceDN/>
              <w:adjustRightInd/>
              <w:rPr>
                <w:sz w:val="20"/>
              </w:rPr>
            </w:pPr>
            <w:r w:rsidRPr="001D3F65">
              <w:rPr>
                <w:sz w:val="20"/>
              </w:rPr>
              <w:lastRenderedPageBreak/>
              <w:t>130</w:t>
            </w:r>
          </w:p>
        </w:tc>
        <w:tc>
          <w:tcPr>
            <w:tcW w:w="1623" w:type="pct"/>
            <w:shd w:val="clear" w:color="auto" w:fill="auto"/>
            <w:hideMark/>
          </w:tcPr>
          <w:p w14:paraId="10800561" w14:textId="77777777" w:rsidR="001D3F65" w:rsidRPr="001D3F65" w:rsidRDefault="001D3F65" w:rsidP="001D3F65">
            <w:pPr>
              <w:overflowPunct/>
              <w:autoSpaceDE/>
              <w:autoSpaceDN/>
              <w:adjustRightInd/>
              <w:rPr>
                <w:sz w:val="20"/>
              </w:rPr>
            </w:pPr>
            <w:r w:rsidRPr="001D3F65">
              <w:rPr>
                <w:sz w:val="2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56" w:type="pct"/>
            <w:shd w:val="clear" w:color="auto" w:fill="auto"/>
            <w:hideMark/>
          </w:tcPr>
          <w:p w14:paraId="1A5B0819" w14:textId="77777777" w:rsidR="001D3F65" w:rsidRPr="001D3F65" w:rsidRDefault="001D3F65" w:rsidP="001D3F65">
            <w:pPr>
              <w:overflowPunct/>
              <w:autoSpaceDE/>
              <w:autoSpaceDN/>
              <w:adjustRightInd/>
              <w:rPr>
                <w:sz w:val="20"/>
              </w:rPr>
            </w:pPr>
            <w:r w:rsidRPr="001D3F65">
              <w:rPr>
                <w:sz w:val="20"/>
              </w:rPr>
              <w:t>000 2 18 00000 05 0000 150</w:t>
            </w:r>
          </w:p>
        </w:tc>
        <w:tc>
          <w:tcPr>
            <w:tcW w:w="611" w:type="pct"/>
            <w:shd w:val="clear" w:color="auto" w:fill="auto"/>
            <w:hideMark/>
          </w:tcPr>
          <w:p w14:paraId="315260DA" w14:textId="77777777" w:rsidR="001D3F65" w:rsidRPr="001D3F65" w:rsidRDefault="001D3F65" w:rsidP="001D3F65">
            <w:pPr>
              <w:overflowPunct/>
              <w:autoSpaceDE/>
              <w:autoSpaceDN/>
              <w:adjustRightInd/>
              <w:rPr>
                <w:sz w:val="20"/>
              </w:rPr>
            </w:pPr>
            <w:r w:rsidRPr="001D3F65">
              <w:rPr>
                <w:sz w:val="20"/>
              </w:rPr>
              <w:t>2 357 794,23</w:t>
            </w:r>
          </w:p>
        </w:tc>
        <w:tc>
          <w:tcPr>
            <w:tcW w:w="813" w:type="pct"/>
            <w:shd w:val="clear" w:color="auto" w:fill="auto"/>
            <w:hideMark/>
          </w:tcPr>
          <w:p w14:paraId="405A66C2" w14:textId="77777777" w:rsidR="001D3F65" w:rsidRPr="001D3F65" w:rsidRDefault="001D3F65" w:rsidP="001D3F65">
            <w:pPr>
              <w:overflowPunct/>
              <w:autoSpaceDE/>
              <w:autoSpaceDN/>
              <w:adjustRightInd/>
              <w:rPr>
                <w:sz w:val="20"/>
              </w:rPr>
            </w:pPr>
            <w:r w:rsidRPr="001D3F65">
              <w:rPr>
                <w:sz w:val="20"/>
              </w:rPr>
              <w:t>2 357 794,23</w:t>
            </w:r>
          </w:p>
        </w:tc>
        <w:tc>
          <w:tcPr>
            <w:tcW w:w="633" w:type="pct"/>
            <w:shd w:val="clear" w:color="auto" w:fill="auto"/>
            <w:hideMark/>
          </w:tcPr>
          <w:p w14:paraId="6724F8F7"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1E216102" w14:textId="77777777" w:rsidTr="001D3F65">
        <w:trPr>
          <w:trHeight w:val="945"/>
        </w:trPr>
        <w:tc>
          <w:tcPr>
            <w:tcW w:w="264" w:type="pct"/>
            <w:shd w:val="clear" w:color="auto" w:fill="auto"/>
            <w:noWrap/>
            <w:hideMark/>
          </w:tcPr>
          <w:p w14:paraId="35267171" w14:textId="77777777" w:rsidR="001D3F65" w:rsidRPr="001D3F65" w:rsidRDefault="001D3F65" w:rsidP="001D3F65">
            <w:pPr>
              <w:overflowPunct/>
              <w:autoSpaceDE/>
              <w:autoSpaceDN/>
              <w:adjustRightInd/>
              <w:rPr>
                <w:sz w:val="20"/>
              </w:rPr>
            </w:pPr>
            <w:r w:rsidRPr="001D3F65">
              <w:rPr>
                <w:sz w:val="20"/>
              </w:rPr>
              <w:t>131</w:t>
            </w:r>
          </w:p>
        </w:tc>
        <w:tc>
          <w:tcPr>
            <w:tcW w:w="1623" w:type="pct"/>
            <w:shd w:val="clear" w:color="auto" w:fill="auto"/>
            <w:hideMark/>
          </w:tcPr>
          <w:p w14:paraId="1EDAC389" w14:textId="77777777" w:rsidR="001D3F65" w:rsidRPr="001D3F65" w:rsidRDefault="001D3F65" w:rsidP="001D3F65">
            <w:pPr>
              <w:overflowPunct/>
              <w:autoSpaceDE/>
              <w:autoSpaceDN/>
              <w:adjustRightInd/>
              <w:rPr>
                <w:sz w:val="20"/>
              </w:rPr>
            </w:pPr>
            <w:r w:rsidRPr="001D3F65">
              <w:rPr>
                <w:sz w:val="20"/>
              </w:rPr>
              <w:t>Доходы бюджетов муниципальных районов от возврата организациями остатков субсидий прошлых лет</w:t>
            </w:r>
          </w:p>
        </w:tc>
        <w:tc>
          <w:tcPr>
            <w:tcW w:w="1056" w:type="pct"/>
            <w:shd w:val="clear" w:color="auto" w:fill="auto"/>
            <w:hideMark/>
          </w:tcPr>
          <w:p w14:paraId="498C1D2F" w14:textId="77777777" w:rsidR="001D3F65" w:rsidRPr="001D3F65" w:rsidRDefault="001D3F65" w:rsidP="001D3F65">
            <w:pPr>
              <w:overflowPunct/>
              <w:autoSpaceDE/>
              <w:autoSpaceDN/>
              <w:adjustRightInd/>
              <w:rPr>
                <w:sz w:val="20"/>
              </w:rPr>
            </w:pPr>
            <w:r w:rsidRPr="001D3F65">
              <w:rPr>
                <w:sz w:val="20"/>
              </w:rPr>
              <w:t>000 2 18 05000 05 0000 150</w:t>
            </w:r>
          </w:p>
        </w:tc>
        <w:tc>
          <w:tcPr>
            <w:tcW w:w="611" w:type="pct"/>
            <w:shd w:val="clear" w:color="auto" w:fill="auto"/>
            <w:hideMark/>
          </w:tcPr>
          <w:p w14:paraId="1F4879AE" w14:textId="77777777" w:rsidR="001D3F65" w:rsidRPr="001D3F65" w:rsidRDefault="001D3F65" w:rsidP="001D3F65">
            <w:pPr>
              <w:overflowPunct/>
              <w:autoSpaceDE/>
              <w:autoSpaceDN/>
              <w:adjustRightInd/>
              <w:rPr>
                <w:sz w:val="20"/>
              </w:rPr>
            </w:pPr>
            <w:r w:rsidRPr="001D3F65">
              <w:rPr>
                <w:sz w:val="20"/>
              </w:rPr>
              <w:t>2 357 794,23</w:t>
            </w:r>
          </w:p>
        </w:tc>
        <w:tc>
          <w:tcPr>
            <w:tcW w:w="813" w:type="pct"/>
            <w:shd w:val="clear" w:color="auto" w:fill="auto"/>
            <w:hideMark/>
          </w:tcPr>
          <w:p w14:paraId="3A70C760" w14:textId="77777777" w:rsidR="001D3F65" w:rsidRPr="001D3F65" w:rsidRDefault="001D3F65" w:rsidP="001D3F65">
            <w:pPr>
              <w:overflowPunct/>
              <w:autoSpaceDE/>
              <w:autoSpaceDN/>
              <w:adjustRightInd/>
              <w:rPr>
                <w:sz w:val="20"/>
              </w:rPr>
            </w:pPr>
            <w:r w:rsidRPr="001D3F65">
              <w:rPr>
                <w:sz w:val="20"/>
              </w:rPr>
              <w:t>2 357 794,23</w:t>
            </w:r>
          </w:p>
        </w:tc>
        <w:tc>
          <w:tcPr>
            <w:tcW w:w="633" w:type="pct"/>
            <w:shd w:val="clear" w:color="auto" w:fill="auto"/>
            <w:hideMark/>
          </w:tcPr>
          <w:p w14:paraId="139D8C70"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3F5BBAF8" w14:textId="77777777" w:rsidTr="001D3F65">
        <w:trPr>
          <w:trHeight w:val="945"/>
        </w:trPr>
        <w:tc>
          <w:tcPr>
            <w:tcW w:w="264" w:type="pct"/>
            <w:shd w:val="clear" w:color="auto" w:fill="auto"/>
            <w:noWrap/>
            <w:hideMark/>
          </w:tcPr>
          <w:p w14:paraId="019345AC" w14:textId="77777777" w:rsidR="001D3F65" w:rsidRPr="001D3F65" w:rsidRDefault="001D3F65" w:rsidP="001D3F65">
            <w:pPr>
              <w:overflowPunct/>
              <w:autoSpaceDE/>
              <w:autoSpaceDN/>
              <w:adjustRightInd/>
              <w:rPr>
                <w:sz w:val="20"/>
              </w:rPr>
            </w:pPr>
            <w:r w:rsidRPr="001D3F65">
              <w:rPr>
                <w:sz w:val="20"/>
              </w:rPr>
              <w:t>132</w:t>
            </w:r>
          </w:p>
        </w:tc>
        <w:tc>
          <w:tcPr>
            <w:tcW w:w="1623" w:type="pct"/>
            <w:shd w:val="clear" w:color="auto" w:fill="auto"/>
            <w:hideMark/>
          </w:tcPr>
          <w:p w14:paraId="09E496F4" w14:textId="77777777" w:rsidR="001D3F65" w:rsidRPr="001D3F65" w:rsidRDefault="001D3F65" w:rsidP="001D3F65">
            <w:pPr>
              <w:overflowPunct/>
              <w:autoSpaceDE/>
              <w:autoSpaceDN/>
              <w:adjustRightInd/>
              <w:rPr>
                <w:sz w:val="20"/>
              </w:rPr>
            </w:pPr>
            <w:r w:rsidRPr="001D3F65">
              <w:rPr>
                <w:sz w:val="20"/>
              </w:rPr>
              <w:t>Доходы бюджетов муниципальных районов от возврата бюджетными учреждениями остатков субсидий прошлых лет</w:t>
            </w:r>
          </w:p>
        </w:tc>
        <w:tc>
          <w:tcPr>
            <w:tcW w:w="1056" w:type="pct"/>
            <w:shd w:val="clear" w:color="auto" w:fill="auto"/>
            <w:hideMark/>
          </w:tcPr>
          <w:p w14:paraId="217FBC5A" w14:textId="77777777" w:rsidR="001D3F65" w:rsidRPr="001D3F65" w:rsidRDefault="001D3F65" w:rsidP="001D3F65">
            <w:pPr>
              <w:overflowPunct/>
              <w:autoSpaceDE/>
              <w:autoSpaceDN/>
              <w:adjustRightInd/>
              <w:rPr>
                <w:sz w:val="20"/>
              </w:rPr>
            </w:pPr>
            <w:r w:rsidRPr="001D3F65">
              <w:rPr>
                <w:sz w:val="20"/>
              </w:rPr>
              <w:t>000 2 18 05010 05 0000 150</w:t>
            </w:r>
          </w:p>
        </w:tc>
        <w:tc>
          <w:tcPr>
            <w:tcW w:w="611" w:type="pct"/>
            <w:shd w:val="clear" w:color="auto" w:fill="auto"/>
            <w:hideMark/>
          </w:tcPr>
          <w:p w14:paraId="3C698008" w14:textId="77777777" w:rsidR="001D3F65" w:rsidRPr="001D3F65" w:rsidRDefault="001D3F65" w:rsidP="001D3F65">
            <w:pPr>
              <w:overflowPunct/>
              <w:autoSpaceDE/>
              <w:autoSpaceDN/>
              <w:adjustRightInd/>
              <w:rPr>
                <w:sz w:val="20"/>
              </w:rPr>
            </w:pPr>
            <w:r w:rsidRPr="001D3F65">
              <w:rPr>
                <w:sz w:val="20"/>
              </w:rPr>
              <w:t>2 200 000,00</w:t>
            </w:r>
          </w:p>
        </w:tc>
        <w:tc>
          <w:tcPr>
            <w:tcW w:w="813" w:type="pct"/>
            <w:shd w:val="clear" w:color="auto" w:fill="auto"/>
            <w:hideMark/>
          </w:tcPr>
          <w:p w14:paraId="36617EFF" w14:textId="77777777" w:rsidR="001D3F65" w:rsidRPr="001D3F65" w:rsidRDefault="001D3F65" w:rsidP="001D3F65">
            <w:pPr>
              <w:overflowPunct/>
              <w:autoSpaceDE/>
              <w:autoSpaceDN/>
              <w:adjustRightInd/>
              <w:rPr>
                <w:sz w:val="20"/>
              </w:rPr>
            </w:pPr>
            <w:r w:rsidRPr="001D3F65">
              <w:rPr>
                <w:sz w:val="20"/>
              </w:rPr>
              <w:t>2 200 000,00</w:t>
            </w:r>
          </w:p>
        </w:tc>
        <w:tc>
          <w:tcPr>
            <w:tcW w:w="633" w:type="pct"/>
            <w:shd w:val="clear" w:color="auto" w:fill="auto"/>
            <w:hideMark/>
          </w:tcPr>
          <w:p w14:paraId="5551D4C0"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498AF1CD" w14:textId="77777777" w:rsidTr="001D3F65">
        <w:trPr>
          <w:trHeight w:val="945"/>
        </w:trPr>
        <w:tc>
          <w:tcPr>
            <w:tcW w:w="264" w:type="pct"/>
            <w:shd w:val="clear" w:color="auto" w:fill="auto"/>
            <w:noWrap/>
            <w:hideMark/>
          </w:tcPr>
          <w:p w14:paraId="3D20812E" w14:textId="77777777" w:rsidR="001D3F65" w:rsidRPr="001D3F65" w:rsidRDefault="001D3F65" w:rsidP="001D3F65">
            <w:pPr>
              <w:overflowPunct/>
              <w:autoSpaceDE/>
              <w:autoSpaceDN/>
              <w:adjustRightInd/>
              <w:rPr>
                <w:sz w:val="20"/>
              </w:rPr>
            </w:pPr>
            <w:r w:rsidRPr="001D3F65">
              <w:rPr>
                <w:sz w:val="20"/>
              </w:rPr>
              <w:t>133</w:t>
            </w:r>
          </w:p>
        </w:tc>
        <w:tc>
          <w:tcPr>
            <w:tcW w:w="1623" w:type="pct"/>
            <w:shd w:val="clear" w:color="auto" w:fill="auto"/>
            <w:hideMark/>
          </w:tcPr>
          <w:p w14:paraId="23088752" w14:textId="77777777" w:rsidR="001D3F65" w:rsidRPr="001D3F65" w:rsidRDefault="001D3F65" w:rsidP="001D3F65">
            <w:pPr>
              <w:overflowPunct/>
              <w:autoSpaceDE/>
              <w:autoSpaceDN/>
              <w:adjustRightInd/>
              <w:rPr>
                <w:sz w:val="20"/>
              </w:rPr>
            </w:pPr>
            <w:r w:rsidRPr="001D3F65">
              <w:rPr>
                <w:sz w:val="20"/>
              </w:rPr>
              <w:t>Доходы бюджетов муниципальных районов от возврата иными организациями остатков субсидий прошлых лет</w:t>
            </w:r>
          </w:p>
        </w:tc>
        <w:tc>
          <w:tcPr>
            <w:tcW w:w="1056" w:type="pct"/>
            <w:shd w:val="clear" w:color="auto" w:fill="auto"/>
            <w:hideMark/>
          </w:tcPr>
          <w:p w14:paraId="193C24D1" w14:textId="77777777" w:rsidR="001D3F65" w:rsidRPr="001D3F65" w:rsidRDefault="001D3F65" w:rsidP="001D3F65">
            <w:pPr>
              <w:overflowPunct/>
              <w:autoSpaceDE/>
              <w:autoSpaceDN/>
              <w:adjustRightInd/>
              <w:rPr>
                <w:sz w:val="20"/>
              </w:rPr>
            </w:pPr>
            <w:r w:rsidRPr="001D3F65">
              <w:rPr>
                <w:sz w:val="20"/>
              </w:rPr>
              <w:t>000 2 18 05030 05 0000 150</w:t>
            </w:r>
          </w:p>
        </w:tc>
        <w:tc>
          <w:tcPr>
            <w:tcW w:w="611" w:type="pct"/>
            <w:shd w:val="clear" w:color="auto" w:fill="auto"/>
            <w:hideMark/>
          </w:tcPr>
          <w:p w14:paraId="335D191A" w14:textId="77777777" w:rsidR="001D3F65" w:rsidRPr="001D3F65" w:rsidRDefault="001D3F65" w:rsidP="001D3F65">
            <w:pPr>
              <w:overflowPunct/>
              <w:autoSpaceDE/>
              <w:autoSpaceDN/>
              <w:adjustRightInd/>
              <w:rPr>
                <w:sz w:val="20"/>
              </w:rPr>
            </w:pPr>
            <w:r w:rsidRPr="001D3F65">
              <w:rPr>
                <w:sz w:val="20"/>
              </w:rPr>
              <w:t>157 794,23</w:t>
            </w:r>
          </w:p>
        </w:tc>
        <w:tc>
          <w:tcPr>
            <w:tcW w:w="813" w:type="pct"/>
            <w:shd w:val="clear" w:color="auto" w:fill="auto"/>
            <w:hideMark/>
          </w:tcPr>
          <w:p w14:paraId="1598D69C" w14:textId="77777777" w:rsidR="001D3F65" w:rsidRPr="001D3F65" w:rsidRDefault="001D3F65" w:rsidP="001D3F65">
            <w:pPr>
              <w:overflowPunct/>
              <w:autoSpaceDE/>
              <w:autoSpaceDN/>
              <w:adjustRightInd/>
              <w:rPr>
                <w:sz w:val="20"/>
              </w:rPr>
            </w:pPr>
            <w:r w:rsidRPr="001D3F65">
              <w:rPr>
                <w:sz w:val="20"/>
              </w:rPr>
              <w:t>157 794,23</w:t>
            </w:r>
          </w:p>
        </w:tc>
        <w:tc>
          <w:tcPr>
            <w:tcW w:w="633" w:type="pct"/>
            <w:shd w:val="clear" w:color="auto" w:fill="auto"/>
            <w:hideMark/>
          </w:tcPr>
          <w:p w14:paraId="236DE22F"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738BC5CB" w14:textId="77777777" w:rsidTr="001D3F65">
        <w:trPr>
          <w:trHeight w:val="1260"/>
        </w:trPr>
        <w:tc>
          <w:tcPr>
            <w:tcW w:w="264" w:type="pct"/>
            <w:shd w:val="clear" w:color="auto" w:fill="auto"/>
            <w:noWrap/>
            <w:hideMark/>
          </w:tcPr>
          <w:p w14:paraId="726B1F4F" w14:textId="77777777" w:rsidR="001D3F65" w:rsidRPr="001D3F65" w:rsidRDefault="001D3F65" w:rsidP="001D3F65">
            <w:pPr>
              <w:overflowPunct/>
              <w:autoSpaceDE/>
              <w:autoSpaceDN/>
              <w:adjustRightInd/>
              <w:rPr>
                <w:sz w:val="20"/>
              </w:rPr>
            </w:pPr>
            <w:r w:rsidRPr="001D3F65">
              <w:rPr>
                <w:sz w:val="20"/>
              </w:rPr>
              <w:t>134</w:t>
            </w:r>
          </w:p>
        </w:tc>
        <w:tc>
          <w:tcPr>
            <w:tcW w:w="1623" w:type="pct"/>
            <w:shd w:val="clear" w:color="auto" w:fill="auto"/>
            <w:hideMark/>
          </w:tcPr>
          <w:p w14:paraId="129D11BD" w14:textId="77777777" w:rsidR="001D3F65" w:rsidRPr="001D3F65" w:rsidRDefault="001D3F65" w:rsidP="001D3F65">
            <w:pPr>
              <w:overflowPunct/>
              <w:autoSpaceDE/>
              <w:autoSpaceDN/>
              <w:adjustRightInd/>
              <w:rPr>
                <w:sz w:val="20"/>
              </w:rPr>
            </w:pPr>
            <w:r w:rsidRPr="001D3F65">
              <w:rPr>
                <w:sz w:val="20"/>
              </w:rPr>
              <w:t>ВОЗВРАТ ОСТАТКОВ СУБСИДИЙ, СУБВЕНЦИЙ И ИНЫХ МЕЖБЮДЖЕТНЫХ ТРАНСФЕРТОВ, ИМЕЮЩИХ ЦЕЛЕВОЕ НАЗНАЧЕНИЕ, ПРОШЛЫХ ЛЕТ</w:t>
            </w:r>
          </w:p>
        </w:tc>
        <w:tc>
          <w:tcPr>
            <w:tcW w:w="1056" w:type="pct"/>
            <w:shd w:val="clear" w:color="auto" w:fill="auto"/>
            <w:hideMark/>
          </w:tcPr>
          <w:p w14:paraId="2EBE32D6" w14:textId="77777777" w:rsidR="001D3F65" w:rsidRPr="001D3F65" w:rsidRDefault="001D3F65" w:rsidP="001D3F65">
            <w:pPr>
              <w:overflowPunct/>
              <w:autoSpaceDE/>
              <w:autoSpaceDN/>
              <w:adjustRightInd/>
              <w:rPr>
                <w:sz w:val="20"/>
              </w:rPr>
            </w:pPr>
            <w:r w:rsidRPr="001D3F65">
              <w:rPr>
                <w:sz w:val="20"/>
              </w:rPr>
              <w:t>000 2 19 00000 00 0000 000</w:t>
            </w:r>
          </w:p>
        </w:tc>
        <w:tc>
          <w:tcPr>
            <w:tcW w:w="611" w:type="pct"/>
            <w:shd w:val="clear" w:color="auto" w:fill="auto"/>
            <w:hideMark/>
          </w:tcPr>
          <w:p w14:paraId="51B117E7" w14:textId="77777777" w:rsidR="001D3F65" w:rsidRPr="001D3F65" w:rsidRDefault="001D3F65" w:rsidP="001D3F65">
            <w:pPr>
              <w:overflowPunct/>
              <w:autoSpaceDE/>
              <w:autoSpaceDN/>
              <w:adjustRightInd/>
              <w:rPr>
                <w:sz w:val="20"/>
              </w:rPr>
            </w:pPr>
            <w:r w:rsidRPr="001D3F65">
              <w:rPr>
                <w:sz w:val="20"/>
              </w:rPr>
              <w:t>-2 541 781,15</w:t>
            </w:r>
          </w:p>
        </w:tc>
        <w:tc>
          <w:tcPr>
            <w:tcW w:w="813" w:type="pct"/>
            <w:shd w:val="clear" w:color="auto" w:fill="auto"/>
            <w:hideMark/>
          </w:tcPr>
          <w:p w14:paraId="11EEE2CB" w14:textId="77777777" w:rsidR="001D3F65" w:rsidRPr="001D3F65" w:rsidRDefault="001D3F65" w:rsidP="001D3F65">
            <w:pPr>
              <w:overflowPunct/>
              <w:autoSpaceDE/>
              <w:autoSpaceDN/>
              <w:adjustRightInd/>
              <w:rPr>
                <w:sz w:val="20"/>
              </w:rPr>
            </w:pPr>
            <w:r w:rsidRPr="001D3F65">
              <w:rPr>
                <w:sz w:val="20"/>
              </w:rPr>
              <w:t>-2 541 781,15</w:t>
            </w:r>
          </w:p>
        </w:tc>
        <w:tc>
          <w:tcPr>
            <w:tcW w:w="633" w:type="pct"/>
            <w:shd w:val="clear" w:color="auto" w:fill="auto"/>
            <w:hideMark/>
          </w:tcPr>
          <w:p w14:paraId="147F527A"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193DE0F5" w14:textId="77777777" w:rsidTr="001D3F65">
        <w:trPr>
          <w:trHeight w:val="1260"/>
        </w:trPr>
        <w:tc>
          <w:tcPr>
            <w:tcW w:w="264" w:type="pct"/>
            <w:shd w:val="clear" w:color="auto" w:fill="auto"/>
            <w:noWrap/>
            <w:hideMark/>
          </w:tcPr>
          <w:p w14:paraId="542FF4C8" w14:textId="77777777" w:rsidR="001D3F65" w:rsidRPr="001D3F65" w:rsidRDefault="001D3F65" w:rsidP="001D3F65">
            <w:pPr>
              <w:overflowPunct/>
              <w:autoSpaceDE/>
              <w:autoSpaceDN/>
              <w:adjustRightInd/>
              <w:rPr>
                <w:sz w:val="20"/>
              </w:rPr>
            </w:pPr>
            <w:r w:rsidRPr="001D3F65">
              <w:rPr>
                <w:sz w:val="20"/>
              </w:rPr>
              <w:t>135</w:t>
            </w:r>
          </w:p>
        </w:tc>
        <w:tc>
          <w:tcPr>
            <w:tcW w:w="1623" w:type="pct"/>
            <w:shd w:val="clear" w:color="auto" w:fill="auto"/>
            <w:hideMark/>
          </w:tcPr>
          <w:p w14:paraId="4ECE7632" w14:textId="77777777" w:rsidR="001D3F65" w:rsidRPr="001D3F65" w:rsidRDefault="001D3F65" w:rsidP="001D3F65">
            <w:pPr>
              <w:overflowPunct/>
              <w:autoSpaceDE/>
              <w:autoSpaceDN/>
              <w:adjustRightInd/>
              <w:rPr>
                <w:sz w:val="20"/>
              </w:rPr>
            </w:pPr>
            <w:r w:rsidRPr="001D3F65">
              <w:rPr>
                <w:sz w:val="2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56" w:type="pct"/>
            <w:shd w:val="clear" w:color="auto" w:fill="auto"/>
            <w:hideMark/>
          </w:tcPr>
          <w:p w14:paraId="61993853" w14:textId="77777777" w:rsidR="001D3F65" w:rsidRPr="001D3F65" w:rsidRDefault="001D3F65" w:rsidP="001D3F65">
            <w:pPr>
              <w:overflowPunct/>
              <w:autoSpaceDE/>
              <w:autoSpaceDN/>
              <w:adjustRightInd/>
              <w:rPr>
                <w:sz w:val="20"/>
              </w:rPr>
            </w:pPr>
            <w:r w:rsidRPr="001D3F65">
              <w:rPr>
                <w:sz w:val="20"/>
              </w:rPr>
              <w:t>000 2 19 00000 05 0000 150</w:t>
            </w:r>
          </w:p>
        </w:tc>
        <w:tc>
          <w:tcPr>
            <w:tcW w:w="611" w:type="pct"/>
            <w:shd w:val="clear" w:color="auto" w:fill="auto"/>
            <w:hideMark/>
          </w:tcPr>
          <w:p w14:paraId="4E12B207" w14:textId="77777777" w:rsidR="001D3F65" w:rsidRPr="001D3F65" w:rsidRDefault="001D3F65" w:rsidP="001D3F65">
            <w:pPr>
              <w:overflowPunct/>
              <w:autoSpaceDE/>
              <w:autoSpaceDN/>
              <w:adjustRightInd/>
              <w:rPr>
                <w:sz w:val="20"/>
              </w:rPr>
            </w:pPr>
            <w:r w:rsidRPr="001D3F65">
              <w:rPr>
                <w:sz w:val="20"/>
              </w:rPr>
              <w:t>-2 541 781,15</w:t>
            </w:r>
          </w:p>
        </w:tc>
        <w:tc>
          <w:tcPr>
            <w:tcW w:w="813" w:type="pct"/>
            <w:shd w:val="clear" w:color="auto" w:fill="auto"/>
            <w:hideMark/>
          </w:tcPr>
          <w:p w14:paraId="3E448345" w14:textId="77777777" w:rsidR="001D3F65" w:rsidRPr="001D3F65" w:rsidRDefault="001D3F65" w:rsidP="001D3F65">
            <w:pPr>
              <w:overflowPunct/>
              <w:autoSpaceDE/>
              <w:autoSpaceDN/>
              <w:adjustRightInd/>
              <w:rPr>
                <w:sz w:val="20"/>
              </w:rPr>
            </w:pPr>
            <w:r w:rsidRPr="001D3F65">
              <w:rPr>
                <w:sz w:val="20"/>
              </w:rPr>
              <w:t>-2 541 781,15</w:t>
            </w:r>
          </w:p>
        </w:tc>
        <w:tc>
          <w:tcPr>
            <w:tcW w:w="633" w:type="pct"/>
            <w:shd w:val="clear" w:color="auto" w:fill="auto"/>
            <w:hideMark/>
          </w:tcPr>
          <w:p w14:paraId="656CC7E7"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1B1A4D47" w14:textId="77777777" w:rsidTr="001D3F65">
        <w:trPr>
          <w:trHeight w:val="1890"/>
        </w:trPr>
        <w:tc>
          <w:tcPr>
            <w:tcW w:w="264" w:type="pct"/>
            <w:shd w:val="clear" w:color="auto" w:fill="auto"/>
            <w:noWrap/>
            <w:hideMark/>
          </w:tcPr>
          <w:p w14:paraId="75EBCA07" w14:textId="77777777" w:rsidR="001D3F65" w:rsidRPr="001D3F65" w:rsidRDefault="001D3F65" w:rsidP="001D3F65">
            <w:pPr>
              <w:overflowPunct/>
              <w:autoSpaceDE/>
              <w:autoSpaceDN/>
              <w:adjustRightInd/>
              <w:rPr>
                <w:sz w:val="20"/>
              </w:rPr>
            </w:pPr>
            <w:r w:rsidRPr="001D3F65">
              <w:rPr>
                <w:sz w:val="20"/>
              </w:rPr>
              <w:t>136</w:t>
            </w:r>
          </w:p>
        </w:tc>
        <w:tc>
          <w:tcPr>
            <w:tcW w:w="1623" w:type="pct"/>
            <w:shd w:val="clear" w:color="auto" w:fill="auto"/>
            <w:hideMark/>
          </w:tcPr>
          <w:p w14:paraId="71B26321" w14:textId="77777777" w:rsidR="001D3F65" w:rsidRPr="001D3F65" w:rsidRDefault="001D3F65" w:rsidP="001D3F65">
            <w:pPr>
              <w:overflowPunct/>
              <w:autoSpaceDE/>
              <w:autoSpaceDN/>
              <w:adjustRightInd/>
              <w:rPr>
                <w:sz w:val="20"/>
              </w:rPr>
            </w:pPr>
            <w:r w:rsidRPr="001D3F65">
              <w:rPr>
                <w:sz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056" w:type="pct"/>
            <w:shd w:val="clear" w:color="auto" w:fill="auto"/>
            <w:hideMark/>
          </w:tcPr>
          <w:p w14:paraId="6391DB1A" w14:textId="77777777" w:rsidR="001D3F65" w:rsidRPr="001D3F65" w:rsidRDefault="001D3F65" w:rsidP="001D3F65">
            <w:pPr>
              <w:overflowPunct/>
              <w:autoSpaceDE/>
              <w:autoSpaceDN/>
              <w:adjustRightInd/>
              <w:rPr>
                <w:sz w:val="20"/>
              </w:rPr>
            </w:pPr>
            <w:r w:rsidRPr="001D3F65">
              <w:rPr>
                <w:sz w:val="20"/>
              </w:rPr>
              <w:t>000 2 19 25304 05 0000 150</w:t>
            </w:r>
          </w:p>
        </w:tc>
        <w:tc>
          <w:tcPr>
            <w:tcW w:w="611" w:type="pct"/>
            <w:shd w:val="clear" w:color="auto" w:fill="auto"/>
            <w:hideMark/>
          </w:tcPr>
          <w:p w14:paraId="6D8F66DC" w14:textId="77777777" w:rsidR="001D3F65" w:rsidRPr="001D3F65" w:rsidRDefault="001D3F65" w:rsidP="001D3F65">
            <w:pPr>
              <w:overflowPunct/>
              <w:autoSpaceDE/>
              <w:autoSpaceDN/>
              <w:adjustRightInd/>
              <w:rPr>
                <w:sz w:val="20"/>
              </w:rPr>
            </w:pPr>
            <w:r w:rsidRPr="001D3F65">
              <w:rPr>
                <w:sz w:val="20"/>
              </w:rPr>
              <w:t>-4,17</w:t>
            </w:r>
          </w:p>
        </w:tc>
        <w:tc>
          <w:tcPr>
            <w:tcW w:w="813" w:type="pct"/>
            <w:shd w:val="clear" w:color="auto" w:fill="auto"/>
            <w:hideMark/>
          </w:tcPr>
          <w:p w14:paraId="3169EDC6" w14:textId="77777777" w:rsidR="001D3F65" w:rsidRPr="001D3F65" w:rsidRDefault="001D3F65" w:rsidP="001D3F65">
            <w:pPr>
              <w:overflowPunct/>
              <w:autoSpaceDE/>
              <w:autoSpaceDN/>
              <w:adjustRightInd/>
              <w:rPr>
                <w:sz w:val="20"/>
              </w:rPr>
            </w:pPr>
            <w:r w:rsidRPr="001D3F65">
              <w:rPr>
                <w:sz w:val="20"/>
              </w:rPr>
              <w:t>-4,17</w:t>
            </w:r>
          </w:p>
        </w:tc>
        <w:tc>
          <w:tcPr>
            <w:tcW w:w="633" w:type="pct"/>
            <w:shd w:val="clear" w:color="auto" w:fill="auto"/>
            <w:hideMark/>
          </w:tcPr>
          <w:p w14:paraId="47D3957A"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68958763" w14:textId="77777777" w:rsidTr="001D3F65">
        <w:trPr>
          <w:trHeight w:val="4725"/>
        </w:trPr>
        <w:tc>
          <w:tcPr>
            <w:tcW w:w="264" w:type="pct"/>
            <w:shd w:val="clear" w:color="auto" w:fill="auto"/>
            <w:noWrap/>
            <w:hideMark/>
          </w:tcPr>
          <w:p w14:paraId="5B135C1B" w14:textId="77777777" w:rsidR="001D3F65" w:rsidRPr="001D3F65" w:rsidRDefault="001D3F65" w:rsidP="001D3F65">
            <w:pPr>
              <w:overflowPunct/>
              <w:autoSpaceDE/>
              <w:autoSpaceDN/>
              <w:adjustRightInd/>
              <w:rPr>
                <w:sz w:val="20"/>
              </w:rPr>
            </w:pPr>
            <w:r w:rsidRPr="001D3F65">
              <w:rPr>
                <w:sz w:val="20"/>
              </w:rPr>
              <w:lastRenderedPageBreak/>
              <w:t>137</w:t>
            </w:r>
          </w:p>
        </w:tc>
        <w:tc>
          <w:tcPr>
            <w:tcW w:w="1623" w:type="pct"/>
            <w:shd w:val="clear" w:color="auto" w:fill="auto"/>
            <w:hideMark/>
          </w:tcPr>
          <w:p w14:paraId="10C1644F" w14:textId="77777777" w:rsidR="001D3F65" w:rsidRPr="001D3F65" w:rsidRDefault="001D3F65" w:rsidP="001D3F65">
            <w:pPr>
              <w:overflowPunct/>
              <w:autoSpaceDE/>
              <w:autoSpaceDN/>
              <w:adjustRightInd/>
              <w:rPr>
                <w:sz w:val="20"/>
              </w:rPr>
            </w:pPr>
            <w:r w:rsidRPr="001D3F65">
              <w:rPr>
                <w:sz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1056" w:type="pct"/>
            <w:shd w:val="clear" w:color="auto" w:fill="auto"/>
            <w:hideMark/>
          </w:tcPr>
          <w:p w14:paraId="6631DEC6" w14:textId="77777777" w:rsidR="001D3F65" w:rsidRPr="001D3F65" w:rsidRDefault="001D3F65" w:rsidP="001D3F65">
            <w:pPr>
              <w:overflowPunct/>
              <w:autoSpaceDE/>
              <w:autoSpaceDN/>
              <w:adjustRightInd/>
              <w:rPr>
                <w:sz w:val="20"/>
              </w:rPr>
            </w:pPr>
            <w:r w:rsidRPr="001D3F65">
              <w:rPr>
                <w:sz w:val="20"/>
              </w:rPr>
              <w:t>000 2 19 45050 05 0000 150</w:t>
            </w:r>
          </w:p>
        </w:tc>
        <w:tc>
          <w:tcPr>
            <w:tcW w:w="611" w:type="pct"/>
            <w:shd w:val="clear" w:color="auto" w:fill="auto"/>
            <w:hideMark/>
          </w:tcPr>
          <w:p w14:paraId="223C34FD" w14:textId="77777777" w:rsidR="001D3F65" w:rsidRPr="001D3F65" w:rsidRDefault="001D3F65" w:rsidP="001D3F65">
            <w:pPr>
              <w:overflowPunct/>
              <w:autoSpaceDE/>
              <w:autoSpaceDN/>
              <w:adjustRightInd/>
              <w:rPr>
                <w:sz w:val="20"/>
              </w:rPr>
            </w:pPr>
            <w:r w:rsidRPr="001D3F65">
              <w:rPr>
                <w:sz w:val="20"/>
              </w:rPr>
              <w:t>-4 104,99</w:t>
            </w:r>
          </w:p>
        </w:tc>
        <w:tc>
          <w:tcPr>
            <w:tcW w:w="813" w:type="pct"/>
            <w:shd w:val="clear" w:color="auto" w:fill="auto"/>
            <w:hideMark/>
          </w:tcPr>
          <w:p w14:paraId="7AC98654" w14:textId="77777777" w:rsidR="001D3F65" w:rsidRPr="001D3F65" w:rsidRDefault="001D3F65" w:rsidP="001D3F65">
            <w:pPr>
              <w:overflowPunct/>
              <w:autoSpaceDE/>
              <w:autoSpaceDN/>
              <w:adjustRightInd/>
              <w:rPr>
                <w:sz w:val="20"/>
              </w:rPr>
            </w:pPr>
            <w:r w:rsidRPr="001D3F65">
              <w:rPr>
                <w:sz w:val="20"/>
              </w:rPr>
              <w:t>-4 104,99</w:t>
            </w:r>
          </w:p>
        </w:tc>
        <w:tc>
          <w:tcPr>
            <w:tcW w:w="633" w:type="pct"/>
            <w:shd w:val="clear" w:color="auto" w:fill="auto"/>
            <w:hideMark/>
          </w:tcPr>
          <w:p w14:paraId="20333C1A" w14:textId="77777777" w:rsidR="001D3F65" w:rsidRPr="001D3F65" w:rsidRDefault="001D3F65" w:rsidP="001D3F65">
            <w:pPr>
              <w:overflowPunct/>
              <w:autoSpaceDE/>
              <w:autoSpaceDN/>
              <w:adjustRightInd/>
              <w:rPr>
                <w:sz w:val="20"/>
              </w:rPr>
            </w:pPr>
            <w:r w:rsidRPr="001D3F65">
              <w:rPr>
                <w:sz w:val="20"/>
              </w:rPr>
              <w:t>100,00</w:t>
            </w:r>
          </w:p>
        </w:tc>
      </w:tr>
      <w:tr w:rsidR="001D3F65" w:rsidRPr="001D3F65" w14:paraId="2A810166" w14:textId="77777777" w:rsidTr="001D3F65">
        <w:trPr>
          <w:trHeight w:val="1575"/>
        </w:trPr>
        <w:tc>
          <w:tcPr>
            <w:tcW w:w="264" w:type="pct"/>
            <w:shd w:val="clear" w:color="auto" w:fill="auto"/>
            <w:noWrap/>
            <w:hideMark/>
          </w:tcPr>
          <w:p w14:paraId="4B77C7EA" w14:textId="77777777" w:rsidR="001D3F65" w:rsidRPr="001D3F65" w:rsidRDefault="001D3F65" w:rsidP="001D3F65">
            <w:pPr>
              <w:overflowPunct/>
              <w:autoSpaceDE/>
              <w:autoSpaceDN/>
              <w:adjustRightInd/>
              <w:rPr>
                <w:sz w:val="20"/>
              </w:rPr>
            </w:pPr>
            <w:r w:rsidRPr="001D3F65">
              <w:rPr>
                <w:sz w:val="20"/>
              </w:rPr>
              <w:t>138</w:t>
            </w:r>
          </w:p>
        </w:tc>
        <w:tc>
          <w:tcPr>
            <w:tcW w:w="1623" w:type="pct"/>
            <w:shd w:val="clear" w:color="auto" w:fill="auto"/>
            <w:hideMark/>
          </w:tcPr>
          <w:p w14:paraId="4D3D4BE0" w14:textId="77777777" w:rsidR="001D3F65" w:rsidRPr="001D3F65" w:rsidRDefault="001D3F65" w:rsidP="001D3F65">
            <w:pPr>
              <w:overflowPunct/>
              <w:autoSpaceDE/>
              <w:autoSpaceDN/>
              <w:adjustRightInd/>
              <w:rPr>
                <w:sz w:val="20"/>
              </w:rPr>
            </w:pPr>
            <w:r w:rsidRPr="001D3F65">
              <w:rPr>
                <w:sz w:val="2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56" w:type="pct"/>
            <w:shd w:val="clear" w:color="auto" w:fill="auto"/>
            <w:hideMark/>
          </w:tcPr>
          <w:p w14:paraId="4394B17B" w14:textId="77777777" w:rsidR="001D3F65" w:rsidRPr="001D3F65" w:rsidRDefault="001D3F65" w:rsidP="001D3F65">
            <w:pPr>
              <w:overflowPunct/>
              <w:autoSpaceDE/>
              <w:autoSpaceDN/>
              <w:adjustRightInd/>
              <w:rPr>
                <w:sz w:val="20"/>
              </w:rPr>
            </w:pPr>
            <w:r w:rsidRPr="001D3F65">
              <w:rPr>
                <w:sz w:val="20"/>
              </w:rPr>
              <w:t>000 2 19 60010 05 0000 150</w:t>
            </w:r>
          </w:p>
        </w:tc>
        <w:tc>
          <w:tcPr>
            <w:tcW w:w="611" w:type="pct"/>
            <w:shd w:val="clear" w:color="auto" w:fill="auto"/>
            <w:hideMark/>
          </w:tcPr>
          <w:p w14:paraId="3A69A51C" w14:textId="77777777" w:rsidR="001D3F65" w:rsidRPr="001D3F65" w:rsidRDefault="001D3F65" w:rsidP="001D3F65">
            <w:pPr>
              <w:overflowPunct/>
              <w:autoSpaceDE/>
              <w:autoSpaceDN/>
              <w:adjustRightInd/>
              <w:rPr>
                <w:sz w:val="20"/>
              </w:rPr>
            </w:pPr>
            <w:r w:rsidRPr="001D3F65">
              <w:rPr>
                <w:sz w:val="20"/>
              </w:rPr>
              <w:t>-2 537 671,99</w:t>
            </w:r>
          </w:p>
        </w:tc>
        <w:tc>
          <w:tcPr>
            <w:tcW w:w="813" w:type="pct"/>
            <w:shd w:val="clear" w:color="auto" w:fill="auto"/>
            <w:hideMark/>
          </w:tcPr>
          <w:p w14:paraId="01EFEC75" w14:textId="77777777" w:rsidR="001D3F65" w:rsidRPr="001D3F65" w:rsidRDefault="001D3F65" w:rsidP="001D3F65">
            <w:pPr>
              <w:overflowPunct/>
              <w:autoSpaceDE/>
              <w:autoSpaceDN/>
              <w:adjustRightInd/>
              <w:rPr>
                <w:sz w:val="20"/>
              </w:rPr>
            </w:pPr>
            <w:r w:rsidRPr="001D3F65">
              <w:rPr>
                <w:sz w:val="20"/>
              </w:rPr>
              <w:t>-2 537 671,99</w:t>
            </w:r>
          </w:p>
        </w:tc>
        <w:tc>
          <w:tcPr>
            <w:tcW w:w="633" w:type="pct"/>
            <w:shd w:val="clear" w:color="auto" w:fill="auto"/>
            <w:hideMark/>
          </w:tcPr>
          <w:p w14:paraId="6C4EEA57" w14:textId="77777777" w:rsidR="001D3F65" w:rsidRPr="001D3F65" w:rsidRDefault="001D3F65" w:rsidP="001D3F65">
            <w:pPr>
              <w:overflowPunct/>
              <w:autoSpaceDE/>
              <w:autoSpaceDN/>
              <w:adjustRightInd/>
              <w:rPr>
                <w:sz w:val="20"/>
              </w:rPr>
            </w:pPr>
            <w:r w:rsidRPr="001D3F65">
              <w:rPr>
                <w:sz w:val="20"/>
              </w:rPr>
              <w:t>100,00</w:t>
            </w:r>
          </w:p>
        </w:tc>
      </w:tr>
    </w:tbl>
    <w:p w14:paraId="7A3FD51C" w14:textId="59ACC6C5" w:rsidR="001D3F65" w:rsidRDefault="001D3F65" w:rsidP="006B3C37">
      <w:pPr>
        <w:contextualSpacing/>
        <w:jc w:val="both"/>
        <w:rPr>
          <w:sz w:val="28"/>
          <w:szCs w:val="28"/>
        </w:rPr>
      </w:pPr>
    </w:p>
    <w:p w14:paraId="545248C2" w14:textId="73BE2878" w:rsidR="00B43915" w:rsidRDefault="00B43915" w:rsidP="006B3C37">
      <w:pPr>
        <w:contextualSpacing/>
        <w:jc w:val="both"/>
        <w:rPr>
          <w:sz w:val="28"/>
          <w:szCs w:val="28"/>
        </w:rPr>
      </w:pPr>
    </w:p>
    <w:p w14:paraId="1AB90F9A" w14:textId="77777777" w:rsidR="00B43915" w:rsidRDefault="00B43915" w:rsidP="006B3C37">
      <w:pPr>
        <w:contextualSpacing/>
        <w:jc w:val="both"/>
        <w:rPr>
          <w:sz w:val="28"/>
          <w:szCs w:val="28"/>
        </w:rPr>
        <w:sectPr w:rsidR="00B43915" w:rsidSect="001D3F6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287"/>
        <w:gridCol w:w="1530"/>
        <w:gridCol w:w="1667"/>
        <w:gridCol w:w="2160"/>
        <w:gridCol w:w="1250"/>
      </w:tblGrid>
      <w:tr w:rsidR="00B43915" w:rsidRPr="00B43915" w14:paraId="1BAED92F" w14:textId="77777777" w:rsidTr="00B43915">
        <w:trPr>
          <w:trHeight w:val="315"/>
        </w:trPr>
        <w:tc>
          <w:tcPr>
            <w:tcW w:w="354" w:type="pct"/>
            <w:tcBorders>
              <w:top w:val="nil"/>
              <w:left w:val="nil"/>
              <w:bottom w:val="nil"/>
              <w:right w:val="nil"/>
            </w:tcBorders>
            <w:shd w:val="clear" w:color="auto" w:fill="auto"/>
            <w:vAlign w:val="bottom"/>
            <w:hideMark/>
          </w:tcPr>
          <w:p w14:paraId="1D57A976" w14:textId="77777777" w:rsidR="00B43915" w:rsidRPr="00B43915" w:rsidRDefault="00B43915" w:rsidP="00B43915">
            <w:pPr>
              <w:overflowPunct/>
              <w:autoSpaceDE/>
              <w:autoSpaceDN/>
              <w:adjustRightInd/>
              <w:rPr>
                <w:sz w:val="20"/>
              </w:rPr>
            </w:pPr>
          </w:p>
        </w:tc>
        <w:tc>
          <w:tcPr>
            <w:tcW w:w="1195" w:type="pct"/>
            <w:tcBorders>
              <w:top w:val="nil"/>
              <w:left w:val="nil"/>
              <w:bottom w:val="nil"/>
              <w:right w:val="nil"/>
            </w:tcBorders>
            <w:shd w:val="clear" w:color="auto" w:fill="auto"/>
            <w:vAlign w:val="bottom"/>
            <w:hideMark/>
          </w:tcPr>
          <w:p w14:paraId="470CDE7F" w14:textId="77777777" w:rsidR="00B43915" w:rsidRPr="00B43915" w:rsidRDefault="00B43915" w:rsidP="00B43915">
            <w:pPr>
              <w:overflowPunct/>
              <w:autoSpaceDE/>
              <w:autoSpaceDN/>
              <w:adjustRightInd/>
              <w:rPr>
                <w:sz w:val="20"/>
              </w:rPr>
            </w:pPr>
          </w:p>
        </w:tc>
        <w:tc>
          <w:tcPr>
            <w:tcW w:w="3452" w:type="pct"/>
            <w:gridSpan w:val="4"/>
            <w:tcBorders>
              <w:top w:val="nil"/>
              <w:left w:val="nil"/>
              <w:bottom w:val="nil"/>
              <w:right w:val="nil"/>
            </w:tcBorders>
            <w:shd w:val="clear" w:color="auto" w:fill="auto"/>
            <w:vAlign w:val="bottom"/>
            <w:hideMark/>
          </w:tcPr>
          <w:p w14:paraId="53C084AE" w14:textId="77777777" w:rsidR="00B43915" w:rsidRPr="00B43915" w:rsidRDefault="00B43915" w:rsidP="00B43915">
            <w:pPr>
              <w:overflowPunct/>
              <w:autoSpaceDE/>
              <w:autoSpaceDN/>
              <w:adjustRightInd/>
              <w:jc w:val="right"/>
              <w:rPr>
                <w:sz w:val="20"/>
              </w:rPr>
            </w:pPr>
            <w:r w:rsidRPr="00B43915">
              <w:rPr>
                <w:sz w:val="20"/>
              </w:rPr>
              <w:t>Приложение № 2</w:t>
            </w:r>
          </w:p>
        </w:tc>
      </w:tr>
      <w:tr w:rsidR="00B43915" w:rsidRPr="00B43915" w14:paraId="7D6C68DC" w14:textId="77777777" w:rsidTr="00B43915">
        <w:trPr>
          <w:trHeight w:val="570"/>
        </w:trPr>
        <w:tc>
          <w:tcPr>
            <w:tcW w:w="354" w:type="pct"/>
            <w:tcBorders>
              <w:top w:val="nil"/>
              <w:left w:val="nil"/>
              <w:bottom w:val="nil"/>
              <w:right w:val="nil"/>
            </w:tcBorders>
            <w:shd w:val="clear" w:color="auto" w:fill="auto"/>
            <w:vAlign w:val="bottom"/>
            <w:hideMark/>
          </w:tcPr>
          <w:p w14:paraId="1DCEAEFA" w14:textId="77777777" w:rsidR="00B43915" w:rsidRPr="00B43915" w:rsidRDefault="00B43915" w:rsidP="00B43915">
            <w:pPr>
              <w:overflowPunct/>
              <w:autoSpaceDE/>
              <w:autoSpaceDN/>
              <w:adjustRightInd/>
              <w:jc w:val="right"/>
              <w:rPr>
                <w:sz w:val="20"/>
              </w:rPr>
            </w:pPr>
          </w:p>
        </w:tc>
        <w:tc>
          <w:tcPr>
            <w:tcW w:w="1195" w:type="pct"/>
            <w:tcBorders>
              <w:top w:val="nil"/>
              <w:left w:val="nil"/>
              <w:bottom w:val="nil"/>
              <w:right w:val="nil"/>
            </w:tcBorders>
            <w:shd w:val="clear" w:color="auto" w:fill="auto"/>
            <w:vAlign w:val="bottom"/>
            <w:hideMark/>
          </w:tcPr>
          <w:p w14:paraId="1D1B6A90" w14:textId="77777777" w:rsidR="00B43915" w:rsidRPr="00B43915" w:rsidRDefault="00B43915" w:rsidP="00B43915">
            <w:pPr>
              <w:overflowPunct/>
              <w:autoSpaceDE/>
              <w:autoSpaceDN/>
              <w:adjustRightInd/>
              <w:rPr>
                <w:sz w:val="20"/>
              </w:rPr>
            </w:pPr>
          </w:p>
        </w:tc>
        <w:tc>
          <w:tcPr>
            <w:tcW w:w="799" w:type="pct"/>
            <w:tcBorders>
              <w:top w:val="nil"/>
              <w:left w:val="nil"/>
              <w:bottom w:val="nil"/>
              <w:right w:val="nil"/>
            </w:tcBorders>
            <w:shd w:val="clear" w:color="auto" w:fill="auto"/>
            <w:vAlign w:val="bottom"/>
            <w:hideMark/>
          </w:tcPr>
          <w:p w14:paraId="3FD3E390" w14:textId="77777777" w:rsidR="00B43915" w:rsidRPr="00B43915" w:rsidRDefault="00B43915" w:rsidP="00B43915">
            <w:pPr>
              <w:overflowPunct/>
              <w:autoSpaceDE/>
              <w:autoSpaceDN/>
              <w:adjustRightInd/>
              <w:rPr>
                <w:sz w:val="20"/>
              </w:rPr>
            </w:pPr>
          </w:p>
        </w:tc>
        <w:tc>
          <w:tcPr>
            <w:tcW w:w="2652" w:type="pct"/>
            <w:gridSpan w:val="3"/>
            <w:tcBorders>
              <w:top w:val="nil"/>
              <w:left w:val="nil"/>
              <w:bottom w:val="nil"/>
              <w:right w:val="nil"/>
            </w:tcBorders>
            <w:shd w:val="clear" w:color="auto" w:fill="auto"/>
            <w:vAlign w:val="bottom"/>
            <w:hideMark/>
          </w:tcPr>
          <w:p w14:paraId="3ECDEF91" w14:textId="77777777" w:rsidR="00B43915" w:rsidRPr="00B43915" w:rsidRDefault="00B43915" w:rsidP="00B43915">
            <w:pPr>
              <w:overflowPunct/>
              <w:autoSpaceDE/>
              <w:autoSpaceDN/>
              <w:adjustRightInd/>
              <w:jc w:val="right"/>
              <w:rPr>
                <w:sz w:val="20"/>
              </w:rPr>
            </w:pPr>
            <w:r w:rsidRPr="00B43915">
              <w:rPr>
                <w:sz w:val="20"/>
              </w:rPr>
              <w:t xml:space="preserve">к постановлению администрации Дзержинского района "Об утверждении отчета об исполнении </w:t>
            </w:r>
          </w:p>
        </w:tc>
      </w:tr>
      <w:tr w:rsidR="00B43915" w:rsidRPr="00B43915" w14:paraId="44E08FDA" w14:textId="77777777" w:rsidTr="00B43915">
        <w:trPr>
          <w:trHeight w:val="315"/>
        </w:trPr>
        <w:tc>
          <w:tcPr>
            <w:tcW w:w="354" w:type="pct"/>
            <w:tcBorders>
              <w:top w:val="nil"/>
              <w:left w:val="nil"/>
              <w:bottom w:val="nil"/>
              <w:right w:val="nil"/>
            </w:tcBorders>
            <w:shd w:val="clear" w:color="auto" w:fill="auto"/>
            <w:vAlign w:val="bottom"/>
            <w:hideMark/>
          </w:tcPr>
          <w:p w14:paraId="42FFC24C" w14:textId="77777777" w:rsidR="00B43915" w:rsidRPr="00B43915" w:rsidRDefault="00B43915" w:rsidP="00B43915">
            <w:pPr>
              <w:overflowPunct/>
              <w:autoSpaceDE/>
              <w:autoSpaceDN/>
              <w:adjustRightInd/>
              <w:jc w:val="right"/>
              <w:rPr>
                <w:sz w:val="20"/>
              </w:rPr>
            </w:pPr>
          </w:p>
        </w:tc>
        <w:tc>
          <w:tcPr>
            <w:tcW w:w="1195" w:type="pct"/>
            <w:tcBorders>
              <w:top w:val="nil"/>
              <w:left w:val="nil"/>
              <w:bottom w:val="nil"/>
              <w:right w:val="nil"/>
            </w:tcBorders>
            <w:shd w:val="clear" w:color="auto" w:fill="auto"/>
            <w:vAlign w:val="bottom"/>
            <w:hideMark/>
          </w:tcPr>
          <w:p w14:paraId="68CDB98B" w14:textId="77777777" w:rsidR="00B43915" w:rsidRPr="00B43915" w:rsidRDefault="00B43915" w:rsidP="00B43915">
            <w:pPr>
              <w:overflowPunct/>
              <w:autoSpaceDE/>
              <w:autoSpaceDN/>
              <w:adjustRightInd/>
              <w:rPr>
                <w:sz w:val="20"/>
              </w:rPr>
            </w:pPr>
          </w:p>
        </w:tc>
        <w:tc>
          <w:tcPr>
            <w:tcW w:w="799" w:type="pct"/>
            <w:tcBorders>
              <w:top w:val="nil"/>
              <w:left w:val="nil"/>
              <w:bottom w:val="nil"/>
              <w:right w:val="nil"/>
            </w:tcBorders>
            <w:shd w:val="clear" w:color="auto" w:fill="auto"/>
            <w:vAlign w:val="bottom"/>
            <w:hideMark/>
          </w:tcPr>
          <w:p w14:paraId="375404D4" w14:textId="77777777" w:rsidR="00B43915" w:rsidRPr="00B43915" w:rsidRDefault="00B43915" w:rsidP="00B43915">
            <w:pPr>
              <w:overflowPunct/>
              <w:autoSpaceDE/>
              <w:autoSpaceDN/>
              <w:adjustRightInd/>
              <w:rPr>
                <w:sz w:val="20"/>
              </w:rPr>
            </w:pPr>
          </w:p>
        </w:tc>
        <w:tc>
          <w:tcPr>
            <w:tcW w:w="871" w:type="pct"/>
            <w:tcBorders>
              <w:top w:val="nil"/>
              <w:left w:val="nil"/>
              <w:bottom w:val="nil"/>
              <w:right w:val="nil"/>
            </w:tcBorders>
            <w:shd w:val="clear" w:color="auto" w:fill="auto"/>
            <w:vAlign w:val="bottom"/>
            <w:hideMark/>
          </w:tcPr>
          <w:p w14:paraId="2D4A121B" w14:textId="77777777" w:rsidR="00B43915" w:rsidRPr="00B43915" w:rsidRDefault="00B43915" w:rsidP="00B43915">
            <w:pPr>
              <w:overflowPunct/>
              <w:autoSpaceDE/>
              <w:autoSpaceDN/>
              <w:adjustRightInd/>
              <w:rPr>
                <w:sz w:val="20"/>
              </w:rPr>
            </w:pPr>
          </w:p>
        </w:tc>
        <w:tc>
          <w:tcPr>
            <w:tcW w:w="1128" w:type="pct"/>
            <w:tcBorders>
              <w:top w:val="nil"/>
              <w:left w:val="nil"/>
              <w:bottom w:val="nil"/>
              <w:right w:val="nil"/>
            </w:tcBorders>
            <w:shd w:val="clear" w:color="auto" w:fill="auto"/>
            <w:noWrap/>
            <w:vAlign w:val="bottom"/>
            <w:hideMark/>
          </w:tcPr>
          <w:p w14:paraId="0DA56E87" w14:textId="77777777" w:rsidR="00B43915" w:rsidRPr="00B43915" w:rsidRDefault="00B43915" w:rsidP="00B43915">
            <w:pPr>
              <w:overflowPunct/>
              <w:autoSpaceDE/>
              <w:autoSpaceDN/>
              <w:adjustRightInd/>
              <w:jc w:val="right"/>
              <w:rPr>
                <w:sz w:val="20"/>
              </w:rPr>
            </w:pPr>
            <w:r w:rsidRPr="00B43915">
              <w:rPr>
                <w:sz w:val="20"/>
              </w:rPr>
              <w:t xml:space="preserve">районного бюджета на </w:t>
            </w:r>
          </w:p>
        </w:tc>
        <w:tc>
          <w:tcPr>
            <w:tcW w:w="653" w:type="pct"/>
            <w:tcBorders>
              <w:top w:val="nil"/>
              <w:left w:val="nil"/>
              <w:bottom w:val="nil"/>
              <w:right w:val="nil"/>
            </w:tcBorders>
            <w:shd w:val="clear" w:color="auto" w:fill="auto"/>
            <w:vAlign w:val="bottom"/>
            <w:hideMark/>
          </w:tcPr>
          <w:p w14:paraId="1E8DE6EB" w14:textId="77777777" w:rsidR="00B43915" w:rsidRPr="00B43915" w:rsidRDefault="00B43915" w:rsidP="00B43915">
            <w:pPr>
              <w:overflowPunct/>
              <w:autoSpaceDE/>
              <w:autoSpaceDN/>
              <w:adjustRightInd/>
              <w:jc w:val="right"/>
              <w:rPr>
                <w:sz w:val="20"/>
              </w:rPr>
            </w:pPr>
            <w:r w:rsidRPr="00B43915">
              <w:rPr>
                <w:sz w:val="20"/>
              </w:rPr>
              <w:t>01.07.2025г.</w:t>
            </w:r>
          </w:p>
        </w:tc>
      </w:tr>
      <w:tr w:rsidR="00B43915" w:rsidRPr="00B43915" w14:paraId="76F44D78" w14:textId="77777777" w:rsidTr="00B43915">
        <w:trPr>
          <w:trHeight w:val="315"/>
        </w:trPr>
        <w:tc>
          <w:tcPr>
            <w:tcW w:w="354" w:type="pct"/>
            <w:tcBorders>
              <w:top w:val="nil"/>
              <w:left w:val="nil"/>
              <w:bottom w:val="nil"/>
              <w:right w:val="nil"/>
            </w:tcBorders>
            <w:shd w:val="clear" w:color="auto" w:fill="auto"/>
            <w:vAlign w:val="bottom"/>
            <w:hideMark/>
          </w:tcPr>
          <w:p w14:paraId="75FB66CC" w14:textId="77777777" w:rsidR="00B43915" w:rsidRPr="00B43915" w:rsidRDefault="00B43915" w:rsidP="00B43915">
            <w:pPr>
              <w:overflowPunct/>
              <w:autoSpaceDE/>
              <w:autoSpaceDN/>
              <w:adjustRightInd/>
              <w:jc w:val="right"/>
              <w:rPr>
                <w:sz w:val="20"/>
              </w:rPr>
            </w:pPr>
          </w:p>
        </w:tc>
        <w:tc>
          <w:tcPr>
            <w:tcW w:w="1195" w:type="pct"/>
            <w:tcBorders>
              <w:top w:val="nil"/>
              <w:left w:val="nil"/>
              <w:bottom w:val="nil"/>
              <w:right w:val="nil"/>
            </w:tcBorders>
            <w:shd w:val="clear" w:color="auto" w:fill="auto"/>
            <w:vAlign w:val="bottom"/>
            <w:hideMark/>
          </w:tcPr>
          <w:p w14:paraId="48A3A0B0" w14:textId="77777777" w:rsidR="00B43915" w:rsidRPr="00B43915" w:rsidRDefault="00B43915" w:rsidP="00B43915">
            <w:pPr>
              <w:overflowPunct/>
              <w:autoSpaceDE/>
              <w:autoSpaceDN/>
              <w:adjustRightInd/>
              <w:rPr>
                <w:sz w:val="20"/>
              </w:rPr>
            </w:pPr>
          </w:p>
        </w:tc>
        <w:tc>
          <w:tcPr>
            <w:tcW w:w="799" w:type="pct"/>
            <w:tcBorders>
              <w:top w:val="nil"/>
              <w:left w:val="nil"/>
              <w:bottom w:val="nil"/>
              <w:right w:val="nil"/>
            </w:tcBorders>
            <w:shd w:val="clear" w:color="auto" w:fill="auto"/>
            <w:vAlign w:val="bottom"/>
            <w:hideMark/>
          </w:tcPr>
          <w:p w14:paraId="48584E16" w14:textId="77777777" w:rsidR="00B43915" w:rsidRPr="00B43915" w:rsidRDefault="00B43915" w:rsidP="00B43915">
            <w:pPr>
              <w:overflowPunct/>
              <w:autoSpaceDE/>
              <w:autoSpaceDN/>
              <w:adjustRightInd/>
              <w:rPr>
                <w:sz w:val="20"/>
              </w:rPr>
            </w:pPr>
          </w:p>
        </w:tc>
        <w:tc>
          <w:tcPr>
            <w:tcW w:w="871" w:type="pct"/>
            <w:tcBorders>
              <w:top w:val="nil"/>
              <w:left w:val="nil"/>
              <w:bottom w:val="nil"/>
              <w:right w:val="nil"/>
            </w:tcBorders>
            <w:shd w:val="clear" w:color="auto" w:fill="auto"/>
            <w:vAlign w:val="bottom"/>
            <w:hideMark/>
          </w:tcPr>
          <w:p w14:paraId="7EB88D23" w14:textId="77777777" w:rsidR="00B43915" w:rsidRPr="00B43915" w:rsidRDefault="00B43915" w:rsidP="00B43915">
            <w:pPr>
              <w:overflowPunct/>
              <w:autoSpaceDE/>
              <w:autoSpaceDN/>
              <w:adjustRightInd/>
              <w:rPr>
                <w:sz w:val="20"/>
              </w:rPr>
            </w:pPr>
          </w:p>
        </w:tc>
        <w:tc>
          <w:tcPr>
            <w:tcW w:w="1128" w:type="pct"/>
            <w:tcBorders>
              <w:top w:val="nil"/>
              <w:left w:val="nil"/>
              <w:bottom w:val="nil"/>
              <w:right w:val="nil"/>
            </w:tcBorders>
            <w:shd w:val="clear" w:color="auto" w:fill="auto"/>
            <w:vAlign w:val="bottom"/>
            <w:hideMark/>
          </w:tcPr>
          <w:p w14:paraId="090B6E2E" w14:textId="77777777" w:rsidR="00B43915" w:rsidRPr="00B43915" w:rsidRDefault="00B43915" w:rsidP="00B43915">
            <w:pPr>
              <w:overflowPunct/>
              <w:autoSpaceDE/>
              <w:autoSpaceDN/>
              <w:adjustRightInd/>
              <w:jc w:val="right"/>
              <w:rPr>
                <w:sz w:val="20"/>
              </w:rPr>
            </w:pPr>
            <w:r w:rsidRPr="00B43915">
              <w:rPr>
                <w:sz w:val="20"/>
              </w:rPr>
              <w:t>№ 363 -п от</w:t>
            </w:r>
          </w:p>
        </w:tc>
        <w:tc>
          <w:tcPr>
            <w:tcW w:w="653" w:type="pct"/>
            <w:tcBorders>
              <w:top w:val="nil"/>
              <w:left w:val="nil"/>
              <w:bottom w:val="nil"/>
              <w:right w:val="nil"/>
            </w:tcBorders>
            <w:shd w:val="clear" w:color="auto" w:fill="auto"/>
            <w:vAlign w:val="bottom"/>
            <w:hideMark/>
          </w:tcPr>
          <w:p w14:paraId="168E94EF" w14:textId="77777777" w:rsidR="00B43915" w:rsidRPr="00B43915" w:rsidRDefault="00B43915" w:rsidP="00B43915">
            <w:pPr>
              <w:overflowPunct/>
              <w:autoSpaceDE/>
              <w:autoSpaceDN/>
              <w:adjustRightInd/>
              <w:jc w:val="right"/>
              <w:rPr>
                <w:sz w:val="20"/>
              </w:rPr>
            </w:pPr>
            <w:r w:rsidRPr="00B43915">
              <w:rPr>
                <w:sz w:val="20"/>
              </w:rPr>
              <w:t>21.07.2025г.</w:t>
            </w:r>
          </w:p>
        </w:tc>
      </w:tr>
      <w:tr w:rsidR="00B43915" w:rsidRPr="00B43915" w14:paraId="2964CC83" w14:textId="77777777" w:rsidTr="00B43915">
        <w:trPr>
          <w:trHeight w:val="315"/>
        </w:trPr>
        <w:tc>
          <w:tcPr>
            <w:tcW w:w="354" w:type="pct"/>
            <w:tcBorders>
              <w:top w:val="nil"/>
              <w:left w:val="nil"/>
              <w:bottom w:val="single" w:sz="4" w:space="0" w:color="auto"/>
              <w:right w:val="nil"/>
            </w:tcBorders>
            <w:shd w:val="clear" w:color="auto" w:fill="auto"/>
            <w:vAlign w:val="bottom"/>
            <w:hideMark/>
          </w:tcPr>
          <w:p w14:paraId="5C90E50E" w14:textId="77777777" w:rsidR="00B43915" w:rsidRPr="00B43915" w:rsidRDefault="00B43915" w:rsidP="00B43915">
            <w:pPr>
              <w:overflowPunct/>
              <w:autoSpaceDE/>
              <w:autoSpaceDN/>
              <w:adjustRightInd/>
              <w:rPr>
                <w:sz w:val="20"/>
              </w:rPr>
            </w:pPr>
          </w:p>
        </w:tc>
        <w:tc>
          <w:tcPr>
            <w:tcW w:w="4646" w:type="pct"/>
            <w:gridSpan w:val="5"/>
            <w:tcBorders>
              <w:top w:val="nil"/>
              <w:left w:val="nil"/>
              <w:bottom w:val="single" w:sz="4" w:space="0" w:color="auto"/>
              <w:right w:val="nil"/>
            </w:tcBorders>
            <w:shd w:val="clear" w:color="auto" w:fill="auto"/>
            <w:vAlign w:val="bottom"/>
            <w:hideMark/>
          </w:tcPr>
          <w:p w14:paraId="1C43AF5D" w14:textId="77777777" w:rsidR="00B43915" w:rsidRDefault="00B43915" w:rsidP="00B43915">
            <w:pPr>
              <w:overflowPunct/>
              <w:autoSpaceDE/>
              <w:autoSpaceDN/>
              <w:adjustRightInd/>
              <w:jc w:val="center"/>
              <w:rPr>
                <w:b/>
                <w:bCs/>
                <w:color w:val="000000"/>
                <w:sz w:val="20"/>
              </w:rPr>
            </w:pPr>
          </w:p>
          <w:p w14:paraId="22B4F55C" w14:textId="77777777" w:rsidR="00B43915" w:rsidRDefault="00B43915" w:rsidP="00B43915">
            <w:pPr>
              <w:overflowPunct/>
              <w:autoSpaceDE/>
              <w:autoSpaceDN/>
              <w:adjustRightInd/>
              <w:jc w:val="center"/>
              <w:rPr>
                <w:b/>
                <w:bCs/>
                <w:color w:val="000000"/>
                <w:sz w:val="20"/>
              </w:rPr>
            </w:pPr>
          </w:p>
          <w:p w14:paraId="06E3A9F4" w14:textId="77777777" w:rsidR="00B43915" w:rsidRDefault="00B43915" w:rsidP="00B43915">
            <w:pPr>
              <w:overflowPunct/>
              <w:autoSpaceDE/>
              <w:autoSpaceDN/>
              <w:adjustRightInd/>
              <w:jc w:val="center"/>
              <w:rPr>
                <w:b/>
                <w:bCs/>
                <w:color w:val="000000"/>
                <w:sz w:val="20"/>
              </w:rPr>
            </w:pPr>
          </w:p>
          <w:p w14:paraId="3DB02413" w14:textId="133582B2" w:rsidR="00B43915" w:rsidRPr="00B43915" w:rsidRDefault="00B43915" w:rsidP="00B43915">
            <w:pPr>
              <w:overflowPunct/>
              <w:autoSpaceDE/>
              <w:autoSpaceDN/>
              <w:adjustRightInd/>
              <w:jc w:val="center"/>
              <w:rPr>
                <w:b/>
                <w:bCs/>
                <w:color w:val="000000"/>
                <w:sz w:val="20"/>
              </w:rPr>
            </w:pPr>
            <w:r w:rsidRPr="00B43915">
              <w:rPr>
                <w:b/>
                <w:bCs/>
                <w:color w:val="000000"/>
                <w:sz w:val="20"/>
              </w:rPr>
              <w:t>Расходы районного бюджета</w:t>
            </w:r>
          </w:p>
        </w:tc>
      </w:tr>
      <w:tr w:rsidR="00B43915" w:rsidRPr="00B43915" w14:paraId="3942FFF1" w14:textId="77777777" w:rsidTr="00B43915">
        <w:trPr>
          <w:trHeight w:val="315"/>
        </w:trPr>
        <w:tc>
          <w:tcPr>
            <w:tcW w:w="354" w:type="pct"/>
            <w:tcBorders>
              <w:top w:val="single" w:sz="4" w:space="0" w:color="auto"/>
            </w:tcBorders>
            <w:shd w:val="clear" w:color="auto" w:fill="auto"/>
            <w:hideMark/>
          </w:tcPr>
          <w:p w14:paraId="1B068EBD" w14:textId="77777777" w:rsidR="00B43915" w:rsidRPr="00B43915" w:rsidRDefault="00B43915" w:rsidP="00B43915">
            <w:pPr>
              <w:overflowPunct/>
              <w:autoSpaceDE/>
              <w:autoSpaceDN/>
              <w:adjustRightInd/>
              <w:rPr>
                <w:b/>
                <w:bCs/>
                <w:color w:val="000000"/>
                <w:sz w:val="20"/>
              </w:rPr>
            </w:pPr>
          </w:p>
        </w:tc>
        <w:tc>
          <w:tcPr>
            <w:tcW w:w="1195" w:type="pct"/>
            <w:tcBorders>
              <w:top w:val="single" w:sz="4" w:space="0" w:color="auto"/>
            </w:tcBorders>
            <w:shd w:val="clear" w:color="auto" w:fill="auto"/>
            <w:hideMark/>
          </w:tcPr>
          <w:p w14:paraId="659EB7A2" w14:textId="77777777" w:rsidR="00B43915" w:rsidRPr="00B43915" w:rsidRDefault="00B43915" w:rsidP="00B43915">
            <w:pPr>
              <w:overflowPunct/>
              <w:autoSpaceDE/>
              <w:autoSpaceDN/>
              <w:adjustRightInd/>
              <w:rPr>
                <w:sz w:val="20"/>
              </w:rPr>
            </w:pPr>
          </w:p>
        </w:tc>
        <w:tc>
          <w:tcPr>
            <w:tcW w:w="799" w:type="pct"/>
            <w:tcBorders>
              <w:top w:val="single" w:sz="4" w:space="0" w:color="auto"/>
            </w:tcBorders>
            <w:shd w:val="clear" w:color="auto" w:fill="auto"/>
            <w:hideMark/>
          </w:tcPr>
          <w:p w14:paraId="14F7ACED" w14:textId="77777777" w:rsidR="00B43915" w:rsidRPr="00B43915" w:rsidRDefault="00B43915" w:rsidP="00B43915">
            <w:pPr>
              <w:overflowPunct/>
              <w:autoSpaceDE/>
              <w:autoSpaceDN/>
              <w:adjustRightInd/>
              <w:rPr>
                <w:sz w:val="20"/>
              </w:rPr>
            </w:pPr>
          </w:p>
        </w:tc>
        <w:tc>
          <w:tcPr>
            <w:tcW w:w="871" w:type="pct"/>
            <w:tcBorders>
              <w:top w:val="single" w:sz="4" w:space="0" w:color="auto"/>
            </w:tcBorders>
            <w:shd w:val="clear" w:color="auto" w:fill="auto"/>
            <w:hideMark/>
          </w:tcPr>
          <w:p w14:paraId="7CB1C939" w14:textId="77777777" w:rsidR="00B43915" w:rsidRPr="00B43915" w:rsidRDefault="00B43915" w:rsidP="00B43915">
            <w:pPr>
              <w:overflowPunct/>
              <w:autoSpaceDE/>
              <w:autoSpaceDN/>
              <w:adjustRightInd/>
              <w:rPr>
                <w:sz w:val="20"/>
              </w:rPr>
            </w:pPr>
          </w:p>
        </w:tc>
        <w:tc>
          <w:tcPr>
            <w:tcW w:w="1128" w:type="pct"/>
            <w:tcBorders>
              <w:top w:val="single" w:sz="4" w:space="0" w:color="auto"/>
            </w:tcBorders>
            <w:shd w:val="clear" w:color="auto" w:fill="auto"/>
            <w:hideMark/>
          </w:tcPr>
          <w:p w14:paraId="4B819AB3" w14:textId="77777777" w:rsidR="00B43915" w:rsidRPr="00B43915" w:rsidRDefault="00B43915" w:rsidP="00B43915">
            <w:pPr>
              <w:overflowPunct/>
              <w:autoSpaceDE/>
              <w:autoSpaceDN/>
              <w:adjustRightInd/>
              <w:rPr>
                <w:sz w:val="20"/>
              </w:rPr>
            </w:pPr>
          </w:p>
        </w:tc>
        <w:tc>
          <w:tcPr>
            <w:tcW w:w="653" w:type="pct"/>
            <w:tcBorders>
              <w:top w:val="single" w:sz="4" w:space="0" w:color="auto"/>
            </w:tcBorders>
            <w:shd w:val="clear" w:color="auto" w:fill="auto"/>
            <w:hideMark/>
          </w:tcPr>
          <w:p w14:paraId="46189CC5" w14:textId="07FC4633" w:rsidR="00B43915" w:rsidRPr="00B43915" w:rsidRDefault="00B43915" w:rsidP="00B43915">
            <w:pPr>
              <w:overflowPunct/>
              <w:autoSpaceDE/>
              <w:autoSpaceDN/>
              <w:adjustRightInd/>
              <w:rPr>
                <w:sz w:val="20"/>
              </w:rPr>
            </w:pPr>
            <w:r w:rsidRPr="00B43915">
              <w:rPr>
                <w:sz w:val="20"/>
              </w:rPr>
              <w:t>руб.</w:t>
            </w:r>
          </w:p>
        </w:tc>
      </w:tr>
      <w:tr w:rsidR="00B43915" w:rsidRPr="00B43915" w14:paraId="3D30B0D1" w14:textId="77777777" w:rsidTr="00B43915">
        <w:trPr>
          <w:trHeight w:val="510"/>
        </w:trPr>
        <w:tc>
          <w:tcPr>
            <w:tcW w:w="354" w:type="pct"/>
            <w:shd w:val="clear" w:color="auto" w:fill="auto"/>
            <w:hideMark/>
          </w:tcPr>
          <w:p w14:paraId="688B37A9" w14:textId="77777777" w:rsidR="00B43915" w:rsidRPr="00B43915" w:rsidRDefault="00B43915" w:rsidP="00B43915">
            <w:pPr>
              <w:overflowPunct/>
              <w:autoSpaceDE/>
              <w:autoSpaceDN/>
              <w:adjustRightInd/>
              <w:rPr>
                <w:sz w:val="20"/>
              </w:rPr>
            </w:pPr>
            <w:r w:rsidRPr="00B43915">
              <w:rPr>
                <w:sz w:val="20"/>
              </w:rPr>
              <w:t>№п/п</w:t>
            </w:r>
          </w:p>
        </w:tc>
        <w:tc>
          <w:tcPr>
            <w:tcW w:w="1195" w:type="pct"/>
            <w:shd w:val="clear" w:color="auto" w:fill="auto"/>
            <w:hideMark/>
          </w:tcPr>
          <w:p w14:paraId="3FE32BE8" w14:textId="77777777" w:rsidR="00B43915" w:rsidRPr="00B43915" w:rsidRDefault="00B43915" w:rsidP="00B43915">
            <w:pPr>
              <w:overflowPunct/>
              <w:autoSpaceDE/>
              <w:autoSpaceDN/>
              <w:adjustRightInd/>
              <w:rPr>
                <w:sz w:val="20"/>
              </w:rPr>
            </w:pPr>
            <w:r w:rsidRPr="00B43915">
              <w:rPr>
                <w:sz w:val="20"/>
              </w:rPr>
              <w:t>Наименование показателя</w:t>
            </w:r>
          </w:p>
        </w:tc>
        <w:tc>
          <w:tcPr>
            <w:tcW w:w="799" w:type="pct"/>
            <w:shd w:val="clear" w:color="auto" w:fill="auto"/>
            <w:hideMark/>
          </w:tcPr>
          <w:p w14:paraId="09183F86" w14:textId="77777777" w:rsidR="00B43915" w:rsidRPr="00B43915" w:rsidRDefault="00B43915" w:rsidP="00B43915">
            <w:pPr>
              <w:overflowPunct/>
              <w:autoSpaceDE/>
              <w:autoSpaceDN/>
              <w:adjustRightInd/>
              <w:rPr>
                <w:sz w:val="20"/>
              </w:rPr>
            </w:pPr>
            <w:r w:rsidRPr="00B43915">
              <w:rPr>
                <w:sz w:val="20"/>
              </w:rPr>
              <w:t>Код расхода по бюджетной классификации</w:t>
            </w:r>
          </w:p>
        </w:tc>
        <w:tc>
          <w:tcPr>
            <w:tcW w:w="871" w:type="pct"/>
            <w:shd w:val="clear" w:color="auto" w:fill="auto"/>
            <w:hideMark/>
          </w:tcPr>
          <w:p w14:paraId="02499BCD" w14:textId="77777777" w:rsidR="00B43915" w:rsidRPr="00B43915" w:rsidRDefault="00B43915" w:rsidP="00B43915">
            <w:pPr>
              <w:overflowPunct/>
              <w:autoSpaceDE/>
              <w:autoSpaceDN/>
              <w:adjustRightInd/>
              <w:rPr>
                <w:sz w:val="20"/>
              </w:rPr>
            </w:pPr>
            <w:r w:rsidRPr="00B43915">
              <w:rPr>
                <w:sz w:val="20"/>
              </w:rPr>
              <w:t>План на 2025 год</w:t>
            </w:r>
          </w:p>
        </w:tc>
        <w:tc>
          <w:tcPr>
            <w:tcW w:w="1128" w:type="pct"/>
            <w:shd w:val="clear" w:color="auto" w:fill="auto"/>
            <w:hideMark/>
          </w:tcPr>
          <w:p w14:paraId="5CEAA9B7" w14:textId="77777777" w:rsidR="00B43915" w:rsidRPr="00B43915" w:rsidRDefault="00B43915" w:rsidP="00B43915">
            <w:pPr>
              <w:overflowPunct/>
              <w:autoSpaceDE/>
              <w:autoSpaceDN/>
              <w:adjustRightInd/>
              <w:rPr>
                <w:sz w:val="20"/>
              </w:rPr>
            </w:pPr>
            <w:r w:rsidRPr="00B43915">
              <w:rPr>
                <w:sz w:val="20"/>
              </w:rPr>
              <w:t>Исполнение на</w:t>
            </w:r>
          </w:p>
        </w:tc>
        <w:tc>
          <w:tcPr>
            <w:tcW w:w="653" w:type="pct"/>
            <w:shd w:val="clear" w:color="auto" w:fill="auto"/>
            <w:hideMark/>
          </w:tcPr>
          <w:p w14:paraId="317DABB3" w14:textId="77777777" w:rsidR="00B43915" w:rsidRPr="00B43915" w:rsidRDefault="00B43915" w:rsidP="00B43915">
            <w:pPr>
              <w:overflowPunct/>
              <w:autoSpaceDE/>
              <w:autoSpaceDN/>
              <w:adjustRightInd/>
              <w:rPr>
                <w:sz w:val="20"/>
              </w:rPr>
            </w:pPr>
            <w:r w:rsidRPr="00B43915">
              <w:rPr>
                <w:sz w:val="20"/>
              </w:rPr>
              <w:t>% исполнения</w:t>
            </w:r>
          </w:p>
        </w:tc>
      </w:tr>
      <w:tr w:rsidR="00B43915" w:rsidRPr="00B43915" w14:paraId="6E4C6328" w14:textId="77777777" w:rsidTr="00B43915">
        <w:trPr>
          <w:trHeight w:val="315"/>
        </w:trPr>
        <w:tc>
          <w:tcPr>
            <w:tcW w:w="354" w:type="pct"/>
            <w:shd w:val="clear" w:color="auto" w:fill="auto"/>
            <w:hideMark/>
          </w:tcPr>
          <w:p w14:paraId="0FFC2403" w14:textId="77777777" w:rsidR="00B43915" w:rsidRPr="00B43915" w:rsidRDefault="00B43915" w:rsidP="00B43915">
            <w:pPr>
              <w:overflowPunct/>
              <w:autoSpaceDE/>
              <w:autoSpaceDN/>
              <w:adjustRightInd/>
              <w:rPr>
                <w:sz w:val="20"/>
              </w:rPr>
            </w:pPr>
            <w:r w:rsidRPr="00B43915">
              <w:rPr>
                <w:sz w:val="20"/>
              </w:rPr>
              <w:t> </w:t>
            </w:r>
          </w:p>
        </w:tc>
        <w:tc>
          <w:tcPr>
            <w:tcW w:w="1195" w:type="pct"/>
            <w:shd w:val="clear" w:color="auto" w:fill="auto"/>
            <w:hideMark/>
          </w:tcPr>
          <w:p w14:paraId="56FE31A6" w14:textId="77777777" w:rsidR="00B43915" w:rsidRPr="00B43915" w:rsidRDefault="00B43915" w:rsidP="00B43915">
            <w:pPr>
              <w:overflowPunct/>
              <w:autoSpaceDE/>
              <w:autoSpaceDN/>
              <w:adjustRightInd/>
              <w:rPr>
                <w:sz w:val="20"/>
              </w:rPr>
            </w:pPr>
            <w:r w:rsidRPr="00B43915">
              <w:rPr>
                <w:sz w:val="20"/>
              </w:rPr>
              <w:t> </w:t>
            </w:r>
          </w:p>
        </w:tc>
        <w:tc>
          <w:tcPr>
            <w:tcW w:w="799" w:type="pct"/>
            <w:shd w:val="clear" w:color="auto" w:fill="auto"/>
            <w:hideMark/>
          </w:tcPr>
          <w:p w14:paraId="70C38DBC" w14:textId="77777777" w:rsidR="00B43915" w:rsidRPr="00B43915" w:rsidRDefault="00B43915" w:rsidP="00B43915">
            <w:pPr>
              <w:overflowPunct/>
              <w:autoSpaceDE/>
              <w:autoSpaceDN/>
              <w:adjustRightInd/>
              <w:rPr>
                <w:sz w:val="20"/>
              </w:rPr>
            </w:pPr>
            <w:r w:rsidRPr="00B43915">
              <w:rPr>
                <w:sz w:val="20"/>
              </w:rPr>
              <w:t> </w:t>
            </w:r>
          </w:p>
        </w:tc>
        <w:tc>
          <w:tcPr>
            <w:tcW w:w="871" w:type="pct"/>
            <w:shd w:val="clear" w:color="auto" w:fill="auto"/>
            <w:hideMark/>
          </w:tcPr>
          <w:p w14:paraId="19215CBC" w14:textId="77777777" w:rsidR="00B43915" w:rsidRPr="00B43915" w:rsidRDefault="00B43915" w:rsidP="00B43915">
            <w:pPr>
              <w:overflowPunct/>
              <w:autoSpaceDE/>
              <w:autoSpaceDN/>
              <w:adjustRightInd/>
              <w:rPr>
                <w:sz w:val="20"/>
              </w:rPr>
            </w:pPr>
            <w:r w:rsidRPr="00B43915">
              <w:rPr>
                <w:sz w:val="20"/>
              </w:rPr>
              <w:t> </w:t>
            </w:r>
          </w:p>
        </w:tc>
        <w:tc>
          <w:tcPr>
            <w:tcW w:w="1128" w:type="pct"/>
            <w:shd w:val="clear" w:color="auto" w:fill="auto"/>
            <w:hideMark/>
          </w:tcPr>
          <w:p w14:paraId="2FEF6074" w14:textId="77777777" w:rsidR="00B43915" w:rsidRPr="00B43915" w:rsidRDefault="00B43915" w:rsidP="00B43915">
            <w:pPr>
              <w:overflowPunct/>
              <w:autoSpaceDE/>
              <w:autoSpaceDN/>
              <w:adjustRightInd/>
              <w:rPr>
                <w:sz w:val="20"/>
              </w:rPr>
            </w:pPr>
            <w:r w:rsidRPr="00B43915">
              <w:rPr>
                <w:sz w:val="20"/>
              </w:rPr>
              <w:t>01.07.2025г.</w:t>
            </w:r>
          </w:p>
        </w:tc>
        <w:tc>
          <w:tcPr>
            <w:tcW w:w="653" w:type="pct"/>
            <w:shd w:val="clear" w:color="auto" w:fill="auto"/>
            <w:hideMark/>
          </w:tcPr>
          <w:p w14:paraId="0D5418E9" w14:textId="77777777" w:rsidR="00B43915" w:rsidRPr="00B43915" w:rsidRDefault="00B43915" w:rsidP="00B43915">
            <w:pPr>
              <w:overflowPunct/>
              <w:autoSpaceDE/>
              <w:autoSpaceDN/>
              <w:adjustRightInd/>
              <w:rPr>
                <w:sz w:val="20"/>
              </w:rPr>
            </w:pPr>
            <w:r w:rsidRPr="00B43915">
              <w:rPr>
                <w:sz w:val="20"/>
              </w:rPr>
              <w:t> </w:t>
            </w:r>
          </w:p>
        </w:tc>
      </w:tr>
      <w:tr w:rsidR="00B43915" w:rsidRPr="00B43915" w14:paraId="7FEE5791" w14:textId="77777777" w:rsidTr="00B43915">
        <w:trPr>
          <w:trHeight w:val="315"/>
        </w:trPr>
        <w:tc>
          <w:tcPr>
            <w:tcW w:w="354" w:type="pct"/>
            <w:shd w:val="clear" w:color="auto" w:fill="auto"/>
            <w:noWrap/>
            <w:hideMark/>
          </w:tcPr>
          <w:p w14:paraId="0384DE6F" w14:textId="77777777" w:rsidR="00B43915" w:rsidRPr="00B43915" w:rsidRDefault="00B43915" w:rsidP="00B43915">
            <w:pPr>
              <w:overflowPunct/>
              <w:autoSpaceDE/>
              <w:autoSpaceDN/>
              <w:adjustRightInd/>
              <w:rPr>
                <w:sz w:val="20"/>
              </w:rPr>
            </w:pPr>
            <w:r w:rsidRPr="00B43915">
              <w:rPr>
                <w:sz w:val="20"/>
              </w:rPr>
              <w:t>1</w:t>
            </w:r>
          </w:p>
        </w:tc>
        <w:tc>
          <w:tcPr>
            <w:tcW w:w="1195" w:type="pct"/>
            <w:shd w:val="clear" w:color="auto" w:fill="auto"/>
            <w:hideMark/>
          </w:tcPr>
          <w:p w14:paraId="1B560731" w14:textId="77777777" w:rsidR="00B43915" w:rsidRPr="00B43915" w:rsidRDefault="00B43915" w:rsidP="00B43915">
            <w:pPr>
              <w:overflowPunct/>
              <w:autoSpaceDE/>
              <w:autoSpaceDN/>
              <w:adjustRightInd/>
              <w:rPr>
                <w:sz w:val="20"/>
              </w:rPr>
            </w:pPr>
            <w:r w:rsidRPr="00B43915">
              <w:rPr>
                <w:sz w:val="20"/>
              </w:rPr>
              <w:t>2</w:t>
            </w:r>
          </w:p>
        </w:tc>
        <w:tc>
          <w:tcPr>
            <w:tcW w:w="799" w:type="pct"/>
            <w:shd w:val="clear" w:color="auto" w:fill="auto"/>
            <w:hideMark/>
          </w:tcPr>
          <w:p w14:paraId="4E5EA57D" w14:textId="77777777" w:rsidR="00B43915" w:rsidRPr="00B43915" w:rsidRDefault="00B43915" w:rsidP="00B43915">
            <w:pPr>
              <w:overflowPunct/>
              <w:autoSpaceDE/>
              <w:autoSpaceDN/>
              <w:adjustRightInd/>
              <w:rPr>
                <w:sz w:val="20"/>
              </w:rPr>
            </w:pPr>
            <w:r w:rsidRPr="00B43915">
              <w:rPr>
                <w:sz w:val="20"/>
              </w:rPr>
              <w:t>3</w:t>
            </w:r>
          </w:p>
        </w:tc>
        <w:tc>
          <w:tcPr>
            <w:tcW w:w="871" w:type="pct"/>
            <w:shd w:val="clear" w:color="auto" w:fill="auto"/>
            <w:hideMark/>
          </w:tcPr>
          <w:p w14:paraId="1FFF7937" w14:textId="77777777" w:rsidR="00B43915" w:rsidRPr="00B43915" w:rsidRDefault="00B43915" w:rsidP="00B43915">
            <w:pPr>
              <w:overflowPunct/>
              <w:autoSpaceDE/>
              <w:autoSpaceDN/>
              <w:adjustRightInd/>
              <w:rPr>
                <w:sz w:val="20"/>
              </w:rPr>
            </w:pPr>
            <w:r w:rsidRPr="00B43915">
              <w:rPr>
                <w:sz w:val="20"/>
              </w:rPr>
              <w:t>4</w:t>
            </w:r>
          </w:p>
        </w:tc>
        <w:tc>
          <w:tcPr>
            <w:tcW w:w="1128" w:type="pct"/>
            <w:shd w:val="clear" w:color="auto" w:fill="auto"/>
            <w:hideMark/>
          </w:tcPr>
          <w:p w14:paraId="26D9ED6D" w14:textId="77777777" w:rsidR="00B43915" w:rsidRPr="00B43915" w:rsidRDefault="00B43915" w:rsidP="00B43915">
            <w:pPr>
              <w:overflowPunct/>
              <w:autoSpaceDE/>
              <w:autoSpaceDN/>
              <w:adjustRightInd/>
              <w:rPr>
                <w:sz w:val="20"/>
              </w:rPr>
            </w:pPr>
            <w:r w:rsidRPr="00B43915">
              <w:rPr>
                <w:sz w:val="20"/>
              </w:rPr>
              <w:t>5</w:t>
            </w:r>
          </w:p>
        </w:tc>
        <w:tc>
          <w:tcPr>
            <w:tcW w:w="653" w:type="pct"/>
            <w:shd w:val="clear" w:color="auto" w:fill="auto"/>
            <w:hideMark/>
          </w:tcPr>
          <w:p w14:paraId="11763C27" w14:textId="77777777" w:rsidR="00B43915" w:rsidRPr="00B43915" w:rsidRDefault="00B43915" w:rsidP="00B43915">
            <w:pPr>
              <w:overflowPunct/>
              <w:autoSpaceDE/>
              <w:autoSpaceDN/>
              <w:adjustRightInd/>
              <w:rPr>
                <w:sz w:val="20"/>
              </w:rPr>
            </w:pPr>
            <w:r w:rsidRPr="00B43915">
              <w:rPr>
                <w:sz w:val="20"/>
              </w:rPr>
              <w:t>6</w:t>
            </w:r>
          </w:p>
        </w:tc>
      </w:tr>
      <w:tr w:rsidR="00B43915" w:rsidRPr="00B43915" w14:paraId="2E5F5EAD" w14:textId="77777777" w:rsidTr="00B43915">
        <w:trPr>
          <w:trHeight w:val="510"/>
        </w:trPr>
        <w:tc>
          <w:tcPr>
            <w:tcW w:w="354" w:type="pct"/>
            <w:shd w:val="clear" w:color="auto" w:fill="auto"/>
            <w:noWrap/>
            <w:hideMark/>
          </w:tcPr>
          <w:p w14:paraId="75A246BD" w14:textId="77777777" w:rsidR="00B43915" w:rsidRPr="00B43915" w:rsidRDefault="00B43915" w:rsidP="00B43915">
            <w:pPr>
              <w:overflowPunct/>
              <w:autoSpaceDE/>
              <w:autoSpaceDN/>
              <w:adjustRightInd/>
              <w:rPr>
                <w:sz w:val="20"/>
              </w:rPr>
            </w:pPr>
            <w:r w:rsidRPr="00B43915">
              <w:rPr>
                <w:sz w:val="20"/>
              </w:rPr>
              <w:t>1</w:t>
            </w:r>
          </w:p>
        </w:tc>
        <w:tc>
          <w:tcPr>
            <w:tcW w:w="1195" w:type="pct"/>
            <w:shd w:val="clear" w:color="auto" w:fill="auto"/>
            <w:hideMark/>
          </w:tcPr>
          <w:p w14:paraId="6D80C49B" w14:textId="77777777" w:rsidR="00B43915" w:rsidRPr="00B43915" w:rsidRDefault="00B43915" w:rsidP="00B43915">
            <w:pPr>
              <w:overflowPunct/>
              <w:autoSpaceDE/>
              <w:autoSpaceDN/>
              <w:adjustRightInd/>
              <w:rPr>
                <w:sz w:val="20"/>
              </w:rPr>
            </w:pPr>
            <w:r w:rsidRPr="00B43915">
              <w:rPr>
                <w:sz w:val="20"/>
              </w:rPr>
              <w:t>Расходы бюджета - всего</w:t>
            </w:r>
            <w:r w:rsidRPr="00B43915">
              <w:rPr>
                <w:sz w:val="20"/>
              </w:rPr>
              <w:br/>
              <w:t xml:space="preserve">          в том числе: </w:t>
            </w:r>
          </w:p>
        </w:tc>
        <w:tc>
          <w:tcPr>
            <w:tcW w:w="799" w:type="pct"/>
            <w:shd w:val="clear" w:color="auto" w:fill="auto"/>
            <w:hideMark/>
          </w:tcPr>
          <w:p w14:paraId="00036992" w14:textId="77777777" w:rsidR="00B43915" w:rsidRPr="00B43915" w:rsidRDefault="00B43915" w:rsidP="00B43915">
            <w:pPr>
              <w:overflowPunct/>
              <w:autoSpaceDE/>
              <w:autoSpaceDN/>
              <w:adjustRightInd/>
              <w:rPr>
                <w:sz w:val="20"/>
              </w:rPr>
            </w:pPr>
            <w:r w:rsidRPr="00B43915">
              <w:rPr>
                <w:sz w:val="20"/>
              </w:rPr>
              <w:t>Х</w:t>
            </w:r>
          </w:p>
        </w:tc>
        <w:tc>
          <w:tcPr>
            <w:tcW w:w="871" w:type="pct"/>
            <w:shd w:val="clear" w:color="auto" w:fill="auto"/>
            <w:hideMark/>
          </w:tcPr>
          <w:p w14:paraId="1DF5B1E0" w14:textId="77777777" w:rsidR="00B43915" w:rsidRPr="00B43915" w:rsidRDefault="00B43915" w:rsidP="00B43915">
            <w:pPr>
              <w:overflowPunct/>
              <w:autoSpaceDE/>
              <w:autoSpaceDN/>
              <w:adjustRightInd/>
              <w:rPr>
                <w:sz w:val="20"/>
              </w:rPr>
            </w:pPr>
            <w:r w:rsidRPr="00B43915">
              <w:rPr>
                <w:sz w:val="20"/>
              </w:rPr>
              <w:t> 1 229 416 621,65</w:t>
            </w:r>
          </w:p>
        </w:tc>
        <w:tc>
          <w:tcPr>
            <w:tcW w:w="1128" w:type="pct"/>
            <w:shd w:val="clear" w:color="auto" w:fill="auto"/>
            <w:hideMark/>
          </w:tcPr>
          <w:p w14:paraId="75B59BD1" w14:textId="77777777" w:rsidR="00B43915" w:rsidRPr="00B43915" w:rsidRDefault="00B43915" w:rsidP="00B43915">
            <w:pPr>
              <w:overflowPunct/>
              <w:autoSpaceDE/>
              <w:autoSpaceDN/>
              <w:adjustRightInd/>
              <w:rPr>
                <w:sz w:val="20"/>
              </w:rPr>
            </w:pPr>
            <w:r w:rsidRPr="00B43915">
              <w:rPr>
                <w:sz w:val="20"/>
              </w:rPr>
              <w:t>  570 268 987,95</w:t>
            </w:r>
          </w:p>
        </w:tc>
        <w:tc>
          <w:tcPr>
            <w:tcW w:w="653" w:type="pct"/>
            <w:shd w:val="clear" w:color="auto" w:fill="auto"/>
            <w:hideMark/>
          </w:tcPr>
          <w:p w14:paraId="5327867E" w14:textId="77777777" w:rsidR="00B43915" w:rsidRPr="00B43915" w:rsidRDefault="00B43915" w:rsidP="00B43915">
            <w:pPr>
              <w:overflowPunct/>
              <w:autoSpaceDE/>
              <w:autoSpaceDN/>
              <w:adjustRightInd/>
              <w:rPr>
                <w:sz w:val="20"/>
              </w:rPr>
            </w:pPr>
            <w:r w:rsidRPr="00B43915">
              <w:rPr>
                <w:sz w:val="20"/>
              </w:rPr>
              <w:t>46,39</w:t>
            </w:r>
          </w:p>
        </w:tc>
      </w:tr>
      <w:tr w:rsidR="00B43915" w:rsidRPr="00B43915" w14:paraId="3DEAAB83" w14:textId="77777777" w:rsidTr="00B43915">
        <w:trPr>
          <w:trHeight w:val="315"/>
        </w:trPr>
        <w:tc>
          <w:tcPr>
            <w:tcW w:w="354" w:type="pct"/>
            <w:shd w:val="clear" w:color="auto" w:fill="auto"/>
            <w:noWrap/>
            <w:hideMark/>
          </w:tcPr>
          <w:p w14:paraId="1BBFD097" w14:textId="77777777" w:rsidR="00B43915" w:rsidRPr="00B43915" w:rsidRDefault="00B43915" w:rsidP="00B43915">
            <w:pPr>
              <w:overflowPunct/>
              <w:autoSpaceDE/>
              <w:autoSpaceDN/>
              <w:adjustRightInd/>
              <w:rPr>
                <w:sz w:val="20"/>
              </w:rPr>
            </w:pPr>
            <w:r w:rsidRPr="00B43915">
              <w:rPr>
                <w:sz w:val="20"/>
              </w:rPr>
              <w:t>2</w:t>
            </w:r>
          </w:p>
        </w:tc>
        <w:tc>
          <w:tcPr>
            <w:tcW w:w="1195" w:type="pct"/>
            <w:shd w:val="clear" w:color="auto" w:fill="auto"/>
            <w:hideMark/>
          </w:tcPr>
          <w:p w14:paraId="28B1FE1C" w14:textId="77777777" w:rsidR="00B43915" w:rsidRPr="00B43915" w:rsidRDefault="00B43915" w:rsidP="00B43915">
            <w:pPr>
              <w:overflowPunct/>
              <w:autoSpaceDE/>
              <w:autoSpaceDN/>
              <w:adjustRightInd/>
              <w:rPr>
                <w:sz w:val="20"/>
              </w:rPr>
            </w:pPr>
            <w:r w:rsidRPr="00B43915">
              <w:rPr>
                <w:sz w:val="20"/>
              </w:rPr>
              <w:t>Общегосударственные вопросы</w:t>
            </w:r>
          </w:p>
        </w:tc>
        <w:tc>
          <w:tcPr>
            <w:tcW w:w="799" w:type="pct"/>
            <w:shd w:val="clear" w:color="auto" w:fill="auto"/>
            <w:hideMark/>
          </w:tcPr>
          <w:p w14:paraId="4F6E3610" w14:textId="77777777" w:rsidR="00B43915" w:rsidRPr="00B43915" w:rsidRDefault="00B43915" w:rsidP="00B43915">
            <w:pPr>
              <w:overflowPunct/>
              <w:autoSpaceDE/>
              <w:autoSpaceDN/>
              <w:adjustRightInd/>
              <w:rPr>
                <w:sz w:val="20"/>
              </w:rPr>
            </w:pPr>
            <w:r w:rsidRPr="00B43915">
              <w:rPr>
                <w:sz w:val="20"/>
              </w:rPr>
              <w:t>000 0100 0000000000 000</w:t>
            </w:r>
          </w:p>
        </w:tc>
        <w:tc>
          <w:tcPr>
            <w:tcW w:w="871" w:type="pct"/>
            <w:shd w:val="clear" w:color="auto" w:fill="auto"/>
            <w:hideMark/>
          </w:tcPr>
          <w:p w14:paraId="521CDF00" w14:textId="77777777" w:rsidR="00B43915" w:rsidRPr="00B43915" w:rsidRDefault="00B43915" w:rsidP="00B43915">
            <w:pPr>
              <w:overflowPunct/>
              <w:autoSpaceDE/>
              <w:autoSpaceDN/>
              <w:adjustRightInd/>
              <w:rPr>
                <w:sz w:val="20"/>
              </w:rPr>
            </w:pPr>
            <w:r w:rsidRPr="00B43915">
              <w:rPr>
                <w:sz w:val="20"/>
              </w:rPr>
              <w:t>  127 627 090,84</w:t>
            </w:r>
          </w:p>
        </w:tc>
        <w:tc>
          <w:tcPr>
            <w:tcW w:w="1128" w:type="pct"/>
            <w:shd w:val="clear" w:color="auto" w:fill="auto"/>
            <w:hideMark/>
          </w:tcPr>
          <w:p w14:paraId="38A3DF03" w14:textId="77777777" w:rsidR="00B43915" w:rsidRPr="00B43915" w:rsidRDefault="00B43915" w:rsidP="00B43915">
            <w:pPr>
              <w:overflowPunct/>
              <w:autoSpaceDE/>
              <w:autoSpaceDN/>
              <w:adjustRightInd/>
              <w:rPr>
                <w:sz w:val="20"/>
              </w:rPr>
            </w:pPr>
            <w:r w:rsidRPr="00B43915">
              <w:rPr>
                <w:sz w:val="20"/>
              </w:rPr>
              <w:t>  57 828 060,86</w:t>
            </w:r>
          </w:p>
        </w:tc>
        <w:tc>
          <w:tcPr>
            <w:tcW w:w="653" w:type="pct"/>
            <w:shd w:val="clear" w:color="auto" w:fill="auto"/>
            <w:hideMark/>
          </w:tcPr>
          <w:p w14:paraId="01AF5208" w14:textId="77777777" w:rsidR="00B43915" w:rsidRPr="00B43915" w:rsidRDefault="00B43915" w:rsidP="00B43915">
            <w:pPr>
              <w:overflowPunct/>
              <w:autoSpaceDE/>
              <w:autoSpaceDN/>
              <w:adjustRightInd/>
              <w:rPr>
                <w:sz w:val="20"/>
              </w:rPr>
            </w:pPr>
            <w:r w:rsidRPr="00B43915">
              <w:rPr>
                <w:sz w:val="20"/>
              </w:rPr>
              <w:t>45,31</w:t>
            </w:r>
          </w:p>
        </w:tc>
      </w:tr>
      <w:tr w:rsidR="00B43915" w:rsidRPr="00B43915" w14:paraId="07E70F18" w14:textId="77777777" w:rsidTr="00B43915">
        <w:trPr>
          <w:trHeight w:val="525"/>
        </w:trPr>
        <w:tc>
          <w:tcPr>
            <w:tcW w:w="354" w:type="pct"/>
            <w:shd w:val="clear" w:color="auto" w:fill="auto"/>
            <w:noWrap/>
            <w:hideMark/>
          </w:tcPr>
          <w:p w14:paraId="6EC299AE" w14:textId="77777777" w:rsidR="00B43915" w:rsidRPr="00B43915" w:rsidRDefault="00B43915" w:rsidP="00B43915">
            <w:pPr>
              <w:overflowPunct/>
              <w:autoSpaceDE/>
              <w:autoSpaceDN/>
              <w:adjustRightInd/>
              <w:rPr>
                <w:sz w:val="20"/>
              </w:rPr>
            </w:pPr>
            <w:r w:rsidRPr="00B43915">
              <w:rPr>
                <w:sz w:val="20"/>
              </w:rPr>
              <w:t>3</w:t>
            </w:r>
          </w:p>
        </w:tc>
        <w:tc>
          <w:tcPr>
            <w:tcW w:w="1195" w:type="pct"/>
            <w:shd w:val="clear" w:color="auto" w:fill="auto"/>
            <w:hideMark/>
          </w:tcPr>
          <w:p w14:paraId="3A8E97EE" w14:textId="77777777" w:rsidR="00B43915" w:rsidRPr="00B43915" w:rsidRDefault="00B43915" w:rsidP="00B43915">
            <w:pPr>
              <w:overflowPunct/>
              <w:autoSpaceDE/>
              <w:autoSpaceDN/>
              <w:adjustRightInd/>
              <w:rPr>
                <w:sz w:val="20"/>
              </w:rPr>
            </w:pPr>
            <w:r w:rsidRPr="00B43915">
              <w:rPr>
                <w:sz w:val="20"/>
              </w:rPr>
              <w:t>Функционирование высшего должностного лица субъекта Российской Федерации и муниципального образования</w:t>
            </w:r>
          </w:p>
        </w:tc>
        <w:tc>
          <w:tcPr>
            <w:tcW w:w="799" w:type="pct"/>
            <w:shd w:val="clear" w:color="auto" w:fill="auto"/>
            <w:hideMark/>
          </w:tcPr>
          <w:p w14:paraId="0B6758B6" w14:textId="77777777" w:rsidR="00B43915" w:rsidRPr="00B43915" w:rsidRDefault="00B43915" w:rsidP="00B43915">
            <w:pPr>
              <w:overflowPunct/>
              <w:autoSpaceDE/>
              <w:autoSpaceDN/>
              <w:adjustRightInd/>
              <w:rPr>
                <w:sz w:val="20"/>
              </w:rPr>
            </w:pPr>
            <w:r w:rsidRPr="00B43915">
              <w:rPr>
                <w:sz w:val="20"/>
              </w:rPr>
              <w:t>000 0102 0000000000 000</w:t>
            </w:r>
          </w:p>
        </w:tc>
        <w:tc>
          <w:tcPr>
            <w:tcW w:w="871" w:type="pct"/>
            <w:shd w:val="clear" w:color="auto" w:fill="auto"/>
            <w:hideMark/>
          </w:tcPr>
          <w:p w14:paraId="16C2EA07" w14:textId="77777777" w:rsidR="00B43915" w:rsidRPr="00B43915" w:rsidRDefault="00B43915" w:rsidP="00B43915">
            <w:pPr>
              <w:overflowPunct/>
              <w:autoSpaceDE/>
              <w:autoSpaceDN/>
              <w:adjustRightInd/>
              <w:rPr>
                <w:sz w:val="20"/>
              </w:rPr>
            </w:pPr>
            <w:r w:rsidRPr="00B43915">
              <w:rPr>
                <w:sz w:val="20"/>
              </w:rPr>
              <w:t>  2 564 431,00</w:t>
            </w:r>
          </w:p>
        </w:tc>
        <w:tc>
          <w:tcPr>
            <w:tcW w:w="1128" w:type="pct"/>
            <w:shd w:val="clear" w:color="auto" w:fill="auto"/>
            <w:hideMark/>
          </w:tcPr>
          <w:p w14:paraId="4E98D2F4" w14:textId="77777777" w:rsidR="00B43915" w:rsidRPr="00B43915" w:rsidRDefault="00B43915" w:rsidP="00B43915">
            <w:pPr>
              <w:overflowPunct/>
              <w:autoSpaceDE/>
              <w:autoSpaceDN/>
              <w:adjustRightInd/>
              <w:rPr>
                <w:sz w:val="20"/>
              </w:rPr>
            </w:pPr>
            <w:r w:rsidRPr="00B43915">
              <w:rPr>
                <w:sz w:val="20"/>
              </w:rPr>
              <w:t>  1 184 239,87</w:t>
            </w:r>
          </w:p>
        </w:tc>
        <w:tc>
          <w:tcPr>
            <w:tcW w:w="653" w:type="pct"/>
            <w:shd w:val="clear" w:color="auto" w:fill="auto"/>
            <w:hideMark/>
          </w:tcPr>
          <w:p w14:paraId="57E1AE42" w14:textId="77777777" w:rsidR="00B43915" w:rsidRPr="00B43915" w:rsidRDefault="00B43915" w:rsidP="00B43915">
            <w:pPr>
              <w:overflowPunct/>
              <w:autoSpaceDE/>
              <w:autoSpaceDN/>
              <w:adjustRightInd/>
              <w:rPr>
                <w:sz w:val="20"/>
              </w:rPr>
            </w:pPr>
            <w:r w:rsidRPr="00B43915">
              <w:rPr>
                <w:sz w:val="20"/>
              </w:rPr>
              <w:t>46,18</w:t>
            </w:r>
          </w:p>
        </w:tc>
      </w:tr>
      <w:tr w:rsidR="00B43915" w:rsidRPr="00B43915" w14:paraId="60E98C8F" w14:textId="77777777" w:rsidTr="00B43915">
        <w:trPr>
          <w:trHeight w:val="1290"/>
        </w:trPr>
        <w:tc>
          <w:tcPr>
            <w:tcW w:w="354" w:type="pct"/>
            <w:shd w:val="clear" w:color="auto" w:fill="auto"/>
            <w:noWrap/>
            <w:hideMark/>
          </w:tcPr>
          <w:p w14:paraId="463ABB86" w14:textId="77777777" w:rsidR="00B43915" w:rsidRPr="00B43915" w:rsidRDefault="00B43915" w:rsidP="00B43915">
            <w:pPr>
              <w:overflowPunct/>
              <w:autoSpaceDE/>
              <w:autoSpaceDN/>
              <w:adjustRightInd/>
              <w:rPr>
                <w:sz w:val="20"/>
              </w:rPr>
            </w:pPr>
            <w:r w:rsidRPr="00B43915">
              <w:rPr>
                <w:sz w:val="20"/>
              </w:rPr>
              <w:t>4</w:t>
            </w:r>
          </w:p>
        </w:tc>
        <w:tc>
          <w:tcPr>
            <w:tcW w:w="1195" w:type="pct"/>
            <w:shd w:val="clear" w:color="auto" w:fill="auto"/>
            <w:hideMark/>
          </w:tcPr>
          <w:p w14:paraId="5638D92C"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5DF0507D" w14:textId="77777777" w:rsidR="00B43915" w:rsidRPr="00B43915" w:rsidRDefault="00B43915" w:rsidP="00B43915">
            <w:pPr>
              <w:overflowPunct/>
              <w:autoSpaceDE/>
              <w:autoSpaceDN/>
              <w:adjustRightInd/>
              <w:rPr>
                <w:sz w:val="20"/>
              </w:rPr>
            </w:pPr>
            <w:r w:rsidRPr="00B43915">
              <w:rPr>
                <w:sz w:val="20"/>
              </w:rPr>
              <w:t>000 0102 0000000000 100</w:t>
            </w:r>
          </w:p>
        </w:tc>
        <w:tc>
          <w:tcPr>
            <w:tcW w:w="871" w:type="pct"/>
            <w:shd w:val="clear" w:color="auto" w:fill="auto"/>
            <w:hideMark/>
          </w:tcPr>
          <w:p w14:paraId="674CADA4" w14:textId="77777777" w:rsidR="00B43915" w:rsidRPr="00B43915" w:rsidRDefault="00B43915" w:rsidP="00B43915">
            <w:pPr>
              <w:overflowPunct/>
              <w:autoSpaceDE/>
              <w:autoSpaceDN/>
              <w:adjustRightInd/>
              <w:rPr>
                <w:sz w:val="20"/>
              </w:rPr>
            </w:pPr>
            <w:r w:rsidRPr="00B43915">
              <w:rPr>
                <w:sz w:val="20"/>
              </w:rPr>
              <w:t>  2 564 431,00</w:t>
            </w:r>
          </w:p>
        </w:tc>
        <w:tc>
          <w:tcPr>
            <w:tcW w:w="1128" w:type="pct"/>
            <w:shd w:val="clear" w:color="auto" w:fill="auto"/>
            <w:hideMark/>
          </w:tcPr>
          <w:p w14:paraId="03AE4B71" w14:textId="77777777" w:rsidR="00B43915" w:rsidRPr="00B43915" w:rsidRDefault="00B43915" w:rsidP="00B43915">
            <w:pPr>
              <w:overflowPunct/>
              <w:autoSpaceDE/>
              <w:autoSpaceDN/>
              <w:adjustRightInd/>
              <w:rPr>
                <w:sz w:val="20"/>
              </w:rPr>
            </w:pPr>
            <w:r w:rsidRPr="00B43915">
              <w:rPr>
                <w:sz w:val="20"/>
              </w:rPr>
              <w:t>  1 184 239,87</w:t>
            </w:r>
          </w:p>
        </w:tc>
        <w:tc>
          <w:tcPr>
            <w:tcW w:w="653" w:type="pct"/>
            <w:shd w:val="clear" w:color="auto" w:fill="auto"/>
            <w:hideMark/>
          </w:tcPr>
          <w:p w14:paraId="5090DFE1" w14:textId="77777777" w:rsidR="00B43915" w:rsidRPr="00B43915" w:rsidRDefault="00B43915" w:rsidP="00B43915">
            <w:pPr>
              <w:overflowPunct/>
              <w:autoSpaceDE/>
              <w:autoSpaceDN/>
              <w:adjustRightInd/>
              <w:rPr>
                <w:sz w:val="20"/>
              </w:rPr>
            </w:pPr>
            <w:r w:rsidRPr="00B43915">
              <w:rPr>
                <w:sz w:val="20"/>
              </w:rPr>
              <w:t>46,18</w:t>
            </w:r>
          </w:p>
        </w:tc>
      </w:tr>
      <w:tr w:rsidR="00B43915" w:rsidRPr="00B43915" w14:paraId="0DA77184" w14:textId="77777777" w:rsidTr="00B43915">
        <w:trPr>
          <w:trHeight w:val="525"/>
        </w:trPr>
        <w:tc>
          <w:tcPr>
            <w:tcW w:w="354" w:type="pct"/>
            <w:shd w:val="clear" w:color="auto" w:fill="auto"/>
            <w:noWrap/>
            <w:hideMark/>
          </w:tcPr>
          <w:p w14:paraId="7AC23146" w14:textId="77777777" w:rsidR="00B43915" w:rsidRPr="00B43915" w:rsidRDefault="00B43915" w:rsidP="00B43915">
            <w:pPr>
              <w:overflowPunct/>
              <w:autoSpaceDE/>
              <w:autoSpaceDN/>
              <w:adjustRightInd/>
              <w:rPr>
                <w:sz w:val="20"/>
              </w:rPr>
            </w:pPr>
            <w:r w:rsidRPr="00B43915">
              <w:rPr>
                <w:sz w:val="20"/>
              </w:rPr>
              <w:t>5</w:t>
            </w:r>
          </w:p>
        </w:tc>
        <w:tc>
          <w:tcPr>
            <w:tcW w:w="1195" w:type="pct"/>
            <w:shd w:val="clear" w:color="auto" w:fill="auto"/>
            <w:hideMark/>
          </w:tcPr>
          <w:p w14:paraId="06E936C8"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3BE73CF2" w14:textId="77777777" w:rsidR="00B43915" w:rsidRPr="00B43915" w:rsidRDefault="00B43915" w:rsidP="00B43915">
            <w:pPr>
              <w:overflowPunct/>
              <w:autoSpaceDE/>
              <w:autoSpaceDN/>
              <w:adjustRightInd/>
              <w:rPr>
                <w:sz w:val="20"/>
              </w:rPr>
            </w:pPr>
            <w:r w:rsidRPr="00B43915">
              <w:rPr>
                <w:sz w:val="20"/>
              </w:rPr>
              <w:t>000 0102 0000000000 120</w:t>
            </w:r>
          </w:p>
        </w:tc>
        <w:tc>
          <w:tcPr>
            <w:tcW w:w="871" w:type="pct"/>
            <w:shd w:val="clear" w:color="auto" w:fill="auto"/>
            <w:hideMark/>
          </w:tcPr>
          <w:p w14:paraId="3119E2C9" w14:textId="77777777" w:rsidR="00B43915" w:rsidRPr="00B43915" w:rsidRDefault="00B43915" w:rsidP="00B43915">
            <w:pPr>
              <w:overflowPunct/>
              <w:autoSpaceDE/>
              <w:autoSpaceDN/>
              <w:adjustRightInd/>
              <w:rPr>
                <w:sz w:val="20"/>
              </w:rPr>
            </w:pPr>
            <w:r w:rsidRPr="00B43915">
              <w:rPr>
                <w:sz w:val="20"/>
              </w:rPr>
              <w:t>  2 564 431,00</w:t>
            </w:r>
          </w:p>
        </w:tc>
        <w:tc>
          <w:tcPr>
            <w:tcW w:w="1128" w:type="pct"/>
            <w:shd w:val="clear" w:color="auto" w:fill="auto"/>
            <w:hideMark/>
          </w:tcPr>
          <w:p w14:paraId="491E0ED0" w14:textId="77777777" w:rsidR="00B43915" w:rsidRPr="00B43915" w:rsidRDefault="00B43915" w:rsidP="00B43915">
            <w:pPr>
              <w:overflowPunct/>
              <w:autoSpaceDE/>
              <w:autoSpaceDN/>
              <w:adjustRightInd/>
              <w:rPr>
                <w:sz w:val="20"/>
              </w:rPr>
            </w:pPr>
            <w:r w:rsidRPr="00B43915">
              <w:rPr>
                <w:sz w:val="20"/>
              </w:rPr>
              <w:t>  1 184 239,87</w:t>
            </w:r>
          </w:p>
        </w:tc>
        <w:tc>
          <w:tcPr>
            <w:tcW w:w="653" w:type="pct"/>
            <w:shd w:val="clear" w:color="auto" w:fill="auto"/>
            <w:hideMark/>
          </w:tcPr>
          <w:p w14:paraId="212B1A94" w14:textId="77777777" w:rsidR="00B43915" w:rsidRPr="00B43915" w:rsidRDefault="00B43915" w:rsidP="00B43915">
            <w:pPr>
              <w:overflowPunct/>
              <w:autoSpaceDE/>
              <w:autoSpaceDN/>
              <w:adjustRightInd/>
              <w:rPr>
                <w:sz w:val="20"/>
              </w:rPr>
            </w:pPr>
            <w:r w:rsidRPr="00B43915">
              <w:rPr>
                <w:sz w:val="20"/>
              </w:rPr>
              <w:t>46,18</w:t>
            </w:r>
          </w:p>
        </w:tc>
      </w:tr>
      <w:tr w:rsidR="00B43915" w:rsidRPr="00B43915" w14:paraId="27043000" w14:textId="77777777" w:rsidTr="00B43915">
        <w:trPr>
          <w:trHeight w:val="525"/>
        </w:trPr>
        <w:tc>
          <w:tcPr>
            <w:tcW w:w="354" w:type="pct"/>
            <w:shd w:val="clear" w:color="auto" w:fill="auto"/>
            <w:noWrap/>
            <w:hideMark/>
          </w:tcPr>
          <w:p w14:paraId="6BBA8EF2" w14:textId="77777777" w:rsidR="00B43915" w:rsidRPr="00B43915" w:rsidRDefault="00B43915" w:rsidP="00B43915">
            <w:pPr>
              <w:overflowPunct/>
              <w:autoSpaceDE/>
              <w:autoSpaceDN/>
              <w:adjustRightInd/>
              <w:rPr>
                <w:sz w:val="20"/>
              </w:rPr>
            </w:pPr>
            <w:r w:rsidRPr="00B43915">
              <w:rPr>
                <w:sz w:val="20"/>
              </w:rPr>
              <w:t>6</w:t>
            </w:r>
          </w:p>
        </w:tc>
        <w:tc>
          <w:tcPr>
            <w:tcW w:w="1195" w:type="pct"/>
            <w:shd w:val="clear" w:color="auto" w:fill="auto"/>
            <w:hideMark/>
          </w:tcPr>
          <w:p w14:paraId="6F0ACA61"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0C02DDCF" w14:textId="77777777" w:rsidR="00B43915" w:rsidRPr="00B43915" w:rsidRDefault="00B43915" w:rsidP="00B43915">
            <w:pPr>
              <w:overflowPunct/>
              <w:autoSpaceDE/>
              <w:autoSpaceDN/>
              <w:adjustRightInd/>
              <w:rPr>
                <w:sz w:val="20"/>
              </w:rPr>
            </w:pPr>
            <w:r w:rsidRPr="00B43915">
              <w:rPr>
                <w:sz w:val="20"/>
              </w:rPr>
              <w:t>000 0102 0000000000 121</w:t>
            </w:r>
          </w:p>
        </w:tc>
        <w:tc>
          <w:tcPr>
            <w:tcW w:w="871" w:type="pct"/>
            <w:shd w:val="clear" w:color="auto" w:fill="auto"/>
            <w:hideMark/>
          </w:tcPr>
          <w:p w14:paraId="6503F755" w14:textId="77777777" w:rsidR="00B43915" w:rsidRPr="00B43915" w:rsidRDefault="00B43915" w:rsidP="00B43915">
            <w:pPr>
              <w:overflowPunct/>
              <w:autoSpaceDE/>
              <w:autoSpaceDN/>
              <w:adjustRightInd/>
              <w:rPr>
                <w:sz w:val="20"/>
              </w:rPr>
            </w:pPr>
            <w:r w:rsidRPr="00B43915">
              <w:rPr>
                <w:sz w:val="20"/>
              </w:rPr>
              <w:t>  1 969 609,00</w:t>
            </w:r>
          </w:p>
        </w:tc>
        <w:tc>
          <w:tcPr>
            <w:tcW w:w="1128" w:type="pct"/>
            <w:shd w:val="clear" w:color="auto" w:fill="auto"/>
            <w:hideMark/>
          </w:tcPr>
          <w:p w14:paraId="64346D5D" w14:textId="77777777" w:rsidR="00B43915" w:rsidRPr="00B43915" w:rsidRDefault="00B43915" w:rsidP="00B43915">
            <w:pPr>
              <w:overflowPunct/>
              <w:autoSpaceDE/>
              <w:autoSpaceDN/>
              <w:adjustRightInd/>
              <w:rPr>
                <w:sz w:val="20"/>
              </w:rPr>
            </w:pPr>
            <w:r w:rsidRPr="00B43915">
              <w:rPr>
                <w:sz w:val="20"/>
              </w:rPr>
              <w:t>   927 200,87</w:t>
            </w:r>
          </w:p>
        </w:tc>
        <w:tc>
          <w:tcPr>
            <w:tcW w:w="653" w:type="pct"/>
            <w:shd w:val="clear" w:color="auto" w:fill="auto"/>
            <w:hideMark/>
          </w:tcPr>
          <w:p w14:paraId="4A5481CB" w14:textId="77777777" w:rsidR="00B43915" w:rsidRPr="00B43915" w:rsidRDefault="00B43915" w:rsidP="00B43915">
            <w:pPr>
              <w:overflowPunct/>
              <w:autoSpaceDE/>
              <w:autoSpaceDN/>
              <w:adjustRightInd/>
              <w:rPr>
                <w:sz w:val="20"/>
              </w:rPr>
            </w:pPr>
            <w:r w:rsidRPr="00B43915">
              <w:rPr>
                <w:sz w:val="20"/>
              </w:rPr>
              <w:t>47,08</w:t>
            </w:r>
          </w:p>
        </w:tc>
      </w:tr>
      <w:tr w:rsidR="00B43915" w:rsidRPr="00B43915" w14:paraId="20EC16D2" w14:textId="77777777" w:rsidTr="00B43915">
        <w:trPr>
          <w:trHeight w:val="780"/>
        </w:trPr>
        <w:tc>
          <w:tcPr>
            <w:tcW w:w="354" w:type="pct"/>
            <w:shd w:val="clear" w:color="auto" w:fill="auto"/>
            <w:noWrap/>
            <w:hideMark/>
          </w:tcPr>
          <w:p w14:paraId="66B22F03" w14:textId="77777777" w:rsidR="00B43915" w:rsidRPr="00B43915" w:rsidRDefault="00B43915" w:rsidP="00B43915">
            <w:pPr>
              <w:overflowPunct/>
              <w:autoSpaceDE/>
              <w:autoSpaceDN/>
              <w:adjustRightInd/>
              <w:rPr>
                <w:sz w:val="20"/>
              </w:rPr>
            </w:pPr>
            <w:r w:rsidRPr="00B43915">
              <w:rPr>
                <w:sz w:val="20"/>
              </w:rPr>
              <w:t>7</w:t>
            </w:r>
          </w:p>
        </w:tc>
        <w:tc>
          <w:tcPr>
            <w:tcW w:w="1195" w:type="pct"/>
            <w:shd w:val="clear" w:color="auto" w:fill="auto"/>
            <w:hideMark/>
          </w:tcPr>
          <w:p w14:paraId="5CC27D13"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2C452CD4" w14:textId="77777777" w:rsidR="00B43915" w:rsidRPr="00B43915" w:rsidRDefault="00B43915" w:rsidP="00B43915">
            <w:pPr>
              <w:overflowPunct/>
              <w:autoSpaceDE/>
              <w:autoSpaceDN/>
              <w:adjustRightInd/>
              <w:rPr>
                <w:sz w:val="20"/>
              </w:rPr>
            </w:pPr>
            <w:r w:rsidRPr="00B43915">
              <w:rPr>
                <w:sz w:val="20"/>
              </w:rPr>
              <w:t>000 0102 0000000000 129</w:t>
            </w:r>
          </w:p>
        </w:tc>
        <w:tc>
          <w:tcPr>
            <w:tcW w:w="871" w:type="pct"/>
            <w:shd w:val="clear" w:color="auto" w:fill="auto"/>
            <w:hideMark/>
          </w:tcPr>
          <w:p w14:paraId="74D57C35" w14:textId="77777777" w:rsidR="00B43915" w:rsidRPr="00B43915" w:rsidRDefault="00B43915" w:rsidP="00B43915">
            <w:pPr>
              <w:overflowPunct/>
              <w:autoSpaceDE/>
              <w:autoSpaceDN/>
              <w:adjustRightInd/>
              <w:rPr>
                <w:sz w:val="20"/>
              </w:rPr>
            </w:pPr>
            <w:r w:rsidRPr="00B43915">
              <w:rPr>
                <w:sz w:val="20"/>
              </w:rPr>
              <w:t>   594 822,00</w:t>
            </w:r>
          </w:p>
        </w:tc>
        <w:tc>
          <w:tcPr>
            <w:tcW w:w="1128" w:type="pct"/>
            <w:shd w:val="clear" w:color="auto" w:fill="auto"/>
            <w:hideMark/>
          </w:tcPr>
          <w:p w14:paraId="3D0AEA20" w14:textId="77777777" w:rsidR="00B43915" w:rsidRPr="00B43915" w:rsidRDefault="00B43915" w:rsidP="00B43915">
            <w:pPr>
              <w:overflowPunct/>
              <w:autoSpaceDE/>
              <w:autoSpaceDN/>
              <w:adjustRightInd/>
              <w:rPr>
                <w:sz w:val="20"/>
              </w:rPr>
            </w:pPr>
            <w:r w:rsidRPr="00B43915">
              <w:rPr>
                <w:sz w:val="20"/>
              </w:rPr>
              <w:t>   257 039,00</w:t>
            </w:r>
          </w:p>
        </w:tc>
        <w:tc>
          <w:tcPr>
            <w:tcW w:w="653" w:type="pct"/>
            <w:shd w:val="clear" w:color="auto" w:fill="auto"/>
            <w:hideMark/>
          </w:tcPr>
          <w:p w14:paraId="66C4A49D" w14:textId="77777777" w:rsidR="00B43915" w:rsidRPr="00B43915" w:rsidRDefault="00B43915" w:rsidP="00B43915">
            <w:pPr>
              <w:overflowPunct/>
              <w:autoSpaceDE/>
              <w:autoSpaceDN/>
              <w:adjustRightInd/>
              <w:rPr>
                <w:sz w:val="20"/>
              </w:rPr>
            </w:pPr>
            <w:r w:rsidRPr="00B43915">
              <w:rPr>
                <w:sz w:val="20"/>
              </w:rPr>
              <w:t>43,21</w:t>
            </w:r>
          </w:p>
        </w:tc>
      </w:tr>
      <w:tr w:rsidR="00B43915" w:rsidRPr="00B43915" w14:paraId="009961F3" w14:textId="77777777" w:rsidTr="00B43915">
        <w:trPr>
          <w:trHeight w:val="780"/>
        </w:trPr>
        <w:tc>
          <w:tcPr>
            <w:tcW w:w="354" w:type="pct"/>
            <w:shd w:val="clear" w:color="auto" w:fill="auto"/>
            <w:noWrap/>
            <w:hideMark/>
          </w:tcPr>
          <w:p w14:paraId="1C342C77" w14:textId="77777777" w:rsidR="00B43915" w:rsidRPr="00B43915" w:rsidRDefault="00B43915" w:rsidP="00B43915">
            <w:pPr>
              <w:overflowPunct/>
              <w:autoSpaceDE/>
              <w:autoSpaceDN/>
              <w:adjustRightInd/>
              <w:rPr>
                <w:sz w:val="20"/>
              </w:rPr>
            </w:pPr>
            <w:r w:rsidRPr="00B43915">
              <w:rPr>
                <w:sz w:val="20"/>
              </w:rPr>
              <w:lastRenderedPageBreak/>
              <w:t>8</w:t>
            </w:r>
          </w:p>
        </w:tc>
        <w:tc>
          <w:tcPr>
            <w:tcW w:w="1195" w:type="pct"/>
            <w:shd w:val="clear" w:color="auto" w:fill="auto"/>
            <w:hideMark/>
          </w:tcPr>
          <w:p w14:paraId="189A9139" w14:textId="77777777" w:rsidR="00B43915" w:rsidRPr="00B43915" w:rsidRDefault="00B43915" w:rsidP="00B43915">
            <w:pPr>
              <w:overflowPunct/>
              <w:autoSpaceDE/>
              <w:autoSpaceDN/>
              <w:adjustRightInd/>
              <w:rPr>
                <w:sz w:val="20"/>
              </w:rPr>
            </w:pPr>
            <w:r w:rsidRPr="00B43915">
              <w:rPr>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9" w:type="pct"/>
            <w:shd w:val="clear" w:color="auto" w:fill="auto"/>
            <w:hideMark/>
          </w:tcPr>
          <w:p w14:paraId="7CC1EFD3" w14:textId="77777777" w:rsidR="00B43915" w:rsidRPr="00B43915" w:rsidRDefault="00B43915" w:rsidP="00B43915">
            <w:pPr>
              <w:overflowPunct/>
              <w:autoSpaceDE/>
              <w:autoSpaceDN/>
              <w:adjustRightInd/>
              <w:rPr>
                <w:sz w:val="20"/>
              </w:rPr>
            </w:pPr>
            <w:r w:rsidRPr="00B43915">
              <w:rPr>
                <w:sz w:val="20"/>
              </w:rPr>
              <w:t>000 0103 0000000000 000</w:t>
            </w:r>
          </w:p>
        </w:tc>
        <w:tc>
          <w:tcPr>
            <w:tcW w:w="871" w:type="pct"/>
            <w:shd w:val="clear" w:color="auto" w:fill="auto"/>
            <w:hideMark/>
          </w:tcPr>
          <w:p w14:paraId="371A73BB" w14:textId="77777777" w:rsidR="00B43915" w:rsidRPr="00B43915" w:rsidRDefault="00B43915" w:rsidP="00B43915">
            <w:pPr>
              <w:overflowPunct/>
              <w:autoSpaceDE/>
              <w:autoSpaceDN/>
              <w:adjustRightInd/>
              <w:rPr>
                <w:sz w:val="20"/>
              </w:rPr>
            </w:pPr>
            <w:r w:rsidRPr="00B43915">
              <w:rPr>
                <w:sz w:val="20"/>
              </w:rPr>
              <w:t>  3 388 121,45</w:t>
            </w:r>
          </w:p>
        </w:tc>
        <w:tc>
          <w:tcPr>
            <w:tcW w:w="1128" w:type="pct"/>
            <w:shd w:val="clear" w:color="auto" w:fill="auto"/>
            <w:hideMark/>
          </w:tcPr>
          <w:p w14:paraId="0CD68D00" w14:textId="77777777" w:rsidR="00B43915" w:rsidRPr="00B43915" w:rsidRDefault="00B43915" w:rsidP="00B43915">
            <w:pPr>
              <w:overflowPunct/>
              <w:autoSpaceDE/>
              <w:autoSpaceDN/>
              <w:adjustRightInd/>
              <w:rPr>
                <w:sz w:val="20"/>
              </w:rPr>
            </w:pPr>
            <w:r w:rsidRPr="00B43915">
              <w:rPr>
                <w:sz w:val="20"/>
              </w:rPr>
              <w:t>  1 685 653,36</w:t>
            </w:r>
          </w:p>
        </w:tc>
        <w:tc>
          <w:tcPr>
            <w:tcW w:w="653" w:type="pct"/>
            <w:shd w:val="clear" w:color="auto" w:fill="auto"/>
            <w:hideMark/>
          </w:tcPr>
          <w:p w14:paraId="1DEBF818" w14:textId="77777777" w:rsidR="00B43915" w:rsidRPr="00B43915" w:rsidRDefault="00B43915" w:rsidP="00B43915">
            <w:pPr>
              <w:overflowPunct/>
              <w:autoSpaceDE/>
              <w:autoSpaceDN/>
              <w:adjustRightInd/>
              <w:rPr>
                <w:sz w:val="20"/>
              </w:rPr>
            </w:pPr>
            <w:r w:rsidRPr="00B43915">
              <w:rPr>
                <w:sz w:val="20"/>
              </w:rPr>
              <w:t>49,75</w:t>
            </w:r>
          </w:p>
        </w:tc>
      </w:tr>
      <w:tr w:rsidR="00B43915" w:rsidRPr="00B43915" w14:paraId="43658ADB" w14:textId="77777777" w:rsidTr="00B43915">
        <w:trPr>
          <w:trHeight w:val="1290"/>
        </w:trPr>
        <w:tc>
          <w:tcPr>
            <w:tcW w:w="354" w:type="pct"/>
            <w:shd w:val="clear" w:color="auto" w:fill="auto"/>
            <w:noWrap/>
            <w:hideMark/>
          </w:tcPr>
          <w:p w14:paraId="174F67B8" w14:textId="77777777" w:rsidR="00B43915" w:rsidRPr="00B43915" w:rsidRDefault="00B43915" w:rsidP="00B43915">
            <w:pPr>
              <w:overflowPunct/>
              <w:autoSpaceDE/>
              <w:autoSpaceDN/>
              <w:adjustRightInd/>
              <w:rPr>
                <w:sz w:val="20"/>
              </w:rPr>
            </w:pPr>
            <w:r w:rsidRPr="00B43915">
              <w:rPr>
                <w:sz w:val="20"/>
              </w:rPr>
              <w:t>9</w:t>
            </w:r>
          </w:p>
        </w:tc>
        <w:tc>
          <w:tcPr>
            <w:tcW w:w="1195" w:type="pct"/>
            <w:shd w:val="clear" w:color="auto" w:fill="auto"/>
            <w:hideMark/>
          </w:tcPr>
          <w:p w14:paraId="5C4AB969"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39B7E5FF" w14:textId="77777777" w:rsidR="00B43915" w:rsidRPr="00B43915" w:rsidRDefault="00B43915" w:rsidP="00B43915">
            <w:pPr>
              <w:overflowPunct/>
              <w:autoSpaceDE/>
              <w:autoSpaceDN/>
              <w:adjustRightInd/>
              <w:rPr>
                <w:sz w:val="20"/>
              </w:rPr>
            </w:pPr>
            <w:r w:rsidRPr="00B43915">
              <w:rPr>
                <w:sz w:val="20"/>
              </w:rPr>
              <w:t>000 0103 0000000000 100</w:t>
            </w:r>
          </w:p>
        </w:tc>
        <w:tc>
          <w:tcPr>
            <w:tcW w:w="871" w:type="pct"/>
            <w:shd w:val="clear" w:color="auto" w:fill="auto"/>
            <w:hideMark/>
          </w:tcPr>
          <w:p w14:paraId="5EFF388F" w14:textId="77777777" w:rsidR="00B43915" w:rsidRPr="00B43915" w:rsidRDefault="00B43915" w:rsidP="00B43915">
            <w:pPr>
              <w:overflowPunct/>
              <w:autoSpaceDE/>
              <w:autoSpaceDN/>
              <w:adjustRightInd/>
              <w:rPr>
                <w:sz w:val="20"/>
              </w:rPr>
            </w:pPr>
            <w:r w:rsidRPr="00B43915">
              <w:rPr>
                <w:sz w:val="20"/>
              </w:rPr>
              <w:t>  3 359 591,45</w:t>
            </w:r>
          </w:p>
        </w:tc>
        <w:tc>
          <w:tcPr>
            <w:tcW w:w="1128" w:type="pct"/>
            <w:shd w:val="clear" w:color="auto" w:fill="auto"/>
            <w:hideMark/>
          </w:tcPr>
          <w:p w14:paraId="0029A663" w14:textId="77777777" w:rsidR="00B43915" w:rsidRPr="00B43915" w:rsidRDefault="00B43915" w:rsidP="00B43915">
            <w:pPr>
              <w:overflowPunct/>
              <w:autoSpaceDE/>
              <w:autoSpaceDN/>
              <w:adjustRightInd/>
              <w:rPr>
                <w:sz w:val="20"/>
              </w:rPr>
            </w:pPr>
            <w:r w:rsidRPr="00B43915">
              <w:rPr>
                <w:sz w:val="20"/>
              </w:rPr>
              <w:t>  1 659 450,71</w:t>
            </w:r>
          </w:p>
        </w:tc>
        <w:tc>
          <w:tcPr>
            <w:tcW w:w="653" w:type="pct"/>
            <w:shd w:val="clear" w:color="auto" w:fill="auto"/>
            <w:hideMark/>
          </w:tcPr>
          <w:p w14:paraId="58E0CEAC" w14:textId="77777777" w:rsidR="00B43915" w:rsidRPr="00B43915" w:rsidRDefault="00B43915" w:rsidP="00B43915">
            <w:pPr>
              <w:overflowPunct/>
              <w:autoSpaceDE/>
              <w:autoSpaceDN/>
              <w:adjustRightInd/>
              <w:rPr>
                <w:sz w:val="20"/>
              </w:rPr>
            </w:pPr>
            <w:r w:rsidRPr="00B43915">
              <w:rPr>
                <w:sz w:val="20"/>
              </w:rPr>
              <w:t>49,39</w:t>
            </w:r>
          </w:p>
        </w:tc>
      </w:tr>
      <w:tr w:rsidR="00B43915" w:rsidRPr="00B43915" w14:paraId="4B9DB1CD" w14:textId="77777777" w:rsidTr="00B43915">
        <w:trPr>
          <w:trHeight w:val="525"/>
        </w:trPr>
        <w:tc>
          <w:tcPr>
            <w:tcW w:w="354" w:type="pct"/>
            <w:shd w:val="clear" w:color="auto" w:fill="auto"/>
            <w:noWrap/>
            <w:hideMark/>
          </w:tcPr>
          <w:p w14:paraId="298CCAC7" w14:textId="77777777" w:rsidR="00B43915" w:rsidRPr="00B43915" w:rsidRDefault="00B43915" w:rsidP="00B43915">
            <w:pPr>
              <w:overflowPunct/>
              <w:autoSpaceDE/>
              <w:autoSpaceDN/>
              <w:adjustRightInd/>
              <w:rPr>
                <w:sz w:val="20"/>
              </w:rPr>
            </w:pPr>
            <w:r w:rsidRPr="00B43915">
              <w:rPr>
                <w:sz w:val="20"/>
              </w:rPr>
              <w:t>10</w:t>
            </w:r>
          </w:p>
        </w:tc>
        <w:tc>
          <w:tcPr>
            <w:tcW w:w="1195" w:type="pct"/>
            <w:shd w:val="clear" w:color="auto" w:fill="auto"/>
            <w:hideMark/>
          </w:tcPr>
          <w:p w14:paraId="194BF841"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127FA5CA" w14:textId="77777777" w:rsidR="00B43915" w:rsidRPr="00B43915" w:rsidRDefault="00B43915" w:rsidP="00B43915">
            <w:pPr>
              <w:overflowPunct/>
              <w:autoSpaceDE/>
              <w:autoSpaceDN/>
              <w:adjustRightInd/>
              <w:rPr>
                <w:sz w:val="20"/>
              </w:rPr>
            </w:pPr>
            <w:r w:rsidRPr="00B43915">
              <w:rPr>
                <w:sz w:val="20"/>
              </w:rPr>
              <w:t>000 0103 0000000000 120</w:t>
            </w:r>
          </w:p>
        </w:tc>
        <w:tc>
          <w:tcPr>
            <w:tcW w:w="871" w:type="pct"/>
            <w:shd w:val="clear" w:color="auto" w:fill="auto"/>
            <w:hideMark/>
          </w:tcPr>
          <w:p w14:paraId="4607F77F" w14:textId="77777777" w:rsidR="00B43915" w:rsidRPr="00B43915" w:rsidRDefault="00B43915" w:rsidP="00B43915">
            <w:pPr>
              <w:overflowPunct/>
              <w:autoSpaceDE/>
              <w:autoSpaceDN/>
              <w:adjustRightInd/>
              <w:rPr>
                <w:sz w:val="20"/>
              </w:rPr>
            </w:pPr>
            <w:r w:rsidRPr="00B43915">
              <w:rPr>
                <w:sz w:val="20"/>
              </w:rPr>
              <w:t>  3 359 591,45</w:t>
            </w:r>
          </w:p>
        </w:tc>
        <w:tc>
          <w:tcPr>
            <w:tcW w:w="1128" w:type="pct"/>
            <w:shd w:val="clear" w:color="auto" w:fill="auto"/>
            <w:hideMark/>
          </w:tcPr>
          <w:p w14:paraId="3AAE970F" w14:textId="77777777" w:rsidR="00B43915" w:rsidRPr="00B43915" w:rsidRDefault="00B43915" w:rsidP="00B43915">
            <w:pPr>
              <w:overflowPunct/>
              <w:autoSpaceDE/>
              <w:autoSpaceDN/>
              <w:adjustRightInd/>
              <w:rPr>
                <w:sz w:val="20"/>
              </w:rPr>
            </w:pPr>
            <w:r w:rsidRPr="00B43915">
              <w:rPr>
                <w:sz w:val="20"/>
              </w:rPr>
              <w:t>  1 659 450,71</w:t>
            </w:r>
          </w:p>
        </w:tc>
        <w:tc>
          <w:tcPr>
            <w:tcW w:w="653" w:type="pct"/>
            <w:shd w:val="clear" w:color="auto" w:fill="auto"/>
            <w:hideMark/>
          </w:tcPr>
          <w:p w14:paraId="56E5DEB5" w14:textId="77777777" w:rsidR="00B43915" w:rsidRPr="00B43915" w:rsidRDefault="00B43915" w:rsidP="00B43915">
            <w:pPr>
              <w:overflowPunct/>
              <w:autoSpaceDE/>
              <w:autoSpaceDN/>
              <w:adjustRightInd/>
              <w:rPr>
                <w:sz w:val="20"/>
              </w:rPr>
            </w:pPr>
            <w:r w:rsidRPr="00B43915">
              <w:rPr>
                <w:sz w:val="20"/>
              </w:rPr>
              <w:t>49,39</w:t>
            </w:r>
          </w:p>
        </w:tc>
      </w:tr>
      <w:tr w:rsidR="00B43915" w:rsidRPr="00B43915" w14:paraId="15FF5131" w14:textId="77777777" w:rsidTr="00B43915">
        <w:trPr>
          <w:trHeight w:val="525"/>
        </w:trPr>
        <w:tc>
          <w:tcPr>
            <w:tcW w:w="354" w:type="pct"/>
            <w:shd w:val="clear" w:color="auto" w:fill="auto"/>
            <w:noWrap/>
            <w:hideMark/>
          </w:tcPr>
          <w:p w14:paraId="7BBADC76" w14:textId="77777777" w:rsidR="00B43915" w:rsidRPr="00B43915" w:rsidRDefault="00B43915" w:rsidP="00B43915">
            <w:pPr>
              <w:overflowPunct/>
              <w:autoSpaceDE/>
              <w:autoSpaceDN/>
              <w:adjustRightInd/>
              <w:rPr>
                <w:sz w:val="20"/>
              </w:rPr>
            </w:pPr>
            <w:r w:rsidRPr="00B43915">
              <w:rPr>
                <w:sz w:val="20"/>
              </w:rPr>
              <w:t>11</w:t>
            </w:r>
          </w:p>
        </w:tc>
        <w:tc>
          <w:tcPr>
            <w:tcW w:w="1195" w:type="pct"/>
            <w:shd w:val="clear" w:color="auto" w:fill="auto"/>
            <w:hideMark/>
          </w:tcPr>
          <w:p w14:paraId="4AA896A6"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40A83AD7" w14:textId="77777777" w:rsidR="00B43915" w:rsidRPr="00B43915" w:rsidRDefault="00B43915" w:rsidP="00B43915">
            <w:pPr>
              <w:overflowPunct/>
              <w:autoSpaceDE/>
              <w:autoSpaceDN/>
              <w:adjustRightInd/>
              <w:rPr>
                <w:sz w:val="20"/>
              </w:rPr>
            </w:pPr>
            <w:r w:rsidRPr="00B43915">
              <w:rPr>
                <w:sz w:val="20"/>
              </w:rPr>
              <w:t>000 0103 0000000000 121</w:t>
            </w:r>
          </w:p>
        </w:tc>
        <w:tc>
          <w:tcPr>
            <w:tcW w:w="871" w:type="pct"/>
            <w:shd w:val="clear" w:color="auto" w:fill="auto"/>
            <w:hideMark/>
          </w:tcPr>
          <w:p w14:paraId="10E63076" w14:textId="77777777" w:rsidR="00B43915" w:rsidRPr="00B43915" w:rsidRDefault="00B43915" w:rsidP="00B43915">
            <w:pPr>
              <w:overflowPunct/>
              <w:autoSpaceDE/>
              <w:autoSpaceDN/>
              <w:adjustRightInd/>
              <w:rPr>
                <w:sz w:val="20"/>
              </w:rPr>
            </w:pPr>
            <w:r w:rsidRPr="00B43915">
              <w:rPr>
                <w:sz w:val="20"/>
              </w:rPr>
              <w:t>  2 505 150,00</w:t>
            </w:r>
          </w:p>
        </w:tc>
        <w:tc>
          <w:tcPr>
            <w:tcW w:w="1128" w:type="pct"/>
            <w:shd w:val="clear" w:color="auto" w:fill="auto"/>
            <w:hideMark/>
          </w:tcPr>
          <w:p w14:paraId="69DDD6FC" w14:textId="77777777" w:rsidR="00B43915" w:rsidRPr="00B43915" w:rsidRDefault="00B43915" w:rsidP="00B43915">
            <w:pPr>
              <w:overflowPunct/>
              <w:autoSpaceDE/>
              <w:autoSpaceDN/>
              <w:adjustRightInd/>
              <w:rPr>
                <w:sz w:val="20"/>
              </w:rPr>
            </w:pPr>
            <w:r w:rsidRPr="00B43915">
              <w:rPr>
                <w:sz w:val="20"/>
              </w:rPr>
              <w:t>  1 264 191,05</w:t>
            </w:r>
          </w:p>
        </w:tc>
        <w:tc>
          <w:tcPr>
            <w:tcW w:w="653" w:type="pct"/>
            <w:shd w:val="clear" w:color="auto" w:fill="auto"/>
            <w:hideMark/>
          </w:tcPr>
          <w:p w14:paraId="7E8D839E" w14:textId="77777777" w:rsidR="00B43915" w:rsidRPr="00B43915" w:rsidRDefault="00B43915" w:rsidP="00B43915">
            <w:pPr>
              <w:overflowPunct/>
              <w:autoSpaceDE/>
              <w:autoSpaceDN/>
              <w:adjustRightInd/>
              <w:rPr>
                <w:sz w:val="20"/>
              </w:rPr>
            </w:pPr>
            <w:r w:rsidRPr="00B43915">
              <w:rPr>
                <w:sz w:val="20"/>
              </w:rPr>
              <w:t>50,46</w:t>
            </w:r>
          </w:p>
        </w:tc>
      </w:tr>
      <w:tr w:rsidR="00B43915" w:rsidRPr="00B43915" w14:paraId="2FAF1DE2" w14:textId="77777777" w:rsidTr="00B43915">
        <w:trPr>
          <w:trHeight w:val="780"/>
        </w:trPr>
        <w:tc>
          <w:tcPr>
            <w:tcW w:w="354" w:type="pct"/>
            <w:shd w:val="clear" w:color="auto" w:fill="auto"/>
            <w:noWrap/>
            <w:hideMark/>
          </w:tcPr>
          <w:p w14:paraId="7EDA83F6" w14:textId="77777777" w:rsidR="00B43915" w:rsidRPr="00B43915" w:rsidRDefault="00B43915" w:rsidP="00B43915">
            <w:pPr>
              <w:overflowPunct/>
              <w:autoSpaceDE/>
              <w:autoSpaceDN/>
              <w:adjustRightInd/>
              <w:rPr>
                <w:sz w:val="20"/>
              </w:rPr>
            </w:pPr>
            <w:r w:rsidRPr="00B43915">
              <w:rPr>
                <w:sz w:val="20"/>
              </w:rPr>
              <w:t>12</w:t>
            </w:r>
          </w:p>
        </w:tc>
        <w:tc>
          <w:tcPr>
            <w:tcW w:w="1195" w:type="pct"/>
            <w:shd w:val="clear" w:color="auto" w:fill="auto"/>
            <w:hideMark/>
          </w:tcPr>
          <w:p w14:paraId="2005794B" w14:textId="77777777" w:rsidR="00B43915" w:rsidRPr="00B43915" w:rsidRDefault="00B43915" w:rsidP="00B43915">
            <w:pPr>
              <w:overflowPunct/>
              <w:autoSpaceDE/>
              <w:autoSpaceDN/>
              <w:adjustRightInd/>
              <w:rPr>
                <w:sz w:val="20"/>
              </w:rPr>
            </w:pPr>
            <w:r w:rsidRPr="00B43915">
              <w:rPr>
                <w:sz w:val="20"/>
              </w:rPr>
              <w:t>Иные выплаты персоналу государственных (муниципальных) органов, за исключением фонда оплаты труда</w:t>
            </w:r>
          </w:p>
        </w:tc>
        <w:tc>
          <w:tcPr>
            <w:tcW w:w="799" w:type="pct"/>
            <w:shd w:val="clear" w:color="auto" w:fill="auto"/>
            <w:hideMark/>
          </w:tcPr>
          <w:p w14:paraId="0D0AEEB7" w14:textId="77777777" w:rsidR="00B43915" w:rsidRPr="00B43915" w:rsidRDefault="00B43915" w:rsidP="00B43915">
            <w:pPr>
              <w:overflowPunct/>
              <w:autoSpaceDE/>
              <w:autoSpaceDN/>
              <w:adjustRightInd/>
              <w:rPr>
                <w:sz w:val="20"/>
              </w:rPr>
            </w:pPr>
            <w:r w:rsidRPr="00B43915">
              <w:rPr>
                <w:sz w:val="20"/>
              </w:rPr>
              <w:t>000 0103 0000000000 122</w:t>
            </w:r>
          </w:p>
        </w:tc>
        <w:tc>
          <w:tcPr>
            <w:tcW w:w="871" w:type="pct"/>
            <w:shd w:val="clear" w:color="auto" w:fill="auto"/>
            <w:hideMark/>
          </w:tcPr>
          <w:p w14:paraId="7774AC5B" w14:textId="77777777" w:rsidR="00B43915" w:rsidRPr="00B43915" w:rsidRDefault="00B43915" w:rsidP="00B43915">
            <w:pPr>
              <w:overflowPunct/>
              <w:autoSpaceDE/>
              <w:autoSpaceDN/>
              <w:adjustRightInd/>
              <w:rPr>
                <w:sz w:val="20"/>
              </w:rPr>
            </w:pPr>
            <w:r w:rsidRPr="00B43915">
              <w:rPr>
                <w:sz w:val="20"/>
              </w:rPr>
              <w:t>   97 885,45</w:t>
            </w:r>
          </w:p>
        </w:tc>
        <w:tc>
          <w:tcPr>
            <w:tcW w:w="1128" w:type="pct"/>
            <w:shd w:val="clear" w:color="auto" w:fill="auto"/>
            <w:hideMark/>
          </w:tcPr>
          <w:p w14:paraId="52052302" w14:textId="77777777" w:rsidR="00B43915" w:rsidRPr="00B43915" w:rsidRDefault="00B43915" w:rsidP="00B43915">
            <w:pPr>
              <w:overflowPunct/>
              <w:autoSpaceDE/>
              <w:autoSpaceDN/>
              <w:adjustRightInd/>
              <w:rPr>
                <w:sz w:val="20"/>
              </w:rPr>
            </w:pPr>
            <w:r w:rsidRPr="00B43915">
              <w:rPr>
                <w:sz w:val="20"/>
              </w:rPr>
              <w:t>   84 950,85</w:t>
            </w:r>
          </w:p>
        </w:tc>
        <w:tc>
          <w:tcPr>
            <w:tcW w:w="653" w:type="pct"/>
            <w:shd w:val="clear" w:color="auto" w:fill="auto"/>
            <w:hideMark/>
          </w:tcPr>
          <w:p w14:paraId="2A1CD89F" w14:textId="77777777" w:rsidR="00B43915" w:rsidRPr="00B43915" w:rsidRDefault="00B43915" w:rsidP="00B43915">
            <w:pPr>
              <w:overflowPunct/>
              <w:autoSpaceDE/>
              <w:autoSpaceDN/>
              <w:adjustRightInd/>
              <w:rPr>
                <w:sz w:val="20"/>
              </w:rPr>
            </w:pPr>
            <w:r w:rsidRPr="00B43915">
              <w:rPr>
                <w:sz w:val="20"/>
              </w:rPr>
              <w:t>86,79</w:t>
            </w:r>
          </w:p>
        </w:tc>
      </w:tr>
      <w:tr w:rsidR="00B43915" w:rsidRPr="00B43915" w14:paraId="7D68B87A" w14:textId="77777777" w:rsidTr="00B43915">
        <w:trPr>
          <w:trHeight w:val="780"/>
        </w:trPr>
        <w:tc>
          <w:tcPr>
            <w:tcW w:w="354" w:type="pct"/>
            <w:shd w:val="clear" w:color="auto" w:fill="auto"/>
            <w:noWrap/>
            <w:hideMark/>
          </w:tcPr>
          <w:p w14:paraId="6C1A43EF" w14:textId="77777777" w:rsidR="00B43915" w:rsidRPr="00B43915" w:rsidRDefault="00B43915" w:rsidP="00B43915">
            <w:pPr>
              <w:overflowPunct/>
              <w:autoSpaceDE/>
              <w:autoSpaceDN/>
              <w:adjustRightInd/>
              <w:rPr>
                <w:sz w:val="20"/>
              </w:rPr>
            </w:pPr>
            <w:r w:rsidRPr="00B43915">
              <w:rPr>
                <w:sz w:val="20"/>
              </w:rPr>
              <w:t>13</w:t>
            </w:r>
          </w:p>
        </w:tc>
        <w:tc>
          <w:tcPr>
            <w:tcW w:w="1195" w:type="pct"/>
            <w:shd w:val="clear" w:color="auto" w:fill="auto"/>
            <w:hideMark/>
          </w:tcPr>
          <w:p w14:paraId="46AD2A0D"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7C3302DF" w14:textId="77777777" w:rsidR="00B43915" w:rsidRPr="00B43915" w:rsidRDefault="00B43915" w:rsidP="00B43915">
            <w:pPr>
              <w:overflowPunct/>
              <w:autoSpaceDE/>
              <w:autoSpaceDN/>
              <w:adjustRightInd/>
              <w:rPr>
                <w:sz w:val="20"/>
              </w:rPr>
            </w:pPr>
            <w:r w:rsidRPr="00B43915">
              <w:rPr>
                <w:sz w:val="20"/>
              </w:rPr>
              <w:t>000 0103 0000000000 129</w:t>
            </w:r>
          </w:p>
        </w:tc>
        <w:tc>
          <w:tcPr>
            <w:tcW w:w="871" w:type="pct"/>
            <w:shd w:val="clear" w:color="auto" w:fill="auto"/>
            <w:hideMark/>
          </w:tcPr>
          <w:p w14:paraId="4C021029" w14:textId="77777777" w:rsidR="00B43915" w:rsidRPr="00B43915" w:rsidRDefault="00B43915" w:rsidP="00B43915">
            <w:pPr>
              <w:overflowPunct/>
              <w:autoSpaceDE/>
              <w:autoSpaceDN/>
              <w:adjustRightInd/>
              <w:rPr>
                <w:sz w:val="20"/>
              </w:rPr>
            </w:pPr>
            <w:r w:rsidRPr="00B43915">
              <w:rPr>
                <w:sz w:val="20"/>
              </w:rPr>
              <w:t>   756 556,00</w:t>
            </w:r>
          </w:p>
        </w:tc>
        <w:tc>
          <w:tcPr>
            <w:tcW w:w="1128" w:type="pct"/>
            <w:shd w:val="clear" w:color="auto" w:fill="auto"/>
            <w:hideMark/>
          </w:tcPr>
          <w:p w14:paraId="0632C526" w14:textId="77777777" w:rsidR="00B43915" w:rsidRPr="00B43915" w:rsidRDefault="00B43915" w:rsidP="00B43915">
            <w:pPr>
              <w:overflowPunct/>
              <w:autoSpaceDE/>
              <w:autoSpaceDN/>
              <w:adjustRightInd/>
              <w:rPr>
                <w:sz w:val="20"/>
              </w:rPr>
            </w:pPr>
            <w:r w:rsidRPr="00B43915">
              <w:rPr>
                <w:sz w:val="20"/>
              </w:rPr>
              <w:t>   310 308,81</w:t>
            </w:r>
          </w:p>
        </w:tc>
        <w:tc>
          <w:tcPr>
            <w:tcW w:w="653" w:type="pct"/>
            <w:shd w:val="clear" w:color="auto" w:fill="auto"/>
            <w:hideMark/>
          </w:tcPr>
          <w:p w14:paraId="64C1E485" w14:textId="77777777" w:rsidR="00B43915" w:rsidRPr="00B43915" w:rsidRDefault="00B43915" w:rsidP="00B43915">
            <w:pPr>
              <w:overflowPunct/>
              <w:autoSpaceDE/>
              <w:autoSpaceDN/>
              <w:adjustRightInd/>
              <w:rPr>
                <w:sz w:val="20"/>
              </w:rPr>
            </w:pPr>
            <w:r w:rsidRPr="00B43915">
              <w:rPr>
                <w:sz w:val="20"/>
              </w:rPr>
              <w:t>41,02</w:t>
            </w:r>
          </w:p>
        </w:tc>
      </w:tr>
      <w:tr w:rsidR="00B43915" w:rsidRPr="00B43915" w14:paraId="2B211383" w14:textId="77777777" w:rsidTr="00B43915">
        <w:trPr>
          <w:trHeight w:val="315"/>
        </w:trPr>
        <w:tc>
          <w:tcPr>
            <w:tcW w:w="354" w:type="pct"/>
            <w:shd w:val="clear" w:color="auto" w:fill="auto"/>
            <w:noWrap/>
            <w:hideMark/>
          </w:tcPr>
          <w:p w14:paraId="357A0B52" w14:textId="77777777" w:rsidR="00B43915" w:rsidRPr="00B43915" w:rsidRDefault="00B43915" w:rsidP="00B43915">
            <w:pPr>
              <w:overflowPunct/>
              <w:autoSpaceDE/>
              <w:autoSpaceDN/>
              <w:adjustRightInd/>
              <w:rPr>
                <w:sz w:val="20"/>
              </w:rPr>
            </w:pPr>
            <w:r w:rsidRPr="00B43915">
              <w:rPr>
                <w:sz w:val="20"/>
              </w:rPr>
              <w:t>14</w:t>
            </w:r>
          </w:p>
        </w:tc>
        <w:tc>
          <w:tcPr>
            <w:tcW w:w="1195" w:type="pct"/>
            <w:shd w:val="clear" w:color="auto" w:fill="auto"/>
            <w:hideMark/>
          </w:tcPr>
          <w:p w14:paraId="26110AF4"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76DDF506" w14:textId="77777777" w:rsidR="00B43915" w:rsidRPr="00B43915" w:rsidRDefault="00B43915" w:rsidP="00B43915">
            <w:pPr>
              <w:overflowPunct/>
              <w:autoSpaceDE/>
              <w:autoSpaceDN/>
              <w:adjustRightInd/>
              <w:rPr>
                <w:sz w:val="20"/>
              </w:rPr>
            </w:pPr>
            <w:r w:rsidRPr="00B43915">
              <w:rPr>
                <w:sz w:val="20"/>
              </w:rPr>
              <w:t>000 0103 0000000000 800</w:t>
            </w:r>
          </w:p>
        </w:tc>
        <w:tc>
          <w:tcPr>
            <w:tcW w:w="871" w:type="pct"/>
            <w:shd w:val="clear" w:color="auto" w:fill="auto"/>
            <w:hideMark/>
          </w:tcPr>
          <w:p w14:paraId="3C0DE4D6" w14:textId="77777777" w:rsidR="00B43915" w:rsidRPr="00B43915" w:rsidRDefault="00B43915" w:rsidP="00B43915">
            <w:pPr>
              <w:overflowPunct/>
              <w:autoSpaceDE/>
              <w:autoSpaceDN/>
              <w:adjustRightInd/>
              <w:rPr>
                <w:sz w:val="20"/>
              </w:rPr>
            </w:pPr>
            <w:r w:rsidRPr="00B43915">
              <w:rPr>
                <w:sz w:val="20"/>
              </w:rPr>
              <w:t>   28 530,00</w:t>
            </w:r>
          </w:p>
        </w:tc>
        <w:tc>
          <w:tcPr>
            <w:tcW w:w="1128" w:type="pct"/>
            <w:shd w:val="clear" w:color="auto" w:fill="auto"/>
            <w:hideMark/>
          </w:tcPr>
          <w:p w14:paraId="7C10B0BE" w14:textId="77777777" w:rsidR="00B43915" w:rsidRPr="00B43915" w:rsidRDefault="00B43915" w:rsidP="00B43915">
            <w:pPr>
              <w:overflowPunct/>
              <w:autoSpaceDE/>
              <w:autoSpaceDN/>
              <w:adjustRightInd/>
              <w:rPr>
                <w:sz w:val="20"/>
              </w:rPr>
            </w:pPr>
            <w:r w:rsidRPr="00B43915">
              <w:rPr>
                <w:sz w:val="20"/>
              </w:rPr>
              <w:t>   26 202,65</w:t>
            </w:r>
          </w:p>
        </w:tc>
        <w:tc>
          <w:tcPr>
            <w:tcW w:w="653" w:type="pct"/>
            <w:shd w:val="clear" w:color="auto" w:fill="auto"/>
            <w:hideMark/>
          </w:tcPr>
          <w:p w14:paraId="27596269" w14:textId="77777777" w:rsidR="00B43915" w:rsidRPr="00B43915" w:rsidRDefault="00B43915" w:rsidP="00B43915">
            <w:pPr>
              <w:overflowPunct/>
              <w:autoSpaceDE/>
              <w:autoSpaceDN/>
              <w:adjustRightInd/>
              <w:rPr>
                <w:sz w:val="20"/>
              </w:rPr>
            </w:pPr>
            <w:r w:rsidRPr="00B43915">
              <w:rPr>
                <w:sz w:val="20"/>
              </w:rPr>
              <w:t>91,84</w:t>
            </w:r>
          </w:p>
        </w:tc>
      </w:tr>
      <w:tr w:rsidR="00B43915" w:rsidRPr="00B43915" w14:paraId="1038F20B" w14:textId="77777777" w:rsidTr="00B43915">
        <w:trPr>
          <w:trHeight w:val="315"/>
        </w:trPr>
        <w:tc>
          <w:tcPr>
            <w:tcW w:w="354" w:type="pct"/>
            <w:shd w:val="clear" w:color="auto" w:fill="auto"/>
            <w:noWrap/>
            <w:hideMark/>
          </w:tcPr>
          <w:p w14:paraId="2EF6595D" w14:textId="77777777" w:rsidR="00B43915" w:rsidRPr="00B43915" w:rsidRDefault="00B43915" w:rsidP="00B43915">
            <w:pPr>
              <w:overflowPunct/>
              <w:autoSpaceDE/>
              <w:autoSpaceDN/>
              <w:adjustRightInd/>
              <w:rPr>
                <w:sz w:val="20"/>
              </w:rPr>
            </w:pPr>
            <w:r w:rsidRPr="00B43915">
              <w:rPr>
                <w:sz w:val="20"/>
              </w:rPr>
              <w:t>15</w:t>
            </w:r>
          </w:p>
        </w:tc>
        <w:tc>
          <w:tcPr>
            <w:tcW w:w="1195" w:type="pct"/>
            <w:shd w:val="clear" w:color="auto" w:fill="auto"/>
            <w:hideMark/>
          </w:tcPr>
          <w:p w14:paraId="3BCF1748" w14:textId="77777777" w:rsidR="00B43915" w:rsidRPr="00B43915" w:rsidRDefault="00B43915" w:rsidP="00B43915">
            <w:pPr>
              <w:overflowPunct/>
              <w:autoSpaceDE/>
              <w:autoSpaceDN/>
              <w:adjustRightInd/>
              <w:rPr>
                <w:sz w:val="20"/>
              </w:rPr>
            </w:pPr>
            <w:r w:rsidRPr="00B43915">
              <w:rPr>
                <w:sz w:val="20"/>
              </w:rPr>
              <w:t>Уплата налогов, сборов и иных платежей</w:t>
            </w:r>
          </w:p>
        </w:tc>
        <w:tc>
          <w:tcPr>
            <w:tcW w:w="799" w:type="pct"/>
            <w:shd w:val="clear" w:color="auto" w:fill="auto"/>
            <w:hideMark/>
          </w:tcPr>
          <w:p w14:paraId="12BCFE79" w14:textId="77777777" w:rsidR="00B43915" w:rsidRPr="00B43915" w:rsidRDefault="00B43915" w:rsidP="00B43915">
            <w:pPr>
              <w:overflowPunct/>
              <w:autoSpaceDE/>
              <w:autoSpaceDN/>
              <w:adjustRightInd/>
              <w:rPr>
                <w:sz w:val="20"/>
              </w:rPr>
            </w:pPr>
            <w:r w:rsidRPr="00B43915">
              <w:rPr>
                <w:sz w:val="20"/>
              </w:rPr>
              <w:t>000 0103 0000000000 850</w:t>
            </w:r>
          </w:p>
        </w:tc>
        <w:tc>
          <w:tcPr>
            <w:tcW w:w="871" w:type="pct"/>
            <w:shd w:val="clear" w:color="auto" w:fill="auto"/>
            <w:hideMark/>
          </w:tcPr>
          <w:p w14:paraId="777B2F36" w14:textId="77777777" w:rsidR="00B43915" w:rsidRPr="00B43915" w:rsidRDefault="00B43915" w:rsidP="00B43915">
            <w:pPr>
              <w:overflowPunct/>
              <w:autoSpaceDE/>
              <w:autoSpaceDN/>
              <w:adjustRightInd/>
              <w:rPr>
                <w:sz w:val="20"/>
              </w:rPr>
            </w:pPr>
            <w:r w:rsidRPr="00B43915">
              <w:rPr>
                <w:sz w:val="20"/>
              </w:rPr>
              <w:t>   28 530,00</w:t>
            </w:r>
          </w:p>
        </w:tc>
        <w:tc>
          <w:tcPr>
            <w:tcW w:w="1128" w:type="pct"/>
            <w:shd w:val="clear" w:color="auto" w:fill="auto"/>
            <w:hideMark/>
          </w:tcPr>
          <w:p w14:paraId="4BCF20DB" w14:textId="77777777" w:rsidR="00B43915" w:rsidRPr="00B43915" w:rsidRDefault="00B43915" w:rsidP="00B43915">
            <w:pPr>
              <w:overflowPunct/>
              <w:autoSpaceDE/>
              <w:autoSpaceDN/>
              <w:adjustRightInd/>
              <w:rPr>
                <w:sz w:val="20"/>
              </w:rPr>
            </w:pPr>
            <w:r w:rsidRPr="00B43915">
              <w:rPr>
                <w:sz w:val="20"/>
              </w:rPr>
              <w:t>   26 202,65</w:t>
            </w:r>
          </w:p>
        </w:tc>
        <w:tc>
          <w:tcPr>
            <w:tcW w:w="653" w:type="pct"/>
            <w:shd w:val="clear" w:color="auto" w:fill="auto"/>
            <w:hideMark/>
          </w:tcPr>
          <w:p w14:paraId="642C3D4F" w14:textId="77777777" w:rsidR="00B43915" w:rsidRPr="00B43915" w:rsidRDefault="00B43915" w:rsidP="00B43915">
            <w:pPr>
              <w:overflowPunct/>
              <w:autoSpaceDE/>
              <w:autoSpaceDN/>
              <w:adjustRightInd/>
              <w:rPr>
                <w:sz w:val="20"/>
              </w:rPr>
            </w:pPr>
            <w:r w:rsidRPr="00B43915">
              <w:rPr>
                <w:sz w:val="20"/>
              </w:rPr>
              <w:t>91,84</w:t>
            </w:r>
          </w:p>
        </w:tc>
      </w:tr>
      <w:tr w:rsidR="00B43915" w:rsidRPr="00B43915" w14:paraId="79C17D94" w14:textId="77777777" w:rsidTr="00B43915">
        <w:trPr>
          <w:trHeight w:val="315"/>
        </w:trPr>
        <w:tc>
          <w:tcPr>
            <w:tcW w:w="354" w:type="pct"/>
            <w:shd w:val="clear" w:color="auto" w:fill="auto"/>
            <w:noWrap/>
            <w:hideMark/>
          </w:tcPr>
          <w:p w14:paraId="73AA4A83" w14:textId="77777777" w:rsidR="00B43915" w:rsidRPr="00B43915" w:rsidRDefault="00B43915" w:rsidP="00B43915">
            <w:pPr>
              <w:overflowPunct/>
              <w:autoSpaceDE/>
              <w:autoSpaceDN/>
              <w:adjustRightInd/>
              <w:rPr>
                <w:sz w:val="20"/>
              </w:rPr>
            </w:pPr>
            <w:r w:rsidRPr="00B43915">
              <w:rPr>
                <w:sz w:val="20"/>
              </w:rPr>
              <w:t>16</w:t>
            </w:r>
          </w:p>
        </w:tc>
        <w:tc>
          <w:tcPr>
            <w:tcW w:w="1195" w:type="pct"/>
            <w:shd w:val="clear" w:color="auto" w:fill="auto"/>
            <w:hideMark/>
          </w:tcPr>
          <w:p w14:paraId="66F97E78" w14:textId="77777777" w:rsidR="00B43915" w:rsidRPr="00B43915" w:rsidRDefault="00B43915" w:rsidP="00B43915">
            <w:pPr>
              <w:overflowPunct/>
              <w:autoSpaceDE/>
              <w:autoSpaceDN/>
              <w:adjustRightInd/>
              <w:rPr>
                <w:sz w:val="20"/>
              </w:rPr>
            </w:pPr>
            <w:r w:rsidRPr="00B43915">
              <w:rPr>
                <w:sz w:val="20"/>
              </w:rPr>
              <w:t>Уплата иных платежей</w:t>
            </w:r>
          </w:p>
        </w:tc>
        <w:tc>
          <w:tcPr>
            <w:tcW w:w="799" w:type="pct"/>
            <w:shd w:val="clear" w:color="auto" w:fill="auto"/>
            <w:hideMark/>
          </w:tcPr>
          <w:p w14:paraId="0C75BD9B" w14:textId="77777777" w:rsidR="00B43915" w:rsidRPr="00B43915" w:rsidRDefault="00B43915" w:rsidP="00B43915">
            <w:pPr>
              <w:overflowPunct/>
              <w:autoSpaceDE/>
              <w:autoSpaceDN/>
              <w:adjustRightInd/>
              <w:rPr>
                <w:sz w:val="20"/>
              </w:rPr>
            </w:pPr>
            <w:r w:rsidRPr="00B43915">
              <w:rPr>
                <w:sz w:val="20"/>
              </w:rPr>
              <w:t>000 0103 0000000000 853</w:t>
            </w:r>
          </w:p>
        </w:tc>
        <w:tc>
          <w:tcPr>
            <w:tcW w:w="871" w:type="pct"/>
            <w:shd w:val="clear" w:color="auto" w:fill="auto"/>
            <w:hideMark/>
          </w:tcPr>
          <w:p w14:paraId="1BF78807" w14:textId="77777777" w:rsidR="00B43915" w:rsidRPr="00B43915" w:rsidRDefault="00B43915" w:rsidP="00B43915">
            <w:pPr>
              <w:overflowPunct/>
              <w:autoSpaceDE/>
              <w:autoSpaceDN/>
              <w:adjustRightInd/>
              <w:rPr>
                <w:sz w:val="20"/>
              </w:rPr>
            </w:pPr>
            <w:r w:rsidRPr="00B43915">
              <w:rPr>
                <w:sz w:val="20"/>
              </w:rPr>
              <w:t>   28 530,00</w:t>
            </w:r>
          </w:p>
        </w:tc>
        <w:tc>
          <w:tcPr>
            <w:tcW w:w="1128" w:type="pct"/>
            <w:shd w:val="clear" w:color="auto" w:fill="auto"/>
            <w:hideMark/>
          </w:tcPr>
          <w:p w14:paraId="022A282C" w14:textId="77777777" w:rsidR="00B43915" w:rsidRPr="00B43915" w:rsidRDefault="00B43915" w:rsidP="00B43915">
            <w:pPr>
              <w:overflowPunct/>
              <w:autoSpaceDE/>
              <w:autoSpaceDN/>
              <w:adjustRightInd/>
              <w:rPr>
                <w:sz w:val="20"/>
              </w:rPr>
            </w:pPr>
            <w:r w:rsidRPr="00B43915">
              <w:rPr>
                <w:sz w:val="20"/>
              </w:rPr>
              <w:t>   26 202,65</w:t>
            </w:r>
          </w:p>
        </w:tc>
        <w:tc>
          <w:tcPr>
            <w:tcW w:w="653" w:type="pct"/>
            <w:shd w:val="clear" w:color="auto" w:fill="auto"/>
            <w:hideMark/>
          </w:tcPr>
          <w:p w14:paraId="2653D93B" w14:textId="77777777" w:rsidR="00B43915" w:rsidRPr="00B43915" w:rsidRDefault="00B43915" w:rsidP="00B43915">
            <w:pPr>
              <w:overflowPunct/>
              <w:autoSpaceDE/>
              <w:autoSpaceDN/>
              <w:adjustRightInd/>
              <w:rPr>
                <w:sz w:val="20"/>
              </w:rPr>
            </w:pPr>
            <w:r w:rsidRPr="00B43915">
              <w:rPr>
                <w:sz w:val="20"/>
              </w:rPr>
              <w:t>91,84</w:t>
            </w:r>
          </w:p>
        </w:tc>
      </w:tr>
      <w:tr w:rsidR="00B43915" w:rsidRPr="00B43915" w14:paraId="476E2265" w14:textId="77777777" w:rsidTr="00B43915">
        <w:trPr>
          <w:trHeight w:val="780"/>
        </w:trPr>
        <w:tc>
          <w:tcPr>
            <w:tcW w:w="354" w:type="pct"/>
            <w:shd w:val="clear" w:color="auto" w:fill="auto"/>
            <w:noWrap/>
            <w:hideMark/>
          </w:tcPr>
          <w:p w14:paraId="0EFBA31C" w14:textId="77777777" w:rsidR="00B43915" w:rsidRPr="00B43915" w:rsidRDefault="00B43915" w:rsidP="00B43915">
            <w:pPr>
              <w:overflowPunct/>
              <w:autoSpaceDE/>
              <w:autoSpaceDN/>
              <w:adjustRightInd/>
              <w:rPr>
                <w:sz w:val="20"/>
              </w:rPr>
            </w:pPr>
            <w:r w:rsidRPr="00B43915">
              <w:rPr>
                <w:sz w:val="20"/>
              </w:rPr>
              <w:t>17</w:t>
            </w:r>
          </w:p>
        </w:tc>
        <w:tc>
          <w:tcPr>
            <w:tcW w:w="1195" w:type="pct"/>
            <w:shd w:val="clear" w:color="auto" w:fill="auto"/>
            <w:hideMark/>
          </w:tcPr>
          <w:p w14:paraId="66AD24E3" w14:textId="77777777" w:rsidR="00B43915" w:rsidRPr="00B43915" w:rsidRDefault="00B43915" w:rsidP="00B43915">
            <w:pPr>
              <w:overflowPunct/>
              <w:autoSpaceDE/>
              <w:autoSpaceDN/>
              <w:adjustRightInd/>
              <w:rPr>
                <w:sz w:val="20"/>
              </w:rPr>
            </w:pPr>
            <w:r w:rsidRPr="00B43915">
              <w:rPr>
                <w:sz w:val="20"/>
              </w:rPr>
              <w:t xml:space="preserve">Функционирование Правительства Российской Федерации, высших исполнительных органов субъектов </w:t>
            </w:r>
            <w:r w:rsidRPr="00B43915">
              <w:rPr>
                <w:sz w:val="20"/>
              </w:rPr>
              <w:lastRenderedPageBreak/>
              <w:t>Российской Федерации, местных администраций</w:t>
            </w:r>
          </w:p>
        </w:tc>
        <w:tc>
          <w:tcPr>
            <w:tcW w:w="799" w:type="pct"/>
            <w:shd w:val="clear" w:color="auto" w:fill="auto"/>
            <w:hideMark/>
          </w:tcPr>
          <w:p w14:paraId="1B6D0FC1" w14:textId="77777777" w:rsidR="00B43915" w:rsidRPr="00B43915" w:rsidRDefault="00B43915" w:rsidP="00B43915">
            <w:pPr>
              <w:overflowPunct/>
              <w:autoSpaceDE/>
              <w:autoSpaceDN/>
              <w:adjustRightInd/>
              <w:rPr>
                <w:sz w:val="20"/>
              </w:rPr>
            </w:pPr>
            <w:r w:rsidRPr="00B43915">
              <w:rPr>
                <w:sz w:val="20"/>
              </w:rPr>
              <w:lastRenderedPageBreak/>
              <w:t>000 0104 0000000000 000</w:t>
            </w:r>
          </w:p>
        </w:tc>
        <w:tc>
          <w:tcPr>
            <w:tcW w:w="871" w:type="pct"/>
            <w:shd w:val="clear" w:color="auto" w:fill="auto"/>
            <w:hideMark/>
          </w:tcPr>
          <w:p w14:paraId="4202192F" w14:textId="77777777" w:rsidR="00B43915" w:rsidRPr="00B43915" w:rsidRDefault="00B43915" w:rsidP="00B43915">
            <w:pPr>
              <w:overflowPunct/>
              <w:autoSpaceDE/>
              <w:autoSpaceDN/>
              <w:adjustRightInd/>
              <w:rPr>
                <w:sz w:val="20"/>
              </w:rPr>
            </w:pPr>
            <w:r w:rsidRPr="00B43915">
              <w:rPr>
                <w:sz w:val="20"/>
              </w:rPr>
              <w:t>  51 447 558,55</w:t>
            </w:r>
          </w:p>
        </w:tc>
        <w:tc>
          <w:tcPr>
            <w:tcW w:w="1128" w:type="pct"/>
            <w:shd w:val="clear" w:color="auto" w:fill="auto"/>
            <w:hideMark/>
          </w:tcPr>
          <w:p w14:paraId="658CF125" w14:textId="77777777" w:rsidR="00B43915" w:rsidRPr="00B43915" w:rsidRDefault="00B43915" w:rsidP="00B43915">
            <w:pPr>
              <w:overflowPunct/>
              <w:autoSpaceDE/>
              <w:autoSpaceDN/>
              <w:adjustRightInd/>
              <w:rPr>
                <w:sz w:val="20"/>
              </w:rPr>
            </w:pPr>
            <w:r w:rsidRPr="00B43915">
              <w:rPr>
                <w:sz w:val="20"/>
              </w:rPr>
              <w:t>  21 582 171,05</w:t>
            </w:r>
          </w:p>
        </w:tc>
        <w:tc>
          <w:tcPr>
            <w:tcW w:w="653" w:type="pct"/>
            <w:shd w:val="clear" w:color="auto" w:fill="auto"/>
            <w:hideMark/>
          </w:tcPr>
          <w:p w14:paraId="6B0C06CF" w14:textId="77777777" w:rsidR="00B43915" w:rsidRPr="00B43915" w:rsidRDefault="00B43915" w:rsidP="00B43915">
            <w:pPr>
              <w:overflowPunct/>
              <w:autoSpaceDE/>
              <w:autoSpaceDN/>
              <w:adjustRightInd/>
              <w:rPr>
                <w:sz w:val="20"/>
              </w:rPr>
            </w:pPr>
            <w:r w:rsidRPr="00B43915">
              <w:rPr>
                <w:sz w:val="20"/>
              </w:rPr>
              <w:t>41,95</w:t>
            </w:r>
          </w:p>
        </w:tc>
      </w:tr>
      <w:tr w:rsidR="00B43915" w:rsidRPr="00B43915" w14:paraId="5B70D84F" w14:textId="77777777" w:rsidTr="00B43915">
        <w:trPr>
          <w:trHeight w:val="1290"/>
        </w:trPr>
        <w:tc>
          <w:tcPr>
            <w:tcW w:w="354" w:type="pct"/>
            <w:shd w:val="clear" w:color="auto" w:fill="auto"/>
            <w:noWrap/>
            <w:hideMark/>
          </w:tcPr>
          <w:p w14:paraId="672A4572" w14:textId="77777777" w:rsidR="00B43915" w:rsidRPr="00B43915" w:rsidRDefault="00B43915" w:rsidP="00B43915">
            <w:pPr>
              <w:overflowPunct/>
              <w:autoSpaceDE/>
              <w:autoSpaceDN/>
              <w:adjustRightInd/>
              <w:rPr>
                <w:sz w:val="20"/>
              </w:rPr>
            </w:pPr>
            <w:r w:rsidRPr="00B43915">
              <w:rPr>
                <w:sz w:val="20"/>
              </w:rPr>
              <w:t>18</w:t>
            </w:r>
          </w:p>
        </w:tc>
        <w:tc>
          <w:tcPr>
            <w:tcW w:w="1195" w:type="pct"/>
            <w:shd w:val="clear" w:color="auto" w:fill="auto"/>
            <w:hideMark/>
          </w:tcPr>
          <w:p w14:paraId="5BB70E90"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18B69696" w14:textId="77777777" w:rsidR="00B43915" w:rsidRPr="00B43915" w:rsidRDefault="00B43915" w:rsidP="00B43915">
            <w:pPr>
              <w:overflowPunct/>
              <w:autoSpaceDE/>
              <w:autoSpaceDN/>
              <w:adjustRightInd/>
              <w:rPr>
                <w:sz w:val="20"/>
              </w:rPr>
            </w:pPr>
            <w:r w:rsidRPr="00B43915">
              <w:rPr>
                <w:sz w:val="20"/>
              </w:rPr>
              <w:t>000 0104 0000000000 100</w:t>
            </w:r>
          </w:p>
        </w:tc>
        <w:tc>
          <w:tcPr>
            <w:tcW w:w="871" w:type="pct"/>
            <w:shd w:val="clear" w:color="auto" w:fill="auto"/>
            <w:hideMark/>
          </w:tcPr>
          <w:p w14:paraId="2FBBBE07" w14:textId="77777777" w:rsidR="00B43915" w:rsidRPr="00B43915" w:rsidRDefault="00B43915" w:rsidP="00B43915">
            <w:pPr>
              <w:overflowPunct/>
              <w:autoSpaceDE/>
              <w:autoSpaceDN/>
              <w:adjustRightInd/>
              <w:rPr>
                <w:sz w:val="20"/>
              </w:rPr>
            </w:pPr>
            <w:r w:rsidRPr="00B43915">
              <w:rPr>
                <w:sz w:val="20"/>
              </w:rPr>
              <w:t>  39 769 784,00</w:t>
            </w:r>
          </w:p>
        </w:tc>
        <w:tc>
          <w:tcPr>
            <w:tcW w:w="1128" w:type="pct"/>
            <w:shd w:val="clear" w:color="auto" w:fill="auto"/>
            <w:hideMark/>
          </w:tcPr>
          <w:p w14:paraId="5075DB99" w14:textId="77777777" w:rsidR="00B43915" w:rsidRPr="00B43915" w:rsidRDefault="00B43915" w:rsidP="00B43915">
            <w:pPr>
              <w:overflowPunct/>
              <w:autoSpaceDE/>
              <w:autoSpaceDN/>
              <w:adjustRightInd/>
              <w:rPr>
                <w:sz w:val="20"/>
              </w:rPr>
            </w:pPr>
            <w:r w:rsidRPr="00B43915">
              <w:rPr>
                <w:sz w:val="20"/>
              </w:rPr>
              <w:t>  16 047 331,05</w:t>
            </w:r>
          </w:p>
        </w:tc>
        <w:tc>
          <w:tcPr>
            <w:tcW w:w="653" w:type="pct"/>
            <w:shd w:val="clear" w:color="auto" w:fill="auto"/>
            <w:hideMark/>
          </w:tcPr>
          <w:p w14:paraId="54765A3E" w14:textId="77777777" w:rsidR="00B43915" w:rsidRPr="00B43915" w:rsidRDefault="00B43915" w:rsidP="00B43915">
            <w:pPr>
              <w:overflowPunct/>
              <w:autoSpaceDE/>
              <w:autoSpaceDN/>
              <w:adjustRightInd/>
              <w:rPr>
                <w:sz w:val="20"/>
              </w:rPr>
            </w:pPr>
            <w:r w:rsidRPr="00B43915">
              <w:rPr>
                <w:sz w:val="20"/>
              </w:rPr>
              <w:t>40,35</w:t>
            </w:r>
          </w:p>
        </w:tc>
      </w:tr>
      <w:tr w:rsidR="00B43915" w:rsidRPr="00B43915" w14:paraId="5F700609" w14:textId="77777777" w:rsidTr="00B43915">
        <w:trPr>
          <w:trHeight w:val="525"/>
        </w:trPr>
        <w:tc>
          <w:tcPr>
            <w:tcW w:w="354" w:type="pct"/>
            <w:shd w:val="clear" w:color="auto" w:fill="auto"/>
            <w:noWrap/>
            <w:hideMark/>
          </w:tcPr>
          <w:p w14:paraId="13273C19" w14:textId="77777777" w:rsidR="00B43915" w:rsidRPr="00B43915" w:rsidRDefault="00B43915" w:rsidP="00B43915">
            <w:pPr>
              <w:overflowPunct/>
              <w:autoSpaceDE/>
              <w:autoSpaceDN/>
              <w:adjustRightInd/>
              <w:rPr>
                <w:sz w:val="20"/>
              </w:rPr>
            </w:pPr>
            <w:r w:rsidRPr="00B43915">
              <w:rPr>
                <w:sz w:val="20"/>
              </w:rPr>
              <w:t>19</w:t>
            </w:r>
          </w:p>
        </w:tc>
        <w:tc>
          <w:tcPr>
            <w:tcW w:w="1195" w:type="pct"/>
            <w:shd w:val="clear" w:color="auto" w:fill="auto"/>
            <w:hideMark/>
          </w:tcPr>
          <w:p w14:paraId="6339460C"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274138B1" w14:textId="77777777" w:rsidR="00B43915" w:rsidRPr="00B43915" w:rsidRDefault="00B43915" w:rsidP="00B43915">
            <w:pPr>
              <w:overflowPunct/>
              <w:autoSpaceDE/>
              <w:autoSpaceDN/>
              <w:adjustRightInd/>
              <w:rPr>
                <w:sz w:val="20"/>
              </w:rPr>
            </w:pPr>
            <w:r w:rsidRPr="00B43915">
              <w:rPr>
                <w:sz w:val="20"/>
              </w:rPr>
              <w:t>000 0104 0000000000 120</w:t>
            </w:r>
          </w:p>
        </w:tc>
        <w:tc>
          <w:tcPr>
            <w:tcW w:w="871" w:type="pct"/>
            <w:shd w:val="clear" w:color="auto" w:fill="auto"/>
            <w:hideMark/>
          </w:tcPr>
          <w:p w14:paraId="0C289B39" w14:textId="77777777" w:rsidR="00B43915" w:rsidRPr="00B43915" w:rsidRDefault="00B43915" w:rsidP="00B43915">
            <w:pPr>
              <w:overflowPunct/>
              <w:autoSpaceDE/>
              <w:autoSpaceDN/>
              <w:adjustRightInd/>
              <w:rPr>
                <w:sz w:val="20"/>
              </w:rPr>
            </w:pPr>
            <w:r w:rsidRPr="00B43915">
              <w:rPr>
                <w:sz w:val="20"/>
              </w:rPr>
              <w:t>  39 769 784,00</w:t>
            </w:r>
          </w:p>
        </w:tc>
        <w:tc>
          <w:tcPr>
            <w:tcW w:w="1128" w:type="pct"/>
            <w:shd w:val="clear" w:color="auto" w:fill="auto"/>
            <w:hideMark/>
          </w:tcPr>
          <w:p w14:paraId="0CD780AC" w14:textId="77777777" w:rsidR="00B43915" w:rsidRPr="00B43915" w:rsidRDefault="00B43915" w:rsidP="00B43915">
            <w:pPr>
              <w:overflowPunct/>
              <w:autoSpaceDE/>
              <w:autoSpaceDN/>
              <w:adjustRightInd/>
              <w:rPr>
                <w:sz w:val="20"/>
              </w:rPr>
            </w:pPr>
            <w:r w:rsidRPr="00B43915">
              <w:rPr>
                <w:sz w:val="20"/>
              </w:rPr>
              <w:t>  16 047 331,05</w:t>
            </w:r>
          </w:p>
        </w:tc>
        <w:tc>
          <w:tcPr>
            <w:tcW w:w="653" w:type="pct"/>
            <w:shd w:val="clear" w:color="auto" w:fill="auto"/>
            <w:hideMark/>
          </w:tcPr>
          <w:p w14:paraId="42700B58" w14:textId="77777777" w:rsidR="00B43915" w:rsidRPr="00B43915" w:rsidRDefault="00B43915" w:rsidP="00B43915">
            <w:pPr>
              <w:overflowPunct/>
              <w:autoSpaceDE/>
              <w:autoSpaceDN/>
              <w:adjustRightInd/>
              <w:rPr>
                <w:sz w:val="20"/>
              </w:rPr>
            </w:pPr>
            <w:r w:rsidRPr="00B43915">
              <w:rPr>
                <w:sz w:val="20"/>
              </w:rPr>
              <w:t>40,35</w:t>
            </w:r>
          </w:p>
        </w:tc>
      </w:tr>
      <w:tr w:rsidR="00B43915" w:rsidRPr="00B43915" w14:paraId="7614C93A" w14:textId="77777777" w:rsidTr="00B43915">
        <w:trPr>
          <w:trHeight w:val="525"/>
        </w:trPr>
        <w:tc>
          <w:tcPr>
            <w:tcW w:w="354" w:type="pct"/>
            <w:shd w:val="clear" w:color="auto" w:fill="auto"/>
            <w:noWrap/>
            <w:hideMark/>
          </w:tcPr>
          <w:p w14:paraId="67A463A7" w14:textId="77777777" w:rsidR="00B43915" w:rsidRPr="00B43915" w:rsidRDefault="00B43915" w:rsidP="00B43915">
            <w:pPr>
              <w:overflowPunct/>
              <w:autoSpaceDE/>
              <w:autoSpaceDN/>
              <w:adjustRightInd/>
              <w:rPr>
                <w:sz w:val="20"/>
              </w:rPr>
            </w:pPr>
            <w:r w:rsidRPr="00B43915">
              <w:rPr>
                <w:sz w:val="20"/>
              </w:rPr>
              <w:t>20</w:t>
            </w:r>
          </w:p>
        </w:tc>
        <w:tc>
          <w:tcPr>
            <w:tcW w:w="1195" w:type="pct"/>
            <w:shd w:val="clear" w:color="auto" w:fill="auto"/>
            <w:hideMark/>
          </w:tcPr>
          <w:p w14:paraId="288FFC73"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36D48824" w14:textId="77777777" w:rsidR="00B43915" w:rsidRPr="00B43915" w:rsidRDefault="00B43915" w:rsidP="00B43915">
            <w:pPr>
              <w:overflowPunct/>
              <w:autoSpaceDE/>
              <w:autoSpaceDN/>
              <w:adjustRightInd/>
              <w:rPr>
                <w:sz w:val="20"/>
              </w:rPr>
            </w:pPr>
            <w:r w:rsidRPr="00B43915">
              <w:rPr>
                <w:sz w:val="20"/>
              </w:rPr>
              <w:t>000 0104 0000000000 121</w:t>
            </w:r>
          </w:p>
        </w:tc>
        <w:tc>
          <w:tcPr>
            <w:tcW w:w="871" w:type="pct"/>
            <w:shd w:val="clear" w:color="auto" w:fill="auto"/>
            <w:hideMark/>
          </w:tcPr>
          <w:p w14:paraId="1277A80B" w14:textId="77777777" w:rsidR="00B43915" w:rsidRPr="00B43915" w:rsidRDefault="00B43915" w:rsidP="00B43915">
            <w:pPr>
              <w:overflowPunct/>
              <w:autoSpaceDE/>
              <w:autoSpaceDN/>
              <w:adjustRightInd/>
              <w:rPr>
                <w:sz w:val="20"/>
              </w:rPr>
            </w:pPr>
            <w:r w:rsidRPr="00B43915">
              <w:rPr>
                <w:sz w:val="20"/>
              </w:rPr>
              <w:t>  30 381 319,00</w:t>
            </w:r>
          </w:p>
        </w:tc>
        <w:tc>
          <w:tcPr>
            <w:tcW w:w="1128" w:type="pct"/>
            <w:shd w:val="clear" w:color="auto" w:fill="auto"/>
            <w:hideMark/>
          </w:tcPr>
          <w:p w14:paraId="1376751B" w14:textId="77777777" w:rsidR="00B43915" w:rsidRPr="00B43915" w:rsidRDefault="00B43915" w:rsidP="00B43915">
            <w:pPr>
              <w:overflowPunct/>
              <w:autoSpaceDE/>
              <w:autoSpaceDN/>
              <w:adjustRightInd/>
              <w:rPr>
                <w:sz w:val="20"/>
              </w:rPr>
            </w:pPr>
            <w:r w:rsidRPr="00B43915">
              <w:rPr>
                <w:sz w:val="20"/>
              </w:rPr>
              <w:t>  12 456 500,68</w:t>
            </w:r>
          </w:p>
        </w:tc>
        <w:tc>
          <w:tcPr>
            <w:tcW w:w="653" w:type="pct"/>
            <w:shd w:val="clear" w:color="auto" w:fill="auto"/>
            <w:hideMark/>
          </w:tcPr>
          <w:p w14:paraId="42774EBF" w14:textId="77777777" w:rsidR="00B43915" w:rsidRPr="00B43915" w:rsidRDefault="00B43915" w:rsidP="00B43915">
            <w:pPr>
              <w:overflowPunct/>
              <w:autoSpaceDE/>
              <w:autoSpaceDN/>
              <w:adjustRightInd/>
              <w:rPr>
                <w:sz w:val="20"/>
              </w:rPr>
            </w:pPr>
            <w:r w:rsidRPr="00B43915">
              <w:rPr>
                <w:sz w:val="20"/>
              </w:rPr>
              <w:t>41,00</w:t>
            </w:r>
          </w:p>
        </w:tc>
      </w:tr>
      <w:tr w:rsidR="00B43915" w:rsidRPr="00B43915" w14:paraId="787E8F33" w14:textId="77777777" w:rsidTr="00B43915">
        <w:trPr>
          <w:trHeight w:val="780"/>
        </w:trPr>
        <w:tc>
          <w:tcPr>
            <w:tcW w:w="354" w:type="pct"/>
            <w:shd w:val="clear" w:color="auto" w:fill="auto"/>
            <w:noWrap/>
            <w:hideMark/>
          </w:tcPr>
          <w:p w14:paraId="1678C017" w14:textId="77777777" w:rsidR="00B43915" w:rsidRPr="00B43915" w:rsidRDefault="00B43915" w:rsidP="00B43915">
            <w:pPr>
              <w:overflowPunct/>
              <w:autoSpaceDE/>
              <w:autoSpaceDN/>
              <w:adjustRightInd/>
              <w:rPr>
                <w:sz w:val="20"/>
              </w:rPr>
            </w:pPr>
            <w:r w:rsidRPr="00B43915">
              <w:rPr>
                <w:sz w:val="20"/>
              </w:rPr>
              <w:t>21</w:t>
            </w:r>
          </w:p>
        </w:tc>
        <w:tc>
          <w:tcPr>
            <w:tcW w:w="1195" w:type="pct"/>
            <w:shd w:val="clear" w:color="auto" w:fill="auto"/>
            <w:hideMark/>
          </w:tcPr>
          <w:p w14:paraId="316DFC50" w14:textId="77777777" w:rsidR="00B43915" w:rsidRPr="00B43915" w:rsidRDefault="00B43915" w:rsidP="00B43915">
            <w:pPr>
              <w:overflowPunct/>
              <w:autoSpaceDE/>
              <w:autoSpaceDN/>
              <w:adjustRightInd/>
              <w:rPr>
                <w:sz w:val="20"/>
              </w:rPr>
            </w:pPr>
            <w:r w:rsidRPr="00B43915">
              <w:rPr>
                <w:sz w:val="20"/>
              </w:rPr>
              <w:t>Иные выплаты персоналу государственных (муниципальных) органов, за исключением фонда оплаты труда</w:t>
            </w:r>
          </w:p>
        </w:tc>
        <w:tc>
          <w:tcPr>
            <w:tcW w:w="799" w:type="pct"/>
            <w:shd w:val="clear" w:color="auto" w:fill="auto"/>
            <w:hideMark/>
          </w:tcPr>
          <w:p w14:paraId="63754740" w14:textId="77777777" w:rsidR="00B43915" w:rsidRPr="00B43915" w:rsidRDefault="00B43915" w:rsidP="00B43915">
            <w:pPr>
              <w:overflowPunct/>
              <w:autoSpaceDE/>
              <w:autoSpaceDN/>
              <w:adjustRightInd/>
              <w:rPr>
                <w:sz w:val="20"/>
              </w:rPr>
            </w:pPr>
            <w:r w:rsidRPr="00B43915">
              <w:rPr>
                <w:sz w:val="20"/>
              </w:rPr>
              <w:t>000 0104 0000000000 122</w:t>
            </w:r>
          </w:p>
        </w:tc>
        <w:tc>
          <w:tcPr>
            <w:tcW w:w="871" w:type="pct"/>
            <w:shd w:val="clear" w:color="auto" w:fill="auto"/>
            <w:hideMark/>
          </w:tcPr>
          <w:p w14:paraId="253B5950" w14:textId="77777777" w:rsidR="00B43915" w:rsidRPr="00B43915" w:rsidRDefault="00B43915" w:rsidP="00B43915">
            <w:pPr>
              <w:overflowPunct/>
              <w:autoSpaceDE/>
              <w:autoSpaceDN/>
              <w:adjustRightInd/>
              <w:rPr>
                <w:sz w:val="20"/>
              </w:rPr>
            </w:pPr>
            <w:r w:rsidRPr="00B43915">
              <w:rPr>
                <w:sz w:val="20"/>
              </w:rPr>
              <w:t>   293 300,00</w:t>
            </w:r>
          </w:p>
        </w:tc>
        <w:tc>
          <w:tcPr>
            <w:tcW w:w="1128" w:type="pct"/>
            <w:shd w:val="clear" w:color="auto" w:fill="auto"/>
            <w:hideMark/>
          </w:tcPr>
          <w:p w14:paraId="70DE1D96" w14:textId="77777777" w:rsidR="00B43915" w:rsidRPr="00B43915" w:rsidRDefault="00B43915" w:rsidP="00B43915">
            <w:pPr>
              <w:overflowPunct/>
              <w:autoSpaceDE/>
              <w:autoSpaceDN/>
              <w:adjustRightInd/>
              <w:rPr>
                <w:sz w:val="20"/>
              </w:rPr>
            </w:pPr>
            <w:r w:rsidRPr="00B43915">
              <w:rPr>
                <w:sz w:val="20"/>
              </w:rPr>
              <w:t>   276 765,30</w:t>
            </w:r>
          </w:p>
        </w:tc>
        <w:tc>
          <w:tcPr>
            <w:tcW w:w="653" w:type="pct"/>
            <w:shd w:val="clear" w:color="auto" w:fill="auto"/>
            <w:hideMark/>
          </w:tcPr>
          <w:p w14:paraId="1422074B" w14:textId="77777777" w:rsidR="00B43915" w:rsidRPr="00B43915" w:rsidRDefault="00B43915" w:rsidP="00B43915">
            <w:pPr>
              <w:overflowPunct/>
              <w:autoSpaceDE/>
              <w:autoSpaceDN/>
              <w:adjustRightInd/>
              <w:rPr>
                <w:sz w:val="20"/>
              </w:rPr>
            </w:pPr>
            <w:r w:rsidRPr="00B43915">
              <w:rPr>
                <w:sz w:val="20"/>
              </w:rPr>
              <w:t>94,36</w:t>
            </w:r>
          </w:p>
        </w:tc>
      </w:tr>
      <w:tr w:rsidR="00B43915" w:rsidRPr="00B43915" w14:paraId="10DE77A6" w14:textId="77777777" w:rsidTr="00B43915">
        <w:trPr>
          <w:trHeight w:val="780"/>
        </w:trPr>
        <w:tc>
          <w:tcPr>
            <w:tcW w:w="354" w:type="pct"/>
            <w:shd w:val="clear" w:color="auto" w:fill="auto"/>
            <w:noWrap/>
            <w:hideMark/>
          </w:tcPr>
          <w:p w14:paraId="2A489841" w14:textId="77777777" w:rsidR="00B43915" w:rsidRPr="00B43915" w:rsidRDefault="00B43915" w:rsidP="00B43915">
            <w:pPr>
              <w:overflowPunct/>
              <w:autoSpaceDE/>
              <w:autoSpaceDN/>
              <w:adjustRightInd/>
              <w:rPr>
                <w:sz w:val="20"/>
              </w:rPr>
            </w:pPr>
            <w:r w:rsidRPr="00B43915">
              <w:rPr>
                <w:sz w:val="20"/>
              </w:rPr>
              <w:t>22</w:t>
            </w:r>
          </w:p>
        </w:tc>
        <w:tc>
          <w:tcPr>
            <w:tcW w:w="1195" w:type="pct"/>
            <w:shd w:val="clear" w:color="auto" w:fill="auto"/>
            <w:hideMark/>
          </w:tcPr>
          <w:p w14:paraId="3E05D1DA"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005062AE" w14:textId="77777777" w:rsidR="00B43915" w:rsidRPr="00B43915" w:rsidRDefault="00B43915" w:rsidP="00B43915">
            <w:pPr>
              <w:overflowPunct/>
              <w:autoSpaceDE/>
              <w:autoSpaceDN/>
              <w:adjustRightInd/>
              <w:rPr>
                <w:sz w:val="20"/>
              </w:rPr>
            </w:pPr>
            <w:r w:rsidRPr="00B43915">
              <w:rPr>
                <w:sz w:val="20"/>
              </w:rPr>
              <w:t>000 0104 0000000000 129</w:t>
            </w:r>
          </w:p>
        </w:tc>
        <w:tc>
          <w:tcPr>
            <w:tcW w:w="871" w:type="pct"/>
            <w:shd w:val="clear" w:color="auto" w:fill="auto"/>
            <w:hideMark/>
          </w:tcPr>
          <w:p w14:paraId="26E64F74" w14:textId="77777777" w:rsidR="00B43915" w:rsidRPr="00B43915" w:rsidRDefault="00B43915" w:rsidP="00B43915">
            <w:pPr>
              <w:overflowPunct/>
              <w:autoSpaceDE/>
              <w:autoSpaceDN/>
              <w:adjustRightInd/>
              <w:rPr>
                <w:sz w:val="20"/>
              </w:rPr>
            </w:pPr>
            <w:r w:rsidRPr="00B43915">
              <w:rPr>
                <w:sz w:val="20"/>
              </w:rPr>
              <w:t>  9 095 165,00</w:t>
            </w:r>
          </w:p>
        </w:tc>
        <w:tc>
          <w:tcPr>
            <w:tcW w:w="1128" w:type="pct"/>
            <w:shd w:val="clear" w:color="auto" w:fill="auto"/>
            <w:hideMark/>
          </w:tcPr>
          <w:p w14:paraId="6C82EF5A" w14:textId="77777777" w:rsidR="00B43915" w:rsidRPr="00B43915" w:rsidRDefault="00B43915" w:rsidP="00B43915">
            <w:pPr>
              <w:overflowPunct/>
              <w:autoSpaceDE/>
              <w:autoSpaceDN/>
              <w:adjustRightInd/>
              <w:rPr>
                <w:sz w:val="20"/>
              </w:rPr>
            </w:pPr>
            <w:r w:rsidRPr="00B43915">
              <w:rPr>
                <w:sz w:val="20"/>
              </w:rPr>
              <w:t>  3 314 065,07</w:t>
            </w:r>
          </w:p>
        </w:tc>
        <w:tc>
          <w:tcPr>
            <w:tcW w:w="653" w:type="pct"/>
            <w:shd w:val="clear" w:color="auto" w:fill="auto"/>
            <w:hideMark/>
          </w:tcPr>
          <w:p w14:paraId="76255298" w14:textId="77777777" w:rsidR="00B43915" w:rsidRPr="00B43915" w:rsidRDefault="00B43915" w:rsidP="00B43915">
            <w:pPr>
              <w:overflowPunct/>
              <w:autoSpaceDE/>
              <w:autoSpaceDN/>
              <w:adjustRightInd/>
              <w:rPr>
                <w:sz w:val="20"/>
              </w:rPr>
            </w:pPr>
            <w:r w:rsidRPr="00B43915">
              <w:rPr>
                <w:sz w:val="20"/>
              </w:rPr>
              <w:t>36,44</w:t>
            </w:r>
          </w:p>
        </w:tc>
      </w:tr>
      <w:tr w:rsidR="00B43915" w:rsidRPr="00B43915" w14:paraId="0B16D207" w14:textId="77777777" w:rsidTr="00B43915">
        <w:trPr>
          <w:trHeight w:val="525"/>
        </w:trPr>
        <w:tc>
          <w:tcPr>
            <w:tcW w:w="354" w:type="pct"/>
            <w:shd w:val="clear" w:color="auto" w:fill="auto"/>
            <w:noWrap/>
            <w:hideMark/>
          </w:tcPr>
          <w:p w14:paraId="41A0DA78" w14:textId="77777777" w:rsidR="00B43915" w:rsidRPr="00B43915" w:rsidRDefault="00B43915" w:rsidP="00B43915">
            <w:pPr>
              <w:overflowPunct/>
              <w:autoSpaceDE/>
              <w:autoSpaceDN/>
              <w:adjustRightInd/>
              <w:rPr>
                <w:sz w:val="20"/>
              </w:rPr>
            </w:pPr>
            <w:r w:rsidRPr="00B43915">
              <w:rPr>
                <w:sz w:val="20"/>
              </w:rPr>
              <w:t>23</w:t>
            </w:r>
          </w:p>
        </w:tc>
        <w:tc>
          <w:tcPr>
            <w:tcW w:w="1195" w:type="pct"/>
            <w:shd w:val="clear" w:color="auto" w:fill="auto"/>
            <w:hideMark/>
          </w:tcPr>
          <w:p w14:paraId="52EA0C27"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7E116D8" w14:textId="77777777" w:rsidR="00B43915" w:rsidRPr="00B43915" w:rsidRDefault="00B43915" w:rsidP="00B43915">
            <w:pPr>
              <w:overflowPunct/>
              <w:autoSpaceDE/>
              <w:autoSpaceDN/>
              <w:adjustRightInd/>
              <w:rPr>
                <w:sz w:val="20"/>
              </w:rPr>
            </w:pPr>
            <w:r w:rsidRPr="00B43915">
              <w:rPr>
                <w:sz w:val="20"/>
              </w:rPr>
              <w:t>000 0104 0000000000 200</w:t>
            </w:r>
          </w:p>
        </w:tc>
        <w:tc>
          <w:tcPr>
            <w:tcW w:w="871" w:type="pct"/>
            <w:shd w:val="clear" w:color="auto" w:fill="auto"/>
            <w:hideMark/>
          </w:tcPr>
          <w:p w14:paraId="11366524" w14:textId="77777777" w:rsidR="00B43915" w:rsidRPr="00B43915" w:rsidRDefault="00B43915" w:rsidP="00B43915">
            <w:pPr>
              <w:overflowPunct/>
              <w:autoSpaceDE/>
              <w:autoSpaceDN/>
              <w:adjustRightInd/>
              <w:rPr>
                <w:sz w:val="20"/>
              </w:rPr>
            </w:pPr>
            <w:r w:rsidRPr="00B43915">
              <w:rPr>
                <w:sz w:val="20"/>
              </w:rPr>
              <w:t>  11 510 619,83</w:t>
            </w:r>
          </w:p>
        </w:tc>
        <w:tc>
          <w:tcPr>
            <w:tcW w:w="1128" w:type="pct"/>
            <w:shd w:val="clear" w:color="auto" w:fill="auto"/>
            <w:hideMark/>
          </w:tcPr>
          <w:p w14:paraId="6ED2D58A" w14:textId="77777777" w:rsidR="00B43915" w:rsidRPr="00B43915" w:rsidRDefault="00B43915" w:rsidP="00B43915">
            <w:pPr>
              <w:overflowPunct/>
              <w:autoSpaceDE/>
              <w:autoSpaceDN/>
              <w:adjustRightInd/>
              <w:rPr>
                <w:sz w:val="20"/>
              </w:rPr>
            </w:pPr>
            <w:r w:rsidRPr="00B43915">
              <w:rPr>
                <w:sz w:val="20"/>
              </w:rPr>
              <w:t>  5 403 269,79</w:t>
            </w:r>
          </w:p>
        </w:tc>
        <w:tc>
          <w:tcPr>
            <w:tcW w:w="653" w:type="pct"/>
            <w:shd w:val="clear" w:color="auto" w:fill="auto"/>
            <w:hideMark/>
          </w:tcPr>
          <w:p w14:paraId="29570991" w14:textId="77777777" w:rsidR="00B43915" w:rsidRPr="00B43915" w:rsidRDefault="00B43915" w:rsidP="00B43915">
            <w:pPr>
              <w:overflowPunct/>
              <w:autoSpaceDE/>
              <w:autoSpaceDN/>
              <w:adjustRightInd/>
              <w:rPr>
                <w:sz w:val="20"/>
              </w:rPr>
            </w:pPr>
            <w:r w:rsidRPr="00B43915">
              <w:rPr>
                <w:sz w:val="20"/>
              </w:rPr>
              <w:t>46,94</w:t>
            </w:r>
          </w:p>
        </w:tc>
      </w:tr>
      <w:tr w:rsidR="00B43915" w:rsidRPr="00B43915" w14:paraId="63D034FF" w14:textId="77777777" w:rsidTr="00B43915">
        <w:trPr>
          <w:trHeight w:val="525"/>
        </w:trPr>
        <w:tc>
          <w:tcPr>
            <w:tcW w:w="354" w:type="pct"/>
            <w:shd w:val="clear" w:color="auto" w:fill="auto"/>
            <w:noWrap/>
            <w:hideMark/>
          </w:tcPr>
          <w:p w14:paraId="0583FB90" w14:textId="77777777" w:rsidR="00B43915" w:rsidRPr="00B43915" w:rsidRDefault="00B43915" w:rsidP="00B43915">
            <w:pPr>
              <w:overflowPunct/>
              <w:autoSpaceDE/>
              <w:autoSpaceDN/>
              <w:adjustRightInd/>
              <w:rPr>
                <w:sz w:val="20"/>
              </w:rPr>
            </w:pPr>
            <w:r w:rsidRPr="00B43915">
              <w:rPr>
                <w:sz w:val="20"/>
              </w:rPr>
              <w:t>24</w:t>
            </w:r>
          </w:p>
        </w:tc>
        <w:tc>
          <w:tcPr>
            <w:tcW w:w="1195" w:type="pct"/>
            <w:shd w:val="clear" w:color="auto" w:fill="auto"/>
            <w:hideMark/>
          </w:tcPr>
          <w:p w14:paraId="33566C73"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158B46E8" w14:textId="77777777" w:rsidR="00B43915" w:rsidRPr="00B43915" w:rsidRDefault="00B43915" w:rsidP="00B43915">
            <w:pPr>
              <w:overflowPunct/>
              <w:autoSpaceDE/>
              <w:autoSpaceDN/>
              <w:adjustRightInd/>
              <w:rPr>
                <w:sz w:val="20"/>
              </w:rPr>
            </w:pPr>
            <w:r w:rsidRPr="00B43915">
              <w:rPr>
                <w:sz w:val="20"/>
              </w:rPr>
              <w:t>000 0104 0000000000 240</w:t>
            </w:r>
          </w:p>
        </w:tc>
        <w:tc>
          <w:tcPr>
            <w:tcW w:w="871" w:type="pct"/>
            <w:shd w:val="clear" w:color="auto" w:fill="auto"/>
            <w:hideMark/>
          </w:tcPr>
          <w:p w14:paraId="1B2BDE91" w14:textId="77777777" w:rsidR="00B43915" w:rsidRPr="00B43915" w:rsidRDefault="00B43915" w:rsidP="00B43915">
            <w:pPr>
              <w:overflowPunct/>
              <w:autoSpaceDE/>
              <w:autoSpaceDN/>
              <w:adjustRightInd/>
              <w:rPr>
                <w:sz w:val="20"/>
              </w:rPr>
            </w:pPr>
            <w:r w:rsidRPr="00B43915">
              <w:rPr>
                <w:sz w:val="20"/>
              </w:rPr>
              <w:t>  11 510 619,83</w:t>
            </w:r>
          </w:p>
        </w:tc>
        <w:tc>
          <w:tcPr>
            <w:tcW w:w="1128" w:type="pct"/>
            <w:shd w:val="clear" w:color="auto" w:fill="auto"/>
            <w:hideMark/>
          </w:tcPr>
          <w:p w14:paraId="7D06218F" w14:textId="77777777" w:rsidR="00B43915" w:rsidRPr="00B43915" w:rsidRDefault="00B43915" w:rsidP="00B43915">
            <w:pPr>
              <w:overflowPunct/>
              <w:autoSpaceDE/>
              <w:autoSpaceDN/>
              <w:adjustRightInd/>
              <w:rPr>
                <w:sz w:val="20"/>
              </w:rPr>
            </w:pPr>
            <w:r w:rsidRPr="00B43915">
              <w:rPr>
                <w:sz w:val="20"/>
              </w:rPr>
              <w:t>  5 403 269,79</w:t>
            </w:r>
          </w:p>
        </w:tc>
        <w:tc>
          <w:tcPr>
            <w:tcW w:w="653" w:type="pct"/>
            <w:shd w:val="clear" w:color="auto" w:fill="auto"/>
            <w:hideMark/>
          </w:tcPr>
          <w:p w14:paraId="6F4276B0" w14:textId="77777777" w:rsidR="00B43915" w:rsidRPr="00B43915" w:rsidRDefault="00B43915" w:rsidP="00B43915">
            <w:pPr>
              <w:overflowPunct/>
              <w:autoSpaceDE/>
              <w:autoSpaceDN/>
              <w:adjustRightInd/>
              <w:rPr>
                <w:sz w:val="20"/>
              </w:rPr>
            </w:pPr>
            <w:r w:rsidRPr="00B43915">
              <w:rPr>
                <w:sz w:val="20"/>
              </w:rPr>
              <w:t>46,94</w:t>
            </w:r>
          </w:p>
        </w:tc>
      </w:tr>
      <w:tr w:rsidR="00B43915" w:rsidRPr="00B43915" w14:paraId="5C20C9D6" w14:textId="77777777" w:rsidTr="00B43915">
        <w:trPr>
          <w:trHeight w:val="315"/>
        </w:trPr>
        <w:tc>
          <w:tcPr>
            <w:tcW w:w="354" w:type="pct"/>
            <w:shd w:val="clear" w:color="auto" w:fill="auto"/>
            <w:noWrap/>
            <w:hideMark/>
          </w:tcPr>
          <w:p w14:paraId="458E0C9A" w14:textId="77777777" w:rsidR="00B43915" w:rsidRPr="00B43915" w:rsidRDefault="00B43915" w:rsidP="00B43915">
            <w:pPr>
              <w:overflowPunct/>
              <w:autoSpaceDE/>
              <w:autoSpaceDN/>
              <w:adjustRightInd/>
              <w:rPr>
                <w:sz w:val="20"/>
              </w:rPr>
            </w:pPr>
            <w:r w:rsidRPr="00B43915">
              <w:rPr>
                <w:sz w:val="20"/>
              </w:rPr>
              <w:t>25</w:t>
            </w:r>
          </w:p>
        </w:tc>
        <w:tc>
          <w:tcPr>
            <w:tcW w:w="1195" w:type="pct"/>
            <w:shd w:val="clear" w:color="auto" w:fill="auto"/>
            <w:hideMark/>
          </w:tcPr>
          <w:p w14:paraId="75865459"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D5EC375" w14:textId="77777777" w:rsidR="00B43915" w:rsidRPr="00B43915" w:rsidRDefault="00B43915" w:rsidP="00B43915">
            <w:pPr>
              <w:overflowPunct/>
              <w:autoSpaceDE/>
              <w:autoSpaceDN/>
              <w:adjustRightInd/>
              <w:rPr>
                <w:sz w:val="20"/>
              </w:rPr>
            </w:pPr>
            <w:r w:rsidRPr="00B43915">
              <w:rPr>
                <w:sz w:val="20"/>
              </w:rPr>
              <w:t>000 0104 0000000000 244</w:t>
            </w:r>
          </w:p>
        </w:tc>
        <w:tc>
          <w:tcPr>
            <w:tcW w:w="871" w:type="pct"/>
            <w:shd w:val="clear" w:color="auto" w:fill="auto"/>
            <w:hideMark/>
          </w:tcPr>
          <w:p w14:paraId="777D3358" w14:textId="77777777" w:rsidR="00B43915" w:rsidRPr="00B43915" w:rsidRDefault="00B43915" w:rsidP="00B43915">
            <w:pPr>
              <w:overflowPunct/>
              <w:autoSpaceDE/>
              <w:autoSpaceDN/>
              <w:adjustRightInd/>
              <w:rPr>
                <w:sz w:val="20"/>
              </w:rPr>
            </w:pPr>
            <w:r w:rsidRPr="00B43915">
              <w:rPr>
                <w:sz w:val="20"/>
              </w:rPr>
              <w:t>  7 456 063,83</w:t>
            </w:r>
          </w:p>
        </w:tc>
        <w:tc>
          <w:tcPr>
            <w:tcW w:w="1128" w:type="pct"/>
            <w:shd w:val="clear" w:color="auto" w:fill="auto"/>
            <w:hideMark/>
          </w:tcPr>
          <w:p w14:paraId="1927C0FD" w14:textId="77777777" w:rsidR="00B43915" w:rsidRPr="00B43915" w:rsidRDefault="00B43915" w:rsidP="00B43915">
            <w:pPr>
              <w:overflowPunct/>
              <w:autoSpaceDE/>
              <w:autoSpaceDN/>
              <w:adjustRightInd/>
              <w:rPr>
                <w:sz w:val="20"/>
              </w:rPr>
            </w:pPr>
            <w:r w:rsidRPr="00B43915">
              <w:rPr>
                <w:sz w:val="20"/>
              </w:rPr>
              <w:t>  3 275 935,68</w:t>
            </w:r>
          </w:p>
        </w:tc>
        <w:tc>
          <w:tcPr>
            <w:tcW w:w="653" w:type="pct"/>
            <w:shd w:val="clear" w:color="auto" w:fill="auto"/>
            <w:hideMark/>
          </w:tcPr>
          <w:p w14:paraId="252373DE" w14:textId="77777777" w:rsidR="00B43915" w:rsidRPr="00B43915" w:rsidRDefault="00B43915" w:rsidP="00B43915">
            <w:pPr>
              <w:overflowPunct/>
              <w:autoSpaceDE/>
              <w:autoSpaceDN/>
              <w:adjustRightInd/>
              <w:rPr>
                <w:sz w:val="20"/>
              </w:rPr>
            </w:pPr>
            <w:r w:rsidRPr="00B43915">
              <w:rPr>
                <w:sz w:val="20"/>
              </w:rPr>
              <w:t>43,94</w:t>
            </w:r>
          </w:p>
        </w:tc>
      </w:tr>
      <w:tr w:rsidR="00B43915" w:rsidRPr="00B43915" w14:paraId="215C5309" w14:textId="77777777" w:rsidTr="00B43915">
        <w:trPr>
          <w:trHeight w:val="315"/>
        </w:trPr>
        <w:tc>
          <w:tcPr>
            <w:tcW w:w="354" w:type="pct"/>
            <w:shd w:val="clear" w:color="auto" w:fill="auto"/>
            <w:noWrap/>
            <w:hideMark/>
          </w:tcPr>
          <w:p w14:paraId="70EC0DCD" w14:textId="77777777" w:rsidR="00B43915" w:rsidRPr="00B43915" w:rsidRDefault="00B43915" w:rsidP="00B43915">
            <w:pPr>
              <w:overflowPunct/>
              <w:autoSpaceDE/>
              <w:autoSpaceDN/>
              <w:adjustRightInd/>
              <w:rPr>
                <w:sz w:val="20"/>
              </w:rPr>
            </w:pPr>
            <w:r w:rsidRPr="00B43915">
              <w:rPr>
                <w:sz w:val="20"/>
              </w:rPr>
              <w:t>26</w:t>
            </w:r>
          </w:p>
        </w:tc>
        <w:tc>
          <w:tcPr>
            <w:tcW w:w="1195" w:type="pct"/>
            <w:shd w:val="clear" w:color="auto" w:fill="auto"/>
            <w:hideMark/>
          </w:tcPr>
          <w:p w14:paraId="2ADA635E" w14:textId="77777777" w:rsidR="00B43915" w:rsidRPr="00B43915" w:rsidRDefault="00B43915" w:rsidP="00B43915">
            <w:pPr>
              <w:overflowPunct/>
              <w:autoSpaceDE/>
              <w:autoSpaceDN/>
              <w:adjustRightInd/>
              <w:rPr>
                <w:sz w:val="20"/>
              </w:rPr>
            </w:pPr>
            <w:r w:rsidRPr="00B43915">
              <w:rPr>
                <w:sz w:val="20"/>
              </w:rPr>
              <w:t>Закупка энергетических ресурсов</w:t>
            </w:r>
          </w:p>
        </w:tc>
        <w:tc>
          <w:tcPr>
            <w:tcW w:w="799" w:type="pct"/>
            <w:shd w:val="clear" w:color="auto" w:fill="auto"/>
            <w:hideMark/>
          </w:tcPr>
          <w:p w14:paraId="1722C439" w14:textId="77777777" w:rsidR="00B43915" w:rsidRPr="00B43915" w:rsidRDefault="00B43915" w:rsidP="00B43915">
            <w:pPr>
              <w:overflowPunct/>
              <w:autoSpaceDE/>
              <w:autoSpaceDN/>
              <w:adjustRightInd/>
              <w:rPr>
                <w:sz w:val="20"/>
              </w:rPr>
            </w:pPr>
            <w:r w:rsidRPr="00B43915">
              <w:rPr>
                <w:sz w:val="20"/>
              </w:rPr>
              <w:t>000 0104 0000000000 247</w:t>
            </w:r>
          </w:p>
        </w:tc>
        <w:tc>
          <w:tcPr>
            <w:tcW w:w="871" w:type="pct"/>
            <w:shd w:val="clear" w:color="auto" w:fill="auto"/>
            <w:hideMark/>
          </w:tcPr>
          <w:p w14:paraId="2BCE8597" w14:textId="77777777" w:rsidR="00B43915" w:rsidRPr="00B43915" w:rsidRDefault="00B43915" w:rsidP="00B43915">
            <w:pPr>
              <w:overflowPunct/>
              <w:autoSpaceDE/>
              <w:autoSpaceDN/>
              <w:adjustRightInd/>
              <w:rPr>
                <w:sz w:val="20"/>
              </w:rPr>
            </w:pPr>
            <w:r w:rsidRPr="00B43915">
              <w:rPr>
                <w:sz w:val="20"/>
              </w:rPr>
              <w:t>  4 054 556,00</w:t>
            </w:r>
          </w:p>
        </w:tc>
        <w:tc>
          <w:tcPr>
            <w:tcW w:w="1128" w:type="pct"/>
            <w:shd w:val="clear" w:color="auto" w:fill="auto"/>
            <w:hideMark/>
          </w:tcPr>
          <w:p w14:paraId="2CE7C541" w14:textId="77777777" w:rsidR="00B43915" w:rsidRPr="00B43915" w:rsidRDefault="00B43915" w:rsidP="00B43915">
            <w:pPr>
              <w:overflowPunct/>
              <w:autoSpaceDE/>
              <w:autoSpaceDN/>
              <w:adjustRightInd/>
              <w:rPr>
                <w:sz w:val="20"/>
              </w:rPr>
            </w:pPr>
            <w:r w:rsidRPr="00B43915">
              <w:rPr>
                <w:sz w:val="20"/>
              </w:rPr>
              <w:t>  2 127 334,11</w:t>
            </w:r>
          </w:p>
        </w:tc>
        <w:tc>
          <w:tcPr>
            <w:tcW w:w="653" w:type="pct"/>
            <w:shd w:val="clear" w:color="auto" w:fill="auto"/>
            <w:hideMark/>
          </w:tcPr>
          <w:p w14:paraId="52870875" w14:textId="77777777" w:rsidR="00B43915" w:rsidRPr="00B43915" w:rsidRDefault="00B43915" w:rsidP="00B43915">
            <w:pPr>
              <w:overflowPunct/>
              <w:autoSpaceDE/>
              <w:autoSpaceDN/>
              <w:adjustRightInd/>
              <w:rPr>
                <w:sz w:val="20"/>
              </w:rPr>
            </w:pPr>
            <w:r w:rsidRPr="00B43915">
              <w:rPr>
                <w:sz w:val="20"/>
              </w:rPr>
              <w:t>52,47</w:t>
            </w:r>
          </w:p>
        </w:tc>
      </w:tr>
      <w:tr w:rsidR="00B43915" w:rsidRPr="00B43915" w14:paraId="5F2EA112" w14:textId="77777777" w:rsidTr="00B43915">
        <w:trPr>
          <w:trHeight w:val="315"/>
        </w:trPr>
        <w:tc>
          <w:tcPr>
            <w:tcW w:w="354" w:type="pct"/>
            <w:shd w:val="clear" w:color="auto" w:fill="auto"/>
            <w:noWrap/>
            <w:hideMark/>
          </w:tcPr>
          <w:p w14:paraId="6DEA54A3" w14:textId="77777777" w:rsidR="00B43915" w:rsidRPr="00B43915" w:rsidRDefault="00B43915" w:rsidP="00B43915">
            <w:pPr>
              <w:overflowPunct/>
              <w:autoSpaceDE/>
              <w:autoSpaceDN/>
              <w:adjustRightInd/>
              <w:rPr>
                <w:sz w:val="20"/>
              </w:rPr>
            </w:pPr>
            <w:r w:rsidRPr="00B43915">
              <w:rPr>
                <w:sz w:val="20"/>
              </w:rPr>
              <w:t>27</w:t>
            </w:r>
          </w:p>
        </w:tc>
        <w:tc>
          <w:tcPr>
            <w:tcW w:w="1195" w:type="pct"/>
            <w:shd w:val="clear" w:color="auto" w:fill="auto"/>
            <w:hideMark/>
          </w:tcPr>
          <w:p w14:paraId="51BDDF49"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7C2BC6E9" w14:textId="77777777" w:rsidR="00B43915" w:rsidRPr="00B43915" w:rsidRDefault="00B43915" w:rsidP="00B43915">
            <w:pPr>
              <w:overflowPunct/>
              <w:autoSpaceDE/>
              <w:autoSpaceDN/>
              <w:adjustRightInd/>
              <w:rPr>
                <w:sz w:val="20"/>
              </w:rPr>
            </w:pPr>
            <w:r w:rsidRPr="00B43915">
              <w:rPr>
                <w:sz w:val="20"/>
              </w:rPr>
              <w:t>000 0104 0000000000 500</w:t>
            </w:r>
          </w:p>
        </w:tc>
        <w:tc>
          <w:tcPr>
            <w:tcW w:w="871" w:type="pct"/>
            <w:shd w:val="clear" w:color="auto" w:fill="auto"/>
            <w:hideMark/>
          </w:tcPr>
          <w:p w14:paraId="367ADF37" w14:textId="77777777" w:rsidR="00B43915" w:rsidRPr="00B43915" w:rsidRDefault="00B43915" w:rsidP="00B43915">
            <w:pPr>
              <w:overflowPunct/>
              <w:autoSpaceDE/>
              <w:autoSpaceDN/>
              <w:adjustRightInd/>
              <w:rPr>
                <w:sz w:val="20"/>
              </w:rPr>
            </w:pPr>
            <w:r w:rsidRPr="00B43915">
              <w:rPr>
                <w:sz w:val="20"/>
              </w:rPr>
              <w:t>   93 800,00</w:t>
            </w:r>
          </w:p>
        </w:tc>
        <w:tc>
          <w:tcPr>
            <w:tcW w:w="1128" w:type="pct"/>
            <w:shd w:val="clear" w:color="auto" w:fill="auto"/>
            <w:hideMark/>
          </w:tcPr>
          <w:p w14:paraId="22D22383" w14:textId="77777777" w:rsidR="00B43915" w:rsidRPr="00B43915" w:rsidRDefault="00B43915" w:rsidP="00B43915">
            <w:pPr>
              <w:overflowPunct/>
              <w:autoSpaceDE/>
              <w:autoSpaceDN/>
              <w:adjustRightInd/>
              <w:rPr>
                <w:sz w:val="20"/>
              </w:rPr>
            </w:pPr>
            <w:r w:rsidRPr="00B43915">
              <w:rPr>
                <w:sz w:val="20"/>
              </w:rPr>
              <w:t>   59 457,00</w:t>
            </w:r>
          </w:p>
        </w:tc>
        <w:tc>
          <w:tcPr>
            <w:tcW w:w="653" w:type="pct"/>
            <w:shd w:val="clear" w:color="auto" w:fill="auto"/>
            <w:hideMark/>
          </w:tcPr>
          <w:p w14:paraId="72A92CF5" w14:textId="77777777" w:rsidR="00B43915" w:rsidRPr="00B43915" w:rsidRDefault="00B43915" w:rsidP="00B43915">
            <w:pPr>
              <w:overflowPunct/>
              <w:autoSpaceDE/>
              <w:autoSpaceDN/>
              <w:adjustRightInd/>
              <w:rPr>
                <w:sz w:val="20"/>
              </w:rPr>
            </w:pPr>
            <w:r w:rsidRPr="00B43915">
              <w:rPr>
                <w:sz w:val="20"/>
              </w:rPr>
              <w:t>63,39</w:t>
            </w:r>
          </w:p>
        </w:tc>
      </w:tr>
      <w:tr w:rsidR="00B43915" w:rsidRPr="00B43915" w14:paraId="2FD58485" w14:textId="77777777" w:rsidTr="00B43915">
        <w:trPr>
          <w:trHeight w:val="315"/>
        </w:trPr>
        <w:tc>
          <w:tcPr>
            <w:tcW w:w="354" w:type="pct"/>
            <w:shd w:val="clear" w:color="auto" w:fill="auto"/>
            <w:noWrap/>
            <w:hideMark/>
          </w:tcPr>
          <w:p w14:paraId="1AE6294D" w14:textId="77777777" w:rsidR="00B43915" w:rsidRPr="00B43915" w:rsidRDefault="00B43915" w:rsidP="00B43915">
            <w:pPr>
              <w:overflowPunct/>
              <w:autoSpaceDE/>
              <w:autoSpaceDN/>
              <w:adjustRightInd/>
              <w:rPr>
                <w:sz w:val="20"/>
              </w:rPr>
            </w:pPr>
            <w:r w:rsidRPr="00B43915">
              <w:rPr>
                <w:sz w:val="20"/>
              </w:rPr>
              <w:t>28</w:t>
            </w:r>
          </w:p>
        </w:tc>
        <w:tc>
          <w:tcPr>
            <w:tcW w:w="1195" w:type="pct"/>
            <w:shd w:val="clear" w:color="auto" w:fill="auto"/>
            <w:hideMark/>
          </w:tcPr>
          <w:p w14:paraId="0ACB28D2" w14:textId="77777777" w:rsidR="00B43915" w:rsidRPr="00B43915" w:rsidRDefault="00B43915" w:rsidP="00B43915">
            <w:pPr>
              <w:overflowPunct/>
              <w:autoSpaceDE/>
              <w:autoSpaceDN/>
              <w:adjustRightInd/>
              <w:rPr>
                <w:sz w:val="20"/>
              </w:rPr>
            </w:pPr>
            <w:r w:rsidRPr="00B43915">
              <w:rPr>
                <w:sz w:val="20"/>
              </w:rPr>
              <w:t>Субвенции</w:t>
            </w:r>
          </w:p>
        </w:tc>
        <w:tc>
          <w:tcPr>
            <w:tcW w:w="799" w:type="pct"/>
            <w:shd w:val="clear" w:color="auto" w:fill="auto"/>
            <w:hideMark/>
          </w:tcPr>
          <w:p w14:paraId="2EE9BC75" w14:textId="77777777" w:rsidR="00B43915" w:rsidRPr="00B43915" w:rsidRDefault="00B43915" w:rsidP="00B43915">
            <w:pPr>
              <w:overflowPunct/>
              <w:autoSpaceDE/>
              <w:autoSpaceDN/>
              <w:adjustRightInd/>
              <w:rPr>
                <w:sz w:val="20"/>
              </w:rPr>
            </w:pPr>
            <w:r w:rsidRPr="00B43915">
              <w:rPr>
                <w:sz w:val="20"/>
              </w:rPr>
              <w:t xml:space="preserve">000 0104 0000000000 </w:t>
            </w:r>
            <w:r w:rsidRPr="00B43915">
              <w:rPr>
                <w:sz w:val="20"/>
              </w:rPr>
              <w:lastRenderedPageBreak/>
              <w:t>530</w:t>
            </w:r>
          </w:p>
        </w:tc>
        <w:tc>
          <w:tcPr>
            <w:tcW w:w="871" w:type="pct"/>
            <w:shd w:val="clear" w:color="auto" w:fill="auto"/>
            <w:hideMark/>
          </w:tcPr>
          <w:p w14:paraId="57EFA8DF" w14:textId="77777777" w:rsidR="00B43915" w:rsidRPr="00B43915" w:rsidRDefault="00B43915" w:rsidP="00B43915">
            <w:pPr>
              <w:overflowPunct/>
              <w:autoSpaceDE/>
              <w:autoSpaceDN/>
              <w:adjustRightInd/>
              <w:rPr>
                <w:sz w:val="20"/>
              </w:rPr>
            </w:pPr>
            <w:r w:rsidRPr="00B43915">
              <w:rPr>
                <w:sz w:val="20"/>
              </w:rPr>
              <w:lastRenderedPageBreak/>
              <w:t>   93 800,00</w:t>
            </w:r>
          </w:p>
        </w:tc>
        <w:tc>
          <w:tcPr>
            <w:tcW w:w="1128" w:type="pct"/>
            <w:shd w:val="clear" w:color="auto" w:fill="auto"/>
            <w:hideMark/>
          </w:tcPr>
          <w:p w14:paraId="202E6115" w14:textId="77777777" w:rsidR="00B43915" w:rsidRPr="00B43915" w:rsidRDefault="00B43915" w:rsidP="00B43915">
            <w:pPr>
              <w:overflowPunct/>
              <w:autoSpaceDE/>
              <w:autoSpaceDN/>
              <w:adjustRightInd/>
              <w:rPr>
                <w:sz w:val="20"/>
              </w:rPr>
            </w:pPr>
            <w:r w:rsidRPr="00B43915">
              <w:rPr>
                <w:sz w:val="20"/>
              </w:rPr>
              <w:t>   59 457,00</w:t>
            </w:r>
          </w:p>
        </w:tc>
        <w:tc>
          <w:tcPr>
            <w:tcW w:w="653" w:type="pct"/>
            <w:shd w:val="clear" w:color="auto" w:fill="auto"/>
            <w:hideMark/>
          </w:tcPr>
          <w:p w14:paraId="2E4F35F3" w14:textId="77777777" w:rsidR="00B43915" w:rsidRPr="00B43915" w:rsidRDefault="00B43915" w:rsidP="00B43915">
            <w:pPr>
              <w:overflowPunct/>
              <w:autoSpaceDE/>
              <w:autoSpaceDN/>
              <w:adjustRightInd/>
              <w:rPr>
                <w:sz w:val="20"/>
              </w:rPr>
            </w:pPr>
            <w:r w:rsidRPr="00B43915">
              <w:rPr>
                <w:sz w:val="20"/>
              </w:rPr>
              <w:t>63,39</w:t>
            </w:r>
          </w:p>
        </w:tc>
      </w:tr>
      <w:tr w:rsidR="00B43915" w:rsidRPr="00B43915" w14:paraId="2F0AF37C" w14:textId="77777777" w:rsidTr="00B43915">
        <w:trPr>
          <w:trHeight w:val="315"/>
        </w:trPr>
        <w:tc>
          <w:tcPr>
            <w:tcW w:w="354" w:type="pct"/>
            <w:shd w:val="clear" w:color="auto" w:fill="auto"/>
            <w:noWrap/>
            <w:hideMark/>
          </w:tcPr>
          <w:p w14:paraId="2D49A29B" w14:textId="77777777" w:rsidR="00B43915" w:rsidRPr="00B43915" w:rsidRDefault="00B43915" w:rsidP="00B43915">
            <w:pPr>
              <w:overflowPunct/>
              <w:autoSpaceDE/>
              <w:autoSpaceDN/>
              <w:adjustRightInd/>
              <w:rPr>
                <w:sz w:val="20"/>
              </w:rPr>
            </w:pPr>
            <w:r w:rsidRPr="00B43915">
              <w:rPr>
                <w:sz w:val="20"/>
              </w:rPr>
              <w:t>29</w:t>
            </w:r>
          </w:p>
        </w:tc>
        <w:tc>
          <w:tcPr>
            <w:tcW w:w="1195" w:type="pct"/>
            <w:shd w:val="clear" w:color="auto" w:fill="auto"/>
            <w:hideMark/>
          </w:tcPr>
          <w:p w14:paraId="7CEFE84D"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1AAFC391" w14:textId="77777777" w:rsidR="00B43915" w:rsidRPr="00B43915" w:rsidRDefault="00B43915" w:rsidP="00B43915">
            <w:pPr>
              <w:overflowPunct/>
              <w:autoSpaceDE/>
              <w:autoSpaceDN/>
              <w:adjustRightInd/>
              <w:rPr>
                <w:sz w:val="20"/>
              </w:rPr>
            </w:pPr>
            <w:r w:rsidRPr="00B43915">
              <w:rPr>
                <w:sz w:val="20"/>
              </w:rPr>
              <w:t>000 0104 0000000000 800</w:t>
            </w:r>
          </w:p>
        </w:tc>
        <w:tc>
          <w:tcPr>
            <w:tcW w:w="871" w:type="pct"/>
            <w:shd w:val="clear" w:color="auto" w:fill="auto"/>
            <w:hideMark/>
          </w:tcPr>
          <w:p w14:paraId="63EE533C" w14:textId="77777777" w:rsidR="00B43915" w:rsidRPr="00B43915" w:rsidRDefault="00B43915" w:rsidP="00B43915">
            <w:pPr>
              <w:overflowPunct/>
              <w:autoSpaceDE/>
              <w:autoSpaceDN/>
              <w:adjustRightInd/>
              <w:rPr>
                <w:sz w:val="20"/>
              </w:rPr>
            </w:pPr>
            <w:r w:rsidRPr="00B43915">
              <w:rPr>
                <w:sz w:val="20"/>
              </w:rPr>
              <w:t>   73 354,72</w:t>
            </w:r>
          </w:p>
        </w:tc>
        <w:tc>
          <w:tcPr>
            <w:tcW w:w="1128" w:type="pct"/>
            <w:shd w:val="clear" w:color="auto" w:fill="auto"/>
            <w:hideMark/>
          </w:tcPr>
          <w:p w14:paraId="48FC2287" w14:textId="77777777" w:rsidR="00B43915" w:rsidRPr="00B43915" w:rsidRDefault="00B43915" w:rsidP="00B43915">
            <w:pPr>
              <w:overflowPunct/>
              <w:autoSpaceDE/>
              <w:autoSpaceDN/>
              <w:adjustRightInd/>
              <w:rPr>
                <w:sz w:val="20"/>
              </w:rPr>
            </w:pPr>
            <w:r w:rsidRPr="00B43915">
              <w:rPr>
                <w:sz w:val="20"/>
              </w:rPr>
              <w:t>   72 113,21</w:t>
            </w:r>
          </w:p>
        </w:tc>
        <w:tc>
          <w:tcPr>
            <w:tcW w:w="653" w:type="pct"/>
            <w:shd w:val="clear" w:color="auto" w:fill="auto"/>
            <w:hideMark/>
          </w:tcPr>
          <w:p w14:paraId="0BC566F1" w14:textId="77777777" w:rsidR="00B43915" w:rsidRPr="00B43915" w:rsidRDefault="00B43915" w:rsidP="00B43915">
            <w:pPr>
              <w:overflowPunct/>
              <w:autoSpaceDE/>
              <w:autoSpaceDN/>
              <w:adjustRightInd/>
              <w:rPr>
                <w:sz w:val="20"/>
              </w:rPr>
            </w:pPr>
            <w:r w:rsidRPr="00B43915">
              <w:rPr>
                <w:sz w:val="20"/>
              </w:rPr>
              <w:t>98,31</w:t>
            </w:r>
          </w:p>
        </w:tc>
      </w:tr>
      <w:tr w:rsidR="00B43915" w:rsidRPr="00B43915" w14:paraId="3071C415" w14:textId="77777777" w:rsidTr="00B43915">
        <w:trPr>
          <w:trHeight w:val="315"/>
        </w:trPr>
        <w:tc>
          <w:tcPr>
            <w:tcW w:w="354" w:type="pct"/>
            <w:shd w:val="clear" w:color="auto" w:fill="auto"/>
            <w:noWrap/>
            <w:hideMark/>
          </w:tcPr>
          <w:p w14:paraId="522B9DE8" w14:textId="77777777" w:rsidR="00B43915" w:rsidRPr="00B43915" w:rsidRDefault="00B43915" w:rsidP="00B43915">
            <w:pPr>
              <w:overflowPunct/>
              <w:autoSpaceDE/>
              <w:autoSpaceDN/>
              <w:adjustRightInd/>
              <w:rPr>
                <w:sz w:val="20"/>
              </w:rPr>
            </w:pPr>
            <w:r w:rsidRPr="00B43915">
              <w:rPr>
                <w:sz w:val="20"/>
              </w:rPr>
              <w:t>30</w:t>
            </w:r>
          </w:p>
        </w:tc>
        <w:tc>
          <w:tcPr>
            <w:tcW w:w="1195" w:type="pct"/>
            <w:shd w:val="clear" w:color="auto" w:fill="auto"/>
            <w:hideMark/>
          </w:tcPr>
          <w:p w14:paraId="6E55C085" w14:textId="77777777" w:rsidR="00B43915" w:rsidRPr="00B43915" w:rsidRDefault="00B43915" w:rsidP="00B43915">
            <w:pPr>
              <w:overflowPunct/>
              <w:autoSpaceDE/>
              <w:autoSpaceDN/>
              <w:adjustRightInd/>
              <w:rPr>
                <w:sz w:val="20"/>
              </w:rPr>
            </w:pPr>
            <w:r w:rsidRPr="00B43915">
              <w:rPr>
                <w:sz w:val="20"/>
              </w:rPr>
              <w:t>Уплата налогов, сборов и иных платежей</w:t>
            </w:r>
          </w:p>
        </w:tc>
        <w:tc>
          <w:tcPr>
            <w:tcW w:w="799" w:type="pct"/>
            <w:shd w:val="clear" w:color="auto" w:fill="auto"/>
            <w:hideMark/>
          </w:tcPr>
          <w:p w14:paraId="6AC79617" w14:textId="77777777" w:rsidR="00B43915" w:rsidRPr="00B43915" w:rsidRDefault="00B43915" w:rsidP="00B43915">
            <w:pPr>
              <w:overflowPunct/>
              <w:autoSpaceDE/>
              <w:autoSpaceDN/>
              <w:adjustRightInd/>
              <w:rPr>
                <w:sz w:val="20"/>
              </w:rPr>
            </w:pPr>
            <w:r w:rsidRPr="00B43915">
              <w:rPr>
                <w:sz w:val="20"/>
              </w:rPr>
              <w:t>000 0104 0000000000 850</w:t>
            </w:r>
          </w:p>
        </w:tc>
        <w:tc>
          <w:tcPr>
            <w:tcW w:w="871" w:type="pct"/>
            <w:shd w:val="clear" w:color="auto" w:fill="auto"/>
            <w:hideMark/>
          </w:tcPr>
          <w:p w14:paraId="05D5E03A" w14:textId="77777777" w:rsidR="00B43915" w:rsidRPr="00B43915" w:rsidRDefault="00B43915" w:rsidP="00B43915">
            <w:pPr>
              <w:overflowPunct/>
              <w:autoSpaceDE/>
              <w:autoSpaceDN/>
              <w:adjustRightInd/>
              <w:rPr>
                <w:sz w:val="20"/>
              </w:rPr>
            </w:pPr>
            <w:r w:rsidRPr="00B43915">
              <w:rPr>
                <w:sz w:val="20"/>
              </w:rPr>
              <w:t>   73 354,72</w:t>
            </w:r>
          </w:p>
        </w:tc>
        <w:tc>
          <w:tcPr>
            <w:tcW w:w="1128" w:type="pct"/>
            <w:shd w:val="clear" w:color="auto" w:fill="auto"/>
            <w:hideMark/>
          </w:tcPr>
          <w:p w14:paraId="7907CBE3" w14:textId="77777777" w:rsidR="00B43915" w:rsidRPr="00B43915" w:rsidRDefault="00B43915" w:rsidP="00B43915">
            <w:pPr>
              <w:overflowPunct/>
              <w:autoSpaceDE/>
              <w:autoSpaceDN/>
              <w:adjustRightInd/>
              <w:rPr>
                <w:sz w:val="20"/>
              </w:rPr>
            </w:pPr>
            <w:r w:rsidRPr="00B43915">
              <w:rPr>
                <w:sz w:val="20"/>
              </w:rPr>
              <w:t>   72 113,21</w:t>
            </w:r>
          </w:p>
        </w:tc>
        <w:tc>
          <w:tcPr>
            <w:tcW w:w="653" w:type="pct"/>
            <w:shd w:val="clear" w:color="auto" w:fill="auto"/>
            <w:hideMark/>
          </w:tcPr>
          <w:p w14:paraId="3B25B3DC" w14:textId="77777777" w:rsidR="00B43915" w:rsidRPr="00B43915" w:rsidRDefault="00B43915" w:rsidP="00B43915">
            <w:pPr>
              <w:overflowPunct/>
              <w:autoSpaceDE/>
              <w:autoSpaceDN/>
              <w:adjustRightInd/>
              <w:rPr>
                <w:sz w:val="20"/>
              </w:rPr>
            </w:pPr>
            <w:r w:rsidRPr="00B43915">
              <w:rPr>
                <w:sz w:val="20"/>
              </w:rPr>
              <w:t>98,31</w:t>
            </w:r>
          </w:p>
        </w:tc>
      </w:tr>
      <w:tr w:rsidR="00B43915" w:rsidRPr="00B43915" w14:paraId="130B1D85" w14:textId="77777777" w:rsidTr="00B43915">
        <w:trPr>
          <w:trHeight w:val="315"/>
        </w:trPr>
        <w:tc>
          <w:tcPr>
            <w:tcW w:w="354" w:type="pct"/>
            <w:shd w:val="clear" w:color="auto" w:fill="auto"/>
            <w:noWrap/>
            <w:hideMark/>
          </w:tcPr>
          <w:p w14:paraId="177C2635" w14:textId="77777777" w:rsidR="00B43915" w:rsidRPr="00B43915" w:rsidRDefault="00B43915" w:rsidP="00B43915">
            <w:pPr>
              <w:overflowPunct/>
              <w:autoSpaceDE/>
              <w:autoSpaceDN/>
              <w:adjustRightInd/>
              <w:rPr>
                <w:sz w:val="20"/>
              </w:rPr>
            </w:pPr>
            <w:r w:rsidRPr="00B43915">
              <w:rPr>
                <w:sz w:val="20"/>
              </w:rPr>
              <w:t>31</w:t>
            </w:r>
          </w:p>
        </w:tc>
        <w:tc>
          <w:tcPr>
            <w:tcW w:w="1195" w:type="pct"/>
            <w:shd w:val="clear" w:color="auto" w:fill="auto"/>
            <w:hideMark/>
          </w:tcPr>
          <w:p w14:paraId="10D28B29" w14:textId="77777777" w:rsidR="00B43915" w:rsidRPr="00B43915" w:rsidRDefault="00B43915" w:rsidP="00B43915">
            <w:pPr>
              <w:overflowPunct/>
              <w:autoSpaceDE/>
              <w:autoSpaceDN/>
              <w:adjustRightInd/>
              <w:rPr>
                <w:sz w:val="20"/>
              </w:rPr>
            </w:pPr>
            <w:r w:rsidRPr="00B43915">
              <w:rPr>
                <w:sz w:val="20"/>
              </w:rPr>
              <w:t>Уплата иных платежей</w:t>
            </w:r>
          </w:p>
        </w:tc>
        <w:tc>
          <w:tcPr>
            <w:tcW w:w="799" w:type="pct"/>
            <w:shd w:val="clear" w:color="auto" w:fill="auto"/>
            <w:hideMark/>
          </w:tcPr>
          <w:p w14:paraId="78315771" w14:textId="77777777" w:rsidR="00B43915" w:rsidRPr="00B43915" w:rsidRDefault="00B43915" w:rsidP="00B43915">
            <w:pPr>
              <w:overflowPunct/>
              <w:autoSpaceDE/>
              <w:autoSpaceDN/>
              <w:adjustRightInd/>
              <w:rPr>
                <w:sz w:val="20"/>
              </w:rPr>
            </w:pPr>
            <w:r w:rsidRPr="00B43915">
              <w:rPr>
                <w:sz w:val="20"/>
              </w:rPr>
              <w:t>000 0104 0000000000 853</w:t>
            </w:r>
          </w:p>
        </w:tc>
        <w:tc>
          <w:tcPr>
            <w:tcW w:w="871" w:type="pct"/>
            <w:shd w:val="clear" w:color="auto" w:fill="auto"/>
            <w:hideMark/>
          </w:tcPr>
          <w:p w14:paraId="17F4890F" w14:textId="77777777" w:rsidR="00B43915" w:rsidRPr="00B43915" w:rsidRDefault="00B43915" w:rsidP="00B43915">
            <w:pPr>
              <w:overflowPunct/>
              <w:autoSpaceDE/>
              <w:autoSpaceDN/>
              <w:adjustRightInd/>
              <w:rPr>
                <w:sz w:val="20"/>
              </w:rPr>
            </w:pPr>
            <w:r w:rsidRPr="00B43915">
              <w:rPr>
                <w:sz w:val="20"/>
              </w:rPr>
              <w:t>   73 354,72</w:t>
            </w:r>
          </w:p>
        </w:tc>
        <w:tc>
          <w:tcPr>
            <w:tcW w:w="1128" w:type="pct"/>
            <w:shd w:val="clear" w:color="auto" w:fill="auto"/>
            <w:hideMark/>
          </w:tcPr>
          <w:p w14:paraId="1B3AB36F" w14:textId="77777777" w:rsidR="00B43915" w:rsidRPr="00B43915" w:rsidRDefault="00B43915" w:rsidP="00B43915">
            <w:pPr>
              <w:overflowPunct/>
              <w:autoSpaceDE/>
              <w:autoSpaceDN/>
              <w:adjustRightInd/>
              <w:rPr>
                <w:sz w:val="20"/>
              </w:rPr>
            </w:pPr>
            <w:r w:rsidRPr="00B43915">
              <w:rPr>
                <w:sz w:val="20"/>
              </w:rPr>
              <w:t>   72 113,21</w:t>
            </w:r>
          </w:p>
        </w:tc>
        <w:tc>
          <w:tcPr>
            <w:tcW w:w="653" w:type="pct"/>
            <w:shd w:val="clear" w:color="auto" w:fill="auto"/>
            <w:hideMark/>
          </w:tcPr>
          <w:p w14:paraId="36025888" w14:textId="77777777" w:rsidR="00B43915" w:rsidRPr="00B43915" w:rsidRDefault="00B43915" w:rsidP="00B43915">
            <w:pPr>
              <w:overflowPunct/>
              <w:autoSpaceDE/>
              <w:autoSpaceDN/>
              <w:adjustRightInd/>
              <w:rPr>
                <w:sz w:val="20"/>
              </w:rPr>
            </w:pPr>
            <w:r w:rsidRPr="00B43915">
              <w:rPr>
                <w:sz w:val="20"/>
              </w:rPr>
              <w:t>98,31</w:t>
            </w:r>
          </w:p>
        </w:tc>
      </w:tr>
      <w:tr w:rsidR="00B43915" w:rsidRPr="00B43915" w14:paraId="0D69EEE1" w14:textId="77777777" w:rsidTr="00B43915">
        <w:trPr>
          <w:trHeight w:val="315"/>
        </w:trPr>
        <w:tc>
          <w:tcPr>
            <w:tcW w:w="354" w:type="pct"/>
            <w:shd w:val="clear" w:color="auto" w:fill="auto"/>
            <w:noWrap/>
            <w:hideMark/>
          </w:tcPr>
          <w:p w14:paraId="2C782F11" w14:textId="77777777" w:rsidR="00B43915" w:rsidRPr="00B43915" w:rsidRDefault="00B43915" w:rsidP="00B43915">
            <w:pPr>
              <w:overflowPunct/>
              <w:autoSpaceDE/>
              <w:autoSpaceDN/>
              <w:adjustRightInd/>
              <w:rPr>
                <w:sz w:val="20"/>
              </w:rPr>
            </w:pPr>
            <w:r w:rsidRPr="00B43915">
              <w:rPr>
                <w:sz w:val="20"/>
              </w:rPr>
              <w:t>32</w:t>
            </w:r>
          </w:p>
        </w:tc>
        <w:tc>
          <w:tcPr>
            <w:tcW w:w="1195" w:type="pct"/>
            <w:shd w:val="clear" w:color="auto" w:fill="auto"/>
            <w:hideMark/>
          </w:tcPr>
          <w:p w14:paraId="19B2580D" w14:textId="77777777" w:rsidR="00B43915" w:rsidRPr="00B43915" w:rsidRDefault="00B43915" w:rsidP="00B43915">
            <w:pPr>
              <w:overflowPunct/>
              <w:autoSpaceDE/>
              <w:autoSpaceDN/>
              <w:adjustRightInd/>
              <w:rPr>
                <w:sz w:val="20"/>
              </w:rPr>
            </w:pPr>
            <w:r w:rsidRPr="00B43915">
              <w:rPr>
                <w:sz w:val="20"/>
              </w:rPr>
              <w:t>Судебная система</w:t>
            </w:r>
          </w:p>
        </w:tc>
        <w:tc>
          <w:tcPr>
            <w:tcW w:w="799" w:type="pct"/>
            <w:shd w:val="clear" w:color="auto" w:fill="auto"/>
            <w:hideMark/>
          </w:tcPr>
          <w:p w14:paraId="69E89907" w14:textId="77777777" w:rsidR="00B43915" w:rsidRPr="00B43915" w:rsidRDefault="00B43915" w:rsidP="00B43915">
            <w:pPr>
              <w:overflowPunct/>
              <w:autoSpaceDE/>
              <w:autoSpaceDN/>
              <w:adjustRightInd/>
              <w:rPr>
                <w:sz w:val="20"/>
              </w:rPr>
            </w:pPr>
            <w:r w:rsidRPr="00B43915">
              <w:rPr>
                <w:sz w:val="20"/>
              </w:rPr>
              <w:t>000 0105 0000000000 000</w:t>
            </w:r>
          </w:p>
        </w:tc>
        <w:tc>
          <w:tcPr>
            <w:tcW w:w="871" w:type="pct"/>
            <w:shd w:val="clear" w:color="auto" w:fill="auto"/>
            <w:hideMark/>
          </w:tcPr>
          <w:p w14:paraId="1B438520" w14:textId="77777777" w:rsidR="00B43915" w:rsidRPr="00B43915" w:rsidRDefault="00B43915" w:rsidP="00B43915">
            <w:pPr>
              <w:overflowPunct/>
              <w:autoSpaceDE/>
              <w:autoSpaceDN/>
              <w:adjustRightInd/>
              <w:rPr>
                <w:sz w:val="20"/>
              </w:rPr>
            </w:pPr>
            <w:r w:rsidRPr="00B43915">
              <w:rPr>
                <w:sz w:val="20"/>
              </w:rPr>
              <w:t>   2 900,00</w:t>
            </w:r>
          </w:p>
        </w:tc>
        <w:tc>
          <w:tcPr>
            <w:tcW w:w="1128" w:type="pct"/>
            <w:shd w:val="clear" w:color="auto" w:fill="auto"/>
            <w:hideMark/>
          </w:tcPr>
          <w:p w14:paraId="0856DF77"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7C78C9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1B21ED4" w14:textId="77777777" w:rsidTr="00B43915">
        <w:trPr>
          <w:trHeight w:val="525"/>
        </w:trPr>
        <w:tc>
          <w:tcPr>
            <w:tcW w:w="354" w:type="pct"/>
            <w:shd w:val="clear" w:color="auto" w:fill="auto"/>
            <w:noWrap/>
            <w:hideMark/>
          </w:tcPr>
          <w:p w14:paraId="33FDD5AD" w14:textId="77777777" w:rsidR="00B43915" w:rsidRPr="00B43915" w:rsidRDefault="00B43915" w:rsidP="00B43915">
            <w:pPr>
              <w:overflowPunct/>
              <w:autoSpaceDE/>
              <w:autoSpaceDN/>
              <w:adjustRightInd/>
              <w:rPr>
                <w:sz w:val="20"/>
              </w:rPr>
            </w:pPr>
            <w:r w:rsidRPr="00B43915">
              <w:rPr>
                <w:sz w:val="20"/>
              </w:rPr>
              <w:t>33</w:t>
            </w:r>
          </w:p>
        </w:tc>
        <w:tc>
          <w:tcPr>
            <w:tcW w:w="1195" w:type="pct"/>
            <w:shd w:val="clear" w:color="auto" w:fill="auto"/>
            <w:hideMark/>
          </w:tcPr>
          <w:p w14:paraId="2BFB2092"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5C1D48E5" w14:textId="77777777" w:rsidR="00B43915" w:rsidRPr="00B43915" w:rsidRDefault="00B43915" w:rsidP="00B43915">
            <w:pPr>
              <w:overflowPunct/>
              <w:autoSpaceDE/>
              <w:autoSpaceDN/>
              <w:adjustRightInd/>
              <w:rPr>
                <w:sz w:val="20"/>
              </w:rPr>
            </w:pPr>
            <w:r w:rsidRPr="00B43915">
              <w:rPr>
                <w:sz w:val="20"/>
              </w:rPr>
              <w:t>000 0105 0000000000 200</w:t>
            </w:r>
          </w:p>
        </w:tc>
        <w:tc>
          <w:tcPr>
            <w:tcW w:w="871" w:type="pct"/>
            <w:shd w:val="clear" w:color="auto" w:fill="auto"/>
            <w:hideMark/>
          </w:tcPr>
          <w:p w14:paraId="6A825A72" w14:textId="77777777" w:rsidR="00B43915" w:rsidRPr="00B43915" w:rsidRDefault="00B43915" w:rsidP="00B43915">
            <w:pPr>
              <w:overflowPunct/>
              <w:autoSpaceDE/>
              <w:autoSpaceDN/>
              <w:adjustRightInd/>
              <w:rPr>
                <w:sz w:val="20"/>
              </w:rPr>
            </w:pPr>
            <w:r w:rsidRPr="00B43915">
              <w:rPr>
                <w:sz w:val="20"/>
              </w:rPr>
              <w:t>   2 900,00</w:t>
            </w:r>
          </w:p>
        </w:tc>
        <w:tc>
          <w:tcPr>
            <w:tcW w:w="1128" w:type="pct"/>
            <w:shd w:val="clear" w:color="auto" w:fill="auto"/>
            <w:hideMark/>
          </w:tcPr>
          <w:p w14:paraId="25D4BEC7"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DA7995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B515907" w14:textId="77777777" w:rsidTr="00B43915">
        <w:trPr>
          <w:trHeight w:val="525"/>
        </w:trPr>
        <w:tc>
          <w:tcPr>
            <w:tcW w:w="354" w:type="pct"/>
            <w:shd w:val="clear" w:color="auto" w:fill="auto"/>
            <w:noWrap/>
            <w:hideMark/>
          </w:tcPr>
          <w:p w14:paraId="395599D6" w14:textId="77777777" w:rsidR="00B43915" w:rsidRPr="00B43915" w:rsidRDefault="00B43915" w:rsidP="00B43915">
            <w:pPr>
              <w:overflowPunct/>
              <w:autoSpaceDE/>
              <w:autoSpaceDN/>
              <w:adjustRightInd/>
              <w:rPr>
                <w:sz w:val="20"/>
              </w:rPr>
            </w:pPr>
            <w:r w:rsidRPr="00B43915">
              <w:rPr>
                <w:sz w:val="20"/>
              </w:rPr>
              <w:t>34</w:t>
            </w:r>
          </w:p>
        </w:tc>
        <w:tc>
          <w:tcPr>
            <w:tcW w:w="1195" w:type="pct"/>
            <w:shd w:val="clear" w:color="auto" w:fill="auto"/>
            <w:hideMark/>
          </w:tcPr>
          <w:p w14:paraId="23FB7305"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00785D37" w14:textId="77777777" w:rsidR="00B43915" w:rsidRPr="00B43915" w:rsidRDefault="00B43915" w:rsidP="00B43915">
            <w:pPr>
              <w:overflowPunct/>
              <w:autoSpaceDE/>
              <w:autoSpaceDN/>
              <w:adjustRightInd/>
              <w:rPr>
                <w:sz w:val="20"/>
              </w:rPr>
            </w:pPr>
            <w:r w:rsidRPr="00B43915">
              <w:rPr>
                <w:sz w:val="20"/>
              </w:rPr>
              <w:t>000 0105 0000000000 240</w:t>
            </w:r>
          </w:p>
        </w:tc>
        <w:tc>
          <w:tcPr>
            <w:tcW w:w="871" w:type="pct"/>
            <w:shd w:val="clear" w:color="auto" w:fill="auto"/>
            <w:hideMark/>
          </w:tcPr>
          <w:p w14:paraId="249CA4A7" w14:textId="77777777" w:rsidR="00B43915" w:rsidRPr="00B43915" w:rsidRDefault="00B43915" w:rsidP="00B43915">
            <w:pPr>
              <w:overflowPunct/>
              <w:autoSpaceDE/>
              <w:autoSpaceDN/>
              <w:adjustRightInd/>
              <w:rPr>
                <w:sz w:val="20"/>
              </w:rPr>
            </w:pPr>
            <w:r w:rsidRPr="00B43915">
              <w:rPr>
                <w:sz w:val="20"/>
              </w:rPr>
              <w:t>   2 900,00</w:t>
            </w:r>
          </w:p>
        </w:tc>
        <w:tc>
          <w:tcPr>
            <w:tcW w:w="1128" w:type="pct"/>
            <w:shd w:val="clear" w:color="auto" w:fill="auto"/>
            <w:hideMark/>
          </w:tcPr>
          <w:p w14:paraId="286571D0"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56CC010E"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753C0C9" w14:textId="77777777" w:rsidTr="00B43915">
        <w:trPr>
          <w:trHeight w:val="315"/>
        </w:trPr>
        <w:tc>
          <w:tcPr>
            <w:tcW w:w="354" w:type="pct"/>
            <w:shd w:val="clear" w:color="auto" w:fill="auto"/>
            <w:noWrap/>
            <w:hideMark/>
          </w:tcPr>
          <w:p w14:paraId="2AD14918" w14:textId="77777777" w:rsidR="00B43915" w:rsidRPr="00B43915" w:rsidRDefault="00B43915" w:rsidP="00B43915">
            <w:pPr>
              <w:overflowPunct/>
              <w:autoSpaceDE/>
              <w:autoSpaceDN/>
              <w:adjustRightInd/>
              <w:rPr>
                <w:sz w:val="20"/>
              </w:rPr>
            </w:pPr>
            <w:r w:rsidRPr="00B43915">
              <w:rPr>
                <w:sz w:val="20"/>
              </w:rPr>
              <w:t>35</w:t>
            </w:r>
          </w:p>
        </w:tc>
        <w:tc>
          <w:tcPr>
            <w:tcW w:w="1195" w:type="pct"/>
            <w:shd w:val="clear" w:color="auto" w:fill="auto"/>
            <w:hideMark/>
          </w:tcPr>
          <w:p w14:paraId="39EDF8C2"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796CF88C" w14:textId="77777777" w:rsidR="00B43915" w:rsidRPr="00B43915" w:rsidRDefault="00B43915" w:rsidP="00B43915">
            <w:pPr>
              <w:overflowPunct/>
              <w:autoSpaceDE/>
              <w:autoSpaceDN/>
              <w:adjustRightInd/>
              <w:rPr>
                <w:sz w:val="20"/>
              </w:rPr>
            </w:pPr>
            <w:r w:rsidRPr="00B43915">
              <w:rPr>
                <w:sz w:val="20"/>
              </w:rPr>
              <w:t>000 0105 0000000000 244</w:t>
            </w:r>
          </w:p>
        </w:tc>
        <w:tc>
          <w:tcPr>
            <w:tcW w:w="871" w:type="pct"/>
            <w:shd w:val="clear" w:color="auto" w:fill="auto"/>
            <w:hideMark/>
          </w:tcPr>
          <w:p w14:paraId="64881D66" w14:textId="77777777" w:rsidR="00B43915" w:rsidRPr="00B43915" w:rsidRDefault="00B43915" w:rsidP="00B43915">
            <w:pPr>
              <w:overflowPunct/>
              <w:autoSpaceDE/>
              <w:autoSpaceDN/>
              <w:adjustRightInd/>
              <w:rPr>
                <w:sz w:val="20"/>
              </w:rPr>
            </w:pPr>
            <w:r w:rsidRPr="00B43915">
              <w:rPr>
                <w:sz w:val="20"/>
              </w:rPr>
              <w:t>   2 900,00</w:t>
            </w:r>
          </w:p>
        </w:tc>
        <w:tc>
          <w:tcPr>
            <w:tcW w:w="1128" w:type="pct"/>
            <w:shd w:val="clear" w:color="auto" w:fill="auto"/>
            <w:hideMark/>
          </w:tcPr>
          <w:p w14:paraId="54DCCCB6"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5A64938"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3823B4B" w14:textId="77777777" w:rsidTr="00B43915">
        <w:trPr>
          <w:trHeight w:val="780"/>
        </w:trPr>
        <w:tc>
          <w:tcPr>
            <w:tcW w:w="354" w:type="pct"/>
            <w:shd w:val="clear" w:color="auto" w:fill="auto"/>
            <w:noWrap/>
            <w:hideMark/>
          </w:tcPr>
          <w:p w14:paraId="7317B7E2" w14:textId="77777777" w:rsidR="00B43915" w:rsidRPr="00B43915" w:rsidRDefault="00B43915" w:rsidP="00B43915">
            <w:pPr>
              <w:overflowPunct/>
              <w:autoSpaceDE/>
              <w:autoSpaceDN/>
              <w:adjustRightInd/>
              <w:rPr>
                <w:sz w:val="20"/>
              </w:rPr>
            </w:pPr>
            <w:r w:rsidRPr="00B43915">
              <w:rPr>
                <w:sz w:val="20"/>
              </w:rPr>
              <w:t>36</w:t>
            </w:r>
          </w:p>
        </w:tc>
        <w:tc>
          <w:tcPr>
            <w:tcW w:w="1195" w:type="pct"/>
            <w:shd w:val="clear" w:color="auto" w:fill="auto"/>
            <w:hideMark/>
          </w:tcPr>
          <w:p w14:paraId="6FF64346" w14:textId="77777777" w:rsidR="00B43915" w:rsidRPr="00B43915" w:rsidRDefault="00B43915" w:rsidP="00B43915">
            <w:pPr>
              <w:overflowPunct/>
              <w:autoSpaceDE/>
              <w:autoSpaceDN/>
              <w:adjustRightInd/>
              <w:rPr>
                <w:sz w:val="20"/>
              </w:rPr>
            </w:pPr>
            <w:r w:rsidRPr="00B43915">
              <w:rPr>
                <w:sz w:val="20"/>
              </w:rPr>
              <w:t>Обеспечение деятельности финансовых, налоговых и таможенных органов и органов финансового (финансово-бюджетного) надзора</w:t>
            </w:r>
          </w:p>
        </w:tc>
        <w:tc>
          <w:tcPr>
            <w:tcW w:w="799" w:type="pct"/>
            <w:shd w:val="clear" w:color="auto" w:fill="auto"/>
            <w:hideMark/>
          </w:tcPr>
          <w:p w14:paraId="557FBD1B" w14:textId="77777777" w:rsidR="00B43915" w:rsidRPr="00B43915" w:rsidRDefault="00B43915" w:rsidP="00B43915">
            <w:pPr>
              <w:overflowPunct/>
              <w:autoSpaceDE/>
              <w:autoSpaceDN/>
              <w:adjustRightInd/>
              <w:rPr>
                <w:sz w:val="20"/>
              </w:rPr>
            </w:pPr>
            <w:r w:rsidRPr="00B43915">
              <w:rPr>
                <w:sz w:val="20"/>
              </w:rPr>
              <w:t>000 0106 0000000000 000</w:t>
            </w:r>
          </w:p>
        </w:tc>
        <w:tc>
          <w:tcPr>
            <w:tcW w:w="871" w:type="pct"/>
            <w:shd w:val="clear" w:color="auto" w:fill="auto"/>
            <w:hideMark/>
          </w:tcPr>
          <w:p w14:paraId="20868535" w14:textId="77777777" w:rsidR="00B43915" w:rsidRPr="00B43915" w:rsidRDefault="00B43915" w:rsidP="00B43915">
            <w:pPr>
              <w:overflowPunct/>
              <w:autoSpaceDE/>
              <w:autoSpaceDN/>
              <w:adjustRightInd/>
              <w:rPr>
                <w:sz w:val="20"/>
              </w:rPr>
            </w:pPr>
            <w:r w:rsidRPr="00B43915">
              <w:rPr>
                <w:sz w:val="20"/>
              </w:rPr>
              <w:t>  13 307 185,00</w:t>
            </w:r>
          </w:p>
        </w:tc>
        <w:tc>
          <w:tcPr>
            <w:tcW w:w="1128" w:type="pct"/>
            <w:shd w:val="clear" w:color="auto" w:fill="auto"/>
            <w:hideMark/>
          </w:tcPr>
          <w:p w14:paraId="63B11845" w14:textId="77777777" w:rsidR="00B43915" w:rsidRPr="00B43915" w:rsidRDefault="00B43915" w:rsidP="00B43915">
            <w:pPr>
              <w:overflowPunct/>
              <w:autoSpaceDE/>
              <w:autoSpaceDN/>
              <w:adjustRightInd/>
              <w:rPr>
                <w:sz w:val="20"/>
              </w:rPr>
            </w:pPr>
            <w:r w:rsidRPr="00B43915">
              <w:rPr>
                <w:sz w:val="20"/>
              </w:rPr>
              <w:t>  5 691 006,87</w:t>
            </w:r>
          </w:p>
        </w:tc>
        <w:tc>
          <w:tcPr>
            <w:tcW w:w="653" w:type="pct"/>
            <w:shd w:val="clear" w:color="auto" w:fill="auto"/>
            <w:hideMark/>
          </w:tcPr>
          <w:p w14:paraId="1BFCFCFD" w14:textId="77777777" w:rsidR="00B43915" w:rsidRPr="00B43915" w:rsidRDefault="00B43915" w:rsidP="00B43915">
            <w:pPr>
              <w:overflowPunct/>
              <w:autoSpaceDE/>
              <w:autoSpaceDN/>
              <w:adjustRightInd/>
              <w:rPr>
                <w:sz w:val="20"/>
              </w:rPr>
            </w:pPr>
            <w:r w:rsidRPr="00B43915">
              <w:rPr>
                <w:sz w:val="20"/>
              </w:rPr>
              <w:t>42,77</w:t>
            </w:r>
          </w:p>
        </w:tc>
      </w:tr>
      <w:tr w:rsidR="00B43915" w:rsidRPr="00B43915" w14:paraId="5B127AEE" w14:textId="77777777" w:rsidTr="00B43915">
        <w:trPr>
          <w:trHeight w:val="1290"/>
        </w:trPr>
        <w:tc>
          <w:tcPr>
            <w:tcW w:w="354" w:type="pct"/>
            <w:shd w:val="clear" w:color="auto" w:fill="auto"/>
            <w:noWrap/>
            <w:hideMark/>
          </w:tcPr>
          <w:p w14:paraId="46298DBA" w14:textId="77777777" w:rsidR="00B43915" w:rsidRPr="00B43915" w:rsidRDefault="00B43915" w:rsidP="00B43915">
            <w:pPr>
              <w:overflowPunct/>
              <w:autoSpaceDE/>
              <w:autoSpaceDN/>
              <w:adjustRightInd/>
              <w:rPr>
                <w:sz w:val="20"/>
              </w:rPr>
            </w:pPr>
            <w:r w:rsidRPr="00B43915">
              <w:rPr>
                <w:sz w:val="20"/>
              </w:rPr>
              <w:t>37</w:t>
            </w:r>
          </w:p>
        </w:tc>
        <w:tc>
          <w:tcPr>
            <w:tcW w:w="1195" w:type="pct"/>
            <w:shd w:val="clear" w:color="auto" w:fill="auto"/>
            <w:hideMark/>
          </w:tcPr>
          <w:p w14:paraId="432EFE79"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7CE542FE" w14:textId="77777777" w:rsidR="00B43915" w:rsidRPr="00B43915" w:rsidRDefault="00B43915" w:rsidP="00B43915">
            <w:pPr>
              <w:overflowPunct/>
              <w:autoSpaceDE/>
              <w:autoSpaceDN/>
              <w:adjustRightInd/>
              <w:rPr>
                <w:sz w:val="20"/>
              </w:rPr>
            </w:pPr>
            <w:r w:rsidRPr="00B43915">
              <w:rPr>
                <w:sz w:val="20"/>
              </w:rPr>
              <w:t>000 0106 0000000000 100</w:t>
            </w:r>
          </w:p>
        </w:tc>
        <w:tc>
          <w:tcPr>
            <w:tcW w:w="871" w:type="pct"/>
            <w:shd w:val="clear" w:color="auto" w:fill="auto"/>
            <w:hideMark/>
          </w:tcPr>
          <w:p w14:paraId="0247FEB7" w14:textId="77777777" w:rsidR="00B43915" w:rsidRPr="00B43915" w:rsidRDefault="00B43915" w:rsidP="00B43915">
            <w:pPr>
              <w:overflowPunct/>
              <w:autoSpaceDE/>
              <w:autoSpaceDN/>
              <w:adjustRightInd/>
              <w:rPr>
                <w:sz w:val="20"/>
              </w:rPr>
            </w:pPr>
            <w:r w:rsidRPr="00B43915">
              <w:rPr>
                <w:sz w:val="20"/>
              </w:rPr>
              <w:t>  11 800 886,00</w:t>
            </w:r>
          </w:p>
        </w:tc>
        <w:tc>
          <w:tcPr>
            <w:tcW w:w="1128" w:type="pct"/>
            <w:shd w:val="clear" w:color="auto" w:fill="auto"/>
            <w:hideMark/>
          </w:tcPr>
          <w:p w14:paraId="1F037073" w14:textId="77777777" w:rsidR="00B43915" w:rsidRPr="00B43915" w:rsidRDefault="00B43915" w:rsidP="00B43915">
            <w:pPr>
              <w:overflowPunct/>
              <w:autoSpaceDE/>
              <w:autoSpaceDN/>
              <w:adjustRightInd/>
              <w:rPr>
                <w:sz w:val="20"/>
              </w:rPr>
            </w:pPr>
            <w:r w:rsidRPr="00B43915">
              <w:rPr>
                <w:sz w:val="20"/>
              </w:rPr>
              <w:t>  5 050 347,42</w:t>
            </w:r>
          </w:p>
        </w:tc>
        <w:tc>
          <w:tcPr>
            <w:tcW w:w="653" w:type="pct"/>
            <w:shd w:val="clear" w:color="auto" w:fill="auto"/>
            <w:hideMark/>
          </w:tcPr>
          <w:p w14:paraId="61FDA792" w14:textId="77777777" w:rsidR="00B43915" w:rsidRPr="00B43915" w:rsidRDefault="00B43915" w:rsidP="00B43915">
            <w:pPr>
              <w:overflowPunct/>
              <w:autoSpaceDE/>
              <w:autoSpaceDN/>
              <w:adjustRightInd/>
              <w:rPr>
                <w:sz w:val="20"/>
              </w:rPr>
            </w:pPr>
            <w:r w:rsidRPr="00B43915">
              <w:rPr>
                <w:sz w:val="20"/>
              </w:rPr>
              <w:t>42,80</w:t>
            </w:r>
          </w:p>
        </w:tc>
      </w:tr>
      <w:tr w:rsidR="00B43915" w:rsidRPr="00B43915" w14:paraId="6ADC55DC" w14:textId="77777777" w:rsidTr="00B43915">
        <w:trPr>
          <w:trHeight w:val="525"/>
        </w:trPr>
        <w:tc>
          <w:tcPr>
            <w:tcW w:w="354" w:type="pct"/>
            <w:shd w:val="clear" w:color="auto" w:fill="auto"/>
            <w:noWrap/>
            <w:hideMark/>
          </w:tcPr>
          <w:p w14:paraId="6F02F611" w14:textId="77777777" w:rsidR="00B43915" w:rsidRPr="00B43915" w:rsidRDefault="00B43915" w:rsidP="00B43915">
            <w:pPr>
              <w:overflowPunct/>
              <w:autoSpaceDE/>
              <w:autoSpaceDN/>
              <w:adjustRightInd/>
              <w:rPr>
                <w:sz w:val="20"/>
              </w:rPr>
            </w:pPr>
            <w:r w:rsidRPr="00B43915">
              <w:rPr>
                <w:sz w:val="20"/>
              </w:rPr>
              <w:t>38</w:t>
            </w:r>
          </w:p>
        </w:tc>
        <w:tc>
          <w:tcPr>
            <w:tcW w:w="1195" w:type="pct"/>
            <w:shd w:val="clear" w:color="auto" w:fill="auto"/>
            <w:hideMark/>
          </w:tcPr>
          <w:p w14:paraId="5FA6E2CF"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20580A20" w14:textId="77777777" w:rsidR="00B43915" w:rsidRPr="00B43915" w:rsidRDefault="00B43915" w:rsidP="00B43915">
            <w:pPr>
              <w:overflowPunct/>
              <w:autoSpaceDE/>
              <w:autoSpaceDN/>
              <w:adjustRightInd/>
              <w:rPr>
                <w:sz w:val="20"/>
              </w:rPr>
            </w:pPr>
            <w:r w:rsidRPr="00B43915">
              <w:rPr>
                <w:sz w:val="20"/>
              </w:rPr>
              <w:t>000 0106 0000000000 120</w:t>
            </w:r>
          </w:p>
        </w:tc>
        <w:tc>
          <w:tcPr>
            <w:tcW w:w="871" w:type="pct"/>
            <w:shd w:val="clear" w:color="auto" w:fill="auto"/>
            <w:hideMark/>
          </w:tcPr>
          <w:p w14:paraId="6C8928D1" w14:textId="77777777" w:rsidR="00B43915" w:rsidRPr="00B43915" w:rsidRDefault="00B43915" w:rsidP="00B43915">
            <w:pPr>
              <w:overflowPunct/>
              <w:autoSpaceDE/>
              <w:autoSpaceDN/>
              <w:adjustRightInd/>
              <w:rPr>
                <w:sz w:val="20"/>
              </w:rPr>
            </w:pPr>
            <w:r w:rsidRPr="00B43915">
              <w:rPr>
                <w:sz w:val="20"/>
              </w:rPr>
              <w:t>  11 800 886,00</w:t>
            </w:r>
          </w:p>
        </w:tc>
        <w:tc>
          <w:tcPr>
            <w:tcW w:w="1128" w:type="pct"/>
            <w:shd w:val="clear" w:color="auto" w:fill="auto"/>
            <w:hideMark/>
          </w:tcPr>
          <w:p w14:paraId="64EFC6CB" w14:textId="77777777" w:rsidR="00B43915" w:rsidRPr="00B43915" w:rsidRDefault="00B43915" w:rsidP="00B43915">
            <w:pPr>
              <w:overflowPunct/>
              <w:autoSpaceDE/>
              <w:autoSpaceDN/>
              <w:adjustRightInd/>
              <w:rPr>
                <w:sz w:val="20"/>
              </w:rPr>
            </w:pPr>
            <w:r w:rsidRPr="00B43915">
              <w:rPr>
                <w:sz w:val="20"/>
              </w:rPr>
              <w:t>  5 050 347,42</w:t>
            </w:r>
          </w:p>
        </w:tc>
        <w:tc>
          <w:tcPr>
            <w:tcW w:w="653" w:type="pct"/>
            <w:shd w:val="clear" w:color="auto" w:fill="auto"/>
            <w:hideMark/>
          </w:tcPr>
          <w:p w14:paraId="5DAA571A" w14:textId="77777777" w:rsidR="00B43915" w:rsidRPr="00B43915" w:rsidRDefault="00B43915" w:rsidP="00B43915">
            <w:pPr>
              <w:overflowPunct/>
              <w:autoSpaceDE/>
              <w:autoSpaceDN/>
              <w:adjustRightInd/>
              <w:rPr>
                <w:sz w:val="20"/>
              </w:rPr>
            </w:pPr>
            <w:r w:rsidRPr="00B43915">
              <w:rPr>
                <w:sz w:val="20"/>
              </w:rPr>
              <w:t>42,80</w:t>
            </w:r>
          </w:p>
        </w:tc>
      </w:tr>
      <w:tr w:rsidR="00B43915" w:rsidRPr="00B43915" w14:paraId="6F2984D6" w14:textId="77777777" w:rsidTr="00B43915">
        <w:trPr>
          <w:trHeight w:val="525"/>
        </w:trPr>
        <w:tc>
          <w:tcPr>
            <w:tcW w:w="354" w:type="pct"/>
            <w:shd w:val="clear" w:color="auto" w:fill="auto"/>
            <w:noWrap/>
            <w:hideMark/>
          </w:tcPr>
          <w:p w14:paraId="21D6DBD3" w14:textId="77777777" w:rsidR="00B43915" w:rsidRPr="00B43915" w:rsidRDefault="00B43915" w:rsidP="00B43915">
            <w:pPr>
              <w:overflowPunct/>
              <w:autoSpaceDE/>
              <w:autoSpaceDN/>
              <w:adjustRightInd/>
              <w:rPr>
                <w:sz w:val="20"/>
              </w:rPr>
            </w:pPr>
            <w:r w:rsidRPr="00B43915">
              <w:rPr>
                <w:sz w:val="20"/>
              </w:rPr>
              <w:t>39</w:t>
            </w:r>
          </w:p>
        </w:tc>
        <w:tc>
          <w:tcPr>
            <w:tcW w:w="1195" w:type="pct"/>
            <w:shd w:val="clear" w:color="auto" w:fill="auto"/>
            <w:hideMark/>
          </w:tcPr>
          <w:p w14:paraId="4ABBEDB7"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269B6AEF" w14:textId="77777777" w:rsidR="00B43915" w:rsidRPr="00B43915" w:rsidRDefault="00B43915" w:rsidP="00B43915">
            <w:pPr>
              <w:overflowPunct/>
              <w:autoSpaceDE/>
              <w:autoSpaceDN/>
              <w:adjustRightInd/>
              <w:rPr>
                <w:sz w:val="20"/>
              </w:rPr>
            </w:pPr>
            <w:r w:rsidRPr="00B43915">
              <w:rPr>
                <w:sz w:val="20"/>
              </w:rPr>
              <w:t>000 0106 0000000000 121</w:t>
            </w:r>
          </w:p>
        </w:tc>
        <w:tc>
          <w:tcPr>
            <w:tcW w:w="871" w:type="pct"/>
            <w:shd w:val="clear" w:color="auto" w:fill="auto"/>
            <w:hideMark/>
          </w:tcPr>
          <w:p w14:paraId="33622A6B" w14:textId="77777777" w:rsidR="00B43915" w:rsidRPr="00B43915" w:rsidRDefault="00B43915" w:rsidP="00B43915">
            <w:pPr>
              <w:overflowPunct/>
              <w:autoSpaceDE/>
              <w:autoSpaceDN/>
              <w:adjustRightInd/>
              <w:rPr>
                <w:sz w:val="20"/>
              </w:rPr>
            </w:pPr>
            <w:r w:rsidRPr="00B43915">
              <w:rPr>
                <w:sz w:val="20"/>
              </w:rPr>
              <w:t>  9 051 448,00</w:t>
            </w:r>
          </w:p>
        </w:tc>
        <w:tc>
          <w:tcPr>
            <w:tcW w:w="1128" w:type="pct"/>
            <w:shd w:val="clear" w:color="auto" w:fill="auto"/>
            <w:hideMark/>
          </w:tcPr>
          <w:p w14:paraId="58020B4F" w14:textId="77777777" w:rsidR="00B43915" w:rsidRPr="00B43915" w:rsidRDefault="00B43915" w:rsidP="00B43915">
            <w:pPr>
              <w:overflowPunct/>
              <w:autoSpaceDE/>
              <w:autoSpaceDN/>
              <w:adjustRightInd/>
              <w:rPr>
                <w:sz w:val="20"/>
              </w:rPr>
            </w:pPr>
            <w:r w:rsidRPr="00B43915">
              <w:rPr>
                <w:sz w:val="20"/>
              </w:rPr>
              <w:t>  3 941 885,99</w:t>
            </w:r>
          </w:p>
        </w:tc>
        <w:tc>
          <w:tcPr>
            <w:tcW w:w="653" w:type="pct"/>
            <w:shd w:val="clear" w:color="auto" w:fill="auto"/>
            <w:hideMark/>
          </w:tcPr>
          <w:p w14:paraId="6178B7A1" w14:textId="77777777" w:rsidR="00B43915" w:rsidRPr="00B43915" w:rsidRDefault="00B43915" w:rsidP="00B43915">
            <w:pPr>
              <w:overflowPunct/>
              <w:autoSpaceDE/>
              <w:autoSpaceDN/>
              <w:adjustRightInd/>
              <w:rPr>
                <w:sz w:val="20"/>
              </w:rPr>
            </w:pPr>
            <w:r w:rsidRPr="00B43915">
              <w:rPr>
                <w:sz w:val="20"/>
              </w:rPr>
              <w:t>43,55</w:t>
            </w:r>
          </w:p>
        </w:tc>
      </w:tr>
      <w:tr w:rsidR="00B43915" w:rsidRPr="00B43915" w14:paraId="5B9ECF49" w14:textId="77777777" w:rsidTr="00B43915">
        <w:trPr>
          <w:trHeight w:val="780"/>
        </w:trPr>
        <w:tc>
          <w:tcPr>
            <w:tcW w:w="354" w:type="pct"/>
            <w:shd w:val="clear" w:color="auto" w:fill="auto"/>
            <w:noWrap/>
            <w:hideMark/>
          </w:tcPr>
          <w:p w14:paraId="26D9EE6B" w14:textId="77777777" w:rsidR="00B43915" w:rsidRPr="00B43915" w:rsidRDefault="00B43915" w:rsidP="00B43915">
            <w:pPr>
              <w:overflowPunct/>
              <w:autoSpaceDE/>
              <w:autoSpaceDN/>
              <w:adjustRightInd/>
              <w:rPr>
                <w:sz w:val="20"/>
              </w:rPr>
            </w:pPr>
            <w:r w:rsidRPr="00B43915">
              <w:rPr>
                <w:sz w:val="20"/>
              </w:rPr>
              <w:t>40</w:t>
            </w:r>
          </w:p>
        </w:tc>
        <w:tc>
          <w:tcPr>
            <w:tcW w:w="1195" w:type="pct"/>
            <w:shd w:val="clear" w:color="auto" w:fill="auto"/>
            <w:hideMark/>
          </w:tcPr>
          <w:p w14:paraId="119C4F46" w14:textId="77777777" w:rsidR="00B43915" w:rsidRPr="00B43915" w:rsidRDefault="00B43915" w:rsidP="00B43915">
            <w:pPr>
              <w:overflowPunct/>
              <w:autoSpaceDE/>
              <w:autoSpaceDN/>
              <w:adjustRightInd/>
              <w:rPr>
                <w:sz w:val="20"/>
              </w:rPr>
            </w:pPr>
            <w:r w:rsidRPr="00B43915">
              <w:rPr>
                <w:sz w:val="20"/>
              </w:rPr>
              <w:t>Иные выплаты персоналу государственных (муниципальных) органов, за исключением фонда оплаты труда</w:t>
            </w:r>
          </w:p>
        </w:tc>
        <w:tc>
          <w:tcPr>
            <w:tcW w:w="799" w:type="pct"/>
            <w:shd w:val="clear" w:color="auto" w:fill="auto"/>
            <w:hideMark/>
          </w:tcPr>
          <w:p w14:paraId="3499E016" w14:textId="77777777" w:rsidR="00B43915" w:rsidRPr="00B43915" w:rsidRDefault="00B43915" w:rsidP="00B43915">
            <w:pPr>
              <w:overflowPunct/>
              <w:autoSpaceDE/>
              <w:autoSpaceDN/>
              <w:adjustRightInd/>
              <w:rPr>
                <w:sz w:val="20"/>
              </w:rPr>
            </w:pPr>
            <w:r w:rsidRPr="00B43915">
              <w:rPr>
                <w:sz w:val="20"/>
              </w:rPr>
              <w:t>000 0106 0000000000 122</w:t>
            </w:r>
          </w:p>
        </w:tc>
        <w:tc>
          <w:tcPr>
            <w:tcW w:w="871" w:type="pct"/>
            <w:shd w:val="clear" w:color="auto" w:fill="auto"/>
            <w:hideMark/>
          </w:tcPr>
          <w:p w14:paraId="0E36738D" w14:textId="77777777" w:rsidR="00B43915" w:rsidRPr="00B43915" w:rsidRDefault="00B43915" w:rsidP="00B43915">
            <w:pPr>
              <w:overflowPunct/>
              <w:autoSpaceDE/>
              <w:autoSpaceDN/>
              <w:adjustRightInd/>
              <w:rPr>
                <w:sz w:val="20"/>
              </w:rPr>
            </w:pPr>
            <w:r w:rsidRPr="00B43915">
              <w:rPr>
                <w:sz w:val="20"/>
              </w:rPr>
              <w:t>   15 900,00</w:t>
            </w:r>
          </w:p>
        </w:tc>
        <w:tc>
          <w:tcPr>
            <w:tcW w:w="1128" w:type="pct"/>
            <w:shd w:val="clear" w:color="auto" w:fill="auto"/>
            <w:hideMark/>
          </w:tcPr>
          <w:p w14:paraId="59FBAD9B" w14:textId="77777777" w:rsidR="00B43915" w:rsidRPr="00B43915" w:rsidRDefault="00B43915" w:rsidP="00B43915">
            <w:pPr>
              <w:overflowPunct/>
              <w:autoSpaceDE/>
              <w:autoSpaceDN/>
              <w:adjustRightInd/>
              <w:rPr>
                <w:sz w:val="20"/>
              </w:rPr>
            </w:pPr>
            <w:r w:rsidRPr="00B43915">
              <w:rPr>
                <w:sz w:val="20"/>
              </w:rPr>
              <w:t>   8 414,20</w:t>
            </w:r>
          </w:p>
        </w:tc>
        <w:tc>
          <w:tcPr>
            <w:tcW w:w="653" w:type="pct"/>
            <w:shd w:val="clear" w:color="auto" w:fill="auto"/>
            <w:hideMark/>
          </w:tcPr>
          <w:p w14:paraId="273FF4CB" w14:textId="77777777" w:rsidR="00B43915" w:rsidRPr="00B43915" w:rsidRDefault="00B43915" w:rsidP="00B43915">
            <w:pPr>
              <w:overflowPunct/>
              <w:autoSpaceDE/>
              <w:autoSpaceDN/>
              <w:adjustRightInd/>
              <w:rPr>
                <w:sz w:val="20"/>
              </w:rPr>
            </w:pPr>
            <w:r w:rsidRPr="00B43915">
              <w:rPr>
                <w:sz w:val="20"/>
              </w:rPr>
              <w:t>52,92</w:t>
            </w:r>
          </w:p>
        </w:tc>
      </w:tr>
      <w:tr w:rsidR="00B43915" w:rsidRPr="00B43915" w14:paraId="5BD23770" w14:textId="77777777" w:rsidTr="00B43915">
        <w:trPr>
          <w:trHeight w:val="780"/>
        </w:trPr>
        <w:tc>
          <w:tcPr>
            <w:tcW w:w="354" w:type="pct"/>
            <w:shd w:val="clear" w:color="auto" w:fill="auto"/>
            <w:noWrap/>
            <w:hideMark/>
          </w:tcPr>
          <w:p w14:paraId="7682FE8E" w14:textId="77777777" w:rsidR="00B43915" w:rsidRPr="00B43915" w:rsidRDefault="00B43915" w:rsidP="00B43915">
            <w:pPr>
              <w:overflowPunct/>
              <w:autoSpaceDE/>
              <w:autoSpaceDN/>
              <w:adjustRightInd/>
              <w:rPr>
                <w:sz w:val="20"/>
              </w:rPr>
            </w:pPr>
            <w:r w:rsidRPr="00B43915">
              <w:rPr>
                <w:sz w:val="20"/>
              </w:rPr>
              <w:lastRenderedPageBreak/>
              <w:t>41</w:t>
            </w:r>
          </w:p>
        </w:tc>
        <w:tc>
          <w:tcPr>
            <w:tcW w:w="1195" w:type="pct"/>
            <w:shd w:val="clear" w:color="auto" w:fill="auto"/>
            <w:hideMark/>
          </w:tcPr>
          <w:p w14:paraId="1A6C8207"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4FC50482" w14:textId="77777777" w:rsidR="00B43915" w:rsidRPr="00B43915" w:rsidRDefault="00B43915" w:rsidP="00B43915">
            <w:pPr>
              <w:overflowPunct/>
              <w:autoSpaceDE/>
              <w:autoSpaceDN/>
              <w:adjustRightInd/>
              <w:rPr>
                <w:sz w:val="20"/>
              </w:rPr>
            </w:pPr>
            <w:r w:rsidRPr="00B43915">
              <w:rPr>
                <w:sz w:val="20"/>
              </w:rPr>
              <w:t>000 0106 0000000000 129</w:t>
            </w:r>
          </w:p>
        </w:tc>
        <w:tc>
          <w:tcPr>
            <w:tcW w:w="871" w:type="pct"/>
            <w:shd w:val="clear" w:color="auto" w:fill="auto"/>
            <w:hideMark/>
          </w:tcPr>
          <w:p w14:paraId="544AD162" w14:textId="77777777" w:rsidR="00B43915" w:rsidRPr="00B43915" w:rsidRDefault="00B43915" w:rsidP="00B43915">
            <w:pPr>
              <w:overflowPunct/>
              <w:autoSpaceDE/>
              <w:autoSpaceDN/>
              <w:adjustRightInd/>
              <w:rPr>
                <w:sz w:val="20"/>
              </w:rPr>
            </w:pPr>
            <w:r w:rsidRPr="00B43915">
              <w:rPr>
                <w:sz w:val="20"/>
              </w:rPr>
              <w:t>  2 733 538,00</w:t>
            </w:r>
          </w:p>
        </w:tc>
        <w:tc>
          <w:tcPr>
            <w:tcW w:w="1128" w:type="pct"/>
            <w:shd w:val="clear" w:color="auto" w:fill="auto"/>
            <w:hideMark/>
          </w:tcPr>
          <w:p w14:paraId="554F747E" w14:textId="77777777" w:rsidR="00B43915" w:rsidRPr="00B43915" w:rsidRDefault="00B43915" w:rsidP="00B43915">
            <w:pPr>
              <w:overflowPunct/>
              <w:autoSpaceDE/>
              <w:autoSpaceDN/>
              <w:adjustRightInd/>
              <w:rPr>
                <w:sz w:val="20"/>
              </w:rPr>
            </w:pPr>
            <w:r w:rsidRPr="00B43915">
              <w:rPr>
                <w:sz w:val="20"/>
              </w:rPr>
              <w:t>  1 100 047,23</w:t>
            </w:r>
          </w:p>
        </w:tc>
        <w:tc>
          <w:tcPr>
            <w:tcW w:w="653" w:type="pct"/>
            <w:shd w:val="clear" w:color="auto" w:fill="auto"/>
            <w:hideMark/>
          </w:tcPr>
          <w:p w14:paraId="6434E215" w14:textId="77777777" w:rsidR="00B43915" w:rsidRPr="00B43915" w:rsidRDefault="00B43915" w:rsidP="00B43915">
            <w:pPr>
              <w:overflowPunct/>
              <w:autoSpaceDE/>
              <w:autoSpaceDN/>
              <w:adjustRightInd/>
              <w:rPr>
                <w:sz w:val="20"/>
              </w:rPr>
            </w:pPr>
            <w:r w:rsidRPr="00B43915">
              <w:rPr>
                <w:sz w:val="20"/>
              </w:rPr>
              <w:t>40,24</w:t>
            </w:r>
          </w:p>
        </w:tc>
      </w:tr>
      <w:tr w:rsidR="00B43915" w:rsidRPr="00B43915" w14:paraId="74867D7D" w14:textId="77777777" w:rsidTr="00B43915">
        <w:trPr>
          <w:trHeight w:val="525"/>
        </w:trPr>
        <w:tc>
          <w:tcPr>
            <w:tcW w:w="354" w:type="pct"/>
            <w:shd w:val="clear" w:color="auto" w:fill="auto"/>
            <w:noWrap/>
            <w:hideMark/>
          </w:tcPr>
          <w:p w14:paraId="2AA5AE89" w14:textId="77777777" w:rsidR="00B43915" w:rsidRPr="00B43915" w:rsidRDefault="00B43915" w:rsidP="00B43915">
            <w:pPr>
              <w:overflowPunct/>
              <w:autoSpaceDE/>
              <w:autoSpaceDN/>
              <w:adjustRightInd/>
              <w:rPr>
                <w:sz w:val="20"/>
              </w:rPr>
            </w:pPr>
            <w:r w:rsidRPr="00B43915">
              <w:rPr>
                <w:sz w:val="20"/>
              </w:rPr>
              <w:t>42</w:t>
            </w:r>
          </w:p>
        </w:tc>
        <w:tc>
          <w:tcPr>
            <w:tcW w:w="1195" w:type="pct"/>
            <w:shd w:val="clear" w:color="auto" w:fill="auto"/>
            <w:hideMark/>
          </w:tcPr>
          <w:p w14:paraId="3125985C"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0A52CC0E" w14:textId="77777777" w:rsidR="00B43915" w:rsidRPr="00B43915" w:rsidRDefault="00B43915" w:rsidP="00B43915">
            <w:pPr>
              <w:overflowPunct/>
              <w:autoSpaceDE/>
              <w:autoSpaceDN/>
              <w:adjustRightInd/>
              <w:rPr>
                <w:sz w:val="20"/>
              </w:rPr>
            </w:pPr>
            <w:r w:rsidRPr="00B43915">
              <w:rPr>
                <w:sz w:val="20"/>
              </w:rPr>
              <w:t>000 0106 0000000000 200</w:t>
            </w:r>
          </w:p>
        </w:tc>
        <w:tc>
          <w:tcPr>
            <w:tcW w:w="871" w:type="pct"/>
            <w:shd w:val="clear" w:color="auto" w:fill="auto"/>
            <w:hideMark/>
          </w:tcPr>
          <w:p w14:paraId="256AE544" w14:textId="77777777" w:rsidR="00B43915" w:rsidRPr="00B43915" w:rsidRDefault="00B43915" w:rsidP="00B43915">
            <w:pPr>
              <w:overflowPunct/>
              <w:autoSpaceDE/>
              <w:autoSpaceDN/>
              <w:adjustRightInd/>
              <w:rPr>
                <w:sz w:val="20"/>
              </w:rPr>
            </w:pPr>
            <w:r w:rsidRPr="00B43915">
              <w:rPr>
                <w:sz w:val="20"/>
              </w:rPr>
              <w:t>  1 506 299,00</w:t>
            </w:r>
          </w:p>
        </w:tc>
        <w:tc>
          <w:tcPr>
            <w:tcW w:w="1128" w:type="pct"/>
            <w:shd w:val="clear" w:color="auto" w:fill="auto"/>
            <w:hideMark/>
          </w:tcPr>
          <w:p w14:paraId="10EA33AE" w14:textId="77777777" w:rsidR="00B43915" w:rsidRPr="00B43915" w:rsidRDefault="00B43915" w:rsidP="00B43915">
            <w:pPr>
              <w:overflowPunct/>
              <w:autoSpaceDE/>
              <w:autoSpaceDN/>
              <w:adjustRightInd/>
              <w:rPr>
                <w:sz w:val="20"/>
              </w:rPr>
            </w:pPr>
            <w:r w:rsidRPr="00B43915">
              <w:rPr>
                <w:sz w:val="20"/>
              </w:rPr>
              <w:t>   640 659,45</w:t>
            </w:r>
          </w:p>
        </w:tc>
        <w:tc>
          <w:tcPr>
            <w:tcW w:w="653" w:type="pct"/>
            <w:shd w:val="clear" w:color="auto" w:fill="auto"/>
            <w:hideMark/>
          </w:tcPr>
          <w:p w14:paraId="03CD42C0" w14:textId="77777777" w:rsidR="00B43915" w:rsidRPr="00B43915" w:rsidRDefault="00B43915" w:rsidP="00B43915">
            <w:pPr>
              <w:overflowPunct/>
              <w:autoSpaceDE/>
              <w:autoSpaceDN/>
              <w:adjustRightInd/>
              <w:rPr>
                <w:sz w:val="20"/>
              </w:rPr>
            </w:pPr>
            <w:r w:rsidRPr="00B43915">
              <w:rPr>
                <w:sz w:val="20"/>
              </w:rPr>
              <w:t>42,53</w:t>
            </w:r>
          </w:p>
        </w:tc>
      </w:tr>
      <w:tr w:rsidR="00B43915" w:rsidRPr="00B43915" w14:paraId="41505489" w14:textId="77777777" w:rsidTr="00B43915">
        <w:trPr>
          <w:trHeight w:val="525"/>
        </w:trPr>
        <w:tc>
          <w:tcPr>
            <w:tcW w:w="354" w:type="pct"/>
            <w:shd w:val="clear" w:color="auto" w:fill="auto"/>
            <w:noWrap/>
            <w:hideMark/>
          </w:tcPr>
          <w:p w14:paraId="66891806" w14:textId="77777777" w:rsidR="00B43915" w:rsidRPr="00B43915" w:rsidRDefault="00B43915" w:rsidP="00B43915">
            <w:pPr>
              <w:overflowPunct/>
              <w:autoSpaceDE/>
              <w:autoSpaceDN/>
              <w:adjustRightInd/>
              <w:rPr>
                <w:sz w:val="20"/>
              </w:rPr>
            </w:pPr>
            <w:r w:rsidRPr="00B43915">
              <w:rPr>
                <w:sz w:val="20"/>
              </w:rPr>
              <w:t>43</w:t>
            </w:r>
          </w:p>
        </w:tc>
        <w:tc>
          <w:tcPr>
            <w:tcW w:w="1195" w:type="pct"/>
            <w:shd w:val="clear" w:color="auto" w:fill="auto"/>
            <w:hideMark/>
          </w:tcPr>
          <w:p w14:paraId="346B8282"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1B7A9763" w14:textId="77777777" w:rsidR="00B43915" w:rsidRPr="00B43915" w:rsidRDefault="00B43915" w:rsidP="00B43915">
            <w:pPr>
              <w:overflowPunct/>
              <w:autoSpaceDE/>
              <w:autoSpaceDN/>
              <w:adjustRightInd/>
              <w:rPr>
                <w:sz w:val="20"/>
              </w:rPr>
            </w:pPr>
            <w:r w:rsidRPr="00B43915">
              <w:rPr>
                <w:sz w:val="20"/>
              </w:rPr>
              <w:t>000 0106 0000000000 240</w:t>
            </w:r>
          </w:p>
        </w:tc>
        <w:tc>
          <w:tcPr>
            <w:tcW w:w="871" w:type="pct"/>
            <w:shd w:val="clear" w:color="auto" w:fill="auto"/>
            <w:hideMark/>
          </w:tcPr>
          <w:p w14:paraId="490E627E" w14:textId="77777777" w:rsidR="00B43915" w:rsidRPr="00B43915" w:rsidRDefault="00B43915" w:rsidP="00B43915">
            <w:pPr>
              <w:overflowPunct/>
              <w:autoSpaceDE/>
              <w:autoSpaceDN/>
              <w:adjustRightInd/>
              <w:rPr>
                <w:sz w:val="20"/>
              </w:rPr>
            </w:pPr>
            <w:r w:rsidRPr="00B43915">
              <w:rPr>
                <w:sz w:val="20"/>
              </w:rPr>
              <w:t>  1 506 299,00</w:t>
            </w:r>
          </w:p>
        </w:tc>
        <w:tc>
          <w:tcPr>
            <w:tcW w:w="1128" w:type="pct"/>
            <w:shd w:val="clear" w:color="auto" w:fill="auto"/>
            <w:hideMark/>
          </w:tcPr>
          <w:p w14:paraId="47E55816" w14:textId="77777777" w:rsidR="00B43915" w:rsidRPr="00B43915" w:rsidRDefault="00B43915" w:rsidP="00B43915">
            <w:pPr>
              <w:overflowPunct/>
              <w:autoSpaceDE/>
              <w:autoSpaceDN/>
              <w:adjustRightInd/>
              <w:rPr>
                <w:sz w:val="20"/>
              </w:rPr>
            </w:pPr>
            <w:r w:rsidRPr="00B43915">
              <w:rPr>
                <w:sz w:val="20"/>
              </w:rPr>
              <w:t>   640 659,45</w:t>
            </w:r>
          </w:p>
        </w:tc>
        <w:tc>
          <w:tcPr>
            <w:tcW w:w="653" w:type="pct"/>
            <w:shd w:val="clear" w:color="auto" w:fill="auto"/>
            <w:hideMark/>
          </w:tcPr>
          <w:p w14:paraId="44711570" w14:textId="77777777" w:rsidR="00B43915" w:rsidRPr="00B43915" w:rsidRDefault="00B43915" w:rsidP="00B43915">
            <w:pPr>
              <w:overflowPunct/>
              <w:autoSpaceDE/>
              <w:autoSpaceDN/>
              <w:adjustRightInd/>
              <w:rPr>
                <w:sz w:val="20"/>
              </w:rPr>
            </w:pPr>
            <w:r w:rsidRPr="00B43915">
              <w:rPr>
                <w:sz w:val="20"/>
              </w:rPr>
              <w:t>42,53</w:t>
            </w:r>
          </w:p>
        </w:tc>
      </w:tr>
      <w:tr w:rsidR="00B43915" w:rsidRPr="00B43915" w14:paraId="6BC595E5" w14:textId="77777777" w:rsidTr="00B43915">
        <w:trPr>
          <w:trHeight w:val="315"/>
        </w:trPr>
        <w:tc>
          <w:tcPr>
            <w:tcW w:w="354" w:type="pct"/>
            <w:shd w:val="clear" w:color="auto" w:fill="auto"/>
            <w:noWrap/>
            <w:hideMark/>
          </w:tcPr>
          <w:p w14:paraId="41C7E65C" w14:textId="77777777" w:rsidR="00B43915" w:rsidRPr="00B43915" w:rsidRDefault="00B43915" w:rsidP="00B43915">
            <w:pPr>
              <w:overflowPunct/>
              <w:autoSpaceDE/>
              <w:autoSpaceDN/>
              <w:adjustRightInd/>
              <w:rPr>
                <w:sz w:val="20"/>
              </w:rPr>
            </w:pPr>
            <w:r w:rsidRPr="00B43915">
              <w:rPr>
                <w:sz w:val="20"/>
              </w:rPr>
              <w:t>44</w:t>
            </w:r>
          </w:p>
        </w:tc>
        <w:tc>
          <w:tcPr>
            <w:tcW w:w="1195" w:type="pct"/>
            <w:shd w:val="clear" w:color="auto" w:fill="auto"/>
            <w:hideMark/>
          </w:tcPr>
          <w:p w14:paraId="2CDD220D"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A702344" w14:textId="77777777" w:rsidR="00B43915" w:rsidRPr="00B43915" w:rsidRDefault="00B43915" w:rsidP="00B43915">
            <w:pPr>
              <w:overflowPunct/>
              <w:autoSpaceDE/>
              <w:autoSpaceDN/>
              <w:adjustRightInd/>
              <w:rPr>
                <w:sz w:val="20"/>
              </w:rPr>
            </w:pPr>
            <w:r w:rsidRPr="00B43915">
              <w:rPr>
                <w:sz w:val="20"/>
              </w:rPr>
              <w:t>000 0106 0000000000 244</w:t>
            </w:r>
          </w:p>
        </w:tc>
        <w:tc>
          <w:tcPr>
            <w:tcW w:w="871" w:type="pct"/>
            <w:shd w:val="clear" w:color="auto" w:fill="auto"/>
            <w:hideMark/>
          </w:tcPr>
          <w:p w14:paraId="7B05B9AC" w14:textId="77777777" w:rsidR="00B43915" w:rsidRPr="00B43915" w:rsidRDefault="00B43915" w:rsidP="00B43915">
            <w:pPr>
              <w:overflowPunct/>
              <w:autoSpaceDE/>
              <w:autoSpaceDN/>
              <w:adjustRightInd/>
              <w:rPr>
                <w:sz w:val="20"/>
              </w:rPr>
            </w:pPr>
            <w:r w:rsidRPr="00B43915">
              <w:rPr>
                <w:sz w:val="20"/>
              </w:rPr>
              <w:t>  1 117 705,00</w:t>
            </w:r>
          </w:p>
        </w:tc>
        <w:tc>
          <w:tcPr>
            <w:tcW w:w="1128" w:type="pct"/>
            <w:shd w:val="clear" w:color="auto" w:fill="auto"/>
            <w:hideMark/>
          </w:tcPr>
          <w:p w14:paraId="25B0F0C0" w14:textId="77777777" w:rsidR="00B43915" w:rsidRPr="00B43915" w:rsidRDefault="00B43915" w:rsidP="00B43915">
            <w:pPr>
              <w:overflowPunct/>
              <w:autoSpaceDE/>
              <w:autoSpaceDN/>
              <w:adjustRightInd/>
              <w:rPr>
                <w:sz w:val="20"/>
              </w:rPr>
            </w:pPr>
            <w:r w:rsidRPr="00B43915">
              <w:rPr>
                <w:sz w:val="20"/>
              </w:rPr>
              <w:t>   474 673,07</w:t>
            </w:r>
          </w:p>
        </w:tc>
        <w:tc>
          <w:tcPr>
            <w:tcW w:w="653" w:type="pct"/>
            <w:shd w:val="clear" w:color="auto" w:fill="auto"/>
            <w:hideMark/>
          </w:tcPr>
          <w:p w14:paraId="1010B392" w14:textId="77777777" w:rsidR="00B43915" w:rsidRPr="00B43915" w:rsidRDefault="00B43915" w:rsidP="00B43915">
            <w:pPr>
              <w:overflowPunct/>
              <w:autoSpaceDE/>
              <w:autoSpaceDN/>
              <w:adjustRightInd/>
              <w:rPr>
                <w:sz w:val="20"/>
              </w:rPr>
            </w:pPr>
            <w:r w:rsidRPr="00B43915">
              <w:rPr>
                <w:sz w:val="20"/>
              </w:rPr>
              <w:t>42,47</w:t>
            </w:r>
          </w:p>
        </w:tc>
      </w:tr>
      <w:tr w:rsidR="00B43915" w:rsidRPr="00B43915" w14:paraId="5CF244E8" w14:textId="77777777" w:rsidTr="00B43915">
        <w:trPr>
          <w:trHeight w:val="315"/>
        </w:trPr>
        <w:tc>
          <w:tcPr>
            <w:tcW w:w="354" w:type="pct"/>
            <w:shd w:val="clear" w:color="auto" w:fill="auto"/>
            <w:noWrap/>
            <w:hideMark/>
          </w:tcPr>
          <w:p w14:paraId="16145254" w14:textId="77777777" w:rsidR="00B43915" w:rsidRPr="00B43915" w:rsidRDefault="00B43915" w:rsidP="00B43915">
            <w:pPr>
              <w:overflowPunct/>
              <w:autoSpaceDE/>
              <w:autoSpaceDN/>
              <w:adjustRightInd/>
              <w:rPr>
                <w:sz w:val="20"/>
              </w:rPr>
            </w:pPr>
            <w:r w:rsidRPr="00B43915">
              <w:rPr>
                <w:sz w:val="20"/>
              </w:rPr>
              <w:t>45</w:t>
            </w:r>
          </w:p>
        </w:tc>
        <w:tc>
          <w:tcPr>
            <w:tcW w:w="1195" w:type="pct"/>
            <w:shd w:val="clear" w:color="auto" w:fill="auto"/>
            <w:hideMark/>
          </w:tcPr>
          <w:p w14:paraId="24A715CB" w14:textId="77777777" w:rsidR="00B43915" w:rsidRPr="00B43915" w:rsidRDefault="00B43915" w:rsidP="00B43915">
            <w:pPr>
              <w:overflowPunct/>
              <w:autoSpaceDE/>
              <w:autoSpaceDN/>
              <w:adjustRightInd/>
              <w:rPr>
                <w:sz w:val="20"/>
              </w:rPr>
            </w:pPr>
            <w:r w:rsidRPr="00B43915">
              <w:rPr>
                <w:sz w:val="20"/>
              </w:rPr>
              <w:t>Закупка энергетических ресурсов</w:t>
            </w:r>
          </w:p>
        </w:tc>
        <w:tc>
          <w:tcPr>
            <w:tcW w:w="799" w:type="pct"/>
            <w:shd w:val="clear" w:color="auto" w:fill="auto"/>
            <w:hideMark/>
          </w:tcPr>
          <w:p w14:paraId="38FBC5D8" w14:textId="77777777" w:rsidR="00B43915" w:rsidRPr="00B43915" w:rsidRDefault="00B43915" w:rsidP="00B43915">
            <w:pPr>
              <w:overflowPunct/>
              <w:autoSpaceDE/>
              <w:autoSpaceDN/>
              <w:adjustRightInd/>
              <w:rPr>
                <w:sz w:val="20"/>
              </w:rPr>
            </w:pPr>
            <w:r w:rsidRPr="00B43915">
              <w:rPr>
                <w:sz w:val="20"/>
              </w:rPr>
              <w:t>000 0106 0000000000 247</w:t>
            </w:r>
          </w:p>
        </w:tc>
        <w:tc>
          <w:tcPr>
            <w:tcW w:w="871" w:type="pct"/>
            <w:shd w:val="clear" w:color="auto" w:fill="auto"/>
            <w:hideMark/>
          </w:tcPr>
          <w:p w14:paraId="2DE1B2AE" w14:textId="77777777" w:rsidR="00B43915" w:rsidRPr="00B43915" w:rsidRDefault="00B43915" w:rsidP="00B43915">
            <w:pPr>
              <w:overflowPunct/>
              <w:autoSpaceDE/>
              <w:autoSpaceDN/>
              <w:adjustRightInd/>
              <w:rPr>
                <w:sz w:val="20"/>
              </w:rPr>
            </w:pPr>
            <w:r w:rsidRPr="00B43915">
              <w:rPr>
                <w:sz w:val="20"/>
              </w:rPr>
              <w:t>   388 594,00</w:t>
            </w:r>
          </w:p>
        </w:tc>
        <w:tc>
          <w:tcPr>
            <w:tcW w:w="1128" w:type="pct"/>
            <w:shd w:val="clear" w:color="auto" w:fill="auto"/>
            <w:hideMark/>
          </w:tcPr>
          <w:p w14:paraId="4690946D" w14:textId="77777777" w:rsidR="00B43915" w:rsidRPr="00B43915" w:rsidRDefault="00B43915" w:rsidP="00B43915">
            <w:pPr>
              <w:overflowPunct/>
              <w:autoSpaceDE/>
              <w:autoSpaceDN/>
              <w:adjustRightInd/>
              <w:rPr>
                <w:sz w:val="20"/>
              </w:rPr>
            </w:pPr>
            <w:r w:rsidRPr="00B43915">
              <w:rPr>
                <w:sz w:val="20"/>
              </w:rPr>
              <w:t>   165 986,38</w:t>
            </w:r>
          </w:p>
        </w:tc>
        <w:tc>
          <w:tcPr>
            <w:tcW w:w="653" w:type="pct"/>
            <w:shd w:val="clear" w:color="auto" w:fill="auto"/>
            <w:hideMark/>
          </w:tcPr>
          <w:p w14:paraId="339B03EC" w14:textId="77777777" w:rsidR="00B43915" w:rsidRPr="00B43915" w:rsidRDefault="00B43915" w:rsidP="00B43915">
            <w:pPr>
              <w:overflowPunct/>
              <w:autoSpaceDE/>
              <w:autoSpaceDN/>
              <w:adjustRightInd/>
              <w:rPr>
                <w:sz w:val="20"/>
              </w:rPr>
            </w:pPr>
            <w:r w:rsidRPr="00B43915">
              <w:rPr>
                <w:sz w:val="20"/>
              </w:rPr>
              <w:t>42,71</w:t>
            </w:r>
          </w:p>
        </w:tc>
      </w:tr>
      <w:tr w:rsidR="00B43915" w:rsidRPr="00B43915" w14:paraId="1E36AD2B" w14:textId="77777777" w:rsidTr="00B43915">
        <w:trPr>
          <w:trHeight w:val="315"/>
        </w:trPr>
        <w:tc>
          <w:tcPr>
            <w:tcW w:w="354" w:type="pct"/>
            <w:shd w:val="clear" w:color="auto" w:fill="auto"/>
            <w:noWrap/>
            <w:hideMark/>
          </w:tcPr>
          <w:p w14:paraId="554A5FC2" w14:textId="77777777" w:rsidR="00B43915" w:rsidRPr="00B43915" w:rsidRDefault="00B43915" w:rsidP="00B43915">
            <w:pPr>
              <w:overflowPunct/>
              <w:autoSpaceDE/>
              <w:autoSpaceDN/>
              <w:adjustRightInd/>
              <w:rPr>
                <w:sz w:val="20"/>
              </w:rPr>
            </w:pPr>
            <w:r w:rsidRPr="00B43915">
              <w:rPr>
                <w:sz w:val="20"/>
              </w:rPr>
              <w:t>46</w:t>
            </w:r>
          </w:p>
        </w:tc>
        <w:tc>
          <w:tcPr>
            <w:tcW w:w="1195" w:type="pct"/>
            <w:shd w:val="clear" w:color="auto" w:fill="auto"/>
            <w:hideMark/>
          </w:tcPr>
          <w:p w14:paraId="21486966" w14:textId="77777777" w:rsidR="00B43915" w:rsidRPr="00B43915" w:rsidRDefault="00B43915" w:rsidP="00B43915">
            <w:pPr>
              <w:overflowPunct/>
              <w:autoSpaceDE/>
              <w:autoSpaceDN/>
              <w:adjustRightInd/>
              <w:rPr>
                <w:sz w:val="20"/>
              </w:rPr>
            </w:pPr>
            <w:r w:rsidRPr="00B43915">
              <w:rPr>
                <w:sz w:val="20"/>
              </w:rPr>
              <w:t>Резервные фонды</w:t>
            </w:r>
          </w:p>
        </w:tc>
        <w:tc>
          <w:tcPr>
            <w:tcW w:w="799" w:type="pct"/>
            <w:shd w:val="clear" w:color="auto" w:fill="auto"/>
            <w:hideMark/>
          </w:tcPr>
          <w:p w14:paraId="72003250" w14:textId="77777777" w:rsidR="00B43915" w:rsidRPr="00B43915" w:rsidRDefault="00B43915" w:rsidP="00B43915">
            <w:pPr>
              <w:overflowPunct/>
              <w:autoSpaceDE/>
              <w:autoSpaceDN/>
              <w:adjustRightInd/>
              <w:rPr>
                <w:sz w:val="20"/>
              </w:rPr>
            </w:pPr>
            <w:r w:rsidRPr="00B43915">
              <w:rPr>
                <w:sz w:val="20"/>
              </w:rPr>
              <w:t>000 0111 0000000000 000</w:t>
            </w:r>
          </w:p>
        </w:tc>
        <w:tc>
          <w:tcPr>
            <w:tcW w:w="871" w:type="pct"/>
            <w:shd w:val="clear" w:color="auto" w:fill="auto"/>
            <w:hideMark/>
          </w:tcPr>
          <w:p w14:paraId="0C97131D" w14:textId="77777777" w:rsidR="00B43915" w:rsidRPr="00B43915" w:rsidRDefault="00B43915" w:rsidP="00B43915">
            <w:pPr>
              <w:overflowPunct/>
              <w:autoSpaceDE/>
              <w:autoSpaceDN/>
              <w:adjustRightInd/>
              <w:rPr>
                <w:sz w:val="20"/>
              </w:rPr>
            </w:pPr>
            <w:r w:rsidRPr="00B43915">
              <w:rPr>
                <w:sz w:val="20"/>
              </w:rPr>
              <w:t>   100 000,00</w:t>
            </w:r>
          </w:p>
        </w:tc>
        <w:tc>
          <w:tcPr>
            <w:tcW w:w="1128" w:type="pct"/>
            <w:shd w:val="clear" w:color="auto" w:fill="auto"/>
            <w:hideMark/>
          </w:tcPr>
          <w:p w14:paraId="1AC4F051"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044106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AA3A46F" w14:textId="77777777" w:rsidTr="00B43915">
        <w:trPr>
          <w:trHeight w:val="315"/>
        </w:trPr>
        <w:tc>
          <w:tcPr>
            <w:tcW w:w="354" w:type="pct"/>
            <w:shd w:val="clear" w:color="auto" w:fill="auto"/>
            <w:noWrap/>
            <w:hideMark/>
          </w:tcPr>
          <w:p w14:paraId="329E0B5C" w14:textId="77777777" w:rsidR="00B43915" w:rsidRPr="00B43915" w:rsidRDefault="00B43915" w:rsidP="00B43915">
            <w:pPr>
              <w:overflowPunct/>
              <w:autoSpaceDE/>
              <w:autoSpaceDN/>
              <w:adjustRightInd/>
              <w:rPr>
                <w:sz w:val="20"/>
              </w:rPr>
            </w:pPr>
            <w:r w:rsidRPr="00B43915">
              <w:rPr>
                <w:sz w:val="20"/>
              </w:rPr>
              <w:t>47</w:t>
            </w:r>
          </w:p>
        </w:tc>
        <w:tc>
          <w:tcPr>
            <w:tcW w:w="1195" w:type="pct"/>
            <w:shd w:val="clear" w:color="auto" w:fill="auto"/>
            <w:hideMark/>
          </w:tcPr>
          <w:p w14:paraId="74269FDC"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08CFBA27" w14:textId="77777777" w:rsidR="00B43915" w:rsidRPr="00B43915" w:rsidRDefault="00B43915" w:rsidP="00B43915">
            <w:pPr>
              <w:overflowPunct/>
              <w:autoSpaceDE/>
              <w:autoSpaceDN/>
              <w:adjustRightInd/>
              <w:rPr>
                <w:sz w:val="20"/>
              </w:rPr>
            </w:pPr>
            <w:r w:rsidRPr="00B43915">
              <w:rPr>
                <w:sz w:val="20"/>
              </w:rPr>
              <w:t>000 0111 0000000000 800</w:t>
            </w:r>
          </w:p>
        </w:tc>
        <w:tc>
          <w:tcPr>
            <w:tcW w:w="871" w:type="pct"/>
            <w:shd w:val="clear" w:color="auto" w:fill="auto"/>
            <w:hideMark/>
          </w:tcPr>
          <w:p w14:paraId="24252E21" w14:textId="77777777" w:rsidR="00B43915" w:rsidRPr="00B43915" w:rsidRDefault="00B43915" w:rsidP="00B43915">
            <w:pPr>
              <w:overflowPunct/>
              <w:autoSpaceDE/>
              <w:autoSpaceDN/>
              <w:adjustRightInd/>
              <w:rPr>
                <w:sz w:val="20"/>
              </w:rPr>
            </w:pPr>
            <w:r w:rsidRPr="00B43915">
              <w:rPr>
                <w:sz w:val="20"/>
              </w:rPr>
              <w:t>   100 000,00</w:t>
            </w:r>
          </w:p>
        </w:tc>
        <w:tc>
          <w:tcPr>
            <w:tcW w:w="1128" w:type="pct"/>
            <w:shd w:val="clear" w:color="auto" w:fill="auto"/>
            <w:hideMark/>
          </w:tcPr>
          <w:p w14:paraId="4167782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979A45F"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8188FDE" w14:textId="77777777" w:rsidTr="00B43915">
        <w:trPr>
          <w:trHeight w:val="315"/>
        </w:trPr>
        <w:tc>
          <w:tcPr>
            <w:tcW w:w="354" w:type="pct"/>
            <w:shd w:val="clear" w:color="auto" w:fill="auto"/>
            <w:noWrap/>
            <w:hideMark/>
          </w:tcPr>
          <w:p w14:paraId="42E7FA96" w14:textId="77777777" w:rsidR="00B43915" w:rsidRPr="00B43915" w:rsidRDefault="00B43915" w:rsidP="00B43915">
            <w:pPr>
              <w:overflowPunct/>
              <w:autoSpaceDE/>
              <w:autoSpaceDN/>
              <w:adjustRightInd/>
              <w:rPr>
                <w:sz w:val="20"/>
              </w:rPr>
            </w:pPr>
            <w:r w:rsidRPr="00B43915">
              <w:rPr>
                <w:sz w:val="20"/>
              </w:rPr>
              <w:t>48</w:t>
            </w:r>
          </w:p>
        </w:tc>
        <w:tc>
          <w:tcPr>
            <w:tcW w:w="1195" w:type="pct"/>
            <w:shd w:val="clear" w:color="auto" w:fill="auto"/>
            <w:hideMark/>
          </w:tcPr>
          <w:p w14:paraId="5885122D" w14:textId="77777777" w:rsidR="00B43915" w:rsidRPr="00B43915" w:rsidRDefault="00B43915" w:rsidP="00B43915">
            <w:pPr>
              <w:overflowPunct/>
              <w:autoSpaceDE/>
              <w:autoSpaceDN/>
              <w:adjustRightInd/>
              <w:rPr>
                <w:sz w:val="20"/>
              </w:rPr>
            </w:pPr>
            <w:r w:rsidRPr="00B43915">
              <w:rPr>
                <w:sz w:val="20"/>
              </w:rPr>
              <w:t>Резервные средства</w:t>
            </w:r>
          </w:p>
        </w:tc>
        <w:tc>
          <w:tcPr>
            <w:tcW w:w="799" w:type="pct"/>
            <w:shd w:val="clear" w:color="auto" w:fill="auto"/>
            <w:hideMark/>
          </w:tcPr>
          <w:p w14:paraId="04171F58" w14:textId="77777777" w:rsidR="00B43915" w:rsidRPr="00B43915" w:rsidRDefault="00B43915" w:rsidP="00B43915">
            <w:pPr>
              <w:overflowPunct/>
              <w:autoSpaceDE/>
              <w:autoSpaceDN/>
              <w:adjustRightInd/>
              <w:rPr>
                <w:sz w:val="20"/>
              </w:rPr>
            </w:pPr>
            <w:r w:rsidRPr="00B43915">
              <w:rPr>
                <w:sz w:val="20"/>
              </w:rPr>
              <w:t>000 0111 0000000000 870</w:t>
            </w:r>
          </w:p>
        </w:tc>
        <w:tc>
          <w:tcPr>
            <w:tcW w:w="871" w:type="pct"/>
            <w:shd w:val="clear" w:color="auto" w:fill="auto"/>
            <w:hideMark/>
          </w:tcPr>
          <w:p w14:paraId="061A2207" w14:textId="77777777" w:rsidR="00B43915" w:rsidRPr="00B43915" w:rsidRDefault="00B43915" w:rsidP="00B43915">
            <w:pPr>
              <w:overflowPunct/>
              <w:autoSpaceDE/>
              <w:autoSpaceDN/>
              <w:adjustRightInd/>
              <w:rPr>
                <w:sz w:val="20"/>
              </w:rPr>
            </w:pPr>
            <w:r w:rsidRPr="00B43915">
              <w:rPr>
                <w:sz w:val="20"/>
              </w:rPr>
              <w:t>   100 000,00</w:t>
            </w:r>
          </w:p>
        </w:tc>
        <w:tc>
          <w:tcPr>
            <w:tcW w:w="1128" w:type="pct"/>
            <w:shd w:val="clear" w:color="auto" w:fill="auto"/>
            <w:hideMark/>
          </w:tcPr>
          <w:p w14:paraId="33981CB8"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D927ED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3CA8262" w14:textId="77777777" w:rsidTr="00B43915">
        <w:trPr>
          <w:trHeight w:val="315"/>
        </w:trPr>
        <w:tc>
          <w:tcPr>
            <w:tcW w:w="354" w:type="pct"/>
            <w:shd w:val="clear" w:color="auto" w:fill="auto"/>
            <w:noWrap/>
            <w:hideMark/>
          </w:tcPr>
          <w:p w14:paraId="5153ED12" w14:textId="77777777" w:rsidR="00B43915" w:rsidRPr="00B43915" w:rsidRDefault="00B43915" w:rsidP="00B43915">
            <w:pPr>
              <w:overflowPunct/>
              <w:autoSpaceDE/>
              <w:autoSpaceDN/>
              <w:adjustRightInd/>
              <w:rPr>
                <w:sz w:val="20"/>
              </w:rPr>
            </w:pPr>
            <w:r w:rsidRPr="00B43915">
              <w:rPr>
                <w:sz w:val="20"/>
              </w:rPr>
              <w:t>49</w:t>
            </w:r>
          </w:p>
        </w:tc>
        <w:tc>
          <w:tcPr>
            <w:tcW w:w="1195" w:type="pct"/>
            <w:shd w:val="clear" w:color="auto" w:fill="auto"/>
            <w:hideMark/>
          </w:tcPr>
          <w:p w14:paraId="1BBAB8F0" w14:textId="77777777" w:rsidR="00B43915" w:rsidRPr="00B43915" w:rsidRDefault="00B43915" w:rsidP="00B43915">
            <w:pPr>
              <w:overflowPunct/>
              <w:autoSpaceDE/>
              <w:autoSpaceDN/>
              <w:adjustRightInd/>
              <w:rPr>
                <w:sz w:val="20"/>
              </w:rPr>
            </w:pPr>
            <w:r w:rsidRPr="00B43915">
              <w:rPr>
                <w:sz w:val="20"/>
              </w:rPr>
              <w:t>Другие общегосударственные вопросы</w:t>
            </w:r>
          </w:p>
        </w:tc>
        <w:tc>
          <w:tcPr>
            <w:tcW w:w="799" w:type="pct"/>
            <w:shd w:val="clear" w:color="auto" w:fill="auto"/>
            <w:hideMark/>
          </w:tcPr>
          <w:p w14:paraId="65558A27" w14:textId="77777777" w:rsidR="00B43915" w:rsidRPr="00B43915" w:rsidRDefault="00B43915" w:rsidP="00B43915">
            <w:pPr>
              <w:overflowPunct/>
              <w:autoSpaceDE/>
              <w:autoSpaceDN/>
              <w:adjustRightInd/>
              <w:rPr>
                <w:sz w:val="20"/>
              </w:rPr>
            </w:pPr>
            <w:r w:rsidRPr="00B43915">
              <w:rPr>
                <w:sz w:val="20"/>
              </w:rPr>
              <w:t>000 0113 0000000000 000</w:t>
            </w:r>
          </w:p>
        </w:tc>
        <w:tc>
          <w:tcPr>
            <w:tcW w:w="871" w:type="pct"/>
            <w:shd w:val="clear" w:color="auto" w:fill="auto"/>
            <w:hideMark/>
          </w:tcPr>
          <w:p w14:paraId="1DA1F880" w14:textId="77777777" w:rsidR="00B43915" w:rsidRPr="00B43915" w:rsidRDefault="00B43915" w:rsidP="00B43915">
            <w:pPr>
              <w:overflowPunct/>
              <w:autoSpaceDE/>
              <w:autoSpaceDN/>
              <w:adjustRightInd/>
              <w:rPr>
                <w:sz w:val="20"/>
              </w:rPr>
            </w:pPr>
            <w:r w:rsidRPr="00B43915">
              <w:rPr>
                <w:sz w:val="20"/>
              </w:rPr>
              <w:t>  56 816 894,84</w:t>
            </w:r>
          </w:p>
        </w:tc>
        <w:tc>
          <w:tcPr>
            <w:tcW w:w="1128" w:type="pct"/>
            <w:shd w:val="clear" w:color="auto" w:fill="auto"/>
            <w:hideMark/>
          </w:tcPr>
          <w:p w14:paraId="69C7036A" w14:textId="77777777" w:rsidR="00B43915" w:rsidRPr="00B43915" w:rsidRDefault="00B43915" w:rsidP="00B43915">
            <w:pPr>
              <w:overflowPunct/>
              <w:autoSpaceDE/>
              <w:autoSpaceDN/>
              <w:adjustRightInd/>
              <w:rPr>
                <w:sz w:val="20"/>
              </w:rPr>
            </w:pPr>
            <w:r w:rsidRPr="00B43915">
              <w:rPr>
                <w:sz w:val="20"/>
              </w:rPr>
              <w:t>  27 684 989,71</w:t>
            </w:r>
          </w:p>
        </w:tc>
        <w:tc>
          <w:tcPr>
            <w:tcW w:w="653" w:type="pct"/>
            <w:shd w:val="clear" w:color="auto" w:fill="auto"/>
            <w:hideMark/>
          </w:tcPr>
          <w:p w14:paraId="12DAED33" w14:textId="77777777" w:rsidR="00B43915" w:rsidRPr="00B43915" w:rsidRDefault="00B43915" w:rsidP="00B43915">
            <w:pPr>
              <w:overflowPunct/>
              <w:autoSpaceDE/>
              <w:autoSpaceDN/>
              <w:adjustRightInd/>
              <w:rPr>
                <w:sz w:val="20"/>
              </w:rPr>
            </w:pPr>
            <w:r w:rsidRPr="00B43915">
              <w:rPr>
                <w:sz w:val="20"/>
              </w:rPr>
              <w:t>48,73</w:t>
            </w:r>
          </w:p>
        </w:tc>
      </w:tr>
      <w:tr w:rsidR="00B43915" w:rsidRPr="00B43915" w14:paraId="07CB07E9" w14:textId="77777777" w:rsidTr="00B43915">
        <w:trPr>
          <w:trHeight w:val="1290"/>
        </w:trPr>
        <w:tc>
          <w:tcPr>
            <w:tcW w:w="354" w:type="pct"/>
            <w:shd w:val="clear" w:color="auto" w:fill="auto"/>
            <w:noWrap/>
            <w:hideMark/>
          </w:tcPr>
          <w:p w14:paraId="3AF8E708" w14:textId="77777777" w:rsidR="00B43915" w:rsidRPr="00B43915" w:rsidRDefault="00B43915" w:rsidP="00B43915">
            <w:pPr>
              <w:overflowPunct/>
              <w:autoSpaceDE/>
              <w:autoSpaceDN/>
              <w:adjustRightInd/>
              <w:rPr>
                <w:sz w:val="20"/>
              </w:rPr>
            </w:pPr>
            <w:r w:rsidRPr="00B43915">
              <w:rPr>
                <w:sz w:val="20"/>
              </w:rPr>
              <w:t>50</w:t>
            </w:r>
          </w:p>
        </w:tc>
        <w:tc>
          <w:tcPr>
            <w:tcW w:w="1195" w:type="pct"/>
            <w:shd w:val="clear" w:color="auto" w:fill="auto"/>
            <w:hideMark/>
          </w:tcPr>
          <w:p w14:paraId="79C3FA71"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6E6BA766" w14:textId="77777777" w:rsidR="00B43915" w:rsidRPr="00B43915" w:rsidRDefault="00B43915" w:rsidP="00B43915">
            <w:pPr>
              <w:overflowPunct/>
              <w:autoSpaceDE/>
              <w:autoSpaceDN/>
              <w:adjustRightInd/>
              <w:rPr>
                <w:sz w:val="20"/>
              </w:rPr>
            </w:pPr>
            <w:r w:rsidRPr="00B43915">
              <w:rPr>
                <w:sz w:val="20"/>
              </w:rPr>
              <w:t>000 0113 0000000000 100</w:t>
            </w:r>
          </w:p>
        </w:tc>
        <w:tc>
          <w:tcPr>
            <w:tcW w:w="871" w:type="pct"/>
            <w:shd w:val="clear" w:color="auto" w:fill="auto"/>
            <w:hideMark/>
          </w:tcPr>
          <w:p w14:paraId="3301F90E" w14:textId="77777777" w:rsidR="00B43915" w:rsidRPr="00B43915" w:rsidRDefault="00B43915" w:rsidP="00B43915">
            <w:pPr>
              <w:overflowPunct/>
              <w:autoSpaceDE/>
              <w:autoSpaceDN/>
              <w:adjustRightInd/>
              <w:rPr>
                <w:sz w:val="20"/>
              </w:rPr>
            </w:pPr>
            <w:r w:rsidRPr="00B43915">
              <w:rPr>
                <w:sz w:val="20"/>
              </w:rPr>
              <w:t>  53 981 127,00</w:t>
            </w:r>
          </w:p>
        </w:tc>
        <w:tc>
          <w:tcPr>
            <w:tcW w:w="1128" w:type="pct"/>
            <w:shd w:val="clear" w:color="auto" w:fill="auto"/>
            <w:hideMark/>
          </w:tcPr>
          <w:p w14:paraId="6DBC5172" w14:textId="77777777" w:rsidR="00B43915" w:rsidRPr="00B43915" w:rsidRDefault="00B43915" w:rsidP="00B43915">
            <w:pPr>
              <w:overflowPunct/>
              <w:autoSpaceDE/>
              <w:autoSpaceDN/>
              <w:adjustRightInd/>
              <w:rPr>
                <w:sz w:val="20"/>
              </w:rPr>
            </w:pPr>
            <w:r w:rsidRPr="00B43915">
              <w:rPr>
                <w:sz w:val="20"/>
              </w:rPr>
              <w:t>  26 724 681,88</w:t>
            </w:r>
          </w:p>
        </w:tc>
        <w:tc>
          <w:tcPr>
            <w:tcW w:w="653" w:type="pct"/>
            <w:shd w:val="clear" w:color="auto" w:fill="auto"/>
            <w:hideMark/>
          </w:tcPr>
          <w:p w14:paraId="6C8D6791" w14:textId="77777777" w:rsidR="00B43915" w:rsidRPr="00B43915" w:rsidRDefault="00B43915" w:rsidP="00B43915">
            <w:pPr>
              <w:overflowPunct/>
              <w:autoSpaceDE/>
              <w:autoSpaceDN/>
              <w:adjustRightInd/>
              <w:rPr>
                <w:sz w:val="20"/>
              </w:rPr>
            </w:pPr>
            <w:r w:rsidRPr="00B43915">
              <w:rPr>
                <w:sz w:val="20"/>
              </w:rPr>
              <w:t>49,51</w:t>
            </w:r>
          </w:p>
        </w:tc>
      </w:tr>
      <w:tr w:rsidR="00B43915" w:rsidRPr="00B43915" w14:paraId="5A6146C6" w14:textId="77777777" w:rsidTr="00B43915">
        <w:trPr>
          <w:trHeight w:val="315"/>
        </w:trPr>
        <w:tc>
          <w:tcPr>
            <w:tcW w:w="354" w:type="pct"/>
            <w:shd w:val="clear" w:color="auto" w:fill="auto"/>
            <w:noWrap/>
            <w:hideMark/>
          </w:tcPr>
          <w:p w14:paraId="12FB2E38" w14:textId="77777777" w:rsidR="00B43915" w:rsidRPr="00B43915" w:rsidRDefault="00B43915" w:rsidP="00B43915">
            <w:pPr>
              <w:overflowPunct/>
              <w:autoSpaceDE/>
              <w:autoSpaceDN/>
              <w:adjustRightInd/>
              <w:rPr>
                <w:sz w:val="20"/>
              </w:rPr>
            </w:pPr>
            <w:r w:rsidRPr="00B43915">
              <w:rPr>
                <w:sz w:val="20"/>
              </w:rPr>
              <w:t>51</w:t>
            </w:r>
          </w:p>
        </w:tc>
        <w:tc>
          <w:tcPr>
            <w:tcW w:w="1195" w:type="pct"/>
            <w:shd w:val="clear" w:color="auto" w:fill="auto"/>
            <w:hideMark/>
          </w:tcPr>
          <w:p w14:paraId="4928D324" w14:textId="77777777" w:rsidR="00B43915" w:rsidRPr="00B43915" w:rsidRDefault="00B43915" w:rsidP="00B43915">
            <w:pPr>
              <w:overflowPunct/>
              <w:autoSpaceDE/>
              <w:autoSpaceDN/>
              <w:adjustRightInd/>
              <w:rPr>
                <w:sz w:val="20"/>
              </w:rPr>
            </w:pPr>
            <w:r w:rsidRPr="00B43915">
              <w:rPr>
                <w:sz w:val="20"/>
              </w:rPr>
              <w:t>Расходы на выплаты персоналу казенных учреждений</w:t>
            </w:r>
          </w:p>
        </w:tc>
        <w:tc>
          <w:tcPr>
            <w:tcW w:w="799" w:type="pct"/>
            <w:shd w:val="clear" w:color="auto" w:fill="auto"/>
            <w:hideMark/>
          </w:tcPr>
          <w:p w14:paraId="3E38D9C7" w14:textId="77777777" w:rsidR="00B43915" w:rsidRPr="00B43915" w:rsidRDefault="00B43915" w:rsidP="00B43915">
            <w:pPr>
              <w:overflowPunct/>
              <w:autoSpaceDE/>
              <w:autoSpaceDN/>
              <w:adjustRightInd/>
              <w:rPr>
                <w:sz w:val="20"/>
              </w:rPr>
            </w:pPr>
            <w:r w:rsidRPr="00B43915">
              <w:rPr>
                <w:sz w:val="20"/>
              </w:rPr>
              <w:t>000 0113 0000000000 110</w:t>
            </w:r>
          </w:p>
        </w:tc>
        <w:tc>
          <w:tcPr>
            <w:tcW w:w="871" w:type="pct"/>
            <w:shd w:val="clear" w:color="auto" w:fill="auto"/>
            <w:hideMark/>
          </w:tcPr>
          <w:p w14:paraId="26078EFF" w14:textId="77777777" w:rsidR="00B43915" w:rsidRPr="00B43915" w:rsidRDefault="00B43915" w:rsidP="00B43915">
            <w:pPr>
              <w:overflowPunct/>
              <w:autoSpaceDE/>
              <w:autoSpaceDN/>
              <w:adjustRightInd/>
              <w:rPr>
                <w:sz w:val="20"/>
              </w:rPr>
            </w:pPr>
            <w:r w:rsidRPr="00B43915">
              <w:rPr>
                <w:sz w:val="20"/>
              </w:rPr>
              <w:t>  53 981 127,00</w:t>
            </w:r>
          </w:p>
        </w:tc>
        <w:tc>
          <w:tcPr>
            <w:tcW w:w="1128" w:type="pct"/>
            <w:shd w:val="clear" w:color="auto" w:fill="auto"/>
            <w:hideMark/>
          </w:tcPr>
          <w:p w14:paraId="0B058F1A" w14:textId="77777777" w:rsidR="00B43915" w:rsidRPr="00B43915" w:rsidRDefault="00B43915" w:rsidP="00B43915">
            <w:pPr>
              <w:overflowPunct/>
              <w:autoSpaceDE/>
              <w:autoSpaceDN/>
              <w:adjustRightInd/>
              <w:rPr>
                <w:sz w:val="20"/>
              </w:rPr>
            </w:pPr>
            <w:r w:rsidRPr="00B43915">
              <w:rPr>
                <w:sz w:val="20"/>
              </w:rPr>
              <w:t>  26 724 681,88</w:t>
            </w:r>
          </w:p>
        </w:tc>
        <w:tc>
          <w:tcPr>
            <w:tcW w:w="653" w:type="pct"/>
            <w:shd w:val="clear" w:color="auto" w:fill="auto"/>
            <w:hideMark/>
          </w:tcPr>
          <w:p w14:paraId="6F4F9057" w14:textId="77777777" w:rsidR="00B43915" w:rsidRPr="00B43915" w:rsidRDefault="00B43915" w:rsidP="00B43915">
            <w:pPr>
              <w:overflowPunct/>
              <w:autoSpaceDE/>
              <w:autoSpaceDN/>
              <w:adjustRightInd/>
              <w:rPr>
                <w:sz w:val="20"/>
              </w:rPr>
            </w:pPr>
            <w:r w:rsidRPr="00B43915">
              <w:rPr>
                <w:sz w:val="20"/>
              </w:rPr>
              <w:t>49,51</w:t>
            </w:r>
          </w:p>
        </w:tc>
      </w:tr>
      <w:tr w:rsidR="00B43915" w:rsidRPr="00B43915" w14:paraId="5EAA9A12" w14:textId="77777777" w:rsidTr="00B43915">
        <w:trPr>
          <w:trHeight w:val="315"/>
        </w:trPr>
        <w:tc>
          <w:tcPr>
            <w:tcW w:w="354" w:type="pct"/>
            <w:shd w:val="clear" w:color="auto" w:fill="auto"/>
            <w:noWrap/>
            <w:hideMark/>
          </w:tcPr>
          <w:p w14:paraId="60E50CCB" w14:textId="77777777" w:rsidR="00B43915" w:rsidRPr="00B43915" w:rsidRDefault="00B43915" w:rsidP="00B43915">
            <w:pPr>
              <w:overflowPunct/>
              <w:autoSpaceDE/>
              <w:autoSpaceDN/>
              <w:adjustRightInd/>
              <w:rPr>
                <w:sz w:val="20"/>
              </w:rPr>
            </w:pPr>
            <w:r w:rsidRPr="00B43915">
              <w:rPr>
                <w:sz w:val="20"/>
              </w:rPr>
              <w:t>52</w:t>
            </w:r>
          </w:p>
        </w:tc>
        <w:tc>
          <w:tcPr>
            <w:tcW w:w="1195" w:type="pct"/>
            <w:shd w:val="clear" w:color="auto" w:fill="auto"/>
            <w:hideMark/>
          </w:tcPr>
          <w:p w14:paraId="4E28B30B" w14:textId="77777777" w:rsidR="00B43915" w:rsidRPr="00B43915" w:rsidRDefault="00B43915" w:rsidP="00B43915">
            <w:pPr>
              <w:overflowPunct/>
              <w:autoSpaceDE/>
              <w:autoSpaceDN/>
              <w:adjustRightInd/>
              <w:rPr>
                <w:sz w:val="20"/>
              </w:rPr>
            </w:pPr>
            <w:r w:rsidRPr="00B43915">
              <w:rPr>
                <w:sz w:val="20"/>
              </w:rPr>
              <w:t>Фонд оплаты труда учреждений</w:t>
            </w:r>
          </w:p>
        </w:tc>
        <w:tc>
          <w:tcPr>
            <w:tcW w:w="799" w:type="pct"/>
            <w:shd w:val="clear" w:color="auto" w:fill="auto"/>
            <w:hideMark/>
          </w:tcPr>
          <w:p w14:paraId="0A698B09" w14:textId="77777777" w:rsidR="00B43915" w:rsidRPr="00B43915" w:rsidRDefault="00B43915" w:rsidP="00B43915">
            <w:pPr>
              <w:overflowPunct/>
              <w:autoSpaceDE/>
              <w:autoSpaceDN/>
              <w:adjustRightInd/>
              <w:rPr>
                <w:sz w:val="20"/>
              </w:rPr>
            </w:pPr>
            <w:r w:rsidRPr="00B43915">
              <w:rPr>
                <w:sz w:val="20"/>
              </w:rPr>
              <w:t>000 0113 0000000000 111</w:t>
            </w:r>
          </w:p>
        </w:tc>
        <w:tc>
          <w:tcPr>
            <w:tcW w:w="871" w:type="pct"/>
            <w:shd w:val="clear" w:color="auto" w:fill="auto"/>
            <w:hideMark/>
          </w:tcPr>
          <w:p w14:paraId="0E078A2D" w14:textId="77777777" w:rsidR="00B43915" w:rsidRPr="00B43915" w:rsidRDefault="00B43915" w:rsidP="00B43915">
            <w:pPr>
              <w:overflowPunct/>
              <w:autoSpaceDE/>
              <w:autoSpaceDN/>
              <w:adjustRightInd/>
              <w:rPr>
                <w:sz w:val="20"/>
              </w:rPr>
            </w:pPr>
            <w:r w:rsidRPr="00B43915">
              <w:rPr>
                <w:sz w:val="20"/>
              </w:rPr>
              <w:t>  41 552 320,00</w:t>
            </w:r>
          </w:p>
        </w:tc>
        <w:tc>
          <w:tcPr>
            <w:tcW w:w="1128" w:type="pct"/>
            <w:shd w:val="clear" w:color="auto" w:fill="auto"/>
            <w:hideMark/>
          </w:tcPr>
          <w:p w14:paraId="524C92C6" w14:textId="77777777" w:rsidR="00B43915" w:rsidRPr="00B43915" w:rsidRDefault="00B43915" w:rsidP="00B43915">
            <w:pPr>
              <w:overflowPunct/>
              <w:autoSpaceDE/>
              <w:autoSpaceDN/>
              <w:adjustRightInd/>
              <w:rPr>
                <w:sz w:val="20"/>
              </w:rPr>
            </w:pPr>
            <w:r w:rsidRPr="00B43915">
              <w:rPr>
                <w:sz w:val="20"/>
              </w:rPr>
              <w:t>  20 828 678,40</w:t>
            </w:r>
          </w:p>
        </w:tc>
        <w:tc>
          <w:tcPr>
            <w:tcW w:w="653" w:type="pct"/>
            <w:shd w:val="clear" w:color="auto" w:fill="auto"/>
            <w:hideMark/>
          </w:tcPr>
          <w:p w14:paraId="5EA79922" w14:textId="77777777" w:rsidR="00B43915" w:rsidRPr="00B43915" w:rsidRDefault="00B43915" w:rsidP="00B43915">
            <w:pPr>
              <w:overflowPunct/>
              <w:autoSpaceDE/>
              <w:autoSpaceDN/>
              <w:adjustRightInd/>
              <w:rPr>
                <w:sz w:val="20"/>
              </w:rPr>
            </w:pPr>
            <w:r w:rsidRPr="00B43915">
              <w:rPr>
                <w:sz w:val="20"/>
              </w:rPr>
              <w:t>50,13</w:t>
            </w:r>
          </w:p>
        </w:tc>
      </w:tr>
      <w:tr w:rsidR="00B43915" w:rsidRPr="00B43915" w14:paraId="12939C0D" w14:textId="77777777" w:rsidTr="00B43915">
        <w:trPr>
          <w:trHeight w:val="780"/>
        </w:trPr>
        <w:tc>
          <w:tcPr>
            <w:tcW w:w="354" w:type="pct"/>
            <w:shd w:val="clear" w:color="auto" w:fill="auto"/>
            <w:noWrap/>
            <w:hideMark/>
          </w:tcPr>
          <w:p w14:paraId="51E593E2" w14:textId="77777777" w:rsidR="00B43915" w:rsidRPr="00B43915" w:rsidRDefault="00B43915" w:rsidP="00B43915">
            <w:pPr>
              <w:overflowPunct/>
              <w:autoSpaceDE/>
              <w:autoSpaceDN/>
              <w:adjustRightInd/>
              <w:rPr>
                <w:sz w:val="20"/>
              </w:rPr>
            </w:pPr>
            <w:r w:rsidRPr="00B43915">
              <w:rPr>
                <w:sz w:val="20"/>
              </w:rPr>
              <w:t>53</w:t>
            </w:r>
          </w:p>
        </w:tc>
        <w:tc>
          <w:tcPr>
            <w:tcW w:w="1195" w:type="pct"/>
            <w:shd w:val="clear" w:color="auto" w:fill="auto"/>
            <w:hideMark/>
          </w:tcPr>
          <w:p w14:paraId="6F671BCB" w14:textId="77777777" w:rsidR="00B43915" w:rsidRPr="00B43915" w:rsidRDefault="00B43915" w:rsidP="00B43915">
            <w:pPr>
              <w:overflowPunct/>
              <w:autoSpaceDE/>
              <w:autoSpaceDN/>
              <w:adjustRightInd/>
              <w:rPr>
                <w:sz w:val="20"/>
              </w:rPr>
            </w:pPr>
            <w:r w:rsidRPr="00B43915">
              <w:rPr>
                <w:sz w:val="20"/>
              </w:rPr>
              <w:t xml:space="preserve">Взносы по обязательному социальному страхованию на выплаты по оплате труда работников и </w:t>
            </w:r>
            <w:r w:rsidRPr="00B43915">
              <w:rPr>
                <w:sz w:val="20"/>
              </w:rPr>
              <w:lastRenderedPageBreak/>
              <w:t>иные выплаты работникам учреждений</w:t>
            </w:r>
          </w:p>
        </w:tc>
        <w:tc>
          <w:tcPr>
            <w:tcW w:w="799" w:type="pct"/>
            <w:shd w:val="clear" w:color="auto" w:fill="auto"/>
            <w:hideMark/>
          </w:tcPr>
          <w:p w14:paraId="61A21AA7" w14:textId="77777777" w:rsidR="00B43915" w:rsidRPr="00B43915" w:rsidRDefault="00B43915" w:rsidP="00B43915">
            <w:pPr>
              <w:overflowPunct/>
              <w:autoSpaceDE/>
              <w:autoSpaceDN/>
              <w:adjustRightInd/>
              <w:rPr>
                <w:sz w:val="20"/>
              </w:rPr>
            </w:pPr>
            <w:r w:rsidRPr="00B43915">
              <w:rPr>
                <w:sz w:val="20"/>
              </w:rPr>
              <w:lastRenderedPageBreak/>
              <w:t>000 0113 0000000000 119</w:t>
            </w:r>
          </w:p>
        </w:tc>
        <w:tc>
          <w:tcPr>
            <w:tcW w:w="871" w:type="pct"/>
            <w:shd w:val="clear" w:color="auto" w:fill="auto"/>
            <w:hideMark/>
          </w:tcPr>
          <w:p w14:paraId="22E565B1" w14:textId="77777777" w:rsidR="00B43915" w:rsidRPr="00B43915" w:rsidRDefault="00B43915" w:rsidP="00B43915">
            <w:pPr>
              <w:overflowPunct/>
              <w:autoSpaceDE/>
              <w:autoSpaceDN/>
              <w:adjustRightInd/>
              <w:rPr>
                <w:sz w:val="20"/>
              </w:rPr>
            </w:pPr>
            <w:r w:rsidRPr="00B43915">
              <w:rPr>
                <w:sz w:val="20"/>
              </w:rPr>
              <w:t>  12 428 807,00</w:t>
            </w:r>
          </w:p>
        </w:tc>
        <w:tc>
          <w:tcPr>
            <w:tcW w:w="1128" w:type="pct"/>
            <w:shd w:val="clear" w:color="auto" w:fill="auto"/>
            <w:hideMark/>
          </w:tcPr>
          <w:p w14:paraId="557AF5CA" w14:textId="77777777" w:rsidR="00B43915" w:rsidRPr="00B43915" w:rsidRDefault="00B43915" w:rsidP="00B43915">
            <w:pPr>
              <w:overflowPunct/>
              <w:autoSpaceDE/>
              <w:autoSpaceDN/>
              <w:adjustRightInd/>
              <w:rPr>
                <w:sz w:val="20"/>
              </w:rPr>
            </w:pPr>
            <w:r w:rsidRPr="00B43915">
              <w:rPr>
                <w:sz w:val="20"/>
              </w:rPr>
              <w:t>  5 896 003,48</w:t>
            </w:r>
          </w:p>
        </w:tc>
        <w:tc>
          <w:tcPr>
            <w:tcW w:w="653" w:type="pct"/>
            <w:shd w:val="clear" w:color="auto" w:fill="auto"/>
            <w:hideMark/>
          </w:tcPr>
          <w:p w14:paraId="693432F4" w14:textId="77777777" w:rsidR="00B43915" w:rsidRPr="00B43915" w:rsidRDefault="00B43915" w:rsidP="00B43915">
            <w:pPr>
              <w:overflowPunct/>
              <w:autoSpaceDE/>
              <w:autoSpaceDN/>
              <w:adjustRightInd/>
              <w:rPr>
                <w:sz w:val="20"/>
              </w:rPr>
            </w:pPr>
            <w:r w:rsidRPr="00B43915">
              <w:rPr>
                <w:sz w:val="20"/>
              </w:rPr>
              <w:t>47,44</w:t>
            </w:r>
          </w:p>
        </w:tc>
      </w:tr>
      <w:tr w:rsidR="00B43915" w:rsidRPr="00B43915" w14:paraId="788C89BA" w14:textId="77777777" w:rsidTr="00B43915">
        <w:trPr>
          <w:trHeight w:val="525"/>
        </w:trPr>
        <w:tc>
          <w:tcPr>
            <w:tcW w:w="354" w:type="pct"/>
            <w:shd w:val="clear" w:color="auto" w:fill="auto"/>
            <w:noWrap/>
            <w:hideMark/>
          </w:tcPr>
          <w:p w14:paraId="43D6574B" w14:textId="77777777" w:rsidR="00B43915" w:rsidRPr="00B43915" w:rsidRDefault="00B43915" w:rsidP="00B43915">
            <w:pPr>
              <w:overflowPunct/>
              <w:autoSpaceDE/>
              <w:autoSpaceDN/>
              <w:adjustRightInd/>
              <w:rPr>
                <w:sz w:val="20"/>
              </w:rPr>
            </w:pPr>
            <w:r w:rsidRPr="00B43915">
              <w:rPr>
                <w:sz w:val="20"/>
              </w:rPr>
              <w:t>54</w:t>
            </w:r>
          </w:p>
        </w:tc>
        <w:tc>
          <w:tcPr>
            <w:tcW w:w="1195" w:type="pct"/>
            <w:shd w:val="clear" w:color="auto" w:fill="auto"/>
            <w:hideMark/>
          </w:tcPr>
          <w:p w14:paraId="10DFB769"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18BDE7B" w14:textId="77777777" w:rsidR="00B43915" w:rsidRPr="00B43915" w:rsidRDefault="00B43915" w:rsidP="00B43915">
            <w:pPr>
              <w:overflowPunct/>
              <w:autoSpaceDE/>
              <w:autoSpaceDN/>
              <w:adjustRightInd/>
              <w:rPr>
                <w:sz w:val="20"/>
              </w:rPr>
            </w:pPr>
            <w:r w:rsidRPr="00B43915">
              <w:rPr>
                <w:sz w:val="20"/>
              </w:rPr>
              <w:t>000 0113 0000000000 200</w:t>
            </w:r>
          </w:p>
        </w:tc>
        <w:tc>
          <w:tcPr>
            <w:tcW w:w="871" w:type="pct"/>
            <w:shd w:val="clear" w:color="auto" w:fill="auto"/>
            <w:hideMark/>
          </w:tcPr>
          <w:p w14:paraId="1DE2FC63" w14:textId="77777777" w:rsidR="00B43915" w:rsidRPr="00B43915" w:rsidRDefault="00B43915" w:rsidP="00B43915">
            <w:pPr>
              <w:overflowPunct/>
              <w:autoSpaceDE/>
              <w:autoSpaceDN/>
              <w:adjustRightInd/>
              <w:rPr>
                <w:sz w:val="20"/>
              </w:rPr>
            </w:pPr>
            <w:r w:rsidRPr="00B43915">
              <w:rPr>
                <w:sz w:val="20"/>
              </w:rPr>
              <w:t>  2 782 267,84</w:t>
            </w:r>
          </w:p>
        </w:tc>
        <w:tc>
          <w:tcPr>
            <w:tcW w:w="1128" w:type="pct"/>
            <w:shd w:val="clear" w:color="auto" w:fill="auto"/>
            <w:hideMark/>
          </w:tcPr>
          <w:p w14:paraId="27F9246E" w14:textId="77777777" w:rsidR="00B43915" w:rsidRPr="00B43915" w:rsidRDefault="00B43915" w:rsidP="00B43915">
            <w:pPr>
              <w:overflowPunct/>
              <w:autoSpaceDE/>
              <w:autoSpaceDN/>
              <w:adjustRightInd/>
              <w:rPr>
                <w:sz w:val="20"/>
              </w:rPr>
            </w:pPr>
            <w:r w:rsidRPr="00B43915">
              <w:rPr>
                <w:sz w:val="20"/>
              </w:rPr>
              <w:t>   919 307,83</w:t>
            </w:r>
          </w:p>
        </w:tc>
        <w:tc>
          <w:tcPr>
            <w:tcW w:w="653" w:type="pct"/>
            <w:shd w:val="clear" w:color="auto" w:fill="auto"/>
            <w:hideMark/>
          </w:tcPr>
          <w:p w14:paraId="1BF747DC" w14:textId="77777777" w:rsidR="00B43915" w:rsidRPr="00B43915" w:rsidRDefault="00B43915" w:rsidP="00B43915">
            <w:pPr>
              <w:overflowPunct/>
              <w:autoSpaceDE/>
              <w:autoSpaceDN/>
              <w:adjustRightInd/>
              <w:rPr>
                <w:sz w:val="20"/>
              </w:rPr>
            </w:pPr>
            <w:r w:rsidRPr="00B43915">
              <w:rPr>
                <w:sz w:val="20"/>
              </w:rPr>
              <w:t>33,04</w:t>
            </w:r>
          </w:p>
        </w:tc>
      </w:tr>
      <w:tr w:rsidR="00B43915" w:rsidRPr="00B43915" w14:paraId="44CBA402" w14:textId="77777777" w:rsidTr="00B43915">
        <w:trPr>
          <w:trHeight w:val="525"/>
        </w:trPr>
        <w:tc>
          <w:tcPr>
            <w:tcW w:w="354" w:type="pct"/>
            <w:shd w:val="clear" w:color="auto" w:fill="auto"/>
            <w:noWrap/>
            <w:hideMark/>
          </w:tcPr>
          <w:p w14:paraId="428C975C" w14:textId="77777777" w:rsidR="00B43915" w:rsidRPr="00B43915" w:rsidRDefault="00B43915" w:rsidP="00B43915">
            <w:pPr>
              <w:overflowPunct/>
              <w:autoSpaceDE/>
              <w:autoSpaceDN/>
              <w:adjustRightInd/>
              <w:rPr>
                <w:sz w:val="20"/>
              </w:rPr>
            </w:pPr>
            <w:r w:rsidRPr="00B43915">
              <w:rPr>
                <w:sz w:val="20"/>
              </w:rPr>
              <w:t>55</w:t>
            </w:r>
          </w:p>
        </w:tc>
        <w:tc>
          <w:tcPr>
            <w:tcW w:w="1195" w:type="pct"/>
            <w:shd w:val="clear" w:color="auto" w:fill="auto"/>
            <w:hideMark/>
          </w:tcPr>
          <w:p w14:paraId="269788C1"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1E660FE9" w14:textId="77777777" w:rsidR="00B43915" w:rsidRPr="00B43915" w:rsidRDefault="00B43915" w:rsidP="00B43915">
            <w:pPr>
              <w:overflowPunct/>
              <w:autoSpaceDE/>
              <w:autoSpaceDN/>
              <w:adjustRightInd/>
              <w:rPr>
                <w:sz w:val="20"/>
              </w:rPr>
            </w:pPr>
            <w:r w:rsidRPr="00B43915">
              <w:rPr>
                <w:sz w:val="20"/>
              </w:rPr>
              <w:t>000 0113 0000000000 240</w:t>
            </w:r>
          </w:p>
        </w:tc>
        <w:tc>
          <w:tcPr>
            <w:tcW w:w="871" w:type="pct"/>
            <w:shd w:val="clear" w:color="auto" w:fill="auto"/>
            <w:hideMark/>
          </w:tcPr>
          <w:p w14:paraId="4C7D0F2C" w14:textId="77777777" w:rsidR="00B43915" w:rsidRPr="00B43915" w:rsidRDefault="00B43915" w:rsidP="00B43915">
            <w:pPr>
              <w:overflowPunct/>
              <w:autoSpaceDE/>
              <w:autoSpaceDN/>
              <w:adjustRightInd/>
              <w:rPr>
                <w:sz w:val="20"/>
              </w:rPr>
            </w:pPr>
            <w:r w:rsidRPr="00B43915">
              <w:rPr>
                <w:sz w:val="20"/>
              </w:rPr>
              <w:t>  2 782 267,84</w:t>
            </w:r>
          </w:p>
        </w:tc>
        <w:tc>
          <w:tcPr>
            <w:tcW w:w="1128" w:type="pct"/>
            <w:shd w:val="clear" w:color="auto" w:fill="auto"/>
            <w:hideMark/>
          </w:tcPr>
          <w:p w14:paraId="74BBE74B" w14:textId="77777777" w:rsidR="00B43915" w:rsidRPr="00B43915" w:rsidRDefault="00B43915" w:rsidP="00B43915">
            <w:pPr>
              <w:overflowPunct/>
              <w:autoSpaceDE/>
              <w:autoSpaceDN/>
              <w:adjustRightInd/>
              <w:rPr>
                <w:sz w:val="20"/>
              </w:rPr>
            </w:pPr>
            <w:r w:rsidRPr="00B43915">
              <w:rPr>
                <w:sz w:val="20"/>
              </w:rPr>
              <w:t>   919 307,83</w:t>
            </w:r>
          </w:p>
        </w:tc>
        <w:tc>
          <w:tcPr>
            <w:tcW w:w="653" w:type="pct"/>
            <w:shd w:val="clear" w:color="auto" w:fill="auto"/>
            <w:hideMark/>
          </w:tcPr>
          <w:p w14:paraId="67A5200E" w14:textId="77777777" w:rsidR="00B43915" w:rsidRPr="00B43915" w:rsidRDefault="00B43915" w:rsidP="00B43915">
            <w:pPr>
              <w:overflowPunct/>
              <w:autoSpaceDE/>
              <w:autoSpaceDN/>
              <w:adjustRightInd/>
              <w:rPr>
                <w:sz w:val="20"/>
              </w:rPr>
            </w:pPr>
            <w:r w:rsidRPr="00B43915">
              <w:rPr>
                <w:sz w:val="20"/>
              </w:rPr>
              <w:t>33,04</w:t>
            </w:r>
          </w:p>
        </w:tc>
      </w:tr>
      <w:tr w:rsidR="00B43915" w:rsidRPr="00B43915" w14:paraId="16706051" w14:textId="77777777" w:rsidTr="00B43915">
        <w:trPr>
          <w:trHeight w:val="315"/>
        </w:trPr>
        <w:tc>
          <w:tcPr>
            <w:tcW w:w="354" w:type="pct"/>
            <w:shd w:val="clear" w:color="auto" w:fill="auto"/>
            <w:noWrap/>
            <w:hideMark/>
          </w:tcPr>
          <w:p w14:paraId="535FC248" w14:textId="77777777" w:rsidR="00B43915" w:rsidRPr="00B43915" w:rsidRDefault="00B43915" w:rsidP="00B43915">
            <w:pPr>
              <w:overflowPunct/>
              <w:autoSpaceDE/>
              <w:autoSpaceDN/>
              <w:adjustRightInd/>
              <w:rPr>
                <w:sz w:val="20"/>
              </w:rPr>
            </w:pPr>
            <w:r w:rsidRPr="00B43915">
              <w:rPr>
                <w:sz w:val="20"/>
              </w:rPr>
              <w:t>56</w:t>
            </w:r>
          </w:p>
        </w:tc>
        <w:tc>
          <w:tcPr>
            <w:tcW w:w="1195" w:type="pct"/>
            <w:shd w:val="clear" w:color="auto" w:fill="auto"/>
            <w:hideMark/>
          </w:tcPr>
          <w:p w14:paraId="1BAD3108"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5E3EB075" w14:textId="77777777" w:rsidR="00B43915" w:rsidRPr="00B43915" w:rsidRDefault="00B43915" w:rsidP="00B43915">
            <w:pPr>
              <w:overflowPunct/>
              <w:autoSpaceDE/>
              <w:autoSpaceDN/>
              <w:adjustRightInd/>
              <w:rPr>
                <w:sz w:val="20"/>
              </w:rPr>
            </w:pPr>
            <w:r w:rsidRPr="00B43915">
              <w:rPr>
                <w:sz w:val="20"/>
              </w:rPr>
              <w:t>000 0113 0000000000 244</w:t>
            </w:r>
          </w:p>
        </w:tc>
        <w:tc>
          <w:tcPr>
            <w:tcW w:w="871" w:type="pct"/>
            <w:shd w:val="clear" w:color="auto" w:fill="auto"/>
            <w:hideMark/>
          </w:tcPr>
          <w:p w14:paraId="26046D52" w14:textId="77777777" w:rsidR="00B43915" w:rsidRPr="00B43915" w:rsidRDefault="00B43915" w:rsidP="00B43915">
            <w:pPr>
              <w:overflowPunct/>
              <w:autoSpaceDE/>
              <w:autoSpaceDN/>
              <w:adjustRightInd/>
              <w:rPr>
                <w:sz w:val="20"/>
              </w:rPr>
            </w:pPr>
            <w:r w:rsidRPr="00B43915">
              <w:rPr>
                <w:sz w:val="20"/>
              </w:rPr>
              <w:t>  1 832 403,84</w:t>
            </w:r>
          </w:p>
        </w:tc>
        <w:tc>
          <w:tcPr>
            <w:tcW w:w="1128" w:type="pct"/>
            <w:shd w:val="clear" w:color="auto" w:fill="auto"/>
            <w:hideMark/>
          </w:tcPr>
          <w:p w14:paraId="12E29D16" w14:textId="77777777" w:rsidR="00B43915" w:rsidRPr="00B43915" w:rsidRDefault="00B43915" w:rsidP="00B43915">
            <w:pPr>
              <w:overflowPunct/>
              <w:autoSpaceDE/>
              <w:autoSpaceDN/>
              <w:adjustRightInd/>
              <w:rPr>
                <w:sz w:val="20"/>
              </w:rPr>
            </w:pPr>
            <w:r w:rsidRPr="00B43915">
              <w:rPr>
                <w:sz w:val="20"/>
              </w:rPr>
              <w:t>   554 873,04</w:t>
            </w:r>
          </w:p>
        </w:tc>
        <w:tc>
          <w:tcPr>
            <w:tcW w:w="653" w:type="pct"/>
            <w:shd w:val="clear" w:color="auto" w:fill="auto"/>
            <w:hideMark/>
          </w:tcPr>
          <w:p w14:paraId="1AB1149C" w14:textId="77777777" w:rsidR="00B43915" w:rsidRPr="00B43915" w:rsidRDefault="00B43915" w:rsidP="00B43915">
            <w:pPr>
              <w:overflowPunct/>
              <w:autoSpaceDE/>
              <w:autoSpaceDN/>
              <w:adjustRightInd/>
              <w:rPr>
                <w:sz w:val="20"/>
              </w:rPr>
            </w:pPr>
            <w:r w:rsidRPr="00B43915">
              <w:rPr>
                <w:sz w:val="20"/>
              </w:rPr>
              <w:t>30,28</w:t>
            </w:r>
          </w:p>
        </w:tc>
      </w:tr>
      <w:tr w:rsidR="00B43915" w:rsidRPr="00B43915" w14:paraId="084971E2" w14:textId="77777777" w:rsidTr="00B43915">
        <w:trPr>
          <w:trHeight w:val="315"/>
        </w:trPr>
        <w:tc>
          <w:tcPr>
            <w:tcW w:w="354" w:type="pct"/>
            <w:shd w:val="clear" w:color="auto" w:fill="auto"/>
            <w:noWrap/>
            <w:hideMark/>
          </w:tcPr>
          <w:p w14:paraId="702BCD61" w14:textId="77777777" w:rsidR="00B43915" w:rsidRPr="00B43915" w:rsidRDefault="00B43915" w:rsidP="00B43915">
            <w:pPr>
              <w:overflowPunct/>
              <w:autoSpaceDE/>
              <w:autoSpaceDN/>
              <w:adjustRightInd/>
              <w:rPr>
                <w:sz w:val="20"/>
              </w:rPr>
            </w:pPr>
            <w:r w:rsidRPr="00B43915">
              <w:rPr>
                <w:sz w:val="20"/>
              </w:rPr>
              <w:t>57</w:t>
            </w:r>
          </w:p>
        </w:tc>
        <w:tc>
          <w:tcPr>
            <w:tcW w:w="1195" w:type="pct"/>
            <w:shd w:val="clear" w:color="auto" w:fill="auto"/>
            <w:hideMark/>
          </w:tcPr>
          <w:p w14:paraId="5B72E6CA" w14:textId="77777777" w:rsidR="00B43915" w:rsidRPr="00B43915" w:rsidRDefault="00B43915" w:rsidP="00B43915">
            <w:pPr>
              <w:overflowPunct/>
              <w:autoSpaceDE/>
              <w:autoSpaceDN/>
              <w:adjustRightInd/>
              <w:rPr>
                <w:sz w:val="20"/>
              </w:rPr>
            </w:pPr>
            <w:r w:rsidRPr="00B43915">
              <w:rPr>
                <w:sz w:val="20"/>
              </w:rPr>
              <w:t>Закупка энергетических ресурсов</w:t>
            </w:r>
          </w:p>
        </w:tc>
        <w:tc>
          <w:tcPr>
            <w:tcW w:w="799" w:type="pct"/>
            <w:shd w:val="clear" w:color="auto" w:fill="auto"/>
            <w:hideMark/>
          </w:tcPr>
          <w:p w14:paraId="620CCA98" w14:textId="77777777" w:rsidR="00B43915" w:rsidRPr="00B43915" w:rsidRDefault="00B43915" w:rsidP="00B43915">
            <w:pPr>
              <w:overflowPunct/>
              <w:autoSpaceDE/>
              <w:autoSpaceDN/>
              <w:adjustRightInd/>
              <w:rPr>
                <w:sz w:val="20"/>
              </w:rPr>
            </w:pPr>
            <w:r w:rsidRPr="00B43915">
              <w:rPr>
                <w:sz w:val="20"/>
              </w:rPr>
              <w:t>000 0113 0000000000 247</w:t>
            </w:r>
          </w:p>
        </w:tc>
        <w:tc>
          <w:tcPr>
            <w:tcW w:w="871" w:type="pct"/>
            <w:shd w:val="clear" w:color="auto" w:fill="auto"/>
            <w:hideMark/>
          </w:tcPr>
          <w:p w14:paraId="1FC502AF" w14:textId="77777777" w:rsidR="00B43915" w:rsidRPr="00B43915" w:rsidRDefault="00B43915" w:rsidP="00B43915">
            <w:pPr>
              <w:overflowPunct/>
              <w:autoSpaceDE/>
              <w:autoSpaceDN/>
              <w:adjustRightInd/>
              <w:rPr>
                <w:sz w:val="20"/>
              </w:rPr>
            </w:pPr>
            <w:r w:rsidRPr="00B43915">
              <w:rPr>
                <w:sz w:val="20"/>
              </w:rPr>
              <w:t>   949 864,00</w:t>
            </w:r>
          </w:p>
        </w:tc>
        <w:tc>
          <w:tcPr>
            <w:tcW w:w="1128" w:type="pct"/>
            <w:shd w:val="clear" w:color="auto" w:fill="auto"/>
            <w:hideMark/>
          </w:tcPr>
          <w:p w14:paraId="6404C8C4" w14:textId="77777777" w:rsidR="00B43915" w:rsidRPr="00B43915" w:rsidRDefault="00B43915" w:rsidP="00B43915">
            <w:pPr>
              <w:overflowPunct/>
              <w:autoSpaceDE/>
              <w:autoSpaceDN/>
              <w:adjustRightInd/>
              <w:rPr>
                <w:sz w:val="20"/>
              </w:rPr>
            </w:pPr>
            <w:r w:rsidRPr="00B43915">
              <w:rPr>
                <w:sz w:val="20"/>
              </w:rPr>
              <w:t>   364 434,79</w:t>
            </w:r>
          </w:p>
        </w:tc>
        <w:tc>
          <w:tcPr>
            <w:tcW w:w="653" w:type="pct"/>
            <w:shd w:val="clear" w:color="auto" w:fill="auto"/>
            <w:hideMark/>
          </w:tcPr>
          <w:p w14:paraId="2696F533" w14:textId="77777777" w:rsidR="00B43915" w:rsidRPr="00B43915" w:rsidRDefault="00B43915" w:rsidP="00B43915">
            <w:pPr>
              <w:overflowPunct/>
              <w:autoSpaceDE/>
              <w:autoSpaceDN/>
              <w:adjustRightInd/>
              <w:rPr>
                <w:sz w:val="20"/>
              </w:rPr>
            </w:pPr>
            <w:r w:rsidRPr="00B43915">
              <w:rPr>
                <w:sz w:val="20"/>
              </w:rPr>
              <w:t>38,37</w:t>
            </w:r>
          </w:p>
        </w:tc>
      </w:tr>
      <w:tr w:rsidR="00B43915" w:rsidRPr="00B43915" w14:paraId="1A8675DA" w14:textId="77777777" w:rsidTr="00B43915">
        <w:trPr>
          <w:trHeight w:val="315"/>
        </w:trPr>
        <w:tc>
          <w:tcPr>
            <w:tcW w:w="354" w:type="pct"/>
            <w:shd w:val="clear" w:color="auto" w:fill="auto"/>
            <w:noWrap/>
            <w:hideMark/>
          </w:tcPr>
          <w:p w14:paraId="04A2A21A" w14:textId="77777777" w:rsidR="00B43915" w:rsidRPr="00B43915" w:rsidRDefault="00B43915" w:rsidP="00B43915">
            <w:pPr>
              <w:overflowPunct/>
              <w:autoSpaceDE/>
              <w:autoSpaceDN/>
              <w:adjustRightInd/>
              <w:rPr>
                <w:sz w:val="20"/>
              </w:rPr>
            </w:pPr>
            <w:r w:rsidRPr="00B43915">
              <w:rPr>
                <w:sz w:val="20"/>
              </w:rPr>
              <w:t>58</w:t>
            </w:r>
          </w:p>
        </w:tc>
        <w:tc>
          <w:tcPr>
            <w:tcW w:w="1195" w:type="pct"/>
            <w:shd w:val="clear" w:color="auto" w:fill="auto"/>
            <w:hideMark/>
          </w:tcPr>
          <w:p w14:paraId="6E317F5B"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7BEFC3EF" w14:textId="77777777" w:rsidR="00B43915" w:rsidRPr="00B43915" w:rsidRDefault="00B43915" w:rsidP="00B43915">
            <w:pPr>
              <w:overflowPunct/>
              <w:autoSpaceDE/>
              <w:autoSpaceDN/>
              <w:adjustRightInd/>
              <w:rPr>
                <w:sz w:val="20"/>
              </w:rPr>
            </w:pPr>
            <w:r w:rsidRPr="00B43915">
              <w:rPr>
                <w:sz w:val="20"/>
              </w:rPr>
              <w:t>000 0113 0000000000 800</w:t>
            </w:r>
          </w:p>
        </w:tc>
        <w:tc>
          <w:tcPr>
            <w:tcW w:w="871" w:type="pct"/>
            <w:shd w:val="clear" w:color="auto" w:fill="auto"/>
            <w:hideMark/>
          </w:tcPr>
          <w:p w14:paraId="383CAE06" w14:textId="77777777" w:rsidR="00B43915" w:rsidRPr="00B43915" w:rsidRDefault="00B43915" w:rsidP="00B43915">
            <w:pPr>
              <w:overflowPunct/>
              <w:autoSpaceDE/>
              <w:autoSpaceDN/>
              <w:adjustRightInd/>
              <w:rPr>
                <w:sz w:val="20"/>
              </w:rPr>
            </w:pPr>
            <w:r w:rsidRPr="00B43915">
              <w:rPr>
                <w:sz w:val="20"/>
              </w:rPr>
              <w:t>   53 500,00</w:t>
            </w:r>
          </w:p>
        </w:tc>
        <w:tc>
          <w:tcPr>
            <w:tcW w:w="1128" w:type="pct"/>
            <w:shd w:val="clear" w:color="auto" w:fill="auto"/>
            <w:hideMark/>
          </w:tcPr>
          <w:p w14:paraId="0AECDBF2" w14:textId="77777777" w:rsidR="00B43915" w:rsidRPr="00B43915" w:rsidRDefault="00B43915" w:rsidP="00B43915">
            <w:pPr>
              <w:overflowPunct/>
              <w:autoSpaceDE/>
              <w:autoSpaceDN/>
              <w:adjustRightInd/>
              <w:rPr>
                <w:sz w:val="20"/>
              </w:rPr>
            </w:pPr>
            <w:r w:rsidRPr="00B43915">
              <w:rPr>
                <w:sz w:val="20"/>
              </w:rPr>
              <w:t>   41 000,00</w:t>
            </w:r>
          </w:p>
        </w:tc>
        <w:tc>
          <w:tcPr>
            <w:tcW w:w="653" w:type="pct"/>
            <w:shd w:val="clear" w:color="auto" w:fill="auto"/>
            <w:hideMark/>
          </w:tcPr>
          <w:p w14:paraId="3BBE9C7F" w14:textId="77777777" w:rsidR="00B43915" w:rsidRPr="00B43915" w:rsidRDefault="00B43915" w:rsidP="00B43915">
            <w:pPr>
              <w:overflowPunct/>
              <w:autoSpaceDE/>
              <w:autoSpaceDN/>
              <w:adjustRightInd/>
              <w:rPr>
                <w:sz w:val="20"/>
              </w:rPr>
            </w:pPr>
            <w:r w:rsidRPr="00B43915">
              <w:rPr>
                <w:sz w:val="20"/>
              </w:rPr>
              <w:t>76,64</w:t>
            </w:r>
          </w:p>
        </w:tc>
      </w:tr>
      <w:tr w:rsidR="00B43915" w:rsidRPr="00B43915" w14:paraId="2A1277AD" w14:textId="77777777" w:rsidTr="00B43915">
        <w:trPr>
          <w:trHeight w:val="315"/>
        </w:trPr>
        <w:tc>
          <w:tcPr>
            <w:tcW w:w="354" w:type="pct"/>
            <w:shd w:val="clear" w:color="auto" w:fill="auto"/>
            <w:noWrap/>
            <w:hideMark/>
          </w:tcPr>
          <w:p w14:paraId="3363EB23" w14:textId="77777777" w:rsidR="00B43915" w:rsidRPr="00B43915" w:rsidRDefault="00B43915" w:rsidP="00B43915">
            <w:pPr>
              <w:overflowPunct/>
              <w:autoSpaceDE/>
              <w:autoSpaceDN/>
              <w:adjustRightInd/>
              <w:rPr>
                <w:sz w:val="20"/>
              </w:rPr>
            </w:pPr>
            <w:r w:rsidRPr="00B43915">
              <w:rPr>
                <w:sz w:val="20"/>
              </w:rPr>
              <w:t>59</w:t>
            </w:r>
          </w:p>
        </w:tc>
        <w:tc>
          <w:tcPr>
            <w:tcW w:w="1195" w:type="pct"/>
            <w:shd w:val="clear" w:color="auto" w:fill="auto"/>
            <w:hideMark/>
          </w:tcPr>
          <w:p w14:paraId="1B40675F" w14:textId="77777777" w:rsidR="00B43915" w:rsidRPr="00B43915" w:rsidRDefault="00B43915" w:rsidP="00B43915">
            <w:pPr>
              <w:overflowPunct/>
              <w:autoSpaceDE/>
              <w:autoSpaceDN/>
              <w:adjustRightInd/>
              <w:rPr>
                <w:sz w:val="20"/>
              </w:rPr>
            </w:pPr>
            <w:r w:rsidRPr="00B43915">
              <w:rPr>
                <w:sz w:val="20"/>
              </w:rPr>
              <w:t>Исполнение судебных актов</w:t>
            </w:r>
          </w:p>
        </w:tc>
        <w:tc>
          <w:tcPr>
            <w:tcW w:w="799" w:type="pct"/>
            <w:shd w:val="clear" w:color="auto" w:fill="auto"/>
            <w:hideMark/>
          </w:tcPr>
          <w:p w14:paraId="10CA7032" w14:textId="77777777" w:rsidR="00B43915" w:rsidRPr="00B43915" w:rsidRDefault="00B43915" w:rsidP="00B43915">
            <w:pPr>
              <w:overflowPunct/>
              <w:autoSpaceDE/>
              <w:autoSpaceDN/>
              <w:adjustRightInd/>
              <w:rPr>
                <w:sz w:val="20"/>
              </w:rPr>
            </w:pPr>
            <w:r w:rsidRPr="00B43915">
              <w:rPr>
                <w:sz w:val="20"/>
              </w:rPr>
              <w:t>000 0113 0000000000 830</w:t>
            </w:r>
          </w:p>
        </w:tc>
        <w:tc>
          <w:tcPr>
            <w:tcW w:w="871" w:type="pct"/>
            <w:shd w:val="clear" w:color="auto" w:fill="auto"/>
            <w:hideMark/>
          </w:tcPr>
          <w:p w14:paraId="413EE8FC" w14:textId="77777777" w:rsidR="00B43915" w:rsidRPr="00B43915" w:rsidRDefault="00B43915" w:rsidP="00B43915">
            <w:pPr>
              <w:overflowPunct/>
              <w:autoSpaceDE/>
              <w:autoSpaceDN/>
              <w:adjustRightInd/>
              <w:rPr>
                <w:sz w:val="20"/>
              </w:rPr>
            </w:pPr>
            <w:r w:rsidRPr="00B43915">
              <w:rPr>
                <w:sz w:val="20"/>
              </w:rPr>
              <w:t>   40 000,00</w:t>
            </w:r>
          </w:p>
        </w:tc>
        <w:tc>
          <w:tcPr>
            <w:tcW w:w="1128" w:type="pct"/>
            <w:shd w:val="clear" w:color="auto" w:fill="auto"/>
            <w:hideMark/>
          </w:tcPr>
          <w:p w14:paraId="257CD594" w14:textId="77777777" w:rsidR="00B43915" w:rsidRPr="00B43915" w:rsidRDefault="00B43915" w:rsidP="00B43915">
            <w:pPr>
              <w:overflowPunct/>
              <w:autoSpaceDE/>
              <w:autoSpaceDN/>
              <w:adjustRightInd/>
              <w:rPr>
                <w:sz w:val="20"/>
              </w:rPr>
            </w:pPr>
            <w:r w:rsidRPr="00B43915">
              <w:rPr>
                <w:sz w:val="20"/>
              </w:rPr>
              <w:t>   40 000,00</w:t>
            </w:r>
          </w:p>
        </w:tc>
        <w:tc>
          <w:tcPr>
            <w:tcW w:w="653" w:type="pct"/>
            <w:shd w:val="clear" w:color="auto" w:fill="auto"/>
            <w:hideMark/>
          </w:tcPr>
          <w:p w14:paraId="411A53ED"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06A77594" w14:textId="77777777" w:rsidTr="00B43915">
        <w:trPr>
          <w:trHeight w:val="525"/>
        </w:trPr>
        <w:tc>
          <w:tcPr>
            <w:tcW w:w="354" w:type="pct"/>
            <w:shd w:val="clear" w:color="auto" w:fill="auto"/>
            <w:noWrap/>
            <w:hideMark/>
          </w:tcPr>
          <w:p w14:paraId="2185F3C1" w14:textId="77777777" w:rsidR="00B43915" w:rsidRPr="00B43915" w:rsidRDefault="00B43915" w:rsidP="00B43915">
            <w:pPr>
              <w:overflowPunct/>
              <w:autoSpaceDE/>
              <w:autoSpaceDN/>
              <w:adjustRightInd/>
              <w:rPr>
                <w:sz w:val="20"/>
              </w:rPr>
            </w:pPr>
            <w:r w:rsidRPr="00B43915">
              <w:rPr>
                <w:sz w:val="20"/>
              </w:rPr>
              <w:t>60</w:t>
            </w:r>
          </w:p>
        </w:tc>
        <w:tc>
          <w:tcPr>
            <w:tcW w:w="1195" w:type="pct"/>
            <w:shd w:val="clear" w:color="auto" w:fill="auto"/>
            <w:hideMark/>
          </w:tcPr>
          <w:p w14:paraId="2AE4E6AA" w14:textId="77777777" w:rsidR="00B43915" w:rsidRPr="00B43915" w:rsidRDefault="00B43915" w:rsidP="00B43915">
            <w:pPr>
              <w:overflowPunct/>
              <w:autoSpaceDE/>
              <w:autoSpaceDN/>
              <w:adjustRightInd/>
              <w:rPr>
                <w:sz w:val="20"/>
              </w:rPr>
            </w:pPr>
            <w:r w:rsidRPr="00B43915">
              <w:rPr>
                <w:sz w:val="20"/>
              </w:rPr>
              <w:t>Исполнение судебных актов Российской Федерации и мировых соглашений по возмещению причиненного вреда</w:t>
            </w:r>
          </w:p>
        </w:tc>
        <w:tc>
          <w:tcPr>
            <w:tcW w:w="799" w:type="pct"/>
            <w:shd w:val="clear" w:color="auto" w:fill="auto"/>
            <w:hideMark/>
          </w:tcPr>
          <w:p w14:paraId="2A71E066" w14:textId="77777777" w:rsidR="00B43915" w:rsidRPr="00B43915" w:rsidRDefault="00B43915" w:rsidP="00B43915">
            <w:pPr>
              <w:overflowPunct/>
              <w:autoSpaceDE/>
              <w:autoSpaceDN/>
              <w:adjustRightInd/>
              <w:rPr>
                <w:sz w:val="20"/>
              </w:rPr>
            </w:pPr>
            <w:r w:rsidRPr="00B43915">
              <w:rPr>
                <w:sz w:val="20"/>
              </w:rPr>
              <w:t>000 0113 0000000000 831</w:t>
            </w:r>
          </w:p>
        </w:tc>
        <w:tc>
          <w:tcPr>
            <w:tcW w:w="871" w:type="pct"/>
            <w:shd w:val="clear" w:color="auto" w:fill="auto"/>
            <w:hideMark/>
          </w:tcPr>
          <w:p w14:paraId="6DBA7E52" w14:textId="77777777" w:rsidR="00B43915" w:rsidRPr="00B43915" w:rsidRDefault="00B43915" w:rsidP="00B43915">
            <w:pPr>
              <w:overflowPunct/>
              <w:autoSpaceDE/>
              <w:autoSpaceDN/>
              <w:adjustRightInd/>
              <w:rPr>
                <w:sz w:val="20"/>
              </w:rPr>
            </w:pPr>
            <w:r w:rsidRPr="00B43915">
              <w:rPr>
                <w:sz w:val="20"/>
              </w:rPr>
              <w:t>   40 000,00</w:t>
            </w:r>
          </w:p>
        </w:tc>
        <w:tc>
          <w:tcPr>
            <w:tcW w:w="1128" w:type="pct"/>
            <w:shd w:val="clear" w:color="auto" w:fill="auto"/>
            <w:hideMark/>
          </w:tcPr>
          <w:p w14:paraId="268D04C1" w14:textId="77777777" w:rsidR="00B43915" w:rsidRPr="00B43915" w:rsidRDefault="00B43915" w:rsidP="00B43915">
            <w:pPr>
              <w:overflowPunct/>
              <w:autoSpaceDE/>
              <w:autoSpaceDN/>
              <w:adjustRightInd/>
              <w:rPr>
                <w:sz w:val="20"/>
              </w:rPr>
            </w:pPr>
            <w:r w:rsidRPr="00B43915">
              <w:rPr>
                <w:sz w:val="20"/>
              </w:rPr>
              <w:t>   40 000,00</w:t>
            </w:r>
          </w:p>
        </w:tc>
        <w:tc>
          <w:tcPr>
            <w:tcW w:w="653" w:type="pct"/>
            <w:shd w:val="clear" w:color="auto" w:fill="auto"/>
            <w:hideMark/>
          </w:tcPr>
          <w:p w14:paraId="0AFC286C"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147DEA0F" w14:textId="77777777" w:rsidTr="00B43915">
        <w:trPr>
          <w:trHeight w:val="315"/>
        </w:trPr>
        <w:tc>
          <w:tcPr>
            <w:tcW w:w="354" w:type="pct"/>
            <w:shd w:val="clear" w:color="auto" w:fill="auto"/>
            <w:noWrap/>
            <w:hideMark/>
          </w:tcPr>
          <w:p w14:paraId="61566709" w14:textId="77777777" w:rsidR="00B43915" w:rsidRPr="00B43915" w:rsidRDefault="00B43915" w:rsidP="00B43915">
            <w:pPr>
              <w:overflowPunct/>
              <w:autoSpaceDE/>
              <w:autoSpaceDN/>
              <w:adjustRightInd/>
              <w:rPr>
                <w:sz w:val="20"/>
              </w:rPr>
            </w:pPr>
            <w:r w:rsidRPr="00B43915">
              <w:rPr>
                <w:sz w:val="20"/>
              </w:rPr>
              <w:t>61</w:t>
            </w:r>
          </w:p>
        </w:tc>
        <w:tc>
          <w:tcPr>
            <w:tcW w:w="1195" w:type="pct"/>
            <w:shd w:val="clear" w:color="auto" w:fill="auto"/>
            <w:hideMark/>
          </w:tcPr>
          <w:p w14:paraId="4ABBADEB" w14:textId="77777777" w:rsidR="00B43915" w:rsidRPr="00B43915" w:rsidRDefault="00B43915" w:rsidP="00B43915">
            <w:pPr>
              <w:overflowPunct/>
              <w:autoSpaceDE/>
              <w:autoSpaceDN/>
              <w:adjustRightInd/>
              <w:rPr>
                <w:sz w:val="20"/>
              </w:rPr>
            </w:pPr>
            <w:r w:rsidRPr="00B43915">
              <w:rPr>
                <w:sz w:val="20"/>
              </w:rPr>
              <w:t>Уплата налогов, сборов и иных платежей</w:t>
            </w:r>
          </w:p>
        </w:tc>
        <w:tc>
          <w:tcPr>
            <w:tcW w:w="799" w:type="pct"/>
            <w:shd w:val="clear" w:color="auto" w:fill="auto"/>
            <w:hideMark/>
          </w:tcPr>
          <w:p w14:paraId="1D0BEE8F" w14:textId="77777777" w:rsidR="00B43915" w:rsidRPr="00B43915" w:rsidRDefault="00B43915" w:rsidP="00B43915">
            <w:pPr>
              <w:overflowPunct/>
              <w:autoSpaceDE/>
              <w:autoSpaceDN/>
              <w:adjustRightInd/>
              <w:rPr>
                <w:sz w:val="20"/>
              </w:rPr>
            </w:pPr>
            <w:r w:rsidRPr="00B43915">
              <w:rPr>
                <w:sz w:val="20"/>
              </w:rPr>
              <w:t>000 0113 0000000000 850</w:t>
            </w:r>
          </w:p>
        </w:tc>
        <w:tc>
          <w:tcPr>
            <w:tcW w:w="871" w:type="pct"/>
            <w:shd w:val="clear" w:color="auto" w:fill="auto"/>
            <w:hideMark/>
          </w:tcPr>
          <w:p w14:paraId="6DCBA3C9" w14:textId="77777777" w:rsidR="00B43915" w:rsidRPr="00B43915" w:rsidRDefault="00B43915" w:rsidP="00B43915">
            <w:pPr>
              <w:overflowPunct/>
              <w:autoSpaceDE/>
              <w:autoSpaceDN/>
              <w:adjustRightInd/>
              <w:rPr>
                <w:sz w:val="20"/>
              </w:rPr>
            </w:pPr>
            <w:r w:rsidRPr="00B43915">
              <w:rPr>
                <w:sz w:val="20"/>
              </w:rPr>
              <w:t>   13 500,00</w:t>
            </w:r>
          </w:p>
        </w:tc>
        <w:tc>
          <w:tcPr>
            <w:tcW w:w="1128" w:type="pct"/>
            <w:shd w:val="clear" w:color="auto" w:fill="auto"/>
            <w:hideMark/>
          </w:tcPr>
          <w:p w14:paraId="38574CEE" w14:textId="77777777" w:rsidR="00B43915" w:rsidRPr="00B43915" w:rsidRDefault="00B43915" w:rsidP="00B43915">
            <w:pPr>
              <w:overflowPunct/>
              <w:autoSpaceDE/>
              <w:autoSpaceDN/>
              <w:adjustRightInd/>
              <w:rPr>
                <w:sz w:val="20"/>
              </w:rPr>
            </w:pPr>
            <w:r w:rsidRPr="00B43915">
              <w:rPr>
                <w:sz w:val="20"/>
              </w:rPr>
              <w:t>   1 000,00</w:t>
            </w:r>
          </w:p>
        </w:tc>
        <w:tc>
          <w:tcPr>
            <w:tcW w:w="653" w:type="pct"/>
            <w:shd w:val="clear" w:color="auto" w:fill="auto"/>
            <w:hideMark/>
          </w:tcPr>
          <w:p w14:paraId="082F2A7E" w14:textId="77777777" w:rsidR="00B43915" w:rsidRPr="00B43915" w:rsidRDefault="00B43915" w:rsidP="00B43915">
            <w:pPr>
              <w:overflowPunct/>
              <w:autoSpaceDE/>
              <w:autoSpaceDN/>
              <w:adjustRightInd/>
              <w:rPr>
                <w:sz w:val="20"/>
              </w:rPr>
            </w:pPr>
            <w:r w:rsidRPr="00B43915">
              <w:rPr>
                <w:sz w:val="20"/>
              </w:rPr>
              <w:t>7,41</w:t>
            </w:r>
          </w:p>
        </w:tc>
      </w:tr>
      <w:tr w:rsidR="00B43915" w:rsidRPr="00B43915" w14:paraId="560E215B" w14:textId="77777777" w:rsidTr="00B43915">
        <w:trPr>
          <w:trHeight w:val="315"/>
        </w:trPr>
        <w:tc>
          <w:tcPr>
            <w:tcW w:w="354" w:type="pct"/>
            <w:shd w:val="clear" w:color="auto" w:fill="auto"/>
            <w:noWrap/>
            <w:hideMark/>
          </w:tcPr>
          <w:p w14:paraId="3D890376" w14:textId="77777777" w:rsidR="00B43915" w:rsidRPr="00B43915" w:rsidRDefault="00B43915" w:rsidP="00B43915">
            <w:pPr>
              <w:overflowPunct/>
              <w:autoSpaceDE/>
              <w:autoSpaceDN/>
              <w:adjustRightInd/>
              <w:rPr>
                <w:sz w:val="20"/>
              </w:rPr>
            </w:pPr>
            <w:r w:rsidRPr="00B43915">
              <w:rPr>
                <w:sz w:val="20"/>
              </w:rPr>
              <w:t>62</w:t>
            </w:r>
          </w:p>
        </w:tc>
        <w:tc>
          <w:tcPr>
            <w:tcW w:w="1195" w:type="pct"/>
            <w:shd w:val="clear" w:color="auto" w:fill="auto"/>
            <w:hideMark/>
          </w:tcPr>
          <w:p w14:paraId="4C56A0AE" w14:textId="77777777" w:rsidR="00B43915" w:rsidRPr="00B43915" w:rsidRDefault="00B43915" w:rsidP="00B43915">
            <w:pPr>
              <w:overflowPunct/>
              <w:autoSpaceDE/>
              <w:autoSpaceDN/>
              <w:adjustRightInd/>
              <w:rPr>
                <w:sz w:val="20"/>
              </w:rPr>
            </w:pPr>
            <w:r w:rsidRPr="00B43915">
              <w:rPr>
                <w:sz w:val="20"/>
              </w:rPr>
              <w:t xml:space="preserve">Уплата прочих налогов, сборов </w:t>
            </w:r>
          </w:p>
        </w:tc>
        <w:tc>
          <w:tcPr>
            <w:tcW w:w="799" w:type="pct"/>
            <w:shd w:val="clear" w:color="auto" w:fill="auto"/>
            <w:hideMark/>
          </w:tcPr>
          <w:p w14:paraId="325F12BF" w14:textId="77777777" w:rsidR="00B43915" w:rsidRPr="00B43915" w:rsidRDefault="00B43915" w:rsidP="00B43915">
            <w:pPr>
              <w:overflowPunct/>
              <w:autoSpaceDE/>
              <w:autoSpaceDN/>
              <w:adjustRightInd/>
              <w:rPr>
                <w:sz w:val="20"/>
              </w:rPr>
            </w:pPr>
            <w:r w:rsidRPr="00B43915">
              <w:rPr>
                <w:sz w:val="20"/>
              </w:rPr>
              <w:t>000 0113 0000000000 852</w:t>
            </w:r>
          </w:p>
        </w:tc>
        <w:tc>
          <w:tcPr>
            <w:tcW w:w="871" w:type="pct"/>
            <w:shd w:val="clear" w:color="auto" w:fill="auto"/>
            <w:hideMark/>
          </w:tcPr>
          <w:p w14:paraId="045EF392" w14:textId="77777777" w:rsidR="00B43915" w:rsidRPr="00B43915" w:rsidRDefault="00B43915" w:rsidP="00B43915">
            <w:pPr>
              <w:overflowPunct/>
              <w:autoSpaceDE/>
              <w:autoSpaceDN/>
              <w:adjustRightInd/>
              <w:rPr>
                <w:sz w:val="20"/>
              </w:rPr>
            </w:pPr>
            <w:r w:rsidRPr="00B43915">
              <w:rPr>
                <w:sz w:val="20"/>
              </w:rPr>
              <w:t>   8 500,00</w:t>
            </w:r>
          </w:p>
        </w:tc>
        <w:tc>
          <w:tcPr>
            <w:tcW w:w="1128" w:type="pct"/>
            <w:shd w:val="clear" w:color="auto" w:fill="auto"/>
            <w:hideMark/>
          </w:tcPr>
          <w:p w14:paraId="49B2D4C5" w14:textId="77777777" w:rsidR="00B43915" w:rsidRPr="00B43915" w:rsidRDefault="00B43915" w:rsidP="00B43915">
            <w:pPr>
              <w:overflowPunct/>
              <w:autoSpaceDE/>
              <w:autoSpaceDN/>
              <w:adjustRightInd/>
              <w:rPr>
                <w:sz w:val="20"/>
              </w:rPr>
            </w:pPr>
            <w:r w:rsidRPr="00B43915">
              <w:rPr>
                <w:sz w:val="20"/>
              </w:rPr>
              <w:t>   1 000,00</w:t>
            </w:r>
          </w:p>
        </w:tc>
        <w:tc>
          <w:tcPr>
            <w:tcW w:w="653" w:type="pct"/>
            <w:shd w:val="clear" w:color="auto" w:fill="auto"/>
            <w:hideMark/>
          </w:tcPr>
          <w:p w14:paraId="6C997443" w14:textId="77777777" w:rsidR="00B43915" w:rsidRPr="00B43915" w:rsidRDefault="00B43915" w:rsidP="00B43915">
            <w:pPr>
              <w:overflowPunct/>
              <w:autoSpaceDE/>
              <w:autoSpaceDN/>
              <w:adjustRightInd/>
              <w:rPr>
                <w:sz w:val="20"/>
              </w:rPr>
            </w:pPr>
            <w:r w:rsidRPr="00B43915">
              <w:rPr>
                <w:sz w:val="20"/>
              </w:rPr>
              <w:t>11,76</w:t>
            </w:r>
          </w:p>
        </w:tc>
      </w:tr>
      <w:tr w:rsidR="00B43915" w:rsidRPr="00B43915" w14:paraId="42D2C083" w14:textId="77777777" w:rsidTr="00B43915">
        <w:trPr>
          <w:trHeight w:val="315"/>
        </w:trPr>
        <w:tc>
          <w:tcPr>
            <w:tcW w:w="354" w:type="pct"/>
            <w:shd w:val="clear" w:color="auto" w:fill="auto"/>
            <w:noWrap/>
            <w:hideMark/>
          </w:tcPr>
          <w:p w14:paraId="77227300" w14:textId="77777777" w:rsidR="00B43915" w:rsidRPr="00B43915" w:rsidRDefault="00B43915" w:rsidP="00B43915">
            <w:pPr>
              <w:overflowPunct/>
              <w:autoSpaceDE/>
              <w:autoSpaceDN/>
              <w:adjustRightInd/>
              <w:rPr>
                <w:sz w:val="20"/>
              </w:rPr>
            </w:pPr>
            <w:r w:rsidRPr="00B43915">
              <w:rPr>
                <w:sz w:val="20"/>
              </w:rPr>
              <w:t>63</w:t>
            </w:r>
          </w:p>
        </w:tc>
        <w:tc>
          <w:tcPr>
            <w:tcW w:w="1195" w:type="pct"/>
            <w:shd w:val="clear" w:color="auto" w:fill="auto"/>
            <w:hideMark/>
          </w:tcPr>
          <w:p w14:paraId="7FA2CA1F" w14:textId="77777777" w:rsidR="00B43915" w:rsidRPr="00B43915" w:rsidRDefault="00B43915" w:rsidP="00B43915">
            <w:pPr>
              <w:overflowPunct/>
              <w:autoSpaceDE/>
              <w:autoSpaceDN/>
              <w:adjustRightInd/>
              <w:rPr>
                <w:sz w:val="20"/>
              </w:rPr>
            </w:pPr>
            <w:r w:rsidRPr="00B43915">
              <w:rPr>
                <w:sz w:val="20"/>
              </w:rPr>
              <w:t>Уплата иных платежей</w:t>
            </w:r>
          </w:p>
        </w:tc>
        <w:tc>
          <w:tcPr>
            <w:tcW w:w="799" w:type="pct"/>
            <w:shd w:val="clear" w:color="auto" w:fill="auto"/>
            <w:hideMark/>
          </w:tcPr>
          <w:p w14:paraId="233102AC" w14:textId="77777777" w:rsidR="00B43915" w:rsidRPr="00B43915" w:rsidRDefault="00B43915" w:rsidP="00B43915">
            <w:pPr>
              <w:overflowPunct/>
              <w:autoSpaceDE/>
              <w:autoSpaceDN/>
              <w:adjustRightInd/>
              <w:rPr>
                <w:sz w:val="20"/>
              </w:rPr>
            </w:pPr>
            <w:r w:rsidRPr="00B43915">
              <w:rPr>
                <w:sz w:val="20"/>
              </w:rPr>
              <w:t>000 0113 0000000000 853</w:t>
            </w:r>
          </w:p>
        </w:tc>
        <w:tc>
          <w:tcPr>
            <w:tcW w:w="871" w:type="pct"/>
            <w:shd w:val="clear" w:color="auto" w:fill="auto"/>
            <w:hideMark/>
          </w:tcPr>
          <w:p w14:paraId="2A403A41" w14:textId="77777777" w:rsidR="00B43915" w:rsidRPr="00B43915" w:rsidRDefault="00B43915" w:rsidP="00B43915">
            <w:pPr>
              <w:overflowPunct/>
              <w:autoSpaceDE/>
              <w:autoSpaceDN/>
              <w:adjustRightInd/>
              <w:rPr>
                <w:sz w:val="20"/>
              </w:rPr>
            </w:pPr>
            <w:r w:rsidRPr="00B43915">
              <w:rPr>
                <w:sz w:val="20"/>
              </w:rPr>
              <w:t>   5 000,00</w:t>
            </w:r>
          </w:p>
        </w:tc>
        <w:tc>
          <w:tcPr>
            <w:tcW w:w="1128" w:type="pct"/>
            <w:shd w:val="clear" w:color="auto" w:fill="auto"/>
            <w:hideMark/>
          </w:tcPr>
          <w:p w14:paraId="7D07AB2C"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A3EB5D7"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E43FE2C" w14:textId="77777777" w:rsidTr="00B43915">
        <w:trPr>
          <w:trHeight w:val="315"/>
        </w:trPr>
        <w:tc>
          <w:tcPr>
            <w:tcW w:w="354" w:type="pct"/>
            <w:shd w:val="clear" w:color="auto" w:fill="auto"/>
            <w:noWrap/>
            <w:hideMark/>
          </w:tcPr>
          <w:p w14:paraId="2A303F67" w14:textId="77777777" w:rsidR="00B43915" w:rsidRPr="00B43915" w:rsidRDefault="00B43915" w:rsidP="00B43915">
            <w:pPr>
              <w:overflowPunct/>
              <w:autoSpaceDE/>
              <w:autoSpaceDN/>
              <w:adjustRightInd/>
              <w:rPr>
                <w:sz w:val="20"/>
              </w:rPr>
            </w:pPr>
            <w:r w:rsidRPr="00B43915">
              <w:rPr>
                <w:sz w:val="20"/>
              </w:rPr>
              <w:t>64</w:t>
            </w:r>
          </w:p>
        </w:tc>
        <w:tc>
          <w:tcPr>
            <w:tcW w:w="1195" w:type="pct"/>
            <w:shd w:val="clear" w:color="auto" w:fill="auto"/>
            <w:hideMark/>
          </w:tcPr>
          <w:p w14:paraId="17FD15C8" w14:textId="77777777" w:rsidR="00B43915" w:rsidRPr="00B43915" w:rsidRDefault="00B43915" w:rsidP="00B43915">
            <w:pPr>
              <w:overflowPunct/>
              <w:autoSpaceDE/>
              <w:autoSpaceDN/>
              <w:adjustRightInd/>
              <w:rPr>
                <w:sz w:val="20"/>
              </w:rPr>
            </w:pPr>
            <w:r w:rsidRPr="00B43915">
              <w:rPr>
                <w:sz w:val="20"/>
              </w:rPr>
              <w:t>Национальная оборона</w:t>
            </w:r>
          </w:p>
        </w:tc>
        <w:tc>
          <w:tcPr>
            <w:tcW w:w="799" w:type="pct"/>
            <w:shd w:val="clear" w:color="auto" w:fill="auto"/>
            <w:hideMark/>
          </w:tcPr>
          <w:p w14:paraId="63395872" w14:textId="77777777" w:rsidR="00B43915" w:rsidRPr="00B43915" w:rsidRDefault="00B43915" w:rsidP="00B43915">
            <w:pPr>
              <w:overflowPunct/>
              <w:autoSpaceDE/>
              <w:autoSpaceDN/>
              <w:adjustRightInd/>
              <w:rPr>
                <w:sz w:val="20"/>
              </w:rPr>
            </w:pPr>
            <w:r w:rsidRPr="00B43915">
              <w:rPr>
                <w:sz w:val="20"/>
              </w:rPr>
              <w:t>000 0200 0000000000 000</w:t>
            </w:r>
          </w:p>
        </w:tc>
        <w:tc>
          <w:tcPr>
            <w:tcW w:w="871" w:type="pct"/>
            <w:shd w:val="clear" w:color="auto" w:fill="auto"/>
            <w:hideMark/>
          </w:tcPr>
          <w:p w14:paraId="2A02EF7F" w14:textId="77777777" w:rsidR="00B43915" w:rsidRPr="00B43915" w:rsidRDefault="00B43915" w:rsidP="00B43915">
            <w:pPr>
              <w:overflowPunct/>
              <w:autoSpaceDE/>
              <w:autoSpaceDN/>
              <w:adjustRightInd/>
              <w:rPr>
                <w:sz w:val="20"/>
              </w:rPr>
            </w:pPr>
            <w:r w:rsidRPr="00B43915">
              <w:rPr>
                <w:sz w:val="20"/>
              </w:rPr>
              <w:t>  2 692 200,00</w:t>
            </w:r>
          </w:p>
        </w:tc>
        <w:tc>
          <w:tcPr>
            <w:tcW w:w="1128" w:type="pct"/>
            <w:shd w:val="clear" w:color="auto" w:fill="auto"/>
            <w:hideMark/>
          </w:tcPr>
          <w:p w14:paraId="4DAAAC0F" w14:textId="77777777" w:rsidR="00B43915" w:rsidRPr="00B43915" w:rsidRDefault="00B43915" w:rsidP="00B43915">
            <w:pPr>
              <w:overflowPunct/>
              <w:autoSpaceDE/>
              <w:autoSpaceDN/>
              <w:adjustRightInd/>
              <w:rPr>
                <w:sz w:val="20"/>
              </w:rPr>
            </w:pPr>
            <w:r w:rsidRPr="00B43915">
              <w:rPr>
                <w:sz w:val="20"/>
              </w:rPr>
              <w:t>  1 372 972,00</w:t>
            </w:r>
          </w:p>
        </w:tc>
        <w:tc>
          <w:tcPr>
            <w:tcW w:w="653" w:type="pct"/>
            <w:shd w:val="clear" w:color="auto" w:fill="auto"/>
            <w:hideMark/>
          </w:tcPr>
          <w:p w14:paraId="27979BE2" w14:textId="77777777" w:rsidR="00B43915" w:rsidRPr="00B43915" w:rsidRDefault="00B43915" w:rsidP="00B43915">
            <w:pPr>
              <w:overflowPunct/>
              <w:autoSpaceDE/>
              <w:autoSpaceDN/>
              <w:adjustRightInd/>
              <w:rPr>
                <w:sz w:val="20"/>
              </w:rPr>
            </w:pPr>
            <w:r w:rsidRPr="00B43915">
              <w:rPr>
                <w:sz w:val="20"/>
              </w:rPr>
              <w:t>51,00</w:t>
            </w:r>
          </w:p>
        </w:tc>
      </w:tr>
      <w:tr w:rsidR="00B43915" w:rsidRPr="00B43915" w14:paraId="2DABC2F9" w14:textId="77777777" w:rsidTr="00B43915">
        <w:trPr>
          <w:trHeight w:val="315"/>
        </w:trPr>
        <w:tc>
          <w:tcPr>
            <w:tcW w:w="354" w:type="pct"/>
            <w:shd w:val="clear" w:color="auto" w:fill="auto"/>
            <w:noWrap/>
            <w:hideMark/>
          </w:tcPr>
          <w:p w14:paraId="117ACC5B" w14:textId="77777777" w:rsidR="00B43915" w:rsidRPr="00B43915" w:rsidRDefault="00B43915" w:rsidP="00B43915">
            <w:pPr>
              <w:overflowPunct/>
              <w:autoSpaceDE/>
              <w:autoSpaceDN/>
              <w:adjustRightInd/>
              <w:rPr>
                <w:sz w:val="20"/>
              </w:rPr>
            </w:pPr>
            <w:r w:rsidRPr="00B43915">
              <w:rPr>
                <w:sz w:val="20"/>
              </w:rPr>
              <w:t>65</w:t>
            </w:r>
          </w:p>
        </w:tc>
        <w:tc>
          <w:tcPr>
            <w:tcW w:w="1195" w:type="pct"/>
            <w:shd w:val="clear" w:color="auto" w:fill="auto"/>
            <w:hideMark/>
          </w:tcPr>
          <w:p w14:paraId="2EFE87F7" w14:textId="77777777" w:rsidR="00B43915" w:rsidRPr="00B43915" w:rsidRDefault="00B43915" w:rsidP="00B43915">
            <w:pPr>
              <w:overflowPunct/>
              <w:autoSpaceDE/>
              <w:autoSpaceDN/>
              <w:adjustRightInd/>
              <w:rPr>
                <w:sz w:val="20"/>
              </w:rPr>
            </w:pPr>
            <w:r w:rsidRPr="00B43915">
              <w:rPr>
                <w:sz w:val="20"/>
              </w:rPr>
              <w:t>Мобилизационная и вневойсковая подготовка</w:t>
            </w:r>
          </w:p>
        </w:tc>
        <w:tc>
          <w:tcPr>
            <w:tcW w:w="799" w:type="pct"/>
            <w:shd w:val="clear" w:color="auto" w:fill="auto"/>
            <w:hideMark/>
          </w:tcPr>
          <w:p w14:paraId="75B2DE74" w14:textId="77777777" w:rsidR="00B43915" w:rsidRPr="00B43915" w:rsidRDefault="00B43915" w:rsidP="00B43915">
            <w:pPr>
              <w:overflowPunct/>
              <w:autoSpaceDE/>
              <w:autoSpaceDN/>
              <w:adjustRightInd/>
              <w:rPr>
                <w:sz w:val="20"/>
              </w:rPr>
            </w:pPr>
            <w:r w:rsidRPr="00B43915">
              <w:rPr>
                <w:sz w:val="20"/>
              </w:rPr>
              <w:t>000 0203 0000000000 000</w:t>
            </w:r>
          </w:p>
        </w:tc>
        <w:tc>
          <w:tcPr>
            <w:tcW w:w="871" w:type="pct"/>
            <w:shd w:val="clear" w:color="auto" w:fill="auto"/>
            <w:hideMark/>
          </w:tcPr>
          <w:p w14:paraId="6A0CEC2B" w14:textId="77777777" w:rsidR="00B43915" w:rsidRPr="00B43915" w:rsidRDefault="00B43915" w:rsidP="00B43915">
            <w:pPr>
              <w:overflowPunct/>
              <w:autoSpaceDE/>
              <w:autoSpaceDN/>
              <w:adjustRightInd/>
              <w:rPr>
                <w:sz w:val="20"/>
              </w:rPr>
            </w:pPr>
            <w:r w:rsidRPr="00B43915">
              <w:rPr>
                <w:sz w:val="20"/>
              </w:rPr>
              <w:t>  2 692 200,00</w:t>
            </w:r>
          </w:p>
        </w:tc>
        <w:tc>
          <w:tcPr>
            <w:tcW w:w="1128" w:type="pct"/>
            <w:shd w:val="clear" w:color="auto" w:fill="auto"/>
            <w:hideMark/>
          </w:tcPr>
          <w:p w14:paraId="0CCD1A58" w14:textId="77777777" w:rsidR="00B43915" w:rsidRPr="00B43915" w:rsidRDefault="00B43915" w:rsidP="00B43915">
            <w:pPr>
              <w:overflowPunct/>
              <w:autoSpaceDE/>
              <w:autoSpaceDN/>
              <w:adjustRightInd/>
              <w:rPr>
                <w:sz w:val="20"/>
              </w:rPr>
            </w:pPr>
            <w:r w:rsidRPr="00B43915">
              <w:rPr>
                <w:sz w:val="20"/>
              </w:rPr>
              <w:t>  1 372 972,00</w:t>
            </w:r>
          </w:p>
        </w:tc>
        <w:tc>
          <w:tcPr>
            <w:tcW w:w="653" w:type="pct"/>
            <w:shd w:val="clear" w:color="auto" w:fill="auto"/>
            <w:hideMark/>
          </w:tcPr>
          <w:p w14:paraId="33786AF3" w14:textId="77777777" w:rsidR="00B43915" w:rsidRPr="00B43915" w:rsidRDefault="00B43915" w:rsidP="00B43915">
            <w:pPr>
              <w:overflowPunct/>
              <w:autoSpaceDE/>
              <w:autoSpaceDN/>
              <w:adjustRightInd/>
              <w:rPr>
                <w:sz w:val="20"/>
              </w:rPr>
            </w:pPr>
            <w:r w:rsidRPr="00B43915">
              <w:rPr>
                <w:sz w:val="20"/>
              </w:rPr>
              <w:t>51,00</w:t>
            </w:r>
          </w:p>
        </w:tc>
      </w:tr>
      <w:tr w:rsidR="00B43915" w:rsidRPr="00B43915" w14:paraId="27985119" w14:textId="77777777" w:rsidTr="00B43915">
        <w:trPr>
          <w:trHeight w:val="315"/>
        </w:trPr>
        <w:tc>
          <w:tcPr>
            <w:tcW w:w="354" w:type="pct"/>
            <w:shd w:val="clear" w:color="auto" w:fill="auto"/>
            <w:noWrap/>
            <w:hideMark/>
          </w:tcPr>
          <w:p w14:paraId="31638401" w14:textId="77777777" w:rsidR="00B43915" w:rsidRPr="00B43915" w:rsidRDefault="00B43915" w:rsidP="00B43915">
            <w:pPr>
              <w:overflowPunct/>
              <w:autoSpaceDE/>
              <w:autoSpaceDN/>
              <w:adjustRightInd/>
              <w:rPr>
                <w:sz w:val="20"/>
              </w:rPr>
            </w:pPr>
            <w:r w:rsidRPr="00B43915">
              <w:rPr>
                <w:sz w:val="20"/>
              </w:rPr>
              <w:t>66</w:t>
            </w:r>
          </w:p>
        </w:tc>
        <w:tc>
          <w:tcPr>
            <w:tcW w:w="1195" w:type="pct"/>
            <w:shd w:val="clear" w:color="auto" w:fill="auto"/>
            <w:hideMark/>
          </w:tcPr>
          <w:p w14:paraId="51CBE105"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158461AC" w14:textId="77777777" w:rsidR="00B43915" w:rsidRPr="00B43915" w:rsidRDefault="00B43915" w:rsidP="00B43915">
            <w:pPr>
              <w:overflowPunct/>
              <w:autoSpaceDE/>
              <w:autoSpaceDN/>
              <w:adjustRightInd/>
              <w:rPr>
                <w:sz w:val="20"/>
              </w:rPr>
            </w:pPr>
            <w:r w:rsidRPr="00B43915">
              <w:rPr>
                <w:sz w:val="20"/>
              </w:rPr>
              <w:t>000 0203 0000000000 500</w:t>
            </w:r>
          </w:p>
        </w:tc>
        <w:tc>
          <w:tcPr>
            <w:tcW w:w="871" w:type="pct"/>
            <w:shd w:val="clear" w:color="auto" w:fill="auto"/>
            <w:hideMark/>
          </w:tcPr>
          <w:p w14:paraId="12A3C9B2" w14:textId="77777777" w:rsidR="00B43915" w:rsidRPr="00B43915" w:rsidRDefault="00B43915" w:rsidP="00B43915">
            <w:pPr>
              <w:overflowPunct/>
              <w:autoSpaceDE/>
              <w:autoSpaceDN/>
              <w:adjustRightInd/>
              <w:rPr>
                <w:sz w:val="20"/>
              </w:rPr>
            </w:pPr>
            <w:r w:rsidRPr="00B43915">
              <w:rPr>
                <w:sz w:val="20"/>
              </w:rPr>
              <w:t>  2 692 200,00</w:t>
            </w:r>
          </w:p>
        </w:tc>
        <w:tc>
          <w:tcPr>
            <w:tcW w:w="1128" w:type="pct"/>
            <w:shd w:val="clear" w:color="auto" w:fill="auto"/>
            <w:hideMark/>
          </w:tcPr>
          <w:p w14:paraId="307D6CB5" w14:textId="77777777" w:rsidR="00B43915" w:rsidRPr="00B43915" w:rsidRDefault="00B43915" w:rsidP="00B43915">
            <w:pPr>
              <w:overflowPunct/>
              <w:autoSpaceDE/>
              <w:autoSpaceDN/>
              <w:adjustRightInd/>
              <w:rPr>
                <w:sz w:val="20"/>
              </w:rPr>
            </w:pPr>
            <w:r w:rsidRPr="00B43915">
              <w:rPr>
                <w:sz w:val="20"/>
              </w:rPr>
              <w:t>  1 372 972,00</w:t>
            </w:r>
          </w:p>
        </w:tc>
        <w:tc>
          <w:tcPr>
            <w:tcW w:w="653" w:type="pct"/>
            <w:shd w:val="clear" w:color="auto" w:fill="auto"/>
            <w:hideMark/>
          </w:tcPr>
          <w:p w14:paraId="56C03AB0" w14:textId="77777777" w:rsidR="00B43915" w:rsidRPr="00B43915" w:rsidRDefault="00B43915" w:rsidP="00B43915">
            <w:pPr>
              <w:overflowPunct/>
              <w:autoSpaceDE/>
              <w:autoSpaceDN/>
              <w:adjustRightInd/>
              <w:rPr>
                <w:sz w:val="20"/>
              </w:rPr>
            </w:pPr>
            <w:r w:rsidRPr="00B43915">
              <w:rPr>
                <w:sz w:val="20"/>
              </w:rPr>
              <w:t>51,00</w:t>
            </w:r>
          </w:p>
        </w:tc>
      </w:tr>
      <w:tr w:rsidR="00B43915" w:rsidRPr="00B43915" w14:paraId="2CA9C346" w14:textId="77777777" w:rsidTr="00B43915">
        <w:trPr>
          <w:trHeight w:val="315"/>
        </w:trPr>
        <w:tc>
          <w:tcPr>
            <w:tcW w:w="354" w:type="pct"/>
            <w:shd w:val="clear" w:color="auto" w:fill="auto"/>
            <w:noWrap/>
            <w:hideMark/>
          </w:tcPr>
          <w:p w14:paraId="196BF9C9" w14:textId="77777777" w:rsidR="00B43915" w:rsidRPr="00B43915" w:rsidRDefault="00B43915" w:rsidP="00B43915">
            <w:pPr>
              <w:overflowPunct/>
              <w:autoSpaceDE/>
              <w:autoSpaceDN/>
              <w:adjustRightInd/>
              <w:rPr>
                <w:sz w:val="20"/>
              </w:rPr>
            </w:pPr>
            <w:r w:rsidRPr="00B43915">
              <w:rPr>
                <w:sz w:val="20"/>
              </w:rPr>
              <w:t>67</w:t>
            </w:r>
          </w:p>
        </w:tc>
        <w:tc>
          <w:tcPr>
            <w:tcW w:w="1195" w:type="pct"/>
            <w:shd w:val="clear" w:color="auto" w:fill="auto"/>
            <w:hideMark/>
          </w:tcPr>
          <w:p w14:paraId="5E5A555B" w14:textId="77777777" w:rsidR="00B43915" w:rsidRPr="00B43915" w:rsidRDefault="00B43915" w:rsidP="00B43915">
            <w:pPr>
              <w:overflowPunct/>
              <w:autoSpaceDE/>
              <w:autoSpaceDN/>
              <w:adjustRightInd/>
              <w:rPr>
                <w:sz w:val="20"/>
              </w:rPr>
            </w:pPr>
            <w:r w:rsidRPr="00B43915">
              <w:rPr>
                <w:sz w:val="20"/>
              </w:rPr>
              <w:t>Субвенции</w:t>
            </w:r>
          </w:p>
        </w:tc>
        <w:tc>
          <w:tcPr>
            <w:tcW w:w="799" w:type="pct"/>
            <w:shd w:val="clear" w:color="auto" w:fill="auto"/>
            <w:hideMark/>
          </w:tcPr>
          <w:p w14:paraId="4A896CE2" w14:textId="77777777" w:rsidR="00B43915" w:rsidRPr="00B43915" w:rsidRDefault="00B43915" w:rsidP="00B43915">
            <w:pPr>
              <w:overflowPunct/>
              <w:autoSpaceDE/>
              <w:autoSpaceDN/>
              <w:adjustRightInd/>
              <w:rPr>
                <w:sz w:val="20"/>
              </w:rPr>
            </w:pPr>
            <w:r w:rsidRPr="00B43915">
              <w:rPr>
                <w:sz w:val="20"/>
              </w:rPr>
              <w:t>000 0203 0000000000 530</w:t>
            </w:r>
          </w:p>
        </w:tc>
        <w:tc>
          <w:tcPr>
            <w:tcW w:w="871" w:type="pct"/>
            <w:shd w:val="clear" w:color="auto" w:fill="auto"/>
            <w:hideMark/>
          </w:tcPr>
          <w:p w14:paraId="1522F85D" w14:textId="77777777" w:rsidR="00B43915" w:rsidRPr="00B43915" w:rsidRDefault="00B43915" w:rsidP="00B43915">
            <w:pPr>
              <w:overflowPunct/>
              <w:autoSpaceDE/>
              <w:autoSpaceDN/>
              <w:adjustRightInd/>
              <w:rPr>
                <w:sz w:val="20"/>
              </w:rPr>
            </w:pPr>
            <w:r w:rsidRPr="00B43915">
              <w:rPr>
                <w:sz w:val="20"/>
              </w:rPr>
              <w:t>  2 692 200,00</w:t>
            </w:r>
          </w:p>
        </w:tc>
        <w:tc>
          <w:tcPr>
            <w:tcW w:w="1128" w:type="pct"/>
            <w:shd w:val="clear" w:color="auto" w:fill="auto"/>
            <w:hideMark/>
          </w:tcPr>
          <w:p w14:paraId="799ECE97" w14:textId="77777777" w:rsidR="00B43915" w:rsidRPr="00B43915" w:rsidRDefault="00B43915" w:rsidP="00B43915">
            <w:pPr>
              <w:overflowPunct/>
              <w:autoSpaceDE/>
              <w:autoSpaceDN/>
              <w:adjustRightInd/>
              <w:rPr>
                <w:sz w:val="20"/>
              </w:rPr>
            </w:pPr>
            <w:r w:rsidRPr="00B43915">
              <w:rPr>
                <w:sz w:val="20"/>
              </w:rPr>
              <w:t>  1 372 972,00</w:t>
            </w:r>
          </w:p>
        </w:tc>
        <w:tc>
          <w:tcPr>
            <w:tcW w:w="653" w:type="pct"/>
            <w:shd w:val="clear" w:color="auto" w:fill="auto"/>
            <w:hideMark/>
          </w:tcPr>
          <w:p w14:paraId="5C6869A5" w14:textId="77777777" w:rsidR="00B43915" w:rsidRPr="00B43915" w:rsidRDefault="00B43915" w:rsidP="00B43915">
            <w:pPr>
              <w:overflowPunct/>
              <w:autoSpaceDE/>
              <w:autoSpaceDN/>
              <w:adjustRightInd/>
              <w:rPr>
                <w:sz w:val="20"/>
              </w:rPr>
            </w:pPr>
            <w:r w:rsidRPr="00B43915">
              <w:rPr>
                <w:sz w:val="20"/>
              </w:rPr>
              <w:t>51,00</w:t>
            </w:r>
          </w:p>
        </w:tc>
      </w:tr>
      <w:tr w:rsidR="00B43915" w:rsidRPr="00B43915" w14:paraId="5C749F0C" w14:textId="77777777" w:rsidTr="00B43915">
        <w:trPr>
          <w:trHeight w:val="525"/>
        </w:trPr>
        <w:tc>
          <w:tcPr>
            <w:tcW w:w="354" w:type="pct"/>
            <w:shd w:val="clear" w:color="auto" w:fill="auto"/>
            <w:noWrap/>
            <w:hideMark/>
          </w:tcPr>
          <w:p w14:paraId="07B5103A" w14:textId="77777777" w:rsidR="00B43915" w:rsidRPr="00B43915" w:rsidRDefault="00B43915" w:rsidP="00B43915">
            <w:pPr>
              <w:overflowPunct/>
              <w:autoSpaceDE/>
              <w:autoSpaceDN/>
              <w:adjustRightInd/>
              <w:rPr>
                <w:sz w:val="20"/>
              </w:rPr>
            </w:pPr>
            <w:r w:rsidRPr="00B43915">
              <w:rPr>
                <w:sz w:val="20"/>
              </w:rPr>
              <w:t>68</w:t>
            </w:r>
          </w:p>
        </w:tc>
        <w:tc>
          <w:tcPr>
            <w:tcW w:w="1195" w:type="pct"/>
            <w:shd w:val="clear" w:color="auto" w:fill="auto"/>
            <w:hideMark/>
          </w:tcPr>
          <w:p w14:paraId="483C3299" w14:textId="77777777" w:rsidR="00B43915" w:rsidRPr="00B43915" w:rsidRDefault="00B43915" w:rsidP="00B43915">
            <w:pPr>
              <w:overflowPunct/>
              <w:autoSpaceDE/>
              <w:autoSpaceDN/>
              <w:adjustRightInd/>
              <w:rPr>
                <w:sz w:val="20"/>
              </w:rPr>
            </w:pPr>
            <w:r w:rsidRPr="00B43915">
              <w:rPr>
                <w:sz w:val="20"/>
              </w:rPr>
              <w:t>Национальная безопасность и правоохранительная деятельность</w:t>
            </w:r>
          </w:p>
        </w:tc>
        <w:tc>
          <w:tcPr>
            <w:tcW w:w="799" w:type="pct"/>
            <w:shd w:val="clear" w:color="auto" w:fill="auto"/>
            <w:hideMark/>
          </w:tcPr>
          <w:p w14:paraId="486DF3E5" w14:textId="77777777" w:rsidR="00B43915" w:rsidRPr="00B43915" w:rsidRDefault="00B43915" w:rsidP="00B43915">
            <w:pPr>
              <w:overflowPunct/>
              <w:autoSpaceDE/>
              <w:autoSpaceDN/>
              <w:adjustRightInd/>
              <w:rPr>
                <w:sz w:val="20"/>
              </w:rPr>
            </w:pPr>
            <w:r w:rsidRPr="00B43915">
              <w:rPr>
                <w:sz w:val="20"/>
              </w:rPr>
              <w:t>000 0300 0000000000 000</w:t>
            </w:r>
          </w:p>
        </w:tc>
        <w:tc>
          <w:tcPr>
            <w:tcW w:w="871" w:type="pct"/>
            <w:shd w:val="clear" w:color="auto" w:fill="auto"/>
            <w:hideMark/>
          </w:tcPr>
          <w:p w14:paraId="3D3269A4" w14:textId="77777777" w:rsidR="00B43915" w:rsidRPr="00B43915" w:rsidRDefault="00B43915" w:rsidP="00B43915">
            <w:pPr>
              <w:overflowPunct/>
              <w:autoSpaceDE/>
              <w:autoSpaceDN/>
              <w:adjustRightInd/>
              <w:rPr>
                <w:sz w:val="20"/>
              </w:rPr>
            </w:pPr>
            <w:r w:rsidRPr="00B43915">
              <w:rPr>
                <w:sz w:val="20"/>
              </w:rPr>
              <w:t>  10 037 698,55</w:t>
            </w:r>
          </w:p>
        </w:tc>
        <w:tc>
          <w:tcPr>
            <w:tcW w:w="1128" w:type="pct"/>
            <w:shd w:val="clear" w:color="auto" w:fill="auto"/>
            <w:hideMark/>
          </w:tcPr>
          <w:p w14:paraId="520B7D10" w14:textId="77777777" w:rsidR="00B43915" w:rsidRPr="00B43915" w:rsidRDefault="00B43915" w:rsidP="00B43915">
            <w:pPr>
              <w:overflowPunct/>
              <w:autoSpaceDE/>
              <w:autoSpaceDN/>
              <w:adjustRightInd/>
              <w:rPr>
                <w:sz w:val="20"/>
              </w:rPr>
            </w:pPr>
            <w:r w:rsidRPr="00B43915">
              <w:rPr>
                <w:sz w:val="20"/>
              </w:rPr>
              <w:t>  1 310 934,76</w:t>
            </w:r>
          </w:p>
        </w:tc>
        <w:tc>
          <w:tcPr>
            <w:tcW w:w="653" w:type="pct"/>
            <w:shd w:val="clear" w:color="auto" w:fill="auto"/>
            <w:hideMark/>
          </w:tcPr>
          <w:p w14:paraId="1DC9A967" w14:textId="77777777" w:rsidR="00B43915" w:rsidRPr="00B43915" w:rsidRDefault="00B43915" w:rsidP="00B43915">
            <w:pPr>
              <w:overflowPunct/>
              <w:autoSpaceDE/>
              <w:autoSpaceDN/>
              <w:adjustRightInd/>
              <w:rPr>
                <w:sz w:val="20"/>
              </w:rPr>
            </w:pPr>
            <w:r w:rsidRPr="00B43915">
              <w:rPr>
                <w:sz w:val="20"/>
              </w:rPr>
              <w:t>13,06</w:t>
            </w:r>
          </w:p>
        </w:tc>
      </w:tr>
      <w:tr w:rsidR="00B43915" w:rsidRPr="00B43915" w14:paraId="1E0F46F0" w14:textId="77777777" w:rsidTr="00B43915">
        <w:trPr>
          <w:trHeight w:val="780"/>
        </w:trPr>
        <w:tc>
          <w:tcPr>
            <w:tcW w:w="354" w:type="pct"/>
            <w:shd w:val="clear" w:color="auto" w:fill="auto"/>
            <w:noWrap/>
            <w:hideMark/>
          </w:tcPr>
          <w:p w14:paraId="010665E8" w14:textId="77777777" w:rsidR="00B43915" w:rsidRPr="00B43915" w:rsidRDefault="00B43915" w:rsidP="00B43915">
            <w:pPr>
              <w:overflowPunct/>
              <w:autoSpaceDE/>
              <w:autoSpaceDN/>
              <w:adjustRightInd/>
              <w:rPr>
                <w:sz w:val="20"/>
              </w:rPr>
            </w:pPr>
            <w:r w:rsidRPr="00B43915">
              <w:rPr>
                <w:sz w:val="20"/>
              </w:rPr>
              <w:t>69</w:t>
            </w:r>
          </w:p>
        </w:tc>
        <w:tc>
          <w:tcPr>
            <w:tcW w:w="1195" w:type="pct"/>
            <w:shd w:val="clear" w:color="auto" w:fill="auto"/>
            <w:hideMark/>
          </w:tcPr>
          <w:p w14:paraId="6D8020E3" w14:textId="77777777" w:rsidR="00B43915" w:rsidRPr="00B43915" w:rsidRDefault="00B43915" w:rsidP="00B43915">
            <w:pPr>
              <w:overflowPunct/>
              <w:autoSpaceDE/>
              <w:autoSpaceDN/>
              <w:adjustRightInd/>
              <w:rPr>
                <w:sz w:val="20"/>
              </w:rPr>
            </w:pPr>
            <w:r w:rsidRPr="00B43915">
              <w:rPr>
                <w:sz w:val="20"/>
              </w:rPr>
              <w:t xml:space="preserve">Защита населения и территории от чрезвычайных ситуаций природного и техногенного характера, пожарная </w:t>
            </w:r>
            <w:r w:rsidRPr="00B43915">
              <w:rPr>
                <w:sz w:val="20"/>
              </w:rPr>
              <w:lastRenderedPageBreak/>
              <w:t>безопасность</w:t>
            </w:r>
          </w:p>
        </w:tc>
        <w:tc>
          <w:tcPr>
            <w:tcW w:w="799" w:type="pct"/>
            <w:shd w:val="clear" w:color="auto" w:fill="auto"/>
            <w:hideMark/>
          </w:tcPr>
          <w:p w14:paraId="677A99BA" w14:textId="77777777" w:rsidR="00B43915" w:rsidRPr="00B43915" w:rsidRDefault="00B43915" w:rsidP="00B43915">
            <w:pPr>
              <w:overflowPunct/>
              <w:autoSpaceDE/>
              <w:autoSpaceDN/>
              <w:adjustRightInd/>
              <w:rPr>
                <w:sz w:val="20"/>
              </w:rPr>
            </w:pPr>
            <w:r w:rsidRPr="00B43915">
              <w:rPr>
                <w:sz w:val="20"/>
              </w:rPr>
              <w:lastRenderedPageBreak/>
              <w:t>000 0310 0000000000 000</w:t>
            </w:r>
          </w:p>
        </w:tc>
        <w:tc>
          <w:tcPr>
            <w:tcW w:w="871" w:type="pct"/>
            <w:shd w:val="clear" w:color="auto" w:fill="auto"/>
            <w:hideMark/>
          </w:tcPr>
          <w:p w14:paraId="65686449" w14:textId="77777777" w:rsidR="00B43915" w:rsidRPr="00B43915" w:rsidRDefault="00B43915" w:rsidP="00B43915">
            <w:pPr>
              <w:overflowPunct/>
              <w:autoSpaceDE/>
              <w:autoSpaceDN/>
              <w:adjustRightInd/>
              <w:rPr>
                <w:sz w:val="20"/>
              </w:rPr>
            </w:pPr>
            <w:r w:rsidRPr="00B43915">
              <w:rPr>
                <w:sz w:val="20"/>
              </w:rPr>
              <w:t>  10 033 698,55</w:t>
            </w:r>
          </w:p>
        </w:tc>
        <w:tc>
          <w:tcPr>
            <w:tcW w:w="1128" w:type="pct"/>
            <w:shd w:val="clear" w:color="auto" w:fill="auto"/>
            <w:hideMark/>
          </w:tcPr>
          <w:p w14:paraId="70DC3E0D" w14:textId="77777777" w:rsidR="00B43915" w:rsidRPr="00B43915" w:rsidRDefault="00B43915" w:rsidP="00B43915">
            <w:pPr>
              <w:overflowPunct/>
              <w:autoSpaceDE/>
              <w:autoSpaceDN/>
              <w:adjustRightInd/>
              <w:rPr>
                <w:sz w:val="20"/>
              </w:rPr>
            </w:pPr>
            <w:r w:rsidRPr="00B43915">
              <w:rPr>
                <w:sz w:val="20"/>
              </w:rPr>
              <w:t>  1 310 934,76</w:t>
            </w:r>
          </w:p>
        </w:tc>
        <w:tc>
          <w:tcPr>
            <w:tcW w:w="653" w:type="pct"/>
            <w:shd w:val="clear" w:color="auto" w:fill="auto"/>
            <w:hideMark/>
          </w:tcPr>
          <w:p w14:paraId="4C456A63" w14:textId="77777777" w:rsidR="00B43915" w:rsidRPr="00B43915" w:rsidRDefault="00B43915" w:rsidP="00B43915">
            <w:pPr>
              <w:overflowPunct/>
              <w:autoSpaceDE/>
              <w:autoSpaceDN/>
              <w:adjustRightInd/>
              <w:rPr>
                <w:sz w:val="20"/>
              </w:rPr>
            </w:pPr>
            <w:r w:rsidRPr="00B43915">
              <w:rPr>
                <w:sz w:val="20"/>
              </w:rPr>
              <w:t>13,07</w:t>
            </w:r>
          </w:p>
        </w:tc>
      </w:tr>
      <w:tr w:rsidR="00B43915" w:rsidRPr="00B43915" w14:paraId="15D2519F" w14:textId="77777777" w:rsidTr="00B43915">
        <w:trPr>
          <w:trHeight w:val="525"/>
        </w:trPr>
        <w:tc>
          <w:tcPr>
            <w:tcW w:w="354" w:type="pct"/>
            <w:shd w:val="clear" w:color="auto" w:fill="auto"/>
            <w:noWrap/>
            <w:hideMark/>
          </w:tcPr>
          <w:p w14:paraId="4B21190A" w14:textId="77777777" w:rsidR="00B43915" w:rsidRPr="00B43915" w:rsidRDefault="00B43915" w:rsidP="00B43915">
            <w:pPr>
              <w:overflowPunct/>
              <w:autoSpaceDE/>
              <w:autoSpaceDN/>
              <w:adjustRightInd/>
              <w:rPr>
                <w:sz w:val="20"/>
              </w:rPr>
            </w:pPr>
            <w:r w:rsidRPr="00B43915">
              <w:rPr>
                <w:sz w:val="20"/>
              </w:rPr>
              <w:t>70</w:t>
            </w:r>
          </w:p>
        </w:tc>
        <w:tc>
          <w:tcPr>
            <w:tcW w:w="1195" w:type="pct"/>
            <w:shd w:val="clear" w:color="auto" w:fill="auto"/>
            <w:hideMark/>
          </w:tcPr>
          <w:p w14:paraId="4FCA62C8"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223C7DCE" w14:textId="77777777" w:rsidR="00B43915" w:rsidRPr="00B43915" w:rsidRDefault="00B43915" w:rsidP="00B43915">
            <w:pPr>
              <w:overflowPunct/>
              <w:autoSpaceDE/>
              <w:autoSpaceDN/>
              <w:adjustRightInd/>
              <w:rPr>
                <w:sz w:val="20"/>
              </w:rPr>
            </w:pPr>
            <w:r w:rsidRPr="00B43915">
              <w:rPr>
                <w:sz w:val="20"/>
              </w:rPr>
              <w:t>000 0310 0000000000 200</w:t>
            </w:r>
          </w:p>
        </w:tc>
        <w:tc>
          <w:tcPr>
            <w:tcW w:w="871" w:type="pct"/>
            <w:shd w:val="clear" w:color="auto" w:fill="auto"/>
            <w:hideMark/>
          </w:tcPr>
          <w:p w14:paraId="05B317F0" w14:textId="77777777" w:rsidR="00B43915" w:rsidRPr="00B43915" w:rsidRDefault="00B43915" w:rsidP="00B43915">
            <w:pPr>
              <w:overflowPunct/>
              <w:autoSpaceDE/>
              <w:autoSpaceDN/>
              <w:adjustRightInd/>
              <w:rPr>
                <w:sz w:val="20"/>
              </w:rPr>
            </w:pPr>
            <w:r w:rsidRPr="00B43915">
              <w:rPr>
                <w:sz w:val="20"/>
              </w:rPr>
              <w:t>   509 895,55</w:t>
            </w:r>
          </w:p>
        </w:tc>
        <w:tc>
          <w:tcPr>
            <w:tcW w:w="1128" w:type="pct"/>
            <w:shd w:val="clear" w:color="auto" w:fill="auto"/>
            <w:hideMark/>
          </w:tcPr>
          <w:p w14:paraId="42AA0C55" w14:textId="77777777" w:rsidR="00B43915" w:rsidRPr="00B43915" w:rsidRDefault="00B43915" w:rsidP="00B43915">
            <w:pPr>
              <w:overflowPunct/>
              <w:autoSpaceDE/>
              <w:autoSpaceDN/>
              <w:adjustRightInd/>
              <w:rPr>
                <w:sz w:val="20"/>
              </w:rPr>
            </w:pPr>
            <w:r w:rsidRPr="00B43915">
              <w:rPr>
                <w:sz w:val="20"/>
              </w:rPr>
              <w:t>   116 867,76</w:t>
            </w:r>
          </w:p>
        </w:tc>
        <w:tc>
          <w:tcPr>
            <w:tcW w:w="653" w:type="pct"/>
            <w:shd w:val="clear" w:color="auto" w:fill="auto"/>
            <w:hideMark/>
          </w:tcPr>
          <w:p w14:paraId="10A7F0EC" w14:textId="77777777" w:rsidR="00B43915" w:rsidRPr="00B43915" w:rsidRDefault="00B43915" w:rsidP="00B43915">
            <w:pPr>
              <w:overflowPunct/>
              <w:autoSpaceDE/>
              <w:autoSpaceDN/>
              <w:adjustRightInd/>
              <w:rPr>
                <w:sz w:val="20"/>
              </w:rPr>
            </w:pPr>
            <w:r w:rsidRPr="00B43915">
              <w:rPr>
                <w:sz w:val="20"/>
              </w:rPr>
              <w:t>22,92</w:t>
            </w:r>
          </w:p>
        </w:tc>
      </w:tr>
      <w:tr w:rsidR="00B43915" w:rsidRPr="00B43915" w14:paraId="7DB81EFE" w14:textId="77777777" w:rsidTr="00B43915">
        <w:trPr>
          <w:trHeight w:val="525"/>
        </w:trPr>
        <w:tc>
          <w:tcPr>
            <w:tcW w:w="354" w:type="pct"/>
            <w:shd w:val="clear" w:color="auto" w:fill="auto"/>
            <w:noWrap/>
            <w:hideMark/>
          </w:tcPr>
          <w:p w14:paraId="409209F8" w14:textId="77777777" w:rsidR="00B43915" w:rsidRPr="00B43915" w:rsidRDefault="00B43915" w:rsidP="00B43915">
            <w:pPr>
              <w:overflowPunct/>
              <w:autoSpaceDE/>
              <w:autoSpaceDN/>
              <w:adjustRightInd/>
              <w:rPr>
                <w:sz w:val="20"/>
              </w:rPr>
            </w:pPr>
            <w:r w:rsidRPr="00B43915">
              <w:rPr>
                <w:sz w:val="20"/>
              </w:rPr>
              <w:t>71</w:t>
            </w:r>
          </w:p>
        </w:tc>
        <w:tc>
          <w:tcPr>
            <w:tcW w:w="1195" w:type="pct"/>
            <w:shd w:val="clear" w:color="auto" w:fill="auto"/>
            <w:hideMark/>
          </w:tcPr>
          <w:p w14:paraId="3D953454"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20054E10" w14:textId="77777777" w:rsidR="00B43915" w:rsidRPr="00B43915" w:rsidRDefault="00B43915" w:rsidP="00B43915">
            <w:pPr>
              <w:overflowPunct/>
              <w:autoSpaceDE/>
              <w:autoSpaceDN/>
              <w:adjustRightInd/>
              <w:rPr>
                <w:sz w:val="20"/>
              </w:rPr>
            </w:pPr>
            <w:r w:rsidRPr="00B43915">
              <w:rPr>
                <w:sz w:val="20"/>
              </w:rPr>
              <w:t>000 0310 0000000000 240</w:t>
            </w:r>
          </w:p>
        </w:tc>
        <w:tc>
          <w:tcPr>
            <w:tcW w:w="871" w:type="pct"/>
            <w:shd w:val="clear" w:color="auto" w:fill="auto"/>
            <w:hideMark/>
          </w:tcPr>
          <w:p w14:paraId="06908399" w14:textId="77777777" w:rsidR="00B43915" w:rsidRPr="00B43915" w:rsidRDefault="00B43915" w:rsidP="00B43915">
            <w:pPr>
              <w:overflowPunct/>
              <w:autoSpaceDE/>
              <w:autoSpaceDN/>
              <w:adjustRightInd/>
              <w:rPr>
                <w:sz w:val="20"/>
              </w:rPr>
            </w:pPr>
            <w:r w:rsidRPr="00B43915">
              <w:rPr>
                <w:sz w:val="20"/>
              </w:rPr>
              <w:t>   509 895,55</w:t>
            </w:r>
          </w:p>
        </w:tc>
        <w:tc>
          <w:tcPr>
            <w:tcW w:w="1128" w:type="pct"/>
            <w:shd w:val="clear" w:color="auto" w:fill="auto"/>
            <w:hideMark/>
          </w:tcPr>
          <w:p w14:paraId="71153881" w14:textId="77777777" w:rsidR="00B43915" w:rsidRPr="00B43915" w:rsidRDefault="00B43915" w:rsidP="00B43915">
            <w:pPr>
              <w:overflowPunct/>
              <w:autoSpaceDE/>
              <w:autoSpaceDN/>
              <w:adjustRightInd/>
              <w:rPr>
                <w:sz w:val="20"/>
              </w:rPr>
            </w:pPr>
            <w:r w:rsidRPr="00B43915">
              <w:rPr>
                <w:sz w:val="20"/>
              </w:rPr>
              <w:t>   116 867,76</w:t>
            </w:r>
          </w:p>
        </w:tc>
        <w:tc>
          <w:tcPr>
            <w:tcW w:w="653" w:type="pct"/>
            <w:shd w:val="clear" w:color="auto" w:fill="auto"/>
            <w:hideMark/>
          </w:tcPr>
          <w:p w14:paraId="5625A858" w14:textId="77777777" w:rsidR="00B43915" w:rsidRPr="00B43915" w:rsidRDefault="00B43915" w:rsidP="00B43915">
            <w:pPr>
              <w:overflowPunct/>
              <w:autoSpaceDE/>
              <w:autoSpaceDN/>
              <w:adjustRightInd/>
              <w:rPr>
                <w:sz w:val="20"/>
              </w:rPr>
            </w:pPr>
            <w:r w:rsidRPr="00B43915">
              <w:rPr>
                <w:sz w:val="20"/>
              </w:rPr>
              <w:t>22,92</w:t>
            </w:r>
          </w:p>
        </w:tc>
      </w:tr>
      <w:tr w:rsidR="00B43915" w:rsidRPr="00B43915" w14:paraId="319BECAB" w14:textId="77777777" w:rsidTr="00B43915">
        <w:trPr>
          <w:trHeight w:val="315"/>
        </w:trPr>
        <w:tc>
          <w:tcPr>
            <w:tcW w:w="354" w:type="pct"/>
            <w:shd w:val="clear" w:color="auto" w:fill="auto"/>
            <w:noWrap/>
            <w:hideMark/>
          </w:tcPr>
          <w:p w14:paraId="1B89ED1D" w14:textId="77777777" w:rsidR="00B43915" w:rsidRPr="00B43915" w:rsidRDefault="00B43915" w:rsidP="00B43915">
            <w:pPr>
              <w:overflowPunct/>
              <w:autoSpaceDE/>
              <w:autoSpaceDN/>
              <w:adjustRightInd/>
              <w:rPr>
                <w:sz w:val="20"/>
              </w:rPr>
            </w:pPr>
            <w:r w:rsidRPr="00B43915">
              <w:rPr>
                <w:sz w:val="20"/>
              </w:rPr>
              <w:t>72</w:t>
            </w:r>
          </w:p>
        </w:tc>
        <w:tc>
          <w:tcPr>
            <w:tcW w:w="1195" w:type="pct"/>
            <w:shd w:val="clear" w:color="auto" w:fill="auto"/>
            <w:hideMark/>
          </w:tcPr>
          <w:p w14:paraId="155A2850"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EC93012" w14:textId="77777777" w:rsidR="00B43915" w:rsidRPr="00B43915" w:rsidRDefault="00B43915" w:rsidP="00B43915">
            <w:pPr>
              <w:overflowPunct/>
              <w:autoSpaceDE/>
              <w:autoSpaceDN/>
              <w:adjustRightInd/>
              <w:rPr>
                <w:sz w:val="20"/>
              </w:rPr>
            </w:pPr>
            <w:r w:rsidRPr="00B43915">
              <w:rPr>
                <w:sz w:val="20"/>
              </w:rPr>
              <w:t>000 0310 0000000000 244</w:t>
            </w:r>
          </w:p>
        </w:tc>
        <w:tc>
          <w:tcPr>
            <w:tcW w:w="871" w:type="pct"/>
            <w:shd w:val="clear" w:color="auto" w:fill="auto"/>
            <w:hideMark/>
          </w:tcPr>
          <w:p w14:paraId="4746066B" w14:textId="77777777" w:rsidR="00B43915" w:rsidRPr="00B43915" w:rsidRDefault="00B43915" w:rsidP="00B43915">
            <w:pPr>
              <w:overflowPunct/>
              <w:autoSpaceDE/>
              <w:autoSpaceDN/>
              <w:adjustRightInd/>
              <w:rPr>
                <w:sz w:val="20"/>
              </w:rPr>
            </w:pPr>
            <w:r w:rsidRPr="00B43915">
              <w:rPr>
                <w:sz w:val="20"/>
              </w:rPr>
              <w:t>   509 895,55</w:t>
            </w:r>
          </w:p>
        </w:tc>
        <w:tc>
          <w:tcPr>
            <w:tcW w:w="1128" w:type="pct"/>
            <w:shd w:val="clear" w:color="auto" w:fill="auto"/>
            <w:hideMark/>
          </w:tcPr>
          <w:p w14:paraId="64711594" w14:textId="77777777" w:rsidR="00B43915" w:rsidRPr="00B43915" w:rsidRDefault="00B43915" w:rsidP="00B43915">
            <w:pPr>
              <w:overflowPunct/>
              <w:autoSpaceDE/>
              <w:autoSpaceDN/>
              <w:adjustRightInd/>
              <w:rPr>
                <w:sz w:val="20"/>
              </w:rPr>
            </w:pPr>
            <w:r w:rsidRPr="00B43915">
              <w:rPr>
                <w:sz w:val="20"/>
              </w:rPr>
              <w:t>   116 867,76</w:t>
            </w:r>
          </w:p>
        </w:tc>
        <w:tc>
          <w:tcPr>
            <w:tcW w:w="653" w:type="pct"/>
            <w:shd w:val="clear" w:color="auto" w:fill="auto"/>
            <w:hideMark/>
          </w:tcPr>
          <w:p w14:paraId="6155BF62" w14:textId="77777777" w:rsidR="00B43915" w:rsidRPr="00B43915" w:rsidRDefault="00B43915" w:rsidP="00B43915">
            <w:pPr>
              <w:overflowPunct/>
              <w:autoSpaceDE/>
              <w:autoSpaceDN/>
              <w:adjustRightInd/>
              <w:rPr>
                <w:sz w:val="20"/>
              </w:rPr>
            </w:pPr>
            <w:r w:rsidRPr="00B43915">
              <w:rPr>
                <w:sz w:val="20"/>
              </w:rPr>
              <w:t>22,92</w:t>
            </w:r>
          </w:p>
        </w:tc>
      </w:tr>
      <w:tr w:rsidR="00B43915" w:rsidRPr="00B43915" w14:paraId="3C607872" w14:textId="77777777" w:rsidTr="00B43915">
        <w:trPr>
          <w:trHeight w:val="315"/>
        </w:trPr>
        <w:tc>
          <w:tcPr>
            <w:tcW w:w="354" w:type="pct"/>
            <w:shd w:val="clear" w:color="auto" w:fill="auto"/>
            <w:noWrap/>
            <w:hideMark/>
          </w:tcPr>
          <w:p w14:paraId="45D31C56" w14:textId="77777777" w:rsidR="00B43915" w:rsidRPr="00B43915" w:rsidRDefault="00B43915" w:rsidP="00B43915">
            <w:pPr>
              <w:overflowPunct/>
              <w:autoSpaceDE/>
              <w:autoSpaceDN/>
              <w:adjustRightInd/>
              <w:rPr>
                <w:sz w:val="20"/>
              </w:rPr>
            </w:pPr>
            <w:r w:rsidRPr="00B43915">
              <w:rPr>
                <w:sz w:val="20"/>
              </w:rPr>
              <w:t>73</w:t>
            </w:r>
          </w:p>
        </w:tc>
        <w:tc>
          <w:tcPr>
            <w:tcW w:w="1195" w:type="pct"/>
            <w:shd w:val="clear" w:color="auto" w:fill="auto"/>
            <w:hideMark/>
          </w:tcPr>
          <w:p w14:paraId="4EF2DC45"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55F9126A" w14:textId="77777777" w:rsidR="00B43915" w:rsidRPr="00B43915" w:rsidRDefault="00B43915" w:rsidP="00B43915">
            <w:pPr>
              <w:overflowPunct/>
              <w:autoSpaceDE/>
              <w:autoSpaceDN/>
              <w:adjustRightInd/>
              <w:rPr>
                <w:sz w:val="20"/>
              </w:rPr>
            </w:pPr>
            <w:r w:rsidRPr="00B43915">
              <w:rPr>
                <w:sz w:val="20"/>
              </w:rPr>
              <w:t>000 0310 0000000000 500</w:t>
            </w:r>
          </w:p>
        </w:tc>
        <w:tc>
          <w:tcPr>
            <w:tcW w:w="871" w:type="pct"/>
            <w:shd w:val="clear" w:color="auto" w:fill="auto"/>
            <w:hideMark/>
          </w:tcPr>
          <w:p w14:paraId="4F44540F" w14:textId="77777777" w:rsidR="00B43915" w:rsidRPr="00B43915" w:rsidRDefault="00B43915" w:rsidP="00B43915">
            <w:pPr>
              <w:overflowPunct/>
              <w:autoSpaceDE/>
              <w:autoSpaceDN/>
              <w:adjustRightInd/>
              <w:rPr>
                <w:sz w:val="20"/>
              </w:rPr>
            </w:pPr>
            <w:r w:rsidRPr="00B43915">
              <w:rPr>
                <w:sz w:val="20"/>
              </w:rPr>
              <w:t>  2 259 600,00</w:t>
            </w:r>
          </w:p>
        </w:tc>
        <w:tc>
          <w:tcPr>
            <w:tcW w:w="1128" w:type="pct"/>
            <w:shd w:val="clear" w:color="auto" w:fill="auto"/>
            <w:hideMark/>
          </w:tcPr>
          <w:p w14:paraId="0B599E57" w14:textId="77777777" w:rsidR="00B43915" w:rsidRPr="00B43915" w:rsidRDefault="00B43915" w:rsidP="00B43915">
            <w:pPr>
              <w:overflowPunct/>
              <w:autoSpaceDE/>
              <w:autoSpaceDN/>
              <w:adjustRightInd/>
              <w:rPr>
                <w:sz w:val="20"/>
              </w:rPr>
            </w:pPr>
            <w:r w:rsidRPr="00B43915">
              <w:rPr>
                <w:sz w:val="20"/>
              </w:rPr>
              <w:t>   879 900,00</w:t>
            </w:r>
          </w:p>
        </w:tc>
        <w:tc>
          <w:tcPr>
            <w:tcW w:w="653" w:type="pct"/>
            <w:shd w:val="clear" w:color="auto" w:fill="auto"/>
            <w:hideMark/>
          </w:tcPr>
          <w:p w14:paraId="081C2FBF" w14:textId="77777777" w:rsidR="00B43915" w:rsidRPr="00B43915" w:rsidRDefault="00B43915" w:rsidP="00B43915">
            <w:pPr>
              <w:overflowPunct/>
              <w:autoSpaceDE/>
              <w:autoSpaceDN/>
              <w:adjustRightInd/>
              <w:rPr>
                <w:sz w:val="20"/>
              </w:rPr>
            </w:pPr>
            <w:r w:rsidRPr="00B43915">
              <w:rPr>
                <w:sz w:val="20"/>
              </w:rPr>
              <w:t>38,94</w:t>
            </w:r>
          </w:p>
        </w:tc>
      </w:tr>
      <w:tr w:rsidR="00B43915" w:rsidRPr="00B43915" w14:paraId="17F75776" w14:textId="77777777" w:rsidTr="00B43915">
        <w:trPr>
          <w:trHeight w:val="315"/>
        </w:trPr>
        <w:tc>
          <w:tcPr>
            <w:tcW w:w="354" w:type="pct"/>
            <w:shd w:val="clear" w:color="auto" w:fill="auto"/>
            <w:noWrap/>
            <w:hideMark/>
          </w:tcPr>
          <w:p w14:paraId="5BF980E2" w14:textId="77777777" w:rsidR="00B43915" w:rsidRPr="00B43915" w:rsidRDefault="00B43915" w:rsidP="00B43915">
            <w:pPr>
              <w:overflowPunct/>
              <w:autoSpaceDE/>
              <w:autoSpaceDN/>
              <w:adjustRightInd/>
              <w:rPr>
                <w:sz w:val="20"/>
              </w:rPr>
            </w:pPr>
            <w:r w:rsidRPr="00B43915">
              <w:rPr>
                <w:sz w:val="20"/>
              </w:rPr>
              <w:t>74</w:t>
            </w:r>
          </w:p>
        </w:tc>
        <w:tc>
          <w:tcPr>
            <w:tcW w:w="1195" w:type="pct"/>
            <w:shd w:val="clear" w:color="auto" w:fill="auto"/>
            <w:hideMark/>
          </w:tcPr>
          <w:p w14:paraId="0DD24548"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56B89334" w14:textId="77777777" w:rsidR="00B43915" w:rsidRPr="00B43915" w:rsidRDefault="00B43915" w:rsidP="00B43915">
            <w:pPr>
              <w:overflowPunct/>
              <w:autoSpaceDE/>
              <w:autoSpaceDN/>
              <w:adjustRightInd/>
              <w:rPr>
                <w:sz w:val="20"/>
              </w:rPr>
            </w:pPr>
            <w:r w:rsidRPr="00B43915">
              <w:rPr>
                <w:sz w:val="20"/>
              </w:rPr>
              <w:t>000 0310 0000000000 540</w:t>
            </w:r>
          </w:p>
        </w:tc>
        <w:tc>
          <w:tcPr>
            <w:tcW w:w="871" w:type="pct"/>
            <w:shd w:val="clear" w:color="auto" w:fill="auto"/>
            <w:hideMark/>
          </w:tcPr>
          <w:p w14:paraId="01F406A3" w14:textId="77777777" w:rsidR="00B43915" w:rsidRPr="00B43915" w:rsidRDefault="00B43915" w:rsidP="00B43915">
            <w:pPr>
              <w:overflowPunct/>
              <w:autoSpaceDE/>
              <w:autoSpaceDN/>
              <w:adjustRightInd/>
              <w:rPr>
                <w:sz w:val="20"/>
              </w:rPr>
            </w:pPr>
            <w:r w:rsidRPr="00B43915">
              <w:rPr>
                <w:sz w:val="20"/>
              </w:rPr>
              <w:t>  2 259 600,00</w:t>
            </w:r>
          </w:p>
        </w:tc>
        <w:tc>
          <w:tcPr>
            <w:tcW w:w="1128" w:type="pct"/>
            <w:shd w:val="clear" w:color="auto" w:fill="auto"/>
            <w:hideMark/>
          </w:tcPr>
          <w:p w14:paraId="09AF5F67" w14:textId="77777777" w:rsidR="00B43915" w:rsidRPr="00B43915" w:rsidRDefault="00B43915" w:rsidP="00B43915">
            <w:pPr>
              <w:overflowPunct/>
              <w:autoSpaceDE/>
              <w:autoSpaceDN/>
              <w:adjustRightInd/>
              <w:rPr>
                <w:sz w:val="20"/>
              </w:rPr>
            </w:pPr>
            <w:r w:rsidRPr="00B43915">
              <w:rPr>
                <w:sz w:val="20"/>
              </w:rPr>
              <w:t>   879 900,00</w:t>
            </w:r>
          </w:p>
        </w:tc>
        <w:tc>
          <w:tcPr>
            <w:tcW w:w="653" w:type="pct"/>
            <w:shd w:val="clear" w:color="auto" w:fill="auto"/>
            <w:hideMark/>
          </w:tcPr>
          <w:p w14:paraId="27EBB123" w14:textId="77777777" w:rsidR="00B43915" w:rsidRPr="00B43915" w:rsidRDefault="00B43915" w:rsidP="00B43915">
            <w:pPr>
              <w:overflowPunct/>
              <w:autoSpaceDE/>
              <w:autoSpaceDN/>
              <w:adjustRightInd/>
              <w:rPr>
                <w:sz w:val="20"/>
              </w:rPr>
            </w:pPr>
            <w:r w:rsidRPr="00B43915">
              <w:rPr>
                <w:sz w:val="20"/>
              </w:rPr>
              <w:t>38,94</w:t>
            </w:r>
          </w:p>
        </w:tc>
      </w:tr>
      <w:tr w:rsidR="00B43915" w:rsidRPr="00B43915" w14:paraId="26B62105" w14:textId="77777777" w:rsidTr="00B43915">
        <w:trPr>
          <w:trHeight w:val="525"/>
        </w:trPr>
        <w:tc>
          <w:tcPr>
            <w:tcW w:w="354" w:type="pct"/>
            <w:shd w:val="clear" w:color="auto" w:fill="auto"/>
            <w:noWrap/>
            <w:hideMark/>
          </w:tcPr>
          <w:p w14:paraId="06E3069A" w14:textId="77777777" w:rsidR="00B43915" w:rsidRPr="00B43915" w:rsidRDefault="00B43915" w:rsidP="00B43915">
            <w:pPr>
              <w:overflowPunct/>
              <w:autoSpaceDE/>
              <w:autoSpaceDN/>
              <w:adjustRightInd/>
              <w:rPr>
                <w:sz w:val="20"/>
              </w:rPr>
            </w:pPr>
            <w:r w:rsidRPr="00B43915">
              <w:rPr>
                <w:sz w:val="20"/>
              </w:rPr>
              <w:t>75</w:t>
            </w:r>
          </w:p>
        </w:tc>
        <w:tc>
          <w:tcPr>
            <w:tcW w:w="1195" w:type="pct"/>
            <w:shd w:val="clear" w:color="auto" w:fill="auto"/>
            <w:hideMark/>
          </w:tcPr>
          <w:p w14:paraId="4E80EAAB"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42B78477" w14:textId="77777777" w:rsidR="00B43915" w:rsidRPr="00B43915" w:rsidRDefault="00B43915" w:rsidP="00B43915">
            <w:pPr>
              <w:overflowPunct/>
              <w:autoSpaceDE/>
              <w:autoSpaceDN/>
              <w:adjustRightInd/>
              <w:rPr>
                <w:sz w:val="20"/>
              </w:rPr>
            </w:pPr>
            <w:r w:rsidRPr="00B43915">
              <w:rPr>
                <w:sz w:val="20"/>
              </w:rPr>
              <w:t>000 0310 0000000000 600</w:t>
            </w:r>
          </w:p>
        </w:tc>
        <w:tc>
          <w:tcPr>
            <w:tcW w:w="871" w:type="pct"/>
            <w:shd w:val="clear" w:color="auto" w:fill="auto"/>
            <w:hideMark/>
          </w:tcPr>
          <w:p w14:paraId="15619F67" w14:textId="77777777" w:rsidR="00B43915" w:rsidRPr="00B43915" w:rsidRDefault="00B43915" w:rsidP="00B43915">
            <w:pPr>
              <w:overflowPunct/>
              <w:autoSpaceDE/>
              <w:autoSpaceDN/>
              <w:adjustRightInd/>
              <w:rPr>
                <w:sz w:val="20"/>
              </w:rPr>
            </w:pPr>
            <w:r w:rsidRPr="00B43915">
              <w:rPr>
                <w:sz w:val="20"/>
              </w:rPr>
              <w:t>  7 264 203,00</w:t>
            </w:r>
          </w:p>
        </w:tc>
        <w:tc>
          <w:tcPr>
            <w:tcW w:w="1128" w:type="pct"/>
            <w:shd w:val="clear" w:color="auto" w:fill="auto"/>
            <w:hideMark/>
          </w:tcPr>
          <w:p w14:paraId="5D2CE18C" w14:textId="77777777" w:rsidR="00B43915" w:rsidRPr="00B43915" w:rsidRDefault="00B43915" w:rsidP="00B43915">
            <w:pPr>
              <w:overflowPunct/>
              <w:autoSpaceDE/>
              <w:autoSpaceDN/>
              <w:adjustRightInd/>
              <w:rPr>
                <w:sz w:val="20"/>
              </w:rPr>
            </w:pPr>
            <w:r w:rsidRPr="00B43915">
              <w:rPr>
                <w:sz w:val="20"/>
              </w:rPr>
              <w:t>   314 167,00</w:t>
            </w:r>
          </w:p>
        </w:tc>
        <w:tc>
          <w:tcPr>
            <w:tcW w:w="653" w:type="pct"/>
            <w:shd w:val="clear" w:color="auto" w:fill="auto"/>
            <w:hideMark/>
          </w:tcPr>
          <w:p w14:paraId="1DD59B5E" w14:textId="77777777" w:rsidR="00B43915" w:rsidRPr="00B43915" w:rsidRDefault="00B43915" w:rsidP="00B43915">
            <w:pPr>
              <w:overflowPunct/>
              <w:autoSpaceDE/>
              <w:autoSpaceDN/>
              <w:adjustRightInd/>
              <w:rPr>
                <w:sz w:val="20"/>
              </w:rPr>
            </w:pPr>
            <w:r w:rsidRPr="00B43915">
              <w:rPr>
                <w:sz w:val="20"/>
              </w:rPr>
              <w:t>4,32</w:t>
            </w:r>
          </w:p>
        </w:tc>
      </w:tr>
      <w:tr w:rsidR="00B43915" w:rsidRPr="00B43915" w14:paraId="7F5539FD" w14:textId="77777777" w:rsidTr="00B43915">
        <w:trPr>
          <w:trHeight w:val="315"/>
        </w:trPr>
        <w:tc>
          <w:tcPr>
            <w:tcW w:w="354" w:type="pct"/>
            <w:shd w:val="clear" w:color="auto" w:fill="auto"/>
            <w:noWrap/>
            <w:hideMark/>
          </w:tcPr>
          <w:p w14:paraId="341D7550" w14:textId="77777777" w:rsidR="00B43915" w:rsidRPr="00B43915" w:rsidRDefault="00B43915" w:rsidP="00B43915">
            <w:pPr>
              <w:overflowPunct/>
              <w:autoSpaceDE/>
              <w:autoSpaceDN/>
              <w:adjustRightInd/>
              <w:rPr>
                <w:sz w:val="20"/>
              </w:rPr>
            </w:pPr>
            <w:r w:rsidRPr="00B43915">
              <w:rPr>
                <w:sz w:val="20"/>
              </w:rPr>
              <w:t>76</w:t>
            </w:r>
          </w:p>
        </w:tc>
        <w:tc>
          <w:tcPr>
            <w:tcW w:w="1195" w:type="pct"/>
            <w:shd w:val="clear" w:color="auto" w:fill="auto"/>
            <w:hideMark/>
          </w:tcPr>
          <w:p w14:paraId="692A5640"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183BCD70" w14:textId="77777777" w:rsidR="00B43915" w:rsidRPr="00B43915" w:rsidRDefault="00B43915" w:rsidP="00B43915">
            <w:pPr>
              <w:overflowPunct/>
              <w:autoSpaceDE/>
              <w:autoSpaceDN/>
              <w:adjustRightInd/>
              <w:rPr>
                <w:sz w:val="20"/>
              </w:rPr>
            </w:pPr>
            <w:r w:rsidRPr="00B43915">
              <w:rPr>
                <w:sz w:val="20"/>
              </w:rPr>
              <w:t>000 0310 0000000000 610</w:t>
            </w:r>
          </w:p>
        </w:tc>
        <w:tc>
          <w:tcPr>
            <w:tcW w:w="871" w:type="pct"/>
            <w:shd w:val="clear" w:color="auto" w:fill="auto"/>
            <w:hideMark/>
          </w:tcPr>
          <w:p w14:paraId="494502A6" w14:textId="77777777" w:rsidR="00B43915" w:rsidRPr="00B43915" w:rsidRDefault="00B43915" w:rsidP="00B43915">
            <w:pPr>
              <w:overflowPunct/>
              <w:autoSpaceDE/>
              <w:autoSpaceDN/>
              <w:adjustRightInd/>
              <w:rPr>
                <w:sz w:val="20"/>
              </w:rPr>
            </w:pPr>
            <w:r w:rsidRPr="00B43915">
              <w:rPr>
                <w:sz w:val="20"/>
              </w:rPr>
              <w:t>  7 264 203,00</w:t>
            </w:r>
          </w:p>
        </w:tc>
        <w:tc>
          <w:tcPr>
            <w:tcW w:w="1128" w:type="pct"/>
            <w:shd w:val="clear" w:color="auto" w:fill="auto"/>
            <w:hideMark/>
          </w:tcPr>
          <w:p w14:paraId="778386A6" w14:textId="77777777" w:rsidR="00B43915" w:rsidRPr="00B43915" w:rsidRDefault="00B43915" w:rsidP="00B43915">
            <w:pPr>
              <w:overflowPunct/>
              <w:autoSpaceDE/>
              <w:autoSpaceDN/>
              <w:adjustRightInd/>
              <w:rPr>
                <w:sz w:val="20"/>
              </w:rPr>
            </w:pPr>
            <w:r w:rsidRPr="00B43915">
              <w:rPr>
                <w:sz w:val="20"/>
              </w:rPr>
              <w:t>   314 167,00</w:t>
            </w:r>
          </w:p>
        </w:tc>
        <w:tc>
          <w:tcPr>
            <w:tcW w:w="653" w:type="pct"/>
            <w:shd w:val="clear" w:color="auto" w:fill="auto"/>
            <w:hideMark/>
          </w:tcPr>
          <w:p w14:paraId="0BD1812C" w14:textId="77777777" w:rsidR="00B43915" w:rsidRPr="00B43915" w:rsidRDefault="00B43915" w:rsidP="00B43915">
            <w:pPr>
              <w:overflowPunct/>
              <w:autoSpaceDE/>
              <w:autoSpaceDN/>
              <w:adjustRightInd/>
              <w:rPr>
                <w:sz w:val="20"/>
              </w:rPr>
            </w:pPr>
            <w:r w:rsidRPr="00B43915">
              <w:rPr>
                <w:sz w:val="20"/>
              </w:rPr>
              <w:t>4,32</w:t>
            </w:r>
          </w:p>
        </w:tc>
      </w:tr>
      <w:tr w:rsidR="00B43915" w:rsidRPr="00B43915" w14:paraId="57559992" w14:textId="77777777" w:rsidTr="00B43915">
        <w:trPr>
          <w:trHeight w:val="1035"/>
        </w:trPr>
        <w:tc>
          <w:tcPr>
            <w:tcW w:w="354" w:type="pct"/>
            <w:shd w:val="clear" w:color="auto" w:fill="auto"/>
            <w:noWrap/>
            <w:hideMark/>
          </w:tcPr>
          <w:p w14:paraId="039EAA48" w14:textId="77777777" w:rsidR="00B43915" w:rsidRPr="00B43915" w:rsidRDefault="00B43915" w:rsidP="00B43915">
            <w:pPr>
              <w:overflowPunct/>
              <w:autoSpaceDE/>
              <w:autoSpaceDN/>
              <w:adjustRightInd/>
              <w:rPr>
                <w:sz w:val="20"/>
              </w:rPr>
            </w:pPr>
            <w:r w:rsidRPr="00B43915">
              <w:rPr>
                <w:sz w:val="20"/>
              </w:rPr>
              <w:t>77</w:t>
            </w:r>
          </w:p>
        </w:tc>
        <w:tc>
          <w:tcPr>
            <w:tcW w:w="1195" w:type="pct"/>
            <w:shd w:val="clear" w:color="auto" w:fill="auto"/>
            <w:hideMark/>
          </w:tcPr>
          <w:p w14:paraId="78F739EF"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3F76855A" w14:textId="77777777" w:rsidR="00B43915" w:rsidRPr="00B43915" w:rsidRDefault="00B43915" w:rsidP="00B43915">
            <w:pPr>
              <w:overflowPunct/>
              <w:autoSpaceDE/>
              <w:autoSpaceDN/>
              <w:adjustRightInd/>
              <w:rPr>
                <w:sz w:val="20"/>
              </w:rPr>
            </w:pPr>
            <w:r w:rsidRPr="00B43915">
              <w:rPr>
                <w:sz w:val="20"/>
              </w:rPr>
              <w:t>000 0310 0000000000 611</w:t>
            </w:r>
          </w:p>
        </w:tc>
        <w:tc>
          <w:tcPr>
            <w:tcW w:w="871" w:type="pct"/>
            <w:shd w:val="clear" w:color="auto" w:fill="auto"/>
            <w:hideMark/>
          </w:tcPr>
          <w:p w14:paraId="40E6AD87" w14:textId="77777777" w:rsidR="00B43915" w:rsidRPr="00B43915" w:rsidRDefault="00B43915" w:rsidP="00B43915">
            <w:pPr>
              <w:overflowPunct/>
              <w:autoSpaceDE/>
              <w:autoSpaceDN/>
              <w:adjustRightInd/>
              <w:rPr>
                <w:sz w:val="20"/>
              </w:rPr>
            </w:pPr>
            <w:r w:rsidRPr="00B43915">
              <w:rPr>
                <w:sz w:val="20"/>
              </w:rPr>
              <w:t>  7 210 236,00</w:t>
            </w:r>
          </w:p>
        </w:tc>
        <w:tc>
          <w:tcPr>
            <w:tcW w:w="1128" w:type="pct"/>
            <w:shd w:val="clear" w:color="auto" w:fill="auto"/>
            <w:hideMark/>
          </w:tcPr>
          <w:p w14:paraId="6C9BFA18" w14:textId="77777777" w:rsidR="00B43915" w:rsidRPr="00B43915" w:rsidRDefault="00B43915" w:rsidP="00B43915">
            <w:pPr>
              <w:overflowPunct/>
              <w:autoSpaceDE/>
              <w:autoSpaceDN/>
              <w:adjustRightInd/>
              <w:rPr>
                <w:sz w:val="20"/>
              </w:rPr>
            </w:pPr>
            <w:r w:rsidRPr="00B43915">
              <w:rPr>
                <w:sz w:val="20"/>
              </w:rPr>
              <w:t>   260 200,00</w:t>
            </w:r>
          </w:p>
        </w:tc>
        <w:tc>
          <w:tcPr>
            <w:tcW w:w="653" w:type="pct"/>
            <w:shd w:val="clear" w:color="auto" w:fill="auto"/>
            <w:hideMark/>
          </w:tcPr>
          <w:p w14:paraId="36D653B2" w14:textId="77777777" w:rsidR="00B43915" w:rsidRPr="00B43915" w:rsidRDefault="00B43915" w:rsidP="00B43915">
            <w:pPr>
              <w:overflowPunct/>
              <w:autoSpaceDE/>
              <w:autoSpaceDN/>
              <w:adjustRightInd/>
              <w:rPr>
                <w:sz w:val="20"/>
              </w:rPr>
            </w:pPr>
            <w:r w:rsidRPr="00B43915">
              <w:rPr>
                <w:sz w:val="20"/>
              </w:rPr>
              <w:t>3,61</w:t>
            </w:r>
          </w:p>
        </w:tc>
      </w:tr>
      <w:tr w:rsidR="00B43915" w:rsidRPr="00B43915" w14:paraId="5FB88A71" w14:textId="77777777" w:rsidTr="00B43915">
        <w:trPr>
          <w:trHeight w:val="315"/>
        </w:trPr>
        <w:tc>
          <w:tcPr>
            <w:tcW w:w="354" w:type="pct"/>
            <w:shd w:val="clear" w:color="auto" w:fill="auto"/>
            <w:noWrap/>
            <w:hideMark/>
          </w:tcPr>
          <w:p w14:paraId="09F161F0" w14:textId="77777777" w:rsidR="00B43915" w:rsidRPr="00B43915" w:rsidRDefault="00B43915" w:rsidP="00B43915">
            <w:pPr>
              <w:overflowPunct/>
              <w:autoSpaceDE/>
              <w:autoSpaceDN/>
              <w:adjustRightInd/>
              <w:rPr>
                <w:sz w:val="20"/>
              </w:rPr>
            </w:pPr>
            <w:r w:rsidRPr="00B43915">
              <w:rPr>
                <w:sz w:val="20"/>
              </w:rPr>
              <w:t>78</w:t>
            </w:r>
          </w:p>
        </w:tc>
        <w:tc>
          <w:tcPr>
            <w:tcW w:w="1195" w:type="pct"/>
            <w:shd w:val="clear" w:color="auto" w:fill="auto"/>
            <w:hideMark/>
          </w:tcPr>
          <w:p w14:paraId="0C46FD3F"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1A6E1130" w14:textId="77777777" w:rsidR="00B43915" w:rsidRPr="00B43915" w:rsidRDefault="00B43915" w:rsidP="00B43915">
            <w:pPr>
              <w:overflowPunct/>
              <w:autoSpaceDE/>
              <w:autoSpaceDN/>
              <w:adjustRightInd/>
              <w:rPr>
                <w:sz w:val="20"/>
              </w:rPr>
            </w:pPr>
            <w:r w:rsidRPr="00B43915">
              <w:rPr>
                <w:sz w:val="20"/>
              </w:rPr>
              <w:t>000 0310 0000000000 612</w:t>
            </w:r>
          </w:p>
        </w:tc>
        <w:tc>
          <w:tcPr>
            <w:tcW w:w="871" w:type="pct"/>
            <w:shd w:val="clear" w:color="auto" w:fill="auto"/>
            <w:hideMark/>
          </w:tcPr>
          <w:p w14:paraId="0B9613DD" w14:textId="77777777" w:rsidR="00B43915" w:rsidRPr="00B43915" w:rsidRDefault="00B43915" w:rsidP="00B43915">
            <w:pPr>
              <w:overflowPunct/>
              <w:autoSpaceDE/>
              <w:autoSpaceDN/>
              <w:adjustRightInd/>
              <w:rPr>
                <w:sz w:val="20"/>
              </w:rPr>
            </w:pPr>
            <w:r w:rsidRPr="00B43915">
              <w:rPr>
                <w:sz w:val="20"/>
              </w:rPr>
              <w:t>   53 967,00</w:t>
            </w:r>
          </w:p>
        </w:tc>
        <w:tc>
          <w:tcPr>
            <w:tcW w:w="1128" w:type="pct"/>
            <w:shd w:val="clear" w:color="auto" w:fill="auto"/>
            <w:hideMark/>
          </w:tcPr>
          <w:p w14:paraId="1784CC52" w14:textId="77777777" w:rsidR="00B43915" w:rsidRPr="00B43915" w:rsidRDefault="00B43915" w:rsidP="00B43915">
            <w:pPr>
              <w:overflowPunct/>
              <w:autoSpaceDE/>
              <w:autoSpaceDN/>
              <w:adjustRightInd/>
              <w:rPr>
                <w:sz w:val="20"/>
              </w:rPr>
            </w:pPr>
            <w:r w:rsidRPr="00B43915">
              <w:rPr>
                <w:sz w:val="20"/>
              </w:rPr>
              <w:t>   53 967,00</w:t>
            </w:r>
          </w:p>
        </w:tc>
        <w:tc>
          <w:tcPr>
            <w:tcW w:w="653" w:type="pct"/>
            <w:shd w:val="clear" w:color="auto" w:fill="auto"/>
            <w:hideMark/>
          </w:tcPr>
          <w:p w14:paraId="5C9F20C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7CB4444" w14:textId="77777777" w:rsidTr="00B43915">
        <w:trPr>
          <w:trHeight w:val="525"/>
        </w:trPr>
        <w:tc>
          <w:tcPr>
            <w:tcW w:w="354" w:type="pct"/>
            <w:shd w:val="clear" w:color="auto" w:fill="auto"/>
            <w:noWrap/>
            <w:hideMark/>
          </w:tcPr>
          <w:p w14:paraId="45A3F455" w14:textId="77777777" w:rsidR="00B43915" w:rsidRPr="00B43915" w:rsidRDefault="00B43915" w:rsidP="00B43915">
            <w:pPr>
              <w:overflowPunct/>
              <w:autoSpaceDE/>
              <w:autoSpaceDN/>
              <w:adjustRightInd/>
              <w:rPr>
                <w:sz w:val="20"/>
              </w:rPr>
            </w:pPr>
            <w:r w:rsidRPr="00B43915">
              <w:rPr>
                <w:sz w:val="20"/>
              </w:rPr>
              <w:t>79</w:t>
            </w:r>
          </w:p>
        </w:tc>
        <w:tc>
          <w:tcPr>
            <w:tcW w:w="1195" w:type="pct"/>
            <w:shd w:val="clear" w:color="auto" w:fill="auto"/>
            <w:hideMark/>
          </w:tcPr>
          <w:p w14:paraId="3DE12E35" w14:textId="77777777" w:rsidR="00B43915" w:rsidRPr="00B43915" w:rsidRDefault="00B43915" w:rsidP="00B43915">
            <w:pPr>
              <w:overflowPunct/>
              <w:autoSpaceDE/>
              <w:autoSpaceDN/>
              <w:adjustRightInd/>
              <w:rPr>
                <w:sz w:val="20"/>
              </w:rPr>
            </w:pPr>
            <w:r w:rsidRPr="00B43915">
              <w:rPr>
                <w:sz w:val="20"/>
              </w:rPr>
              <w:t>Другие вопросы в области национальной безопасности и правоохранительной деятельности</w:t>
            </w:r>
          </w:p>
        </w:tc>
        <w:tc>
          <w:tcPr>
            <w:tcW w:w="799" w:type="pct"/>
            <w:shd w:val="clear" w:color="auto" w:fill="auto"/>
            <w:hideMark/>
          </w:tcPr>
          <w:p w14:paraId="02B66C1E" w14:textId="77777777" w:rsidR="00B43915" w:rsidRPr="00B43915" w:rsidRDefault="00B43915" w:rsidP="00B43915">
            <w:pPr>
              <w:overflowPunct/>
              <w:autoSpaceDE/>
              <w:autoSpaceDN/>
              <w:adjustRightInd/>
              <w:rPr>
                <w:sz w:val="20"/>
              </w:rPr>
            </w:pPr>
            <w:r w:rsidRPr="00B43915">
              <w:rPr>
                <w:sz w:val="20"/>
              </w:rPr>
              <w:t>000 0314 0000000000 000</w:t>
            </w:r>
          </w:p>
        </w:tc>
        <w:tc>
          <w:tcPr>
            <w:tcW w:w="871" w:type="pct"/>
            <w:shd w:val="clear" w:color="auto" w:fill="auto"/>
            <w:hideMark/>
          </w:tcPr>
          <w:p w14:paraId="2B5E6B9A" w14:textId="77777777" w:rsidR="00B43915" w:rsidRPr="00B43915" w:rsidRDefault="00B43915" w:rsidP="00B43915">
            <w:pPr>
              <w:overflowPunct/>
              <w:autoSpaceDE/>
              <w:autoSpaceDN/>
              <w:adjustRightInd/>
              <w:rPr>
                <w:sz w:val="20"/>
              </w:rPr>
            </w:pPr>
            <w:r w:rsidRPr="00B43915">
              <w:rPr>
                <w:sz w:val="20"/>
              </w:rPr>
              <w:t>   4 000,00</w:t>
            </w:r>
          </w:p>
        </w:tc>
        <w:tc>
          <w:tcPr>
            <w:tcW w:w="1128" w:type="pct"/>
            <w:shd w:val="clear" w:color="auto" w:fill="auto"/>
            <w:hideMark/>
          </w:tcPr>
          <w:p w14:paraId="6052CF5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3E8DF4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785A9E6" w14:textId="77777777" w:rsidTr="00B43915">
        <w:trPr>
          <w:trHeight w:val="525"/>
        </w:trPr>
        <w:tc>
          <w:tcPr>
            <w:tcW w:w="354" w:type="pct"/>
            <w:shd w:val="clear" w:color="auto" w:fill="auto"/>
            <w:noWrap/>
            <w:hideMark/>
          </w:tcPr>
          <w:p w14:paraId="4C06E6DA" w14:textId="77777777" w:rsidR="00B43915" w:rsidRPr="00B43915" w:rsidRDefault="00B43915" w:rsidP="00B43915">
            <w:pPr>
              <w:overflowPunct/>
              <w:autoSpaceDE/>
              <w:autoSpaceDN/>
              <w:adjustRightInd/>
              <w:rPr>
                <w:sz w:val="20"/>
              </w:rPr>
            </w:pPr>
            <w:r w:rsidRPr="00B43915">
              <w:rPr>
                <w:sz w:val="20"/>
              </w:rPr>
              <w:t>80</w:t>
            </w:r>
          </w:p>
        </w:tc>
        <w:tc>
          <w:tcPr>
            <w:tcW w:w="1195" w:type="pct"/>
            <w:shd w:val="clear" w:color="auto" w:fill="auto"/>
            <w:hideMark/>
          </w:tcPr>
          <w:p w14:paraId="3FD326AA"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227F300F" w14:textId="77777777" w:rsidR="00B43915" w:rsidRPr="00B43915" w:rsidRDefault="00B43915" w:rsidP="00B43915">
            <w:pPr>
              <w:overflowPunct/>
              <w:autoSpaceDE/>
              <w:autoSpaceDN/>
              <w:adjustRightInd/>
              <w:rPr>
                <w:sz w:val="20"/>
              </w:rPr>
            </w:pPr>
            <w:r w:rsidRPr="00B43915">
              <w:rPr>
                <w:sz w:val="20"/>
              </w:rPr>
              <w:t>000 0314 0000000000 200</w:t>
            </w:r>
          </w:p>
        </w:tc>
        <w:tc>
          <w:tcPr>
            <w:tcW w:w="871" w:type="pct"/>
            <w:shd w:val="clear" w:color="auto" w:fill="auto"/>
            <w:hideMark/>
          </w:tcPr>
          <w:p w14:paraId="0463834C" w14:textId="77777777" w:rsidR="00B43915" w:rsidRPr="00B43915" w:rsidRDefault="00B43915" w:rsidP="00B43915">
            <w:pPr>
              <w:overflowPunct/>
              <w:autoSpaceDE/>
              <w:autoSpaceDN/>
              <w:adjustRightInd/>
              <w:rPr>
                <w:sz w:val="20"/>
              </w:rPr>
            </w:pPr>
            <w:r w:rsidRPr="00B43915">
              <w:rPr>
                <w:sz w:val="20"/>
              </w:rPr>
              <w:t>   4 000,00</w:t>
            </w:r>
          </w:p>
        </w:tc>
        <w:tc>
          <w:tcPr>
            <w:tcW w:w="1128" w:type="pct"/>
            <w:shd w:val="clear" w:color="auto" w:fill="auto"/>
            <w:hideMark/>
          </w:tcPr>
          <w:p w14:paraId="78B0B7E6"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E8BE2B9"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3AE9C03" w14:textId="77777777" w:rsidTr="00B43915">
        <w:trPr>
          <w:trHeight w:val="525"/>
        </w:trPr>
        <w:tc>
          <w:tcPr>
            <w:tcW w:w="354" w:type="pct"/>
            <w:shd w:val="clear" w:color="auto" w:fill="auto"/>
            <w:noWrap/>
            <w:hideMark/>
          </w:tcPr>
          <w:p w14:paraId="6DD3BC76" w14:textId="77777777" w:rsidR="00B43915" w:rsidRPr="00B43915" w:rsidRDefault="00B43915" w:rsidP="00B43915">
            <w:pPr>
              <w:overflowPunct/>
              <w:autoSpaceDE/>
              <w:autoSpaceDN/>
              <w:adjustRightInd/>
              <w:rPr>
                <w:sz w:val="20"/>
              </w:rPr>
            </w:pPr>
            <w:r w:rsidRPr="00B43915">
              <w:rPr>
                <w:sz w:val="20"/>
              </w:rPr>
              <w:t>81</w:t>
            </w:r>
          </w:p>
        </w:tc>
        <w:tc>
          <w:tcPr>
            <w:tcW w:w="1195" w:type="pct"/>
            <w:shd w:val="clear" w:color="auto" w:fill="auto"/>
            <w:hideMark/>
          </w:tcPr>
          <w:p w14:paraId="6EF1E7E3"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5159D464" w14:textId="77777777" w:rsidR="00B43915" w:rsidRPr="00B43915" w:rsidRDefault="00B43915" w:rsidP="00B43915">
            <w:pPr>
              <w:overflowPunct/>
              <w:autoSpaceDE/>
              <w:autoSpaceDN/>
              <w:adjustRightInd/>
              <w:rPr>
                <w:sz w:val="20"/>
              </w:rPr>
            </w:pPr>
            <w:r w:rsidRPr="00B43915">
              <w:rPr>
                <w:sz w:val="20"/>
              </w:rPr>
              <w:t>000 0314 0000000000 240</w:t>
            </w:r>
          </w:p>
        </w:tc>
        <w:tc>
          <w:tcPr>
            <w:tcW w:w="871" w:type="pct"/>
            <w:shd w:val="clear" w:color="auto" w:fill="auto"/>
            <w:hideMark/>
          </w:tcPr>
          <w:p w14:paraId="7E35F3F0" w14:textId="77777777" w:rsidR="00B43915" w:rsidRPr="00B43915" w:rsidRDefault="00B43915" w:rsidP="00B43915">
            <w:pPr>
              <w:overflowPunct/>
              <w:autoSpaceDE/>
              <w:autoSpaceDN/>
              <w:adjustRightInd/>
              <w:rPr>
                <w:sz w:val="20"/>
              </w:rPr>
            </w:pPr>
            <w:r w:rsidRPr="00B43915">
              <w:rPr>
                <w:sz w:val="20"/>
              </w:rPr>
              <w:t>   4 000,00</w:t>
            </w:r>
          </w:p>
        </w:tc>
        <w:tc>
          <w:tcPr>
            <w:tcW w:w="1128" w:type="pct"/>
            <w:shd w:val="clear" w:color="auto" w:fill="auto"/>
            <w:hideMark/>
          </w:tcPr>
          <w:p w14:paraId="76DC48CD"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BE1E22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6781900" w14:textId="77777777" w:rsidTr="00B43915">
        <w:trPr>
          <w:trHeight w:val="315"/>
        </w:trPr>
        <w:tc>
          <w:tcPr>
            <w:tcW w:w="354" w:type="pct"/>
            <w:shd w:val="clear" w:color="auto" w:fill="auto"/>
            <w:noWrap/>
            <w:hideMark/>
          </w:tcPr>
          <w:p w14:paraId="7CA3D376" w14:textId="77777777" w:rsidR="00B43915" w:rsidRPr="00B43915" w:rsidRDefault="00B43915" w:rsidP="00B43915">
            <w:pPr>
              <w:overflowPunct/>
              <w:autoSpaceDE/>
              <w:autoSpaceDN/>
              <w:adjustRightInd/>
              <w:rPr>
                <w:sz w:val="20"/>
              </w:rPr>
            </w:pPr>
            <w:r w:rsidRPr="00B43915">
              <w:rPr>
                <w:sz w:val="20"/>
              </w:rPr>
              <w:t>82</w:t>
            </w:r>
          </w:p>
        </w:tc>
        <w:tc>
          <w:tcPr>
            <w:tcW w:w="1195" w:type="pct"/>
            <w:shd w:val="clear" w:color="auto" w:fill="auto"/>
            <w:hideMark/>
          </w:tcPr>
          <w:p w14:paraId="33F454CC"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F65E48F" w14:textId="77777777" w:rsidR="00B43915" w:rsidRPr="00B43915" w:rsidRDefault="00B43915" w:rsidP="00B43915">
            <w:pPr>
              <w:overflowPunct/>
              <w:autoSpaceDE/>
              <w:autoSpaceDN/>
              <w:adjustRightInd/>
              <w:rPr>
                <w:sz w:val="20"/>
              </w:rPr>
            </w:pPr>
            <w:r w:rsidRPr="00B43915">
              <w:rPr>
                <w:sz w:val="20"/>
              </w:rPr>
              <w:t>000 0314 0000000000 244</w:t>
            </w:r>
          </w:p>
        </w:tc>
        <w:tc>
          <w:tcPr>
            <w:tcW w:w="871" w:type="pct"/>
            <w:shd w:val="clear" w:color="auto" w:fill="auto"/>
            <w:hideMark/>
          </w:tcPr>
          <w:p w14:paraId="42FE229B" w14:textId="77777777" w:rsidR="00B43915" w:rsidRPr="00B43915" w:rsidRDefault="00B43915" w:rsidP="00B43915">
            <w:pPr>
              <w:overflowPunct/>
              <w:autoSpaceDE/>
              <w:autoSpaceDN/>
              <w:adjustRightInd/>
              <w:rPr>
                <w:sz w:val="20"/>
              </w:rPr>
            </w:pPr>
            <w:r w:rsidRPr="00B43915">
              <w:rPr>
                <w:sz w:val="20"/>
              </w:rPr>
              <w:t>   4 000,00</w:t>
            </w:r>
          </w:p>
        </w:tc>
        <w:tc>
          <w:tcPr>
            <w:tcW w:w="1128" w:type="pct"/>
            <w:shd w:val="clear" w:color="auto" w:fill="auto"/>
            <w:hideMark/>
          </w:tcPr>
          <w:p w14:paraId="2A827A4A"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A9A2486"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06E123F" w14:textId="77777777" w:rsidTr="00B43915">
        <w:trPr>
          <w:trHeight w:val="315"/>
        </w:trPr>
        <w:tc>
          <w:tcPr>
            <w:tcW w:w="354" w:type="pct"/>
            <w:shd w:val="clear" w:color="auto" w:fill="auto"/>
            <w:noWrap/>
            <w:hideMark/>
          </w:tcPr>
          <w:p w14:paraId="3863D331" w14:textId="77777777" w:rsidR="00B43915" w:rsidRPr="00B43915" w:rsidRDefault="00B43915" w:rsidP="00B43915">
            <w:pPr>
              <w:overflowPunct/>
              <w:autoSpaceDE/>
              <w:autoSpaceDN/>
              <w:adjustRightInd/>
              <w:rPr>
                <w:sz w:val="20"/>
              </w:rPr>
            </w:pPr>
            <w:r w:rsidRPr="00B43915">
              <w:rPr>
                <w:sz w:val="20"/>
              </w:rPr>
              <w:lastRenderedPageBreak/>
              <w:t>83</w:t>
            </w:r>
          </w:p>
        </w:tc>
        <w:tc>
          <w:tcPr>
            <w:tcW w:w="1195" w:type="pct"/>
            <w:shd w:val="clear" w:color="auto" w:fill="auto"/>
            <w:hideMark/>
          </w:tcPr>
          <w:p w14:paraId="68A9CF7F" w14:textId="77777777" w:rsidR="00B43915" w:rsidRPr="00B43915" w:rsidRDefault="00B43915" w:rsidP="00B43915">
            <w:pPr>
              <w:overflowPunct/>
              <w:autoSpaceDE/>
              <w:autoSpaceDN/>
              <w:adjustRightInd/>
              <w:rPr>
                <w:sz w:val="20"/>
              </w:rPr>
            </w:pPr>
            <w:r w:rsidRPr="00B43915">
              <w:rPr>
                <w:sz w:val="20"/>
              </w:rPr>
              <w:t>Национальная экономика</w:t>
            </w:r>
          </w:p>
        </w:tc>
        <w:tc>
          <w:tcPr>
            <w:tcW w:w="799" w:type="pct"/>
            <w:shd w:val="clear" w:color="auto" w:fill="auto"/>
            <w:hideMark/>
          </w:tcPr>
          <w:p w14:paraId="558A2D07" w14:textId="77777777" w:rsidR="00B43915" w:rsidRPr="00B43915" w:rsidRDefault="00B43915" w:rsidP="00B43915">
            <w:pPr>
              <w:overflowPunct/>
              <w:autoSpaceDE/>
              <w:autoSpaceDN/>
              <w:adjustRightInd/>
              <w:rPr>
                <w:sz w:val="20"/>
              </w:rPr>
            </w:pPr>
            <w:r w:rsidRPr="00B43915">
              <w:rPr>
                <w:sz w:val="20"/>
              </w:rPr>
              <w:t>000 0400 0000000000 000</w:t>
            </w:r>
          </w:p>
        </w:tc>
        <w:tc>
          <w:tcPr>
            <w:tcW w:w="871" w:type="pct"/>
            <w:shd w:val="clear" w:color="auto" w:fill="auto"/>
            <w:hideMark/>
          </w:tcPr>
          <w:p w14:paraId="30EE42FB" w14:textId="77777777" w:rsidR="00B43915" w:rsidRPr="00B43915" w:rsidRDefault="00B43915" w:rsidP="00B43915">
            <w:pPr>
              <w:overflowPunct/>
              <w:autoSpaceDE/>
              <w:autoSpaceDN/>
              <w:adjustRightInd/>
              <w:rPr>
                <w:sz w:val="20"/>
              </w:rPr>
            </w:pPr>
            <w:r w:rsidRPr="00B43915">
              <w:rPr>
                <w:sz w:val="20"/>
              </w:rPr>
              <w:t>  52 778 124,01</w:t>
            </w:r>
          </w:p>
        </w:tc>
        <w:tc>
          <w:tcPr>
            <w:tcW w:w="1128" w:type="pct"/>
            <w:shd w:val="clear" w:color="auto" w:fill="auto"/>
            <w:hideMark/>
          </w:tcPr>
          <w:p w14:paraId="3F8C5E11" w14:textId="77777777" w:rsidR="00B43915" w:rsidRPr="00B43915" w:rsidRDefault="00B43915" w:rsidP="00B43915">
            <w:pPr>
              <w:overflowPunct/>
              <w:autoSpaceDE/>
              <w:autoSpaceDN/>
              <w:adjustRightInd/>
              <w:rPr>
                <w:sz w:val="20"/>
              </w:rPr>
            </w:pPr>
            <w:r w:rsidRPr="00B43915">
              <w:rPr>
                <w:sz w:val="20"/>
              </w:rPr>
              <w:t>  12 956 088,10</w:t>
            </w:r>
          </w:p>
        </w:tc>
        <w:tc>
          <w:tcPr>
            <w:tcW w:w="653" w:type="pct"/>
            <w:shd w:val="clear" w:color="auto" w:fill="auto"/>
            <w:hideMark/>
          </w:tcPr>
          <w:p w14:paraId="07018593" w14:textId="77777777" w:rsidR="00B43915" w:rsidRPr="00B43915" w:rsidRDefault="00B43915" w:rsidP="00B43915">
            <w:pPr>
              <w:overflowPunct/>
              <w:autoSpaceDE/>
              <w:autoSpaceDN/>
              <w:adjustRightInd/>
              <w:rPr>
                <w:sz w:val="20"/>
              </w:rPr>
            </w:pPr>
            <w:r w:rsidRPr="00B43915">
              <w:rPr>
                <w:sz w:val="20"/>
              </w:rPr>
              <w:t>24,55</w:t>
            </w:r>
          </w:p>
        </w:tc>
      </w:tr>
      <w:tr w:rsidR="00B43915" w:rsidRPr="00B43915" w14:paraId="2B97AF11" w14:textId="77777777" w:rsidTr="00B43915">
        <w:trPr>
          <w:trHeight w:val="315"/>
        </w:trPr>
        <w:tc>
          <w:tcPr>
            <w:tcW w:w="354" w:type="pct"/>
            <w:shd w:val="clear" w:color="auto" w:fill="auto"/>
            <w:noWrap/>
            <w:hideMark/>
          </w:tcPr>
          <w:p w14:paraId="79BEDD6A" w14:textId="77777777" w:rsidR="00B43915" w:rsidRPr="00B43915" w:rsidRDefault="00B43915" w:rsidP="00B43915">
            <w:pPr>
              <w:overflowPunct/>
              <w:autoSpaceDE/>
              <w:autoSpaceDN/>
              <w:adjustRightInd/>
              <w:rPr>
                <w:sz w:val="20"/>
              </w:rPr>
            </w:pPr>
            <w:r w:rsidRPr="00B43915">
              <w:rPr>
                <w:sz w:val="20"/>
              </w:rPr>
              <w:t>84</w:t>
            </w:r>
          </w:p>
        </w:tc>
        <w:tc>
          <w:tcPr>
            <w:tcW w:w="1195" w:type="pct"/>
            <w:shd w:val="clear" w:color="auto" w:fill="auto"/>
            <w:hideMark/>
          </w:tcPr>
          <w:p w14:paraId="2A41263E" w14:textId="77777777" w:rsidR="00B43915" w:rsidRPr="00B43915" w:rsidRDefault="00B43915" w:rsidP="00B43915">
            <w:pPr>
              <w:overflowPunct/>
              <w:autoSpaceDE/>
              <w:autoSpaceDN/>
              <w:adjustRightInd/>
              <w:rPr>
                <w:sz w:val="20"/>
              </w:rPr>
            </w:pPr>
            <w:r w:rsidRPr="00B43915">
              <w:rPr>
                <w:sz w:val="20"/>
              </w:rPr>
              <w:t>Сельское хозяйство и рыболовство</w:t>
            </w:r>
          </w:p>
        </w:tc>
        <w:tc>
          <w:tcPr>
            <w:tcW w:w="799" w:type="pct"/>
            <w:shd w:val="clear" w:color="auto" w:fill="auto"/>
            <w:hideMark/>
          </w:tcPr>
          <w:p w14:paraId="2064E062" w14:textId="77777777" w:rsidR="00B43915" w:rsidRPr="00B43915" w:rsidRDefault="00B43915" w:rsidP="00B43915">
            <w:pPr>
              <w:overflowPunct/>
              <w:autoSpaceDE/>
              <w:autoSpaceDN/>
              <w:adjustRightInd/>
              <w:rPr>
                <w:sz w:val="20"/>
              </w:rPr>
            </w:pPr>
            <w:r w:rsidRPr="00B43915">
              <w:rPr>
                <w:sz w:val="20"/>
              </w:rPr>
              <w:t>000 0405 0000000000 000</w:t>
            </w:r>
          </w:p>
        </w:tc>
        <w:tc>
          <w:tcPr>
            <w:tcW w:w="871" w:type="pct"/>
            <w:shd w:val="clear" w:color="auto" w:fill="auto"/>
            <w:hideMark/>
          </w:tcPr>
          <w:p w14:paraId="5900CA7E" w14:textId="77777777" w:rsidR="00B43915" w:rsidRPr="00B43915" w:rsidRDefault="00B43915" w:rsidP="00B43915">
            <w:pPr>
              <w:overflowPunct/>
              <w:autoSpaceDE/>
              <w:autoSpaceDN/>
              <w:adjustRightInd/>
              <w:rPr>
                <w:sz w:val="20"/>
              </w:rPr>
            </w:pPr>
            <w:r w:rsidRPr="00B43915">
              <w:rPr>
                <w:sz w:val="20"/>
              </w:rPr>
              <w:t>  5 887 800,00</w:t>
            </w:r>
          </w:p>
        </w:tc>
        <w:tc>
          <w:tcPr>
            <w:tcW w:w="1128" w:type="pct"/>
            <w:shd w:val="clear" w:color="auto" w:fill="auto"/>
            <w:hideMark/>
          </w:tcPr>
          <w:p w14:paraId="0E653B23" w14:textId="77777777" w:rsidR="00B43915" w:rsidRPr="00B43915" w:rsidRDefault="00B43915" w:rsidP="00B43915">
            <w:pPr>
              <w:overflowPunct/>
              <w:autoSpaceDE/>
              <w:autoSpaceDN/>
              <w:adjustRightInd/>
              <w:rPr>
                <w:sz w:val="20"/>
              </w:rPr>
            </w:pPr>
            <w:r w:rsidRPr="00B43915">
              <w:rPr>
                <w:sz w:val="20"/>
              </w:rPr>
              <w:t>  2 673 866,69</w:t>
            </w:r>
          </w:p>
        </w:tc>
        <w:tc>
          <w:tcPr>
            <w:tcW w:w="653" w:type="pct"/>
            <w:shd w:val="clear" w:color="auto" w:fill="auto"/>
            <w:hideMark/>
          </w:tcPr>
          <w:p w14:paraId="5C9A6EC0" w14:textId="77777777" w:rsidR="00B43915" w:rsidRPr="00B43915" w:rsidRDefault="00B43915" w:rsidP="00B43915">
            <w:pPr>
              <w:overflowPunct/>
              <w:autoSpaceDE/>
              <w:autoSpaceDN/>
              <w:adjustRightInd/>
              <w:rPr>
                <w:sz w:val="20"/>
              </w:rPr>
            </w:pPr>
            <w:r w:rsidRPr="00B43915">
              <w:rPr>
                <w:sz w:val="20"/>
              </w:rPr>
              <w:t>45,41</w:t>
            </w:r>
          </w:p>
        </w:tc>
      </w:tr>
      <w:tr w:rsidR="00B43915" w:rsidRPr="00B43915" w14:paraId="69C7DD38" w14:textId="77777777" w:rsidTr="00B43915">
        <w:trPr>
          <w:trHeight w:val="1290"/>
        </w:trPr>
        <w:tc>
          <w:tcPr>
            <w:tcW w:w="354" w:type="pct"/>
            <w:shd w:val="clear" w:color="auto" w:fill="auto"/>
            <w:noWrap/>
            <w:hideMark/>
          </w:tcPr>
          <w:p w14:paraId="7523E78E" w14:textId="77777777" w:rsidR="00B43915" w:rsidRPr="00B43915" w:rsidRDefault="00B43915" w:rsidP="00B43915">
            <w:pPr>
              <w:overflowPunct/>
              <w:autoSpaceDE/>
              <w:autoSpaceDN/>
              <w:adjustRightInd/>
              <w:rPr>
                <w:sz w:val="20"/>
              </w:rPr>
            </w:pPr>
            <w:r w:rsidRPr="00B43915">
              <w:rPr>
                <w:sz w:val="20"/>
              </w:rPr>
              <w:t>85</w:t>
            </w:r>
          </w:p>
        </w:tc>
        <w:tc>
          <w:tcPr>
            <w:tcW w:w="1195" w:type="pct"/>
            <w:shd w:val="clear" w:color="auto" w:fill="auto"/>
            <w:hideMark/>
          </w:tcPr>
          <w:p w14:paraId="7D771E41"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5DD0A490" w14:textId="77777777" w:rsidR="00B43915" w:rsidRPr="00B43915" w:rsidRDefault="00B43915" w:rsidP="00B43915">
            <w:pPr>
              <w:overflowPunct/>
              <w:autoSpaceDE/>
              <w:autoSpaceDN/>
              <w:adjustRightInd/>
              <w:rPr>
                <w:sz w:val="20"/>
              </w:rPr>
            </w:pPr>
            <w:r w:rsidRPr="00B43915">
              <w:rPr>
                <w:sz w:val="20"/>
              </w:rPr>
              <w:t>000 0405 0000000000 100</w:t>
            </w:r>
          </w:p>
        </w:tc>
        <w:tc>
          <w:tcPr>
            <w:tcW w:w="871" w:type="pct"/>
            <w:shd w:val="clear" w:color="auto" w:fill="auto"/>
            <w:hideMark/>
          </w:tcPr>
          <w:p w14:paraId="28461962" w14:textId="77777777" w:rsidR="00B43915" w:rsidRPr="00B43915" w:rsidRDefault="00B43915" w:rsidP="00B43915">
            <w:pPr>
              <w:overflowPunct/>
              <w:autoSpaceDE/>
              <w:autoSpaceDN/>
              <w:adjustRightInd/>
              <w:rPr>
                <w:sz w:val="20"/>
              </w:rPr>
            </w:pPr>
            <w:r w:rsidRPr="00B43915">
              <w:rPr>
                <w:sz w:val="20"/>
              </w:rPr>
              <w:t>  5 460 200,00</w:t>
            </w:r>
          </w:p>
        </w:tc>
        <w:tc>
          <w:tcPr>
            <w:tcW w:w="1128" w:type="pct"/>
            <w:shd w:val="clear" w:color="auto" w:fill="auto"/>
            <w:hideMark/>
          </w:tcPr>
          <w:p w14:paraId="24487BC0" w14:textId="77777777" w:rsidR="00B43915" w:rsidRPr="00B43915" w:rsidRDefault="00B43915" w:rsidP="00B43915">
            <w:pPr>
              <w:overflowPunct/>
              <w:autoSpaceDE/>
              <w:autoSpaceDN/>
              <w:adjustRightInd/>
              <w:rPr>
                <w:sz w:val="20"/>
              </w:rPr>
            </w:pPr>
            <w:r w:rsidRPr="00B43915">
              <w:rPr>
                <w:sz w:val="20"/>
              </w:rPr>
              <w:t>  2 527 523,04</w:t>
            </w:r>
          </w:p>
        </w:tc>
        <w:tc>
          <w:tcPr>
            <w:tcW w:w="653" w:type="pct"/>
            <w:shd w:val="clear" w:color="auto" w:fill="auto"/>
            <w:hideMark/>
          </w:tcPr>
          <w:p w14:paraId="0BC0429B" w14:textId="77777777" w:rsidR="00B43915" w:rsidRPr="00B43915" w:rsidRDefault="00B43915" w:rsidP="00B43915">
            <w:pPr>
              <w:overflowPunct/>
              <w:autoSpaceDE/>
              <w:autoSpaceDN/>
              <w:adjustRightInd/>
              <w:rPr>
                <w:sz w:val="20"/>
              </w:rPr>
            </w:pPr>
            <w:r w:rsidRPr="00B43915">
              <w:rPr>
                <w:sz w:val="20"/>
              </w:rPr>
              <w:t>46,29</w:t>
            </w:r>
          </w:p>
        </w:tc>
      </w:tr>
      <w:tr w:rsidR="00B43915" w:rsidRPr="00B43915" w14:paraId="75BDD99B" w14:textId="77777777" w:rsidTr="00B43915">
        <w:trPr>
          <w:trHeight w:val="525"/>
        </w:trPr>
        <w:tc>
          <w:tcPr>
            <w:tcW w:w="354" w:type="pct"/>
            <w:shd w:val="clear" w:color="auto" w:fill="auto"/>
            <w:noWrap/>
            <w:hideMark/>
          </w:tcPr>
          <w:p w14:paraId="337E8DED" w14:textId="77777777" w:rsidR="00B43915" w:rsidRPr="00B43915" w:rsidRDefault="00B43915" w:rsidP="00B43915">
            <w:pPr>
              <w:overflowPunct/>
              <w:autoSpaceDE/>
              <w:autoSpaceDN/>
              <w:adjustRightInd/>
              <w:rPr>
                <w:sz w:val="20"/>
              </w:rPr>
            </w:pPr>
            <w:r w:rsidRPr="00B43915">
              <w:rPr>
                <w:sz w:val="20"/>
              </w:rPr>
              <w:t>86</w:t>
            </w:r>
          </w:p>
        </w:tc>
        <w:tc>
          <w:tcPr>
            <w:tcW w:w="1195" w:type="pct"/>
            <w:shd w:val="clear" w:color="auto" w:fill="auto"/>
            <w:hideMark/>
          </w:tcPr>
          <w:p w14:paraId="19179C1C"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39CC9DF0" w14:textId="77777777" w:rsidR="00B43915" w:rsidRPr="00B43915" w:rsidRDefault="00B43915" w:rsidP="00B43915">
            <w:pPr>
              <w:overflowPunct/>
              <w:autoSpaceDE/>
              <w:autoSpaceDN/>
              <w:adjustRightInd/>
              <w:rPr>
                <w:sz w:val="20"/>
              </w:rPr>
            </w:pPr>
            <w:r w:rsidRPr="00B43915">
              <w:rPr>
                <w:sz w:val="20"/>
              </w:rPr>
              <w:t>000 0405 0000000000 120</w:t>
            </w:r>
          </w:p>
        </w:tc>
        <w:tc>
          <w:tcPr>
            <w:tcW w:w="871" w:type="pct"/>
            <w:shd w:val="clear" w:color="auto" w:fill="auto"/>
            <w:hideMark/>
          </w:tcPr>
          <w:p w14:paraId="79D3C9C4" w14:textId="77777777" w:rsidR="00B43915" w:rsidRPr="00B43915" w:rsidRDefault="00B43915" w:rsidP="00B43915">
            <w:pPr>
              <w:overflowPunct/>
              <w:autoSpaceDE/>
              <w:autoSpaceDN/>
              <w:adjustRightInd/>
              <w:rPr>
                <w:sz w:val="20"/>
              </w:rPr>
            </w:pPr>
            <w:r w:rsidRPr="00B43915">
              <w:rPr>
                <w:sz w:val="20"/>
              </w:rPr>
              <w:t>  5 460 200,00</w:t>
            </w:r>
          </w:p>
        </w:tc>
        <w:tc>
          <w:tcPr>
            <w:tcW w:w="1128" w:type="pct"/>
            <w:shd w:val="clear" w:color="auto" w:fill="auto"/>
            <w:hideMark/>
          </w:tcPr>
          <w:p w14:paraId="4CF04C47" w14:textId="77777777" w:rsidR="00B43915" w:rsidRPr="00B43915" w:rsidRDefault="00B43915" w:rsidP="00B43915">
            <w:pPr>
              <w:overflowPunct/>
              <w:autoSpaceDE/>
              <w:autoSpaceDN/>
              <w:adjustRightInd/>
              <w:rPr>
                <w:sz w:val="20"/>
              </w:rPr>
            </w:pPr>
            <w:r w:rsidRPr="00B43915">
              <w:rPr>
                <w:sz w:val="20"/>
              </w:rPr>
              <w:t>  2 527 523,04</w:t>
            </w:r>
          </w:p>
        </w:tc>
        <w:tc>
          <w:tcPr>
            <w:tcW w:w="653" w:type="pct"/>
            <w:shd w:val="clear" w:color="auto" w:fill="auto"/>
            <w:hideMark/>
          </w:tcPr>
          <w:p w14:paraId="39AB252C" w14:textId="77777777" w:rsidR="00B43915" w:rsidRPr="00B43915" w:rsidRDefault="00B43915" w:rsidP="00B43915">
            <w:pPr>
              <w:overflowPunct/>
              <w:autoSpaceDE/>
              <w:autoSpaceDN/>
              <w:adjustRightInd/>
              <w:rPr>
                <w:sz w:val="20"/>
              </w:rPr>
            </w:pPr>
            <w:r w:rsidRPr="00B43915">
              <w:rPr>
                <w:sz w:val="20"/>
              </w:rPr>
              <w:t>46,29</w:t>
            </w:r>
          </w:p>
        </w:tc>
      </w:tr>
      <w:tr w:rsidR="00B43915" w:rsidRPr="00B43915" w14:paraId="07E11315" w14:textId="77777777" w:rsidTr="00B43915">
        <w:trPr>
          <w:trHeight w:val="525"/>
        </w:trPr>
        <w:tc>
          <w:tcPr>
            <w:tcW w:w="354" w:type="pct"/>
            <w:shd w:val="clear" w:color="auto" w:fill="auto"/>
            <w:noWrap/>
            <w:hideMark/>
          </w:tcPr>
          <w:p w14:paraId="0F51FA3C" w14:textId="77777777" w:rsidR="00B43915" w:rsidRPr="00B43915" w:rsidRDefault="00B43915" w:rsidP="00B43915">
            <w:pPr>
              <w:overflowPunct/>
              <w:autoSpaceDE/>
              <w:autoSpaceDN/>
              <w:adjustRightInd/>
              <w:rPr>
                <w:sz w:val="20"/>
              </w:rPr>
            </w:pPr>
            <w:r w:rsidRPr="00B43915">
              <w:rPr>
                <w:sz w:val="20"/>
              </w:rPr>
              <w:t>87</w:t>
            </w:r>
          </w:p>
        </w:tc>
        <w:tc>
          <w:tcPr>
            <w:tcW w:w="1195" w:type="pct"/>
            <w:shd w:val="clear" w:color="auto" w:fill="auto"/>
            <w:hideMark/>
          </w:tcPr>
          <w:p w14:paraId="56F98B10"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3E58D8A7" w14:textId="77777777" w:rsidR="00B43915" w:rsidRPr="00B43915" w:rsidRDefault="00B43915" w:rsidP="00B43915">
            <w:pPr>
              <w:overflowPunct/>
              <w:autoSpaceDE/>
              <w:autoSpaceDN/>
              <w:adjustRightInd/>
              <w:rPr>
                <w:sz w:val="20"/>
              </w:rPr>
            </w:pPr>
            <w:r w:rsidRPr="00B43915">
              <w:rPr>
                <w:sz w:val="20"/>
              </w:rPr>
              <w:t>000 0405 0000000000 121</w:t>
            </w:r>
          </w:p>
        </w:tc>
        <w:tc>
          <w:tcPr>
            <w:tcW w:w="871" w:type="pct"/>
            <w:shd w:val="clear" w:color="auto" w:fill="auto"/>
            <w:hideMark/>
          </w:tcPr>
          <w:p w14:paraId="717C5176" w14:textId="77777777" w:rsidR="00B43915" w:rsidRPr="00B43915" w:rsidRDefault="00B43915" w:rsidP="00B43915">
            <w:pPr>
              <w:overflowPunct/>
              <w:autoSpaceDE/>
              <w:autoSpaceDN/>
              <w:adjustRightInd/>
              <w:rPr>
                <w:sz w:val="20"/>
              </w:rPr>
            </w:pPr>
            <w:r w:rsidRPr="00B43915">
              <w:rPr>
                <w:sz w:val="20"/>
              </w:rPr>
              <w:t>  4 193 703,00</w:t>
            </w:r>
          </w:p>
        </w:tc>
        <w:tc>
          <w:tcPr>
            <w:tcW w:w="1128" w:type="pct"/>
            <w:shd w:val="clear" w:color="auto" w:fill="auto"/>
            <w:hideMark/>
          </w:tcPr>
          <w:p w14:paraId="494E110E" w14:textId="77777777" w:rsidR="00B43915" w:rsidRPr="00B43915" w:rsidRDefault="00B43915" w:rsidP="00B43915">
            <w:pPr>
              <w:overflowPunct/>
              <w:autoSpaceDE/>
              <w:autoSpaceDN/>
              <w:adjustRightInd/>
              <w:rPr>
                <w:sz w:val="20"/>
              </w:rPr>
            </w:pPr>
            <w:r w:rsidRPr="00B43915">
              <w:rPr>
                <w:sz w:val="20"/>
              </w:rPr>
              <w:t>  2 010 236,36</w:t>
            </w:r>
          </w:p>
        </w:tc>
        <w:tc>
          <w:tcPr>
            <w:tcW w:w="653" w:type="pct"/>
            <w:shd w:val="clear" w:color="auto" w:fill="auto"/>
            <w:hideMark/>
          </w:tcPr>
          <w:p w14:paraId="52F12339" w14:textId="77777777" w:rsidR="00B43915" w:rsidRPr="00B43915" w:rsidRDefault="00B43915" w:rsidP="00B43915">
            <w:pPr>
              <w:overflowPunct/>
              <w:autoSpaceDE/>
              <w:autoSpaceDN/>
              <w:adjustRightInd/>
              <w:rPr>
                <w:sz w:val="20"/>
              </w:rPr>
            </w:pPr>
            <w:r w:rsidRPr="00B43915">
              <w:rPr>
                <w:sz w:val="20"/>
              </w:rPr>
              <w:t>47,93</w:t>
            </w:r>
          </w:p>
        </w:tc>
      </w:tr>
      <w:tr w:rsidR="00B43915" w:rsidRPr="00B43915" w14:paraId="06FC4F95" w14:textId="77777777" w:rsidTr="00B43915">
        <w:trPr>
          <w:trHeight w:val="780"/>
        </w:trPr>
        <w:tc>
          <w:tcPr>
            <w:tcW w:w="354" w:type="pct"/>
            <w:shd w:val="clear" w:color="auto" w:fill="auto"/>
            <w:noWrap/>
            <w:hideMark/>
          </w:tcPr>
          <w:p w14:paraId="60A5CA25" w14:textId="77777777" w:rsidR="00B43915" w:rsidRPr="00B43915" w:rsidRDefault="00B43915" w:rsidP="00B43915">
            <w:pPr>
              <w:overflowPunct/>
              <w:autoSpaceDE/>
              <w:autoSpaceDN/>
              <w:adjustRightInd/>
              <w:rPr>
                <w:sz w:val="20"/>
              </w:rPr>
            </w:pPr>
            <w:r w:rsidRPr="00B43915">
              <w:rPr>
                <w:sz w:val="20"/>
              </w:rPr>
              <w:t>88</w:t>
            </w:r>
          </w:p>
        </w:tc>
        <w:tc>
          <w:tcPr>
            <w:tcW w:w="1195" w:type="pct"/>
            <w:shd w:val="clear" w:color="auto" w:fill="auto"/>
            <w:hideMark/>
          </w:tcPr>
          <w:p w14:paraId="5348CC26"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2ACCBE6C" w14:textId="77777777" w:rsidR="00B43915" w:rsidRPr="00B43915" w:rsidRDefault="00B43915" w:rsidP="00B43915">
            <w:pPr>
              <w:overflowPunct/>
              <w:autoSpaceDE/>
              <w:autoSpaceDN/>
              <w:adjustRightInd/>
              <w:rPr>
                <w:sz w:val="20"/>
              </w:rPr>
            </w:pPr>
            <w:r w:rsidRPr="00B43915">
              <w:rPr>
                <w:sz w:val="20"/>
              </w:rPr>
              <w:t>000 0405 0000000000 129</w:t>
            </w:r>
          </w:p>
        </w:tc>
        <w:tc>
          <w:tcPr>
            <w:tcW w:w="871" w:type="pct"/>
            <w:shd w:val="clear" w:color="auto" w:fill="auto"/>
            <w:hideMark/>
          </w:tcPr>
          <w:p w14:paraId="0BB20F4D" w14:textId="77777777" w:rsidR="00B43915" w:rsidRPr="00B43915" w:rsidRDefault="00B43915" w:rsidP="00B43915">
            <w:pPr>
              <w:overflowPunct/>
              <w:autoSpaceDE/>
              <w:autoSpaceDN/>
              <w:adjustRightInd/>
              <w:rPr>
                <w:sz w:val="20"/>
              </w:rPr>
            </w:pPr>
            <w:r w:rsidRPr="00B43915">
              <w:rPr>
                <w:sz w:val="20"/>
              </w:rPr>
              <w:t>  1 266 497,00</w:t>
            </w:r>
          </w:p>
        </w:tc>
        <w:tc>
          <w:tcPr>
            <w:tcW w:w="1128" w:type="pct"/>
            <w:shd w:val="clear" w:color="auto" w:fill="auto"/>
            <w:hideMark/>
          </w:tcPr>
          <w:p w14:paraId="4901BD30" w14:textId="77777777" w:rsidR="00B43915" w:rsidRPr="00B43915" w:rsidRDefault="00B43915" w:rsidP="00B43915">
            <w:pPr>
              <w:overflowPunct/>
              <w:autoSpaceDE/>
              <w:autoSpaceDN/>
              <w:adjustRightInd/>
              <w:rPr>
                <w:sz w:val="20"/>
              </w:rPr>
            </w:pPr>
            <w:r w:rsidRPr="00B43915">
              <w:rPr>
                <w:sz w:val="20"/>
              </w:rPr>
              <w:t>   517 286,68</w:t>
            </w:r>
          </w:p>
        </w:tc>
        <w:tc>
          <w:tcPr>
            <w:tcW w:w="653" w:type="pct"/>
            <w:shd w:val="clear" w:color="auto" w:fill="auto"/>
            <w:hideMark/>
          </w:tcPr>
          <w:p w14:paraId="62C3A776" w14:textId="77777777" w:rsidR="00B43915" w:rsidRPr="00B43915" w:rsidRDefault="00B43915" w:rsidP="00B43915">
            <w:pPr>
              <w:overflowPunct/>
              <w:autoSpaceDE/>
              <w:autoSpaceDN/>
              <w:adjustRightInd/>
              <w:rPr>
                <w:sz w:val="20"/>
              </w:rPr>
            </w:pPr>
            <w:r w:rsidRPr="00B43915">
              <w:rPr>
                <w:sz w:val="20"/>
              </w:rPr>
              <w:t>40,84</w:t>
            </w:r>
          </w:p>
        </w:tc>
      </w:tr>
      <w:tr w:rsidR="00B43915" w:rsidRPr="00B43915" w14:paraId="2ADC8DA6" w14:textId="77777777" w:rsidTr="00B43915">
        <w:trPr>
          <w:trHeight w:val="525"/>
        </w:trPr>
        <w:tc>
          <w:tcPr>
            <w:tcW w:w="354" w:type="pct"/>
            <w:shd w:val="clear" w:color="auto" w:fill="auto"/>
            <w:noWrap/>
            <w:hideMark/>
          </w:tcPr>
          <w:p w14:paraId="1885C852" w14:textId="77777777" w:rsidR="00B43915" w:rsidRPr="00B43915" w:rsidRDefault="00B43915" w:rsidP="00B43915">
            <w:pPr>
              <w:overflowPunct/>
              <w:autoSpaceDE/>
              <w:autoSpaceDN/>
              <w:adjustRightInd/>
              <w:rPr>
                <w:sz w:val="20"/>
              </w:rPr>
            </w:pPr>
            <w:r w:rsidRPr="00B43915">
              <w:rPr>
                <w:sz w:val="20"/>
              </w:rPr>
              <w:t>89</w:t>
            </w:r>
          </w:p>
        </w:tc>
        <w:tc>
          <w:tcPr>
            <w:tcW w:w="1195" w:type="pct"/>
            <w:shd w:val="clear" w:color="auto" w:fill="auto"/>
            <w:hideMark/>
          </w:tcPr>
          <w:p w14:paraId="5F62A650"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66933190" w14:textId="77777777" w:rsidR="00B43915" w:rsidRPr="00B43915" w:rsidRDefault="00B43915" w:rsidP="00B43915">
            <w:pPr>
              <w:overflowPunct/>
              <w:autoSpaceDE/>
              <w:autoSpaceDN/>
              <w:adjustRightInd/>
              <w:rPr>
                <w:sz w:val="20"/>
              </w:rPr>
            </w:pPr>
            <w:r w:rsidRPr="00B43915">
              <w:rPr>
                <w:sz w:val="20"/>
              </w:rPr>
              <w:t>000 0405 0000000000 200</w:t>
            </w:r>
          </w:p>
        </w:tc>
        <w:tc>
          <w:tcPr>
            <w:tcW w:w="871" w:type="pct"/>
            <w:shd w:val="clear" w:color="auto" w:fill="auto"/>
            <w:hideMark/>
          </w:tcPr>
          <w:p w14:paraId="37E14DBC" w14:textId="77777777" w:rsidR="00B43915" w:rsidRPr="00B43915" w:rsidRDefault="00B43915" w:rsidP="00B43915">
            <w:pPr>
              <w:overflowPunct/>
              <w:autoSpaceDE/>
              <w:autoSpaceDN/>
              <w:adjustRightInd/>
              <w:rPr>
                <w:sz w:val="20"/>
              </w:rPr>
            </w:pPr>
            <w:r w:rsidRPr="00B43915">
              <w:rPr>
                <w:sz w:val="20"/>
              </w:rPr>
              <w:t>   427 600,00</w:t>
            </w:r>
          </w:p>
        </w:tc>
        <w:tc>
          <w:tcPr>
            <w:tcW w:w="1128" w:type="pct"/>
            <w:shd w:val="clear" w:color="auto" w:fill="auto"/>
            <w:hideMark/>
          </w:tcPr>
          <w:p w14:paraId="596FF8C4" w14:textId="77777777" w:rsidR="00B43915" w:rsidRPr="00B43915" w:rsidRDefault="00B43915" w:rsidP="00B43915">
            <w:pPr>
              <w:overflowPunct/>
              <w:autoSpaceDE/>
              <w:autoSpaceDN/>
              <w:adjustRightInd/>
              <w:rPr>
                <w:sz w:val="20"/>
              </w:rPr>
            </w:pPr>
            <w:r w:rsidRPr="00B43915">
              <w:rPr>
                <w:sz w:val="20"/>
              </w:rPr>
              <w:t>   146 343,65</w:t>
            </w:r>
          </w:p>
        </w:tc>
        <w:tc>
          <w:tcPr>
            <w:tcW w:w="653" w:type="pct"/>
            <w:shd w:val="clear" w:color="auto" w:fill="auto"/>
            <w:hideMark/>
          </w:tcPr>
          <w:p w14:paraId="37A75E61" w14:textId="77777777" w:rsidR="00B43915" w:rsidRPr="00B43915" w:rsidRDefault="00B43915" w:rsidP="00B43915">
            <w:pPr>
              <w:overflowPunct/>
              <w:autoSpaceDE/>
              <w:autoSpaceDN/>
              <w:adjustRightInd/>
              <w:rPr>
                <w:sz w:val="20"/>
              </w:rPr>
            </w:pPr>
            <w:r w:rsidRPr="00B43915">
              <w:rPr>
                <w:sz w:val="20"/>
              </w:rPr>
              <w:t>34,22</w:t>
            </w:r>
          </w:p>
        </w:tc>
      </w:tr>
      <w:tr w:rsidR="00B43915" w:rsidRPr="00B43915" w14:paraId="0D13AC3B" w14:textId="77777777" w:rsidTr="00B43915">
        <w:trPr>
          <w:trHeight w:val="525"/>
        </w:trPr>
        <w:tc>
          <w:tcPr>
            <w:tcW w:w="354" w:type="pct"/>
            <w:shd w:val="clear" w:color="auto" w:fill="auto"/>
            <w:noWrap/>
            <w:hideMark/>
          </w:tcPr>
          <w:p w14:paraId="6A32EE0C" w14:textId="77777777" w:rsidR="00B43915" w:rsidRPr="00B43915" w:rsidRDefault="00B43915" w:rsidP="00B43915">
            <w:pPr>
              <w:overflowPunct/>
              <w:autoSpaceDE/>
              <w:autoSpaceDN/>
              <w:adjustRightInd/>
              <w:rPr>
                <w:sz w:val="20"/>
              </w:rPr>
            </w:pPr>
            <w:r w:rsidRPr="00B43915">
              <w:rPr>
                <w:sz w:val="20"/>
              </w:rPr>
              <w:t>90</w:t>
            </w:r>
          </w:p>
        </w:tc>
        <w:tc>
          <w:tcPr>
            <w:tcW w:w="1195" w:type="pct"/>
            <w:shd w:val="clear" w:color="auto" w:fill="auto"/>
            <w:hideMark/>
          </w:tcPr>
          <w:p w14:paraId="3EE32CE8"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2C3EA55C" w14:textId="77777777" w:rsidR="00B43915" w:rsidRPr="00B43915" w:rsidRDefault="00B43915" w:rsidP="00B43915">
            <w:pPr>
              <w:overflowPunct/>
              <w:autoSpaceDE/>
              <w:autoSpaceDN/>
              <w:adjustRightInd/>
              <w:rPr>
                <w:sz w:val="20"/>
              </w:rPr>
            </w:pPr>
            <w:r w:rsidRPr="00B43915">
              <w:rPr>
                <w:sz w:val="20"/>
              </w:rPr>
              <w:t>000 0405 0000000000 240</w:t>
            </w:r>
          </w:p>
        </w:tc>
        <w:tc>
          <w:tcPr>
            <w:tcW w:w="871" w:type="pct"/>
            <w:shd w:val="clear" w:color="auto" w:fill="auto"/>
            <w:hideMark/>
          </w:tcPr>
          <w:p w14:paraId="7A5A9588" w14:textId="77777777" w:rsidR="00B43915" w:rsidRPr="00B43915" w:rsidRDefault="00B43915" w:rsidP="00B43915">
            <w:pPr>
              <w:overflowPunct/>
              <w:autoSpaceDE/>
              <w:autoSpaceDN/>
              <w:adjustRightInd/>
              <w:rPr>
                <w:sz w:val="20"/>
              </w:rPr>
            </w:pPr>
            <w:r w:rsidRPr="00B43915">
              <w:rPr>
                <w:sz w:val="20"/>
              </w:rPr>
              <w:t>   427 600,00</w:t>
            </w:r>
          </w:p>
        </w:tc>
        <w:tc>
          <w:tcPr>
            <w:tcW w:w="1128" w:type="pct"/>
            <w:shd w:val="clear" w:color="auto" w:fill="auto"/>
            <w:hideMark/>
          </w:tcPr>
          <w:p w14:paraId="00277DD1" w14:textId="77777777" w:rsidR="00B43915" w:rsidRPr="00B43915" w:rsidRDefault="00B43915" w:rsidP="00B43915">
            <w:pPr>
              <w:overflowPunct/>
              <w:autoSpaceDE/>
              <w:autoSpaceDN/>
              <w:adjustRightInd/>
              <w:rPr>
                <w:sz w:val="20"/>
              </w:rPr>
            </w:pPr>
            <w:r w:rsidRPr="00B43915">
              <w:rPr>
                <w:sz w:val="20"/>
              </w:rPr>
              <w:t>   146 343,65</w:t>
            </w:r>
          </w:p>
        </w:tc>
        <w:tc>
          <w:tcPr>
            <w:tcW w:w="653" w:type="pct"/>
            <w:shd w:val="clear" w:color="auto" w:fill="auto"/>
            <w:hideMark/>
          </w:tcPr>
          <w:p w14:paraId="061274B3" w14:textId="77777777" w:rsidR="00B43915" w:rsidRPr="00B43915" w:rsidRDefault="00B43915" w:rsidP="00B43915">
            <w:pPr>
              <w:overflowPunct/>
              <w:autoSpaceDE/>
              <w:autoSpaceDN/>
              <w:adjustRightInd/>
              <w:rPr>
                <w:sz w:val="20"/>
              </w:rPr>
            </w:pPr>
            <w:r w:rsidRPr="00B43915">
              <w:rPr>
                <w:sz w:val="20"/>
              </w:rPr>
              <w:t>34,22</w:t>
            </w:r>
          </w:p>
        </w:tc>
      </w:tr>
      <w:tr w:rsidR="00B43915" w:rsidRPr="00B43915" w14:paraId="1BA02D3E" w14:textId="77777777" w:rsidTr="00B43915">
        <w:trPr>
          <w:trHeight w:val="315"/>
        </w:trPr>
        <w:tc>
          <w:tcPr>
            <w:tcW w:w="354" w:type="pct"/>
            <w:shd w:val="clear" w:color="auto" w:fill="auto"/>
            <w:noWrap/>
            <w:hideMark/>
          </w:tcPr>
          <w:p w14:paraId="46C313EF" w14:textId="77777777" w:rsidR="00B43915" w:rsidRPr="00B43915" w:rsidRDefault="00B43915" w:rsidP="00B43915">
            <w:pPr>
              <w:overflowPunct/>
              <w:autoSpaceDE/>
              <w:autoSpaceDN/>
              <w:adjustRightInd/>
              <w:rPr>
                <w:sz w:val="20"/>
              </w:rPr>
            </w:pPr>
            <w:r w:rsidRPr="00B43915">
              <w:rPr>
                <w:sz w:val="20"/>
              </w:rPr>
              <w:t>91</w:t>
            </w:r>
          </w:p>
        </w:tc>
        <w:tc>
          <w:tcPr>
            <w:tcW w:w="1195" w:type="pct"/>
            <w:shd w:val="clear" w:color="auto" w:fill="auto"/>
            <w:hideMark/>
          </w:tcPr>
          <w:p w14:paraId="44E089D5"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751495FB" w14:textId="77777777" w:rsidR="00B43915" w:rsidRPr="00B43915" w:rsidRDefault="00B43915" w:rsidP="00B43915">
            <w:pPr>
              <w:overflowPunct/>
              <w:autoSpaceDE/>
              <w:autoSpaceDN/>
              <w:adjustRightInd/>
              <w:rPr>
                <w:sz w:val="20"/>
              </w:rPr>
            </w:pPr>
            <w:r w:rsidRPr="00B43915">
              <w:rPr>
                <w:sz w:val="20"/>
              </w:rPr>
              <w:t>000 0405 0000000000 244</w:t>
            </w:r>
          </w:p>
        </w:tc>
        <w:tc>
          <w:tcPr>
            <w:tcW w:w="871" w:type="pct"/>
            <w:shd w:val="clear" w:color="auto" w:fill="auto"/>
            <w:hideMark/>
          </w:tcPr>
          <w:p w14:paraId="31CAA3B6" w14:textId="77777777" w:rsidR="00B43915" w:rsidRPr="00B43915" w:rsidRDefault="00B43915" w:rsidP="00B43915">
            <w:pPr>
              <w:overflowPunct/>
              <w:autoSpaceDE/>
              <w:autoSpaceDN/>
              <w:adjustRightInd/>
              <w:rPr>
                <w:sz w:val="20"/>
              </w:rPr>
            </w:pPr>
            <w:r w:rsidRPr="00B43915">
              <w:rPr>
                <w:sz w:val="20"/>
              </w:rPr>
              <w:t>   427 600,00</w:t>
            </w:r>
          </w:p>
        </w:tc>
        <w:tc>
          <w:tcPr>
            <w:tcW w:w="1128" w:type="pct"/>
            <w:shd w:val="clear" w:color="auto" w:fill="auto"/>
            <w:hideMark/>
          </w:tcPr>
          <w:p w14:paraId="45F75BC0" w14:textId="77777777" w:rsidR="00B43915" w:rsidRPr="00B43915" w:rsidRDefault="00B43915" w:rsidP="00B43915">
            <w:pPr>
              <w:overflowPunct/>
              <w:autoSpaceDE/>
              <w:autoSpaceDN/>
              <w:adjustRightInd/>
              <w:rPr>
                <w:sz w:val="20"/>
              </w:rPr>
            </w:pPr>
            <w:r w:rsidRPr="00B43915">
              <w:rPr>
                <w:sz w:val="20"/>
              </w:rPr>
              <w:t>   146 343,65</w:t>
            </w:r>
          </w:p>
        </w:tc>
        <w:tc>
          <w:tcPr>
            <w:tcW w:w="653" w:type="pct"/>
            <w:shd w:val="clear" w:color="auto" w:fill="auto"/>
            <w:hideMark/>
          </w:tcPr>
          <w:p w14:paraId="3D87BE66" w14:textId="77777777" w:rsidR="00B43915" w:rsidRPr="00B43915" w:rsidRDefault="00B43915" w:rsidP="00B43915">
            <w:pPr>
              <w:overflowPunct/>
              <w:autoSpaceDE/>
              <w:autoSpaceDN/>
              <w:adjustRightInd/>
              <w:rPr>
                <w:sz w:val="20"/>
              </w:rPr>
            </w:pPr>
            <w:r w:rsidRPr="00B43915">
              <w:rPr>
                <w:sz w:val="20"/>
              </w:rPr>
              <w:t>34,22</w:t>
            </w:r>
          </w:p>
        </w:tc>
      </w:tr>
      <w:tr w:rsidR="00B43915" w:rsidRPr="00B43915" w14:paraId="3260381A" w14:textId="77777777" w:rsidTr="00B43915">
        <w:trPr>
          <w:trHeight w:val="315"/>
        </w:trPr>
        <w:tc>
          <w:tcPr>
            <w:tcW w:w="354" w:type="pct"/>
            <w:shd w:val="clear" w:color="auto" w:fill="auto"/>
            <w:noWrap/>
            <w:hideMark/>
          </w:tcPr>
          <w:p w14:paraId="6AF4635C" w14:textId="77777777" w:rsidR="00B43915" w:rsidRPr="00B43915" w:rsidRDefault="00B43915" w:rsidP="00B43915">
            <w:pPr>
              <w:overflowPunct/>
              <w:autoSpaceDE/>
              <w:autoSpaceDN/>
              <w:adjustRightInd/>
              <w:rPr>
                <w:sz w:val="20"/>
              </w:rPr>
            </w:pPr>
            <w:r w:rsidRPr="00B43915">
              <w:rPr>
                <w:sz w:val="20"/>
              </w:rPr>
              <w:t>92</w:t>
            </w:r>
          </w:p>
        </w:tc>
        <w:tc>
          <w:tcPr>
            <w:tcW w:w="1195" w:type="pct"/>
            <w:shd w:val="clear" w:color="auto" w:fill="auto"/>
            <w:hideMark/>
          </w:tcPr>
          <w:p w14:paraId="3C94B755" w14:textId="77777777" w:rsidR="00B43915" w:rsidRPr="00B43915" w:rsidRDefault="00B43915" w:rsidP="00B43915">
            <w:pPr>
              <w:overflowPunct/>
              <w:autoSpaceDE/>
              <w:autoSpaceDN/>
              <w:adjustRightInd/>
              <w:rPr>
                <w:sz w:val="20"/>
              </w:rPr>
            </w:pPr>
            <w:r w:rsidRPr="00B43915">
              <w:rPr>
                <w:sz w:val="20"/>
              </w:rPr>
              <w:t>Транспорт</w:t>
            </w:r>
          </w:p>
        </w:tc>
        <w:tc>
          <w:tcPr>
            <w:tcW w:w="799" w:type="pct"/>
            <w:shd w:val="clear" w:color="auto" w:fill="auto"/>
            <w:hideMark/>
          </w:tcPr>
          <w:p w14:paraId="304A1BE9" w14:textId="77777777" w:rsidR="00B43915" w:rsidRPr="00B43915" w:rsidRDefault="00B43915" w:rsidP="00B43915">
            <w:pPr>
              <w:overflowPunct/>
              <w:autoSpaceDE/>
              <w:autoSpaceDN/>
              <w:adjustRightInd/>
              <w:rPr>
                <w:sz w:val="20"/>
              </w:rPr>
            </w:pPr>
            <w:r w:rsidRPr="00B43915">
              <w:rPr>
                <w:sz w:val="20"/>
              </w:rPr>
              <w:t>000 0408 0000000000 000</w:t>
            </w:r>
          </w:p>
        </w:tc>
        <w:tc>
          <w:tcPr>
            <w:tcW w:w="871" w:type="pct"/>
            <w:shd w:val="clear" w:color="auto" w:fill="auto"/>
            <w:hideMark/>
          </w:tcPr>
          <w:p w14:paraId="261D7FEE" w14:textId="77777777" w:rsidR="00B43915" w:rsidRPr="00B43915" w:rsidRDefault="00B43915" w:rsidP="00B43915">
            <w:pPr>
              <w:overflowPunct/>
              <w:autoSpaceDE/>
              <w:autoSpaceDN/>
              <w:adjustRightInd/>
              <w:rPr>
                <w:sz w:val="20"/>
              </w:rPr>
            </w:pPr>
            <w:r w:rsidRPr="00B43915">
              <w:rPr>
                <w:sz w:val="20"/>
              </w:rPr>
              <w:t>  24 047 000,00</w:t>
            </w:r>
          </w:p>
        </w:tc>
        <w:tc>
          <w:tcPr>
            <w:tcW w:w="1128" w:type="pct"/>
            <w:shd w:val="clear" w:color="auto" w:fill="auto"/>
            <w:hideMark/>
          </w:tcPr>
          <w:p w14:paraId="54C18F79" w14:textId="77777777" w:rsidR="00B43915" w:rsidRPr="00B43915" w:rsidRDefault="00B43915" w:rsidP="00B43915">
            <w:pPr>
              <w:overflowPunct/>
              <w:autoSpaceDE/>
              <w:autoSpaceDN/>
              <w:adjustRightInd/>
              <w:rPr>
                <w:sz w:val="20"/>
              </w:rPr>
            </w:pPr>
            <w:r w:rsidRPr="00B43915">
              <w:rPr>
                <w:sz w:val="20"/>
              </w:rPr>
              <w:t>  9 990 221,41</w:t>
            </w:r>
          </w:p>
        </w:tc>
        <w:tc>
          <w:tcPr>
            <w:tcW w:w="653" w:type="pct"/>
            <w:shd w:val="clear" w:color="auto" w:fill="auto"/>
            <w:hideMark/>
          </w:tcPr>
          <w:p w14:paraId="20A9EFC6" w14:textId="77777777" w:rsidR="00B43915" w:rsidRPr="00B43915" w:rsidRDefault="00B43915" w:rsidP="00B43915">
            <w:pPr>
              <w:overflowPunct/>
              <w:autoSpaceDE/>
              <w:autoSpaceDN/>
              <w:adjustRightInd/>
              <w:rPr>
                <w:sz w:val="20"/>
              </w:rPr>
            </w:pPr>
            <w:r w:rsidRPr="00B43915">
              <w:rPr>
                <w:sz w:val="20"/>
              </w:rPr>
              <w:t>41,54</w:t>
            </w:r>
          </w:p>
        </w:tc>
      </w:tr>
      <w:tr w:rsidR="00B43915" w:rsidRPr="00B43915" w14:paraId="5009BE18" w14:textId="77777777" w:rsidTr="00B43915">
        <w:trPr>
          <w:trHeight w:val="315"/>
        </w:trPr>
        <w:tc>
          <w:tcPr>
            <w:tcW w:w="354" w:type="pct"/>
            <w:shd w:val="clear" w:color="auto" w:fill="auto"/>
            <w:noWrap/>
            <w:hideMark/>
          </w:tcPr>
          <w:p w14:paraId="305507A0" w14:textId="77777777" w:rsidR="00B43915" w:rsidRPr="00B43915" w:rsidRDefault="00B43915" w:rsidP="00B43915">
            <w:pPr>
              <w:overflowPunct/>
              <w:autoSpaceDE/>
              <w:autoSpaceDN/>
              <w:adjustRightInd/>
              <w:rPr>
                <w:sz w:val="20"/>
              </w:rPr>
            </w:pPr>
            <w:r w:rsidRPr="00B43915">
              <w:rPr>
                <w:sz w:val="20"/>
              </w:rPr>
              <w:t>93</w:t>
            </w:r>
          </w:p>
        </w:tc>
        <w:tc>
          <w:tcPr>
            <w:tcW w:w="1195" w:type="pct"/>
            <w:shd w:val="clear" w:color="auto" w:fill="auto"/>
            <w:hideMark/>
          </w:tcPr>
          <w:p w14:paraId="49125838"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5FCF470A" w14:textId="77777777" w:rsidR="00B43915" w:rsidRPr="00B43915" w:rsidRDefault="00B43915" w:rsidP="00B43915">
            <w:pPr>
              <w:overflowPunct/>
              <w:autoSpaceDE/>
              <w:autoSpaceDN/>
              <w:adjustRightInd/>
              <w:rPr>
                <w:sz w:val="20"/>
              </w:rPr>
            </w:pPr>
            <w:r w:rsidRPr="00B43915">
              <w:rPr>
                <w:sz w:val="20"/>
              </w:rPr>
              <w:t>000 0408 0000000000 800</w:t>
            </w:r>
          </w:p>
        </w:tc>
        <w:tc>
          <w:tcPr>
            <w:tcW w:w="871" w:type="pct"/>
            <w:shd w:val="clear" w:color="auto" w:fill="auto"/>
            <w:hideMark/>
          </w:tcPr>
          <w:p w14:paraId="2DE53DA6" w14:textId="77777777" w:rsidR="00B43915" w:rsidRPr="00B43915" w:rsidRDefault="00B43915" w:rsidP="00B43915">
            <w:pPr>
              <w:overflowPunct/>
              <w:autoSpaceDE/>
              <w:autoSpaceDN/>
              <w:adjustRightInd/>
              <w:rPr>
                <w:sz w:val="20"/>
              </w:rPr>
            </w:pPr>
            <w:r w:rsidRPr="00B43915">
              <w:rPr>
                <w:sz w:val="20"/>
              </w:rPr>
              <w:t>  24 047 000,00</w:t>
            </w:r>
          </w:p>
        </w:tc>
        <w:tc>
          <w:tcPr>
            <w:tcW w:w="1128" w:type="pct"/>
            <w:shd w:val="clear" w:color="auto" w:fill="auto"/>
            <w:hideMark/>
          </w:tcPr>
          <w:p w14:paraId="4E7ADC2D" w14:textId="77777777" w:rsidR="00B43915" w:rsidRPr="00B43915" w:rsidRDefault="00B43915" w:rsidP="00B43915">
            <w:pPr>
              <w:overflowPunct/>
              <w:autoSpaceDE/>
              <w:autoSpaceDN/>
              <w:adjustRightInd/>
              <w:rPr>
                <w:sz w:val="20"/>
              </w:rPr>
            </w:pPr>
            <w:r w:rsidRPr="00B43915">
              <w:rPr>
                <w:sz w:val="20"/>
              </w:rPr>
              <w:t>  9 990 221,41</w:t>
            </w:r>
          </w:p>
        </w:tc>
        <w:tc>
          <w:tcPr>
            <w:tcW w:w="653" w:type="pct"/>
            <w:shd w:val="clear" w:color="auto" w:fill="auto"/>
            <w:hideMark/>
          </w:tcPr>
          <w:p w14:paraId="5A5D8024" w14:textId="77777777" w:rsidR="00B43915" w:rsidRPr="00B43915" w:rsidRDefault="00B43915" w:rsidP="00B43915">
            <w:pPr>
              <w:overflowPunct/>
              <w:autoSpaceDE/>
              <w:autoSpaceDN/>
              <w:adjustRightInd/>
              <w:rPr>
                <w:sz w:val="20"/>
              </w:rPr>
            </w:pPr>
            <w:r w:rsidRPr="00B43915">
              <w:rPr>
                <w:sz w:val="20"/>
              </w:rPr>
              <w:t>41,54</w:t>
            </w:r>
          </w:p>
        </w:tc>
      </w:tr>
      <w:tr w:rsidR="00B43915" w:rsidRPr="00B43915" w14:paraId="4B7DCD79" w14:textId="77777777" w:rsidTr="00B43915">
        <w:trPr>
          <w:trHeight w:val="780"/>
        </w:trPr>
        <w:tc>
          <w:tcPr>
            <w:tcW w:w="354" w:type="pct"/>
            <w:shd w:val="clear" w:color="auto" w:fill="auto"/>
            <w:noWrap/>
            <w:hideMark/>
          </w:tcPr>
          <w:p w14:paraId="20CE7078" w14:textId="77777777" w:rsidR="00B43915" w:rsidRPr="00B43915" w:rsidRDefault="00B43915" w:rsidP="00B43915">
            <w:pPr>
              <w:overflowPunct/>
              <w:autoSpaceDE/>
              <w:autoSpaceDN/>
              <w:adjustRightInd/>
              <w:rPr>
                <w:sz w:val="20"/>
              </w:rPr>
            </w:pPr>
            <w:r w:rsidRPr="00B43915">
              <w:rPr>
                <w:sz w:val="20"/>
              </w:rPr>
              <w:t>94</w:t>
            </w:r>
          </w:p>
        </w:tc>
        <w:tc>
          <w:tcPr>
            <w:tcW w:w="1195" w:type="pct"/>
            <w:shd w:val="clear" w:color="auto" w:fill="auto"/>
            <w:hideMark/>
          </w:tcPr>
          <w:p w14:paraId="2ABD6597" w14:textId="77777777" w:rsidR="00B43915" w:rsidRPr="00B43915" w:rsidRDefault="00B43915" w:rsidP="00B43915">
            <w:pPr>
              <w:overflowPunct/>
              <w:autoSpaceDE/>
              <w:autoSpaceDN/>
              <w:adjustRightInd/>
              <w:rPr>
                <w:sz w:val="20"/>
              </w:rPr>
            </w:pPr>
            <w:r w:rsidRPr="00B43915">
              <w:rPr>
                <w:sz w:val="20"/>
              </w:rPr>
              <w:t xml:space="preserve">Субсидии юридическим лицам (кроме некоммерческих организаций), индивидуальным предпринимателям, </w:t>
            </w:r>
            <w:r w:rsidRPr="00B43915">
              <w:rPr>
                <w:sz w:val="20"/>
              </w:rPr>
              <w:lastRenderedPageBreak/>
              <w:t>физическим лицам - производителям товаров, работ, услуг</w:t>
            </w:r>
          </w:p>
        </w:tc>
        <w:tc>
          <w:tcPr>
            <w:tcW w:w="799" w:type="pct"/>
            <w:shd w:val="clear" w:color="auto" w:fill="auto"/>
            <w:hideMark/>
          </w:tcPr>
          <w:p w14:paraId="3EEF1BF6" w14:textId="77777777" w:rsidR="00B43915" w:rsidRPr="00B43915" w:rsidRDefault="00B43915" w:rsidP="00B43915">
            <w:pPr>
              <w:overflowPunct/>
              <w:autoSpaceDE/>
              <w:autoSpaceDN/>
              <w:adjustRightInd/>
              <w:rPr>
                <w:sz w:val="20"/>
              </w:rPr>
            </w:pPr>
            <w:r w:rsidRPr="00B43915">
              <w:rPr>
                <w:sz w:val="20"/>
              </w:rPr>
              <w:lastRenderedPageBreak/>
              <w:t>000 0408 0000000000 810</w:t>
            </w:r>
          </w:p>
        </w:tc>
        <w:tc>
          <w:tcPr>
            <w:tcW w:w="871" w:type="pct"/>
            <w:shd w:val="clear" w:color="auto" w:fill="auto"/>
            <w:hideMark/>
          </w:tcPr>
          <w:p w14:paraId="7610787E" w14:textId="77777777" w:rsidR="00B43915" w:rsidRPr="00B43915" w:rsidRDefault="00B43915" w:rsidP="00B43915">
            <w:pPr>
              <w:overflowPunct/>
              <w:autoSpaceDE/>
              <w:autoSpaceDN/>
              <w:adjustRightInd/>
              <w:rPr>
                <w:sz w:val="20"/>
              </w:rPr>
            </w:pPr>
            <w:r w:rsidRPr="00B43915">
              <w:rPr>
                <w:sz w:val="20"/>
              </w:rPr>
              <w:t>  24 047 000,00</w:t>
            </w:r>
          </w:p>
        </w:tc>
        <w:tc>
          <w:tcPr>
            <w:tcW w:w="1128" w:type="pct"/>
            <w:shd w:val="clear" w:color="auto" w:fill="auto"/>
            <w:hideMark/>
          </w:tcPr>
          <w:p w14:paraId="70EB6897" w14:textId="77777777" w:rsidR="00B43915" w:rsidRPr="00B43915" w:rsidRDefault="00B43915" w:rsidP="00B43915">
            <w:pPr>
              <w:overflowPunct/>
              <w:autoSpaceDE/>
              <w:autoSpaceDN/>
              <w:adjustRightInd/>
              <w:rPr>
                <w:sz w:val="20"/>
              </w:rPr>
            </w:pPr>
            <w:r w:rsidRPr="00B43915">
              <w:rPr>
                <w:sz w:val="20"/>
              </w:rPr>
              <w:t>  9 990 221,41</w:t>
            </w:r>
          </w:p>
        </w:tc>
        <w:tc>
          <w:tcPr>
            <w:tcW w:w="653" w:type="pct"/>
            <w:shd w:val="clear" w:color="auto" w:fill="auto"/>
            <w:hideMark/>
          </w:tcPr>
          <w:p w14:paraId="12185B93" w14:textId="77777777" w:rsidR="00B43915" w:rsidRPr="00B43915" w:rsidRDefault="00B43915" w:rsidP="00B43915">
            <w:pPr>
              <w:overflowPunct/>
              <w:autoSpaceDE/>
              <w:autoSpaceDN/>
              <w:adjustRightInd/>
              <w:rPr>
                <w:sz w:val="20"/>
              </w:rPr>
            </w:pPr>
            <w:r w:rsidRPr="00B43915">
              <w:rPr>
                <w:sz w:val="20"/>
              </w:rPr>
              <w:t>41,54</w:t>
            </w:r>
          </w:p>
        </w:tc>
      </w:tr>
      <w:tr w:rsidR="00B43915" w:rsidRPr="00B43915" w14:paraId="68FE982B" w14:textId="77777777" w:rsidTr="00B43915">
        <w:trPr>
          <w:trHeight w:val="1035"/>
        </w:trPr>
        <w:tc>
          <w:tcPr>
            <w:tcW w:w="354" w:type="pct"/>
            <w:shd w:val="clear" w:color="auto" w:fill="auto"/>
            <w:noWrap/>
            <w:hideMark/>
          </w:tcPr>
          <w:p w14:paraId="34408834" w14:textId="77777777" w:rsidR="00B43915" w:rsidRPr="00B43915" w:rsidRDefault="00B43915" w:rsidP="00B43915">
            <w:pPr>
              <w:overflowPunct/>
              <w:autoSpaceDE/>
              <w:autoSpaceDN/>
              <w:adjustRightInd/>
              <w:rPr>
                <w:sz w:val="20"/>
              </w:rPr>
            </w:pPr>
            <w:r w:rsidRPr="00B43915">
              <w:rPr>
                <w:sz w:val="20"/>
              </w:rPr>
              <w:t>95</w:t>
            </w:r>
          </w:p>
        </w:tc>
        <w:tc>
          <w:tcPr>
            <w:tcW w:w="1195" w:type="pct"/>
            <w:shd w:val="clear" w:color="auto" w:fill="auto"/>
            <w:hideMark/>
          </w:tcPr>
          <w:p w14:paraId="2AB6064A" w14:textId="77777777" w:rsidR="00B43915" w:rsidRPr="00B43915" w:rsidRDefault="00B43915" w:rsidP="00B43915">
            <w:pPr>
              <w:overflowPunct/>
              <w:autoSpaceDE/>
              <w:autoSpaceDN/>
              <w:adjustRightInd/>
              <w:rPr>
                <w:sz w:val="20"/>
              </w:rPr>
            </w:pPr>
            <w:r w:rsidRPr="00B43915">
              <w:rPr>
                <w:sz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99" w:type="pct"/>
            <w:shd w:val="clear" w:color="auto" w:fill="auto"/>
            <w:hideMark/>
          </w:tcPr>
          <w:p w14:paraId="241BFEBB" w14:textId="77777777" w:rsidR="00B43915" w:rsidRPr="00B43915" w:rsidRDefault="00B43915" w:rsidP="00B43915">
            <w:pPr>
              <w:overflowPunct/>
              <w:autoSpaceDE/>
              <w:autoSpaceDN/>
              <w:adjustRightInd/>
              <w:rPr>
                <w:sz w:val="20"/>
              </w:rPr>
            </w:pPr>
            <w:r w:rsidRPr="00B43915">
              <w:rPr>
                <w:sz w:val="20"/>
              </w:rPr>
              <w:t>000 0408 0000000000 811</w:t>
            </w:r>
          </w:p>
        </w:tc>
        <w:tc>
          <w:tcPr>
            <w:tcW w:w="871" w:type="pct"/>
            <w:shd w:val="clear" w:color="auto" w:fill="auto"/>
            <w:hideMark/>
          </w:tcPr>
          <w:p w14:paraId="61080819" w14:textId="77777777" w:rsidR="00B43915" w:rsidRPr="00B43915" w:rsidRDefault="00B43915" w:rsidP="00B43915">
            <w:pPr>
              <w:overflowPunct/>
              <w:autoSpaceDE/>
              <w:autoSpaceDN/>
              <w:adjustRightInd/>
              <w:rPr>
                <w:sz w:val="20"/>
              </w:rPr>
            </w:pPr>
            <w:r w:rsidRPr="00B43915">
              <w:rPr>
                <w:sz w:val="20"/>
              </w:rPr>
              <w:t>  24 047 000,00</w:t>
            </w:r>
          </w:p>
        </w:tc>
        <w:tc>
          <w:tcPr>
            <w:tcW w:w="1128" w:type="pct"/>
            <w:shd w:val="clear" w:color="auto" w:fill="auto"/>
            <w:hideMark/>
          </w:tcPr>
          <w:p w14:paraId="0C2BA1D1" w14:textId="77777777" w:rsidR="00B43915" w:rsidRPr="00B43915" w:rsidRDefault="00B43915" w:rsidP="00B43915">
            <w:pPr>
              <w:overflowPunct/>
              <w:autoSpaceDE/>
              <w:autoSpaceDN/>
              <w:adjustRightInd/>
              <w:rPr>
                <w:sz w:val="20"/>
              </w:rPr>
            </w:pPr>
            <w:r w:rsidRPr="00B43915">
              <w:rPr>
                <w:sz w:val="20"/>
              </w:rPr>
              <w:t>  9 990 221,41</w:t>
            </w:r>
          </w:p>
        </w:tc>
        <w:tc>
          <w:tcPr>
            <w:tcW w:w="653" w:type="pct"/>
            <w:shd w:val="clear" w:color="auto" w:fill="auto"/>
            <w:hideMark/>
          </w:tcPr>
          <w:p w14:paraId="00EB96A3" w14:textId="77777777" w:rsidR="00B43915" w:rsidRPr="00B43915" w:rsidRDefault="00B43915" w:rsidP="00B43915">
            <w:pPr>
              <w:overflowPunct/>
              <w:autoSpaceDE/>
              <w:autoSpaceDN/>
              <w:adjustRightInd/>
              <w:rPr>
                <w:sz w:val="20"/>
              </w:rPr>
            </w:pPr>
            <w:r w:rsidRPr="00B43915">
              <w:rPr>
                <w:sz w:val="20"/>
              </w:rPr>
              <w:t>41,54</w:t>
            </w:r>
          </w:p>
        </w:tc>
      </w:tr>
      <w:tr w:rsidR="00B43915" w:rsidRPr="00B43915" w14:paraId="7E16094C" w14:textId="77777777" w:rsidTr="00B43915">
        <w:trPr>
          <w:trHeight w:val="315"/>
        </w:trPr>
        <w:tc>
          <w:tcPr>
            <w:tcW w:w="354" w:type="pct"/>
            <w:shd w:val="clear" w:color="auto" w:fill="auto"/>
            <w:noWrap/>
            <w:hideMark/>
          </w:tcPr>
          <w:p w14:paraId="0A20A93B" w14:textId="77777777" w:rsidR="00B43915" w:rsidRPr="00B43915" w:rsidRDefault="00B43915" w:rsidP="00B43915">
            <w:pPr>
              <w:overflowPunct/>
              <w:autoSpaceDE/>
              <w:autoSpaceDN/>
              <w:adjustRightInd/>
              <w:rPr>
                <w:sz w:val="20"/>
              </w:rPr>
            </w:pPr>
            <w:r w:rsidRPr="00B43915">
              <w:rPr>
                <w:sz w:val="20"/>
              </w:rPr>
              <w:t>96</w:t>
            </w:r>
          </w:p>
        </w:tc>
        <w:tc>
          <w:tcPr>
            <w:tcW w:w="1195" w:type="pct"/>
            <w:shd w:val="clear" w:color="auto" w:fill="auto"/>
            <w:hideMark/>
          </w:tcPr>
          <w:p w14:paraId="2208E1D3" w14:textId="77777777" w:rsidR="00B43915" w:rsidRPr="00B43915" w:rsidRDefault="00B43915" w:rsidP="00B43915">
            <w:pPr>
              <w:overflowPunct/>
              <w:autoSpaceDE/>
              <w:autoSpaceDN/>
              <w:adjustRightInd/>
              <w:rPr>
                <w:sz w:val="20"/>
              </w:rPr>
            </w:pPr>
            <w:r w:rsidRPr="00B43915">
              <w:rPr>
                <w:sz w:val="20"/>
              </w:rPr>
              <w:t>Дорожное хозяйство (дорожные фонды)</w:t>
            </w:r>
          </w:p>
        </w:tc>
        <w:tc>
          <w:tcPr>
            <w:tcW w:w="799" w:type="pct"/>
            <w:shd w:val="clear" w:color="auto" w:fill="auto"/>
            <w:hideMark/>
          </w:tcPr>
          <w:p w14:paraId="49CC27A1" w14:textId="77777777" w:rsidR="00B43915" w:rsidRPr="00B43915" w:rsidRDefault="00B43915" w:rsidP="00B43915">
            <w:pPr>
              <w:overflowPunct/>
              <w:autoSpaceDE/>
              <w:autoSpaceDN/>
              <w:adjustRightInd/>
              <w:rPr>
                <w:sz w:val="20"/>
              </w:rPr>
            </w:pPr>
            <w:r w:rsidRPr="00B43915">
              <w:rPr>
                <w:sz w:val="20"/>
              </w:rPr>
              <w:t>000 0409 0000000000 000</w:t>
            </w:r>
          </w:p>
        </w:tc>
        <w:tc>
          <w:tcPr>
            <w:tcW w:w="871" w:type="pct"/>
            <w:shd w:val="clear" w:color="auto" w:fill="auto"/>
            <w:hideMark/>
          </w:tcPr>
          <w:p w14:paraId="38192C5F" w14:textId="77777777" w:rsidR="00B43915" w:rsidRPr="00B43915" w:rsidRDefault="00B43915" w:rsidP="00B43915">
            <w:pPr>
              <w:overflowPunct/>
              <w:autoSpaceDE/>
              <w:autoSpaceDN/>
              <w:adjustRightInd/>
              <w:rPr>
                <w:sz w:val="20"/>
              </w:rPr>
            </w:pPr>
            <w:r w:rsidRPr="00B43915">
              <w:rPr>
                <w:sz w:val="20"/>
              </w:rPr>
              <w:t>  4 000 000,00</w:t>
            </w:r>
          </w:p>
        </w:tc>
        <w:tc>
          <w:tcPr>
            <w:tcW w:w="1128" w:type="pct"/>
            <w:shd w:val="clear" w:color="auto" w:fill="auto"/>
            <w:hideMark/>
          </w:tcPr>
          <w:p w14:paraId="38C80D08"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DA8C18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4F331FA" w14:textId="77777777" w:rsidTr="00B43915">
        <w:trPr>
          <w:trHeight w:val="315"/>
        </w:trPr>
        <w:tc>
          <w:tcPr>
            <w:tcW w:w="354" w:type="pct"/>
            <w:shd w:val="clear" w:color="auto" w:fill="auto"/>
            <w:noWrap/>
            <w:hideMark/>
          </w:tcPr>
          <w:p w14:paraId="2E6FA91D" w14:textId="77777777" w:rsidR="00B43915" w:rsidRPr="00B43915" w:rsidRDefault="00B43915" w:rsidP="00B43915">
            <w:pPr>
              <w:overflowPunct/>
              <w:autoSpaceDE/>
              <w:autoSpaceDN/>
              <w:adjustRightInd/>
              <w:rPr>
                <w:sz w:val="20"/>
              </w:rPr>
            </w:pPr>
            <w:r w:rsidRPr="00B43915">
              <w:rPr>
                <w:sz w:val="20"/>
              </w:rPr>
              <w:t>97</w:t>
            </w:r>
          </w:p>
        </w:tc>
        <w:tc>
          <w:tcPr>
            <w:tcW w:w="1195" w:type="pct"/>
            <w:shd w:val="clear" w:color="auto" w:fill="auto"/>
            <w:hideMark/>
          </w:tcPr>
          <w:p w14:paraId="0CB784CC"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776E2F9E" w14:textId="77777777" w:rsidR="00B43915" w:rsidRPr="00B43915" w:rsidRDefault="00B43915" w:rsidP="00B43915">
            <w:pPr>
              <w:overflowPunct/>
              <w:autoSpaceDE/>
              <w:autoSpaceDN/>
              <w:adjustRightInd/>
              <w:rPr>
                <w:sz w:val="20"/>
              </w:rPr>
            </w:pPr>
            <w:r w:rsidRPr="00B43915">
              <w:rPr>
                <w:sz w:val="20"/>
              </w:rPr>
              <w:t>000 0409 0000000000 500</w:t>
            </w:r>
          </w:p>
        </w:tc>
        <w:tc>
          <w:tcPr>
            <w:tcW w:w="871" w:type="pct"/>
            <w:shd w:val="clear" w:color="auto" w:fill="auto"/>
            <w:hideMark/>
          </w:tcPr>
          <w:p w14:paraId="5925B25D" w14:textId="77777777" w:rsidR="00B43915" w:rsidRPr="00B43915" w:rsidRDefault="00B43915" w:rsidP="00B43915">
            <w:pPr>
              <w:overflowPunct/>
              <w:autoSpaceDE/>
              <w:autoSpaceDN/>
              <w:adjustRightInd/>
              <w:rPr>
                <w:sz w:val="20"/>
              </w:rPr>
            </w:pPr>
            <w:r w:rsidRPr="00B43915">
              <w:rPr>
                <w:sz w:val="20"/>
              </w:rPr>
              <w:t>  4 000 000,00</w:t>
            </w:r>
          </w:p>
        </w:tc>
        <w:tc>
          <w:tcPr>
            <w:tcW w:w="1128" w:type="pct"/>
            <w:shd w:val="clear" w:color="auto" w:fill="auto"/>
            <w:hideMark/>
          </w:tcPr>
          <w:p w14:paraId="16387E44"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050C070"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C097489" w14:textId="77777777" w:rsidTr="00B43915">
        <w:trPr>
          <w:trHeight w:val="315"/>
        </w:trPr>
        <w:tc>
          <w:tcPr>
            <w:tcW w:w="354" w:type="pct"/>
            <w:shd w:val="clear" w:color="auto" w:fill="auto"/>
            <w:noWrap/>
            <w:hideMark/>
          </w:tcPr>
          <w:p w14:paraId="00D0FA86" w14:textId="77777777" w:rsidR="00B43915" w:rsidRPr="00B43915" w:rsidRDefault="00B43915" w:rsidP="00B43915">
            <w:pPr>
              <w:overflowPunct/>
              <w:autoSpaceDE/>
              <w:autoSpaceDN/>
              <w:adjustRightInd/>
              <w:rPr>
                <w:sz w:val="20"/>
              </w:rPr>
            </w:pPr>
            <w:r w:rsidRPr="00B43915">
              <w:rPr>
                <w:sz w:val="20"/>
              </w:rPr>
              <w:t>98</w:t>
            </w:r>
          </w:p>
        </w:tc>
        <w:tc>
          <w:tcPr>
            <w:tcW w:w="1195" w:type="pct"/>
            <w:shd w:val="clear" w:color="auto" w:fill="auto"/>
            <w:hideMark/>
          </w:tcPr>
          <w:p w14:paraId="6C278AB8"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44019CD8" w14:textId="77777777" w:rsidR="00B43915" w:rsidRPr="00B43915" w:rsidRDefault="00B43915" w:rsidP="00B43915">
            <w:pPr>
              <w:overflowPunct/>
              <w:autoSpaceDE/>
              <w:autoSpaceDN/>
              <w:adjustRightInd/>
              <w:rPr>
                <w:sz w:val="20"/>
              </w:rPr>
            </w:pPr>
            <w:r w:rsidRPr="00B43915">
              <w:rPr>
                <w:sz w:val="20"/>
              </w:rPr>
              <w:t>000 0409 0000000000 540</w:t>
            </w:r>
          </w:p>
        </w:tc>
        <w:tc>
          <w:tcPr>
            <w:tcW w:w="871" w:type="pct"/>
            <w:shd w:val="clear" w:color="auto" w:fill="auto"/>
            <w:hideMark/>
          </w:tcPr>
          <w:p w14:paraId="0CEAF459" w14:textId="77777777" w:rsidR="00B43915" w:rsidRPr="00B43915" w:rsidRDefault="00B43915" w:rsidP="00B43915">
            <w:pPr>
              <w:overflowPunct/>
              <w:autoSpaceDE/>
              <w:autoSpaceDN/>
              <w:adjustRightInd/>
              <w:rPr>
                <w:sz w:val="20"/>
              </w:rPr>
            </w:pPr>
            <w:r w:rsidRPr="00B43915">
              <w:rPr>
                <w:sz w:val="20"/>
              </w:rPr>
              <w:t>  4 000 000,00</w:t>
            </w:r>
          </w:p>
        </w:tc>
        <w:tc>
          <w:tcPr>
            <w:tcW w:w="1128" w:type="pct"/>
            <w:shd w:val="clear" w:color="auto" w:fill="auto"/>
            <w:hideMark/>
          </w:tcPr>
          <w:p w14:paraId="2CACA0B2"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59DA680"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2B2B3BB" w14:textId="77777777" w:rsidTr="00B43915">
        <w:trPr>
          <w:trHeight w:val="315"/>
        </w:trPr>
        <w:tc>
          <w:tcPr>
            <w:tcW w:w="354" w:type="pct"/>
            <w:shd w:val="clear" w:color="auto" w:fill="auto"/>
            <w:noWrap/>
            <w:hideMark/>
          </w:tcPr>
          <w:p w14:paraId="51C8854F" w14:textId="77777777" w:rsidR="00B43915" w:rsidRPr="00B43915" w:rsidRDefault="00B43915" w:rsidP="00B43915">
            <w:pPr>
              <w:overflowPunct/>
              <w:autoSpaceDE/>
              <w:autoSpaceDN/>
              <w:adjustRightInd/>
              <w:rPr>
                <w:sz w:val="20"/>
              </w:rPr>
            </w:pPr>
            <w:r w:rsidRPr="00B43915">
              <w:rPr>
                <w:sz w:val="20"/>
              </w:rPr>
              <w:t>99</w:t>
            </w:r>
          </w:p>
        </w:tc>
        <w:tc>
          <w:tcPr>
            <w:tcW w:w="1195" w:type="pct"/>
            <w:shd w:val="clear" w:color="auto" w:fill="auto"/>
            <w:hideMark/>
          </w:tcPr>
          <w:p w14:paraId="14AF03DD" w14:textId="77777777" w:rsidR="00B43915" w:rsidRPr="00B43915" w:rsidRDefault="00B43915" w:rsidP="00B43915">
            <w:pPr>
              <w:overflowPunct/>
              <w:autoSpaceDE/>
              <w:autoSpaceDN/>
              <w:adjustRightInd/>
              <w:rPr>
                <w:sz w:val="20"/>
              </w:rPr>
            </w:pPr>
            <w:r w:rsidRPr="00B43915">
              <w:rPr>
                <w:sz w:val="20"/>
              </w:rPr>
              <w:t>Связь и информатика</w:t>
            </w:r>
          </w:p>
        </w:tc>
        <w:tc>
          <w:tcPr>
            <w:tcW w:w="799" w:type="pct"/>
            <w:shd w:val="clear" w:color="auto" w:fill="auto"/>
            <w:hideMark/>
          </w:tcPr>
          <w:p w14:paraId="1933F8CC" w14:textId="77777777" w:rsidR="00B43915" w:rsidRPr="00B43915" w:rsidRDefault="00B43915" w:rsidP="00B43915">
            <w:pPr>
              <w:overflowPunct/>
              <w:autoSpaceDE/>
              <w:autoSpaceDN/>
              <w:adjustRightInd/>
              <w:rPr>
                <w:sz w:val="20"/>
              </w:rPr>
            </w:pPr>
            <w:r w:rsidRPr="00B43915">
              <w:rPr>
                <w:sz w:val="20"/>
              </w:rPr>
              <w:t>000 0410 0000000000 000</w:t>
            </w:r>
          </w:p>
        </w:tc>
        <w:tc>
          <w:tcPr>
            <w:tcW w:w="871" w:type="pct"/>
            <w:shd w:val="clear" w:color="auto" w:fill="auto"/>
            <w:hideMark/>
          </w:tcPr>
          <w:p w14:paraId="79DC76D5" w14:textId="77777777" w:rsidR="00B43915" w:rsidRPr="00B43915" w:rsidRDefault="00B43915" w:rsidP="00B43915">
            <w:pPr>
              <w:overflowPunct/>
              <w:autoSpaceDE/>
              <w:autoSpaceDN/>
              <w:adjustRightInd/>
              <w:rPr>
                <w:sz w:val="20"/>
              </w:rPr>
            </w:pPr>
            <w:r w:rsidRPr="00B43915">
              <w:rPr>
                <w:sz w:val="20"/>
              </w:rPr>
              <w:t>  7 325 827,10</w:t>
            </w:r>
          </w:p>
        </w:tc>
        <w:tc>
          <w:tcPr>
            <w:tcW w:w="1128" w:type="pct"/>
            <w:shd w:val="clear" w:color="auto" w:fill="auto"/>
            <w:hideMark/>
          </w:tcPr>
          <w:p w14:paraId="19C7C99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08D2AE1"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2E0203B" w14:textId="77777777" w:rsidTr="00B43915">
        <w:trPr>
          <w:trHeight w:val="525"/>
        </w:trPr>
        <w:tc>
          <w:tcPr>
            <w:tcW w:w="354" w:type="pct"/>
            <w:shd w:val="clear" w:color="auto" w:fill="auto"/>
            <w:noWrap/>
            <w:hideMark/>
          </w:tcPr>
          <w:p w14:paraId="7CA5FD66" w14:textId="77777777" w:rsidR="00B43915" w:rsidRPr="00B43915" w:rsidRDefault="00B43915" w:rsidP="00B43915">
            <w:pPr>
              <w:overflowPunct/>
              <w:autoSpaceDE/>
              <w:autoSpaceDN/>
              <w:adjustRightInd/>
              <w:rPr>
                <w:sz w:val="20"/>
              </w:rPr>
            </w:pPr>
            <w:r w:rsidRPr="00B43915">
              <w:rPr>
                <w:sz w:val="20"/>
              </w:rPr>
              <w:t>100</w:t>
            </w:r>
          </w:p>
        </w:tc>
        <w:tc>
          <w:tcPr>
            <w:tcW w:w="1195" w:type="pct"/>
            <w:shd w:val="clear" w:color="auto" w:fill="auto"/>
            <w:hideMark/>
          </w:tcPr>
          <w:p w14:paraId="06F7248D"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5241D750" w14:textId="77777777" w:rsidR="00B43915" w:rsidRPr="00B43915" w:rsidRDefault="00B43915" w:rsidP="00B43915">
            <w:pPr>
              <w:overflowPunct/>
              <w:autoSpaceDE/>
              <w:autoSpaceDN/>
              <w:adjustRightInd/>
              <w:rPr>
                <w:sz w:val="20"/>
              </w:rPr>
            </w:pPr>
            <w:r w:rsidRPr="00B43915">
              <w:rPr>
                <w:sz w:val="20"/>
              </w:rPr>
              <w:t>000 0410 0000000000 200</w:t>
            </w:r>
          </w:p>
        </w:tc>
        <w:tc>
          <w:tcPr>
            <w:tcW w:w="871" w:type="pct"/>
            <w:shd w:val="clear" w:color="auto" w:fill="auto"/>
            <w:hideMark/>
          </w:tcPr>
          <w:p w14:paraId="42EE0AB4" w14:textId="77777777" w:rsidR="00B43915" w:rsidRPr="00B43915" w:rsidRDefault="00B43915" w:rsidP="00B43915">
            <w:pPr>
              <w:overflowPunct/>
              <w:autoSpaceDE/>
              <w:autoSpaceDN/>
              <w:adjustRightInd/>
              <w:rPr>
                <w:sz w:val="20"/>
              </w:rPr>
            </w:pPr>
            <w:r w:rsidRPr="00B43915">
              <w:rPr>
                <w:sz w:val="20"/>
              </w:rPr>
              <w:t>  7 325 827,10</w:t>
            </w:r>
          </w:p>
        </w:tc>
        <w:tc>
          <w:tcPr>
            <w:tcW w:w="1128" w:type="pct"/>
            <w:shd w:val="clear" w:color="auto" w:fill="auto"/>
            <w:hideMark/>
          </w:tcPr>
          <w:p w14:paraId="411D71C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1A2F00E"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DD4F6AD" w14:textId="77777777" w:rsidTr="00B43915">
        <w:trPr>
          <w:trHeight w:val="525"/>
        </w:trPr>
        <w:tc>
          <w:tcPr>
            <w:tcW w:w="354" w:type="pct"/>
            <w:shd w:val="clear" w:color="auto" w:fill="auto"/>
            <w:noWrap/>
            <w:hideMark/>
          </w:tcPr>
          <w:p w14:paraId="6B41346C" w14:textId="77777777" w:rsidR="00B43915" w:rsidRPr="00B43915" w:rsidRDefault="00B43915" w:rsidP="00B43915">
            <w:pPr>
              <w:overflowPunct/>
              <w:autoSpaceDE/>
              <w:autoSpaceDN/>
              <w:adjustRightInd/>
              <w:rPr>
                <w:sz w:val="20"/>
              </w:rPr>
            </w:pPr>
            <w:r w:rsidRPr="00B43915">
              <w:rPr>
                <w:sz w:val="20"/>
              </w:rPr>
              <w:t>101</w:t>
            </w:r>
          </w:p>
        </w:tc>
        <w:tc>
          <w:tcPr>
            <w:tcW w:w="1195" w:type="pct"/>
            <w:shd w:val="clear" w:color="auto" w:fill="auto"/>
            <w:hideMark/>
          </w:tcPr>
          <w:p w14:paraId="3F850DE5"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6E72E1EE" w14:textId="77777777" w:rsidR="00B43915" w:rsidRPr="00B43915" w:rsidRDefault="00B43915" w:rsidP="00B43915">
            <w:pPr>
              <w:overflowPunct/>
              <w:autoSpaceDE/>
              <w:autoSpaceDN/>
              <w:adjustRightInd/>
              <w:rPr>
                <w:sz w:val="20"/>
              </w:rPr>
            </w:pPr>
            <w:r w:rsidRPr="00B43915">
              <w:rPr>
                <w:sz w:val="20"/>
              </w:rPr>
              <w:t>000 0410 0000000000 240</w:t>
            </w:r>
          </w:p>
        </w:tc>
        <w:tc>
          <w:tcPr>
            <w:tcW w:w="871" w:type="pct"/>
            <w:shd w:val="clear" w:color="auto" w:fill="auto"/>
            <w:hideMark/>
          </w:tcPr>
          <w:p w14:paraId="48525C33" w14:textId="77777777" w:rsidR="00B43915" w:rsidRPr="00B43915" w:rsidRDefault="00B43915" w:rsidP="00B43915">
            <w:pPr>
              <w:overflowPunct/>
              <w:autoSpaceDE/>
              <w:autoSpaceDN/>
              <w:adjustRightInd/>
              <w:rPr>
                <w:sz w:val="20"/>
              </w:rPr>
            </w:pPr>
            <w:r w:rsidRPr="00B43915">
              <w:rPr>
                <w:sz w:val="20"/>
              </w:rPr>
              <w:t>  7 325 827,10</w:t>
            </w:r>
          </w:p>
        </w:tc>
        <w:tc>
          <w:tcPr>
            <w:tcW w:w="1128" w:type="pct"/>
            <w:shd w:val="clear" w:color="auto" w:fill="auto"/>
            <w:hideMark/>
          </w:tcPr>
          <w:p w14:paraId="1AA7EA5E"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6D6E9D2"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BCD9493" w14:textId="77777777" w:rsidTr="00B43915">
        <w:trPr>
          <w:trHeight w:val="315"/>
        </w:trPr>
        <w:tc>
          <w:tcPr>
            <w:tcW w:w="354" w:type="pct"/>
            <w:shd w:val="clear" w:color="auto" w:fill="auto"/>
            <w:noWrap/>
            <w:hideMark/>
          </w:tcPr>
          <w:p w14:paraId="1E083F70" w14:textId="77777777" w:rsidR="00B43915" w:rsidRPr="00B43915" w:rsidRDefault="00B43915" w:rsidP="00B43915">
            <w:pPr>
              <w:overflowPunct/>
              <w:autoSpaceDE/>
              <w:autoSpaceDN/>
              <w:adjustRightInd/>
              <w:rPr>
                <w:sz w:val="20"/>
              </w:rPr>
            </w:pPr>
            <w:r w:rsidRPr="00B43915">
              <w:rPr>
                <w:sz w:val="20"/>
              </w:rPr>
              <w:t>102</w:t>
            </w:r>
          </w:p>
        </w:tc>
        <w:tc>
          <w:tcPr>
            <w:tcW w:w="1195" w:type="pct"/>
            <w:shd w:val="clear" w:color="auto" w:fill="auto"/>
            <w:hideMark/>
          </w:tcPr>
          <w:p w14:paraId="3D767771"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04D0F608" w14:textId="77777777" w:rsidR="00B43915" w:rsidRPr="00B43915" w:rsidRDefault="00B43915" w:rsidP="00B43915">
            <w:pPr>
              <w:overflowPunct/>
              <w:autoSpaceDE/>
              <w:autoSpaceDN/>
              <w:adjustRightInd/>
              <w:rPr>
                <w:sz w:val="20"/>
              </w:rPr>
            </w:pPr>
            <w:r w:rsidRPr="00B43915">
              <w:rPr>
                <w:sz w:val="20"/>
              </w:rPr>
              <w:t>000 0410 0000000000 244</w:t>
            </w:r>
          </w:p>
        </w:tc>
        <w:tc>
          <w:tcPr>
            <w:tcW w:w="871" w:type="pct"/>
            <w:shd w:val="clear" w:color="auto" w:fill="auto"/>
            <w:hideMark/>
          </w:tcPr>
          <w:p w14:paraId="5F7B4B6C" w14:textId="77777777" w:rsidR="00B43915" w:rsidRPr="00B43915" w:rsidRDefault="00B43915" w:rsidP="00B43915">
            <w:pPr>
              <w:overflowPunct/>
              <w:autoSpaceDE/>
              <w:autoSpaceDN/>
              <w:adjustRightInd/>
              <w:rPr>
                <w:sz w:val="20"/>
              </w:rPr>
            </w:pPr>
            <w:r w:rsidRPr="00B43915">
              <w:rPr>
                <w:sz w:val="20"/>
              </w:rPr>
              <w:t>  7 325 827,10</w:t>
            </w:r>
          </w:p>
        </w:tc>
        <w:tc>
          <w:tcPr>
            <w:tcW w:w="1128" w:type="pct"/>
            <w:shd w:val="clear" w:color="auto" w:fill="auto"/>
            <w:hideMark/>
          </w:tcPr>
          <w:p w14:paraId="1809691F"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C12798B"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1B2DF63" w14:textId="77777777" w:rsidTr="00B43915">
        <w:trPr>
          <w:trHeight w:val="315"/>
        </w:trPr>
        <w:tc>
          <w:tcPr>
            <w:tcW w:w="354" w:type="pct"/>
            <w:shd w:val="clear" w:color="auto" w:fill="auto"/>
            <w:noWrap/>
            <w:hideMark/>
          </w:tcPr>
          <w:p w14:paraId="08C9A565" w14:textId="77777777" w:rsidR="00B43915" w:rsidRPr="00B43915" w:rsidRDefault="00B43915" w:rsidP="00B43915">
            <w:pPr>
              <w:overflowPunct/>
              <w:autoSpaceDE/>
              <w:autoSpaceDN/>
              <w:adjustRightInd/>
              <w:rPr>
                <w:sz w:val="20"/>
              </w:rPr>
            </w:pPr>
            <w:r w:rsidRPr="00B43915">
              <w:rPr>
                <w:sz w:val="20"/>
              </w:rPr>
              <w:t>103</w:t>
            </w:r>
          </w:p>
        </w:tc>
        <w:tc>
          <w:tcPr>
            <w:tcW w:w="1195" w:type="pct"/>
            <w:shd w:val="clear" w:color="auto" w:fill="auto"/>
            <w:hideMark/>
          </w:tcPr>
          <w:p w14:paraId="3ADACCF0" w14:textId="77777777" w:rsidR="00B43915" w:rsidRPr="00B43915" w:rsidRDefault="00B43915" w:rsidP="00B43915">
            <w:pPr>
              <w:overflowPunct/>
              <w:autoSpaceDE/>
              <w:autoSpaceDN/>
              <w:adjustRightInd/>
              <w:rPr>
                <w:sz w:val="20"/>
              </w:rPr>
            </w:pPr>
            <w:r w:rsidRPr="00B43915">
              <w:rPr>
                <w:sz w:val="20"/>
              </w:rPr>
              <w:t>Другие вопросы в области национальной экономики</w:t>
            </w:r>
          </w:p>
        </w:tc>
        <w:tc>
          <w:tcPr>
            <w:tcW w:w="799" w:type="pct"/>
            <w:shd w:val="clear" w:color="auto" w:fill="auto"/>
            <w:hideMark/>
          </w:tcPr>
          <w:p w14:paraId="76F4E455" w14:textId="77777777" w:rsidR="00B43915" w:rsidRPr="00B43915" w:rsidRDefault="00B43915" w:rsidP="00B43915">
            <w:pPr>
              <w:overflowPunct/>
              <w:autoSpaceDE/>
              <w:autoSpaceDN/>
              <w:adjustRightInd/>
              <w:rPr>
                <w:sz w:val="20"/>
              </w:rPr>
            </w:pPr>
            <w:r w:rsidRPr="00B43915">
              <w:rPr>
                <w:sz w:val="20"/>
              </w:rPr>
              <w:t>000 0412 0000000000 000</w:t>
            </w:r>
          </w:p>
        </w:tc>
        <w:tc>
          <w:tcPr>
            <w:tcW w:w="871" w:type="pct"/>
            <w:shd w:val="clear" w:color="auto" w:fill="auto"/>
            <w:hideMark/>
          </w:tcPr>
          <w:p w14:paraId="2BE88638" w14:textId="77777777" w:rsidR="00B43915" w:rsidRPr="00B43915" w:rsidRDefault="00B43915" w:rsidP="00B43915">
            <w:pPr>
              <w:overflowPunct/>
              <w:autoSpaceDE/>
              <w:autoSpaceDN/>
              <w:adjustRightInd/>
              <w:rPr>
                <w:sz w:val="20"/>
              </w:rPr>
            </w:pPr>
            <w:r w:rsidRPr="00B43915">
              <w:rPr>
                <w:sz w:val="20"/>
              </w:rPr>
              <w:t>  11 517 496,91</w:t>
            </w:r>
          </w:p>
        </w:tc>
        <w:tc>
          <w:tcPr>
            <w:tcW w:w="1128" w:type="pct"/>
            <w:shd w:val="clear" w:color="auto" w:fill="auto"/>
            <w:hideMark/>
          </w:tcPr>
          <w:p w14:paraId="1271D735" w14:textId="77777777" w:rsidR="00B43915" w:rsidRPr="00B43915" w:rsidRDefault="00B43915" w:rsidP="00B43915">
            <w:pPr>
              <w:overflowPunct/>
              <w:autoSpaceDE/>
              <w:autoSpaceDN/>
              <w:adjustRightInd/>
              <w:rPr>
                <w:sz w:val="20"/>
              </w:rPr>
            </w:pPr>
            <w:r w:rsidRPr="00B43915">
              <w:rPr>
                <w:sz w:val="20"/>
              </w:rPr>
              <w:t>   292 000,00</w:t>
            </w:r>
          </w:p>
        </w:tc>
        <w:tc>
          <w:tcPr>
            <w:tcW w:w="653" w:type="pct"/>
            <w:shd w:val="clear" w:color="auto" w:fill="auto"/>
            <w:hideMark/>
          </w:tcPr>
          <w:p w14:paraId="3459BCF5" w14:textId="77777777" w:rsidR="00B43915" w:rsidRPr="00B43915" w:rsidRDefault="00B43915" w:rsidP="00B43915">
            <w:pPr>
              <w:overflowPunct/>
              <w:autoSpaceDE/>
              <w:autoSpaceDN/>
              <w:adjustRightInd/>
              <w:rPr>
                <w:sz w:val="20"/>
              </w:rPr>
            </w:pPr>
            <w:r w:rsidRPr="00B43915">
              <w:rPr>
                <w:sz w:val="20"/>
              </w:rPr>
              <w:t>2,54</w:t>
            </w:r>
          </w:p>
        </w:tc>
      </w:tr>
      <w:tr w:rsidR="00B43915" w:rsidRPr="00B43915" w14:paraId="6278C1E1" w14:textId="77777777" w:rsidTr="00B43915">
        <w:trPr>
          <w:trHeight w:val="525"/>
        </w:trPr>
        <w:tc>
          <w:tcPr>
            <w:tcW w:w="354" w:type="pct"/>
            <w:shd w:val="clear" w:color="auto" w:fill="auto"/>
            <w:noWrap/>
            <w:hideMark/>
          </w:tcPr>
          <w:p w14:paraId="7630D7BE" w14:textId="77777777" w:rsidR="00B43915" w:rsidRPr="00B43915" w:rsidRDefault="00B43915" w:rsidP="00B43915">
            <w:pPr>
              <w:overflowPunct/>
              <w:autoSpaceDE/>
              <w:autoSpaceDN/>
              <w:adjustRightInd/>
              <w:rPr>
                <w:sz w:val="20"/>
              </w:rPr>
            </w:pPr>
            <w:r w:rsidRPr="00B43915">
              <w:rPr>
                <w:sz w:val="20"/>
              </w:rPr>
              <w:t>104</w:t>
            </w:r>
          </w:p>
        </w:tc>
        <w:tc>
          <w:tcPr>
            <w:tcW w:w="1195" w:type="pct"/>
            <w:shd w:val="clear" w:color="auto" w:fill="auto"/>
            <w:hideMark/>
          </w:tcPr>
          <w:p w14:paraId="4AD17AC0"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615EF2C9" w14:textId="77777777" w:rsidR="00B43915" w:rsidRPr="00B43915" w:rsidRDefault="00B43915" w:rsidP="00B43915">
            <w:pPr>
              <w:overflowPunct/>
              <w:autoSpaceDE/>
              <w:autoSpaceDN/>
              <w:adjustRightInd/>
              <w:rPr>
                <w:sz w:val="20"/>
              </w:rPr>
            </w:pPr>
            <w:r w:rsidRPr="00B43915">
              <w:rPr>
                <w:sz w:val="20"/>
              </w:rPr>
              <w:t>000 0412 0000000000 200</w:t>
            </w:r>
          </w:p>
        </w:tc>
        <w:tc>
          <w:tcPr>
            <w:tcW w:w="871" w:type="pct"/>
            <w:shd w:val="clear" w:color="auto" w:fill="auto"/>
            <w:hideMark/>
          </w:tcPr>
          <w:p w14:paraId="1294FD76" w14:textId="77777777" w:rsidR="00B43915" w:rsidRPr="00B43915" w:rsidRDefault="00B43915" w:rsidP="00B43915">
            <w:pPr>
              <w:overflowPunct/>
              <w:autoSpaceDE/>
              <w:autoSpaceDN/>
              <w:adjustRightInd/>
              <w:rPr>
                <w:sz w:val="20"/>
              </w:rPr>
            </w:pPr>
            <w:r w:rsidRPr="00B43915">
              <w:rPr>
                <w:sz w:val="20"/>
              </w:rPr>
              <w:t>   967 071,16</w:t>
            </w:r>
          </w:p>
        </w:tc>
        <w:tc>
          <w:tcPr>
            <w:tcW w:w="1128" w:type="pct"/>
            <w:shd w:val="clear" w:color="auto" w:fill="auto"/>
            <w:hideMark/>
          </w:tcPr>
          <w:p w14:paraId="78CC55AE" w14:textId="77777777" w:rsidR="00B43915" w:rsidRPr="00B43915" w:rsidRDefault="00B43915" w:rsidP="00B43915">
            <w:pPr>
              <w:overflowPunct/>
              <w:autoSpaceDE/>
              <w:autoSpaceDN/>
              <w:adjustRightInd/>
              <w:rPr>
                <w:sz w:val="20"/>
              </w:rPr>
            </w:pPr>
            <w:r w:rsidRPr="00B43915">
              <w:rPr>
                <w:sz w:val="20"/>
              </w:rPr>
              <w:t>   292 000,00</w:t>
            </w:r>
          </w:p>
        </w:tc>
        <w:tc>
          <w:tcPr>
            <w:tcW w:w="653" w:type="pct"/>
            <w:shd w:val="clear" w:color="auto" w:fill="auto"/>
            <w:hideMark/>
          </w:tcPr>
          <w:p w14:paraId="51FFEECB" w14:textId="77777777" w:rsidR="00B43915" w:rsidRPr="00B43915" w:rsidRDefault="00B43915" w:rsidP="00B43915">
            <w:pPr>
              <w:overflowPunct/>
              <w:autoSpaceDE/>
              <w:autoSpaceDN/>
              <w:adjustRightInd/>
              <w:rPr>
                <w:sz w:val="20"/>
              </w:rPr>
            </w:pPr>
            <w:r w:rsidRPr="00B43915">
              <w:rPr>
                <w:sz w:val="20"/>
              </w:rPr>
              <w:t>30,19</w:t>
            </w:r>
          </w:p>
        </w:tc>
      </w:tr>
      <w:tr w:rsidR="00B43915" w:rsidRPr="00B43915" w14:paraId="21DF9841" w14:textId="77777777" w:rsidTr="00B43915">
        <w:trPr>
          <w:trHeight w:val="525"/>
        </w:trPr>
        <w:tc>
          <w:tcPr>
            <w:tcW w:w="354" w:type="pct"/>
            <w:shd w:val="clear" w:color="auto" w:fill="auto"/>
            <w:noWrap/>
            <w:hideMark/>
          </w:tcPr>
          <w:p w14:paraId="4DB2B04D" w14:textId="77777777" w:rsidR="00B43915" w:rsidRPr="00B43915" w:rsidRDefault="00B43915" w:rsidP="00B43915">
            <w:pPr>
              <w:overflowPunct/>
              <w:autoSpaceDE/>
              <w:autoSpaceDN/>
              <w:adjustRightInd/>
              <w:rPr>
                <w:sz w:val="20"/>
              </w:rPr>
            </w:pPr>
            <w:r w:rsidRPr="00B43915">
              <w:rPr>
                <w:sz w:val="20"/>
              </w:rPr>
              <w:t>105</w:t>
            </w:r>
          </w:p>
        </w:tc>
        <w:tc>
          <w:tcPr>
            <w:tcW w:w="1195" w:type="pct"/>
            <w:shd w:val="clear" w:color="auto" w:fill="auto"/>
            <w:hideMark/>
          </w:tcPr>
          <w:p w14:paraId="5B225276"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4EC26690" w14:textId="77777777" w:rsidR="00B43915" w:rsidRPr="00B43915" w:rsidRDefault="00B43915" w:rsidP="00B43915">
            <w:pPr>
              <w:overflowPunct/>
              <w:autoSpaceDE/>
              <w:autoSpaceDN/>
              <w:adjustRightInd/>
              <w:rPr>
                <w:sz w:val="20"/>
              </w:rPr>
            </w:pPr>
            <w:r w:rsidRPr="00B43915">
              <w:rPr>
                <w:sz w:val="20"/>
              </w:rPr>
              <w:t>000 0412 0000000000 240</w:t>
            </w:r>
          </w:p>
        </w:tc>
        <w:tc>
          <w:tcPr>
            <w:tcW w:w="871" w:type="pct"/>
            <w:shd w:val="clear" w:color="auto" w:fill="auto"/>
            <w:hideMark/>
          </w:tcPr>
          <w:p w14:paraId="12E57928" w14:textId="77777777" w:rsidR="00B43915" w:rsidRPr="00B43915" w:rsidRDefault="00B43915" w:rsidP="00B43915">
            <w:pPr>
              <w:overflowPunct/>
              <w:autoSpaceDE/>
              <w:autoSpaceDN/>
              <w:adjustRightInd/>
              <w:rPr>
                <w:sz w:val="20"/>
              </w:rPr>
            </w:pPr>
            <w:r w:rsidRPr="00B43915">
              <w:rPr>
                <w:sz w:val="20"/>
              </w:rPr>
              <w:t>   967 071,16</w:t>
            </w:r>
          </w:p>
        </w:tc>
        <w:tc>
          <w:tcPr>
            <w:tcW w:w="1128" w:type="pct"/>
            <w:shd w:val="clear" w:color="auto" w:fill="auto"/>
            <w:hideMark/>
          </w:tcPr>
          <w:p w14:paraId="0865BB04" w14:textId="77777777" w:rsidR="00B43915" w:rsidRPr="00B43915" w:rsidRDefault="00B43915" w:rsidP="00B43915">
            <w:pPr>
              <w:overflowPunct/>
              <w:autoSpaceDE/>
              <w:autoSpaceDN/>
              <w:adjustRightInd/>
              <w:rPr>
                <w:sz w:val="20"/>
              </w:rPr>
            </w:pPr>
            <w:r w:rsidRPr="00B43915">
              <w:rPr>
                <w:sz w:val="20"/>
              </w:rPr>
              <w:t>   292 000,00</w:t>
            </w:r>
          </w:p>
        </w:tc>
        <w:tc>
          <w:tcPr>
            <w:tcW w:w="653" w:type="pct"/>
            <w:shd w:val="clear" w:color="auto" w:fill="auto"/>
            <w:hideMark/>
          </w:tcPr>
          <w:p w14:paraId="41C446DE" w14:textId="77777777" w:rsidR="00B43915" w:rsidRPr="00B43915" w:rsidRDefault="00B43915" w:rsidP="00B43915">
            <w:pPr>
              <w:overflowPunct/>
              <w:autoSpaceDE/>
              <w:autoSpaceDN/>
              <w:adjustRightInd/>
              <w:rPr>
                <w:sz w:val="20"/>
              </w:rPr>
            </w:pPr>
            <w:r w:rsidRPr="00B43915">
              <w:rPr>
                <w:sz w:val="20"/>
              </w:rPr>
              <w:t>30,19</w:t>
            </w:r>
          </w:p>
        </w:tc>
      </w:tr>
      <w:tr w:rsidR="00B43915" w:rsidRPr="00B43915" w14:paraId="69BE5396" w14:textId="77777777" w:rsidTr="00B43915">
        <w:trPr>
          <w:trHeight w:val="315"/>
        </w:trPr>
        <w:tc>
          <w:tcPr>
            <w:tcW w:w="354" w:type="pct"/>
            <w:shd w:val="clear" w:color="auto" w:fill="auto"/>
            <w:noWrap/>
            <w:hideMark/>
          </w:tcPr>
          <w:p w14:paraId="19E0B4C8" w14:textId="77777777" w:rsidR="00B43915" w:rsidRPr="00B43915" w:rsidRDefault="00B43915" w:rsidP="00B43915">
            <w:pPr>
              <w:overflowPunct/>
              <w:autoSpaceDE/>
              <w:autoSpaceDN/>
              <w:adjustRightInd/>
              <w:rPr>
                <w:sz w:val="20"/>
              </w:rPr>
            </w:pPr>
            <w:r w:rsidRPr="00B43915">
              <w:rPr>
                <w:sz w:val="20"/>
              </w:rPr>
              <w:t>106</w:t>
            </w:r>
          </w:p>
        </w:tc>
        <w:tc>
          <w:tcPr>
            <w:tcW w:w="1195" w:type="pct"/>
            <w:shd w:val="clear" w:color="auto" w:fill="auto"/>
            <w:hideMark/>
          </w:tcPr>
          <w:p w14:paraId="5C8414DA"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5220D1E0" w14:textId="77777777" w:rsidR="00B43915" w:rsidRPr="00B43915" w:rsidRDefault="00B43915" w:rsidP="00B43915">
            <w:pPr>
              <w:overflowPunct/>
              <w:autoSpaceDE/>
              <w:autoSpaceDN/>
              <w:adjustRightInd/>
              <w:rPr>
                <w:sz w:val="20"/>
              </w:rPr>
            </w:pPr>
            <w:r w:rsidRPr="00B43915">
              <w:rPr>
                <w:sz w:val="20"/>
              </w:rPr>
              <w:t>000 0412 0000000000 244</w:t>
            </w:r>
          </w:p>
        </w:tc>
        <w:tc>
          <w:tcPr>
            <w:tcW w:w="871" w:type="pct"/>
            <w:shd w:val="clear" w:color="auto" w:fill="auto"/>
            <w:hideMark/>
          </w:tcPr>
          <w:p w14:paraId="502060AE" w14:textId="77777777" w:rsidR="00B43915" w:rsidRPr="00B43915" w:rsidRDefault="00B43915" w:rsidP="00B43915">
            <w:pPr>
              <w:overflowPunct/>
              <w:autoSpaceDE/>
              <w:autoSpaceDN/>
              <w:adjustRightInd/>
              <w:rPr>
                <w:sz w:val="20"/>
              </w:rPr>
            </w:pPr>
            <w:r w:rsidRPr="00B43915">
              <w:rPr>
                <w:sz w:val="20"/>
              </w:rPr>
              <w:t>   967 071,16</w:t>
            </w:r>
          </w:p>
        </w:tc>
        <w:tc>
          <w:tcPr>
            <w:tcW w:w="1128" w:type="pct"/>
            <w:shd w:val="clear" w:color="auto" w:fill="auto"/>
            <w:hideMark/>
          </w:tcPr>
          <w:p w14:paraId="0529D90B" w14:textId="77777777" w:rsidR="00B43915" w:rsidRPr="00B43915" w:rsidRDefault="00B43915" w:rsidP="00B43915">
            <w:pPr>
              <w:overflowPunct/>
              <w:autoSpaceDE/>
              <w:autoSpaceDN/>
              <w:adjustRightInd/>
              <w:rPr>
                <w:sz w:val="20"/>
              </w:rPr>
            </w:pPr>
            <w:r w:rsidRPr="00B43915">
              <w:rPr>
                <w:sz w:val="20"/>
              </w:rPr>
              <w:t>   292 000,00</w:t>
            </w:r>
          </w:p>
        </w:tc>
        <w:tc>
          <w:tcPr>
            <w:tcW w:w="653" w:type="pct"/>
            <w:shd w:val="clear" w:color="auto" w:fill="auto"/>
            <w:hideMark/>
          </w:tcPr>
          <w:p w14:paraId="317828B4" w14:textId="77777777" w:rsidR="00B43915" w:rsidRPr="00B43915" w:rsidRDefault="00B43915" w:rsidP="00B43915">
            <w:pPr>
              <w:overflowPunct/>
              <w:autoSpaceDE/>
              <w:autoSpaceDN/>
              <w:adjustRightInd/>
              <w:rPr>
                <w:sz w:val="20"/>
              </w:rPr>
            </w:pPr>
            <w:r w:rsidRPr="00B43915">
              <w:rPr>
                <w:sz w:val="20"/>
              </w:rPr>
              <w:t>30,19</w:t>
            </w:r>
          </w:p>
        </w:tc>
      </w:tr>
      <w:tr w:rsidR="00B43915" w:rsidRPr="00B43915" w14:paraId="6CF5F816" w14:textId="77777777" w:rsidTr="00B43915">
        <w:trPr>
          <w:trHeight w:val="315"/>
        </w:trPr>
        <w:tc>
          <w:tcPr>
            <w:tcW w:w="354" w:type="pct"/>
            <w:shd w:val="clear" w:color="auto" w:fill="auto"/>
            <w:noWrap/>
            <w:hideMark/>
          </w:tcPr>
          <w:p w14:paraId="4599854C" w14:textId="77777777" w:rsidR="00B43915" w:rsidRPr="00B43915" w:rsidRDefault="00B43915" w:rsidP="00B43915">
            <w:pPr>
              <w:overflowPunct/>
              <w:autoSpaceDE/>
              <w:autoSpaceDN/>
              <w:adjustRightInd/>
              <w:rPr>
                <w:sz w:val="20"/>
              </w:rPr>
            </w:pPr>
            <w:r w:rsidRPr="00B43915">
              <w:rPr>
                <w:sz w:val="20"/>
              </w:rPr>
              <w:t>107</w:t>
            </w:r>
          </w:p>
        </w:tc>
        <w:tc>
          <w:tcPr>
            <w:tcW w:w="1195" w:type="pct"/>
            <w:shd w:val="clear" w:color="auto" w:fill="auto"/>
            <w:hideMark/>
          </w:tcPr>
          <w:p w14:paraId="2D9B8C5A"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43642712" w14:textId="77777777" w:rsidR="00B43915" w:rsidRPr="00B43915" w:rsidRDefault="00B43915" w:rsidP="00B43915">
            <w:pPr>
              <w:overflowPunct/>
              <w:autoSpaceDE/>
              <w:autoSpaceDN/>
              <w:adjustRightInd/>
              <w:rPr>
                <w:sz w:val="20"/>
              </w:rPr>
            </w:pPr>
            <w:r w:rsidRPr="00B43915">
              <w:rPr>
                <w:sz w:val="20"/>
              </w:rPr>
              <w:t>000 0412 0000000000 500</w:t>
            </w:r>
          </w:p>
        </w:tc>
        <w:tc>
          <w:tcPr>
            <w:tcW w:w="871" w:type="pct"/>
            <w:shd w:val="clear" w:color="auto" w:fill="auto"/>
            <w:hideMark/>
          </w:tcPr>
          <w:p w14:paraId="743BB73A" w14:textId="77777777" w:rsidR="00B43915" w:rsidRPr="00B43915" w:rsidRDefault="00B43915" w:rsidP="00B43915">
            <w:pPr>
              <w:overflowPunct/>
              <w:autoSpaceDE/>
              <w:autoSpaceDN/>
              <w:adjustRightInd/>
              <w:rPr>
                <w:sz w:val="20"/>
              </w:rPr>
            </w:pPr>
            <w:r w:rsidRPr="00B43915">
              <w:rPr>
                <w:sz w:val="20"/>
              </w:rPr>
              <w:t>  7 779 304,00</w:t>
            </w:r>
          </w:p>
        </w:tc>
        <w:tc>
          <w:tcPr>
            <w:tcW w:w="1128" w:type="pct"/>
            <w:shd w:val="clear" w:color="auto" w:fill="auto"/>
            <w:hideMark/>
          </w:tcPr>
          <w:p w14:paraId="31F1162C"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8EC5142"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ACA2583" w14:textId="77777777" w:rsidTr="00B43915">
        <w:trPr>
          <w:trHeight w:val="315"/>
        </w:trPr>
        <w:tc>
          <w:tcPr>
            <w:tcW w:w="354" w:type="pct"/>
            <w:shd w:val="clear" w:color="auto" w:fill="auto"/>
            <w:noWrap/>
            <w:hideMark/>
          </w:tcPr>
          <w:p w14:paraId="333B5D27" w14:textId="77777777" w:rsidR="00B43915" w:rsidRPr="00B43915" w:rsidRDefault="00B43915" w:rsidP="00B43915">
            <w:pPr>
              <w:overflowPunct/>
              <w:autoSpaceDE/>
              <w:autoSpaceDN/>
              <w:adjustRightInd/>
              <w:rPr>
                <w:sz w:val="20"/>
              </w:rPr>
            </w:pPr>
            <w:r w:rsidRPr="00B43915">
              <w:rPr>
                <w:sz w:val="20"/>
              </w:rPr>
              <w:t>108</w:t>
            </w:r>
          </w:p>
        </w:tc>
        <w:tc>
          <w:tcPr>
            <w:tcW w:w="1195" w:type="pct"/>
            <w:shd w:val="clear" w:color="auto" w:fill="auto"/>
            <w:hideMark/>
          </w:tcPr>
          <w:p w14:paraId="07717012"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25E52048" w14:textId="77777777" w:rsidR="00B43915" w:rsidRPr="00B43915" w:rsidRDefault="00B43915" w:rsidP="00B43915">
            <w:pPr>
              <w:overflowPunct/>
              <w:autoSpaceDE/>
              <w:autoSpaceDN/>
              <w:adjustRightInd/>
              <w:rPr>
                <w:sz w:val="20"/>
              </w:rPr>
            </w:pPr>
            <w:r w:rsidRPr="00B43915">
              <w:rPr>
                <w:sz w:val="20"/>
              </w:rPr>
              <w:t>000 0412 0000000000 540</w:t>
            </w:r>
          </w:p>
        </w:tc>
        <w:tc>
          <w:tcPr>
            <w:tcW w:w="871" w:type="pct"/>
            <w:shd w:val="clear" w:color="auto" w:fill="auto"/>
            <w:hideMark/>
          </w:tcPr>
          <w:p w14:paraId="62143768" w14:textId="77777777" w:rsidR="00B43915" w:rsidRPr="00B43915" w:rsidRDefault="00B43915" w:rsidP="00B43915">
            <w:pPr>
              <w:overflowPunct/>
              <w:autoSpaceDE/>
              <w:autoSpaceDN/>
              <w:adjustRightInd/>
              <w:rPr>
                <w:sz w:val="20"/>
              </w:rPr>
            </w:pPr>
            <w:r w:rsidRPr="00B43915">
              <w:rPr>
                <w:sz w:val="20"/>
              </w:rPr>
              <w:t>  7 779 304,00</w:t>
            </w:r>
          </w:p>
        </w:tc>
        <w:tc>
          <w:tcPr>
            <w:tcW w:w="1128" w:type="pct"/>
            <w:shd w:val="clear" w:color="auto" w:fill="auto"/>
            <w:hideMark/>
          </w:tcPr>
          <w:p w14:paraId="3C9E750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5FCB576"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F791F98" w14:textId="77777777" w:rsidTr="00B43915">
        <w:trPr>
          <w:trHeight w:val="315"/>
        </w:trPr>
        <w:tc>
          <w:tcPr>
            <w:tcW w:w="354" w:type="pct"/>
            <w:shd w:val="clear" w:color="auto" w:fill="auto"/>
            <w:noWrap/>
            <w:hideMark/>
          </w:tcPr>
          <w:p w14:paraId="680E14E3" w14:textId="77777777" w:rsidR="00B43915" w:rsidRPr="00B43915" w:rsidRDefault="00B43915" w:rsidP="00B43915">
            <w:pPr>
              <w:overflowPunct/>
              <w:autoSpaceDE/>
              <w:autoSpaceDN/>
              <w:adjustRightInd/>
              <w:rPr>
                <w:sz w:val="20"/>
              </w:rPr>
            </w:pPr>
            <w:r w:rsidRPr="00B43915">
              <w:rPr>
                <w:sz w:val="20"/>
              </w:rPr>
              <w:lastRenderedPageBreak/>
              <w:t>109</w:t>
            </w:r>
          </w:p>
        </w:tc>
        <w:tc>
          <w:tcPr>
            <w:tcW w:w="1195" w:type="pct"/>
            <w:shd w:val="clear" w:color="auto" w:fill="auto"/>
            <w:hideMark/>
          </w:tcPr>
          <w:p w14:paraId="7F4443DE"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78ECA211" w14:textId="77777777" w:rsidR="00B43915" w:rsidRPr="00B43915" w:rsidRDefault="00B43915" w:rsidP="00B43915">
            <w:pPr>
              <w:overflowPunct/>
              <w:autoSpaceDE/>
              <w:autoSpaceDN/>
              <w:adjustRightInd/>
              <w:rPr>
                <w:sz w:val="20"/>
              </w:rPr>
            </w:pPr>
            <w:r w:rsidRPr="00B43915">
              <w:rPr>
                <w:sz w:val="20"/>
              </w:rPr>
              <w:t>000 0412 0000000000 800</w:t>
            </w:r>
          </w:p>
        </w:tc>
        <w:tc>
          <w:tcPr>
            <w:tcW w:w="871" w:type="pct"/>
            <w:shd w:val="clear" w:color="auto" w:fill="auto"/>
            <w:hideMark/>
          </w:tcPr>
          <w:p w14:paraId="29126149" w14:textId="77777777" w:rsidR="00B43915" w:rsidRPr="00B43915" w:rsidRDefault="00B43915" w:rsidP="00B43915">
            <w:pPr>
              <w:overflowPunct/>
              <w:autoSpaceDE/>
              <w:autoSpaceDN/>
              <w:adjustRightInd/>
              <w:rPr>
                <w:sz w:val="20"/>
              </w:rPr>
            </w:pPr>
            <w:r w:rsidRPr="00B43915">
              <w:rPr>
                <w:sz w:val="20"/>
              </w:rPr>
              <w:t>  2 771 121,75</w:t>
            </w:r>
          </w:p>
        </w:tc>
        <w:tc>
          <w:tcPr>
            <w:tcW w:w="1128" w:type="pct"/>
            <w:shd w:val="clear" w:color="auto" w:fill="auto"/>
            <w:hideMark/>
          </w:tcPr>
          <w:p w14:paraId="412AF1C8"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78A4B57"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72D83C2" w14:textId="77777777" w:rsidTr="00B43915">
        <w:trPr>
          <w:trHeight w:val="780"/>
        </w:trPr>
        <w:tc>
          <w:tcPr>
            <w:tcW w:w="354" w:type="pct"/>
            <w:shd w:val="clear" w:color="auto" w:fill="auto"/>
            <w:noWrap/>
            <w:hideMark/>
          </w:tcPr>
          <w:p w14:paraId="64BE0600" w14:textId="77777777" w:rsidR="00B43915" w:rsidRPr="00B43915" w:rsidRDefault="00B43915" w:rsidP="00B43915">
            <w:pPr>
              <w:overflowPunct/>
              <w:autoSpaceDE/>
              <w:autoSpaceDN/>
              <w:adjustRightInd/>
              <w:rPr>
                <w:sz w:val="20"/>
              </w:rPr>
            </w:pPr>
            <w:r w:rsidRPr="00B43915">
              <w:rPr>
                <w:sz w:val="20"/>
              </w:rPr>
              <w:t>110</w:t>
            </w:r>
          </w:p>
        </w:tc>
        <w:tc>
          <w:tcPr>
            <w:tcW w:w="1195" w:type="pct"/>
            <w:shd w:val="clear" w:color="auto" w:fill="auto"/>
            <w:hideMark/>
          </w:tcPr>
          <w:p w14:paraId="68F90A89" w14:textId="77777777" w:rsidR="00B43915" w:rsidRPr="00B43915" w:rsidRDefault="00B43915" w:rsidP="00B43915">
            <w:pPr>
              <w:overflowPunct/>
              <w:autoSpaceDE/>
              <w:autoSpaceDN/>
              <w:adjustRightInd/>
              <w:rPr>
                <w:sz w:val="20"/>
              </w:rPr>
            </w:pPr>
            <w:r w:rsidRPr="00B43915">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9" w:type="pct"/>
            <w:shd w:val="clear" w:color="auto" w:fill="auto"/>
            <w:hideMark/>
          </w:tcPr>
          <w:p w14:paraId="3516101F" w14:textId="77777777" w:rsidR="00B43915" w:rsidRPr="00B43915" w:rsidRDefault="00B43915" w:rsidP="00B43915">
            <w:pPr>
              <w:overflowPunct/>
              <w:autoSpaceDE/>
              <w:autoSpaceDN/>
              <w:adjustRightInd/>
              <w:rPr>
                <w:sz w:val="20"/>
              </w:rPr>
            </w:pPr>
            <w:r w:rsidRPr="00B43915">
              <w:rPr>
                <w:sz w:val="20"/>
              </w:rPr>
              <w:t>000 0412 0000000000 810</w:t>
            </w:r>
          </w:p>
        </w:tc>
        <w:tc>
          <w:tcPr>
            <w:tcW w:w="871" w:type="pct"/>
            <w:shd w:val="clear" w:color="auto" w:fill="auto"/>
            <w:hideMark/>
          </w:tcPr>
          <w:p w14:paraId="2A7553BF" w14:textId="77777777" w:rsidR="00B43915" w:rsidRPr="00B43915" w:rsidRDefault="00B43915" w:rsidP="00B43915">
            <w:pPr>
              <w:overflowPunct/>
              <w:autoSpaceDE/>
              <w:autoSpaceDN/>
              <w:adjustRightInd/>
              <w:rPr>
                <w:sz w:val="20"/>
              </w:rPr>
            </w:pPr>
            <w:r w:rsidRPr="00B43915">
              <w:rPr>
                <w:sz w:val="20"/>
              </w:rPr>
              <w:t>  2 771 121,75</w:t>
            </w:r>
          </w:p>
        </w:tc>
        <w:tc>
          <w:tcPr>
            <w:tcW w:w="1128" w:type="pct"/>
            <w:shd w:val="clear" w:color="auto" w:fill="auto"/>
            <w:hideMark/>
          </w:tcPr>
          <w:p w14:paraId="721AA21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2C97F83"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C2077B2" w14:textId="77777777" w:rsidTr="00B43915">
        <w:trPr>
          <w:trHeight w:val="1035"/>
        </w:trPr>
        <w:tc>
          <w:tcPr>
            <w:tcW w:w="354" w:type="pct"/>
            <w:shd w:val="clear" w:color="auto" w:fill="auto"/>
            <w:noWrap/>
            <w:hideMark/>
          </w:tcPr>
          <w:p w14:paraId="782461AC" w14:textId="77777777" w:rsidR="00B43915" w:rsidRPr="00B43915" w:rsidRDefault="00B43915" w:rsidP="00B43915">
            <w:pPr>
              <w:overflowPunct/>
              <w:autoSpaceDE/>
              <w:autoSpaceDN/>
              <w:adjustRightInd/>
              <w:rPr>
                <w:sz w:val="20"/>
              </w:rPr>
            </w:pPr>
            <w:r w:rsidRPr="00B43915">
              <w:rPr>
                <w:sz w:val="20"/>
              </w:rPr>
              <w:t>111</w:t>
            </w:r>
          </w:p>
        </w:tc>
        <w:tc>
          <w:tcPr>
            <w:tcW w:w="1195" w:type="pct"/>
            <w:shd w:val="clear" w:color="auto" w:fill="auto"/>
            <w:hideMark/>
          </w:tcPr>
          <w:p w14:paraId="26C3FD29" w14:textId="77777777" w:rsidR="00B43915" w:rsidRPr="00B43915" w:rsidRDefault="00B43915" w:rsidP="00B43915">
            <w:pPr>
              <w:overflowPunct/>
              <w:autoSpaceDE/>
              <w:autoSpaceDN/>
              <w:adjustRightInd/>
              <w:rPr>
                <w:sz w:val="20"/>
              </w:rPr>
            </w:pPr>
            <w:r w:rsidRPr="00B43915">
              <w:rPr>
                <w:sz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99" w:type="pct"/>
            <w:shd w:val="clear" w:color="auto" w:fill="auto"/>
            <w:hideMark/>
          </w:tcPr>
          <w:p w14:paraId="47D3D800" w14:textId="77777777" w:rsidR="00B43915" w:rsidRPr="00B43915" w:rsidRDefault="00B43915" w:rsidP="00B43915">
            <w:pPr>
              <w:overflowPunct/>
              <w:autoSpaceDE/>
              <w:autoSpaceDN/>
              <w:adjustRightInd/>
              <w:rPr>
                <w:sz w:val="20"/>
              </w:rPr>
            </w:pPr>
            <w:r w:rsidRPr="00B43915">
              <w:rPr>
                <w:sz w:val="20"/>
              </w:rPr>
              <w:t>000 0412 0000000000 811</w:t>
            </w:r>
          </w:p>
        </w:tc>
        <w:tc>
          <w:tcPr>
            <w:tcW w:w="871" w:type="pct"/>
            <w:shd w:val="clear" w:color="auto" w:fill="auto"/>
            <w:hideMark/>
          </w:tcPr>
          <w:p w14:paraId="25124421" w14:textId="77777777" w:rsidR="00B43915" w:rsidRPr="00B43915" w:rsidRDefault="00B43915" w:rsidP="00B43915">
            <w:pPr>
              <w:overflowPunct/>
              <w:autoSpaceDE/>
              <w:autoSpaceDN/>
              <w:adjustRightInd/>
              <w:rPr>
                <w:sz w:val="20"/>
              </w:rPr>
            </w:pPr>
            <w:r w:rsidRPr="00B43915">
              <w:rPr>
                <w:sz w:val="20"/>
              </w:rPr>
              <w:t>   210 259,90</w:t>
            </w:r>
          </w:p>
        </w:tc>
        <w:tc>
          <w:tcPr>
            <w:tcW w:w="1128" w:type="pct"/>
            <w:shd w:val="clear" w:color="auto" w:fill="auto"/>
            <w:hideMark/>
          </w:tcPr>
          <w:p w14:paraId="48CC6E72"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5B5D7B0"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7C950E6" w14:textId="77777777" w:rsidTr="00B43915">
        <w:trPr>
          <w:trHeight w:val="1035"/>
        </w:trPr>
        <w:tc>
          <w:tcPr>
            <w:tcW w:w="354" w:type="pct"/>
            <w:shd w:val="clear" w:color="auto" w:fill="auto"/>
            <w:noWrap/>
            <w:hideMark/>
          </w:tcPr>
          <w:p w14:paraId="549CABB3" w14:textId="77777777" w:rsidR="00B43915" w:rsidRPr="00B43915" w:rsidRDefault="00B43915" w:rsidP="00B43915">
            <w:pPr>
              <w:overflowPunct/>
              <w:autoSpaceDE/>
              <w:autoSpaceDN/>
              <w:adjustRightInd/>
              <w:rPr>
                <w:sz w:val="20"/>
              </w:rPr>
            </w:pPr>
            <w:r w:rsidRPr="00B43915">
              <w:rPr>
                <w:sz w:val="20"/>
              </w:rPr>
              <w:t>112</w:t>
            </w:r>
          </w:p>
        </w:tc>
        <w:tc>
          <w:tcPr>
            <w:tcW w:w="1195" w:type="pct"/>
            <w:shd w:val="clear" w:color="auto" w:fill="auto"/>
            <w:hideMark/>
          </w:tcPr>
          <w:p w14:paraId="1973C92C" w14:textId="77777777" w:rsidR="00B43915" w:rsidRPr="00B43915" w:rsidRDefault="00B43915" w:rsidP="00B43915">
            <w:pPr>
              <w:overflowPunct/>
              <w:autoSpaceDE/>
              <w:autoSpaceDN/>
              <w:adjustRightInd/>
              <w:rPr>
                <w:sz w:val="20"/>
              </w:rPr>
            </w:pPr>
            <w:r w:rsidRPr="00B43915">
              <w:rPr>
                <w:sz w:val="2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99" w:type="pct"/>
            <w:shd w:val="clear" w:color="auto" w:fill="auto"/>
            <w:hideMark/>
          </w:tcPr>
          <w:p w14:paraId="09F959FB" w14:textId="77777777" w:rsidR="00B43915" w:rsidRPr="00B43915" w:rsidRDefault="00B43915" w:rsidP="00B43915">
            <w:pPr>
              <w:overflowPunct/>
              <w:autoSpaceDE/>
              <w:autoSpaceDN/>
              <w:adjustRightInd/>
              <w:rPr>
                <w:sz w:val="20"/>
              </w:rPr>
            </w:pPr>
            <w:r w:rsidRPr="00B43915">
              <w:rPr>
                <w:sz w:val="20"/>
              </w:rPr>
              <w:t>000 0412 0000000000 813</w:t>
            </w:r>
          </w:p>
        </w:tc>
        <w:tc>
          <w:tcPr>
            <w:tcW w:w="871" w:type="pct"/>
            <w:shd w:val="clear" w:color="auto" w:fill="auto"/>
            <w:hideMark/>
          </w:tcPr>
          <w:p w14:paraId="3DFDA01D" w14:textId="77777777" w:rsidR="00B43915" w:rsidRPr="00B43915" w:rsidRDefault="00B43915" w:rsidP="00B43915">
            <w:pPr>
              <w:overflowPunct/>
              <w:autoSpaceDE/>
              <w:autoSpaceDN/>
              <w:adjustRightInd/>
              <w:rPr>
                <w:sz w:val="20"/>
              </w:rPr>
            </w:pPr>
            <w:r w:rsidRPr="00B43915">
              <w:rPr>
                <w:sz w:val="20"/>
              </w:rPr>
              <w:t>  2 560 861,85</w:t>
            </w:r>
          </w:p>
        </w:tc>
        <w:tc>
          <w:tcPr>
            <w:tcW w:w="1128" w:type="pct"/>
            <w:shd w:val="clear" w:color="auto" w:fill="auto"/>
            <w:hideMark/>
          </w:tcPr>
          <w:p w14:paraId="45F45FA3"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B05C7A8"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0F8C1A1" w14:textId="77777777" w:rsidTr="00B43915">
        <w:trPr>
          <w:trHeight w:val="315"/>
        </w:trPr>
        <w:tc>
          <w:tcPr>
            <w:tcW w:w="354" w:type="pct"/>
            <w:shd w:val="clear" w:color="auto" w:fill="auto"/>
            <w:noWrap/>
            <w:hideMark/>
          </w:tcPr>
          <w:p w14:paraId="41314B5D" w14:textId="77777777" w:rsidR="00B43915" w:rsidRPr="00B43915" w:rsidRDefault="00B43915" w:rsidP="00B43915">
            <w:pPr>
              <w:overflowPunct/>
              <w:autoSpaceDE/>
              <w:autoSpaceDN/>
              <w:adjustRightInd/>
              <w:rPr>
                <w:sz w:val="20"/>
              </w:rPr>
            </w:pPr>
            <w:r w:rsidRPr="00B43915">
              <w:rPr>
                <w:sz w:val="20"/>
              </w:rPr>
              <w:t>113</w:t>
            </w:r>
          </w:p>
        </w:tc>
        <w:tc>
          <w:tcPr>
            <w:tcW w:w="1195" w:type="pct"/>
            <w:shd w:val="clear" w:color="auto" w:fill="auto"/>
            <w:hideMark/>
          </w:tcPr>
          <w:p w14:paraId="1B251763" w14:textId="77777777" w:rsidR="00B43915" w:rsidRPr="00B43915" w:rsidRDefault="00B43915" w:rsidP="00B43915">
            <w:pPr>
              <w:overflowPunct/>
              <w:autoSpaceDE/>
              <w:autoSpaceDN/>
              <w:adjustRightInd/>
              <w:rPr>
                <w:sz w:val="20"/>
              </w:rPr>
            </w:pPr>
            <w:r w:rsidRPr="00B43915">
              <w:rPr>
                <w:sz w:val="20"/>
              </w:rPr>
              <w:t>Жилищно-коммунальное хозяйство</w:t>
            </w:r>
          </w:p>
        </w:tc>
        <w:tc>
          <w:tcPr>
            <w:tcW w:w="799" w:type="pct"/>
            <w:shd w:val="clear" w:color="auto" w:fill="auto"/>
            <w:hideMark/>
          </w:tcPr>
          <w:p w14:paraId="78FEFA51" w14:textId="77777777" w:rsidR="00B43915" w:rsidRPr="00B43915" w:rsidRDefault="00B43915" w:rsidP="00B43915">
            <w:pPr>
              <w:overflowPunct/>
              <w:autoSpaceDE/>
              <w:autoSpaceDN/>
              <w:adjustRightInd/>
              <w:rPr>
                <w:sz w:val="20"/>
              </w:rPr>
            </w:pPr>
            <w:r w:rsidRPr="00B43915">
              <w:rPr>
                <w:sz w:val="20"/>
              </w:rPr>
              <w:t>000 0500 0000000000 000</w:t>
            </w:r>
          </w:p>
        </w:tc>
        <w:tc>
          <w:tcPr>
            <w:tcW w:w="871" w:type="pct"/>
            <w:shd w:val="clear" w:color="auto" w:fill="auto"/>
            <w:hideMark/>
          </w:tcPr>
          <w:p w14:paraId="68D5EEF5" w14:textId="77777777" w:rsidR="00B43915" w:rsidRPr="00B43915" w:rsidRDefault="00B43915" w:rsidP="00B43915">
            <w:pPr>
              <w:overflowPunct/>
              <w:autoSpaceDE/>
              <w:autoSpaceDN/>
              <w:adjustRightInd/>
              <w:rPr>
                <w:sz w:val="20"/>
              </w:rPr>
            </w:pPr>
            <w:r w:rsidRPr="00B43915">
              <w:rPr>
                <w:sz w:val="20"/>
              </w:rPr>
              <w:t>  48 285 318,00</w:t>
            </w:r>
          </w:p>
        </w:tc>
        <w:tc>
          <w:tcPr>
            <w:tcW w:w="1128" w:type="pct"/>
            <w:shd w:val="clear" w:color="auto" w:fill="auto"/>
            <w:hideMark/>
          </w:tcPr>
          <w:p w14:paraId="723D1ED1" w14:textId="77777777" w:rsidR="00B43915" w:rsidRPr="00B43915" w:rsidRDefault="00B43915" w:rsidP="00B43915">
            <w:pPr>
              <w:overflowPunct/>
              <w:autoSpaceDE/>
              <w:autoSpaceDN/>
              <w:adjustRightInd/>
              <w:rPr>
                <w:sz w:val="20"/>
              </w:rPr>
            </w:pPr>
            <w:r w:rsidRPr="00B43915">
              <w:rPr>
                <w:sz w:val="20"/>
              </w:rPr>
              <w:t>  17 513 193,72</w:t>
            </w:r>
          </w:p>
        </w:tc>
        <w:tc>
          <w:tcPr>
            <w:tcW w:w="653" w:type="pct"/>
            <w:shd w:val="clear" w:color="auto" w:fill="auto"/>
            <w:hideMark/>
          </w:tcPr>
          <w:p w14:paraId="2DD434C2" w14:textId="77777777" w:rsidR="00B43915" w:rsidRPr="00B43915" w:rsidRDefault="00B43915" w:rsidP="00B43915">
            <w:pPr>
              <w:overflowPunct/>
              <w:autoSpaceDE/>
              <w:autoSpaceDN/>
              <w:adjustRightInd/>
              <w:rPr>
                <w:sz w:val="20"/>
              </w:rPr>
            </w:pPr>
            <w:r w:rsidRPr="00B43915">
              <w:rPr>
                <w:sz w:val="20"/>
              </w:rPr>
              <w:t>36,27</w:t>
            </w:r>
          </w:p>
        </w:tc>
      </w:tr>
      <w:tr w:rsidR="00B43915" w:rsidRPr="00B43915" w14:paraId="0E6B27F6" w14:textId="77777777" w:rsidTr="00B43915">
        <w:trPr>
          <w:trHeight w:val="315"/>
        </w:trPr>
        <w:tc>
          <w:tcPr>
            <w:tcW w:w="354" w:type="pct"/>
            <w:shd w:val="clear" w:color="auto" w:fill="auto"/>
            <w:noWrap/>
            <w:hideMark/>
          </w:tcPr>
          <w:p w14:paraId="22291E73" w14:textId="77777777" w:rsidR="00B43915" w:rsidRPr="00B43915" w:rsidRDefault="00B43915" w:rsidP="00B43915">
            <w:pPr>
              <w:overflowPunct/>
              <w:autoSpaceDE/>
              <w:autoSpaceDN/>
              <w:adjustRightInd/>
              <w:rPr>
                <w:sz w:val="20"/>
              </w:rPr>
            </w:pPr>
            <w:r w:rsidRPr="00B43915">
              <w:rPr>
                <w:sz w:val="20"/>
              </w:rPr>
              <w:t>114</w:t>
            </w:r>
          </w:p>
        </w:tc>
        <w:tc>
          <w:tcPr>
            <w:tcW w:w="1195" w:type="pct"/>
            <w:shd w:val="clear" w:color="auto" w:fill="auto"/>
            <w:hideMark/>
          </w:tcPr>
          <w:p w14:paraId="1E81D6E7" w14:textId="77777777" w:rsidR="00B43915" w:rsidRPr="00B43915" w:rsidRDefault="00B43915" w:rsidP="00B43915">
            <w:pPr>
              <w:overflowPunct/>
              <w:autoSpaceDE/>
              <w:autoSpaceDN/>
              <w:adjustRightInd/>
              <w:rPr>
                <w:sz w:val="20"/>
              </w:rPr>
            </w:pPr>
            <w:r w:rsidRPr="00B43915">
              <w:rPr>
                <w:sz w:val="20"/>
              </w:rPr>
              <w:t>Жилищное хозяйство</w:t>
            </w:r>
          </w:p>
        </w:tc>
        <w:tc>
          <w:tcPr>
            <w:tcW w:w="799" w:type="pct"/>
            <w:shd w:val="clear" w:color="auto" w:fill="auto"/>
            <w:hideMark/>
          </w:tcPr>
          <w:p w14:paraId="761E2D70" w14:textId="77777777" w:rsidR="00B43915" w:rsidRPr="00B43915" w:rsidRDefault="00B43915" w:rsidP="00B43915">
            <w:pPr>
              <w:overflowPunct/>
              <w:autoSpaceDE/>
              <w:autoSpaceDN/>
              <w:adjustRightInd/>
              <w:rPr>
                <w:sz w:val="20"/>
              </w:rPr>
            </w:pPr>
            <w:r w:rsidRPr="00B43915">
              <w:rPr>
                <w:sz w:val="20"/>
              </w:rPr>
              <w:t>000 0501 0000000000 000</w:t>
            </w:r>
          </w:p>
        </w:tc>
        <w:tc>
          <w:tcPr>
            <w:tcW w:w="871" w:type="pct"/>
            <w:shd w:val="clear" w:color="auto" w:fill="auto"/>
            <w:hideMark/>
          </w:tcPr>
          <w:p w14:paraId="7EC21380" w14:textId="77777777" w:rsidR="00B43915" w:rsidRPr="00B43915" w:rsidRDefault="00B43915" w:rsidP="00B43915">
            <w:pPr>
              <w:overflowPunct/>
              <w:autoSpaceDE/>
              <w:autoSpaceDN/>
              <w:adjustRightInd/>
              <w:rPr>
                <w:sz w:val="20"/>
              </w:rPr>
            </w:pPr>
            <w:r w:rsidRPr="00B43915">
              <w:rPr>
                <w:sz w:val="20"/>
              </w:rPr>
              <w:t>   2 842,00</w:t>
            </w:r>
          </w:p>
        </w:tc>
        <w:tc>
          <w:tcPr>
            <w:tcW w:w="1128" w:type="pct"/>
            <w:shd w:val="clear" w:color="auto" w:fill="auto"/>
            <w:hideMark/>
          </w:tcPr>
          <w:p w14:paraId="76731267"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795F1D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C943B5E" w14:textId="77777777" w:rsidTr="00B43915">
        <w:trPr>
          <w:trHeight w:val="525"/>
        </w:trPr>
        <w:tc>
          <w:tcPr>
            <w:tcW w:w="354" w:type="pct"/>
            <w:shd w:val="clear" w:color="auto" w:fill="auto"/>
            <w:noWrap/>
            <w:hideMark/>
          </w:tcPr>
          <w:p w14:paraId="3FE8C8F5" w14:textId="77777777" w:rsidR="00B43915" w:rsidRPr="00B43915" w:rsidRDefault="00B43915" w:rsidP="00B43915">
            <w:pPr>
              <w:overflowPunct/>
              <w:autoSpaceDE/>
              <w:autoSpaceDN/>
              <w:adjustRightInd/>
              <w:rPr>
                <w:sz w:val="20"/>
              </w:rPr>
            </w:pPr>
            <w:r w:rsidRPr="00B43915">
              <w:rPr>
                <w:sz w:val="20"/>
              </w:rPr>
              <w:t>115</w:t>
            </w:r>
          </w:p>
        </w:tc>
        <w:tc>
          <w:tcPr>
            <w:tcW w:w="1195" w:type="pct"/>
            <w:shd w:val="clear" w:color="auto" w:fill="auto"/>
            <w:hideMark/>
          </w:tcPr>
          <w:p w14:paraId="60722882"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1688E456" w14:textId="77777777" w:rsidR="00B43915" w:rsidRPr="00B43915" w:rsidRDefault="00B43915" w:rsidP="00B43915">
            <w:pPr>
              <w:overflowPunct/>
              <w:autoSpaceDE/>
              <w:autoSpaceDN/>
              <w:adjustRightInd/>
              <w:rPr>
                <w:sz w:val="20"/>
              </w:rPr>
            </w:pPr>
            <w:r w:rsidRPr="00B43915">
              <w:rPr>
                <w:sz w:val="20"/>
              </w:rPr>
              <w:t>000 0501 0000000000 200</w:t>
            </w:r>
          </w:p>
        </w:tc>
        <w:tc>
          <w:tcPr>
            <w:tcW w:w="871" w:type="pct"/>
            <w:shd w:val="clear" w:color="auto" w:fill="auto"/>
            <w:hideMark/>
          </w:tcPr>
          <w:p w14:paraId="1CAC7A4E" w14:textId="77777777" w:rsidR="00B43915" w:rsidRPr="00B43915" w:rsidRDefault="00B43915" w:rsidP="00B43915">
            <w:pPr>
              <w:overflowPunct/>
              <w:autoSpaceDE/>
              <w:autoSpaceDN/>
              <w:adjustRightInd/>
              <w:rPr>
                <w:sz w:val="20"/>
              </w:rPr>
            </w:pPr>
            <w:r w:rsidRPr="00B43915">
              <w:rPr>
                <w:sz w:val="20"/>
              </w:rPr>
              <w:t>   2 842,00</w:t>
            </w:r>
          </w:p>
        </w:tc>
        <w:tc>
          <w:tcPr>
            <w:tcW w:w="1128" w:type="pct"/>
            <w:shd w:val="clear" w:color="auto" w:fill="auto"/>
            <w:hideMark/>
          </w:tcPr>
          <w:p w14:paraId="1FDCCB9E"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47C3899"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7A00996" w14:textId="77777777" w:rsidTr="00B43915">
        <w:trPr>
          <w:trHeight w:val="525"/>
        </w:trPr>
        <w:tc>
          <w:tcPr>
            <w:tcW w:w="354" w:type="pct"/>
            <w:shd w:val="clear" w:color="auto" w:fill="auto"/>
            <w:noWrap/>
            <w:hideMark/>
          </w:tcPr>
          <w:p w14:paraId="3DB673AB" w14:textId="77777777" w:rsidR="00B43915" w:rsidRPr="00B43915" w:rsidRDefault="00B43915" w:rsidP="00B43915">
            <w:pPr>
              <w:overflowPunct/>
              <w:autoSpaceDE/>
              <w:autoSpaceDN/>
              <w:adjustRightInd/>
              <w:rPr>
                <w:sz w:val="20"/>
              </w:rPr>
            </w:pPr>
            <w:r w:rsidRPr="00B43915">
              <w:rPr>
                <w:sz w:val="20"/>
              </w:rPr>
              <w:t>116</w:t>
            </w:r>
          </w:p>
        </w:tc>
        <w:tc>
          <w:tcPr>
            <w:tcW w:w="1195" w:type="pct"/>
            <w:shd w:val="clear" w:color="auto" w:fill="auto"/>
            <w:hideMark/>
          </w:tcPr>
          <w:p w14:paraId="1B803DE4"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21D31458" w14:textId="77777777" w:rsidR="00B43915" w:rsidRPr="00B43915" w:rsidRDefault="00B43915" w:rsidP="00B43915">
            <w:pPr>
              <w:overflowPunct/>
              <w:autoSpaceDE/>
              <w:autoSpaceDN/>
              <w:adjustRightInd/>
              <w:rPr>
                <w:sz w:val="20"/>
              </w:rPr>
            </w:pPr>
            <w:r w:rsidRPr="00B43915">
              <w:rPr>
                <w:sz w:val="20"/>
              </w:rPr>
              <w:t>000 0501 0000000000 240</w:t>
            </w:r>
          </w:p>
        </w:tc>
        <w:tc>
          <w:tcPr>
            <w:tcW w:w="871" w:type="pct"/>
            <w:shd w:val="clear" w:color="auto" w:fill="auto"/>
            <w:hideMark/>
          </w:tcPr>
          <w:p w14:paraId="39C03681" w14:textId="77777777" w:rsidR="00B43915" w:rsidRPr="00B43915" w:rsidRDefault="00B43915" w:rsidP="00B43915">
            <w:pPr>
              <w:overflowPunct/>
              <w:autoSpaceDE/>
              <w:autoSpaceDN/>
              <w:adjustRightInd/>
              <w:rPr>
                <w:sz w:val="20"/>
              </w:rPr>
            </w:pPr>
            <w:r w:rsidRPr="00B43915">
              <w:rPr>
                <w:sz w:val="20"/>
              </w:rPr>
              <w:t>   2 842,00</w:t>
            </w:r>
          </w:p>
        </w:tc>
        <w:tc>
          <w:tcPr>
            <w:tcW w:w="1128" w:type="pct"/>
            <w:shd w:val="clear" w:color="auto" w:fill="auto"/>
            <w:hideMark/>
          </w:tcPr>
          <w:p w14:paraId="1DF7D818"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829D368"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2E590D5" w14:textId="77777777" w:rsidTr="00B43915">
        <w:trPr>
          <w:trHeight w:val="315"/>
        </w:trPr>
        <w:tc>
          <w:tcPr>
            <w:tcW w:w="354" w:type="pct"/>
            <w:shd w:val="clear" w:color="auto" w:fill="auto"/>
            <w:noWrap/>
            <w:hideMark/>
          </w:tcPr>
          <w:p w14:paraId="219C79F0" w14:textId="77777777" w:rsidR="00B43915" w:rsidRPr="00B43915" w:rsidRDefault="00B43915" w:rsidP="00B43915">
            <w:pPr>
              <w:overflowPunct/>
              <w:autoSpaceDE/>
              <w:autoSpaceDN/>
              <w:adjustRightInd/>
              <w:rPr>
                <w:sz w:val="20"/>
              </w:rPr>
            </w:pPr>
            <w:r w:rsidRPr="00B43915">
              <w:rPr>
                <w:sz w:val="20"/>
              </w:rPr>
              <w:t>117</w:t>
            </w:r>
          </w:p>
        </w:tc>
        <w:tc>
          <w:tcPr>
            <w:tcW w:w="1195" w:type="pct"/>
            <w:shd w:val="clear" w:color="auto" w:fill="auto"/>
            <w:hideMark/>
          </w:tcPr>
          <w:p w14:paraId="0AFEB9BE"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6928616C" w14:textId="77777777" w:rsidR="00B43915" w:rsidRPr="00B43915" w:rsidRDefault="00B43915" w:rsidP="00B43915">
            <w:pPr>
              <w:overflowPunct/>
              <w:autoSpaceDE/>
              <w:autoSpaceDN/>
              <w:adjustRightInd/>
              <w:rPr>
                <w:sz w:val="20"/>
              </w:rPr>
            </w:pPr>
            <w:r w:rsidRPr="00B43915">
              <w:rPr>
                <w:sz w:val="20"/>
              </w:rPr>
              <w:t>000 0501 0000000000 244</w:t>
            </w:r>
          </w:p>
        </w:tc>
        <w:tc>
          <w:tcPr>
            <w:tcW w:w="871" w:type="pct"/>
            <w:shd w:val="clear" w:color="auto" w:fill="auto"/>
            <w:hideMark/>
          </w:tcPr>
          <w:p w14:paraId="4D2E5D4D" w14:textId="77777777" w:rsidR="00B43915" w:rsidRPr="00B43915" w:rsidRDefault="00B43915" w:rsidP="00B43915">
            <w:pPr>
              <w:overflowPunct/>
              <w:autoSpaceDE/>
              <w:autoSpaceDN/>
              <w:adjustRightInd/>
              <w:rPr>
                <w:sz w:val="20"/>
              </w:rPr>
            </w:pPr>
            <w:r w:rsidRPr="00B43915">
              <w:rPr>
                <w:sz w:val="20"/>
              </w:rPr>
              <w:t>   2 842,00</w:t>
            </w:r>
          </w:p>
        </w:tc>
        <w:tc>
          <w:tcPr>
            <w:tcW w:w="1128" w:type="pct"/>
            <w:shd w:val="clear" w:color="auto" w:fill="auto"/>
            <w:hideMark/>
          </w:tcPr>
          <w:p w14:paraId="06BE307D"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956D2E6"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CE9E97B" w14:textId="77777777" w:rsidTr="00B43915">
        <w:trPr>
          <w:trHeight w:val="315"/>
        </w:trPr>
        <w:tc>
          <w:tcPr>
            <w:tcW w:w="354" w:type="pct"/>
            <w:shd w:val="clear" w:color="auto" w:fill="auto"/>
            <w:noWrap/>
            <w:hideMark/>
          </w:tcPr>
          <w:p w14:paraId="5BF1F599" w14:textId="77777777" w:rsidR="00B43915" w:rsidRPr="00B43915" w:rsidRDefault="00B43915" w:rsidP="00B43915">
            <w:pPr>
              <w:overflowPunct/>
              <w:autoSpaceDE/>
              <w:autoSpaceDN/>
              <w:adjustRightInd/>
              <w:rPr>
                <w:sz w:val="20"/>
              </w:rPr>
            </w:pPr>
            <w:r w:rsidRPr="00B43915">
              <w:rPr>
                <w:sz w:val="20"/>
              </w:rPr>
              <w:t>118</w:t>
            </w:r>
          </w:p>
        </w:tc>
        <w:tc>
          <w:tcPr>
            <w:tcW w:w="1195" w:type="pct"/>
            <w:shd w:val="clear" w:color="auto" w:fill="auto"/>
            <w:hideMark/>
          </w:tcPr>
          <w:p w14:paraId="6C67CD97" w14:textId="77777777" w:rsidR="00B43915" w:rsidRPr="00B43915" w:rsidRDefault="00B43915" w:rsidP="00B43915">
            <w:pPr>
              <w:overflowPunct/>
              <w:autoSpaceDE/>
              <w:autoSpaceDN/>
              <w:adjustRightInd/>
              <w:rPr>
                <w:sz w:val="20"/>
              </w:rPr>
            </w:pPr>
            <w:r w:rsidRPr="00B43915">
              <w:rPr>
                <w:sz w:val="20"/>
              </w:rPr>
              <w:t>Коммунальное хозяйство</w:t>
            </w:r>
          </w:p>
        </w:tc>
        <w:tc>
          <w:tcPr>
            <w:tcW w:w="799" w:type="pct"/>
            <w:shd w:val="clear" w:color="auto" w:fill="auto"/>
            <w:hideMark/>
          </w:tcPr>
          <w:p w14:paraId="6546FFFB" w14:textId="77777777" w:rsidR="00B43915" w:rsidRPr="00B43915" w:rsidRDefault="00B43915" w:rsidP="00B43915">
            <w:pPr>
              <w:overflowPunct/>
              <w:autoSpaceDE/>
              <w:autoSpaceDN/>
              <w:adjustRightInd/>
              <w:rPr>
                <w:sz w:val="20"/>
              </w:rPr>
            </w:pPr>
            <w:r w:rsidRPr="00B43915">
              <w:rPr>
                <w:sz w:val="20"/>
              </w:rPr>
              <w:t>000 0502 0000000000 000</w:t>
            </w:r>
          </w:p>
        </w:tc>
        <w:tc>
          <w:tcPr>
            <w:tcW w:w="871" w:type="pct"/>
            <w:shd w:val="clear" w:color="auto" w:fill="auto"/>
            <w:hideMark/>
          </w:tcPr>
          <w:p w14:paraId="6FD73033" w14:textId="77777777" w:rsidR="00B43915" w:rsidRPr="00B43915" w:rsidRDefault="00B43915" w:rsidP="00B43915">
            <w:pPr>
              <w:overflowPunct/>
              <w:autoSpaceDE/>
              <w:autoSpaceDN/>
              <w:adjustRightInd/>
              <w:rPr>
                <w:sz w:val="20"/>
              </w:rPr>
            </w:pPr>
            <w:r w:rsidRPr="00B43915">
              <w:rPr>
                <w:sz w:val="20"/>
              </w:rPr>
              <w:t>  32 925 069,17</w:t>
            </w:r>
          </w:p>
        </w:tc>
        <w:tc>
          <w:tcPr>
            <w:tcW w:w="1128" w:type="pct"/>
            <w:shd w:val="clear" w:color="auto" w:fill="auto"/>
            <w:hideMark/>
          </w:tcPr>
          <w:p w14:paraId="2D610393" w14:textId="77777777" w:rsidR="00B43915" w:rsidRPr="00B43915" w:rsidRDefault="00B43915" w:rsidP="00B43915">
            <w:pPr>
              <w:overflowPunct/>
              <w:autoSpaceDE/>
              <w:autoSpaceDN/>
              <w:adjustRightInd/>
              <w:rPr>
                <w:sz w:val="20"/>
              </w:rPr>
            </w:pPr>
            <w:r w:rsidRPr="00B43915">
              <w:rPr>
                <w:sz w:val="20"/>
              </w:rPr>
              <w:t>  10 725 200,00</w:t>
            </w:r>
          </w:p>
        </w:tc>
        <w:tc>
          <w:tcPr>
            <w:tcW w:w="653" w:type="pct"/>
            <w:shd w:val="clear" w:color="auto" w:fill="auto"/>
            <w:hideMark/>
          </w:tcPr>
          <w:p w14:paraId="7DD2D95E" w14:textId="77777777" w:rsidR="00B43915" w:rsidRPr="00B43915" w:rsidRDefault="00B43915" w:rsidP="00B43915">
            <w:pPr>
              <w:overflowPunct/>
              <w:autoSpaceDE/>
              <w:autoSpaceDN/>
              <w:adjustRightInd/>
              <w:rPr>
                <w:sz w:val="20"/>
              </w:rPr>
            </w:pPr>
            <w:r w:rsidRPr="00B43915">
              <w:rPr>
                <w:sz w:val="20"/>
              </w:rPr>
              <w:t>32,57</w:t>
            </w:r>
          </w:p>
        </w:tc>
      </w:tr>
      <w:tr w:rsidR="00B43915" w:rsidRPr="00B43915" w14:paraId="2162DF06" w14:textId="77777777" w:rsidTr="00B43915">
        <w:trPr>
          <w:trHeight w:val="525"/>
        </w:trPr>
        <w:tc>
          <w:tcPr>
            <w:tcW w:w="354" w:type="pct"/>
            <w:shd w:val="clear" w:color="auto" w:fill="auto"/>
            <w:noWrap/>
            <w:hideMark/>
          </w:tcPr>
          <w:p w14:paraId="54AED0C0" w14:textId="77777777" w:rsidR="00B43915" w:rsidRPr="00B43915" w:rsidRDefault="00B43915" w:rsidP="00B43915">
            <w:pPr>
              <w:overflowPunct/>
              <w:autoSpaceDE/>
              <w:autoSpaceDN/>
              <w:adjustRightInd/>
              <w:rPr>
                <w:sz w:val="20"/>
              </w:rPr>
            </w:pPr>
            <w:r w:rsidRPr="00B43915">
              <w:rPr>
                <w:sz w:val="20"/>
              </w:rPr>
              <w:t>119</w:t>
            </w:r>
          </w:p>
        </w:tc>
        <w:tc>
          <w:tcPr>
            <w:tcW w:w="1195" w:type="pct"/>
            <w:shd w:val="clear" w:color="auto" w:fill="auto"/>
            <w:hideMark/>
          </w:tcPr>
          <w:p w14:paraId="518B3103"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63E42311" w14:textId="77777777" w:rsidR="00B43915" w:rsidRPr="00B43915" w:rsidRDefault="00B43915" w:rsidP="00B43915">
            <w:pPr>
              <w:overflowPunct/>
              <w:autoSpaceDE/>
              <w:autoSpaceDN/>
              <w:adjustRightInd/>
              <w:rPr>
                <w:sz w:val="20"/>
              </w:rPr>
            </w:pPr>
            <w:r w:rsidRPr="00B43915">
              <w:rPr>
                <w:sz w:val="20"/>
              </w:rPr>
              <w:t>000 0502 0000000000 200</w:t>
            </w:r>
          </w:p>
        </w:tc>
        <w:tc>
          <w:tcPr>
            <w:tcW w:w="871" w:type="pct"/>
            <w:shd w:val="clear" w:color="auto" w:fill="auto"/>
            <w:hideMark/>
          </w:tcPr>
          <w:p w14:paraId="4222415B" w14:textId="77777777" w:rsidR="00B43915" w:rsidRPr="00B43915" w:rsidRDefault="00B43915" w:rsidP="00B43915">
            <w:pPr>
              <w:overflowPunct/>
              <w:autoSpaceDE/>
              <w:autoSpaceDN/>
              <w:adjustRightInd/>
              <w:rPr>
                <w:sz w:val="20"/>
              </w:rPr>
            </w:pPr>
            <w:r w:rsidRPr="00B43915">
              <w:rPr>
                <w:sz w:val="20"/>
              </w:rPr>
              <w:t>  12 287 252,17</w:t>
            </w:r>
          </w:p>
        </w:tc>
        <w:tc>
          <w:tcPr>
            <w:tcW w:w="1128" w:type="pct"/>
            <w:shd w:val="clear" w:color="auto" w:fill="auto"/>
            <w:hideMark/>
          </w:tcPr>
          <w:p w14:paraId="37321567" w14:textId="77777777" w:rsidR="00B43915" w:rsidRPr="00B43915" w:rsidRDefault="00B43915" w:rsidP="00B43915">
            <w:pPr>
              <w:overflowPunct/>
              <w:autoSpaceDE/>
              <w:autoSpaceDN/>
              <w:adjustRightInd/>
              <w:rPr>
                <w:sz w:val="20"/>
              </w:rPr>
            </w:pPr>
            <w:r w:rsidRPr="00B43915">
              <w:rPr>
                <w:sz w:val="20"/>
              </w:rPr>
              <w:t>   433 708,00</w:t>
            </w:r>
          </w:p>
        </w:tc>
        <w:tc>
          <w:tcPr>
            <w:tcW w:w="653" w:type="pct"/>
            <w:shd w:val="clear" w:color="auto" w:fill="auto"/>
            <w:hideMark/>
          </w:tcPr>
          <w:p w14:paraId="176BE5FD" w14:textId="77777777" w:rsidR="00B43915" w:rsidRPr="00B43915" w:rsidRDefault="00B43915" w:rsidP="00B43915">
            <w:pPr>
              <w:overflowPunct/>
              <w:autoSpaceDE/>
              <w:autoSpaceDN/>
              <w:adjustRightInd/>
              <w:rPr>
                <w:sz w:val="20"/>
              </w:rPr>
            </w:pPr>
            <w:r w:rsidRPr="00B43915">
              <w:rPr>
                <w:sz w:val="20"/>
              </w:rPr>
              <w:t>3,53</w:t>
            </w:r>
          </w:p>
        </w:tc>
      </w:tr>
      <w:tr w:rsidR="00B43915" w:rsidRPr="00B43915" w14:paraId="38D39D75" w14:textId="77777777" w:rsidTr="00B43915">
        <w:trPr>
          <w:trHeight w:val="525"/>
        </w:trPr>
        <w:tc>
          <w:tcPr>
            <w:tcW w:w="354" w:type="pct"/>
            <w:shd w:val="clear" w:color="auto" w:fill="auto"/>
            <w:noWrap/>
            <w:hideMark/>
          </w:tcPr>
          <w:p w14:paraId="6912A0ED" w14:textId="77777777" w:rsidR="00B43915" w:rsidRPr="00B43915" w:rsidRDefault="00B43915" w:rsidP="00B43915">
            <w:pPr>
              <w:overflowPunct/>
              <w:autoSpaceDE/>
              <w:autoSpaceDN/>
              <w:adjustRightInd/>
              <w:rPr>
                <w:sz w:val="20"/>
              </w:rPr>
            </w:pPr>
            <w:r w:rsidRPr="00B43915">
              <w:rPr>
                <w:sz w:val="20"/>
              </w:rPr>
              <w:lastRenderedPageBreak/>
              <w:t>120</w:t>
            </w:r>
          </w:p>
        </w:tc>
        <w:tc>
          <w:tcPr>
            <w:tcW w:w="1195" w:type="pct"/>
            <w:shd w:val="clear" w:color="auto" w:fill="auto"/>
            <w:hideMark/>
          </w:tcPr>
          <w:p w14:paraId="0AB48356"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4A1F288C" w14:textId="77777777" w:rsidR="00B43915" w:rsidRPr="00B43915" w:rsidRDefault="00B43915" w:rsidP="00B43915">
            <w:pPr>
              <w:overflowPunct/>
              <w:autoSpaceDE/>
              <w:autoSpaceDN/>
              <w:adjustRightInd/>
              <w:rPr>
                <w:sz w:val="20"/>
              </w:rPr>
            </w:pPr>
            <w:r w:rsidRPr="00B43915">
              <w:rPr>
                <w:sz w:val="20"/>
              </w:rPr>
              <w:t>000 0502 0000000000 240</w:t>
            </w:r>
          </w:p>
        </w:tc>
        <w:tc>
          <w:tcPr>
            <w:tcW w:w="871" w:type="pct"/>
            <w:shd w:val="clear" w:color="auto" w:fill="auto"/>
            <w:hideMark/>
          </w:tcPr>
          <w:p w14:paraId="28636671" w14:textId="77777777" w:rsidR="00B43915" w:rsidRPr="00B43915" w:rsidRDefault="00B43915" w:rsidP="00B43915">
            <w:pPr>
              <w:overflowPunct/>
              <w:autoSpaceDE/>
              <w:autoSpaceDN/>
              <w:adjustRightInd/>
              <w:rPr>
                <w:sz w:val="20"/>
              </w:rPr>
            </w:pPr>
            <w:r w:rsidRPr="00B43915">
              <w:rPr>
                <w:sz w:val="20"/>
              </w:rPr>
              <w:t>  12 287 252,17</w:t>
            </w:r>
          </w:p>
        </w:tc>
        <w:tc>
          <w:tcPr>
            <w:tcW w:w="1128" w:type="pct"/>
            <w:shd w:val="clear" w:color="auto" w:fill="auto"/>
            <w:hideMark/>
          </w:tcPr>
          <w:p w14:paraId="085DBFE4" w14:textId="77777777" w:rsidR="00B43915" w:rsidRPr="00B43915" w:rsidRDefault="00B43915" w:rsidP="00B43915">
            <w:pPr>
              <w:overflowPunct/>
              <w:autoSpaceDE/>
              <w:autoSpaceDN/>
              <w:adjustRightInd/>
              <w:rPr>
                <w:sz w:val="20"/>
              </w:rPr>
            </w:pPr>
            <w:r w:rsidRPr="00B43915">
              <w:rPr>
                <w:sz w:val="20"/>
              </w:rPr>
              <w:t>   433 708,00</w:t>
            </w:r>
          </w:p>
        </w:tc>
        <w:tc>
          <w:tcPr>
            <w:tcW w:w="653" w:type="pct"/>
            <w:shd w:val="clear" w:color="auto" w:fill="auto"/>
            <w:hideMark/>
          </w:tcPr>
          <w:p w14:paraId="0F974235" w14:textId="77777777" w:rsidR="00B43915" w:rsidRPr="00B43915" w:rsidRDefault="00B43915" w:rsidP="00B43915">
            <w:pPr>
              <w:overflowPunct/>
              <w:autoSpaceDE/>
              <w:autoSpaceDN/>
              <w:adjustRightInd/>
              <w:rPr>
                <w:sz w:val="20"/>
              </w:rPr>
            </w:pPr>
            <w:r w:rsidRPr="00B43915">
              <w:rPr>
                <w:sz w:val="20"/>
              </w:rPr>
              <w:t>3,53</w:t>
            </w:r>
          </w:p>
        </w:tc>
      </w:tr>
      <w:tr w:rsidR="00B43915" w:rsidRPr="00B43915" w14:paraId="290F7C13" w14:textId="77777777" w:rsidTr="00B43915">
        <w:trPr>
          <w:trHeight w:val="525"/>
        </w:trPr>
        <w:tc>
          <w:tcPr>
            <w:tcW w:w="354" w:type="pct"/>
            <w:shd w:val="clear" w:color="auto" w:fill="auto"/>
            <w:noWrap/>
            <w:hideMark/>
          </w:tcPr>
          <w:p w14:paraId="294C5FCE" w14:textId="77777777" w:rsidR="00B43915" w:rsidRPr="00B43915" w:rsidRDefault="00B43915" w:rsidP="00B43915">
            <w:pPr>
              <w:overflowPunct/>
              <w:autoSpaceDE/>
              <w:autoSpaceDN/>
              <w:adjustRightInd/>
              <w:rPr>
                <w:sz w:val="20"/>
              </w:rPr>
            </w:pPr>
            <w:r w:rsidRPr="00B43915">
              <w:rPr>
                <w:sz w:val="20"/>
              </w:rPr>
              <w:t>121</w:t>
            </w:r>
          </w:p>
        </w:tc>
        <w:tc>
          <w:tcPr>
            <w:tcW w:w="1195" w:type="pct"/>
            <w:shd w:val="clear" w:color="auto" w:fill="auto"/>
            <w:hideMark/>
          </w:tcPr>
          <w:p w14:paraId="7204348E" w14:textId="77777777" w:rsidR="00B43915" w:rsidRPr="00B43915" w:rsidRDefault="00B43915" w:rsidP="00B43915">
            <w:pPr>
              <w:overflowPunct/>
              <w:autoSpaceDE/>
              <w:autoSpaceDN/>
              <w:adjustRightInd/>
              <w:rPr>
                <w:sz w:val="20"/>
              </w:rPr>
            </w:pPr>
            <w:r w:rsidRPr="00B43915">
              <w:rPr>
                <w:sz w:val="20"/>
              </w:rPr>
              <w:t>Закупка товаров, работ и услуг в целях капитального ремонта государственного (муниципального) имущества</w:t>
            </w:r>
          </w:p>
        </w:tc>
        <w:tc>
          <w:tcPr>
            <w:tcW w:w="799" w:type="pct"/>
            <w:shd w:val="clear" w:color="auto" w:fill="auto"/>
            <w:hideMark/>
          </w:tcPr>
          <w:p w14:paraId="266119CF" w14:textId="77777777" w:rsidR="00B43915" w:rsidRPr="00B43915" w:rsidRDefault="00B43915" w:rsidP="00B43915">
            <w:pPr>
              <w:overflowPunct/>
              <w:autoSpaceDE/>
              <w:autoSpaceDN/>
              <w:adjustRightInd/>
              <w:rPr>
                <w:sz w:val="20"/>
              </w:rPr>
            </w:pPr>
            <w:r w:rsidRPr="00B43915">
              <w:rPr>
                <w:sz w:val="20"/>
              </w:rPr>
              <w:t>000 0502 0000000000 243</w:t>
            </w:r>
          </w:p>
        </w:tc>
        <w:tc>
          <w:tcPr>
            <w:tcW w:w="871" w:type="pct"/>
            <w:shd w:val="clear" w:color="auto" w:fill="auto"/>
            <w:hideMark/>
          </w:tcPr>
          <w:p w14:paraId="7627D52A" w14:textId="77777777" w:rsidR="00B43915" w:rsidRPr="00B43915" w:rsidRDefault="00B43915" w:rsidP="00B43915">
            <w:pPr>
              <w:overflowPunct/>
              <w:autoSpaceDE/>
              <w:autoSpaceDN/>
              <w:adjustRightInd/>
              <w:rPr>
                <w:sz w:val="20"/>
              </w:rPr>
            </w:pPr>
            <w:r w:rsidRPr="00B43915">
              <w:rPr>
                <w:sz w:val="20"/>
              </w:rPr>
              <w:t>  9 747 743,00</w:t>
            </w:r>
          </w:p>
        </w:tc>
        <w:tc>
          <w:tcPr>
            <w:tcW w:w="1128" w:type="pct"/>
            <w:shd w:val="clear" w:color="auto" w:fill="auto"/>
            <w:hideMark/>
          </w:tcPr>
          <w:p w14:paraId="7129AA96"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6821FE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0C21AEE" w14:textId="77777777" w:rsidTr="00B43915">
        <w:trPr>
          <w:trHeight w:val="315"/>
        </w:trPr>
        <w:tc>
          <w:tcPr>
            <w:tcW w:w="354" w:type="pct"/>
            <w:shd w:val="clear" w:color="auto" w:fill="auto"/>
            <w:noWrap/>
            <w:hideMark/>
          </w:tcPr>
          <w:p w14:paraId="5217A87D" w14:textId="77777777" w:rsidR="00B43915" w:rsidRPr="00B43915" w:rsidRDefault="00B43915" w:rsidP="00B43915">
            <w:pPr>
              <w:overflowPunct/>
              <w:autoSpaceDE/>
              <w:autoSpaceDN/>
              <w:adjustRightInd/>
              <w:rPr>
                <w:sz w:val="20"/>
              </w:rPr>
            </w:pPr>
            <w:r w:rsidRPr="00B43915">
              <w:rPr>
                <w:sz w:val="20"/>
              </w:rPr>
              <w:t>122</w:t>
            </w:r>
          </w:p>
        </w:tc>
        <w:tc>
          <w:tcPr>
            <w:tcW w:w="1195" w:type="pct"/>
            <w:shd w:val="clear" w:color="auto" w:fill="auto"/>
            <w:hideMark/>
          </w:tcPr>
          <w:p w14:paraId="70A7971A"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685CBC86" w14:textId="77777777" w:rsidR="00B43915" w:rsidRPr="00B43915" w:rsidRDefault="00B43915" w:rsidP="00B43915">
            <w:pPr>
              <w:overflowPunct/>
              <w:autoSpaceDE/>
              <w:autoSpaceDN/>
              <w:adjustRightInd/>
              <w:rPr>
                <w:sz w:val="20"/>
              </w:rPr>
            </w:pPr>
            <w:r w:rsidRPr="00B43915">
              <w:rPr>
                <w:sz w:val="20"/>
              </w:rPr>
              <w:t>000 0502 0000000000 244</w:t>
            </w:r>
          </w:p>
        </w:tc>
        <w:tc>
          <w:tcPr>
            <w:tcW w:w="871" w:type="pct"/>
            <w:shd w:val="clear" w:color="auto" w:fill="auto"/>
            <w:hideMark/>
          </w:tcPr>
          <w:p w14:paraId="48B95917" w14:textId="77777777" w:rsidR="00B43915" w:rsidRPr="00B43915" w:rsidRDefault="00B43915" w:rsidP="00B43915">
            <w:pPr>
              <w:overflowPunct/>
              <w:autoSpaceDE/>
              <w:autoSpaceDN/>
              <w:adjustRightInd/>
              <w:rPr>
                <w:sz w:val="20"/>
              </w:rPr>
            </w:pPr>
            <w:r w:rsidRPr="00B43915">
              <w:rPr>
                <w:sz w:val="20"/>
              </w:rPr>
              <w:t>  2 539 509,17</w:t>
            </w:r>
          </w:p>
        </w:tc>
        <w:tc>
          <w:tcPr>
            <w:tcW w:w="1128" w:type="pct"/>
            <w:shd w:val="clear" w:color="auto" w:fill="auto"/>
            <w:hideMark/>
          </w:tcPr>
          <w:p w14:paraId="099B9D3A" w14:textId="77777777" w:rsidR="00B43915" w:rsidRPr="00B43915" w:rsidRDefault="00B43915" w:rsidP="00B43915">
            <w:pPr>
              <w:overflowPunct/>
              <w:autoSpaceDE/>
              <w:autoSpaceDN/>
              <w:adjustRightInd/>
              <w:rPr>
                <w:sz w:val="20"/>
              </w:rPr>
            </w:pPr>
            <w:r w:rsidRPr="00B43915">
              <w:rPr>
                <w:sz w:val="20"/>
              </w:rPr>
              <w:t>   433 708,00</w:t>
            </w:r>
          </w:p>
        </w:tc>
        <w:tc>
          <w:tcPr>
            <w:tcW w:w="653" w:type="pct"/>
            <w:shd w:val="clear" w:color="auto" w:fill="auto"/>
            <w:hideMark/>
          </w:tcPr>
          <w:p w14:paraId="31EB73B1" w14:textId="77777777" w:rsidR="00B43915" w:rsidRPr="00B43915" w:rsidRDefault="00B43915" w:rsidP="00B43915">
            <w:pPr>
              <w:overflowPunct/>
              <w:autoSpaceDE/>
              <w:autoSpaceDN/>
              <w:adjustRightInd/>
              <w:rPr>
                <w:sz w:val="20"/>
              </w:rPr>
            </w:pPr>
            <w:r w:rsidRPr="00B43915">
              <w:rPr>
                <w:sz w:val="20"/>
              </w:rPr>
              <w:t>17,08</w:t>
            </w:r>
          </w:p>
        </w:tc>
      </w:tr>
      <w:tr w:rsidR="00B43915" w:rsidRPr="00B43915" w14:paraId="4EF664E4" w14:textId="77777777" w:rsidTr="00B43915">
        <w:trPr>
          <w:trHeight w:val="315"/>
        </w:trPr>
        <w:tc>
          <w:tcPr>
            <w:tcW w:w="354" w:type="pct"/>
            <w:shd w:val="clear" w:color="auto" w:fill="auto"/>
            <w:noWrap/>
            <w:hideMark/>
          </w:tcPr>
          <w:p w14:paraId="218FD6D5" w14:textId="77777777" w:rsidR="00B43915" w:rsidRPr="00B43915" w:rsidRDefault="00B43915" w:rsidP="00B43915">
            <w:pPr>
              <w:overflowPunct/>
              <w:autoSpaceDE/>
              <w:autoSpaceDN/>
              <w:adjustRightInd/>
              <w:rPr>
                <w:sz w:val="20"/>
              </w:rPr>
            </w:pPr>
            <w:r w:rsidRPr="00B43915">
              <w:rPr>
                <w:sz w:val="20"/>
              </w:rPr>
              <w:t>123</w:t>
            </w:r>
          </w:p>
        </w:tc>
        <w:tc>
          <w:tcPr>
            <w:tcW w:w="1195" w:type="pct"/>
            <w:shd w:val="clear" w:color="auto" w:fill="auto"/>
            <w:hideMark/>
          </w:tcPr>
          <w:p w14:paraId="26316FF7"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51A10E40" w14:textId="77777777" w:rsidR="00B43915" w:rsidRPr="00B43915" w:rsidRDefault="00B43915" w:rsidP="00B43915">
            <w:pPr>
              <w:overflowPunct/>
              <w:autoSpaceDE/>
              <w:autoSpaceDN/>
              <w:adjustRightInd/>
              <w:rPr>
                <w:sz w:val="20"/>
              </w:rPr>
            </w:pPr>
            <w:r w:rsidRPr="00B43915">
              <w:rPr>
                <w:sz w:val="20"/>
              </w:rPr>
              <w:t>000 0502 0000000000 500</w:t>
            </w:r>
          </w:p>
        </w:tc>
        <w:tc>
          <w:tcPr>
            <w:tcW w:w="871" w:type="pct"/>
            <w:shd w:val="clear" w:color="auto" w:fill="auto"/>
            <w:hideMark/>
          </w:tcPr>
          <w:p w14:paraId="2AAC9DF2" w14:textId="77777777" w:rsidR="00B43915" w:rsidRPr="00B43915" w:rsidRDefault="00B43915" w:rsidP="00B43915">
            <w:pPr>
              <w:overflowPunct/>
              <w:autoSpaceDE/>
              <w:autoSpaceDN/>
              <w:adjustRightInd/>
              <w:rPr>
                <w:sz w:val="20"/>
              </w:rPr>
            </w:pPr>
            <w:r w:rsidRPr="00B43915">
              <w:rPr>
                <w:sz w:val="20"/>
              </w:rPr>
              <w:t>  5 868 917,00</w:t>
            </w:r>
          </w:p>
        </w:tc>
        <w:tc>
          <w:tcPr>
            <w:tcW w:w="1128" w:type="pct"/>
            <w:shd w:val="clear" w:color="auto" w:fill="auto"/>
            <w:hideMark/>
          </w:tcPr>
          <w:p w14:paraId="3B340795" w14:textId="77777777" w:rsidR="00B43915" w:rsidRPr="00B43915" w:rsidRDefault="00B43915" w:rsidP="00B43915">
            <w:pPr>
              <w:overflowPunct/>
              <w:autoSpaceDE/>
              <w:autoSpaceDN/>
              <w:adjustRightInd/>
              <w:rPr>
                <w:sz w:val="20"/>
              </w:rPr>
            </w:pPr>
            <w:r w:rsidRPr="00B43915">
              <w:rPr>
                <w:sz w:val="20"/>
              </w:rPr>
              <w:t>  3 207 492,00</w:t>
            </w:r>
          </w:p>
        </w:tc>
        <w:tc>
          <w:tcPr>
            <w:tcW w:w="653" w:type="pct"/>
            <w:shd w:val="clear" w:color="auto" w:fill="auto"/>
            <w:hideMark/>
          </w:tcPr>
          <w:p w14:paraId="5613C195" w14:textId="77777777" w:rsidR="00B43915" w:rsidRPr="00B43915" w:rsidRDefault="00B43915" w:rsidP="00B43915">
            <w:pPr>
              <w:overflowPunct/>
              <w:autoSpaceDE/>
              <w:autoSpaceDN/>
              <w:adjustRightInd/>
              <w:rPr>
                <w:sz w:val="20"/>
              </w:rPr>
            </w:pPr>
            <w:r w:rsidRPr="00B43915">
              <w:rPr>
                <w:sz w:val="20"/>
              </w:rPr>
              <w:t>54,65</w:t>
            </w:r>
          </w:p>
        </w:tc>
      </w:tr>
      <w:tr w:rsidR="00B43915" w:rsidRPr="00B43915" w14:paraId="030F338E" w14:textId="77777777" w:rsidTr="00B43915">
        <w:trPr>
          <w:trHeight w:val="315"/>
        </w:trPr>
        <w:tc>
          <w:tcPr>
            <w:tcW w:w="354" w:type="pct"/>
            <w:shd w:val="clear" w:color="auto" w:fill="auto"/>
            <w:noWrap/>
            <w:hideMark/>
          </w:tcPr>
          <w:p w14:paraId="5D897104" w14:textId="77777777" w:rsidR="00B43915" w:rsidRPr="00B43915" w:rsidRDefault="00B43915" w:rsidP="00B43915">
            <w:pPr>
              <w:overflowPunct/>
              <w:autoSpaceDE/>
              <w:autoSpaceDN/>
              <w:adjustRightInd/>
              <w:rPr>
                <w:sz w:val="20"/>
              </w:rPr>
            </w:pPr>
            <w:r w:rsidRPr="00B43915">
              <w:rPr>
                <w:sz w:val="20"/>
              </w:rPr>
              <w:t>124</w:t>
            </w:r>
          </w:p>
        </w:tc>
        <w:tc>
          <w:tcPr>
            <w:tcW w:w="1195" w:type="pct"/>
            <w:shd w:val="clear" w:color="auto" w:fill="auto"/>
            <w:hideMark/>
          </w:tcPr>
          <w:p w14:paraId="7CC19FC2"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2B1AD89A" w14:textId="77777777" w:rsidR="00B43915" w:rsidRPr="00B43915" w:rsidRDefault="00B43915" w:rsidP="00B43915">
            <w:pPr>
              <w:overflowPunct/>
              <w:autoSpaceDE/>
              <w:autoSpaceDN/>
              <w:adjustRightInd/>
              <w:rPr>
                <w:sz w:val="20"/>
              </w:rPr>
            </w:pPr>
            <w:r w:rsidRPr="00B43915">
              <w:rPr>
                <w:sz w:val="20"/>
              </w:rPr>
              <w:t>000 0502 0000000000 540</w:t>
            </w:r>
          </w:p>
        </w:tc>
        <w:tc>
          <w:tcPr>
            <w:tcW w:w="871" w:type="pct"/>
            <w:shd w:val="clear" w:color="auto" w:fill="auto"/>
            <w:hideMark/>
          </w:tcPr>
          <w:p w14:paraId="3FF460FD" w14:textId="77777777" w:rsidR="00B43915" w:rsidRPr="00B43915" w:rsidRDefault="00B43915" w:rsidP="00B43915">
            <w:pPr>
              <w:overflowPunct/>
              <w:autoSpaceDE/>
              <w:autoSpaceDN/>
              <w:adjustRightInd/>
              <w:rPr>
                <w:sz w:val="20"/>
              </w:rPr>
            </w:pPr>
            <w:r w:rsidRPr="00B43915">
              <w:rPr>
                <w:sz w:val="20"/>
              </w:rPr>
              <w:t>  5 868 917,00</w:t>
            </w:r>
          </w:p>
        </w:tc>
        <w:tc>
          <w:tcPr>
            <w:tcW w:w="1128" w:type="pct"/>
            <w:shd w:val="clear" w:color="auto" w:fill="auto"/>
            <w:hideMark/>
          </w:tcPr>
          <w:p w14:paraId="1D39A9F8" w14:textId="77777777" w:rsidR="00B43915" w:rsidRPr="00B43915" w:rsidRDefault="00B43915" w:rsidP="00B43915">
            <w:pPr>
              <w:overflowPunct/>
              <w:autoSpaceDE/>
              <w:autoSpaceDN/>
              <w:adjustRightInd/>
              <w:rPr>
                <w:sz w:val="20"/>
              </w:rPr>
            </w:pPr>
            <w:r w:rsidRPr="00B43915">
              <w:rPr>
                <w:sz w:val="20"/>
              </w:rPr>
              <w:t>  3 207 492,00</w:t>
            </w:r>
          </w:p>
        </w:tc>
        <w:tc>
          <w:tcPr>
            <w:tcW w:w="653" w:type="pct"/>
            <w:shd w:val="clear" w:color="auto" w:fill="auto"/>
            <w:hideMark/>
          </w:tcPr>
          <w:p w14:paraId="483A63B0" w14:textId="77777777" w:rsidR="00B43915" w:rsidRPr="00B43915" w:rsidRDefault="00B43915" w:rsidP="00B43915">
            <w:pPr>
              <w:overflowPunct/>
              <w:autoSpaceDE/>
              <w:autoSpaceDN/>
              <w:adjustRightInd/>
              <w:rPr>
                <w:sz w:val="20"/>
              </w:rPr>
            </w:pPr>
            <w:r w:rsidRPr="00B43915">
              <w:rPr>
                <w:sz w:val="20"/>
              </w:rPr>
              <w:t>54,65</w:t>
            </w:r>
          </w:p>
        </w:tc>
      </w:tr>
      <w:tr w:rsidR="00B43915" w:rsidRPr="00B43915" w14:paraId="5F83B289" w14:textId="77777777" w:rsidTr="00B43915">
        <w:trPr>
          <w:trHeight w:val="315"/>
        </w:trPr>
        <w:tc>
          <w:tcPr>
            <w:tcW w:w="354" w:type="pct"/>
            <w:shd w:val="clear" w:color="auto" w:fill="auto"/>
            <w:noWrap/>
            <w:hideMark/>
          </w:tcPr>
          <w:p w14:paraId="79396F2D" w14:textId="77777777" w:rsidR="00B43915" w:rsidRPr="00B43915" w:rsidRDefault="00B43915" w:rsidP="00B43915">
            <w:pPr>
              <w:overflowPunct/>
              <w:autoSpaceDE/>
              <w:autoSpaceDN/>
              <w:adjustRightInd/>
              <w:rPr>
                <w:sz w:val="20"/>
              </w:rPr>
            </w:pPr>
            <w:r w:rsidRPr="00B43915">
              <w:rPr>
                <w:sz w:val="20"/>
              </w:rPr>
              <w:t>125</w:t>
            </w:r>
          </w:p>
        </w:tc>
        <w:tc>
          <w:tcPr>
            <w:tcW w:w="1195" w:type="pct"/>
            <w:shd w:val="clear" w:color="auto" w:fill="auto"/>
            <w:hideMark/>
          </w:tcPr>
          <w:p w14:paraId="2B6B1214"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45A15611" w14:textId="77777777" w:rsidR="00B43915" w:rsidRPr="00B43915" w:rsidRDefault="00B43915" w:rsidP="00B43915">
            <w:pPr>
              <w:overflowPunct/>
              <w:autoSpaceDE/>
              <w:autoSpaceDN/>
              <w:adjustRightInd/>
              <w:rPr>
                <w:sz w:val="20"/>
              </w:rPr>
            </w:pPr>
            <w:r w:rsidRPr="00B43915">
              <w:rPr>
                <w:sz w:val="20"/>
              </w:rPr>
              <w:t>000 0502 0000000000 800</w:t>
            </w:r>
          </w:p>
        </w:tc>
        <w:tc>
          <w:tcPr>
            <w:tcW w:w="871" w:type="pct"/>
            <w:shd w:val="clear" w:color="auto" w:fill="auto"/>
            <w:hideMark/>
          </w:tcPr>
          <w:p w14:paraId="596FAAFB" w14:textId="77777777" w:rsidR="00B43915" w:rsidRPr="00B43915" w:rsidRDefault="00B43915" w:rsidP="00B43915">
            <w:pPr>
              <w:overflowPunct/>
              <w:autoSpaceDE/>
              <w:autoSpaceDN/>
              <w:adjustRightInd/>
              <w:rPr>
                <w:sz w:val="20"/>
              </w:rPr>
            </w:pPr>
            <w:r w:rsidRPr="00B43915">
              <w:rPr>
                <w:sz w:val="20"/>
              </w:rPr>
              <w:t>  14 768 900,00</w:t>
            </w:r>
          </w:p>
        </w:tc>
        <w:tc>
          <w:tcPr>
            <w:tcW w:w="1128" w:type="pct"/>
            <w:shd w:val="clear" w:color="auto" w:fill="auto"/>
            <w:hideMark/>
          </w:tcPr>
          <w:p w14:paraId="2BFF5319" w14:textId="77777777" w:rsidR="00B43915" w:rsidRPr="00B43915" w:rsidRDefault="00B43915" w:rsidP="00B43915">
            <w:pPr>
              <w:overflowPunct/>
              <w:autoSpaceDE/>
              <w:autoSpaceDN/>
              <w:adjustRightInd/>
              <w:rPr>
                <w:sz w:val="20"/>
              </w:rPr>
            </w:pPr>
            <w:r w:rsidRPr="00B43915">
              <w:rPr>
                <w:sz w:val="20"/>
              </w:rPr>
              <w:t>  7 084 000,00</w:t>
            </w:r>
          </w:p>
        </w:tc>
        <w:tc>
          <w:tcPr>
            <w:tcW w:w="653" w:type="pct"/>
            <w:shd w:val="clear" w:color="auto" w:fill="auto"/>
            <w:hideMark/>
          </w:tcPr>
          <w:p w14:paraId="7D23BFD8" w14:textId="77777777" w:rsidR="00B43915" w:rsidRPr="00B43915" w:rsidRDefault="00B43915" w:rsidP="00B43915">
            <w:pPr>
              <w:overflowPunct/>
              <w:autoSpaceDE/>
              <w:autoSpaceDN/>
              <w:adjustRightInd/>
              <w:rPr>
                <w:sz w:val="20"/>
              </w:rPr>
            </w:pPr>
            <w:r w:rsidRPr="00B43915">
              <w:rPr>
                <w:sz w:val="20"/>
              </w:rPr>
              <w:t>47,97</w:t>
            </w:r>
          </w:p>
        </w:tc>
      </w:tr>
      <w:tr w:rsidR="00B43915" w:rsidRPr="00B43915" w14:paraId="7E85C267" w14:textId="77777777" w:rsidTr="00B43915">
        <w:trPr>
          <w:trHeight w:val="780"/>
        </w:trPr>
        <w:tc>
          <w:tcPr>
            <w:tcW w:w="354" w:type="pct"/>
            <w:shd w:val="clear" w:color="auto" w:fill="auto"/>
            <w:noWrap/>
            <w:hideMark/>
          </w:tcPr>
          <w:p w14:paraId="5A650F5B" w14:textId="77777777" w:rsidR="00B43915" w:rsidRPr="00B43915" w:rsidRDefault="00B43915" w:rsidP="00B43915">
            <w:pPr>
              <w:overflowPunct/>
              <w:autoSpaceDE/>
              <w:autoSpaceDN/>
              <w:adjustRightInd/>
              <w:rPr>
                <w:sz w:val="20"/>
              </w:rPr>
            </w:pPr>
            <w:r w:rsidRPr="00B43915">
              <w:rPr>
                <w:sz w:val="20"/>
              </w:rPr>
              <w:t>126</w:t>
            </w:r>
          </w:p>
        </w:tc>
        <w:tc>
          <w:tcPr>
            <w:tcW w:w="1195" w:type="pct"/>
            <w:shd w:val="clear" w:color="auto" w:fill="auto"/>
            <w:hideMark/>
          </w:tcPr>
          <w:p w14:paraId="720AEAE0" w14:textId="77777777" w:rsidR="00B43915" w:rsidRPr="00B43915" w:rsidRDefault="00B43915" w:rsidP="00B43915">
            <w:pPr>
              <w:overflowPunct/>
              <w:autoSpaceDE/>
              <w:autoSpaceDN/>
              <w:adjustRightInd/>
              <w:rPr>
                <w:sz w:val="20"/>
              </w:rPr>
            </w:pPr>
            <w:r w:rsidRPr="00B43915">
              <w:rPr>
                <w:sz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9" w:type="pct"/>
            <w:shd w:val="clear" w:color="auto" w:fill="auto"/>
            <w:hideMark/>
          </w:tcPr>
          <w:p w14:paraId="27E184E5" w14:textId="77777777" w:rsidR="00B43915" w:rsidRPr="00B43915" w:rsidRDefault="00B43915" w:rsidP="00B43915">
            <w:pPr>
              <w:overflowPunct/>
              <w:autoSpaceDE/>
              <w:autoSpaceDN/>
              <w:adjustRightInd/>
              <w:rPr>
                <w:sz w:val="20"/>
              </w:rPr>
            </w:pPr>
            <w:r w:rsidRPr="00B43915">
              <w:rPr>
                <w:sz w:val="20"/>
              </w:rPr>
              <w:t>000 0502 0000000000 810</w:t>
            </w:r>
          </w:p>
        </w:tc>
        <w:tc>
          <w:tcPr>
            <w:tcW w:w="871" w:type="pct"/>
            <w:shd w:val="clear" w:color="auto" w:fill="auto"/>
            <w:hideMark/>
          </w:tcPr>
          <w:p w14:paraId="11B3FFDD" w14:textId="77777777" w:rsidR="00B43915" w:rsidRPr="00B43915" w:rsidRDefault="00B43915" w:rsidP="00B43915">
            <w:pPr>
              <w:overflowPunct/>
              <w:autoSpaceDE/>
              <w:autoSpaceDN/>
              <w:adjustRightInd/>
              <w:rPr>
                <w:sz w:val="20"/>
              </w:rPr>
            </w:pPr>
            <w:r w:rsidRPr="00B43915">
              <w:rPr>
                <w:sz w:val="20"/>
              </w:rPr>
              <w:t>  14 768 900,00</w:t>
            </w:r>
          </w:p>
        </w:tc>
        <w:tc>
          <w:tcPr>
            <w:tcW w:w="1128" w:type="pct"/>
            <w:shd w:val="clear" w:color="auto" w:fill="auto"/>
            <w:hideMark/>
          </w:tcPr>
          <w:p w14:paraId="416B7D61" w14:textId="77777777" w:rsidR="00B43915" w:rsidRPr="00B43915" w:rsidRDefault="00B43915" w:rsidP="00B43915">
            <w:pPr>
              <w:overflowPunct/>
              <w:autoSpaceDE/>
              <w:autoSpaceDN/>
              <w:adjustRightInd/>
              <w:rPr>
                <w:sz w:val="20"/>
              </w:rPr>
            </w:pPr>
            <w:r w:rsidRPr="00B43915">
              <w:rPr>
                <w:sz w:val="20"/>
              </w:rPr>
              <w:t>  7 084 000,00</w:t>
            </w:r>
          </w:p>
        </w:tc>
        <w:tc>
          <w:tcPr>
            <w:tcW w:w="653" w:type="pct"/>
            <w:shd w:val="clear" w:color="auto" w:fill="auto"/>
            <w:hideMark/>
          </w:tcPr>
          <w:p w14:paraId="53B5BFA3" w14:textId="77777777" w:rsidR="00B43915" w:rsidRPr="00B43915" w:rsidRDefault="00B43915" w:rsidP="00B43915">
            <w:pPr>
              <w:overflowPunct/>
              <w:autoSpaceDE/>
              <w:autoSpaceDN/>
              <w:adjustRightInd/>
              <w:rPr>
                <w:sz w:val="20"/>
              </w:rPr>
            </w:pPr>
            <w:r w:rsidRPr="00B43915">
              <w:rPr>
                <w:sz w:val="20"/>
              </w:rPr>
              <w:t>47,97</w:t>
            </w:r>
          </w:p>
        </w:tc>
      </w:tr>
      <w:tr w:rsidR="00B43915" w:rsidRPr="00B43915" w14:paraId="41645E1C" w14:textId="77777777" w:rsidTr="00B43915">
        <w:trPr>
          <w:trHeight w:val="1035"/>
        </w:trPr>
        <w:tc>
          <w:tcPr>
            <w:tcW w:w="354" w:type="pct"/>
            <w:shd w:val="clear" w:color="auto" w:fill="auto"/>
            <w:noWrap/>
            <w:hideMark/>
          </w:tcPr>
          <w:p w14:paraId="6C7FE2B9" w14:textId="77777777" w:rsidR="00B43915" w:rsidRPr="00B43915" w:rsidRDefault="00B43915" w:rsidP="00B43915">
            <w:pPr>
              <w:overflowPunct/>
              <w:autoSpaceDE/>
              <w:autoSpaceDN/>
              <w:adjustRightInd/>
              <w:rPr>
                <w:sz w:val="20"/>
              </w:rPr>
            </w:pPr>
            <w:r w:rsidRPr="00B43915">
              <w:rPr>
                <w:sz w:val="20"/>
              </w:rPr>
              <w:t>127</w:t>
            </w:r>
          </w:p>
        </w:tc>
        <w:tc>
          <w:tcPr>
            <w:tcW w:w="1195" w:type="pct"/>
            <w:shd w:val="clear" w:color="auto" w:fill="auto"/>
            <w:hideMark/>
          </w:tcPr>
          <w:p w14:paraId="0129D669" w14:textId="77777777" w:rsidR="00B43915" w:rsidRPr="00B43915" w:rsidRDefault="00B43915" w:rsidP="00B43915">
            <w:pPr>
              <w:overflowPunct/>
              <w:autoSpaceDE/>
              <w:autoSpaceDN/>
              <w:adjustRightInd/>
              <w:rPr>
                <w:sz w:val="20"/>
              </w:rPr>
            </w:pPr>
            <w:r w:rsidRPr="00B43915">
              <w:rPr>
                <w:sz w:val="20"/>
              </w:rPr>
              <w:t xml:space="preserve">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w:t>
            </w:r>
          </w:p>
        </w:tc>
        <w:tc>
          <w:tcPr>
            <w:tcW w:w="799" w:type="pct"/>
            <w:shd w:val="clear" w:color="auto" w:fill="auto"/>
            <w:hideMark/>
          </w:tcPr>
          <w:p w14:paraId="3D132FB8" w14:textId="77777777" w:rsidR="00B43915" w:rsidRPr="00B43915" w:rsidRDefault="00B43915" w:rsidP="00B43915">
            <w:pPr>
              <w:overflowPunct/>
              <w:autoSpaceDE/>
              <w:autoSpaceDN/>
              <w:adjustRightInd/>
              <w:rPr>
                <w:sz w:val="20"/>
              </w:rPr>
            </w:pPr>
            <w:r w:rsidRPr="00B43915">
              <w:rPr>
                <w:sz w:val="20"/>
              </w:rPr>
              <w:t>000 0502 0000000000 811</w:t>
            </w:r>
          </w:p>
        </w:tc>
        <w:tc>
          <w:tcPr>
            <w:tcW w:w="871" w:type="pct"/>
            <w:shd w:val="clear" w:color="auto" w:fill="auto"/>
            <w:hideMark/>
          </w:tcPr>
          <w:p w14:paraId="241A7AD1" w14:textId="77777777" w:rsidR="00B43915" w:rsidRPr="00B43915" w:rsidRDefault="00B43915" w:rsidP="00B43915">
            <w:pPr>
              <w:overflowPunct/>
              <w:autoSpaceDE/>
              <w:autoSpaceDN/>
              <w:adjustRightInd/>
              <w:rPr>
                <w:sz w:val="20"/>
              </w:rPr>
            </w:pPr>
            <w:r w:rsidRPr="00B43915">
              <w:rPr>
                <w:sz w:val="20"/>
              </w:rPr>
              <w:t>  14 768 900,00</w:t>
            </w:r>
          </w:p>
        </w:tc>
        <w:tc>
          <w:tcPr>
            <w:tcW w:w="1128" w:type="pct"/>
            <w:shd w:val="clear" w:color="auto" w:fill="auto"/>
            <w:hideMark/>
          </w:tcPr>
          <w:p w14:paraId="26E6621E" w14:textId="77777777" w:rsidR="00B43915" w:rsidRPr="00B43915" w:rsidRDefault="00B43915" w:rsidP="00B43915">
            <w:pPr>
              <w:overflowPunct/>
              <w:autoSpaceDE/>
              <w:autoSpaceDN/>
              <w:adjustRightInd/>
              <w:rPr>
                <w:sz w:val="20"/>
              </w:rPr>
            </w:pPr>
            <w:r w:rsidRPr="00B43915">
              <w:rPr>
                <w:sz w:val="20"/>
              </w:rPr>
              <w:t>  7 084 000,00</w:t>
            </w:r>
          </w:p>
        </w:tc>
        <w:tc>
          <w:tcPr>
            <w:tcW w:w="653" w:type="pct"/>
            <w:shd w:val="clear" w:color="auto" w:fill="auto"/>
            <w:hideMark/>
          </w:tcPr>
          <w:p w14:paraId="6F4EE998" w14:textId="77777777" w:rsidR="00B43915" w:rsidRPr="00B43915" w:rsidRDefault="00B43915" w:rsidP="00B43915">
            <w:pPr>
              <w:overflowPunct/>
              <w:autoSpaceDE/>
              <w:autoSpaceDN/>
              <w:adjustRightInd/>
              <w:rPr>
                <w:sz w:val="20"/>
              </w:rPr>
            </w:pPr>
            <w:r w:rsidRPr="00B43915">
              <w:rPr>
                <w:sz w:val="20"/>
              </w:rPr>
              <w:t>47,97</w:t>
            </w:r>
          </w:p>
        </w:tc>
      </w:tr>
      <w:tr w:rsidR="00B43915" w:rsidRPr="00B43915" w14:paraId="35F061F4" w14:textId="77777777" w:rsidTr="00B43915">
        <w:trPr>
          <w:trHeight w:val="315"/>
        </w:trPr>
        <w:tc>
          <w:tcPr>
            <w:tcW w:w="354" w:type="pct"/>
            <w:shd w:val="clear" w:color="auto" w:fill="auto"/>
            <w:noWrap/>
            <w:hideMark/>
          </w:tcPr>
          <w:p w14:paraId="427B359C" w14:textId="77777777" w:rsidR="00B43915" w:rsidRPr="00B43915" w:rsidRDefault="00B43915" w:rsidP="00B43915">
            <w:pPr>
              <w:overflowPunct/>
              <w:autoSpaceDE/>
              <w:autoSpaceDN/>
              <w:adjustRightInd/>
              <w:rPr>
                <w:sz w:val="20"/>
              </w:rPr>
            </w:pPr>
            <w:r w:rsidRPr="00B43915">
              <w:rPr>
                <w:sz w:val="20"/>
              </w:rPr>
              <w:t>128</w:t>
            </w:r>
          </w:p>
        </w:tc>
        <w:tc>
          <w:tcPr>
            <w:tcW w:w="1195" w:type="pct"/>
            <w:shd w:val="clear" w:color="auto" w:fill="auto"/>
            <w:hideMark/>
          </w:tcPr>
          <w:p w14:paraId="0BC4688F" w14:textId="77777777" w:rsidR="00B43915" w:rsidRPr="00B43915" w:rsidRDefault="00B43915" w:rsidP="00B43915">
            <w:pPr>
              <w:overflowPunct/>
              <w:autoSpaceDE/>
              <w:autoSpaceDN/>
              <w:adjustRightInd/>
              <w:rPr>
                <w:sz w:val="20"/>
              </w:rPr>
            </w:pPr>
            <w:r w:rsidRPr="00B43915">
              <w:rPr>
                <w:sz w:val="20"/>
              </w:rPr>
              <w:t>Благоустройство</w:t>
            </w:r>
          </w:p>
        </w:tc>
        <w:tc>
          <w:tcPr>
            <w:tcW w:w="799" w:type="pct"/>
            <w:shd w:val="clear" w:color="auto" w:fill="auto"/>
            <w:hideMark/>
          </w:tcPr>
          <w:p w14:paraId="08EBE2FC" w14:textId="77777777" w:rsidR="00B43915" w:rsidRPr="00B43915" w:rsidRDefault="00B43915" w:rsidP="00B43915">
            <w:pPr>
              <w:overflowPunct/>
              <w:autoSpaceDE/>
              <w:autoSpaceDN/>
              <w:adjustRightInd/>
              <w:rPr>
                <w:sz w:val="20"/>
              </w:rPr>
            </w:pPr>
            <w:r w:rsidRPr="00B43915">
              <w:rPr>
                <w:sz w:val="20"/>
              </w:rPr>
              <w:t>000 0503 0000000000 000</w:t>
            </w:r>
          </w:p>
        </w:tc>
        <w:tc>
          <w:tcPr>
            <w:tcW w:w="871" w:type="pct"/>
            <w:shd w:val="clear" w:color="auto" w:fill="auto"/>
            <w:hideMark/>
          </w:tcPr>
          <w:p w14:paraId="5C6F9764" w14:textId="77777777" w:rsidR="00B43915" w:rsidRPr="00B43915" w:rsidRDefault="00B43915" w:rsidP="00B43915">
            <w:pPr>
              <w:overflowPunct/>
              <w:autoSpaceDE/>
              <w:autoSpaceDN/>
              <w:adjustRightInd/>
              <w:rPr>
                <w:sz w:val="20"/>
              </w:rPr>
            </w:pPr>
            <w:r w:rsidRPr="00B43915">
              <w:rPr>
                <w:sz w:val="20"/>
              </w:rPr>
              <w:t>  4 837 424,00</w:t>
            </w:r>
          </w:p>
        </w:tc>
        <w:tc>
          <w:tcPr>
            <w:tcW w:w="1128" w:type="pct"/>
            <w:shd w:val="clear" w:color="auto" w:fill="auto"/>
            <w:hideMark/>
          </w:tcPr>
          <w:p w14:paraId="400FB9DC" w14:textId="77777777" w:rsidR="00B43915" w:rsidRPr="00B43915" w:rsidRDefault="00B43915" w:rsidP="00B43915">
            <w:pPr>
              <w:overflowPunct/>
              <w:autoSpaceDE/>
              <w:autoSpaceDN/>
              <w:adjustRightInd/>
              <w:rPr>
                <w:sz w:val="20"/>
              </w:rPr>
            </w:pPr>
            <w:r w:rsidRPr="00B43915">
              <w:rPr>
                <w:sz w:val="20"/>
              </w:rPr>
              <w:t>  1 733 958,00</w:t>
            </w:r>
          </w:p>
        </w:tc>
        <w:tc>
          <w:tcPr>
            <w:tcW w:w="653" w:type="pct"/>
            <w:shd w:val="clear" w:color="auto" w:fill="auto"/>
            <w:hideMark/>
          </w:tcPr>
          <w:p w14:paraId="365A014B" w14:textId="77777777" w:rsidR="00B43915" w:rsidRPr="00B43915" w:rsidRDefault="00B43915" w:rsidP="00B43915">
            <w:pPr>
              <w:overflowPunct/>
              <w:autoSpaceDE/>
              <w:autoSpaceDN/>
              <w:adjustRightInd/>
              <w:rPr>
                <w:sz w:val="20"/>
              </w:rPr>
            </w:pPr>
            <w:r w:rsidRPr="00B43915">
              <w:rPr>
                <w:sz w:val="20"/>
              </w:rPr>
              <w:t>35,84</w:t>
            </w:r>
          </w:p>
        </w:tc>
      </w:tr>
      <w:tr w:rsidR="00B43915" w:rsidRPr="00B43915" w14:paraId="7EC04F16" w14:textId="77777777" w:rsidTr="00B43915">
        <w:trPr>
          <w:trHeight w:val="315"/>
        </w:trPr>
        <w:tc>
          <w:tcPr>
            <w:tcW w:w="354" w:type="pct"/>
            <w:shd w:val="clear" w:color="auto" w:fill="auto"/>
            <w:noWrap/>
            <w:hideMark/>
          </w:tcPr>
          <w:p w14:paraId="61EAA0F6" w14:textId="77777777" w:rsidR="00B43915" w:rsidRPr="00B43915" w:rsidRDefault="00B43915" w:rsidP="00B43915">
            <w:pPr>
              <w:overflowPunct/>
              <w:autoSpaceDE/>
              <w:autoSpaceDN/>
              <w:adjustRightInd/>
              <w:rPr>
                <w:sz w:val="20"/>
              </w:rPr>
            </w:pPr>
            <w:r w:rsidRPr="00B43915">
              <w:rPr>
                <w:sz w:val="20"/>
              </w:rPr>
              <w:t>129</w:t>
            </w:r>
          </w:p>
        </w:tc>
        <w:tc>
          <w:tcPr>
            <w:tcW w:w="1195" w:type="pct"/>
            <w:shd w:val="clear" w:color="auto" w:fill="auto"/>
            <w:hideMark/>
          </w:tcPr>
          <w:p w14:paraId="012DD69C"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568EDEF6" w14:textId="77777777" w:rsidR="00B43915" w:rsidRPr="00B43915" w:rsidRDefault="00B43915" w:rsidP="00B43915">
            <w:pPr>
              <w:overflowPunct/>
              <w:autoSpaceDE/>
              <w:autoSpaceDN/>
              <w:adjustRightInd/>
              <w:rPr>
                <w:sz w:val="20"/>
              </w:rPr>
            </w:pPr>
            <w:r w:rsidRPr="00B43915">
              <w:rPr>
                <w:sz w:val="20"/>
              </w:rPr>
              <w:t>000 0503 0000000000 500</w:t>
            </w:r>
          </w:p>
        </w:tc>
        <w:tc>
          <w:tcPr>
            <w:tcW w:w="871" w:type="pct"/>
            <w:shd w:val="clear" w:color="auto" w:fill="auto"/>
            <w:hideMark/>
          </w:tcPr>
          <w:p w14:paraId="420C575D" w14:textId="77777777" w:rsidR="00B43915" w:rsidRPr="00B43915" w:rsidRDefault="00B43915" w:rsidP="00B43915">
            <w:pPr>
              <w:overflowPunct/>
              <w:autoSpaceDE/>
              <w:autoSpaceDN/>
              <w:adjustRightInd/>
              <w:rPr>
                <w:sz w:val="20"/>
              </w:rPr>
            </w:pPr>
            <w:r w:rsidRPr="00B43915">
              <w:rPr>
                <w:sz w:val="20"/>
              </w:rPr>
              <w:t>  4 837 424,00</w:t>
            </w:r>
          </w:p>
        </w:tc>
        <w:tc>
          <w:tcPr>
            <w:tcW w:w="1128" w:type="pct"/>
            <w:shd w:val="clear" w:color="auto" w:fill="auto"/>
            <w:hideMark/>
          </w:tcPr>
          <w:p w14:paraId="6E80617A" w14:textId="77777777" w:rsidR="00B43915" w:rsidRPr="00B43915" w:rsidRDefault="00B43915" w:rsidP="00B43915">
            <w:pPr>
              <w:overflowPunct/>
              <w:autoSpaceDE/>
              <w:autoSpaceDN/>
              <w:adjustRightInd/>
              <w:rPr>
                <w:sz w:val="20"/>
              </w:rPr>
            </w:pPr>
            <w:r w:rsidRPr="00B43915">
              <w:rPr>
                <w:sz w:val="20"/>
              </w:rPr>
              <w:t>  1 733 958,00</w:t>
            </w:r>
          </w:p>
        </w:tc>
        <w:tc>
          <w:tcPr>
            <w:tcW w:w="653" w:type="pct"/>
            <w:shd w:val="clear" w:color="auto" w:fill="auto"/>
            <w:hideMark/>
          </w:tcPr>
          <w:p w14:paraId="4E28653A" w14:textId="77777777" w:rsidR="00B43915" w:rsidRPr="00B43915" w:rsidRDefault="00B43915" w:rsidP="00B43915">
            <w:pPr>
              <w:overflowPunct/>
              <w:autoSpaceDE/>
              <w:autoSpaceDN/>
              <w:adjustRightInd/>
              <w:rPr>
                <w:sz w:val="20"/>
              </w:rPr>
            </w:pPr>
            <w:r w:rsidRPr="00B43915">
              <w:rPr>
                <w:sz w:val="20"/>
              </w:rPr>
              <w:t>35,84</w:t>
            </w:r>
          </w:p>
        </w:tc>
      </w:tr>
      <w:tr w:rsidR="00B43915" w:rsidRPr="00B43915" w14:paraId="782B70A5" w14:textId="77777777" w:rsidTr="00B43915">
        <w:trPr>
          <w:trHeight w:val="315"/>
        </w:trPr>
        <w:tc>
          <w:tcPr>
            <w:tcW w:w="354" w:type="pct"/>
            <w:shd w:val="clear" w:color="auto" w:fill="auto"/>
            <w:noWrap/>
            <w:hideMark/>
          </w:tcPr>
          <w:p w14:paraId="32A70A36" w14:textId="77777777" w:rsidR="00B43915" w:rsidRPr="00B43915" w:rsidRDefault="00B43915" w:rsidP="00B43915">
            <w:pPr>
              <w:overflowPunct/>
              <w:autoSpaceDE/>
              <w:autoSpaceDN/>
              <w:adjustRightInd/>
              <w:rPr>
                <w:sz w:val="20"/>
              </w:rPr>
            </w:pPr>
            <w:r w:rsidRPr="00B43915">
              <w:rPr>
                <w:sz w:val="20"/>
              </w:rPr>
              <w:t>130</w:t>
            </w:r>
          </w:p>
        </w:tc>
        <w:tc>
          <w:tcPr>
            <w:tcW w:w="1195" w:type="pct"/>
            <w:shd w:val="clear" w:color="auto" w:fill="auto"/>
            <w:hideMark/>
          </w:tcPr>
          <w:p w14:paraId="4D3F7FF9"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181D62CE" w14:textId="77777777" w:rsidR="00B43915" w:rsidRPr="00B43915" w:rsidRDefault="00B43915" w:rsidP="00B43915">
            <w:pPr>
              <w:overflowPunct/>
              <w:autoSpaceDE/>
              <w:autoSpaceDN/>
              <w:adjustRightInd/>
              <w:rPr>
                <w:sz w:val="20"/>
              </w:rPr>
            </w:pPr>
            <w:r w:rsidRPr="00B43915">
              <w:rPr>
                <w:sz w:val="20"/>
              </w:rPr>
              <w:t>000 0503 0000000000 540</w:t>
            </w:r>
          </w:p>
        </w:tc>
        <w:tc>
          <w:tcPr>
            <w:tcW w:w="871" w:type="pct"/>
            <w:shd w:val="clear" w:color="auto" w:fill="auto"/>
            <w:hideMark/>
          </w:tcPr>
          <w:p w14:paraId="3A64292A" w14:textId="77777777" w:rsidR="00B43915" w:rsidRPr="00B43915" w:rsidRDefault="00B43915" w:rsidP="00B43915">
            <w:pPr>
              <w:overflowPunct/>
              <w:autoSpaceDE/>
              <w:autoSpaceDN/>
              <w:adjustRightInd/>
              <w:rPr>
                <w:sz w:val="20"/>
              </w:rPr>
            </w:pPr>
            <w:r w:rsidRPr="00B43915">
              <w:rPr>
                <w:sz w:val="20"/>
              </w:rPr>
              <w:t>  4 837 424,00</w:t>
            </w:r>
          </w:p>
        </w:tc>
        <w:tc>
          <w:tcPr>
            <w:tcW w:w="1128" w:type="pct"/>
            <w:shd w:val="clear" w:color="auto" w:fill="auto"/>
            <w:hideMark/>
          </w:tcPr>
          <w:p w14:paraId="2F8C102B" w14:textId="77777777" w:rsidR="00B43915" w:rsidRPr="00B43915" w:rsidRDefault="00B43915" w:rsidP="00B43915">
            <w:pPr>
              <w:overflowPunct/>
              <w:autoSpaceDE/>
              <w:autoSpaceDN/>
              <w:adjustRightInd/>
              <w:rPr>
                <w:sz w:val="20"/>
              </w:rPr>
            </w:pPr>
            <w:r w:rsidRPr="00B43915">
              <w:rPr>
                <w:sz w:val="20"/>
              </w:rPr>
              <w:t>  1 733 958,00</w:t>
            </w:r>
          </w:p>
        </w:tc>
        <w:tc>
          <w:tcPr>
            <w:tcW w:w="653" w:type="pct"/>
            <w:shd w:val="clear" w:color="auto" w:fill="auto"/>
            <w:hideMark/>
          </w:tcPr>
          <w:p w14:paraId="2B550848" w14:textId="77777777" w:rsidR="00B43915" w:rsidRPr="00B43915" w:rsidRDefault="00B43915" w:rsidP="00B43915">
            <w:pPr>
              <w:overflowPunct/>
              <w:autoSpaceDE/>
              <w:autoSpaceDN/>
              <w:adjustRightInd/>
              <w:rPr>
                <w:sz w:val="20"/>
              </w:rPr>
            </w:pPr>
            <w:r w:rsidRPr="00B43915">
              <w:rPr>
                <w:sz w:val="20"/>
              </w:rPr>
              <w:t>35,84</w:t>
            </w:r>
          </w:p>
        </w:tc>
      </w:tr>
      <w:tr w:rsidR="00B43915" w:rsidRPr="00B43915" w14:paraId="3F43104C" w14:textId="77777777" w:rsidTr="00B43915">
        <w:trPr>
          <w:trHeight w:val="525"/>
        </w:trPr>
        <w:tc>
          <w:tcPr>
            <w:tcW w:w="354" w:type="pct"/>
            <w:shd w:val="clear" w:color="auto" w:fill="auto"/>
            <w:noWrap/>
            <w:hideMark/>
          </w:tcPr>
          <w:p w14:paraId="358D5683" w14:textId="77777777" w:rsidR="00B43915" w:rsidRPr="00B43915" w:rsidRDefault="00B43915" w:rsidP="00B43915">
            <w:pPr>
              <w:overflowPunct/>
              <w:autoSpaceDE/>
              <w:autoSpaceDN/>
              <w:adjustRightInd/>
              <w:rPr>
                <w:sz w:val="20"/>
              </w:rPr>
            </w:pPr>
            <w:r w:rsidRPr="00B43915">
              <w:rPr>
                <w:sz w:val="20"/>
              </w:rPr>
              <w:t>131</w:t>
            </w:r>
          </w:p>
        </w:tc>
        <w:tc>
          <w:tcPr>
            <w:tcW w:w="1195" w:type="pct"/>
            <w:shd w:val="clear" w:color="auto" w:fill="auto"/>
            <w:hideMark/>
          </w:tcPr>
          <w:p w14:paraId="0A3CC113" w14:textId="77777777" w:rsidR="00B43915" w:rsidRPr="00B43915" w:rsidRDefault="00B43915" w:rsidP="00B43915">
            <w:pPr>
              <w:overflowPunct/>
              <w:autoSpaceDE/>
              <w:autoSpaceDN/>
              <w:adjustRightInd/>
              <w:rPr>
                <w:sz w:val="20"/>
              </w:rPr>
            </w:pPr>
            <w:r w:rsidRPr="00B43915">
              <w:rPr>
                <w:sz w:val="20"/>
              </w:rPr>
              <w:t>Другие вопросы в области жилищно-коммунального хозяйства</w:t>
            </w:r>
          </w:p>
        </w:tc>
        <w:tc>
          <w:tcPr>
            <w:tcW w:w="799" w:type="pct"/>
            <w:shd w:val="clear" w:color="auto" w:fill="auto"/>
            <w:hideMark/>
          </w:tcPr>
          <w:p w14:paraId="57C7B571" w14:textId="77777777" w:rsidR="00B43915" w:rsidRPr="00B43915" w:rsidRDefault="00B43915" w:rsidP="00B43915">
            <w:pPr>
              <w:overflowPunct/>
              <w:autoSpaceDE/>
              <w:autoSpaceDN/>
              <w:adjustRightInd/>
              <w:rPr>
                <w:sz w:val="20"/>
              </w:rPr>
            </w:pPr>
            <w:r w:rsidRPr="00B43915">
              <w:rPr>
                <w:sz w:val="20"/>
              </w:rPr>
              <w:t>000 0505 0000000000 000</w:t>
            </w:r>
          </w:p>
        </w:tc>
        <w:tc>
          <w:tcPr>
            <w:tcW w:w="871" w:type="pct"/>
            <w:shd w:val="clear" w:color="auto" w:fill="auto"/>
            <w:hideMark/>
          </w:tcPr>
          <w:p w14:paraId="23888B17" w14:textId="77777777" w:rsidR="00B43915" w:rsidRPr="00B43915" w:rsidRDefault="00B43915" w:rsidP="00B43915">
            <w:pPr>
              <w:overflowPunct/>
              <w:autoSpaceDE/>
              <w:autoSpaceDN/>
              <w:adjustRightInd/>
              <w:rPr>
                <w:sz w:val="20"/>
              </w:rPr>
            </w:pPr>
            <w:r w:rsidRPr="00B43915">
              <w:rPr>
                <w:sz w:val="20"/>
              </w:rPr>
              <w:t>  10 519 982,83</w:t>
            </w:r>
          </w:p>
        </w:tc>
        <w:tc>
          <w:tcPr>
            <w:tcW w:w="1128" w:type="pct"/>
            <w:shd w:val="clear" w:color="auto" w:fill="auto"/>
            <w:hideMark/>
          </w:tcPr>
          <w:p w14:paraId="484CBF6E" w14:textId="77777777" w:rsidR="00B43915" w:rsidRPr="00B43915" w:rsidRDefault="00B43915" w:rsidP="00B43915">
            <w:pPr>
              <w:overflowPunct/>
              <w:autoSpaceDE/>
              <w:autoSpaceDN/>
              <w:adjustRightInd/>
              <w:rPr>
                <w:sz w:val="20"/>
              </w:rPr>
            </w:pPr>
            <w:r w:rsidRPr="00B43915">
              <w:rPr>
                <w:sz w:val="20"/>
              </w:rPr>
              <w:t>  5 054 035,72</w:t>
            </w:r>
          </w:p>
        </w:tc>
        <w:tc>
          <w:tcPr>
            <w:tcW w:w="653" w:type="pct"/>
            <w:shd w:val="clear" w:color="auto" w:fill="auto"/>
            <w:hideMark/>
          </w:tcPr>
          <w:p w14:paraId="4358C324" w14:textId="77777777" w:rsidR="00B43915" w:rsidRPr="00B43915" w:rsidRDefault="00B43915" w:rsidP="00B43915">
            <w:pPr>
              <w:overflowPunct/>
              <w:autoSpaceDE/>
              <w:autoSpaceDN/>
              <w:adjustRightInd/>
              <w:rPr>
                <w:sz w:val="20"/>
              </w:rPr>
            </w:pPr>
            <w:r w:rsidRPr="00B43915">
              <w:rPr>
                <w:sz w:val="20"/>
              </w:rPr>
              <w:t>48,04</w:t>
            </w:r>
          </w:p>
        </w:tc>
      </w:tr>
      <w:tr w:rsidR="00B43915" w:rsidRPr="00B43915" w14:paraId="591CD573" w14:textId="77777777" w:rsidTr="00B43915">
        <w:trPr>
          <w:trHeight w:val="1290"/>
        </w:trPr>
        <w:tc>
          <w:tcPr>
            <w:tcW w:w="354" w:type="pct"/>
            <w:shd w:val="clear" w:color="auto" w:fill="auto"/>
            <w:noWrap/>
            <w:hideMark/>
          </w:tcPr>
          <w:p w14:paraId="0AD513BF" w14:textId="77777777" w:rsidR="00B43915" w:rsidRPr="00B43915" w:rsidRDefault="00B43915" w:rsidP="00B43915">
            <w:pPr>
              <w:overflowPunct/>
              <w:autoSpaceDE/>
              <w:autoSpaceDN/>
              <w:adjustRightInd/>
              <w:rPr>
                <w:sz w:val="20"/>
              </w:rPr>
            </w:pPr>
            <w:r w:rsidRPr="00B43915">
              <w:rPr>
                <w:sz w:val="20"/>
              </w:rPr>
              <w:t>132</w:t>
            </w:r>
          </w:p>
        </w:tc>
        <w:tc>
          <w:tcPr>
            <w:tcW w:w="1195" w:type="pct"/>
            <w:shd w:val="clear" w:color="auto" w:fill="auto"/>
            <w:hideMark/>
          </w:tcPr>
          <w:p w14:paraId="2B633B96"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w:t>
            </w:r>
            <w:r w:rsidRPr="00B43915">
              <w:rPr>
                <w:sz w:val="20"/>
              </w:rPr>
              <w:lastRenderedPageBreak/>
              <w:t xml:space="preserve">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18F1C1FC" w14:textId="77777777" w:rsidR="00B43915" w:rsidRPr="00B43915" w:rsidRDefault="00B43915" w:rsidP="00B43915">
            <w:pPr>
              <w:overflowPunct/>
              <w:autoSpaceDE/>
              <w:autoSpaceDN/>
              <w:adjustRightInd/>
              <w:rPr>
                <w:sz w:val="20"/>
              </w:rPr>
            </w:pPr>
            <w:r w:rsidRPr="00B43915">
              <w:rPr>
                <w:sz w:val="20"/>
              </w:rPr>
              <w:lastRenderedPageBreak/>
              <w:t>000 0505 0000000000 100</w:t>
            </w:r>
          </w:p>
        </w:tc>
        <w:tc>
          <w:tcPr>
            <w:tcW w:w="871" w:type="pct"/>
            <w:shd w:val="clear" w:color="auto" w:fill="auto"/>
            <w:hideMark/>
          </w:tcPr>
          <w:p w14:paraId="0DABA7E2" w14:textId="77777777" w:rsidR="00B43915" w:rsidRPr="00B43915" w:rsidRDefault="00B43915" w:rsidP="00B43915">
            <w:pPr>
              <w:overflowPunct/>
              <w:autoSpaceDE/>
              <w:autoSpaceDN/>
              <w:adjustRightInd/>
              <w:rPr>
                <w:sz w:val="20"/>
              </w:rPr>
            </w:pPr>
            <w:r w:rsidRPr="00B43915">
              <w:rPr>
                <w:sz w:val="20"/>
              </w:rPr>
              <w:t>  6 235 892,00</w:t>
            </w:r>
          </w:p>
        </w:tc>
        <w:tc>
          <w:tcPr>
            <w:tcW w:w="1128" w:type="pct"/>
            <w:shd w:val="clear" w:color="auto" w:fill="auto"/>
            <w:hideMark/>
          </w:tcPr>
          <w:p w14:paraId="0D543995" w14:textId="77777777" w:rsidR="00B43915" w:rsidRPr="00B43915" w:rsidRDefault="00B43915" w:rsidP="00B43915">
            <w:pPr>
              <w:overflowPunct/>
              <w:autoSpaceDE/>
              <w:autoSpaceDN/>
              <w:adjustRightInd/>
              <w:rPr>
                <w:sz w:val="20"/>
              </w:rPr>
            </w:pPr>
            <w:r w:rsidRPr="00B43915">
              <w:rPr>
                <w:sz w:val="20"/>
              </w:rPr>
              <w:t>  2 756 482,49</w:t>
            </w:r>
          </w:p>
        </w:tc>
        <w:tc>
          <w:tcPr>
            <w:tcW w:w="653" w:type="pct"/>
            <w:shd w:val="clear" w:color="auto" w:fill="auto"/>
            <w:hideMark/>
          </w:tcPr>
          <w:p w14:paraId="7331D09C" w14:textId="77777777" w:rsidR="00B43915" w:rsidRPr="00B43915" w:rsidRDefault="00B43915" w:rsidP="00B43915">
            <w:pPr>
              <w:overflowPunct/>
              <w:autoSpaceDE/>
              <w:autoSpaceDN/>
              <w:adjustRightInd/>
              <w:rPr>
                <w:sz w:val="20"/>
              </w:rPr>
            </w:pPr>
            <w:r w:rsidRPr="00B43915">
              <w:rPr>
                <w:sz w:val="20"/>
              </w:rPr>
              <w:t>44,20</w:t>
            </w:r>
          </w:p>
        </w:tc>
      </w:tr>
      <w:tr w:rsidR="00B43915" w:rsidRPr="00B43915" w14:paraId="6EDD69DC" w14:textId="77777777" w:rsidTr="00B43915">
        <w:trPr>
          <w:trHeight w:val="315"/>
        </w:trPr>
        <w:tc>
          <w:tcPr>
            <w:tcW w:w="354" w:type="pct"/>
            <w:shd w:val="clear" w:color="auto" w:fill="auto"/>
            <w:noWrap/>
            <w:hideMark/>
          </w:tcPr>
          <w:p w14:paraId="42358275" w14:textId="77777777" w:rsidR="00B43915" w:rsidRPr="00B43915" w:rsidRDefault="00B43915" w:rsidP="00B43915">
            <w:pPr>
              <w:overflowPunct/>
              <w:autoSpaceDE/>
              <w:autoSpaceDN/>
              <w:adjustRightInd/>
              <w:rPr>
                <w:sz w:val="20"/>
              </w:rPr>
            </w:pPr>
            <w:r w:rsidRPr="00B43915">
              <w:rPr>
                <w:sz w:val="20"/>
              </w:rPr>
              <w:t>133</w:t>
            </w:r>
          </w:p>
        </w:tc>
        <w:tc>
          <w:tcPr>
            <w:tcW w:w="1195" w:type="pct"/>
            <w:shd w:val="clear" w:color="auto" w:fill="auto"/>
            <w:hideMark/>
          </w:tcPr>
          <w:p w14:paraId="19DA88A4" w14:textId="77777777" w:rsidR="00B43915" w:rsidRPr="00B43915" w:rsidRDefault="00B43915" w:rsidP="00B43915">
            <w:pPr>
              <w:overflowPunct/>
              <w:autoSpaceDE/>
              <w:autoSpaceDN/>
              <w:adjustRightInd/>
              <w:rPr>
                <w:sz w:val="20"/>
              </w:rPr>
            </w:pPr>
            <w:r w:rsidRPr="00B43915">
              <w:rPr>
                <w:sz w:val="20"/>
              </w:rPr>
              <w:t>Расходы на выплаты персоналу казенных учреждений</w:t>
            </w:r>
          </w:p>
        </w:tc>
        <w:tc>
          <w:tcPr>
            <w:tcW w:w="799" w:type="pct"/>
            <w:shd w:val="clear" w:color="auto" w:fill="auto"/>
            <w:hideMark/>
          </w:tcPr>
          <w:p w14:paraId="6FB8AFA7" w14:textId="77777777" w:rsidR="00B43915" w:rsidRPr="00B43915" w:rsidRDefault="00B43915" w:rsidP="00B43915">
            <w:pPr>
              <w:overflowPunct/>
              <w:autoSpaceDE/>
              <w:autoSpaceDN/>
              <w:adjustRightInd/>
              <w:rPr>
                <w:sz w:val="20"/>
              </w:rPr>
            </w:pPr>
            <w:r w:rsidRPr="00B43915">
              <w:rPr>
                <w:sz w:val="20"/>
              </w:rPr>
              <w:t>000 0505 0000000000 110</w:t>
            </w:r>
          </w:p>
        </w:tc>
        <w:tc>
          <w:tcPr>
            <w:tcW w:w="871" w:type="pct"/>
            <w:shd w:val="clear" w:color="auto" w:fill="auto"/>
            <w:hideMark/>
          </w:tcPr>
          <w:p w14:paraId="1B377CBA" w14:textId="77777777" w:rsidR="00B43915" w:rsidRPr="00B43915" w:rsidRDefault="00B43915" w:rsidP="00B43915">
            <w:pPr>
              <w:overflowPunct/>
              <w:autoSpaceDE/>
              <w:autoSpaceDN/>
              <w:adjustRightInd/>
              <w:rPr>
                <w:sz w:val="20"/>
              </w:rPr>
            </w:pPr>
            <w:r w:rsidRPr="00B43915">
              <w:rPr>
                <w:sz w:val="20"/>
              </w:rPr>
              <w:t>  6 235 892,00</w:t>
            </w:r>
          </w:p>
        </w:tc>
        <w:tc>
          <w:tcPr>
            <w:tcW w:w="1128" w:type="pct"/>
            <w:shd w:val="clear" w:color="auto" w:fill="auto"/>
            <w:hideMark/>
          </w:tcPr>
          <w:p w14:paraId="3AB8A424" w14:textId="77777777" w:rsidR="00B43915" w:rsidRPr="00B43915" w:rsidRDefault="00B43915" w:rsidP="00B43915">
            <w:pPr>
              <w:overflowPunct/>
              <w:autoSpaceDE/>
              <w:autoSpaceDN/>
              <w:adjustRightInd/>
              <w:rPr>
                <w:sz w:val="20"/>
              </w:rPr>
            </w:pPr>
            <w:r w:rsidRPr="00B43915">
              <w:rPr>
                <w:sz w:val="20"/>
              </w:rPr>
              <w:t>  2 756 482,49</w:t>
            </w:r>
          </w:p>
        </w:tc>
        <w:tc>
          <w:tcPr>
            <w:tcW w:w="653" w:type="pct"/>
            <w:shd w:val="clear" w:color="auto" w:fill="auto"/>
            <w:hideMark/>
          </w:tcPr>
          <w:p w14:paraId="587DD83C" w14:textId="77777777" w:rsidR="00B43915" w:rsidRPr="00B43915" w:rsidRDefault="00B43915" w:rsidP="00B43915">
            <w:pPr>
              <w:overflowPunct/>
              <w:autoSpaceDE/>
              <w:autoSpaceDN/>
              <w:adjustRightInd/>
              <w:rPr>
                <w:sz w:val="20"/>
              </w:rPr>
            </w:pPr>
            <w:r w:rsidRPr="00B43915">
              <w:rPr>
                <w:sz w:val="20"/>
              </w:rPr>
              <w:t>44,20</w:t>
            </w:r>
          </w:p>
        </w:tc>
      </w:tr>
      <w:tr w:rsidR="00B43915" w:rsidRPr="00B43915" w14:paraId="49996DDD" w14:textId="77777777" w:rsidTr="00B43915">
        <w:trPr>
          <w:trHeight w:val="315"/>
        </w:trPr>
        <w:tc>
          <w:tcPr>
            <w:tcW w:w="354" w:type="pct"/>
            <w:shd w:val="clear" w:color="auto" w:fill="auto"/>
            <w:noWrap/>
            <w:hideMark/>
          </w:tcPr>
          <w:p w14:paraId="3F33049F" w14:textId="77777777" w:rsidR="00B43915" w:rsidRPr="00B43915" w:rsidRDefault="00B43915" w:rsidP="00B43915">
            <w:pPr>
              <w:overflowPunct/>
              <w:autoSpaceDE/>
              <w:autoSpaceDN/>
              <w:adjustRightInd/>
              <w:rPr>
                <w:sz w:val="20"/>
              </w:rPr>
            </w:pPr>
            <w:r w:rsidRPr="00B43915">
              <w:rPr>
                <w:sz w:val="20"/>
              </w:rPr>
              <w:t>134</w:t>
            </w:r>
          </w:p>
        </w:tc>
        <w:tc>
          <w:tcPr>
            <w:tcW w:w="1195" w:type="pct"/>
            <w:shd w:val="clear" w:color="auto" w:fill="auto"/>
            <w:hideMark/>
          </w:tcPr>
          <w:p w14:paraId="23453097" w14:textId="77777777" w:rsidR="00B43915" w:rsidRPr="00B43915" w:rsidRDefault="00B43915" w:rsidP="00B43915">
            <w:pPr>
              <w:overflowPunct/>
              <w:autoSpaceDE/>
              <w:autoSpaceDN/>
              <w:adjustRightInd/>
              <w:rPr>
                <w:sz w:val="20"/>
              </w:rPr>
            </w:pPr>
            <w:r w:rsidRPr="00B43915">
              <w:rPr>
                <w:sz w:val="20"/>
              </w:rPr>
              <w:t>Фонд оплаты труда учреждений</w:t>
            </w:r>
          </w:p>
        </w:tc>
        <w:tc>
          <w:tcPr>
            <w:tcW w:w="799" w:type="pct"/>
            <w:shd w:val="clear" w:color="auto" w:fill="auto"/>
            <w:hideMark/>
          </w:tcPr>
          <w:p w14:paraId="3065C8C1" w14:textId="77777777" w:rsidR="00B43915" w:rsidRPr="00B43915" w:rsidRDefault="00B43915" w:rsidP="00B43915">
            <w:pPr>
              <w:overflowPunct/>
              <w:autoSpaceDE/>
              <w:autoSpaceDN/>
              <w:adjustRightInd/>
              <w:rPr>
                <w:sz w:val="20"/>
              </w:rPr>
            </w:pPr>
            <w:r w:rsidRPr="00B43915">
              <w:rPr>
                <w:sz w:val="20"/>
              </w:rPr>
              <w:t>000 0505 0000000000 111</w:t>
            </w:r>
          </w:p>
        </w:tc>
        <w:tc>
          <w:tcPr>
            <w:tcW w:w="871" w:type="pct"/>
            <w:shd w:val="clear" w:color="auto" w:fill="auto"/>
            <w:hideMark/>
          </w:tcPr>
          <w:p w14:paraId="4BD35AEC" w14:textId="77777777" w:rsidR="00B43915" w:rsidRPr="00B43915" w:rsidRDefault="00B43915" w:rsidP="00B43915">
            <w:pPr>
              <w:overflowPunct/>
              <w:autoSpaceDE/>
              <w:autoSpaceDN/>
              <w:adjustRightInd/>
              <w:rPr>
                <w:sz w:val="20"/>
              </w:rPr>
            </w:pPr>
            <w:r w:rsidRPr="00B43915">
              <w:rPr>
                <w:sz w:val="20"/>
              </w:rPr>
              <w:t>  4 712 667,00</w:t>
            </w:r>
          </w:p>
        </w:tc>
        <w:tc>
          <w:tcPr>
            <w:tcW w:w="1128" w:type="pct"/>
            <w:shd w:val="clear" w:color="auto" w:fill="auto"/>
            <w:hideMark/>
          </w:tcPr>
          <w:p w14:paraId="0653DC2A" w14:textId="77777777" w:rsidR="00B43915" w:rsidRPr="00B43915" w:rsidRDefault="00B43915" w:rsidP="00B43915">
            <w:pPr>
              <w:overflowPunct/>
              <w:autoSpaceDE/>
              <w:autoSpaceDN/>
              <w:adjustRightInd/>
              <w:rPr>
                <w:sz w:val="20"/>
              </w:rPr>
            </w:pPr>
            <w:r w:rsidRPr="00B43915">
              <w:rPr>
                <w:sz w:val="20"/>
              </w:rPr>
              <w:t>  2 157 578,92</w:t>
            </w:r>
          </w:p>
        </w:tc>
        <w:tc>
          <w:tcPr>
            <w:tcW w:w="653" w:type="pct"/>
            <w:shd w:val="clear" w:color="auto" w:fill="auto"/>
            <w:hideMark/>
          </w:tcPr>
          <w:p w14:paraId="5A31F539" w14:textId="77777777" w:rsidR="00B43915" w:rsidRPr="00B43915" w:rsidRDefault="00B43915" w:rsidP="00B43915">
            <w:pPr>
              <w:overflowPunct/>
              <w:autoSpaceDE/>
              <w:autoSpaceDN/>
              <w:adjustRightInd/>
              <w:rPr>
                <w:sz w:val="20"/>
              </w:rPr>
            </w:pPr>
            <w:r w:rsidRPr="00B43915">
              <w:rPr>
                <w:sz w:val="20"/>
              </w:rPr>
              <w:t>45,78</w:t>
            </w:r>
          </w:p>
        </w:tc>
      </w:tr>
      <w:tr w:rsidR="00B43915" w:rsidRPr="00B43915" w14:paraId="77A7B05A" w14:textId="77777777" w:rsidTr="00B43915">
        <w:trPr>
          <w:trHeight w:val="780"/>
        </w:trPr>
        <w:tc>
          <w:tcPr>
            <w:tcW w:w="354" w:type="pct"/>
            <w:shd w:val="clear" w:color="auto" w:fill="auto"/>
            <w:noWrap/>
            <w:hideMark/>
          </w:tcPr>
          <w:p w14:paraId="1E188F2E" w14:textId="77777777" w:rsidR="00B43915" w:rsidRPr="00B43915" w:rsidRDefault="00B43915" w:rsidP="00B43915">
            <w:pPr>
              <w:overflowPunct/>
              <w:autoSpaceDE/>
              <w:autoSpaceDN/>
              <w:adjustRightInd/>
              <w:rPr>
                <w:sz w:val="20"/>
              </w:rPr>
            </w:pPr>
            <w:r w:rsidRPr="00B43915">
              <w:rPr>
                <w:sz w:val="20"/>
              </w:rPr>
              <w:t>135</w:t>
            </w:r>
          </w:p>
        </w:tc>
        <w:tc>
          <w:tcPr>
            <w:tcW w:w="1195" w:type="pct"/>
            <w:shd w:val="clear" w:color="auto" w:fill="auto"/>
            <w:hideMark/>
          </w:tcPr>
          <w:p w14:paraId="2F398DA9"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по оплате труда работников и иные выплаты работникам учреждений</w:t>
            </w:r>
          </w:p>
        </w:tc>
        <w:tc>
          <w:tcPr>
            <w:tcW w:w="799" w:type="pct"/>
            <w:shd w:val="clear" w:color="auto" w:fill="auto"/>
            <w:hideMark/>
          </w:tcPr>
          <w:p w14:paraId="4DFC5DD7" w14:textId="77777777" w:rsidR="00B43915" w:rsidRPr="00B43915" w:rsidRDefault="00B43915" w:rsidP="00B43915">
            <w:pPr>
              <w:overflowPunct/>
              <w:autoSpaceDE/>
              <w:autoSpaceDN/>
              <w:adjustRightInd/>
              <w:rPr>
                <w:sz w:val="20"/>
              </w:rPr>
            </w:pPr>
            <w:r w:rsidRPr="00B43915">
              <w:rPr>
                <w:sz w:val="20"/>
              </w:rPr>
              <w:t>000 0505 0000000000 119</w:t>
            </w:r>
          </w:p>
        </w:tc>
        <w:tc>
          <w:tcPr>
            <w:tcW w:w="871" w:type="pct"/>
            <w:shd w:val="clear" w:color="auto" w:fill="auto"/>
            <w:hideMark/>
          </w:tcPr>
          <w:p w14:paraId="65A8EBF4" w14:textId="77777777" w:rsidR="00B43915" w:rsidRPr="00B43915" w:rsidRDefault="00B43915" w:rsidP="00B43915">
            <w:pPr>
              <w:overflowPunct/>
              <w:autoSpaceDE/>
              <w:autoSpaceDN/>
              <w:adjustRightInd/>
              <w:rPr>
                <w:sz w:val="20"/>
              </w:rPr>
            </w:pPr>
            <w:r w:rsidRPr="00B43915">
              <w:rPr>
                <w:sz w:val="20"/>
              </w:rPr>
              <w:t>  1 523 225,00</w:t>
            </w:r>
          </w:p>
        </w:tc>
        <w:tc>
          <w:tcPr>
            <w:tcW w:w="1128" w:type="pct"/>
            <w:shd w:val="clear" w:color="auto" w:fill="auto"/>
            <w:hideMark/>
          </w:tcPr>
          <w:p w14:paraId="1C70CA3B" w14:textId="77777777" w:rsidR="00B43915" w:rsidRPr="00B43915" w:rsidRDefault="00B43915" w:rsidP="00B43915">
            <w:pPr>
              <w:overflowPunct/>
              <w:autoSpaceDE/>
              <w:autoSpaceDN/>
              <w:adjustRightInd/>
              <w:rPr>
                <w:sz w:val="20"/>
              </w:rPr>
            </w:pPr>
            <w:r w:rsidRPr="00B43915">
              <w:rPr>
                <w:sz w:val="20"/>
              </w:rPr>
              <w:t>   598 903,57</w:t>
            </w:r>
          </w:p>
        </w:tc>
        <w:tc>
          <w:tcPr>
            <w:tcW w:w="653" w:type="pct"/>
            <w:shd w:val="clear" w:color="auto" w:fill="auto"/>
            <w:hideMark/>
          </w:tcPr>
          <w:p w14:paraId="2E0B0410" w14:textId="77777777" w:rsidR="00B43915" w:rsidRPr="00B43915" w:rsidRDefault="00B43915" w:rsidP="00B43915">
            <w:pPr>
              <w:overflowPunct/>
              <w:autoSpaceDE/>
              <w:autoSpaceDN/>
              <w:adjustRightInd/>
              <w:rPr>
                <w:sz w:val="20"/>
              </w:rPr>
            </w:pPr>
            <w:r w:rsidRPr="00B43915">
              <w:rPr>
                <w:sz w:val="20"/>
              </w:rPr>
              <w:t>39,32</w:t>
            </w:r>
          </w:p>
        </w:tc>
      </w:tr>
      <w:tr w:rsidR="00B43915" w:rsidRPr="00B43915" w14:paraId="31B0279E" w14:textId="77777777" w:rsidTr="00B43915">
        <w:trPr>
          <w:trHeight w:val="525"/>
        </w:trPr>
        <w:tc>
          <w:tcPr>
            <w:tcW w:w="354" w:type="pct"/>
            <w:shd w:val="clear" w:color="auto" w:fill="auto"/>
            <w:noWrap/>
            <w:hideMark/>
          </w:tcPr>
          <w:p w14:paraId="77256507" w14:textId="77777777" w:rsidR="00B43915" w:rsidRPr="00B43915" w:rsidRDefault="00B43915" w:rsidP="00B43915">
            <w:pPr>
              <w:overflowPunct/>
              <w:autoSpaceDE/>
              <w:autoSpaceDN/>
              <w:adjustRightInd/>
              <w:rPr>
                <w:sz w:val="20"/>
              </w:rPr>
            </w:pPr>
            <w:r w:rsidRPr="00B43915">
              <w:rPr>
                <w:sz w:val="20"/>
              </w:rPr>
              <w:t>136</w:t>
            </w:r>
          </w:p>
        </w:tc>
        <w:tc>
          <w:tcPr>
            <w:tcW w:w="1195" w:type="pct"/>
            <w:shd w:val="clear" w:color="auto" w:fill="auto"/>
            <w:hideMark/>
          </w:tcPr>
          <w:p w14:paraId="70A1B2F4"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065B2CC3" w14:textId="77777777" w:rsidR="00B43915" w:rsidRPr="00B43915" w:rsidRDefault="00B43915" w:rsidP="00B43915">
            <w:pPr>
              <w:overflowPunct/>
              <w:autoSpaceDE/>
              <w:autoSpaceDN/>
              <w:adjustRightInd/>
              <w:rPr>
                <w:sz w:val="20"/>
              </w:rPr>
            </w:pPr>
            <w:r w:rsidRPr="00B43915">
              <w:rPr>
                <w:sz w:val="20"/>
              </w:rPr>
              <w:t>000 0505 0000000000 200</w:t>
            </w:r>
          </w:p>
        </w:tc>
        <w:tc>
          <w:tcPr>
            <w:tcW w:w="871" w:type="pct"/>
            <w:shd w:val="clear" w:color="auto" w:fill="auto"/>
            <w:hideMark/>
          </w:tcPr>
          <w:p w14:paraId="72D0DA87" w14:textId="77777777" w:rsidR="00B43915" w:rsidRPr="00B43915" w:rsidRDefault="00B43915" w:rsidP="00B43915">
            <w:pPr>
              <w:overflowPunct/>
              <w:autoSpaceDE/>
              <w:autoSpaceDN/>
              <w:adjustRightInd/>
              <w:rPr>
                <w:sz w:val="20"/>
              </w:rPr>
            </w:pPr>
            <w:r w:rsidRPr="00B43915">
              <w:rPr>
                <w:sz w:val="20"/>
              </w:rPr>
              <w:t>  4 226 340,83</w:t>
            </w:r>
          </w:p>
        </w:tc>
        <w:tc>
          <w:tcPr>
            <w:tcW w:w="1128" w:type="pct"/>
            <w:shd w:val="clear" w:color="auto" w:fill="auto"/>
            <w:hideMark/>
          </w:tcPr>
          <w:p w14:paraId="515C54E5" w14:textId="77777777" w:rsidR="00B43915" w:rsidRPr="00B43915" w:rsidRDefault="00B43915" w:rsidP="00B43915">
            <w:pPr>
              <w:overflowPunct/>
              <w:autoSpaceDE/>
              <w:autoSpaceDN/>
              <w:adjustRightInd/>
              <w:rPr>
                <w:sz w:val="20"/>
              </w:rPr>
            </w:pPr>
            <w:r w:rsidRPr="00B43915">
              <w:rPr>
                <w:sz w:val="20"/>
              </w:rPr>
              <w:t>  2 289 803,23</w:t>
            </w:r>
          </w:p>
        </w:tc>
        <w:tc>
          <w:tcPr>
            <w:tcW w:w="653" w:type="pct"/>
            <w:shd w:val="clear" w:color="auto" w:fill="auto"/>
            <w:hideMark/>
          </w:tcPr>
          <w:p w14:paraId="5E31A5BD" w14:textId="77777777" w:rsidR="00B43915" w:rsidRPr="00B43915" w:rsidRDefault="00B43915" w:rsidP="00B43915">
            <w:pPr>
              <w:overflowPunct/>
              <w:autoSpaceDE/>
              <w:autoSpaceDN/>
              <w:adjustRightInd/>
              <w:rPr>
                <w:sz w:val="20"/>
              </w:rPr>
            </w:pPr>
            <w:r w:rsidRPr="00B43915">
              <w:rPr>
                <w:sz w:val="20"/>
              </w:rPr>
              <w:t>54,18</w:t>
            </w:r>
          </w:p>
        </w:tc>
      </w:tr>
      <w:tr w:rsidR="00B43915" w:rsidRPr="00B43915" w14:paraId="7850FD40" w14:textId="77777777" w:rsidTr="00B43915">
        <w:trPr>
          <w:trHeight w:val="525"/>
        </w:trPr>
        <w:tc>
          <w:tcPr>
            <w:tcW w:w="354" w:type="pct"/>
            <w:shd w:val="clear" w:color="auto" w:fill="auto"/>
            <w:noWrap/>
            <w:hideMark/>
          </w:tcPr>
          <w:p w14:paraId="4DEC97B6" w14:textId="77777777" w:rsidR="00B43915" w:rsidRPr="00B43915" w:rsidRDefault="00B43915" w:rsidP="00B43915">
            <w:pPr>
              <w:overflowPunct/>
              <w:autoSpaceDE/>
              <w:autoSpaceDN/>
              <w:adjustRightInd/>
              <w:rPr>
                <w:sz w:val="20"/>
              </w:rPr>
            </w:pPr>
            <w:r w:rsidRPr="00B43915">
              <w:rPr>
                <w:sz w:val="20"/>
              </w:rPr>
              <w:t>137</w:t>
            </w:r>
          </w:p>
        </w:tc>
        <w:tc>
          <w:tcPr>
            <w:tcW w:w="1195" w:type="pct"/>
            <w:shd w:val="clear" w:color="auto" w:fill="auto"/>
            <w:hideMark/>
          </w:tcPr>
          <w:p w14:paraId="08850D9E"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73681A79" w14:textId="77777777" w:rsidR="00B43915" w:rsidRPr="00B43915" w:rsidRDefault="00B43915" w:rsidP="00B43915">
            <w:pPr>
              <w:overflowPunct/>
              <w:autoSpaceDE/>
              <w:autoSpaceDN/>
              <w:adjustRightInd/>
              <w:rPr>
                <w:sz w:val="20"/>
              </w:rPr>
            </w:pPr>
            <w:r w:rsidRPr="00B43915">
              <w:rPr>
                <w:sz w:val="20"/>
              </w:rPr>
              <w:t>000 0505 0000000000 240</w:t>
            </w:r>
          </w:p>
        </w:tc>
        <w:tc>
          <w:tcPr>
            <w:tcW w:w="871" w:type="pct"/>
            <w:shd w:val="clear" w:color="auto" w:fill="auto"/>
            <w:hideMark/>
          </w:tcPr>
          <w:p w14:paraId="7BCC7702" w14:textId="77777777" w:rsidR="00B43915" w:rsidRPr="00B43915" w:rsidRDefault="00B43915" w:rsidP="00B43915">
            <w:pPr>
              <w:overflowPunct/>
              <w:autoSpaceDE/>
              <w:autoSpaceDN/>
              <w:adjustRightInd/>
              <w:rPr>
                <w:sz w:val="20"/>
              </w:rPr>
            </w:pPr>
            <w:r w:rsidRPr="00B43915">
              <w:rPr>
                <w:sz w:val="20"/>
              </w:rPr>
              <w:t>  4 226 340,83</w:t>
            </w:r>
          </w:p>
        </w:tc>
        <w:tc>
          <w:tcPr>
            <w:tcW w:w="1128" w:type="pct"/>
            <w:shd w:val="clear" w:color="auto" w:fill="auto"/>
            <w:hideMark/>
          </w:tcPr>
          <w:p w14:paraId="6DFE8D06" w14:textId="77777777" w:rsidR="00B43915" w:rsidRPr="00B43915" w:rsidRDefault="00B43915" w:rsidP="00B43915">
            <w:pPr>
              <w:overflowPunct/>
              <w:autoSpaceDE/>
              <w:autoSpaceDN/>
              <w:adjustRightInd/>
              <w:rPr>
                <w:sz w:val="20"/>
              </w:rPr>
            </w:pPr>
            <w:r w:rsidRPr="00B43915">
              <w:rPr>
                <w:sz w:val="20"/>
              </w:rPr>
              <w:t>  2 289 803,23</w:t>
            </w:r>
          </w:p>
        </w:tc>
        <w:tc>
          <w:tcPr>
            <w:tcW w:w="653" w:type="pct"/>
            <w:shd w:val="clear" w:color="auto" w:fill="auto"/>
            <w:hideMark/>
          </w:tcPr>
          <w:p w14:paraId="5974FE6A" w14:textId="77777777" w:rsidR="00B43915" w:rsidRPr="00B43915" w:rsidRDefault="00B43915" w:rsidP="00B43915">
            <w:pPr>
              <w:overflowPunct/>
              <w:autoSpaceDE/>
              <w:autoSpaceDN/>
              <w:adjustRightInd/>
              <w:rPr>
                <w:sz w:val="20"/>
              </w:rPr>
            </w:pPr>
            <w:r w:rsidRPr="00B43915">
              <w:rPr>
                <w:sz w:val="20"/>
              </w:rPr>
              <w:t>54,18</w:t>
            </w:r>
          </w:p>
        </w:tc>
      </w:tr>
      <w:tr w:rsidR="00B43915" w:rsidRPr="00B43915" w14:paraId="46716CC0" w14:textId="77777777" w:rsidTr="00B43915">
        <w:trPr>
          <w:trHeight w:val="315"/>
        </w:trPr>
        <w:tc>
          <w:tcPr>
            <w:tcW w:w="354" w:type="pct"/>
            <w:shd w:val="clear" w:color="auto" w:fill="auto"/>
            <w:noWrap/>
            <w:hideMark/>
          </w:tcPr>
          <w:p w14:paraId="56106ACC" w14:textId="77777777" w:rsidR="00B43915" w:rsidRPr="00B43915" w:rsidRDefault="00B43915" w:rsidP="00B43915">
            <w:pPr>
              <w:overflowPunct/>
              <w:autoSpaceDE/>
              <w:autoSpaceDN/>
              <w:adjustRightInd/>
              <w:rPr>
                <w:sz w:val="20"/>
              </w:rPr>
            </w:pPr>
            <w:r w:rsidRPr="00B43915">
              <w:rPr>
                <w:sz w:val="20"/>
              </w:rPr>
              <w:t>138</w:t>
            </w:r>
          </w:p>
        </w:tc>
        <w:tc>
          <w:tcPr>
            <w:tcW w:w="1195" w:type="pct"/>
            <w:shd w:val="clear" w:color="auto" w:fill="auto"/>
            <w:hideMark/>
          </w:tcPr>
          <w:p w14:paraId="4EDDF956"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4B3414B" w14:textId="77777777" w:rsidR="00B43915" w:rsidRPr="00B43915" w:rsidRDefault="00B43915" w:rsidP="00B43915">
            <w:pPr>
              <w:overflowPunct/>
              <w:autoSpaceDE/>
              <w:autoSpaceDN/>
              <w:adjustRightInd/>
              <w:rPr>
                <w:sz w:val="20"/>
              </w:rPr>
            </w:pPr>
            <w:r w:rsidRPr="00B43915">
              <w:rPr>
                <w:sz w:val="20"/>
              </w:rPr>
              <w:t>000 0505 0000000000 244</w:t>
            </w:r>
          </w:p>
        </w:tc>
        <w:tc>
          <w:tcPr>
            <w:tcW w:w="871" w:type="pct"/>
            <w:shd w:val="clear" w:color="auto" w:fill="auto"/>
            <w:hideMark/>
          </w:tcPr>
          <w:p w14:paraId="5BDCA70C" w14:textId="77777777" w:rsidR="00B43915" w:rsidRPr="00B43915" w:rsidRDefault="00B43915" w:rsidP="00B43915">
            <w:pPr>
              <w:overflowPunct/>
              <w:autoSpaceDE/>
              <w:autoSpaceDN/>
              <w:adjustRightInd/>
              <w:rPr>
                <w:sz w:val="20"/>
              </w:rPr>
            </w:pPr>
            <w:r w:rsidRPr="00B43915">
              <w:rPr>
                <w:sz w:val="20"/>
              </w:rPr>
              <w:t>  4 226 340,83</w:t>
            </w:r>
          </w:p>
        </w:tc>
        <w:tc>
          <w:tcPr>
            <w:tcW w:w="1128" w:type="pct"/>
            <w:shd w:val="clear" w:color="auto" w:fill="auto"/>
            <w:hideMark/>
          </w:tcPr>
          <w:p w14:paraId="3B01582B" w14:textId="77777777" w:rsidR="00B43915" w:rsidRPr="00B43915" w:rsidRDefault="00B43915" w:rsidP="00B43915">
            <w:pPr>
              <w:overflowPunct/>
              <w:autoSpaceDE/>
              <w:autoSpaceDN/>
              <w:adjustRightInd/>
              <w:rPr>
                <w:sz w:val="20"/>
              </w:rPr>
            </w:pPr>
            <w:r w:rsidRPr="00B43915">
              <w:rPr>
                <w:sz w:val="20"/>
              </w:rPr>
              <w:t>  2 289 803,23</w:t>
            </w:r>
          </w:p>
        </w:tc>
        <w:tc>
          <w:tcPr>
            <w:tcW w:w="653" w:type="pct"/>
            <w:shd w:val="clear" w:color="auto" w:fill="auto"/>
            <w:hideMark/>
          </w:tcPr>
          <w:p w14:paraId="3DA0372C" w14:textId="77777777" w:rsidR="00B43915" w:rsidRPr="00B43915" w:rsidRDefault="00B43915" w:rsidP="00B43915">
            <w:pPr>
              <w:overflowPunct/>
              <w:autoSpaceDE/>
              <w:autoSpaceDN/>
              <w:adjustRightInd/>
              <w:rPr>
                <w:sz w:val="20"/>
              </w:rPr>
            </w:pPr>
            <w:r w:rsidRPr="00B43915">
              <w:rPr>
                <w:sz w:val="20"/>
              </w:rPr>
              <w:t>54,18</w:t>
            </w:r>
          </w:p>
        </w:tc>
      </w:tr>
      <w:tr w:rsidR="00B43915" w:rsidRPr="00B43915" w14:paraId="0B438ACB" w14:textId="77777777" w:rsidTr="00B43915">
        <w:trPr>
          <w:trHeight w:val="525"/>
        </w:trPr>
        <w:tc>
          <w:tcPr>
            <w:tcW w:w="354" w:type="pct"/>
            <w:shd w:val="clear" w:color="auto" w:fill="auto"/>
            <w:noWrap/>
            <w:hideMark/>
          </w:tcPr>
          <w:p w14:paraId="0865CC75" w14:textId="77777777" w:rsidR="00B43915" w:rsidRPr="00B43915" w:rsidRDefault="00B43915" w:rsidP="00B43915">
            <w:pPr>
              <w:overflowPunct/>
              <w:autoSpaceDE/>
              <w:autoSpaceDN/>
              <w:adjustRightInd/>
              <w:rPr>
                <w:sz w:val="20"/>
              </w:rPr>
            </w:pPr>
            <w:r w:rsidRPr="00B43915">
              <w:rPr>
                <w:sz w:val="20"/>
              </w:rPr>
              <w:t>139</w:t>
            </w:r>
          </w:p>
        </w:tc>
        <w:tc>
          <w:tcPr>
            <w:tcW w:w="1195" w:type="pct"/>
            <w:shd w:val="clear" w:color="auto" w:fill="auto"/>
            <w:hideMark/>
          </w:tcPr>
          <w:p w14:paraId="44615BA7" w14:textId="77777777" w:rsidR="00B43915" w:rsidRPr="00B43915" w:rsidRDefault="00B43915" w:rsidP="00B43915">
            <w:pPr>
              <w:overflowPunct/>
              <w:autoSpaceDE/>
              <w:autoSpaceDN/>
              <w:adjustRightInd/>
              <w:rPr>
                <w:sz w:val="20"/>
              </w:rPr>
            </w:pPr>
            <w:r w:rsidRPr="00B43915">
              <w:rPr>
                <w:sz w:val="20"/>
              </w:rPr>
              <w:t>Капитальные вложения в объекты государственной (муниципальной) собственности</w:t>
            </w:r>
          </w:p>
        </w:tc>
        <w:tc>
          <w:tcPr>
            <w:tcW w:w="799" w:type="pct"/>
            <w:shd w:val="clear" w:color="auto" w:fill="auto"/>
            <w:hideMark/>
          </w:tcPr>
          <w:p w14:paraId="6605E384" w14:textId="77777777" w:rsidR="00B43915" w:rsidRPr="00B43915" w:rsidRDefault="00B43915" w:rsidP="00B43915">
            <w:pPr>
              <w:overflowPunct/>
              <w:autoSpaceDE/>
              <w:autoSpaceDN/>
              <w:adjustRightInd/>
              <w:rPr>
                <w:sz w:val="20"/>
              </w:rPr>
            </w:pPr>
            <w:r w:rsidRPr="00B43915">
              <w:rPr>
                <w:sz w:val="20"/>
              </w:rPr>
              <w:t>000 0505 0000000000 400</w:t>
            </w:r>
          </w:p>
        </w:tc>
        <w:tc>
          <w:tcPr>
            <w:tcW w:w="871" w:type="pct"/>
            <w:shd w:val="clear" w:color="auto" w:fill="auto"/>
            <w:hideMark/>
          </w:tcPr>
          <w:p w14:paraId="0AF63498" w14:textId="77777777" w:rsidR="00B43915" w:rsidRPr="00B43915" w:rsidRDefault="00B43915" w:rsidP="00B43915">
            <w:pPr>
              <w:overflowPunct/>
              <w:autoSpaceDE/>
              <w:autoSpaceDN/>
              <w:adjustRightInd/>
              <w:rPr>
                <w:sz w:val="20"/>
              </w:rPr>
            </w:pPr>
            <w:r w:rsidRPr="00B43915">
              <w:rPr>
                <w:sz w:val="20"/>
              </w:rPr>
              <w:t>   50 000,00</w:t>
            </w:r>
          </w:p>
        </w:tc>
        <w:tc>
          <w:tcPr>
            <w:tcW w:w="1128" w:type="pct"/>
            <w:shd w:val="clear" w:color="auto" w:fill="auto"/>
            <w:hideMark/>
          </w:tcPr>
          <w:p w14:paraId="224C6571"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7DC58B2"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A0E2474" w14:textId="77777777" w:rsidTr="00B43915">
        <w:trPr>
          <w:trHeight w:val="315"/>
        </w:trPr>
        <w:tc>
          <w:tcPr>
            <w:tcW w:w="354" w:type="pct"/>
            <w:shd w:val="clear" w:color="auto" w:fill="auto"/>
            <w:noWrap/>
            <w:hideMark/>
          </w:tcPr>
          <w:p w14:paraId="39305754" w14:textId="77777777" w:rsidR="00B43915" w:rsidRPr="00B43915" w:rsidRDefault="00B43915" w:rsidP="00B43915">
            <w:pPr>
              <w:overflowPunct/>
              <w:autoSpaceDE/>
              <w:autoSpaceDN/>
              <w:adjustRightInd/>
              <w:rPr>
                <w:sz w:val="20"/>
              </w:rPr>
            </w:pPr>
            <w:r w:rsidRPr="00B43915">
              <w:rPr>
                <w:sz w:val="20"/>
              </w:rPr>
              <w:t>140</w:t>
            </w:r>
          </w:p>
        </w:tc>
        <w:tc>
          <w:tcPr>
            <w:tcW w:w="1195" w:type="pct"/>
            <w:shd w:val="clear" w:color="auto" w:fill="auto"/>
            <w:hideMark/>
          </w:tcPr>
          <w:p w14:paraId="0E92F33B" w14:textId="77777777" w:rsidR="00B43915" w:rsidRPr="00B43915" w:rsidRDefault="00B43915" w:rsidP="00B43915">
            <w:pPr>
              <w:overflowPunct/>
              <w:autoSpaceDE/>
              <w:autoSpaceDN/>
              <w:adjustRightInd/>
              <w:rPr>
                <w:sz w:val="20"/>
              </w:rPr>
            </w:pPr>
            <w:r w:rsidRPr="00B43915">
              <w:rPr>
                <w:sz w:val="20"/>
              </w:rPr>
              <w:t xml:space="preserve">Бюджетные инвестиции </w:t>
            </w:r>
          </w:p>
        </w:tc>
        <w:tc>
          <w:tcPr>
            <w:tcW w:w="799" w:type="pct"/>
            <w:shd w:val="clear" w:color="auto" w:fill="auto"/>
            <w:hideMark/>
          </w:tcPr>
          <w:p w14:paraId="3689DD60" w14:textId="77777777" w:rsidR="00B43915" w:rsidRPr="00B43915" w:rsidRDefault="00B43915" w:rsidP="00B43915">
            <w:pPr>
              <w:overflowPunct/>
              <w:autoSpaceDE/>
              <w:autoSpaceDN/>
              <w:adjustRightInd/>
              <w:rPr>
                <w:sz w:val="20"/>
              </w:rPr>
            </w:pPr>
            <w:r w:rsidRPr="00B43915">
              <w:rPr>
                <w:sz w:val="20"/>
              </w:rPr>
              <w:t>000 0505 0000000000 410</w:t>
            </w:r>
          </w:p>
        </w:tc>
        <w:tc>
          <w:tcPr>
            <w:tcW w:w="871" w:type="pct"/>
            <w:shd w:val="clear" w:color="auto" w:fill="auto"/>
            <w:hideMark/>
          </w:tcPr>
          <w:p w14:paraId="61FE7587" w14:textId="77777777" w:rsidR="00B43915" w:rsidRPr="00B43915" w:rsidRDefault="00B43915" w:rsidP="00B43915">
            <w:pPr>
              <w:overflowPunct/>
              <w:autoSpaceDE/>
              <w:autoSpaceDN/>
              <w:adjustRightInd/>
              <w:rPr>
                <w:sz w:val="20"/>
              </w:rPr>
            </w:pPr>
            <w:r w:rsidRPr="00B43915">
              <w:rPr>
                <w:sz w:val="20"/>
              </w:rPr>
              <w:t>   50 000,00</w:t>
            </w:r>
          </w:p>
        </w:tc>
        <w:tc>
          <w:tcPr>
            <w:tcW w:w="1128" w:type="pct"/>
            <w:shd w:val="clear" w:color="auto" w:fill="auto"/>
            <w:hideMark/>
          </w:tcPr>
          <w:p w14:paraId="79EFAB1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A834C2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BFAFF6D" w14:textId="77777777" w:rsidTr="00B43915">
        <w:trPr>
          <w:trHeight w:val="780"/>
        </w:trPr>
        <w:tc>
          <w:tcPr>
            <w:tcW w:w="354" w:type="pct"/>
            <w:shd w:val="clear" w:color="auto" w:fill="auto"/>
            <w:noWrap/>
            <w:hideMark/>
          </w:tcPr>
          <w:p w14:paraId="2B994258" w14:textId="77777777" w:rsidR="00B43915" w:rsidRPr="00B43915" w:rsidRDefault="00B43915" w:rsidP="00B43915">
            <w:pPr>
              <w:overflowPunct/>
              <w:autoSpaceDE/>
              <w:autoSpaceDN/>
              <w:adjustRightInd/>
              <w:rPr>
                <w:sz w:val="20"/>
              </w:rPr>
            </w:pPr>
            <w:r w:rsidRPr="00B43915">
              <w:rPr>
                <w:sz w:val="20"/>
              </w:rPr>
              <w:t>141</w:t>
            </w:r>
          </w:p>
        </w:tc>
        <w:tc>
          <w:tcPr>
            <w:tcW w:w="1195" w:type="pct"/>
            <w:shd w:val="clear" w:color="auto" w:fill="auto"/>
            <w:hideMark/>
          </w:tcPr>
          <w:p w14:paraId="3192F965" w14:textId="77777777" w:rsidR="00B43915" w:rsidRPr="00B43915" w:rsidRDefault="00B43915" w:rsidP="00B43915">
            <w:pPr>
              <w:overflowPunct/>
              <w:autoSpaceDE/>
              <w:autoSpaceDN/>
              <w:adjustRightInd/>
              <w:rPr>
                <w:sz w:val="20"/>
              </w:rPr>
            </w:pPr>
            <w:r w:rsidRPr="00B43915">
              <w:rPr>
                <w:sz w:val="20"/>
              </w:rPr>
              <w:t>Бюджетные инвестиции в объекты капитального строительства государственной (муниципальной) собственности</w:t>
            </w:r>
          </w:p>
        </w:tc>
        <w:tc>
          <w:tcPr>
            <w:tcW w:w="799" w:type="pct"/>
            <w:shd w:val="clear" w:color="auto" w:fill="auto"/>
            <w:hideMark/>
          </w:tcPr>
          <w:p w14:paraId="6E765FD8" w14:textId="77777777" w:rsidR="00B43915" w:rsidRPr="00B43915" w:rsidRDefault="00B43915" w:rsidP="00B43915">
            <w:pPr>
              <w:overflowPunct/>
              <w:autoSpaceDE/>
              <w:autoSpaceDN/>
              <w:adjustRightInd/>
              <w:rPr>
                <w:sz w:val="20"/>
              </w:rPr>
            </w:pPr>
            <w:r w:rsidRPr="00B43915">
              <w:rPr>
                <w:sz w:val="20"/>
              </w:rPr>
              <w:t>000 0505 0000000000 414</w:t>
            </w:r>
          </w:p>
        </w:tc>
        <w:tc>
          <w:tcPr>
            <w:tcW w:w="871" w:type="pct"/>
            <w:shd w:val="clear" w:color="auto" w:fill="auto"/>
            <w:hideMark/>
          </w:tcPr>
          <w:p w14:paraId="4E47DE99" w14:textId="77777777" w:rsidR="00B43915" w:rsidRPr="00B43915" w:rsidRDefault="00B43915" w:rsidP="00B43915">
            <w:pPr>
              <w:overflowPunct/>
              <w:autoSpaceDE/>
              <w:autoSpaceDN/>
              <w:adjustRightInd/>
              <w:rPr>
                <w:sz w:val="20"/>
              </w:rPr>
            </w:pPr>
            <w:r w:rsidRPr="00B43915">
              <w:rPr>
                <w:sz w:val="20"/>
              </w:rPr>
              <w:t>   50 000,00</w:t>
            </w:r>
          </w:p>
        </w:tc>
        <w:tc>
          <w:tcPr>
            <w:tcW w:w="1128" w:type="pct"/>
            <w:shd w:val="clear" w:color="auto" w:fill="auto"/>
            <w:hideMark/>
          </w:tcPr>
          <w:p w14:paraId="36337A9C"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FF3832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696E7924" w14:textId="77777777" w:rsidTr="00B43915">
        <w:trPr>
          <w:trHeight w:val="315"/>
        </w:trPr>
        <w:tc>
          <w:tcPr>
            <w:tcW w:w="354" w:type="pct"/>
            <w:shd w:val="clear" w:color="auto" w:fill="auto"/>
            <w:noWrap/>
            <w:hideMark/>
          </w:tcPr>
          <w:p w14:paraId="1725E279" w14:textId="77777777" w:rsidR="00B43915" w:rsidRPr="00B43915" w:rsidRDefault="00B43915" w:rsidP="00B43915">
            <w:pPr>
              <w:overflowPunct/>
              <w:autoSpaceDE/>
              <w:autoSpaceDN/>
              <w:adjustRightInd/>
              <w:rPr>
                <w:sz w:val="20"/>
              </w:rPr>
            </w:pPr>
            <w:r w:rsidRPr="00B43915">
              <w:rPr>
                <w:sz w:val="20"/>
              </w:rPr>
              <w:t>142</w:t>
            </w:r>
          </w:p>
        </w:tc>
        <w:tc>
          <w:tcPr>
            <w:tcW w:w="1195" w:type="pct"/>
            <w:shd w:val="clear" w:color="auto" w:fill="auto"/>
            <w:hideMark/>
          </w:tcPr>
          <w:p w14:paraId="236E08C3"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4F52DB49" w14:textId="77777777" w:rsidR="00B43915" w:rsidRPr="00B43915" w:rsidRDefault="00B43915" w:rsidP="00B43915">
            <w:pPr>
              <w:overflowPunct/>
              <w:autoSpaceDE/>
              <w:autoSpaceDN/>
              <w:adjustRightInd/>
              <w:rPr>
                <w:sz w:val="20"/>
              </w:rPr>
            </w:pPr>
            <w:r w:rsidRPr="00B43915">
              <w:rPr>
                <w:sz w:val="20"/>
              </w:rPr>
              <w:t>000 0505 0000000000 800</w:t>
            </w:r>
          </w:p>
        </w:tc>
        <w:tc>
          <w:tcPr>
            <w:tcW w:w="871" w:type="pct"/>
            <w:shd w:val="clear" w:color="auto" w:fill="auto"/>
            <w:hideMark/>
          </w:tcPr>
          <w:p w14:paraId="38B34D12" w14:textId="77777777" w:rsidR="00B43915" w:rsidRPr="00B43915" w:rsidRDefault="00B43915" w:rsidP="00B43915">
            <w:pPr>
              <w:overflowPunct/>
              <w:autoSpaceDE/>
              <w:autoSpaceDN/>
              <w:adjustRightInd/>
              <w:rPr>
                <w:sz w:val="20"/>
              </w:rPr>
            </w:pPr>
            <w:r w:rsidRPr="00B43915">
              <w:rPr>
                <w:sz w:val="20"/>
              </w:rPr>
              <w:t>   7 750,00</w:t>
            </w:r>
          </w:p>
        </w:tc>
        <w:tc>
          <w:tcPr>
            <w:tcW w:w="1128" w:type="pct"/>
            <w:shd w:val="clear" w:color="auto" w:fill="auto"/>
            <w:hideMark/>
          </w:tcPr>
          <w:p w14:paraId="51A0854D" w14:textId="77777777" w:rsidR="00B43915" w:rsidRPr="00B43915" w:rsidRDefault="00B43915" w:rsidP="00B43915">
            <w:pPr>
              <w:overflowPunct/>
              <w:autoSpaceDE/>
              <w:autoSpaceDN/>
              <w:adjustRightInd/>
              <w:rPr>
                <w:sz w:val="20"/>
              </w:rPr>
            </w:pPr>
            <w:r w:rsidRPr="00B43915">
              <w:rPr>
                <w:sz w:val="20"/>
              </w:rPr>
              <w:t>   7 750,00</w:t>
            </w:r>
          </w:p>
        </w:tc>
        <w:tc>
          <w:tcPr>
            <w:tcW w:w="653" w:type="pct"/>
            <w:shd w:val="clear" w:color="auto" w:fill="auto"/>
            <w:hideMark/>
          </w:tcPr>
          <w:p w14:paraId="1626CC0B"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11C04091" w14:textId="77777777" w:rsidTr="00B43915">
        <w:trPr>
          <w:trHeight w:val="315"/>
        </w:trPr>
        <w:tc>
          <w:tcPr>
            <w:tcW w:w="354" w:type="pct"/>
            <w:shd w:val="clear" w:color="auto" w:fill="auto"/>
            <w:noWrap/>
            <w:hideMark/>
          </w:tcPr>
          <w:p w14:paraId="4E2A4E4B" w14:textId="77777777" w:rsidR="00B43915" w:rsidRPr="00B43915" w:rsidRDefault="00B43915" w:rsidP="00B43915">
            <w:pPr>
              <w:overflowPunct/>
              <w:autoSpaceDE/>
              <w:autoSpaceDN/>
              <w:adjustRightInd/>
              <w:rPr>
                <w:sz w:val="20"/>
              </w:rPr>
            </w:pPr>
            <w:r w:rsidRPr="00B43915">
              <w:rPr>
                <w:sz w:val="20"/>
              </w:rPr>
              <w:t>143</w:t>
            </w:r>
          </w:p>
        </w:tc>
        <w:tc>
          <w:tcPr>
            <w:tcW w:w="1195" w:type="pct"/>
            <w:shd w:val="clear" w:color="auto" w:fill="auto"/>
            <w:hideMark/>
          </w:tcPr>
          <w:p w14:paraId="480A6285" w14:textId="77777777" w:rsidR="00B43915" w:rsidRPr="00B43915" w:rsidRDefault="00B43915" w:rsidP="00B43915">
            <w:pPr>
              <w:overflowPunct/>
              <w:autoSpaceDE/>
              <w:autoSpaceDN/>
              <w:adjustRightInd/>
              <w:rPr>
                <w:sz w:val="20"/>
              </w:rPr>
            </w:pPr>
            <w:r w:rsidRPr="00B43915">
              <w:rPr>
                <w:sz w:val="20"/>
              </w:rPr>
              <w:t>Уплата налогов, сборов и иных платежей</w:t>
            </w:r>
          </w:p>
        </w:tc>
        <w:tc>
          <w:tcPr>
            <w:tcW w:w="799" w:type="pct"/>
            <w:shd w:val="clear" w:color="auto" w:fill="auto"/>
            <w:hideMark/>
          </w:tcPr>
          <w:p w14:paraId="517268E6" w14:textId="77777777" w:rsidR="00B43915" w:rsidRPr="00B43915" w:rsidRDefault="00B43915" w:rsidP="00B43915">
            <w:pPr>
              <w:overflowPunct/>
              <w:autoSpaceDE/>
              <w:autoSpaceDN/>
              <w:adjustRightInd/>
              <w:rPr>
                <w:sz w:val="20"/>
              </w:rPr>
            </w:pPr>
            <w:r w:rsidRPr="00B43915">
              <w:rPr>
                <w:sz w:val="20"/>
              </w:rPr>
              <w:t>000 0505 0000000000 850</w:t>
            </w:r>
          </w:p>
        </w:tc>
        <w:tc>
          <w:tcPr>
            <w:tcW w:w="871" w:type="pct"/>
            <w:shd w:val="clear" w:color="auto" w:fill="auto"/>
            <w:hideMark/>
          </w:tcPr>
          <w:p w14:paraId="2D2F1E91" w14:textId="77777777" w:rsidR="00B43915" w:rsidRPr="00B43915" w:rsidRDefault="00B43915" w:rsidP="00B43915">
            <w:pPr>
              <w:overflowPunct/>
              <w:autoSpaceDE/>
              <w:autoSpaceDN/>
              <w:adjustRightInd/>
              <w:rPr>
                <w:sz w:val="20"/>
              </w:rPr>
            </w:pPr>
            <w:r w:rsidRPr="00B43915">
              <w:rPr>
                <w:sz w:val="20"/>
              </w:rPr>
              <w:t>   7 750,00</w:t>
            </w:r>
          </w:p>
        </w:tc>
        <w:tc>
          <w:tcPr>
            <w:tcW w:w="1128" w:type="pct"/>
            <w:shd w:val="clear" w:color="auto" w:fill="auto"/>
            <w:hideMark/>
          </w:tcPr>
          <w:p w14:paraId="03B46072" w14:textId="77777777" w:rsidR="00B43915" w:rsidRPr="00B43915" w:rsidRDefault="00B43915" w:rsidP="00B43915">
            <w:pPr>
              <w:overflowPunct/>
              <w:autoSpaceDE/>
              <w:autoSpaceDN/>
              <w:adjustRightInd/>
              <w:rPr>
                <w:sz w:val="20"/>
              </w:rPr>
            </w:pPr>
            <w:r w:rsidRPr="00B43915">
              <w:rPr>
                <w:sz w:val="20"/>
              </w:rPr>
              <w:t>   7 750,00</w:t>
            </w:r>
          </w:p>
        </w:tc>
        <w:tc>
          <w:tcPr>
            <w:tcW w:w="653" w:type="pct"/>
            <w:shd w:val="clear" w:color="auto" w:fill="auto"/>
            <w:hideMark/>
          </w:tcPr>
          <w:p w14:paraId="39E498A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1DE91AF" w14:textId="77777777" w:rsidTr="00B43915">
        <w:trPr>
          <w:trHeight w:val="315"/>
        </w:trPr>
        <w:tc>
          <w:tcPr>
            <w:tcW w:w="354" w:type="pct"/>
            <w:shd w:val="clear" w:color="auto" w:fill="auto"/>
            <w:noWrap/>
            <w:hideMark/>
          </w:tcPr>
          <w:p w14:paraId="1779B99E" w14:textId="77777777" w:rsidR="00B43915" w:rsidRPr="00B43915" w:rsidRDefault="00B43915" w:rsidP="00B43915">
            <w:pPr>
              <w:overflowPunct/>
              <w:autoSpaceDE/>
              <w:autoSpaceDN/>
              <w:adjustRightInd/>
              <w:rPr>
                <w:sz w:val="20"/>
              </w:rPr>
            </w:pPr>
            <w:r w:rsidRPr="00B43915">
              <w:rPr>
                <w:sz w:val="20"/>
              </w:rPr>
              <w:t>144</w:t>
            </w:r>
          </w:p>
        </w:tc>
        <w:tc>
          <w:tcPr>
            <w:tcW w:w="1195" w:type="pct"/>
            <w:shd w:val="clear" w:color="auto" w:fill="auto"/>
            <w:hideMark/>
          </w:tcPr>
          <w:p w14:paraId="33D2AC0E" w14:textId="77777777" w:rsidR="00B43915" w:rsidRPr="00B43915" w:rsidRDefault="00B43915" w:rsidP="00B43915">
            <w:pPr>
              <w:overflowPunct/>
              <w:autoSpaceDE/>
              <w:autoSpaceDN/>
              <w:adjustRightInd/>
              <w:rPr>
                <w:sz w:val="20"/>
              </w:rPr>
            </w:pPr>
            <w:r w:rsidRPr="00B43915">
              <w:rPr>
                <w:sz w:val="20"/>
              </w:rPr>
              <w:t xml:space="preserve">Уплата прочих налогов, сборов </w:t>
            </w:r>
          </w:p>
        </w:tc>
        <w:tc>
          <w:tcPr>
            <w:tcW w:w="799" w:type="pct"/>
            <w:shd w:val="clear" w:color="auto" w:fill="auto"/>
            <w:hideMark/>
          </w:tcPr>
          <w:p w14:paraId="341F5DC4" w14:textId="77777777" w:rsidR="00B43915" w:rsidRPr="00B43915" w:rsidRDefault="00B43915" w:rsidP="00B43915">
            <w:pPr>
              <w:overflowPunct/>
              <w:autoSpaceDE/>
              <w:autoSpaceDN/>
              <w:adjustRightInd/>
              <w:rPr>
                <w:sz w:val="20"/>
              </w:rPr>
            </w:pPr>
            <w:r w:rsidRPr="00B43915">
              <w:rPr>
                <w:sz w:val="20"/>
              </w:rPr>
              <w:t>000 0505 0000000000 852</w:t>
            </w:r>
          </w:p>
        </w:tc>
        <w:tc>
          <w:tcPr>
            <w:tcW w:w="871" w:type="pct"/>
            <w:shd w:val="clear" w:color="auto" w:fill="auto"/>
            <w:hideMark/>
          </w:tcPr>
          <w:p w14:paraId="325D0963" w14:textId="77777777" w:rsidR="00B43915" w:rsidRPr="00B43915" w:rsidRDefault="00B43915" w:rsidP="00B43915">
            <w:pPr>
              <w:overflowPunct/>
              <w:autoSpaceDE/>
              <w:autoSpaceDN/>
              <w:adjustRightInd/>
              <w:rPr>
                <w:sz w:val="20"/>
              </w:rPr>
            </w:pPr>
            <w:r w:rsidRPr="00B43915">
              <w:rPr>
                <w:sz w:val="20"/>
              </w:rPr>
              <w:t>   7 750,00</w:t>
            </w:r>
          </w:p>
        </w:tc>
        <w:tc>
          <w:tcPr>
            <w:tcW w:w="1128" w:type="pct"/>
            <w:shd w:val="clear" w:color="auto" w:fill="auto"/>
            <w:hideMark/>
          </w:tcPr>
          <w:p w14:paraId="363DE4FF" w14:textId="77777777" w:rsidR="00B43915" w:rsidRPr="00B43915" w:rsidRDefault="00B43915" w:rsidP="00B43915">
            <w:pPr>
              <w:overflowPunct/>
              <w:autoSpaceDE/>
              <w:autoSpaceDN/>
              <w:adjustRightInd/>
              <w:rPr>
                <w:sz w:val="20"/>
              </w:rPr>
            </w:pPr>
            <w:r w:rsidRPr="00B43915">
              <w:rPr>
                <w:sz w:val="20"/>
              </w:rPr>
              <w:t>   7 750,00</w:t>
            </w:r>
          </w:p>
        </w:tc>
        <w:tc>
          <w:tcPr>
            <w:tcW w:w="653" w:type="pct"/>
            <w:shd w:val="clear" w:color="auto" w:fill="auto"/>
            <w:hideMark/>
          </w:tcPr>
          <w:p w14:paraId="7F86CFCB"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15FD966B" w14:textId="77777777" w:rsidTr="00B43915">
        <w:trPr>
          <w:trHeight w:val="315"/>
        </w:trPr>
        <w:tc>
          <w:tcPr>
            <w:tcW w:w="354" w:type="pct"/>
            <w:shd w:val="clear" w:color="auto" w:fill="auto"/>
            <w:noWrap/>
            <w:hideMark/>
          </w:tcPr>
          <w:p w14:paraId="0287D8FE" w14:textId="77777777" w:rsidR="00B43915" w:rsidRPr="00B43915" w:rsidRDefault="00B43915" w:rsidP="00B43915">
            <w:pPr>
              <w:overflowPunct/>
              <w:autoSpaceDE/>
              <w:autoSpaceDN/>
              <w:adjustRightInd/>
              <w:rPr>
                <w:sz w:val="20"/>
              </w:rPr>
            </w:pPr>
            <w:r w:rsidRPr="00B43915">
              <w:rPr>
                <w:sz w:val="20"/>
              </w:rPr>
              <w:t>145</w:t>
            </w:r>
          </w:p>
        </w:tc>
        <w:tc>
          <w:tcPr>
            <w:tcW w:w="1195" w:type="pct"/>
            <w:shd w:val="clear" w:color="auto" w:fill="auto"/>
            <w:hideMark/>
          </w:tcPr>
          <w:p w14:paraId="309C49D6" w14:textId="77777777" w:rsidR="00B43915" w:rsidRPr="00B43915" w:rsidRDefault="00B43915" w:rsidP="00B43915">
            <w:pPr>
              <w:overflowPunct/>
              <w:autoSpaceDE/>
              <w:autoSpaceDN/>
              <w:adjustRightInd/>
              <w:rPr>
                <w:sz w:val="20"/>
              </w:rPr>
            </w:pPr>
            <w:r w:rsidRPr="00B43915">
              <w:rPr>
                <w:sz w:val="20"/>
              </w:rPr>
              <w:t>Охрана окружающей среды</w:t>
            </w:r>
          </w:p>
        </w:tc>
        <w:tc>
          <w:tcPr>
            <w:tcW w:w="799" w:type="pct"/>
            <w:shd w:val="clear" w:color="auto" w:fill="auto"/>
            <w:hideMark/>
          </w:tcPr>
          <w:p w14:paraId="76C96E1C" w14:textId="77777777" w:rsidR="00B43915" w:rsidRPr="00B43915" w:rsidRDefault="00B43915" w:rsidP="00B43915">
            <w:pPr>
              <w:overflowPunct/>
              <w:autoSpaceDE/>
              <w:autoSpaceDN/>
              <w:adjustRightInd/>
              <w:rPr>
                <w:sz w:val="20"/>
              </w:rPr>
            </w:pPr>
            <w:r w:rsidRPr="00B43915">
              <w:rPr>
                <w:sz w:val="20"/>
              </w:rPr>
              <w:t>000 0600 0000000000 000</w:t>
            </w:r>
          </w:p>
        </w:tc>
        <w:tc>
          <w:tcPr>
            <w:tcW w:w="871" w:type="pct"/>
            <w:shd w:val="clear" w:color="auto" w:fill="auto"/>
            <w:hideMark/>
          </w:tcPr>
          <w:p w14:paraId="28921113" w14:textId="77777777" w:rsidR="00B43915" w:rsidRPr="00B43915" w:rsidRDefault="00B43915" w:rsidP="00B43915">
            <w:pPr>
              <w:overflowPunct/>
              <w:autoSpaceDE/>
              <w:autoSpaceDN/>
              <w:adjustRightInd/>
              <w:rPr>
                <w:sz w:val="20"/>
              </w:rPr>
            </w:pPr>
            <w:r w:rsidRPr="00B43915">
              <w:rPr>
                <w:sz w:val="20"/>
              </w:rPr>
              <w:t>  5 556 118,49</w:t>
            </w:r>
          </w:p>
        </w:tc>
        <w:tc>
          <w:tcPr>
            <w:tcW w:w="1128" w:type="pct"/>
            <w:shd w:val="clear" w:color="auto" w:fill="auto"/>
            <w:hideMark/>
          </w:tcPr>
          <w:p w14:paraId="06A5C4C5" w14:textId="77777777" w:rsidR="00B43915" w:rsidRPr="00B43915" w:rsidRDefault="00B43915" w:rsidP="00B43915">
            <w:pPr>
              <w:overflowPunct/>
              <w:autoSpaceDE/>
              <w:autoSpaceDN/>
              <w:adjustRightInd/>
              <w:rPr>
                <w:sz w:val="20"/>
              </w:rPr>
            </w:pPr>
            <w:r w:rsidRPr="00B43915">
              <w:rPr>
                <w:sz w:val="20"/>
              </w:rPr>
              <w:t>   815 261,45</w:t>
            </w:r>
          </w:p>
        </w:tc>
        <w:tc>
          <w:tcPr>
            <w:tcW w:w="653" w:type="pct"/>
            <w:shd w:val="clear" w:color="auto" w:fill="auto"/>
            <w:hideMark/>
          </w:tcPr>
          <w:p w14:paraId="207A7C41" w14:textId="77777777" w:rsidR="00B43915" w:rsidRPr="00B43915" w:rsidRDefault="00B43915" w:rsidP="00B43915">
            <w:pPr>
              <w:overflowPunct/>
              <w:autoSpaceDE/>
              <w:autoSpaceDN/>
              <w:adjustRightInd/>
              <w:rPr>
                <w:sz w:val="20"/>
              </w:rPr>
            </w:pPr>
            <w:r w:rsidRPr="00B43915">
              <w:rPr>
                <w:sz w:val="20"/>
              </w:rPr>
              <w:t>14,67</w:t>
            </w:r>
          </w:p>
        </w:tc>
      </w:tr>
      <w:tr w:rsidR="00B43915" w:rsidRPr="00B43915" w14:paraId="3687D94D" w14:textId="77777777" w:rsidTr="00B43915">
        <w:trPr>
          <w:trHeight w:val="525"/>
        </w:trPr>
        <w:tc>
          <w:tcPr>
            <w:tcW w:w="354" w:type="pct"/>
            <w:shd w:val="clear" w:color="auto" w:fill="auto"/>
            <w:noWrap/>
            <w:hideMark/>
          </w:tcPr>
          <w:p w14:paraId="3C804151" w14:textId="77777777" w:rsidR="00B43915" w:rsidRPr="00B43915" w:rsidRDefault="00B43915" w:rsidP="00B43915">
            <w:pPr>
              <w:overflowPunct/>
              <w:autoSpaceDE/>
              <w:autoSpaceDN/>
              <w:adjustRightInd/>
              <w:rPr>
                <w:sz w:val="20"/>
              </w:rPr>
            </w:pPr>
            <w:r w:rsidRPr="00B43915">
              <w:rPr>
                <w:sz w:val="20"/>
              </w:rPr>
              <w:t>146</w:t>
            </w:r>
          </w:p>
        </w:tc>
        <w:tc>
          <w:tcPr>
            <w:tcW w:w="1195" w:type="pct"/>
            <w:shd w:val="clear" w:color="auto" w:fill="auto"/>
            <w:hideMark/>
          </w:tcPr>
          <w:p w14:paraId="1F568DFB" w14:textId="77777777" w:rsidR="00B43915" w:rsidRPr="00B43915" w:rsidRDefault="00B43915" w:rsidP="00B43915">
            <w:pPr>
              <w:overflowPunct/>
              <w:autoSpaceDE/>
              <w:autoSpaceDN/>
              <w:adjustRightInd/>
              <w:rPr>
                <w:sz w:val="20"/>
              </w:rPr>
            </w:pPr>
            <w:r w:rsidRPr="00B43915">
              <w:rPr>
                <w:sz w:val="20"/>
              </w:rPr>
              <w:t xml:space="preserve">Охрана объектов растительного и </w:t>
            </w:r>
            <w:r w:rsidRPr="00B43915">
              <w:rPr>
                <w:sz w:val="20"/>
              </w:rPr>
              <w:lastRenderedPageBreak/>
              <w:t>животного мира и среды их обитания</w:t>
            </w:r>
          </w:p>
        </w:tc>
        <w:tc>
          <w:tcPr>
            <w:tcW w:w="799" w:type="pct"/>
            <w:shd w:val="clear" w:color="auto" w:fill="auto"/>
            <w:hideMark/>
          </w:tcPr>
          <w:p w14:paraId="56918995" w14:textId="77777777" w:rsidR="00B43915" w:rsidRPr="00B43915" w:rsidRDefault="00B43915" w:rsidP="00B43915">
            <w:pPr>
              <w:overflowPunct/>
              <w:autoSpaceDE/>
              <w:autoSpaceDN/>
              <w:adjustRightInd/>
              <w:rPr>
                <w:sz w:val="20"/>
              </w:rPr>
            </w:pPr>
            <w:r w:rsidRPr="00B43915">
              <w:rPr>
                <w:sz w:val="20"/>
              </w:rPr>
              <w:lastRenderedPageBreak/>
              <w:t xml:space="preserve">000 0603 0000000000 </w:t>
            </w:r>
            <w:r w:rsidRPr="00B43915">
              <w:rPr>
                <w:sz w:val="20"/>
              </w:rPr>
              <w:lastRenderedPageBreak/>
              <w:t>000</w:t>
            </w:r>
          </w:p>
        </w:tc>
        <w:tc>
          <w:tcPr>
            <w:tcW w:w="871" w:type="pct"/>
            <w:shd w:val="clear" w:color="auto" w:fill="auto"/>
            <w:hideMark/>
          </w:tcPr>
          <w:p w14:paraId="28580A33" w14:textId="77777777" w:rsidR="00B43915" w:rsidRPr="00B43915" w:rsidRDefault="00B43915" w:rsidP="00B43915">
            <w:pPr>
              <w:overflowPunct/>
              <w:autoSpaceDE/>
              <w:autoSpaceDN/>
              <w:adjustRightInd/>
              <w:rPr>
                <w:sz w:val="20"/>
              </w:rPr>
            </w:pPr>
            <w:r w:rsidRPr="00B43915">
              <w:rPr>
                <w:sz w:val="20"/>
              </w:rPr>
              <w:lastRenderedPageBreak/>
              <w:t>   710 940,00</w:t>
            </w:r>
          </w:p>
        </w:tc>
        <w:tc>
          <w:tcPr>
            <w:tcW w:w="1128" w:type="pct"/>
            <w:shd w:val="clear" w:color="auto" w:fill="auto"/>
            <w:hideMark/>
          </w:tcPr>
          <w:p w14:paraId="548BFDAC" w14:textId="77777777" w:rsidR="00B43915" w:rsidRPr="00B43915" w:rsidRDefault="00B43915" w:rsidP="00B43915">
            <w:pPr>
              <w:overflowPunct/>
              <w:autoSpaceDE/>
              <w:autoSpaceDN/>
              <w:adjustRightInd/>
              <w:rPr>
                <w:sz w:val="20"/>
              </w:rPr>
            </w:pPr>
            <w:r w:rsidRPr="00B43915">
              <w:rPr>
                <w:sz w:val="20"/>
              </w:rPr>
              <w:t>   706 052,96</w:t>
            </w:r>
          </w:p>
        </w:tc>
        <w:tc>
          <w:tcPr>
            <w:tcW w:w="653" w:type="pct"/>
            <w:shd w:val="clear" w:color="auto" w:fill="auto"/>
            <w:hideMark/>
          </w:tcPr>
          <w:p w14:paraId="198FA3B3" w14:textId="77777777" w:rsidR="00B43915" w:rsidRPr="00B43915" w:rsidRDefault="00B43915" w:rsidP="00B43915">
            <w:pPr>
              <w:overflowPunct/>
              <w:autoSpaceDE/>
              <w:autoSpaceDN/>
              <w:adjustRightInd/>
              <w:rPr>
                <w:sz w:val="20"/>
              </w:rPr>
            </w:pPr>
            <w:r w:rsidRPr="00B43915">
              <w:rPr>
                <w:sz w:val="20"/>
              </w:rPr>
              <w:t>99,31</w:t>
            </w:r>
          </w:p>
        </w:tc>
      </w:tr>
      <w:tr w:rsidR="00B43915" w:rsidRPr="00B43915" w14:paraId="4451F63E" w14:textId="77777777" w:rsidTr="00B43915">
        <w:trPr>
          <w:trHeight w:val="525"/>
        </w:trPr>
        <w:tc>
          <w:tcPr>
            <w:tcW w:w="354" w:type="pct"/>
            <w:shd w:val="clear" w:color="auto" w:fill="auto"/>
            <w:noWrap/>
            <w:hideMark/>
          </w:tcPr>
          <w:p w14:paraId="14A83F8F" w14:textId="77777777" w:rsidR="00B43915" w:rsidRPr="00B43915" w:rsidRDefault="00B43915" w:rsidP="00B43915">
            <w:pPr>
              <w:overflowPunct/>
              <w:autoSpaceDE/>
              <w:autoSpaceDN/>
              <w:adjustRightInd/>
              <w:rPr>
                <w:sz w:val="20"/>
              </w:rPr>
            </w:pPr>
            <w:r w:rsidRPr="00B43915">
              <w:rPr>
                <w:sz w:val="20"/>
              </w:rPr>
              <w:t>147</w:t>
            </w:r>
          </w:p>
        </w:tc>
        <w:tc>
          <w:tcPr>
            <w:tcW w:w="1195" w:type="pct"/>
            <w:shd w:val="clear" w:color="auto" w:fill="auto"/>
            <w:hideMark/>
          </w:tcPr>
          <w:p w14:paraId="159B0999"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7CBF258" w14:textId="77777777" w:rsidR="00B43915" w:rsidRPr="00B43915" w:rsidRDefault="00B43915" w:rsidP="00B43915">
            <w:pPr>
              <w:overflowPunct/>
              <w:autoSpaceDE/>
              <w:autoSpaceDN/>
              <w:adjustRightInd/>
              <w:rPr>
                <w:sz w:val="20"/>
              </w:rPr>
            </w:pPr>
            <w:r w:rsidRPr="00B43915">
              <w:rPr>
                <w:sz w:val="20"/>
              </w:rPr>
              <w:t>000 0603 0000000000 200</w:t>
            </w:r>
          </w:p>
        </w:tc>
        <w:tc>
          <w:tcPr>
            <w:tcW w:w="871" w:type="pct"/>
            <w:shd w:val="clear" w:color="auto" w:fill="auto"/>
            <w:hideMark/>
          </w:tcPr>
          <w:p w14:paraId="661D09E9" w14:textId="77777777" w:rsidR="00B43915" w:rsidRPr="00B43915" w:rsidRDefault="00B43915" w:rsidP="00B43915">
            <w:pPr>
              <w:overflowPunct/>
              <w:autoSpaceDE/>
              <w:autoSpaceDN/>
              <w:adjustRightInd/>
              <w:rPr>
                <w:sz w:val="20"/>
              </w:rPr>
            </w:pPr>
            <w:r w:rsidRPr="00B43915">
              <w:rPr>
                <w:sz w:val="20"/>
              </w:rPr>
              <w:t>   710 940,00</w:t>
            </w:r>
          </w:p>
        </w:tc>
        <w:tc>
          <w:tcPr>
            <w:tcW w:w="1128" w:type="pct"/>
            <w:shd w:val="clear" w:color="auto" w:fill="auto"/>
            <w:hideMark/>
          </w:tcPr>
          <w:p w14:paraId="031217E0" w14:textId="77777777" w:rsidR="00B43915" w:rsidRPr="00B43915" w:rsidRDefault="00B43915" w:rsidP="00B43915">
            <w:pPr>
              <w:overflowPunct/>
              <w:autoSpaceDE/>
              <w:autoSpaceDN/>
              <w:adjustRightInd/>
              <w:rPr>
                <w:sz w:val="20"/>
              </w:rPr>
            </w:pPr>
            <w:r w:rsidRPr="00B43915">
              <w:rPr>
                <w:sz w:val="20"/>
              </w:rPr>
              <w:t>   706 052,96</w:t>
            </w:r>
          </w:p>
        </w:tc>
        <w:tc>
          <w:tcPr>
            <w:tcW w:w="653" w:type="pct"/>
            <w:shd w:val="clear" w:color="auto" w:fill="auto"/>
            <w:hideMark/>
          </w:tcPr>
          <w:p w14:paraId="682A92E3" w14:textId="77777777" w:rsidR="00B43915" w:rsidRPr="00B43915" w:rsidRDefault="00B43915" w:rsidP="00B43915">
            <w:pPr>
              <w:overflowPunct/>
              <w:autoSpaceDE/>
              <w:autoSpaceDN/>
              <w:adjustRightInd/>
              <w:rPr>
                <w:sz w:val="20"/>
              </w:rPr>
            </w:pPr>
            <w:r w:rsidRPr="00B43915">
              <w:rPr>
                <w:sz w:val="20"/>
              </w:rPr>
              <w:t>99,31</w:t>
            </w:r>
          </w:p>
        </w:tc>
      </w:tr>
      <w:tr w:rsidR="00B43915" w:rsidRPr="00B43915" w14:paraId="75311B03" w14:textId="77777777" w:rsidTr="00B43915">
        <w:trPr>
          <w:trHeight w:val="525"/>
        </w:trPr>
        <w:tc>
          <w:tcPr>
            <w:tcW w:w="354" w:type="pct"/>
            <w:shd w:val="clear" w:color="auto" w:fill="auto"/>
            <w:noWrap/>
            <w:hideMark/>
          </w:tcPr>
          <w:p w14:paraId="176088F5" w14:textId="77777777" w:rsidR="00B43915" w:rsidRPr="00B43915" w:rsidRDefault="00B43915" w:rsidP="00B43915">
            <w:pPr>
              <w:overflowPunct/>
              <w:autoSpaceDE/>
              <w:autoSpaceDN/>
              <w:adjustRightInd/>
              <w:rPr>
                <w:sz w:val="20"/>
              </w:rPr>
            </w:pPr>
            <w:r w:rsidRPr="00B43915">
              <w:rPr>
                <w:sz w:val="20"/>
              </w:rPr>
              <w:t>148</w:t>
            </w:r>
          </w:p>
        </w:tc>
        <w:tc>
          <w:tcPr>
            <w:tcW w:w="1195" w:type="pct"/>
            <w:shd w:val="clear" w:color="auto" w:fill="auto"/>
            <w:hideMark/>
          </w:tcPr>
          <w:p w14:paraId="6D72F013"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6D70F745" w14:textId="77777777" w:rsidR="00B43915" w:rsidRPr="00B43915" w:rsidRDefault="00B43915" w:rsidP="00B43915">
            <w:pPr>
              <w:overflowPunct/>
              <w:autoSpaceDE/>
              <w:autoSpaceDN/>
              <w:adjustRightInd/>
              <w:rPr>
                <w:sz w:val="20"/>
              </w:rPr>
            </w:pPr>
            <w:r w:rsidRPr="00B43915">
              <w:rPr>
                <w:sz w:val="20"/>
              </w:rPr>
              <w:t>000 0603 0000000000 240</w:t>
            </w:r>
          </w:p>
        </w:tc>
        <w:tc>
          <w:tcPr>
            <w:tcW w:w="871" w:type="pct"/>
            <w:shd w:val="clear" w:color="auto" w:fill="auto"/>
            <w:hideMark/>
          </w:tcPr>
          <w:p w14:paraId="21CB0156" w14:textId="77777777" w:rsidR="00B43915" w:rsidRPr="00B43915" w:rsidRDefault="00B43915" w:rsidP="00B43915">
            <w:pPr>
              <w:overflowPunct/>
              <w:autoSpaceDE/>
              <w:autoSpaceDN/>
              <w:adjustRightInd/>
              <w:rPr>
                <w:sz w:val="20"/>
              </w:rPr>
            </w:pPr>
            <w:r w:rsidRPr="00B43915">
              <w:rPr>
                <w:sz w:val="20"/>
              </w:rPr>
              <w:t>   710 940,00</w:t>
            </w:r>
          </w:p>
        </w:tc>
        <w:tc>
          <w:tcPr>
            <w:tcW w:w="1128" w:type="pct"/>
            <w:shd w:val="clear" w:color="auto" w:fill="auto"/>
            <w:hideMark/>
          </w:tcPr>
          <w:p w14:paraId="03FF100B" w14:textId="77777777" w:rsidR="00B43915" w:rsidRPr="00B43915" w:rsidRDefault="00B43915" w:rsidP="00B43915">
            <w:pPr>
              <w:overflowPunct/>
              <w:autoSpaceDE/>
              <w:autoSpaceDN/>
              <w:adjustRightInd/>
              <w:rPr>
                <w:sz w:val="20"/>
              </w:rPr>
            </w:pPr>
            <w:r w:rsidRPr="00B43915">
              <w:rPr>
                <w:sz w:val="20"/>
              </w:rPr>
              <w:t>   706 052,96</w:t>
            </w:r>
          </w:p>
        </w:tc>
        <w:tc>
          <w:tcPr>
            <w:tcW w:w="653" w:type="pct"/>
            <w:shd w:val="clear" w:color="auto" w:fill="auto"/>
            <w:hideMark/>
          </w:tcPr>
          <w:p w14:paraId="6B173AA1" w14:textId="77777777" w:rsidR="00B43915" w:rsidRPr="00B43915" w:rsidRDefault="00B43915" w:rsidP="00B43915">
            <w:pPr>
              <w:overflowPunct/>
              <w:autoSpaceDE/>
              <w:autoSpaceDN/>
              <w:adjustRightInd/>
              <w:rPr>
                <w:sz w:val="20"/>
              </w:rPr>
            </w:pPr>
            <w:r w:rsidRPr="00B43915">
              <w:rPr>
                <w:sz w:val="20"/>
              </w:rPr>
              <w:t>99,31</w:t>
            </w:r>
          </w:p>
        </w:tc>
      </w:tr>
      <w:tr w:rsidR="00B43915" w:rsidRPr="00B43915" w14:paraId="566D2F96" w14:textId="77777777" w:rsidTr="00B43915">
        <w:trPr>
          <w:trHeight w:val="315"/>
        </w:trPr>
        <w:tc>
          <w:tcPr>
            <w:tcW w:w="354" w:type="pct"/>
            <w:shd w:val="clear" w:color="auto" w:fill="auto"/>
            <w:noWrap/>
            <w:hideMark/>
          </w:tcPr>
          <w:p w14:paraId="77E62AE9" w14:textId="77777777" w:rsidR="00B43915" w:rsidRPr="00B43915" w:rsidRDefault="00B43915" w:rsidP="00B43915">
            <w:pPr>
              <w:overflowPunct/>
              <w:autoSpaceDE/>
              <w:autoSpaceDN/>
              <w:adjustRightInd/>
              <w:rPr>
                <w:sz w:val="20"/>
              </w:rPr>
            </w:pPr>
            <w:r w:rsidRPr="00B43915">
              <w:rPr>
                <w:sz w:val="20"/>
              </w:rPr>
              <w:t>149</w:t>
            </w:r>
          </w:p>
        </w:tc>
        <w:tc>
          <w:tcPr>
            <w:tcW w:w="1195" w:type="pct"/>
            <w:shd w:val="clear" w:color="auto" w:fill="auto"/>
            <w:hideMark/>
          </w:tcPr>
          <w:p w14:paraId="54093157"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7FB6CAD1" w14:textId="77777777" w:rsidR="00B43915" w:rsidRPr="00B43915" w:rsidRDefault="00B43915" w:rsidP="00B43915">
            <w:pPr>
              <w:overflowPunct/>
              <w:autoSpaceDE/>
              <w:autoSpaceDN/>
              <w:adjustRightInd/>
              <w:rPr>
                <w:sz w:val="20"/>
              </w:rPr>
            </w:pPr>
            <w:r w:rsidRPr="00B43915">
              <w:rPr>
                <w:sz w:val="20"/>
              </w:rPr>
              <w:t>000 0603 0000000000 244</w:t>
            </w:r>
          </w:p>
        </w:tc>
        <w:tc>
          <w:tcPr>
            <w:tcW w:w="871" w:type="pct"/>
            <w:shd w:val="clear" w:color="auto" w:fill="auto"/>
            <w:hideMark/>
          </w:tcPr>
          <w:p w14:paraId="228FA991" w14:textId="77777777" w:rsidR="00B43915" w:rsidRPr="00B43915" w:rsidRDefault="00B43915" w:rsidP="00B43915">
            <w:pPr>
              <w:overflowPunct/>
              <w:autoSpaceDE/>
              <w:autoSpaceDN/>
              <w:adjustRightInd/>
              <w:rPr>
                <w:sz w:val="20"/>
              </w:rPr>
            </w:pPr>
            <w:r w:rsidRPr="00B43915">
              <w:rPr>
                <w:sz w:val="20"/>
              </w:rPr>
              <w:t>   710 940,00</w:t>
            </w:r>
          </w:p>
        </w:tc>
        <w:tc>
          <w:tcPr>
            <w:tcW w:w="1128" w:type="pct"/>
            <w:shd w:val="clear" w:color="auto" w:fill="auto"/>
            <w:hideMark/>
          </w:tcPr>
          <w:p w14:paraId="7C68DA0B" w14:textId="77777777" w:rsidR="00B43915" w:rsidRPr="00B43915" w:rsidRDefault="00B43915" w:rsidP="00B43915">
            <w:pPr>
              <w:overflowPunct/>
              <w:autoSpaceDE/>
              <w:autoSpaceDN/>
              <w:adjustRightInd/>
              <w:rPr>
                <w:sz w:val="20"/>
              </w:rPr>
            </w:pPr>
            <w:r w:rsidRPr="00B43915">
              <w:rPr>
                <w:sz w:val="20"/>
              </w:rPr>
              <w:t>   706 052,96</w:t>
            </w:r>
          </w:p>
        </w:tc>
        <w:tc>
          <w:tcPr>
            <w:tcW w:w="653" w:type="pct"/>
            <w:shd w:val="clear" w:color="auto" w:fill="auto"/>
            <w:hideMark/>
          </w:tcPr>
          <w:p w14:paraId="5D81C4F1" w14:textId="77777777" w:rsidR="00B43915" w:rsidRPr="00B43915" w:rsidRDefault="00B43915" w:rsidP="00B43915">
            <w:pPr>
              <w:overflowPunct/>
              <w:autoSpaceDE/>
              <w:autoSpaceDN/>
              <w:adjustRightInd/>
              <w:rPr>
                <w:sz w:val="20"/>
              </w:rPr>
            </w:pPr>
            <w:r w:rsidRPr="00B43915">
              <w:rPr>
                <w:sz w:val="20"/>
              </w:rPr>
              <w:t>99,31</w:t>
            </w:r>
          </w:p>
        </w:tc>
      </w:tr>
      <w:tr w:rsidR="00B43915" w:rsidRPr="00B43915" w14:paraId="30FCD632" w14:textId="77777777" w:rsidTr="00B43915">
        <w:trPr>
          <w:trHeight w:val="315"/>
        </w:trPr>
        <w:tc>
          <w:tcPr>
            <w:tcW w:w="354" w:type="pct"/>
            <w:shd w:val="clear" w:color="auto" w:fill="auto"/>
            <w:noWrap/>
            <w:hideMark/>
          </w:tcPr>
          <w:p w14:paraId="35C765C2" w14:textId="77777777" w:rsidR="00B43915" w:rsidRPr="00B43915" w:rsidRDefault="00B43915" w:rsidP="00B43915">
            <w:pPr>
              <w:overflowPunct/>
              <w:autoSpaceDE/>
              <w:autoSpaceDN/>
              <w:adjustRightInd/>
              <w:rPr>
                <w:sz w:val="20"/>
              </w:rPr>
            </w:pPr>
            <w:r w:rsidRPr="00B43915">
              <w:rPr>
                <w:sz w:val="20"/>
              </w:rPr>
              <w:t>150</w:t>
            </w:r>
          </w:p>
        </w:tc>
        <w:tc>
          <w:tcPr>
            <w:tcW w:w="1195" w:type="pct"/>
            <w:shd w:val="clear" w:color="auto" w:fill="auto"/>
            <w:hideMark/>
          </w:tcPr>
          <w:p w14:paraId="3D979C44" w14:textId="77777777" w:rsidR="00B43915" w:rsidRPr="00B43915" w:rsidRDefault="00B43915" w:rsidP="00B43915">
            <w:pPr>
              <w:overflowPunct/>
              <w:autoSpaceDE/>
              <w:autoSpaceDN/>
              <w:adjustRightInd/>
              <w:rPr>
                <w:sz w:val="20"/>
              </w:rPr>
            </w:pPr>
            <w:r w:rsidRPr="00B43915">
              <w:rPr>
                <w:sz w:val="20"/>
              </w:rPr>
              <w:t>Другие вопросы в области охраны окружающей среды</w:t>
            </w:r>
          </w:p>
        </w:tc>
        <w:tc>
          <w:tcPr>
            <w:tcW w:w="799" w:type="pct"/>
            <w:shd w:val="clear" w:color="auto" w:fill="auto"/>
            <w:hideMark/>
          </w:tcPr>
          <w:p w14:paraId="7C52BFE8" w14:textId="77777777" w:rsidR="00B43915" w:rsidRPr="00B43915" w:rsidRDefault="00B43915" w:rsidP="00B43915">
            <w:pPr>
              <w:overflowPunct/>
              <w:autoSpaceDE/>
              <w:autoSpaceDN/>
              <w:adjustRightInd/>
              <w:rPr>
                <w:sz w:val="20"/>
              </w:rPr>
            </w:pPr>
            <w:r w:rsidRPr="00B43915">
              <w:rPr>
                <w:sz w:val="20"/>
              </w:rPr>
              <w:t>000 0605 0000000000 000</w:t>
            </w:r>
          </w:p>
        </w:tc>
        <w:tc>
          <w:tcPr>
            <w:tcW w:w="871" w:type="pct"/>
            <w:shd w:val="clear" w:color="auto" w:fill="auto"/>
            <w:hideMark/>
          </w:tcPr>
          <w:p w14:paraId="0D991401" w14:textId="77777777" w:rsidR="00B43915" w:rsidRPr="00B43915" w:rsidRDefault="00B43915" w:rsidP="00B43915">
            <w:pPr>
              <w:overflowPunct/>
              <w:autoSpaceDE/>
              <w:autoSpaceDN/>
              <w:adjustRightInd/>
              <w:rPr>
                <w:sz w:val="20"/>
              </w:rPr>
            </w:pPr>
            <w:r w:rsidRPr="00B43915">
              <w:rPr>
                <w:sz w:val="20"/>
              </w:rPr>
              <w:t>  4 845 178,49</w:t>
            </w:r>
          </w:p>
        </w:tc>
        <w:tc>
          <w:tcPr>
            <w:tcW w:w="1128" w:type="pct"/>
            <w:shd w:val="clear" w:color="auto" w:fill="auto"/>
            <w:hideMark/>
          </w:tcPr>
          <w:p w14:paraId="44A1336B" w14:textId="77777777" w:rsidR="00B43915" w:rsidRPr="00B43915" w:rsidRDefault="00B43915" w:rsidP="00B43915">
            <w:pPr>
              <w:overflowPunct/>
              <w:autoSpaceDE/>
              <w:autoSpaceDN/>
              <w:adjustRightInd/>
              <w:rPr>
                <w:sz w:val="20"/>
              </w:rPr>
            </w:pPr>
            <w:r w:rsidRPr="00B43915">
              <w:rPr>
                <w:sz w:val="20"/>
              </w:rPr>
              <w:t>   109 208,49</w:t>
            </w:r>
          </w:p>
        </w:tc>
        <w:tc>
          <w:tcPr>
            <w:tcW w:w="653" w:type="pct"/>
            <w:shd w:val="clear" w:color="auto" w:fill="auto"/>
            <w:hideMark/>
          </w:tcPr>
          <w:p w14:paraId="773E6D87" w14:textId="77777777" w:rsidR="00B43915" w:rsidRPr="00B43915" w:rsidRDefault="00B43915" w:rsidP="00B43915">
            <w:pPr>
              <w:overflowPunct/>
              <w:autoSpaceDE/>
              <w:autoSpaceDN/>
              <w:adjustRightInd/>
              <w:rPr>
                <w:sz w:val="20"/>
              </w:rPr>
            </w:pPr>
            <w:r w:rsidRPr="00B43915">
              <w:rPr>
                <w:sz w:val="20"/>
              </w:rPr>
              <w:t>2,25</w:t>
            </w:r>
          </w:p>
        </w:tc>
      </w:tr>
      <w:tr w:rsidR="00B43915" w:rsidRPr="00B43915" w14:paraId="11E62B83" w14:textId="77777777" w:rsidTr="00B43915">
        <w:trPr>
          <w:trHeight w:val="1290"/>
        </w:trPr>
        <w:tc>
          <w:tcPr>
            <w:tcW w:w="354" w:type="pct"/>
            <w:shd w:val="clear" w:color="auto" w:fill="auto"/>
            <w:noWrap/>
            <w:hideMark/>
          </w:tcPr>
          <w:p w14:paraId="6EB20345" w14:textId="77777777" w:rsidR="00B43915" w:rsidRPr="00B43915" w:rsidRDefault="00B43915" w:rsidP="00B43915">
            <w:pPr>
              <w:overflowPunct/>
              <w:autoSpaceDE/>
              <w:autoSpaceDN/>
              <w:adjustRightInd/>
              <w:rPr>
                <w:sz w:val="20"/>
              </w:rPr>
            </w:pPr>
            <w:r w:rsidRPr="00B43915">
              <w:rPr>
                <w:sz w:val="20"/>
              </w:rPr>
              <w:t>151</w:t>
            </w:r>
          </w:p>
        </w:tc>
        <w:tc>
          <w:tcPr>
            <w:tcW w:w="1195" w:type="pct"/>
            <w:shd w:val="clear" w:color="auto" w:fill="auto"/>
            <w:hideMark/>
          </w:tcPr>
          <w:p w14:paraId="3E34565E"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78E227FD" w14:textId="77777777" w:rsidR="00B43915" w:rsidRPr="00B43915" w:rsidRDefault="00B43915" w:rsidP="00B43915">
            <w:pPr>
              <w:overflowPunct/>
              <w:autoSpaceDE/>
              <w:autoSpaceDN/>
              <w:adjustRightInd/>
              <w:rPr>
                <w:sz w:val="20"/>
              </w:rPr>
            </w:pPr>
            <w:r w:rsidRPr="00B43915">
              <w:rPr>
                <w:sz w:val="20"/>
              </w:rPr>
              <w:t>000 0605 0000000000 100</w:t>
            </w:r>
          </w:p>
        </w:tc>
        <w:tc>
          <w:tcPr>
            <w:tcW w:w="871" w:type="pct"/>
            <w:shd w:val="clear" w:color="auto" w:fill="auto"/>
            <w:hideMark/>
          </w:tcPr>
          <w:p w14:paraId="17251EEE" w14:textId="77777777" w:rsidR="00B43915" w:rsidRPr="00B43915" w:rsidRDefault="00B43915" w:rsidP="00B43915">
            <w:pPr>
              <w:overflowPunct/>
              <w:autoSpaceDE/>
              <w:autoSpaceDN/>
              <w:adjustRightInd/>
              <w:rPr>
                <w:sz w:val="20"/>
              </w:rPr>
            </w:pPr>
            <w:r w:rsidRPr="00B43915">
              <w:rPr>
                <w:sz w:val="20"/>
              </w:rPr>
              <w:t>   109 208,49</w:t>
            </w:r>
          </w:p>
        </w:tc>
        <w:tc>
          <w:tcPr>
            <w:tcW w:w="1128" w:type="pct"/>
            <w:shd w:val="clear" w:color="auto" w:fill="auto"/>
            <w:hideMark/>
          </w:tcPr>
          <w:p w14:paraId="06205A6B" w14:textId="77777777" w:rsidR="00B43915" w:rsidRPr="00B43915" w:rsidRDefault="00B43915" w:rsidP="00B43915">
            <w:pPr>
              <w:overflowPunct/>
              <w:autoSpaceDE/>
              <w:autoSpaceDN/>
              <w:adjustRightInd/>
              <w:rPr>
                <w:sz w:val="20"/>
              </w:rPr>
            </w:pPr>
            <w:r w:rsidRPr="00B43915">
              <w:rPr>
                <w:sz w:val="20"/>
              </w:rPr>
              <w:t>   109 208,49</w:t>
            </w:r>
          </w:p>
        </w:tc>
        <w:tc>
          <w:tcPr>
            <w:tcW w:w="653" w:type="pct"/>
            <w:shd w:val="clear" w:color="auto" w:fill="auto"/>
            <w:hideMark/>
          </w:tcPr>
          <w:p w14:paraId="22397910"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29199F7D" w14:textId="77777777" w:rsidTr="00B43915">
        <w:trPr>
          <w:trHeight w:val="525"/>
        </w:trPr>
        <w:tc>
          <w:tcPr>
            <w:tcW w:w="354" w:type="pct"/>
            <w:shd w:val="clear" w:color="auto" w:fill="auto"/>
            <w:noWrap/>
            <w:hideMark/>
          </w:tcPr>
          <w:p w14:paraId="46200C1E" w14:textId="77777777" w:rsidR="00B43915" w:rsidRPr="00B43915" w:rsidRDefault="00B43915" w:rsidP="00B43915">
            <w:pPr>
              <w:overflowPunct/>
              <w:autoSpaceDE/>
              <w:autoSpaceDN/>
              <w:adjustRightInd/>
              <w:rPr>
                <w:sz w:val="20"/>
              </w:rPr>
            </w:pPr>
            <w:r w:rsidRPr="00B43915">
              <w:rPr>
                <w:sz w:val="20"/>
              </w:rPr>
              <w:t>152</w:t>
            </w:r>
          </w:p>
        </w:tc>
        <w:tc>
          <w:tcPr>
            <w:tcW w:w="1195" w:type="pct"/>
            <w:shd w:val="clear" w:color="auto" w:fill="auto"/>
            <w:hideMark/>
          </w:tcPr>
          <w:p w14:paraId="567DB855"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30158220" w14:textId="77777777" w:rsidR="00B43915" w:rsidRPr="00B43915" w:rsidRDefault="00B43915" w:rsidP="00B43915">
            <w:pPr>
              <w:overflowPunct/>
              <w:autoSpaceDE/>
              <w:autoSpaceDN/>
              <w:adjustRightInd/>
              <w:rPr>
                <w:sz w:val="20"/>
              </w:rPr>
            </w:pPr>
            <w:r w:rsidRPr="00B43915">
              <w:rPr>
                <w:sz w:val="20"/>
              </w:rPr>
              <w:t>000 0605 0000000000 120</w:t>
            </w:r>
          </w:p>
        </w:tc>
        <w:tc>
          <w:tcPr>
            <w:tcW w:w="871" w:type="pct"/>
            <w:shd w:val="clear" w:color="auto" w:fill="auto"/>
            <w:hideMark/>
          </w:tcPr>
          <w:p w14:paraId="442DD905" w14:textId="77777777" w:rsidR="00B43915" w:rsidRPr="00B43915" w:rsidRDefault="00B43915" w:rsidP="00B43915">
            <w:pPr>
              <w:overflowPunct/>
              <w:autoSpaceDE/>
              <w:autoSpaceDN/>
              <w:adjustRightInd/>
              <w:rPr>
                <w:sz w:val="20"/>
              </w:rPr>
            </w:pPr>
            <w:r w:rsidRPr="00B43915">
              <w:rPr>
                <w:sz w:val="20"/>
              </w:rPr>
              <w:t>   109 208,49</w:t>
            </w:r>
          </w:p>
        </w:tc>
        <w:tc>
          <w:tcPr>
            <w:tcW w:w="1128" w:type="pct"/>
            <w:shd w:val="clear" w:color="auto" w:fill="auto"/>
            <w:hideMark/>
          </w:tcPr>
          <w:p w14:paraId="2DEB7507" w14:textId="77777777" w:rsidR="00B43915" w:rsidRPr="00B43915" w:rsidRDefault="00B43915" w:rsidP="00B43915">
            <w:pPr>
              <w:overflowPunct/>
              <w:autoSpaceDE/>
              <w:autoSpaceDN/>
              <w:adjustRightInd/>
              <w:rPr>
                <w:sz w:val="20"/>
              </w:rPr>
            </w:pPr>
            <w:r w:rsidRPr="00B43915">
              <w:rPr>
                <w:sz w:val="20"/>
              </w:rPr>
              <w:t>   109 208,49</w:t>
            </w:r>
          </w:p>
        </w:tc>
        <w:tc>
          <w:tcPr>
            <w:tcW w:w="653" w:type="pct"/>
            <w:shd w:val="clear" w:color="auto" w:fill="auto"/>
            <w:hideMark/>
          </w:tcPr>
          <w:p w14:paraId="3CF549B6"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6465164" w14:textId="77777777" w:rsidTr="00B43915">
        <w:trPr>
          <w:trHeight w:val="525"/>
        </w:trPr>
        <w:tc>
          <w:tcPr>
            <w:tcW w:w="354" w:type="pct"/>
            <w:shd w:val="clear" w:color="auto" w:fill="auto"/>
            <w:noWrap/>
            <w:hideMark/>
          </w:tcPr>
          <w:p w14:paraId="5708461E" w14:textId="77777777" w:rsidR="00B43915" w:rsidRPr="00B43915" w:rsidRDefault="00B43915" w:rsidP="00B43915">
            <w:pPr>
              <w:overflowPunct/>
              <w:autoSpaceDE/>
              <w:autoSpaceDN/>
              <w:adjustRightInd/>
              <w:rPr>
                <w:sz w:val="20"/>
              </w:rPr>
            </w:pPr>
            <w:r w:rsidRPr="00B43915">
              <w:rPr>
                <w:sz w:val="20"/>
              </w:rPr>
              <w:t>153</w:t>
            </w:r>
          </w:p>
        </w:tc>
        <w:tc>
          <w:tcPr>
            <w:tcW w:w="1195" w:type="pct"/>
            <w:shd w:val="clear" w:color="auto" w:fill="auto"/>
            <w:hideMark/>
          </w:tcPr>
          <w:p w14:paraId="7376C037"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2DB8FD96" w14:textId="77777777" w:rsidR="00B43915" w:rsidRPr="00B43915" w:rsidRDefault="00B43915" w:rsidP="00B43915">
            <w:pPr>
              <w:overflowPunct/>
              <w:autoSpaceDE/>
              <w:autoSpaceDN/>
              <w:adjustRightInd/>
              <w:rPr>
                <w:sz w:val="20"/>
              </w:rPr>
            </w:pPr>
            <w:r w:rsidRPr="00B43915">
              <w:rPr>
                <w:sz w:val="20"/>
              </w:rPr>
              <w:t>000 0605 0000000000 121</w:t>
            </w:r>
          </w:p>
        </w:tc>
        <w:tc>
          <w:tcPr>
            <w:tcW w:w="871" w:type="pct"/>
            <w:shd w:val="clear" w:color="auto" w:fill="auto"/>
            <w:hideMark/>
          </w:tcPr>
          <w:p w14:paraId="2CE523DB" w14:textId="77777777" w:rsidR="00B43915" w:rsidRPr="00B43915" w:rsidRDefault="00B43915" w:rsidP="00B43915">
            <w:pPr>
              <w:overflowPunct/>
              <w:autoSpaceDE/>
              <w:autoSpaceDN/>
              <w:adjustRightInd/>
              <w:rPr>
                <w:sz w:val="20"/>
              </w:rPr>
            </w:pPr>
            <w:r w:rsidRPr="00B43915">
              <w:rPr>
                <w:sz w:val="20"/>
              </w:rPr>
              <w:t>   83 877,00</w:t>
            </w:r>
          </w:p>
        </w:tc>
        <w:tc>
          <w:tcPr>
            <w:tcW w:w="1128" w:type="pct"/>
            <w:shd w:val="clear" w:color="auto" w:fill="auto"/>
            <w:hideMark/>
          </w:tcPr>
          <w:p w14:paraId="6D9D6385" w14:textId="77777777" w:rsidR="00B43915" w:rsidRPr="00B43915" w:rsidRDefault="00B43915" w:rsidP="00B43915">
            <w:pPr>
              <w:overflowPunct/>
              <w:autoSpaceDE/>
              <w:autoSpaceDN/>
              <w:adjustRightInd/>
              <w:rPr>
                <w:sz w:val="20"/>
              </w:rPr>
            </w:pPr>
            <w:r w:rsidRPr="00B43915">
              <w:rPr>
                <w:sz w:val="20"/>
              </w:rPr>
              <w:t>   83 877,00</w:t>
            </w:r>
          </w:p>
        </w:tc>
        <w:tc>
          <w:tcPr>
            <w:tcW w:w="653" w:type="pct"/>
            <w:shd w:val="clear" w:color="auto" w:fill="auto"/>
            <w:hideMark/>
          </w:tcPr>
          <w:p w14:paraId="49FFD2C9"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3CBAC6C9" w14:textId="77777777" w:rsidTr="00B43915">
        <w:trPr>
          <w:trHeight w:val="780"/>
        </w:trPr>
        <w:tc>
          <w:tcPr>
            <w:tcW w:w="354" w:type="pct"/>
            <w:shd w:val="clear" w:color="auto" w:fill="auto"/>
            <w:noWrap/>
            <w:hideMark/>
          </w:tcPr>
          <w:p w14:paraId="02AD6A82" w14:textId="77777777" w:rsidR="00B43915" w:rsidRPr="00B43915" w:rsidRDefault="00B43915" w:rsidP="00B43915">
            <w:pPr>
              <w:overflowPunct/>
              <w:autoSpaceDE/>
              <w:autoSpaceDN/>
              <w:adjustRightInd/>
              <w:rPr>
                <w:sz w:val="20"/>
              </w:rPr>
            </w:pPr>
            <w:r w:rsidRPr="00B43915">
              <w:rPr>
                <w:sz w:val="20"/>
              </w:rPr>
              <w:t>154</w:t>
            </w:r>
          </w:p>
        </w:tc>
        <w:tc>
          <w:tcPr>
            <w:tcW w:w="1195" w:type="pct"/>
            <w:shd w:val="clear" w:color="auto" w:fill="auto"/>
            <w:hideMark/>
          </w:tcPr>
          <w:p w14:paraId="51DBB665"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74F1313C" w14:textId="77777777" w:rsidR="00B43915" w:rsidRPr="00B43915" w:rsidRDefault="00B43915" w:rsidP="00B43915">
            <w:pPr>
              <w:overflowPunct/>
              <w:autoSpaceDE/>
              <w:autoSpaceDN/>
              <w:adjustRightInd/>
              <w:rPr>
                <w:sz w:val="20"/>
              </w:rPr>
            </w:pPr>
            <w:r w:rsidRPr="00B43915">
              <w:rPr>
                <w:sz w:val="20"/>
              </w:rPr>
              <w:t>000 0605 0000000000 129</w:t>
            </w:r>
          </w:p>
        </w:tc>
        <w:tc>
          <w:tcPr>
            <w:tcW w:w="871" w:type="pct"/>
            <w:shd w:val="clear" w:color="auto" w:fill="auto"/>
            <w:hideMark/>
          </w:tcPr>
          <w:p w14:paraId="63FAB4E5" w14:textId="77777777" w:rsidR="00B43915" w:rsidRPr="00B43915" w:rsidRDefault="00B43915" w:rsidP="00B43915">
            <w:pPr>
              <w:overflowPunct/>
              <w:autoSpaceDE/>
              <w:autoSpaceDN/>
              <w:adjustRightInd/>
              <w:rPr>
                <w:sz w:val="20"/>
              </w:rPr>
            </w:pPr>
            <w:r w:rsidRPr="00B43915">
              <w:rPr>
                <w:sz w:val="20"/>
              </w:rPr>
              <w:t>   25 331,49</w:t>
            </w:r>
          </w:p>
        </w:tc>
        <w:tc>
          <w:tcPr>
            <w:tcW w:w="1128" w:type="pct"/>
            <w:shd w:val="clear" w:color="auto" w:fill="auto"/>
            <w:hideMark/>
          </w:tcPr>
          <w:p w14:paraId="23FA96D3" w14:textId="77777777" w:rsidR="00B43915" w:rsidRPr="00B43915" w:rsidRDefault="00B43915" w:rsidP="00B43915">
            <w:pPr>
              <w:overflowPunct/>
              <w:autoSpaceDE/>
              <w:autoSpaceDN/>
              <w:adjustRightInd/>
              <w:rPr>
                <w:sz w:val="20"/>
              </w:rPr>
            </w:pPr>
            <w:r w:rsidRPr="00B43915">
              <w:rPr>
                <w:sz w:val="20"/>
              </w:rPr>
              <w:t>   25 331,49</w:t>
            </w:r>
          </w:p>
        </w:tc>
        <w:tc>
          <w:tcPr>
            <w:tcW w:w="653" w:type="pct"/>
            <w:shd w:val="clear" w:color="auto" w:fill="auto"/>
            <w:hideMark/>
          </w:tcPr>
          <w:p w14:paraId="5F78EA20"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4905FD06" w14:textId="77777777" w:rsidTr="00B43915">
        <w:trPr>
          <w:trHeight w:val="525"/>
        </w:trPr>
        <w:tc>
          <w:tcPr>
            <w:tcW w:w="354" w:type="pct"/>
            <w:shd w:val="clear" w:color="auto" w:fill="auto"/>
            <w:noWrap/>
            <w:hideMark/>
          </w:tcPr>
          <w:p w14:paraId="6468DBD8" w14:textId="77777777" w:rsidR="00B43915" w:rsidRPr="00B43915" w:rsidRDefault="00B43915" w:rsidP="00B43915">
            <w:pPr>
              <w:overflowPunct/>
              <w:autoSpaceDE/>
              <w:autoSpaceDN/>
              <w:adjustRightInd/>
              <w:rPr>
                <w:sz w:val="20"/>
              </w:rPr>
            </w:pPr>
            <w:r w:rsidRPr="00B43915">
              <w:rPr>
                <w:sz w:val="20"/>
              </w:rPr>
              <w:t>155</w:t>
            </w:r>
          </w:p>
        </w:tc>
        <w:tc>
          <w:tcPr>
            <w:tcW w:w="1195" w:type="pct"/>
            <w:shd w:val="clear" w:color="auto" w:fill="auto"/>
            <w:hideMark/>
          </w:tcPr>
          <w:p w14:paraId="25C6CA9B"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56576DAE" w14:textId="77777777" w:rsidR="00B43915" w:rsidRPr="00B43915" w:rsidRDefault="00B43915" w:rsidP="00B43915">
            <w:pPr>
              <w:overflowPunct/>
              <w:autoSpaceDE/>
              <w:autoSpaceDN/>
              <w:adjustRightInd/>
              <w:rPr>
                <w:sz w:val="20"/>
              </w:rPr>
            </w:pPr>
            <w:r w:rsidRPr="00B43915">
              <w:rPr>
                <w:sz w:val="20"/>
              </w:rPr>
              <w:t>000 0605 0000000000 200</w:t>
            </w:r>
          </w:p>
        </w:tc>
        <w:tc>
          <w:tcPr>
            <w:tcW w:w="871" w:type="pct"/>
            <w:shd w:val="clear" w:color="auto" w:fill="auto"/>
            <w:hideMark/>
          </w:tcPr>
          <w:p w14:paraId="73179016" w14:textId="77777777" w:rsidR="00B43915" w:rsidRPr="00B43915" w:rsidRDefault="00B43915" w:rsidP="00B43915">
            <w:pPr>
              <w:overflowPunct/>
              <w:autoSpaceDE/>
              <w:autoSpaceDN/>
              <w:adjustRightInd/>
              <w:rPr>
                <w:sz w:val="20"/>
              </w:rPr>
            </w:pPr>
            <w:r w:rsidRPr="00B43915">
              <w:rPr>
                <w:sz w:val="20"/>
              </w:rPr>
              <w:t>  4 735 970,00</w:t>
            </w:r>
          </w:p>
        </w:tc>
        <w:tc>
          <w:tcPr>
            <w:tcW w:w="1128" w:type="pct"/>
            <w:shd w:val="clear" w:color="auto" w:fill="auto"/>
            <w:hideMark/>
          </w:tcPr>
          <w:p w14:paraId="69FFA110"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ED2D36F"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EB5CDF5" w14:textId="77777777" w:rsidTr="00B43915">
        <w:trPr>
          <w:trHeight w:val="525"/>
        </w:trPr>
        <w:tc>
          <w:tcPr>
            <w:tcW w:w="354" w:type="pct"/>
            <w:shd w:val="clear" w:color="auto" w:fill="auto"/>
            <w:noWrap/>
            <w:hideMark/>
          </w:tcPr>
          <w:p w14:paraId="05C8B5C3" w14:textId="77777777" w:rsidR="00B43915" w:rsidRPr="00B43915" w:rsidRDefault="00B43915" w:rsidP="00B43915">
            <w:pPr>
              <w:overflowPunct/>
              <w:autoSpaceDE/>
              <w:autoSpaceDN/>
              <w:adjustRightInd/>
              <w:rPr>
                <w:sz w:val="20"/>
              </w:rPr>
            </w:pPr>
            <w:r w:rsidRPr="00B43915">
              <w:rPr>
                <w:sz w:val="20"/>
              </w:rPr>
              <w:t>156</w:t>
            </w:r>
          </w:p>
        </w:tc>
        <w:tc>
          <w:tcPr>
            <w:tcW w:w="1195" w:type="pct"/>
            <w:shd w:val="clear" w:color="auto" w:fill="auto"/>
            <w:hideMark/>
          </w:tcPr>
          <w:p w14:paraId="7FF1A080"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73A74436" w14:textId="77777777" w:rsidR="00B43915" w:rsidRPr="00B43915" w:rsidRDefault="00B43915" w:rsidP="00B43915">
            <w:pPr>
              <w:overflowPunct/>
              <w:autoSpaceDE/>
              <w:autoSpaceDN/>
              <w:adjustRightInd/>
              <w:rPr>
                <w:sz w:val="20"/>
              </w:rPr>
            </w:pPr>
            <w:r w:rsidRPr="00B43915">
              <w:rPr>
                <w:sz w:val="20"/>
              </w:rPr>
              <w:t>000 0605 0000000000 240</w:t>
            </w:r>
          </w:p>
        </w:tc>
        <w:tc>
          <w:tcPr>
            <w:tcW w:w="871" w:type="pct"/>
            <w:shd w:val="clear" w:color="auto" w:fill="auto"/>
            <w:hideMark/>
          </w:tcPr>
          <w:p w14:paraId="72F0B33E" w14:textId="77777777" w:rsidR="00B43915" w:rsidRPr="00B43915" w:rsidRDefault="00B43915" w:rsidP="00B43915">
            <w:pPr>
              <w:overflowPunct/>
              <w:autoSpaceDE/>
              <w:autoSpaceDN/>
              <w:adjustRightInd/>
              <w:rPr>
                <w:sz w:val="20"/>
              </w:rPr>
            </w:pPr>
            <w:r w:rsidRPr="00B43915">
              <w:rPr>
                <w:sz w:val="20"/>
              </w:rPr>
              <w:t>  4 735 970,00</w:t>
            </w:r>
          </w:p>
        </w:tc>
        <w:tc>
          <w:tcPr>
            <w:tcW w:w="1128" w:type="pct"/>
            <w:shd w:val="clear" w:color="auto" w:fill="auto"/>
            <w:hideMark/>
          </w:tcPr>
          <w:p w14:paraId="1719337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CD7D291"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7FDE23B" w14:textId="77777777" w:rsidTr="00B43915">
        <w:trPr>
          <w:trHeight w:val="315"/>
        </w:trPr>
        <w:tc>
          <w:tcPr>
            <w:tcW w:w="354" w:type="pct"/>
            <w:shd w:val="clear" w:color="auto" w:fill="auto"/>
            <w:noWrap/>
            <w:hideMark/>
          </w:tcPr>
          <w:p w14:paraId="5FAAFC34" w14:textId="77777777" w:rsidR="00B43915" w:rsidRPr="00B43915" w:rsidRDefault="00B43915" w:rsidP="00B43915">
            <w:pPr>
              <w:overflowPunct/>
              <w:autoSpaceDE/>
              <w:autoSpaceDN/>
              <w:adjustRightInd/>
              <w:rPr>
                <w:sz w:val="20"/>
              </w:rPr>
            </w:pPr>
            <w:r w:rsidRPr="00B43915">
              <w:rPr>
                <w:sz w:val="20"/>
              </w:rPr>
              <w:t>157</w:t>
            </w:r>
          </w:p>
        </w:tc>
        <w:tc>
          <w:tcPr>
            <w:tcW w:w="1195" w:type="pct"/>
            <w:shd w:val="clear" w:color="auto" w:fill="auto"/>
            <w:hideMark/>
          </w:tcPr>
          <w:p w14:paraId="3D9A4CAE"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637C775D" w14:textId="77777777" w:rsidR="00B43915" w:rsidRPr="00B43915" w:rsidRDefault="00B43915" w:rsidP="00B43915">
            <w:pPr>
              <w:overflowPunct/>
              <w:autoSpaceDE/>
              <w:autoSpaceDN/>
              <w:adjustRightInd/>
              <w:rPr>
                <w:sz w:val="20"/>
              </w:rPr>
            </w:pPr>
            <w:r w:rsidRPr="00B43915">
              <w:rPr>
                <w:sz w:val="20"/>
              </w:rPr>
              <w:t>000 0605 0000000000 244</w:t>
            </w:r>
          </w:p>
        </w:tc>
        <w:tc>
          <w:tcPr>
            <w:tcW w:w="871" w:type="pct"/>
            <w:shd w:val="clear" w:color="auto" w:fill="auto"/>
            <w:hideMark/>
          </w:tcPr>
          <w:p w14:paraId="38FC27EB" w14:textId="77777777" w:rsidR="00B43915" w:rsidRPr="00B43915" w:rsidRDefault="00B43915" w:rsidP="00B43915">
            <w:pPr>
              <w:overflowPunct/>
              <w:autoSpaceDE/>
              <w:autoSpaceDN/>
              <w:adjustRightInd/>
              <w:rPr>
                <w:sz w:val="20"/>
              </w:rPr>
            </w:pPr>
            <w:r w:rsidRPr="00B43915">
              <w:rPr>
                <w:sz w:val="20"/>
              </w:rPr>
              <w:t>  4 735 970,00</w:t>
            </w:r>
          </w:p>
        </w:tc>
        <w:tc>
          <w:tcPr>
            <w:tcW w:w="1128" w:type="pct"/>
            <w:shd w:val="clear" w:color="auto" w:fill="auto"/>
            <w:hideMark/>
          </w:tcPr>
          <w:p w14:paraId="3C9422E3"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A0B2101"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2DDD25B" w14:textId="77777777" w:rsidTr="00B43915">
        <w:trPr>
          <w:trHeight w:val="315"/>
        </w:trPr>
        <w:tc>
          <w:tcPr>
            <w:tcW w:w="354" w:type="pct"/>
            <w:shd w:val="clear" w:color="auto" w:fill="auto"/>
            <w:noWrap/>
            <w:hideMark/>
          </w:tcPr>
          <w:p w14:paraId="21DCB41F" w14:textId="77777777" w:rsidR="00B43915" w:rsidRPr="00B43915" w:rsidRDefault="00B43915" w:rsidP="00B43915">
            <w:pPr>
              <w:overflowPunct/>
              <w:autoSpaceDE/>
              <w:autoSpaceDN/>
              <w:adjustRightInd/>
              <w:rPr>
                <w:sz w:val="20"/>
              </w:rPr>
            </w:pPr>
            <w:r w:rsidRPr="00B43915">
              <w:rPr>
                <w:sz w:val="20"/>
              </w:rPr>
              <w:lastRenderedPageBreak/>
              <w:t>158</w:t>
            </w:r>
          </w:p>
        </w:tc>
        <w:tc>
          <w:tcPr>
            <w:tcW w:w="1195" w:type="pct"/>
            <w:shd w:val="clear" w:color="auto" w:fill="auto"/>
            <w:hideMark/>
          </w:tcPr>
          <w:p w14:paraId="2AF6D611" w14:textId="77777777" w:rsidR="00B43915" w:rsidRPr="00B43915" w:rsidRDefault="00B43915" w:rsidP="00B43915">
            <w:pPr>
              <w:overflowPunct/>
              <w:autoSpaceDE/>
              <w:autoSpaceDN/>
              <w:adjustRightInd/>
              <w:rPr>
                <w:sz w:val="20"/>
              </w:rPr>
            </w:pPr>
            <w:r w:rsidRPr="00B43915">
              <w:rPr>
                <w:sz w:val="20"/>
              </w:rPr>
              <w:t>Образование</w:t>
            </w:r>
          </w:p>
        </w:tc>
        <w:tc>
          <w:tcPr>
            <w:tcW w:w="799" w:type="pct"/>
            <w:shd w:val="clear" w:color="auto" w:fill="auto"/>
            <w:hideMark/>
          </w:tcPr>
          <w:p w14:paraId="5A7F049E" w14:textId="77777777" w:rsidR="00B43915" w:rsidRPr="00B43915" w:rsidRDefault="00B43915" w:rsidP="00B43915">
            <w:pPr>
              <w:overflowPunct/>
              <w:autoSpaceDE/>
              <w:autoSpaceDN/>
              <w:adjustRightInd/>
              <w:rPr>
                <w:sz w:val="20"/>
              </w:rPr>
            </w:pPr>
            <w:r w:rsidRPr="00B43915">
              <w:rPr>
                <w:sz w:val="20"/>
              </w:rPr>
              <w:t>000 0700 0000000000 000</w:t>
            </w:r>
          </w:p>
        </w:tc>
        <w:tc>
          <w:tcPr>
            <w:tcW w:w="871" w:type="pct"/>
            <w:shd w:val="clear" w:color="auto" w:fill="auto"/>
            <w:hideMark/>
          </w:tcPr>
          <w:p w14:paraId="55E11550" w14:textId="77777777" w:rsidR="00B43915" w:rsidRPr="00B43915" w:rsidRDefault="00B43915" w:rsidP="00B43915">
            <w:pPr>
              <w:overflowPunct/>
              <w:autoSpaceDE/>
              <w:autoSpaceDN/>
              <w:adjustRightInd/>
              <w:rPr>
                <w:sz w:val="20"/>
              </w:rPr>
            </w:pPr>
            <w:r w:rsidRPr="00B43915">
              <w:rPr>
                <w:sz w:val="20"/>
              </w:rPr>
              <w:t>  727 921 038,65</w:t>
            </w:r>
          </w:p>
        </w:tc>
        <w:tc>
          <w:tcPr>
            <w:tcW w:w="1128" w:type="pct"/>
            <w:shd w:val="clear" w:color="auto" w:fill="auto"/>
            <w:hideMark/>
          </w:tcPr>
          <w:p w14:paraId="36FB77D4" w14:textId="77777777" w:rsidR="00B43915" w:rsidRPr="00B43915" w:rsidRDefault="00B43915" w:rsidP="00B43915">
            <w:pPr>
              <w:overflowPunct/>
              <w:autoSpaceDE/>
              <w:autoSpaceDN/>
              <w:adjustRightInd/>
              <w:rPr>
                <w:sz w:val="20"/>
              </w:rPr>
            </w:pPr>
            <w:r w:rsidRPr="00B43915">
              <w:rPr>
                <w:sz w:val="20"/>
              </w:rPr>
              <w:t>  373 989 727,23</w:t>
            </w:r>
          </w:p>
        </w:tc>
        <w:tc>
          <w:tcPr>
            <w:tcW w:w="653" w:type="pct"/>
            <w:shd w:val="clear" w:color="auto" w:fill="auto"/>
            <w:hideMark/>
          </w:tcPr>
          <w:p w14:paraId="6830CAB8" w14:textId="77777777" w:rsidR="00B43915" w:rsidRPr="00B43915" w:rsidRDefault="00B43915" w:rsidP="00B43915">
            <w:pPr>
              <w:overflowPunct/>
              <w:autoSpaceDE/>
              <w:autoSpaceDN/>
              <w:adjustRightInd/>
              <w:rPr>
                <w:sz w:val="20"/>
              </w:rPr>
            </w:pPr>
            <w:r w:rsidRPr="00B43915">
              <w:rPr>
                <w:sz w:val="20"/>
              </w:rPr>
              <w:t>51,38</w:t>
            </w:r>
          </w:p>
        </w:tc>
      </w:tr>
      <w:tr w:rsidR="00B43915" w:rsidRPr="00B43915" w14:paraId="29EE6A3F" w14:textId="77777777" w:rsidTr="00B43915">
        <w:trPr>
          <w:trHeight w:val="315"/>
        </w:trPr>
        <w:tc>
          <w:tcPr>
            <w:tcW w:w="354" w:type="pct"/>
            <w:shd w:val="clear" w:color="auto" w:fill="auto"/>
            <w:noWrap/>
            <w:hideMark/>
          </w:tcPr>
          <w:p w14:paraId="02DBBAEA" w14:textId="77777777" w:rsidR="00B43915" w:rsidRPr="00B43915" w:rsidRDefault="00B43915" w:rsidP="00B43915">
            <w:pPr>
              <w:overflowPunct/>
              <w:autoSpaceDE/>
              <w:autoSpaceDN/>
              <w:adjustRightInd/>
              <w:rPr>
                <w:sz w:val="20"/>
              </w:rPr>
            </w:pPr>
            <w:r w:rsidRPr="00B43915">
              <w:rPr>
                <w:sz w:val="20"/>
              </w:rPr>
              <w:t>159</w:t>
            </w:r>
          </w:p>
        </w:tc>
        <w:tc>
          <w:tcPr>
            <w:tcW w:w="1195" w:type="pct"/>
            <w:shd w:val="clear" w:color="auto" w:fill="auto"/>
            <w:hideMark/>
          </w:tcPr>
          <w:p w14:paraId="429E4BEB" w14:textId="77777777" w:rsidR="00B43915" w:rsidRPr="00B43915" w:rsidRDefault="00B43915" w:rsidP="00B43915">
            <w:pPr>
              <w:overflowPunct/>
              <w:autoSpaceDE/>
              <w:autoSpaceDN/>
              <w:adjustRightInd/>
              <w:rPr>
                <w:sz w:val="20"/>
              </w:rPr>
            </w:pPr>
            <w:r w:rsidRPr="00B43915">
              <w:rPr>
                <w:sz w:val="20"/>
              </w:rPr>
              <w:t>Дошкольное образование</w:t>
            </w:r>
          </w:p>
        </w:tc>
        <w:tc>
          <w:tcPr>
            <w:tcW w:w="799" w:type="pct"/>
            <w:shd w:val="clear" w:color="auto" w:fill="auto"/>
            <w:hideMark/>
          </w:tcPr>
          <w:p w14:paraId="4DD356F5" w14:textId="77777777" w:rsidR="00B43915" w:rsidRPr="00B43915" w:rsidRDefault="00B43915" w:rsidP="00B43915">
            <w:pPr>
              <w:overflowPunct/>
              <w:autoSpaceDE/>
              <w:autoSpaceDN/>
              <w:adjustRightInd/>
              <w:rPr>
                <w:sz w:val="20"/>
              </w:rPr>
            </w:pPr>
            <w:r w:rsidRPr="00B43915">
              <w:rPr>
                <w:sz w:val="20"/>
              </w:rPr>
              <w:t>000 0701 0000000000 000</w:t>
            </w:r>
          </w:p>
        </w:tc>
        <w:tc>
          <w:tcPr>
            <w:tcW w:w="871" w:type="pct"/>
            <w:shd w:val="clear" w:color="auto" w:fill="auto"/>
            <w:hideMark/>
          </w:tcPr>
          <w:p w14:paraId="3FBBC4A7" w14:textId="77777777" w:rsidR="00B43915" w:rsidRPr="00B43915" w:rsidRDefault="00B43915" w:rsidP="00B43915">
            <w:pPr>
              <w:overflowPunct/>
              <w:autoSpaceDE/>
              <w:autoSpaceDN/>
              <w:adjustRightInd/>
              <w:rPr>
                <w:sz w:val="20"/>
              </w:rPr>
            </w:pPr>
            <w:r w:rsidRPr="00B43915">
              <w:rPr>
                <w:sz w:val="20"/>
              </w:rPr>
              <w:t>  189 479 335,64</w:t>
            </w:r>
          </w:p>
        </w:tc>
        <w:tc>
          <w:tcPr>
            <w:tcW w:w="1128" w:type="pct"/>
            <w:shd w:val="clear" w:color="auto" w:fill="auto"/>
            <w:hideMark/>
          </w:tcPr>
          <w:p w14:paraId="217417BB" w14:textId="77777777" w:rsidR="00B43915" w:rsidRPr="00B43915" w:rsidRDefault="00B43915" w:rsidP="00B43915">
            <w:pPr>
              <w:overflowPunct/>
              <w:autoSpaceDE/>
              <w:autoSpaceDN/>
              <w:adjustRightInd/>
              <w:rPr>
                <w:sz w:val="20"/>
              </w:rPr>
            </w:pPr>
            <w:r w:rsidRPr="00B43915">
              <w:rPr>
                <w:sz w:val="20"/>
              </w:rPr>
              <w:t>  84 491 743,33</w:t>
            </w:r>
          </w:p>
        </w:tc>
        <w:tc>
          <w:tcPr>
            <w:tcW w:w="653" w:type="pct"/>
            <w:shd w:val="clear" w:color="auto" w:fill="auto"/>
            <w:hideMark/>
          </w:tcPr>
          <w:p w14:paraId="7DBF2B55" w14:textId="77777777" w:rsidR="00B43915" w:rsidRPr="00B43915" w:rsidRDefault="00B43915" w:rsidP="00B43915">
            <w:pPr>
              <w:overflowPunct/>
              <w:autoSpaceDE/>
              <w:autoSpaceDN/>
              <w:adjustRightInd/>
              <w:rPr>
                <w:sz w:val="20"/>
              </w:rPr>
            </w:pPr>
            <w:r w:rsidRPr="00B43915">
              <w:rPr>
                <w:sz w:val="20"/>
              </w:rPr>
              <w:t>44,59</w:t>
            </w:r>
          </w:p>
        </w:tc>
      </w:tr>
      <w:tr w:rsidR="00B43915" w:rsidRPr="00B43915" w14:paraId="2AFAE099" w14:textId="77777777" w:rsidTr="00B43915">
        <w:trPr>
          <w:trHeight w:val="525"/>
        </w:trPr>
        <w:tc>
          <w:tcPr>
            <w:tcW w:w="354" w:type="pct"/>
            <w:shd w:val="clear" w:color="auto" w:fill="auto"/>
            <w:noWrap/>
            <w:hideMark/>
          </w:tcPr>
          <w:p w14:paraId="3A6EAADC" w14:textId="77777777" w:rsidR="00B43915" w:rsidRPr="00B43915" w:rsidRDefault="00B43915" w:rsidP="00B43915">
            <w:pPr>
              <w:overflowPunct/>
              <w:autoSpaceDE/>
              <w:autoSpaceDN/>
              <w:adjustRightInd/>
              <w:rPr>
                <w:sz w:val="20"/>
              </w:rPr>
            </w:pPr>
            <w:r w:rsidRPr="00B43915">
              <w:rPr>
                <w:sz w:val="20"/>
              </w:rPr>
              <w:t>160</w:t>
            </w:r>
          </w:p>
        </w:tc>
        <w:tc>
          <w:tcPr>
            <w:tcW w:w="1195" w:type="pct"/>
            <w:shd w:val="clear" w:color="auto" w:fill="auto"/>
            <w:hideMark/>
          </w:tcPr>
          <w:p w14:paraId="429D87B3"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306BA656" w14:textId="77777777" w:rsidR="00B43915" w:rsidRPr="00B43915" w:rsidRDefault="00B43915" w:rsidP="00B43915">
            <w:pPr>
              <w:overflowPunct/>
              <w:autoSpaceDE/>
              <w:autoSpaceDN/>
              <w:adjustRightInd/>
              <w:rPr>
                <w:sz w:val="20"/>
              </w:rPr>
            </w:pPr>
            <w:r w:rsidRPr="00B43915">
              <w:rPr>
                <w:sz w:val="20"/>
              </w:rPr>
              <w:t>000 0701 0000000000 200</w:t>
            </w:r>
          </w:p>
        </w:tc>
        <w:tc>
          <w:tcPr>
            <w:tcW w:w="871" w:type="pct"/>
            <w:shd w:val="clear" w:color="auto" w:fill="auto"/>
            <w:hideMark/>
          </w:tcPr>
          <w:p w14:paraId="2CD8EF96" w14:textId="77777777" w:rsidR="00B43915" w:rsidRPr="00B43915" w:rsidRDefault="00B43915" w:rsidP="00B43915">
            <w:pPr>
              <w:overflowPunct/>
              <w:autoSpaceDE/>
              <w:autoSpaceDN/>
              <w:adjustRightInd/>
              <w:rPr>
                <w:sz w:val="20"/>
              </w:rPr>
            </w:pPr>
            <w:r w:rsidRPr="00B43915">
              <w:rPr>
                <w:sz w:val="20"/>
              </w:rPr>
              <w:t>  9 588 459,53</w:t>
            </w:r>
          </w:p>
        </w:tc>
        <w:tc>
          <w:tcPr>
            <w:tcW w:w="1128" w:type="pct"/>
            <w:shd w:val="clear" w:color="auto" w:fill="auto"/>
            <w:hideMark/>
          </w:tcPr>
          <w:p w14:paraId="196C05C4"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025F37D"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F36D759" w14:textId="77777777" w:rsidTr="00B43915">
        <w:trPr>
          <w:trHeight w:val="525"/>
        </w:trPr>
        <w:tc>
          <w:tcPr>
            <w:tcW w:w="354" w:type="pct"/>
            <w:shd w:val="clear" w:color="auto" w:fill="auto"/>
            <w:noWrap/>
            <w:hideMark/>
          </w:tcPr>
          <w:p w14:paraId="75870D6B" w14:textId="77777777" w:rsidR="00B43915" w:rsidRPr="00B43915" w:rsidRDefault="00B43915" w:rsidP="00B43915">
            <w:pPr>
              <w:overflowPunct/>
              <w:autoSpaceDE/>
              <w:autoSpaceDN/>
              <w:adjustRightInd/>
              <w:rPr>
                <w:sz w:val="20"/>
              </w:rPr>
            </w:pPr>
            <w:r w:rsidRPr="00B43915">
              <w:rPr>
                <w:sz w:val="20"/>
              </w:rPr>
              <w:t>161</w:t>
            </w:r>
          </w:p>
        </w:tc>
        <w:tc>
          <w:tcPr>
            <w:tcW w:w="1195" w:type="pct"/>
            <w:shd w:val="clear" w:color="auto" w:fill="auto"/>
            <w:hideMark/>
          </w:tcPr>
          <w:p w14:paraId="591AB8C8"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712FB4AF" w14:textId="77777777" w:rsidR="00B43915" w:rsidRPr="00B43915" w:rsidRDefault="00B43915" w:rsidP="00B43915">
            <w:pPr>
              <w:overflowPunct/>
              <w:autoSpaceDE/>
              <w:autoSpaceDN/>
              <w:adjustRightInd/>
              <w:rPr>
                <w:sz w:val="20"/>
              </w:rPr>
            </w:pPr>
            <w:r w:rsidRPr="00B43915">
              <w:rPr>
                <w:sz w:val="20"/>
              </w:rPr>
              <w:t>000 0701 0000000000 240</w:t>
            </w:r>
          </w:p>
        </w:tc>
        <w:tc>
          <w:tcPr>
            <w:tcW w:w="871" w:type="pct"/>
            <w:shd w:val="clear" w:color="auto" w:fill="auto"/>
            <w:hideMark/>
          </w:tcPr>
          <w:p w14:paraId="4E338A38" w14:textId="77777777" w:rsidR="00B43915" w:rsidRPr="00B43915" w:rsidRDefault="00B43915" w:rsidP="00B43915">
            <w:pPr>
              <w:overflowPunct/>
              <w:autoSpaceDE/>
              <w:autoSpaceDN/>
              <w:adjustRightInd/>
              <w:rPr>
                <w:sz w:val="20"/>
              </w:rPr>
            </w:pPr>
            <w:r w:rsidRPr="00B43915">
              <w:rPr>
                <w:sz w:val="20"/>
              </w:rPr>
              <w:t>  9 588 459,53</w:t>
            </w:r>
          </w:p>
        </w:tc>
        <w:tc>
          <w:tcPr>
            <w:tcW w:w="1128" w:type="pct"/>
            <w:shd w:val="clear" w:color="auto" w:fill="auto"/>
            <w:hideMark/>
          </w:tcPr>
          <w:p w14:paraId="2A4A6EDF"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48C2367"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E18C0CF" w14:textId="77777777" w:rsidTr="00B43915">
        <w:trPr>
          <w:trHeight w:val="525"/>
        </w:trPr>
        <w:tc>
          <w:tcPr>
            <w:tcW w:w="354" w:type="pct"/>
            <w:shd w:val="clear" w:color="auto" w:fill="auto"/>
            <w:noWrap/>
            <w:hideMark/>
          </w:tcPr>
          <w:p w14:paraId="45F03C43" w14:textId="77777777" w:rsidR="00B43915" w:rsidRPr="00B43915" w:rsidRDefault="00B43915" w:rsidP="00B43915">
            <w:pPr>
              <w:overflowPunct/>
              <w:autoSpaceDE/>
              <w:autoSpaceDN/>
              <w:adjustRightInd/>
              <w:rPr>
                <w:sz w:val="20"/>
              </w:rPr>
            </w:pPr>
            <w:r w:rsidRPr="00B43915">
              <w:rPr>
                <w:sz w:val="20"/>
              </w:rPr>
              <w:t>162</w:t>
            </w:r>
          </w:p>
        </w:tc>
        <w:tc>
          <w:tcPr>
            <w:tcW w:w="1195" w:type="pct"/>
            <w:shd w:val="clear" w:color="auto" w:fill="auto"/>
            <w:hideMark/>
          </w:tcPr>
          <w:p w14:paraId="2C44A265" w14:textId="77777777" w:rsidR="00B43915" w:rsidRPr="00B43915" w:rsidRDefault="00B43915" w:rsidP="00B43915">
            <w:pPr>
              <w:overflowPunct/>
              <w:autoSpaceDE/>
              <w:autoSpaceDN/>
              <w:adjustRightInd/>
              <w:rPr>
                <w:sz w:val="20"/>
              </w:rPr>
            </w:pPr>
            <w:r w:rsidRPr="00B43915">
              <w:rPr>
                <w:sz w:val="20"/>
              </w:rPr>
              <w:t>Закупка товаров, работ и услуг в целях капитального ремонта государственного (муниципального) имущества</w:t>
            </w:r>
          </w:p>
        </w:tc>
        <w:tc>
          <w:tcPr>
            <w:tcW w:w="799" w:type="pct"/>
            <w:shd w:val="clear" w:color="auto" w:fill="auto"/>
            <w:hideMark/>
          </w:tcPr>
          <w:p w14:paraId="6016BE2D" w14:textId="77777777" w:rsidR="00B43915" w:rsidRPr="00B43915" w:rsidRDefault="00B43915" w:rsidP="00B43915">
            <w:pPr>
              <w:overflowPunct/>
              <w:autoSpaceDE/>
              <w:autoSpaceDN/>
              <w:adjustRightInd/>
              <w:rPr>
                <w:sz w:val="20"/>
              </w:rPr>
            </w:pPr>
            <w:r w:rsidRPr="00B43915">
              <w:rPr>
                <w:sz w:val="20"/>
              </w:rPr>
              <w:t>000 0701 0000000000 243</w:t>
            </w:r>
          </w:p>
        </w:tc>
        <w:tc>
          <w:tcPr>
            <w:tcW w:w="871" w:type="pct"/>
            <w:shd w:val="clear" w:color="auto" w:fill="auto"/>
            <w:hideMark/>
          </w:tcPr>
          <w:p w14:paraId="638ABB1B" w14:textId="77777777" w:rsidR="00B43915" w:rsidRPr="00B43915" w:rsidRDefault="00B43915" w:rsidP="00B43915">
            <w:pPr>
              <w:overflowPunct/>
              <w:autoSpaceDE/>
              <w:autoSpaceDN/>
              <w:adjustRightInd/>
              <w:rPr>
                <w:sz w:val="20"/>
              </w:rPr>
            </w:pPr>
            <w:r w:rsidRPr="00B43915">
              <w:rPr>
                <w:sz w:val="20"/>
              </w:rPr>
              <w:t>  9 588 459,53</w:t>
            </w:r>
          </w:p>
        </w:tc>
        <w:tc>
          <w:tcPr>
            <w:tcW w:w="1128" w:type="pct"/>
            <w:shd w:val="clear" w:color="auto" w:fill="auto"/>
            <w:hideMark/>
          </w:tcPr>
          <w:p w14:paraId="5C38F730"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06FDA5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C91F0E6" w14:textId="77777777" w:rsidTr="00B43915">
        <w:trPr>
          <w:trHeight w:val="525"/>
        </w:trPr>
        <w:tc>
          <w:tcPr>
            <w:tcW w:w="354" w:type="pct"/>
            <w:shd w:val="clear" w:color="auto" w:fill="auto"/>
            <w:noWrap/>
            <w:hideMark/>
          </w:tcPr>
          <w:p w14:paraId="06A98052" w14:textId="77777777" w:rsidR="00B43915" w:rsidRPr="00B43915" w:rsidRDefault="00B43915" w:rsidP="00B43915">
            <w:pPr>
              <w:overflowPunct/>
              <w:autoSpaceDE/>
              <w:autoSpaceDN/>
              <w:adjustRightInd/>
              <w:rPr>
                <w:sz w:val="20"/>
              </w:rPr>
            </w:pPr>
            <w:r w:rsidRPr="00B43915">
              <w:rPr>
                <w:sz w:val="20"/>
              </w:rPr>
              <w:t>163</w:t>
            </w:r>
          </w:p>
        </w:tc>
        <w:tc>
          <w:tcPr>
            <w:tcW w:w="1195" w:type="pct"/>
            <w:shd w:val="clear" w:color="auto" w:fill="auto"/>
            <w:hideMark/>
          </w:tcPr>
          <w:p w14:paraId="2FAC8954"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091D368F" w14:textId="77777777" w:rsidR="00B43915" w:rsidRPr="00B43915" w:rsidRDefault="00B43915" w:rsidP="00B43915">
            <w:pPr>
              <w:overflowPunct/>
              <w:autoSpaceDE/>
              <w:autoSpaceDN/>
              <w:adjustRightInd/>
              <w:rPr>
                <w:sz w:val="20"/>
              </w:rPr>
            </w:pPr>
            <w:r w:rsidRPr="00B43915">
              <w:rPr>
                <w:sz w:val="20"/>
              </w:rPr>
              <w:t>000 0701 0000000000 600</w:t>
            </w:r>
          </w:p>
        </w:tc>
        <w:tc>
          <w:tcPr>
            <w:tcW w:w="871" w:type="pct"/>
            <w:shd w:val="clear" w:color="auto" w:fill="auto"/>
            <w:hideMark/>
          </w:tcPr>
          <w:p w14:paraId="40C2B3A9" w14:textId="77777777" w:rsidR="00B43915" w:rsidRPr="00B43915" w:rsidRDefault="00B43915" w:rsidP="00B43915">
            <w:pPr>
              <w:overflowPunct/>
              <w:autoSpaceDE/>
              <w:autoSpaceDN/>
              <w:adjustRightInd/>
              <w:rPr>
                <w:sz w:val="20"/>
              </w:rPr>
            </w:pPr>
            <w:r w:rsidRPr="00B43915">
              <w:rPr>
                <w:sz w:val="20"/>
              </w:rPr>
              <w:t>  179 890 876,11</w:t>
            </w:r>
          </w:p>
        </w:tc>
        <w:tc>
          <w:tcPr>
            <w:tcW w:w="1128" w:type="pct"/>
            <w:shd w:val="clear" w:color="auto" w:fill="auto"/>
            <w:hideMark/>
          </w:tcPr>
          <w:p w14:paraId="08733E94" w14:textId="77777777" w:rsidR="00B43915" w:rsidRPr="00B43915" w:rsidRDefault="00B43915" w:rsidP="00B43915">
            <w:pPr>
              <w:overflowPunct/>
              <w:autoSpaceDE/>
              <w:autoSpaceDN/>
              <w:adjustRightInd/>
              <w:rPr>
                <w:sz w:val="20"/>
              </w:rPr>
            </w:pPr>
            <w:r w:rsidRPr="00B43915">
              <w:rPr>
                <w:sz w:val="20"/>
              </w:rPr>
              <w:t>  84 491 743,33</w:t>
            </w:r>
          </w:p>
        </w:tc>
        <w:tc>
          <w:tcPr>
            <w:tcW w:w="653" w:type="pct"/>
            <w:shd w:val="clear" w:color="auto" w:fill="auto"/>
            <w:hideMark/>
          </w:tcPr>
          <w:p w14:paraId="4834619F" w14:textId="77777777" w:rsidR="00B43915" w:rsidRPr="00B43915" w:rsidRDefault="00B43915" w:rsidP="00B43915">
            <w:pPr>
              <w:overflowPunct/>
              <w:autoSpaceDE/>
              <w:autoSpaceDN/>
              <w:adjustRightInd/>
              <w:rPr>
                <w:sz w:val="20"/>
              </w:rPr>
            </w:pPr>
            <w:r w:rsidRPr="00B43915">
              <w:rPr>
                <w:sz w:val="20"/>
              </w:rPr>
              <w:t>46,97</w:t>
            </w:r>
          </w:p>
        </w:tc>
      </w:tr>
      <w:tr w:rsidR="00B43915" w:rsidRPr="00B43915" w14:paraId="5172AF94" w14:textId="77777777" w:rsidTr="00B43915">
        <w:trPr>
          <w:trHeight w:val="315"/>
        </w:trPr>
        <w:tc>
          <w:tcPr>
            <w:tcW w:w="354" w:type="pct"/>
            <w:shd w:val="clear" w:color="auto" w:fill="auto"/>
            <w:noWrap/>
            <w:hideMark/>
          </w:tcPr>
          <w:p w14:paraId="25D35CC1" w14:textId="77777777" w:rsidR="00B43915" w:rsidRPr="00B43915" w:rsidRDefault="00B43915" w:rsidP="00B43915">
            <w:pPr>
              <w:overflowPunct/>
              <w:autoSpaceDE/>
              <w:autoSpaceDN/>
              <w:adjustRightInd/>
              <w:rPr>
                <w:sz w:val="20"/>
              </w:rPr>
            </w:pPr>
            <w:r w:rsidRPr="00B43915">
              <w:rPr>
                <w:sz w:val="20"/>
              </w:rPr>
              <w:t>164</w:t>
            </w:r>
          </w:p>
        </w:tc>
        <w:tc>
          <w:tcPr>
            <w:tcW w:w="1195" w:type="pct"/>
            <w:shd w:val="clear" w:color="auto" w:fill="auto"/>
            <w:hideMark/>
          </w:tcPr>
          <w:p w14:paraId="389A309B"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0E4771A5" w14:textId="77777777" w:rsidR="00B43915" w:rsidRPr="00B43915" w:rsidRDefault="00B43915" w:rsidP="00B43915">
            <w:pPr>
              <w:overflowPunct/>
              <w:autoSpaceDE/>
              <w:autoSpaceDN/>
              <w:adjustRightInd/>
              <w:rPr>
                <w:sz w:val="20"/>
              </w:rPr>
            </w:pPr>
            <w:r w:rsidRPr="00B43915">
              <w:rPr>
                <w:sz w:val="20"/>
              </w:rPr>
              <w:t>000 0701 0000000000 610</w:t>
            </w:r>
          </w:p>
        </w:tc>
        <w:tc>
          <w:tcPr>
            <w:tcW w:w="871" w:type="pct"/>
            <w:shd w:val="clear" w:color="auto" w:fill="auto"/>
            <w:hideMark/>
          </w:tcPr>
          <w:p w14:paraId="65DF776B" w14:textId="77777777" w:rsidR="00B43915" w:rsidRPr="00B43915" w:rsidRDefault="00B43915" w:rsidP="00B43915">
            <w:pPr>
              <w:overflowPunct/>
              <w:autoSpaceDE/>
              <w:autoSpaceDN/>
              <w:adjustRightInd/>
              <w:rPr>
                <w:sz w:val="20"/>
              </w:rPr>
            </w:pPr>
            <w:r w:rsidRPr="00B43915">
              <w:rPr>
                <w:sz w:val="20"/>
              </w:rPr>
              <w:t>  179 890 876,11</w:t>
            </w:r>
          </w:p>
        </w:tc>
        <w:tc>
          <w:tcPr>
            <w:tcW w:w="1128" w:type="pct"/>
            <w:shd w:val="clear" w:color="auto" w:fill="auto"/>
            <w:hideMark/>
          </w:tcPr>
          <w:p w14:paraId="48F531B7" w14:textId="77777777" w:rsidR="00B43915" w:rsidRPr="00B43915" w:rsidRDefault="00B43915" w:rsidP="00B43915">
            <w:pPr>
              <w:overflowPunct/>
              <w:autoSpaceDE/>
              <w:autoSpaceDN/>
              <w:adjustRightInd/>
              <w:rPr>
                <w:sz w:val="20"/>
              </w:rPr>
            </w:pPr>
            <w:r w:rsidRPr="00B43915">
              <w:rPr>
                <w:sz w:val="20"/>
              </w:rPr>
              <w:t>  84 491 743,33</w:t>
            </w:r>
          </w:p>
        </w:tc>
        <w:tc>
          <w:tcPr>
            <w:tcW w:w="653" w:type="pct"/>
            <w:shd w:val="clear" w:color="auto" w:fill="auto"/>
            <w:hideMark/>
          </w:tcPr>
          <w:p w14:paraId="01811E43" w14:textId="77777777" w:rsidR="00B43915" w:rsidRPr="00B43915" w:rsidRDefault="00B43915" w:rsidP="00B43915">
            <w:pPr>
              <w:overflowPunct/>
              <w:autoSpaceDE/>
              <w:autoSpaceDN/>
              <w:adjustRightInd/>
              <w:rPr>
                <w:sz w:val="20"/>
              </w:rPr>
            </w:pPr>
            <w:r w:rsidRPr="00B43915">
              <w:rPr>
                <w:sz w:val="20"/>
              </w:rPr>
              <w:t>46,97</w:t>
            </w:r>
          </w:p>
        </w:tc>
      </w:tr>
      <w:tr w:rsidR="00B43915" w:rsidRPr="00B43915" w14:paraId="1820262A" w14:textId="77777777" w:rsidTr="00B43915">
        <w:trPr>
          <w:trHeight w:val="1035"/>
        </w:trPr>
        <w:tc>
          <w:tcPr>
            <w:tcW w:w="354" w:type="pct"/>
            <w:shd w:val="clear" w:color="auto" w:fill="auto"/>
            <w:noWrap/>
            <w:hideMark/>
          </w:tcPr>
          <w:p w14:paraId="37C6A64C" w14:textId="77777777" w:rsidR="00B43915" w:rsidRPr="00B43915" w:rsidRDefault="00B43915" w:rsidP="00B43915">
            <w:pPr>
              <w:overflowPunct/>
              <w:autoSpaceDE/>
              <w:autoSpaceDN/>
              <w:adjustRightInd/>
              <w:rPr>
                <w:sz w:val="20"/>
              </w:rPr>
            </w:pPr>
            <w:r w:rsidRPr="00B43915">
              <w:rPr>
                <w:sz w:val="20"/>
              </w:rPr>
              <w:t>165</w:t>
            </w:r>
          </w:p>
        </w:tc>
        <w:tc>
          <w:tcPr>
            <w:tcW w:w="1195" w:type="pct"/>
            <w:shd w:val="clear" w:color="auto" w:fill="auto"/>
            <w:hideMark/>
          </w:tcPr>
          <w:p w14:paraId="5AE67545"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562DB2BB" w14:textId="77777777" w:rsidR="00B43915" w:rsidRPr="00B43915" w:rsidRDefault="00B43915" w:rsidP="00B43915">
            <w:pPr>
              <w:overflowPunct/>
              <w:autoSpaceDE/>
              <w:autoSpaceDN/>
              <w:adjustRightInd/>
              <w:rPr>
                <w:sz w:val="20"/>
              </w:rPr>
            </w:pPr>
            <w:r w:rsidRPr="00B43915">
              <w:rPr>
                <w:sz w:val="20"/>
              </w:rPr>
              <w:t>000 0701 0000000000 611</w:t>
            </w:r>
          </w:p>
        </w:tc>
        <w:tc>
          <w:tcPr>
            <w:tcW w:w="871" w:type="pct"/>
            <w:shd w:val="clear" w:color="auto" w:fill="auto"/>
            <w:hideMark/>
          </w:tcPr>
          <w:p w14:paraId="322E8188" w14:textId="77777777" w:rsidR="00B43915" w:rsidRPr="00B43915" w:rsidRDefault="00B43915" w:rsidP="00B43915">
            <w:pPr>
              <w:overflowPunct/>
              <w:autoSpaceDE/>
              <w:autoSpaceDN/>
              <w:adjustRightInd/>
              <w:rPr>
                <w:sz w:val="20"/>
              </w:rPr>
            </w:pPr>
            <w:r w:rsidRPr="00B43915">
              <w:rPr>
                <w:sz w:val="20"/>
              </w:rPr>
              <w:t>  176 943 500,00</w:t>
            </w:r>
          </w:p>
        </w:tc>
        <w:tc>
          <w:tcPr>
            <w:tcW w:w="1128" w:type="pct"/>
            <w:shd w:val="clear" w:color="auto" w:fill="auto"/>
            <w:hideMark/>
          </w:tcPr>
          <w:p w14:paraId="3D2C10D4" w14:textId="77777777" w:rsidR="00B43915" w:rsidRPr="00B43915" w:rsidRDefault="00B43915" w:rsidP="00B43915">
            <w:pPr>
              <w:overflowPunct/>
              <w:autoSpaceDE/>
              <w:autoSpaceDN/>
              <w:adjustRightInd/>
              <w:rPr>
                <w:sz w:val="20"/>
              </w:rPr>
            </w:pPr>
            <w:r w:rsidRPr="00B43915">
              <w:rPr>
                <w:sz w:val="20"/>
              </w:rPr>
              <w:t>  82 647 183,00</w:t>
            </w:r>
          </w:p>
        </w:tc>
        <w:tc>
          <w:tcPr>
            <w:tcW w:w="653" w:type="pct"/>
            <w:shd w:val="clear" w:color="auto" w:fill="auto"/>
            <w:hideMark/>
          </w:tcPr>
          <w:p w14:paraId="5E8E675C" w14:textId="77777777" w:rsidR="00B43915" w:rsidRPr="00B43915" w:rsidRDefault="00B43915" w:rsidP="00B43915">
            <w:pPr>
              <w:overflowPunct/>
              <w:autoSpaceDE/>
              <w:autoSpaceDN/>
              <w:adjustRightInd/>
              <w:rPr>
                <w:sz w:val="20"/>
              </w:rPr>
            </w:pPr>
            <w:r w:rsidRPr="00B43915">
              <w:rPr>
                <w:sz w:val="20"/>
              </w:rPr>
              <w:t>46,71</w:t>
            </w:r>
          </w:p>
        </w:tc>
      </w:tr>
      <w:tr w:rsidR="00B43915" w:rsidRPr="00B43915" w14:paraId="1E008060" w14:textId="77777777" w:rsidTr="00B43915">
        <w:trPr>
          <w:trHeight w:val="315"/>
        </w:trPr>
        <w:tc>
          <w:tcPr>
            <w:tcW w:w="354" w:type="pct"/>
            <w:shd w:val="clear" w:color="auto" w:fill="auto"/>
            <w:noWrap/>
            <w:hideMark/>
          </w:tcPr>
          <w:p w14:paraId="2464E8C2" w14:textId="77777777" w:rsidR="00B43915" w:rsidRPr="00B43915" w:rsidRDefault="00B43915" w:rsidP="00B43915">
            <w:pPr>
              <w:overflowPunct/>
              <w:autoSpaceDE/>
              <w:autoSpaceDN/>
              <w:adjustRightInd/>
              <w:rPr>
                <w:sz w:val="20"/>
              </w:rPr>
            </w:pPr>
            <w:r w:rsidRPr="00B43915">
              <w:rPr>
                <w:sz w:val="20"/>
              </w:rPr>
              <w:t>166</w:t>
            </w:r>
          </w:p>
        </w:tc>
        <w:tc>
          <w:tcPr>
            <w:tcW w:w="1195" w:type="pct"/>
            <w:shd w:val="clear" w:color="auto" w:fill="auto"/>
            <w:hideMark/>
          </w:tcPr>
          <w:p w14:paraId="4E42299A"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5B42CB97" w14:textId="77777777" w:rsidR="00B43915" w:rsidRPr="00B43915" w:rsidRDefault="00B43915" w:rsidP="00B43915">
            <w:pPr>
              <w:overflowPunct/>
              <w:autoSpaceDE/>
              <w:autoSpaceDN/>
              <w:adjustRightInd/>
              <w:rPr>
                <w:sz w:val="20"/>
              </w:rPr>
            </w:pPr>
            <w:r w:rsidRPr="00B43915">
              <w:rPr>
                <w:sz w:val="20"/>
              </w:rPr>
              <w:t>000 0701 0000000000 612</w:t>
            </w:r>
          </w:p>
        </w:tc>
        <w:tc>
          <w:tcPr>
            <w:tcW w:w="871" w:type="pct"/>
            <w:shd w:val="clear" w:color="auto" w:fill="auto"/>
            <w:hideMark/>
          </w:tcPr>
          <w:p w14:paraId="2C89471C" w14:textId="77777777" w:rsidR="00B43915" w:rsidRPr="00B43915" w:rsidRDefault="00B43915" w:rsidP="00B43915">
            <w:pPr>
              <w:overflowPunct/>
              <w:autoSpaceDE/>
              <w:autoSpaceDN/>
              <w:adjustRightInd/>
              <w:rPr>
                <w:sz w:val="20"/>
              </w:rPr>
            </w:pPr>
            <w:r w:rsidRPr="00B43915">
              <w:rPr>
                <w:sz w:val="20"/>
              </w:rPr>
              <w:t>  2 947 376,11</w:t>
            </w:r>
          </w:p>
        </w:tc>
        <w:tc>
          <w:tcPr>
            <w:tcW w:w="1128" w:type="pct"/>
            <w:shd w:val="clear" w:color="auto" w:fill="auto"/>
            <w:hideMark/>
          </w:tcPr>
          <w:p w14:paraId="2979BC30" w14:textId="77777777" w:rsidR="00B43915" w:rsidRPr="00B43915" w:rsidRDefault="00B43915" w:rsidP="00B43915">
            <w:pPr>
              <w:overflowPunct/>
              <w:autoSpaceDE/>
              <w:autoSpaceDN/>
              <w:adjustRightInd/>
              <w:rPr>
                <w:sz w:val="20"/>
              </w:rPr>
            </w:pPr>
            <w:r w:rsidRPr="00B43915">
              <w:rPr>
                <w:sz w:val="20"/>
              </w:rPr>
              <w:t>  1 844 560,33</w:t>
            </w:r>
          </w:p>
        </w:tc>
        <w:tc>
          <w:tcPr>
            <w:tcW w:w="653" w:type="pct"/>
            <w:shd w:val="clear" w:color="auto" w:fill="auto"/>
            <w:hideMark/>
          </w:tcPr>
          <w:p w14:paraId="3E354E10" w14:textId="77777777" w:rsidR="00B43915" w:rsidRPr="00B43915" w:rsidRDefault="00B43915" w:rsidP="00B43915">
            <w:pPr>
              <w:overflowPunct/>
              <w:autoSpaceDE/>
              <w:autoSpaceDN/>
              <w:adjustRightInd/>
              <w:rPr>
                <w:sz w:val="20"/>
              </w:rPr>
            </w:pPr>
            <w:r w:rsidRPr="00B43915">
              <w:rPr>
                <w:sz w:val="20"/>
              </w:rPr>
              <w:t>62,58</w:t>
            </w:r>
          </w:p>
        </w:tc>
      </w:tr>
      <w:tr w:rsidR="00B43915" w:rsidRPr="00B43915" w14:paraId="4B4726F1" w14:textId="77777777" w:rsidTr="00B43915">
        <w:trPr>
          <w:trHeight w:val="315"/>
        </w:trPr>
        <w:tc>
          <w:tcPr>
            <w:tcW w:w="354" w:type="pct"/>
            <w:shd w:val="clear" w:color="auto" w:fill="auto"/>
            <w:noWrap/>
            <w:hideMark/>
          </w:tcPr>
          <w:p w14:paraId="14499E12" w14:textId="77777777" w:rsidR="00B43915" w:rsidRPr="00B43915" w:rsidRDefault="00B43915" w:rsidP="00B43915">
            <w:pPr>
              <w:overflowPunct/>
              <w:autoSpaceDE/>
              <w:autoSpaceDN/>
              <w:adjustRightInd/>
              <w:rPr>
                <w:sz w:val="20"/>
              </w:rPr>
            </w:pPr>
            <w:r w:rsidRPr="00B43915">
              <w:rPr>
                <w:sz w:val="20"/>
              </w:rPr>
              <w:t>167</w:t>
            </w:r>
          </w:p>
        </w:tc>
        <w:tc>
          <w:tcPr>
            <w:tcW w:w="1195" w:type="pct"/>
            <w:shd w:val="clear" w:color="auto" w:fill="auto"/>
            <w:hideMark/>
          </w:tcPr>
          <w:p w14:paraId="6741DF0B" w14:textId="77777777" w:rsidR="00B43915" w:rsidRPr="00B43915" w:rsidRDefault="00B43915" w:rsidP="00B43915">
            <w:pPr>
              <w:overflowPunct/>
              <w:autoSpaceDE/>
              <w:autoSpaceDN/>
              <w:adjustRightInd/>
              <w:rPr>
                <w:sz w:val="20"/>
              </w:rPr>
            </w:pPr>
            <w:r w:rsidRPr="00B43915">
              <w:rPr>
                <w:sz w:val="20"/>
              </w:rPr>
              <w:t>Общее образование</w:t>
            </w:r>
          </w:p>
        </w:tc>
        <w:tc>
          <w:tcPr>
            <w:tcW w:w="799" w:type="pct"/>
            <w:shd w:val="clear" w:color="auto" w:fill="auto"/>
            <w:hideMark/>
          </w:tcPr>
          <w:p w14:paraId="6516A646" w14:textId="77777777" w:rsidR="00B43915" w:rsidRPr="00B43915" w:rsidRDefault="00B43915" w:rsidP="00B43915">
            <w:pPr>
              <w:overflowPunct/>
              <w:autoSpaceDE/>
              <w:autoSpaceDN/>
              <w:adjustRightInd/>
              <w:rPr>
                <w:sz w:val="20"/>
              </w:rPr>
            </w:pPr>
            <w:r w:rsidRPr="00B43915">
              <w:rPr>
                <w:sz w:val="20"/>
              </w:rPr>
              <w:t>000 0702 0000000000 000</w:t>
            </w:r>
          </w:p>
        </w:tc>
        <w:tc>
          <w:tcPr>
            <w:tcW w:w="871" w:type="pct"/>
            <w:shd w:val="clear" w:color="auto" w:fill="auto"/>
            <w:hideMark/>
          </w:tcPr>
          <w:p w14:paraId="30F5C03E" w14:textId="77777777" w:rsidR="00B43915" w:rsidRPr="00B43915" w:rsidRDefault="00B43915" w:rsidP="00B43915">
            <w:pPr>
              <w:overflowPunct/>
              <w:autoSpaceDE/>
              <w:autoSpaceDN/>
              <w:adjustRightInd/>
              <w:rPr>
                <w:sz w:val="20"/>
              </w:rPr>
            </w:pPr>
            <w:r w:rsidRPr="00B43915">
              <w:rPr>
                <w:sz w:val="20"/>
              </w:rPr>
              <w:t>  452 647 741,87</w:t>
            </w:r>
          </w:p>
        </w:tc>
        <w:tc>
          <w:tcPr>
            <w:tcW w:w="1128" w:type="pct"/>
            <w:shd w:val="clear" w:color="auto" w:fill="auto"/>
            <w:hideMark/>
          </w:tcPr>
          <w:p w14:paraId="5EDCEB2E" w14:textId="77777777" w:rsidR="00B43915" w:rsidRPr="00B43915" w:rsidRDefault="00B43915" w:rsidP="00B43915">
            <w:pPr>
              <w:overflowPunct/>
              <w:autoSpaceDE/>
              <w:autoSpaceDN/>
              <w:adjustRightInd/>
              <w:rPr>
                <w:sz w:val="20"/>
              </w:rPr>
            </w:pPr>
            <w:r w:rsidRPr="00B43915">
              <w:rPr>
                <w:sz w:val="20"/>
              </w:rPr>
              <w:t>  248 660 420,57</w:t>
            </w:r>
          </w:p>
        </w:tc>
        <w:tc>
          <w:tcPr>
            <w:tcW w:w="653" w:type="pct"/>
            <w:shd w:val="clear" w:color="auto" w:fill="auto"/>
            <w:hideMark/>
          </w:tcPr>
          <w:p w14:paraId="5C3729B0" w14:textId="77777777" w:rsidR="00B43915" w:rsidRPr="00B43915" w:rsidRDefault="00B43915" w:rsidP="00B43915">
            <w:pPr>
              <w:overflowPunct/>
              <w:autoSpaceDE/>
              <w:autoSpaceDN/>
              <w:adjustRightInd/>
              <w:rPr>
                <w:sz w:val="20"/>
              </w:rPr>
            </w:pPr>
            <w:r w:rsidRPr="00B43915">
              <w:rPr>
                <w:sz w:val="20"/>
              </w:rPr>
              <w:t>54,93</w:t>
            </w:r>
          </w:p>
        </w:tc>
      </w:tr>
      <w:tr w:rsidR="00B43915" w:rsidRPr="00B43915" w14:paraId="3171BD59" w14:textId="77777777" w:rsidTr="00B43915">
        <w:trPr>
          <w:trHeight w:val="525"/>
        </w:trPr>
        <w:tc>
          <w:tcPr>
            <w:tcW w:w="354" w:type="pct"/>
            <w:shd w:val="clear" w:color="auto" w:fill="auto"/>
            <w:noWrap/>
            <w:hideMark/>
          </w:tcPr>
          <w:p w14:paraId="03ADDBDF" w14:textId="77777777" w:rsidR="00B43915" w:rsidRPr="00B43915" w:rsidRDefault="00B43915" w:rsidP="00B43915">
            <w:pPr>
              <w:overflowPunct/>
              <w:autoSpaceDE/>
              <w:autoSpaceDN/>
              <w:adjustRightInd/>
              <w:rPr>
                <w:sz w:val="20"/>
              </w:rPr>
            </w:pPr>
            <w:r w:rsidRPr="00B43915">
              <w:rPr>
                <w:sz w:val="20"/>
              </w:rPr>
              <w:t>168</w:t>
            </w:r>
          </w:p>
        </w:tc>
        <w:tc>
          <w:tcPr>
            <w:tcW w:w="1195" w:type="pct"/>
            <w:shd w:val="clear" w:color="auto" w:fill="auto"/>
            <w:hideMark/>
          </w:tcPr>
          <w:p w14:paraId="3FD8B834"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81F7396" w14:textId="77777777" w:rsidR="00B43915" w:rsidRPr="00B43915" w:rsidRDefault="00B43915" w:rsidP="00B43915">
            <w:pPr>
              <w:overflowPunct/>
              <w:autoSpaceDE/>
              <w:autoSpaceDN/>
              <w:adjustRightInd/>
              <w:rPr>
                <w:sz w:val="20"/>
              </w:rPr>
            </w:pPr>
            <w:r w:rsidRPr="00B43915">
              <w:rPr>
                <w:sz w:val="20"/>
              </w:rPr>
              <w:t>000 0702 0000000000 200</w:t>
            </w:r>
          </w:p>
        </w:tc>
        <w:tc>
          <w:tcPr>
            <w:tcW w:w="871" w:type="pct"/>
            <w:shd w:val="clear" w:color="auto" w:fill="auto"/>
            <w:hideMark/>
          </w:tcPr>
          <w:p w14:paraId="69A23362" w14:textId="77777777" w:rsidR="00B43915" w:rsidRPr="00B43915" w:rsidRDefault="00B43915" w:rsidP="00B43915">
            <w:pPr>
              <w:overflowPunct/>
              <w:autoSpaceDE/>
              <w:autoSpaceDN/>
              <w:adjustRightInd/>
              <w:rPr>
                <w:sz w:val="20"/>
              </w:rPr>
            </w:pPr>
            <w:r w:rsidRPr="00B43915">
              <w:rPr>
                <w:sz w:val="20"/>
              </w:rPr>
              <w:t>   689 989,67</w:t>
            </w:r>
          </w:p>
        </w:tc>
        <w:tc>
          <w:tcPr>
            <w:tcW w:w="1128" w:type="pct"/>
            <w:shd w:val="clear" w:color="auto" w:fill="auto"/>
            <w:hideMark/>
          </w:tcPr>
          <w:p w14:paraId="0E9A140A"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7FF8A8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81D55B2" w14:textId="77777777" w:rsidTr="00B43915">
        <w:trPr>
          <w:trHeight w:val="525"/>
        </w:trPr>
        <w:tc>
          <w:tcPr>
            <w:tcW w:w="354" w:type="pct"/>
            <w:shd w:val="clear" w:color="auto" w:fill="auto"/>
            <w:noWrap/>
            <w:hideMark/>
          </w:tcPr>
          <w:p w14:paraId="7379DF8A" w14:textId="77777777" w:rsidR="00B43915" w:rsidRPr="00B43915" w:rsidRDefault="00B43915" w:rsidP="00B43915">
            <w:pPr>
              <w:overflowPunct/>
              <w:autoSpaceDE/>
              <w:autoSpaceDN/>
              <w:adjustRightInd/>
              <w:rPr>
                <w:sz w:val="20"/>
              </w:rPr>
            </w:pPr>
            <w:r w:rsidRPr="00B43915">
              <w:rPr>
                <w:sz w:val="20"/>
              </w:rPr>
              <w:t>169</w:t>
            </w:r>
          </w:p>
        </w:tc>
        <w:tc>
          <w:tcPr>
            <w:tcW w:w="1195" w:type="pct"/>
            <w:shd w:val="clear" w:color="auto" w:fill="auto"/>
            <w:hideMark/>
          </w:tcPr>
          <w:p w14:paraId="258193AA"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770AB533" w14:textId="77777777" w:rsidR="00B43915" w:rsidRPr="00B43915" w:rsidRDefault="00B43915" w:rsidP="00B43915">
            <w:pPr>
              <w:overflowPunct/>
              <w:autoSpaceDE/>
              <w:autoSpaceDN/>
              <w:adjustRightInd/>
              <w:rPr>
                <w:sz w:val="20"/>
              </w:rPr>
            </w:pPr>
            <w:r w:rsidRPr="00B43915">
              <w:rPr>
                <w:sz w:val="20"/>
              </w:rPr>
              <w:t>000 0702 0000000000 240</w:t>
            </w:r>
          </w:p>
        </w:tc>
        <w:tc>
          <w:tcPr>
            <w:tcW w:w="871" w:type="pct"/>
            <w:shd w:val="clear" w:color="auto" w:fill="auto"/>
            <w:hideMark/>
          </w:tcPr>
          <w:p w14:paraId="70D65A90" w14:textId="77777777" w:rsidR="00B43915" w:rsidRPr="00B43915" w:rsidRDefault="00B43915" w:rsidP="00B43915">
            <w:pPr>
              <w:overflowPunct/>
              <w:autoSpaceDE/>
              <w:autoSpaceDN/>
              <w:adjustRightInd/>
              <w:rPr>
                <w:sz w:val="20"/>
              </w:rPr>
            </w:pPr>
            <w:r w:rsidRPr="00B43915">
              <w:rPr>
                <w:sz w:val="20"/>
              </w:rPr>
              <w:t>   689 989,67</w:t>
            </w:r>
          </w:p>
        </w:tc>
        <w:tc>
          <w:tcPr>
            <w:tcW w:w="1128" w:type="pct"/>
            <w:shd w:val="clear" w:color="auto" w:fill="auto"/>
            <w:hideMark/>
          </w:tcPr>
          <w:p w14:paraId="6A5D3C06"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5D499CF"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A5D365E" w14:textId="77777777" w:rsidTr="00B43915">
        <w:trPr>
          <w:trHeight w:val="315"/>
        </w:trPr>
        <w:tc>
          <w:tcPr>
            <w:tcW w:w="354" w:type="pct"/>
            <w:shd w:val="clear" w:color="auto" w:fill="auto"/>
            <w:noWrap/>
            <w:hideMark/>
          </w:tcPr>
          <w:p w14:paraId="386D49AF" w14:textId="77777777" w:rsidR="00B43915" w:rsidRPr="00B43915" w:rsidRDefault="00B43915" w:rsidP="00B43915">
            <w:pPr>
              <w:overflowPunct/>
              <w:autoSpaceDE/>
              <w:autoSpaceDN/>
              <w:adjustRightInd/>
              <w:rPr>
                <w:sz w:val="20"/>
              </w:rPr>
            </w:pPr>
            <w:r w:rsidRPr="00B43915">
              <w:rPr>
                <w:sz w:val="20"/>
              </w:rPr>
              <w:t>170</w:t>
            </w:r>
          </w:p>
        </w:tc>
        <w:tc>
          <w:tcPr>
            <w:tcW w:w="1195" w:type="pct"/>
            <w:shd w:val="clear" w:color="auto" w:fill="auto"/>
            <w:hideMark/>
          </w:tcPr>
          <w:p w14:paraId="53B08502"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35EB6DAD" w14:textId="77777777" w:rsidR="00B43915" w:rsidRPr="00B43915" w:rsidRDefault="00B43915" w:rsidP="00B43915">
            <w:pPr>
              <w:overflowPunct/>
              <w:autoSpaceDE/>
              <w:autoSpaceDN/>
              <w:adjustRightInd/>
              <w:rPr>
                <w:sz w:val="20"/>
              </w:rPr>
            </w:pPr>
            <w:r w:rsidRPr="00B43915">
              <w:rPr>
                <w:sz w:val="20"/>
              </w:rPr>
              <w:t>000 0702 0000000000 244</w:t>
            </w:r>
          </w:p>
        </w:tc>
        <w:tc>
          <w:tcPr>
            <w:tcW w:w="871" w:type="pct"/>
            <w:shd w:val="clear" w:color="auto" w:fill="auto"/>
            <w:hideMark/>
          </w:tcPr>
          <w:p w14:paraId="23DB586C" w14:textId="77777777" w:rsidR="00B43915" w:rsidRPr="00B43915" w:rsidRDefault="00B43915" w:rsidP="00B43915">
            <w:pPr>
              <w:overflowPunct/>
              <w:autoSpaceDE/>
              <w:autoSpaceDN/>
              <w:adjustRightInd/>
              <w:rPr>
                <w:sz w:val="20"/>
              </w:rPr>
            </w:pPr>
            <w:r w:rsidRPr="00B43915">
              <w:rPr>
                <w:sz w:val="20"/>
              </w:rPr>
              <w:t>   689 989,67</w:t>
            </w:r>
          </w:p>
        </w:tc>
        <w:tc>
          <w:tcPr>
            <w:tcW w:w="1128" w:type="pct"/>
            <w:shd w:val="clear" w:color="auto" w:fill="auto"/>
            <w:hideMark/>
          </w:tcPr>
          <w:p w14:paraId="30DBE128"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E597EAA"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F1F9F87" w14:textId="77777777" w:rsidTr="00B43915">
        <w:trPr>
          <w:trHeight w:val="525"/>
        </w:trPr>
        <w:tc>
          <w:tcPr>
            <w:tcW w:w="354" w:type="pct"/>
            <w:shd w:val="clear" w:color="auto" w:fill="auto"/>
            <w:noWrap/>
            <w:hideMark/>
          </w:tcPr>
          <w:p w14:paraId="74FBA2AA" w14:textId="77777777" w:rsidR="00B43915" w:rsidRPr="00B43915" w:rsidRDefault="00B43915" w:rsidP="00B43915">
            <w:pPr>
              <w:overflowPunct/>
              <w:autoSpaceDE/>
              <w:autoSpaceDN/>
              <w:adjustRightInd/>
              <w:rPr>
                <w:sz w:val="20"/>
              </w:rPr>
            </w:pPr>
            <w:r w:rsidRPr="00B43915">
              <w:rPr>
                <w:sz w:val="20"/>
              </w:rPr>
              <w:t>171</w:t>
            </w:r>
          </w:p>
        </w:tc>
        <w:tc>
          <w:tcPr>
            <w:tcW w:w="1195" w:type="pct"/>
            <w:shd w:val="clear" w:color="auto" w:fill="auto"/>
            <w:hideMark/>
          </w:tcPr>
          <w:p w14:paraId="749C50E3"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w:t>
            </w:r>
            <w:r w:rsidRPr="00B43915">
              <w:rPr>
                <w:sz w:val="20"/>
              </w:rPr>
              <w:lastRenderedPageBreak/>
              <w:t xml:space="preserve">автономным учреждениям и иным некоммерческим организациям    </w:t>
            </w:r>
          </w:p>
        </w:tc>
        <w:tc>
          <w:tcPr>
            <w:tcW w:w="799" w:type="pct"/>
            <w:shd w:val="clear" w:color="auto" w:fill="auto"/>
            <w:hideMark/>
          </w:tcPr>
          <w:p w14:paraId="2BD7FB7E" w14:textId="77777777" w:rsidR="00B43915" w:rsidRPr="00B43915" w:rsidRDefault="00B43915" w:rsidP="00B43915">
            <w:pPr>
              <w:overflowPunct/>
              <w:autoSpaceDE/>
              <w:autoSpaceDN/>
              <w:adjustRightInd/>
              <w:rPr>
                <w:sz w:val="20"/>
              </w:rPr>
            </w:pPr>
            <w:r w:rsidRPr="00B43915">
              <w:rPr>
                <w:sz w:val="20"/>
              </w:rPr>
              <w:lastRenderedPageBreak/>
              <w:t xml:space="preserve">000 0702 0000000000 </w:t>
            </w:r>
            <w:r w:rsidRPr="00B43915">
              <w:rPr>
                <w:sz w:val="20"/>
              </w:rPr>
              <w:lastRenderedPageBreak/>
              <w:t>600</w:t>
            </w:r>
          </w:p>
        </w:tc>
        <w:tc>
          <w:tcPr>
            <w:tcW w:w="871" w:type="pct"/>
            <w:shd w:val="clear" w:color="auto" w:fill="auto"/>
            <w:hideMark/>
          </w:tcPr>
          <w:p w14:paraId="17D7E153" w14:textId="77777777" w:rsidR="00B43915" w:rsidRPr="00B43915" w:rsidRDefault="00B43915" w:rsidP="00B43915">
            <w:pPr>
              <w:overflowPunct/>
              <w:autoSpaceDE/>
              <w:autoSpaceDN/>
              <w:adjustRightInd/>
              <w:rPr>
                <w:sz w:val="20"/>
              </w:rPr>
            </w:pPr>
            <w:r w:rsidRPr="00B43915">
              <w:rPr>
                <w:sz w:val="20"/>
              </w:rPr>
              <w:lastRenderedPageBreak/>
              <w:t>  451 957 752,20</w:t>
            </w:r>
          </w:p>
        </w:tc>
        <w:tc>
          <w:tcPr>
            <w:tcW w:w="1128" w:type="pct"/>
            <w:shd w:val="clear" w:color="auto" w:fill="auto"/>
            <w:hideMark/>
          </w:tcPr>
          <w:p w14:paraId="4FEBEABE" w14:textId="77777777" w:rsidR="00B43915" w:rsidRPr="00B43915" w:rsidRDefault="00B43915" w:rsidP="00B43915">
            <w:pPr>
              <w:overflowPunct/>
              <w:autoSpaceDE/>
              <w:autoSpaceDN/>
              <w:adjustRightInd/>
              <w:rPr>
                <w:sz w:val="20"/>
              </w:rPr>
            </w:pPr>
            <w:r w:rsidRPr="00B43915">
              <w:rPr>
                <w:sz w:val="20"/>
              </w:rPr>
              <w:t>  248 660 420,57</w:t>
            </w:r>
          </w:p>
        </w:tc>
        <w:tc>
          <w:tcPr>
            <w:tcW w:w="653" w:type="pct"/>
            <w:shd w:val="clear" w:color="auto" w:fill="auto"/>
            <w:hideMark/>
          </w:tcPr>
          <w:p w14:paraId="289960B4" w14:textId="77777777" w:rsidR="00B43915" w:rsidRPr="00B43915" w:rsidRDefault="00B43915" w:rsidP="00B43915">
            <w:pPr>
              <w:overflowPunct/>
              <w:autoSpaceDE/>
              <w:autoSpaceDN/>
              <w:adjustRightInd/>
              <w:rPr>
                <w:sz w:val="20"/>
              </w:rPr>
            </w:pPr>
            <w:r w:rsidRPr="00B43915">
              <w:rPr>
                <w:sz w:val="20"/>
              </w:rPr>
              <w:t>55,02</w:t>
            </w:r>
          </w:p>
        </w:tc>
      </w:tr>
      <w:tr w:rsidR="00B43915" w:rsidRPr="00B43915" w14:paraId="233E6F79" w14:textId="77777777" w:rsidTr="00B43915">
        <w:trPr>
          <w:trHeight w:val="315"/>
        </w:trPr>
        <w:tc>
          <w:tcPr>
            <w:tcW w:w="354" w:type="pct"/>
            <w:shd w:val="clear" w:color="auto" w:fill="auto"/>
            <w:noWrap/>
            <w:hideMark/>
          </w:tcPr>
          <w:p w14:paraId="1B37B21F" w14:textId="77777777" w:rsidR="00B43915" w:rsidRPr="00B43915" w:rsidRDefault="00B43915" w:rsidP="00B43915">
            <w:pPr>
              <w:overflowPunct/>
              <w:autoSpaceDE/>
              <w:autoSpaceDN/>
              <w:adjustRightInd/>
              <w:rPr>
                <w:sz w:val="20"/>
              </w:rPr>
            </w:pPr>
            <w:r w:rsidRPr="00B43915">
              <w:rPr>
                <w:sz w:val="20"/>
              </w:rPr>
              <w:t>172</w:t>
            </w:r>
          </w:p>
        </w:tc>
        <w:tc>
          <w:tcPr>
            <w:tcW w:w="1195" w:type="pct"/>
            <w:shd w:val="clear" w:color="auto" w:fill="auto"/>
            <w:hideMark/>
          </w:tcPr>
          <w:p w14:paraId="42B90BF4"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500C6E6D" w14:textId="77777777" w:rsidR="00B43915" w:rsidRPr="00B43915" w:rsidRDefault="00B43915" w:rsidP="00B43915">
            <w:pPr>
              <w:overflowPunct/>
              <w:autoSpaceDE/>
              <w:autoSpaceDN/>
              <w:adjustRightInd/>
              <w:rPr>
                <w:sz w:val="20"/>
              </w:rPr>
            </w:pPr>
            <w:r w:rsidRPr="00B43915">
              <w:rPr>
                <w:sz w:val="20"/>
              </w:rPr>
              <w:t>000 0702 0000000000 610</w:t>
            </w:r>
          </w:p>
        </w:tc>
        <w:tc>
          <w:tcPr>
            <w:tcW w:w="871" w:type="pct"/>
            <w:shd w:val="clear" w:color="auto" w:fill="auto"/>
            <w:hideMark/>
          </w:tcPr>
          <w:p w14:paraId="07F51CD3" w14:textId="77777777" w:rsidR="00B43915" w:rsidRPr="00B43915" w:rsidRDefault="00B43915" w:rsidP="00B43915">
            <w:pPr>
              <w:overflowPunct/>
              <w:autoSpaceDE/>
              <w:autoSpaceDN/>
              <w:adjustRightInd/>
              <w:rPr>
                <w:sz w:val="20"/>
              </w:rPr>
            </w:pPr>
            <w:r w:rsidRPr="00B43915">
              <w:rPr>
                <w:sz w:val="20"/>
              </w:rPr>
              <w:t>  451 957 752,20</w:t>
            </w:r>
          </w:p>
        </w:tc>
        <w:tc>
          <w:tcPr>
            <w:tcW w:w="1128" w:type="pct"/>
            <w:shd w:val="clear" w:color="auto" w:fill="auto"/>
            <w:hideMark/>
          </w:tcPr>
          <w:p w14:paraId="615F7A3B" w14:textId="77777777" w:rsidR="00B43915" w:rsidRPr="00B43915" w:rsidRDefault="00B43915" w:rsidP="00B43915">
            <w:pPr>
              <w:overflowPunct/>
              <w:autoSpaceDE/>
              <w:autoSpaceDN/>
              <w:adjustRightInd/>
              <w:rPr>
                <w:sz w:val="20"/>
              </w:rPr>
            </w:pPr>
            <w:r w:rsidRPr="00B43915">
              <w:rPr>
                <w:sz w:val="20"/>
              </w:rPr>
              <w:t>  248 660 420,57</w:t>
            </w:r>
          </w:p>
        </w:tc>
        <w:tc>
          <w:tcPr>
            <w:tcW w:w="653" w:type="pct"/>
            <w:shd w:val="clear" w:color="auto" w:fill="auto"/>
            <w:hideMark/>
          </w:tcPr>
          <w:p w14:paraId="26E11063" w14:textId="77777777" w:rsidR="00B43915" w:rsidRPr="00B43915" w:rsidRDefault="00B43915" w:rsidP="00B43915">
            <w:pPr>
              <w:overflowPunct/>
              <w:autoSpaceDE/>
              <w:autoSpaceDN/>
              <w:adjustRightInd/>
              <w:rPr>
                <w:sz w:val="20"/>
              </w:rPr>
            </w:pPr>
            <w:r w:rsidRPr="00B43915">
              <w:rPr>
                <w:sz w:val="20"/>
              </w:rPr>
              <w:t>55,02</w:t>
            </w:r>
          </w:p>
        </w:tc>
      </w:tr>
      <w:tr w:rsidR="00B43915" w:rsidRPr="00B43915" w14:paraId="0127FA12" w14:textId="77777777" w:rsidTr="00B43915">
        <w:trPr>
          <w:trHeight w:val="1035"/>
        </w:trPr>
        <w:tc>
          <w:tcPr>
            <w:tcW w:w="354" w:type="pct"/>
            <w:shd w:val="clear" w:color="auto" w:fill="auto"/>
            <w:noWrap/>
            <w:hideMark/>
          </w:tcPr>
          <w:p w14:paraId="2D472FB4" w14:textId="77777777" w:rsidR="00B43915" w:rsidRPr="00B43915" w:rsidRDefault="00B43915" w:rsidP="00B43915">
            <w:pPr>
              <w:overflowPunct/>
              <w:autoSpaceDE/>
              <w:autoSpaceDN/>
              <w:adjustRightInd/>
              <w:rPr>
                <w:sz w:val="20"/>
              </w:rPr>
            </w:pPr>
            <w:r w:rsidRPr="00B43915">
              <w:rPr>
                <w:sz w:val="20"/>
              </w:rPr>
              <w:t>173</w:t>
            </w:r>
          </w:p>
        </w:tc>
        <w:tc>
          <w:tcPr>
            <w:tcW w:w="1195" w:type="pct"/>
            <w:shd w:val="clear" w:color="auto" w:fill="auto"/>
            <w:hideMark/>
          </w:tcPr>
          <w:p w14:paraId="1EFDCF74"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0A0C5E6D" w14:textId="77777777" w:rsidR="00B43915" w:rsidRPr="00B43915" w:rsidRDefault="00B43915" w:rsidP="00B43915">
            <w:pPr>
              <w:overflowPunct/>
              <w:autoSpaceDE/>
              <w:autoSpaceDN/>
              <w:adjustRightInd/>
              <w:rPr>
                <w:sz w:val="20"/>
              </w:rPr>
            </w:pPr>
            <w:r w:rsidRPr="00B43915">
              <w:rPr>
                <w:sz w:val="20"/>
              </w:rPr>
              <w:t>000 0702 0000000000 611</w:t>
            </w:r>
          </w:p>
        </w:tc>
        <w:tc>
          <w:tcPr>
            <w:tcW w:w="871" w:type="pct"/>
            <w:shd w:val="clear" w:color="auto" w:fill="auto"/>
            <w:hideMark/>
          </w:tcPr>
          <w:p w14:paraId="178F2170" w14:textId="77777777" w:rsidR="00B43915" w:rsidRPr="00B43915" w:rsidRDefault="00B43915" w:rsidP="00B43915">
            <w:pPr>
              <w:overflowPunct/>
              <w:autoSpaceDE/>
              <w:autoSpaceDN/>
              <w:adjustRightInd/>
              <w:rPr>
                <w:sz w:val="20"/>
              </w:rPr>
            </w:pPr>
            <w:r w:rsidRPr="00B43915">
              <w:rPr>
                <w:sz w:val="20"/>
              </w:rPr>
              <w:t>  444 099 750,00</w:t>
            </w:r>
          </w:p>
        </w:tc>
        <w:tc>
          <w:tcPr>
            <w:tcW w:w="1128" w:type="pct"/>
            <w:shd w:val="clear" w:color="auto" w:fill="auto"/>
            <w:hideMark/>
          </w:tcPr>
          <w:p w14:paraId="6902951C" w14:textId="77777777" w:rsidR="00B43915" w:rsidRPr="00B43915" w:rsidRDefault="00B43915" w:rsidP="00B43915">
            <w:pPr>
              <w:overflowPunct/>
              <w:autoSpaceDE/>
              <w:autoSpaceDN/>
              <w:adjustRightInd/>
              <w:rPr>
                <w:sz w:val="20"/>
              </w:rPr>
            </w:pPr>
            <w:r w:rsidRPr="00B43915">
              <w:rPr>
                <w:sz w:val="20"/>
              </w:rPr>
              <w:t>  244 445 990,47</w:t>
            </w:r>
          </w:p>
        </w:tc>
        <w:tc>
          <w:tcPr>
            <w:tcW w:w="653" w:type="pct"/>
            <w:shd w:val="clear" w:color="auto" w:fill="auto"/>
            <w:hideMark/>
          </w:tcPr>
          <w:p w14:paraId="231F41B1" w14:textId="77777777" w:rsidR="00B43915" w:rsidRPr="00B43915" w:rsidRDefault="00B43915" w:rsidP="00B43915">
            <w:pPr>
              <w:overflowPunct/>
              <w:autoSpaceDE/>
              <w:autoSpaceDN/>
              <w:adjustRightInd/>
              <w:rPr>
                <w:sz w:val="20"/>
              </w:rPr>
            </w:pPr>
            <w:r w:rsidRPr="00B43915">
              <w:rPr>
                <w:sz w:val="20"/>
              </w:rPr>
              <w:t>55,04</w:t>
            </w:r>
          </w:p>
        </w:tc>
      </w:tr>
      <w:tr w:rsidR="00B43915" w:rsidRPr="00B43915" w14:paraId="1694EA57" w14:textId="77777777" w:rsidTr="00B43915">
        <w:trPr>
          <w:trHeight w:val="315"/>
        </w:trPr>
        <w:tc>
          <w:tcPr>
            <w:tcW w:w="354" w:type="pct"/>
            <w:shd w:val="clear" w:color="auto" w:fill="auto"/>
            <w:noWrap/>
            <w:hideMark/>
          </w:tcPr>
          <w:p w14:paraId="75B1450D" w14:textId="77777777" w:rsidR="00B43915" w:rsidRPr="00B43915" w:rsidRDefault="00B43915" w:rsidP="00B43915">
            <w:pPr>
              <w:overflowPunct/>
              <w:autoSpaceDE/>
              <w:autoSpaceDN/>
              <w:adjustRightInd/>
              <w:rPr>
                <w:sz w:val="20"/>
              </w:rPr>
            </w:pPr>
            <w:r w:rsidRPr="00B43915">
              <w:rPr>
                <w:sz w:val="20"/>
              </w:rPr>
              <w:t>174</w:t>
            </w:r>
          </w:p>
        </w:tc>
        <w:tc>
          <w:tcPr>
            <w:tcW w:w="1195" w:type="pct"/>
            <w:shd w:val="clear" w:color="auto" w:fill="auto"/>
            <w:hideMark/>
          </w:tcPr>
          <w:p w14:paraId="2CB2ECA0"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672C8087" w14:textId="77777777" w:rsidR="00B43915" w:rsidRPr="00B43915" w:rsidRDefault="00B43915" w:rsidP="00B43915">
            <w:pPr>
              <w:overflowPunct/>
              <w:autoSpaceDE/>
              <w:autoSpaceDN/>
              <w:adjustRightInd/>
              <w:rPr>
                <w:sz w:val="20"/>
              </w:rPr>
            </w:pPr>
            <w:r w:rsidRPr="00B43915">
              <w:rPr>
                <w:sz w:val="20"/>
              </w:rPr>
              <w:t>000 0702 0000000000 612</w:t>
            </w:r>
          </w:p>
        </w:tc>
        <w:tc>
          <w:tcPr>
            <w:tcW w:w="871" w:type="pct"/>
            <w:shd w:val="clear" w:color="auto" w:fill="auto"/>
            <w:hideMark/>
          </w:tcPr>
          <w:p w14:paraId="314BA30B" w14:textId="77777777" w:rsidR="00B43915" w:rsidRPr="00B43915" w:rsidRDefault="00B43915" w:rsidP="00B43915">
            <w:pPr>
              <w:overflowPunct/>
              <w:autoSpaceDE/>
              <w:autoSpaceDN/>
              <w:adjustRightInd/>
              <w:rPr>
                <w:sz w:val="20"/>
              </w:rPr>
            </w:pPr>
            <w:r w:rsidRPr="00B43915">
              <w:rPr>
                <w:sz w:val="20"/>
              </w:rPr>
              <w:t>  7 858 002,20</w:t>
            </w:r>
          </w:p>
        </w:tc>
        <w:tc>
          <w:tcPr>
            <w:tcW w:w="1128" w:type="pct"/>
            <w:shd w:val="clear" w:color="auto" w:fill="auto"/>
            <w:hideMark/>
          </w:tcPr>
          <w:p w14:paraId="3DBABB55" w14:textId="77777777" w:rsidR="00B43915" w:rsidRPr="00B43915" w:rsidRDefault="00B43915" w:rsidP="00B43915">
            <w:pPr>
              <w:overflowPunct/>
              <w:autoSpaceDE/>
              <w:autoSpaceDN/>
              <w:adjustRightInd/>
              <w:rPr>
                <w:sz w:val="20"/>
              </w:rPr>
            </w:pPr>
            <w:r w:rsidRPr="00B43915">
              <w:rPr>
                <w:sz w:val="20"/>
              </w:rPr>
              <w:t>  4 214 430,10</w:t>
            </w:r>
          </w:p>
        </w:tc>
        <w:tc>
          <w:tcPr>
            <w:tcW w:w="653" w:type="pct"/>
            <w:shd w:val="clear" w:color="auto" w:fill="auto"/>
            <w:hideMark/>
          </w:tcPr>
          <w:p w14:paraId="3FB179A8" w14:textId="77777777" w:rsidR="00B43915" w:rsidRPr="00B43915" w:rsidRDefault="00B43915" w:rsidP="00B43915">
            <w:pPr>
              <w:overflowPunct/>
              <w:autoSpaceDE/>
              <w:autoSpaceDN/>
              <w:adjustRightInd/>
              <w:rPr>
                <w:sz w:val="20"/>
              </w:rPr>
            </w:pPr>
            <w:r w:rsidRPr="00B43915">
              <w:rPr>
                <w:sz w:val="20"/>
              </w:rPr>
              <w:t>53,63</w:t>
            </w:r>
          </w:p>
        </w:tc>
      </w:tr>
      <w:tr w:rsidR="00B43915" w:rsidRPr="00B43915" w14:paraId="380E97B2" w14:textId="77777777" w:rsidTr="00B43915">
        <w:trPr>
          <w:trHeight w:val="315"/>
        </w:trPr>
        <w:tc>
          <w:tcPr>
            <w:tcW w:w="354" w:type="pct"/>
            <w:shd w:val="clear" w:color="auto" w:fill="auto"/>
            <w:noWrap/>
            <w:hideMark/>
          </w:tcPr>
          <w:p w14:paraId="69EEC9F2" w14:textId="77777777" w:rsidR="00B43915" w:rsidRPr="00B43915" w:rsidRDefault="00B43915" w:rsidP="00B43915">
            <w:pPr>
              <w:overflowPunct/>
              <w:autoSpaceDE/>
              <w:autoSpaceDN/>
              <w:adjustRightInd/>
              <w:rPr>
                <w:sz w:val="20"/>
              </w:rPr>
            </w:pPr>
            <w:r w:rsidRPr="00B43915">
              <w:rPr>
                <w:sz w:val="20"/>
              </w:rPr>
              <w:t>175</w:t>
            </w:r>
          </w:p>
        </w:tc>
        <w:tc>
          <w:tcPr>
            <w:tcW w:w="1195" w:type="pct"/>
            <w:shd w:val="clear" w:color="auto" w:fill="auto"/>
            <w:hideMark/>
          </w:tcPr>
          <w:p w14:paraId="08C6278D" w14:textId="77777777" w:rsidR="00B43915" w:rsidRPr="00B43915" w:rsidRDefault="00B43915" w:rsidP="00B43915">
            <w:pPr>
              <w:overflowPunct/>
              <w:autoSpaceDE/>
              <w:autoSpaceDN/>
              <w:adjustRightInd/>
              <w:rPr>
                <w:sz w:val="20"/>
              </w:rPr>
            </w:pPr>
            <w:r w:rsidRPr="00B43915">
              <w:rPr>
                <w:sz w:val="20"/>
              </w:rPr>
              <w:t>Дополнительное образование детей</w:t>
            </w:r>
          </w:p>
        </w:tc>
        <w:tc>
          <w:tcPr>
            <w:tcW w:w="799" w:type="pct"/>
            <w:shd w:val="clear" w:color="auto" w:fill="auto"/>
            <w:hideMark/>
          </w:tcPr>
          <w:p w14:paraId="34E80F82" w14:textId="77777777" w:rsidR="00B43915" w:rsidRPr="00B43915" w:rsidRDefault="00B43915" w:rsidP="00B43915">
            <w:pPr>
              <w:overflowPunct/>
              <w:autoSpaceDE/>
              <w:autoSpaceDN/>
              <w:adjustRightInd/>
              <w:rPr>
                <w:sz w:val="20"/>
              </w:rPr>
            </w:pPr>
            <w:r w:rsidRPr="00B43915">
              <w:rPr>
                <w:sz w:val="20"/>
              </w:rPr>
              <w:t>000 0703 0000000000 000</w:t>
            </w:r>
          </w:p>
        </w:tc>
        <w:tc>
          <w:tcPr>
            <w:tcW w:w="871" w:type="pct"/>
            <w:shd w:val="clear" w:color="auto" w:fill="auto"/>
            <w:hideMark/>
          </w:tcPr>
          <w:p w14:paraId="45A7CC69" w14:textId="77777777" w:rsidR="00B43915" w:rsidRPr="00B43915" w:rsidRDefault="00B43915" w:rsidP="00B43915">
            <w:pPr>
              <w:overflowPunct/>
              <w:autoSpaceDE/>
              <w:autoSpaceDN/>
              <w:adjustRightInd/>
              <w:rPr>
                <w:sz w:val="20"/>
              </w:rPr>
            </w:pPr>
            <w:r w:rsidRPr="00B43915">
              <w:rPr>
                <w:sz w:val="20"/>
              </w:rPr>
              <w:t>  60 189 452,14</w:t>
            </w:r>
          </w:p>
        </w:tc>
        <w:tc>
          <w:tcPr>
            <w:tcW w:w="1128" w:type="pct"/>
            <w:shd w:val="clear" w:color="auto" w:fill="auto"/>
            <w:hideMark/>
          </w:tcPr>
          <w:p w14:paraId="5159BE59" w14:textId="77777777" w:rsidR="00B43915" w:rsidRPr="00B43915" w:rsidRDefault="00B43915" w:rsidP="00B43915">
            <w:pPr>
              <w:overflowPunct/>
              <w:autoSpaceDE/>
              <w:autoSpaceDN/>
              <w:adjustRightInd/>
              <w:rPr>
                <w:sz w:val="20"/>
              </w:rPr>
            </w:pPr>
            <w:r w:rsidRPr="00B43915">
              <w:rPr>
                <w:sz w:val="20"/>
              </w:rPr>
              <w:t>  27 179 410,00</w:t>
            </w:r>
          </w:p>
        </w:tc>
        <w:tc>
          <w:tcPr>
            <w:tcW w:w="653" w:type="pct"/>
            <w:shd w:val="clear" w:color="auto" w:fill="auto"/>
            <w:hideMark/>
          </w:tcPr>
          <w:p w14:paraId="7AE82CE0" w14:textId="77777777" w:rsidR="00B43915" w:rsidRPr="00B43915" w:rsidRDefault="00B43915" w:rsidP="00B43915">
            <w:pPr>
              <w:overflowPunct/>
              <w:autoSpaceDE/>
              <w:autoSpaceDN/>
              <w:adjustRightInd/>
              <w:rPr>
                <w:sz w:val="20"/>
              </w:rPr>
            </w:pPr>
            <w:r w:rsidRPr="00B43915">
              <w:rPr>
                <w:sz w:val="20"/>
              </w:rPr>
              <w:t>45,16</w:t>
            </w:r>
          </w:p>
        </w:tc>
      </w:tr>
      <w:tr w:rsidR="00B43915" w:rsidRPr="00B43915" w14:paraId="7A40279F" w14:textId="77777777" w:rsidTr="00B43915">
        <w:trPr>
          <w:trHeight w:val="525"/>
        </w:trPr>
        <w:tc>
          <w:tcPr>
            <w:tcW w:w="354" w:type="pct"/>
            <w:shd w:val="clear" w:color="auto" w:fill="auto"/>
            <w:noWrap/>
            <w:hideMark/>
          </w:tcPr>
          <w:p w14:paraId="22DE4721" w14:textId="77777777" w:rsidR="00B43915" w:rsidRPr="00B43915" w:rsidRDefault="00B43915" w:rsidP="00B43915">
            <w:pPr>
              <w:overflowPunct/>
              <w:autoSpaceDE/>
              <w:autoSpaceDN/>
              <w:adjustRightInd/>
              <w:rPr>
                <w:sz w:val="20"/>
              </w:rPr>
            </w:pPr>
            <w:r w:rsidRPr="00B43915">
              <w:rPr>
                <w:sz w:val="20"/>
              </w:rPr>
              <w:t>176</w:t>
            </w:r>
          </w:p>
        </w:tc>
        <w:tc>
          <w:tcPr>
            <w:tcW w:w="1195" w:type="pct"/>
            <w:shd w:val="clear" w:color="auto" w:fill="auto"/>
            <w:hideMark/>
          </w:tcPr>
          <w:p w14:paraId="445B910F"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07D8BEA6" w14:textId="77777777" w:rsidR="00B43915" w:rsidRPr="00B43915" w:rsidRDefault="00B43915" w:rsidP="00B43915">
            <w:pPr>
              <w:overflowPunct/>
              <w:autoSpaceDE/>
              <w:autoSpaceDN/>
              <w:adjustRightInd/>
              <w:rPr>
                <w:sz w:val="20"/>
              </w:rPr>
            </w:pPr>
            <w:r w:rsidRPr="00B43915">
              <w:rPr>
                <w:sz w:val="20"/>
              </w:rPr>
              <w:t>000 0703 0000000000 200</w:t>
            </w:r>
          </w:p>
        </w:tc>
        <w:tc>
          <w:tcPr>
            <w:tcW w:w="871" w:type="pct"/>
            <w:shd w:val="clear" w:color="auto" w:fill="auto"/>
            <w:hideMark/>
          </w:tcPr>
          <w:p w14:paraId="2116A3C0" w14:textId="77777777" w:rsidR="00B43915" w:rsidRPr="00B43915" w:rsidRDefault="00B43915" w:rsidP="00B43915">
            <w:pPr>
              <w:overflowPunct/>
              <w:autoSpaceDE/>
              <w:autoSpaceDN/>
              <w:adjustRightInd/>
              <w:rPr>
                <w:sz w:val="20"/>
              </w:rPr>
            </w:pPr>
            <w:r w:rsidRPr="00B43915">
              <w:rPr>
                <w:sz w:val="20"/>
              </w:rPr>
              <w:t>  7 611 798,14</w:t>
            </w:r>
          </w:p>
        </w:tc>
        <w:tc>
          <w:tcPr>
            <w:tcW w:w="1128" w:type="pct"/>
            <w:shd w:val="clear" w:color="auto" w:fill="auto"/>
            <w:hideMark/>
          </w:tcPr>
          <w:p w14:paraId="7C94AE20"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EE8F65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F321A5A" w14:textId="77777777" w:rsidTr="00B43915">
        <w:trPr>
          <w:trHeight w:val="525"/>
        </w:trPr>
        <w:tc>
          <w:tcPr>
            <w:tcW w:w="354" w:type="pct"/>
            <w:shd w:val="clear" w:color="auto" w:fill="auto"/>
            <w:noWrap/>
            <w:hideMark/>
          </w:tcPr>
          <w:p w14:paraId="0A3CF6E0" w14:textId="77777777" w:rsidR="00B43915" w:rsidRPr="00B43915" w:rsidRDefault="00B43915" w:rsidP="00B43915">
            <w:pPr>
              <w:overflowPunct/>
              <w:autoSpaceDE/>
              <w:autoSpaceDN/>
              <w:adjustRightInd/>
              <w:rPr>
                <w:sz w:val="20"/>
              </w:rPr>
            </w:pPr>
            <w:r w:rsidRPr="00B43915">
              <w:rPr>
                <w:sz w:val="20"/>
              </w:rPr>
              <w:t>177</w:t>
            </w:r>
          </w:p>
        </w:tc>
        <w:tc>
          <w:tcPr>
            <w:tcW w:w="1195" w:type="pct"/>
            <w:shd w:val="clear" w:color="auto" w:fill="auto"/>
            <w:hideMark/>
          </w:tcPr>
          <w:p w14:paraId="5FD7A971"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6F8C4B7C" w14:textId="77777777" w:rsidR="00B43915" w:rsidRPr="00B43915" w:rsidRDefault="00B43915" w:rsidP="00B43915">
            <w:pPr>
              <w:overflowPunct/>
              <w:autoSpaceDE/>
              <w:autoSpaceDN/>
              <w:adjustRightInd/>
              <w:rPr>
                <w:sz w:val="20"/>
              </w:rPr>
            </w:pPr>
            <w:r w:rsidRPr="00B43915">
              <w:rPr>
                <w:sz w:val="20"/>
              </w:rPr>
              <w:t>000 0703 0000000000 240</w:t>
            </w:r>
          </w:p>
        </w:tc>
        <w:tc>
          <w:tcPr>
            <w:tcW w:w="871" w:type="pct"/>
            <w:shd w:val="clear" w:color="auto" w:fill="auto"/>
            <w:hideMark/>
          </w:tcPr>
          <w:p w14:paraId="7438C26A" w14:textId="77777777" w:rsidR="00B43915" w:rsidRPr="00B43915" w:rsidRDefault="00B43915" w:rsidP="00B43915">
            <w:pPr>
              <w:overflowPunct/>
              <w:autoSpaceDE/>
              <w:autoSpaceDN/>
              <w:adjustRightInd/>
              <w:rPr>
                <w:sz w:val="20"/>
              </w:rPr>
            </w:pPr>
            <w:r w:rsidRPr="00B43915">
              <w:rPr>
                <w:sz w:val="20"/>
              </w:rPr>
              <w:t>  7 611 798,14</w:t>
            </w:r>
          </w:p>
        </w:tc>
        <w:tc>
          <w:tcPr>
            <w:tcW w:w="1128" w:type="pct"/>
            <w:shd w:val="clear" w:color="auto" w:fill="auto"/>
            <w:hideMark/>
          </w:tcPr>
          <w:p w14:paraId="40874BC7"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172E118"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D335C1B" w14:textId="77777777" w:rsidTr="00B43915">
        <w:trPr>
          <w:trHeight w:val="315"/>
        </w:trPr>
        <w:tc>
          <w:tcPr>
            <w:tcW w:w="354" w:type="pct"/>
            <w:shd w:val="clear" w:color="auto" w:fill="auto"/>
            <w:noWrap/>
            <w:hideMark/>
          </w:tcPr>
          <w:p w14:paraId="5029D738" w14:textId="77777777" w:rsidR="00B43915" w:rsidRPr="00B43915" w:rsidRDefault="00B43915" w:rsidP="00B43915">
            <w:pPr>
              <w:overflowPunct/>
              <w:autoSpaceDE/>
              <w:autoSpaceDN/>
              <w:adjustRightInd/>
              <w:rPr>
                <w:sz w:val="20"/>
              </w:rPr>
            </w:pPr>
            <w:r w:rsidRPr="00B43915">
              <w:rPr>
                <w:sz w:val="20"/>
              </w:rPr>
              <w:t>178</w:t>
            </w:r>
          </w:p>
        </w:tc>
        <w:tc>
          <w:tcPr>
            <w:tcW w:w="1195" w:type="pct"/>
            <w:shd w:val="clear" w:color="auto" w:fill="auto"/>
            <w:hideMark/>
          </w:tcPr>
          <w:p w14:paraId="70326817"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58D03802" w14:textId="77777777" w:rsidR="00B43915" w:rsidRPr="00B43915" w:rsidRDefault="00B43915" w:rsidP="00B43915">
            <w:pPr>
              <w:overflowPunct/>
              <w:autoSpaceDE/>
              <w:autoSpaceDN/>
              <w:adjustRightInd/>
              <w:rPr>
                <w:sz w:val="20"/>
              </w:rPr>
            </w:pPr>
            <w:r w:rsidRPr="00B43915">
              <w:rPr>
                <w:sz w:val="20"/>
              </w:rPr>
              <w:t>000 0703 0000000000 244</w:t>
            </w:r>
          </w:p>
        </w:tc>
        <w:tc>
          <w:tcPr>
            <w:tcW w:w="871" w:type="pct"/>
            <w:shd w:val="clear" w:color="auto" w:fill="auto"/>
            <w:hideMark/>
          </w:tcPr>
          <w:p w14:paraId="47019618" w14:textId="77777777" w:rsidR="00B43915" w:rsidRPr="00B43915" w:rsidRDefault="00B43915" w:rsidP="00B43915">
            <w:pPr>
              <w:overflowPunct/>
              <w:autoSpaceDE/>
              <w:autoSpaceDN/>
              <w:adjustRightInd/>
              <w:rPr>
                <w:sz w:val="20"/>
              </w:rPr>
            </w:pPr>
            <w:r w:rsidRPr="00B43915">
              <w:rPr>
                <w:sz w:val="20"/>
              </w:rPr>
              <w:t>  7 611 798,14</w:t>
            </w:r>
          </w:p>
        </w:tc>
        <w:tc>
          <w:tcPr>
            <w:tcW w:w="1128" w:type="pct"/>
            <w:shd w:val="clear" w:color="auto" w:fill="auto"/>
            <w:hideMark/>
          </w:tcPr>
          <w:p w14:paraId="22E7E9BE"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5FEDB6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4977033D" w14:textId="77777777" w:rsidTr="00B43915">
        <w:trPr>
          <w:trHeight w:val="525"/>
        </w:trPr>
        <w:tc>
          <w:tcPr>
            <w:tcW w:w="354" w:type="pct"/>
            <w:shd w:val="clear" w:color="auto" w:fill="auto"/>
            <w:noWrap/>
            <w:hideMark/>
          </w:tcPr>
          <w:p w14:paraId="066123F2" w14:textId="77777777" w:rsidR="00B43915" w:rsidRPr="00B43915" w:rsidRDefault="00B43915" w:rsidP="00B43915">
            <w:pPr>
              <w:overflowPunct/>
              <w:autoSpaceDE/>
              <w:autoSpaceDN/>
              <w:adjustRightInd/>
              <w:rPr>
                <w:sz w:val="20"/>
              </w:rPr>
            </w:pPr>
            <w:r w:rsidRPr="00B43915">
              <w:rPr>
                <w:sz w:val="20"/>
              </w:rPr>
              <w:t>179</w:t>
            </w:r>
          </w:p>
        </w:tc>
        <w:tc>
          <w:tcPr>
            <w:tcW w:w="1195" w:type="pct"/>
            <w:shd w:val="clear" w:color="auto" w:fill="auto"/>
            <w:hideMark/>
          </w:tcPr>
          <w:p w14:paraId="57ACADDD"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1696E4E8" w14:textId="77777777" w:rsidR="00B43915" w:rsidRPr="00B43915" w:rsidRDefault="00B43915" w:rsidP="00B43915">
            <w:pPr>
              <w:overflowPunct/>
              <w:autoSpaceDE/>
              <w:autoSpaceDN/>
              <w:adjustRightInd/>
              <w:rPr>
                <w:sz w:val="20"/>
              </w:rPr>
            </w:pPr>
            <w:r w:rsidRPr="00B43915">
              <w:rPr>
                <w:sz w:val="20"/>
              </w:rPr>
              <w:t>000 0703 0000000000 600</w:t>
            </w:r>
          </w:p>
        </w:tc>
        <w:tc>
          <w:tcPr>
            <w:tcW w:w="871" w:type="pct"/>
            <w:shd w:val="clear" w:color="auto" w:fill="auto"/>
            <w:hideMark/>
          </w:tcPr>
          <w:p w14:paraId="35D86828" w14:textId="77777777" w:rsidR="00B43915" w:rsidRPr="00B43915" w:rsidRDefault="00B43915" w:rsidP="00B43915">
            <w:pPr>
              <w:overflowPunct/>
              <w:autoSpaceDE/>
              <w:autoSpaceDN/>
              <w:adjustRightInd/>
              <w:rPr>
                <w:sz w:val="20"/>
              </w:rPr>
            </w:pPr>
            <w:r w:rsidRPr="00B43915">
              <w:rPr>
                <w:sz w:val="20"/>
              </w:rPr>
              <w:t>  52 577 654,00</w:t>
            </w:r>
          </w:p>
        </w:tc>
        <w:tc>
          <w:tcPr>
            <w:tcW w:w="1128" w:type="pct"/>
            <w:shd w:val="clear" w:color="auto" w:fill="auto"/>
            <w:hideMark/>
          </w:tcPr>
          <w:p w14:paraId="4A209222" w14:textId="77777777" w:rsidR="00B43915" w:rsidRPr="00B43915" w:rsidRDefault="00B43915" w:rsidP="00B43915">
            <w:pPr>
              <w:overflowPunct/>
              <w:autoSpaceDE/>
              <w:autoSpaceDN/>
              <w:adjustRightInd/>
              <w:rPr>
                <w:sz w:val="20"/>
              </w:rPr>
            </w:pPr>
            <w:r w:rsidRPr="00B43915">
              <w:rPr>
                <w:sz w:val="20"/>
              </w:rPr>
              <w:t>  27 179 410,00</w:t>
            </w:r>
          </w:p>
        </w:tc>
        <w:tc>
          <w:tcPr>
            <w:tcW w:w="653" w:type="pct"/>
            <w:shd w:val="clear" w:color="auto" w:fill="auto"/>
            <w:hideMark/>
          </w:tcPr>
          <w:p w14:paraId="5E9306C1" w14:textId="77777777" w:rsidR="00B43915" w:rsidRPr="00B43915" w:rsidRDefault="00B43915" w:rsidP="00B43915">
            <w:pPr>
              <w:overflowPunct/>
              <w:autoSpaceDE/>
              <w:autoSpaceDN/>
              <w:adjustRightInd/>
              <w:rPr>
                <w:sz w:val="20"/>
              </w:rPr>
            </w:pPr>
            <w:r w:rsidRPr="00B43915">
              <w:rPr>
                <w:sz w:val="20"/>
              </w:rPr>
              <w:t>51,69</w:t>
            </w:r>
          </w:p>
        </w:tc>
      </w:tr>
      <w:tr w:rsidR="00B43915" w:rsidRPr="00B43915" w14:paraId="7E65704E" w14:textId="77777777" w:rsidTr="00B43915">
        <w:trPr>
          <w:trHeight w:val="315"/>
        </w:trPr>
        <w:tc>
          <w:tcPr>
            <w:tcW w:w="354" w:type="pct"/>
            <w:shd w:val="clear" w:color="auto" w:fill="auto"/>
            <w:noWrap/>
            <w:hideMark/>
          </w:tcPr>
          <w:p w14:paraId="75C40EED" w14:textId="77777777" w:rsidR="00B43915" w:rsidRPr="00B43915" w:rsidRDefault="00B43915" w:rsidP="00B43915">
            <w:pPr>
              <w:overflowPunct/>
              <w:autoSpaceDE/>
              <w:autoSpaceDN/>
              <w:adjustRightInd/>
              <w:rPr>
                <w:sz w:val="20"/>
              </w:rPr>
            </w:pPr>
            <w:r w:rsidRPr="00B43915">
              <w:rPr>
                <w:sz w:val="20"/>
              </w:rPr>
              <w:t>180</w:t>
            </w:r>
          </w:p>
        </w:tc>
        <w:tc>
          <w:tcPr>
            <w:tcW w:w="1195" w:type="pct"/>
            <w:shd w:val="clear" w:color="auto" w:fill="auto"/>
            <w:hideMark/>
          </w:tcPr>
          <w:p w14:paraId="7D7D9D25"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570288CE" w14:textId="77777777" w:rsidR="00B43915" w:rsidRPr="00B43915" w:rsidRDefault="00B43915" w:rsidP="00B43915">
            <w:pPr>
              <w:overflowPunct/>
              <w:autoSpaceDE/>
              <w:autoSpaceDN/>
              <w:adjustRightInd/>
              <w:rPr>
                <w:sz w:val="20"/>
              </w:rPr>
            </w:pPr>
            <w:r w:rsidRPr="00B43915">
              <w:rPr>
                <w:sz w:val="20"/>
              </w:rPr>
              <w:t>000 0703 0000000000 610</w:t>
            </w:r>
          </w:p>
        </w:tc>
        <w:tc>
          <w:tcPr>
            <w:tcW w:w="871" w:type="pct"/>
            <w:shd w:val="clear" w:color="auto" w:fill="auto"/>
            <w:hideMark/>
          </w:tcPr>
          <w:p w14:paraId="17472420" w14:textId="77777777" w:rsidR="00B43915" w:rsidRPr="00B43915" w:rsidRDefault="00B43915" w:rsidP="00B43915">
            <w:pPr>
              <w:overflowPunct/>
              <w:autoSpaceDE/>
              <w:autoSpaceDN/>
              <w:adjustRightInd/>
              <w:rPr>
                <w:sz w:val="20"/>
              </w:rPr>
            </w:pPr>
            <w:r w:rsidRPr="00B43915">
              <w:rPr>
                <w:sz w:val="20"/>
              </w:rPr>
              <w:t>  52 577 654,00</w:t>
            </w:r>
          </w:p>
        </w:tc>
        <w:tc>
          <w:tcPr>
            <w:tcW w:w="1128" w:type="pct"/>
            <w:shd w:val="clear" w:color="auto" w:fill="auto"/>
            <w:hideMark/>
          </w:tcPr>
          <w:p w14:paraId="1F419893" w14:textId="77777777" w:rsidR="00B43915" w:rsidRPr="00B43915" w:rsidRDefault="00B43915" w:rsidP="00B43915">
            <w:pPr>
              <w:overflowPunct/>
              <w:autoSpaceDE/>
              <w:autoSpaceDN/>
              <w:adjustRightInd/>
              <w:rPr>
                <w:sz w:val="20"/>
              </w:rPr>
            </w:pPr>
            <w:r w:rsidRPr="00B43915">
              <w:rPr>
                <w:sz w:val="20"/>
              </w:rPr>
              <w:t>  27 179 410,00</w:t>
            </w:r>
          </w:p>
        </w:tc>
        <w:tc>
          <w:tcPr>
            <w:tcW w:w="653" w:type="pct"/>
            <w:shd w:val="clear" w:color="auto" w:fill="auto"/>
            <w:hideMark/>
          </w:tcPr>
          <w:p w14:paraId="3286F4AD" w14:textId="77777777" w:rsidR="00B43915" w:rsidRPr="00B43915" w:rsidRDefault="00B43915" w:rsidP="00B43915">
            <w:pPr>
              <w:overflowPunct/>
              <w:autoSpaceDE/>
              <w:autoSpaceDN/>
              <w:adjustRightInd/>
              <w:rPr>
                <w:sz w:val="20"/>
              </w:rPr>
            </w:pPr>
            <w:r w:rsidRPr="00B43915">
              <w:rPr>
                <w:sz w:val="20"/>
              </w:rPr>
              <w:t>51,69</w:t>
            </w:r>
          </w:p>
        </w:tc>
      </w:tr>
      <w:tr w:rsidR="00B43915" w:rsidRPr="00B43915" w14:paraId="522C29FB" w14:textId="77777777" w:rsidTr="00B43915">
        <w:trPr>
          <w:trHeight w:val="1035"/>
        </w:trPr>
        <w:tc>
          <w:tcPr>
            <w:tcW w:w="354" w:type="pct"/>
            <w:shd w:val="clear" w:color="auto" w:fill="auto"/>
            <w:noWrap/>
            <w:hideMark/>
          </w:tcPr>
          <w:p w14:paraId="149249EA" w14:textId="77777777" w:rsidR="00B43915" w:rsidRPr="00B43915" w:rsidRDefault="00B43915" w:rsidP="00B43915">
            <w:pPr>
              <w:overflowPunct/>
              <w:autoSpaceDE/>
              <w:autoSpaceDN/>
              <w:adjustRightInd/>
              <w:rPr>
                <w:sz w:val="20"/>
              </w:rPr>
            </w:pPr>
            <w:r w:rsidRPr="00B43915">
              <w:rPr>
                <w:sz w:val="20"/>
              </w:rPr>
              <w:t>181</w:t>
            </w:r>
          </w:p>
        </w:tc>
        <w:tc>
          <w:tcPr>
            <w:tcW w:w="1195" w:type="pct"/>
            <w:shd w:val="clear" w:color="auto" w:fill="auto"/>
            <w:hideMark/>
          </w:tcPr>
          <w:p w14:paraId="4B2A46F0"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2FF0301E" w14:textId="77777777" w:rsidR="00B43915" w:rsidRPr="00B43915" w:rsidRDefault="00B43915" w:rsidP="00B43915">
            <w:pPr>
              <w:overflowPunct/>
              <w:autoSpaceDE/>
              <w:autoSpaceDN/>
              <w:adjustRightInd/>
              <w:rPr>
                <w:sz w:val="20"/>
              </w:rPr>
            </w:pPr>
            <w:r w:rsidRPr="00B43915">
              <w:rPr>
                <w:sz w:val="20"/>
              </w:rPr>
              <w:t>000 0703 0000000000 611</w:t>
            </w:r>
          </w:p>
        </w:tc>
        <w:tc>
          <w:tcPr>
            <w:tcW w:w="871" w:type="pct"/>
            <w:shd w:val="clear" w:color="auto" w:fill="auto"/>
            <w:hideMark/>
          </w:tcPr>
          <w:p w14:paraId="2C72BAF4" w14:textId="77777777" w:rsidR="00B43915" w:rsidRPr="00B43915" w:rsidRDefault="00B43915" w:rsidP="00B43915">
            <w:pPr>
              <w:overflowPunct/>
              <w:autoSpaceDE/>
              <w:autoSpaceDN/>
              <w:adjustRightInd/>
              <w:rPr>
                <w:sz w:val="20"/>
              </w:rPr>
            </w:pPr>
            <w:r w:rsidRPr="00B43915">
              <w:rPr>
                <w:sz w:val="20"/>
              </w:rPr>
              <w:t>  18 345 223,00</w:t>
            </w:r>
          </w:p>
        </w:tc>
        <w:tc>
          <w:tcPr>
            <w:tcW w:w="1128" w:type="pct"/>
            <w:shd w:val="clear" w:color="auto" w:fill="auto"/>
            <w:hideMark/>
          </w:tcPr>
          <w:p w14:paraId="487AE421" w14:textId="77777777" w:rsidR="00B43915" w:rsidRPr="00B43915" w:rsidRDefault="00B43915" w:rsidP="00B43915">
            <w:pPr>
              <w:overflowPunct/>
              <w:autoSpaceDE/>
              <w:autoSpaceDN/>
              <w:adjustRightInd/>
              <w:rPr>
                <w:sz w:val="20"/>
              </w:rPr>
            </w:pPr>
            <w:r w:rsidRPr="00B43915">
              <w:rPr>
                <w:sz w:val="20"/>
              </w:rPr>
              <w:t>  9 690 556,00</w:t>
            </w:r>
          </w:p>
        </w:tc>
        <w:tc>
          <w:tcPr>
            <w:tcW w:w="653" w:type="pct"/>
            <w:shd w:val="clear" w:color="auto" w:fill="auto"/>
            <w:hideMark/>
          </w:tcPr>
          <w:p w14:paraId="2D8E9663" w14:textId="77777777" w:rsidR="00B43915" w:rsidRPr="00B43915" w:rsidRDefault="00B43915" w:rsidP="00B43915">
            <w:pPr>
              <w:overflowPunct/>
              <w:autoSpaceDE/>
              <w:autoSpaceDN/>
              <w:adjustRightInd/>
              <w:rPr>
                <w:sz w:val="20"/>
              </w:rPr>
            </w:pPr>
            <w:r w:rsidRPr="00B43915">
              <w:rPr>
                <w:sz w:val="20"/>
              </w:rPr>
              <w:t>52,82</w:t>
            </w:r>
          </w:p>
        </w:tc>
      </w:tr>
      <w:tr w:rsidR="00B43915" w:rsidRPr="00B43915" w14:paraId="1F173C7A" w14:textId="77777777" w:rsidTr="00B43915">
        <w:trPr>
          <w:trHeight w:val="315"/>
        </w:trPr>
        <w:tc>
          <w:tcPr>
            <w:tcW w:w="354" w:type="pct"/>
            <w:shd w:val="clear" w:color="auto" w:fill="auto"/>
            <w:noWrap/>
            <w:hideMark/>
          </w:tcPr>
          <w:p w14:paraId="0353701C" w14:textId="77777777" w:rsidR="00B43915" w:rsidRPr="00B43915" w:rsidRDefault="00B43915" w:rsidP="00B43915">
            <w:pPr>
              <w:overflowPunct/>
              <w:autoSpaceDE/>
              <w:autoSpaceDN/>
              <w:adjustRightInd/>
              <w:rPr>
                <w:sz w:val="20"/>
              </w:rPr>
            </w:pPr>
            <w:r w:rsidRPr="00B43915">
              <w:rPr>
                <w:sz w:val="20"/>
              </w:rPr>
              <w:t>182</w:t>
            </w:r>
          </w:p>
        </w:tc>
        <w:tc>
          <w:tcPr>
            <w:tcW w:w="1195" w:type="pct"/>
            <w:shd w:val="clear" w:color="auto" w:fill="auto"/>
            <w:hideMark/>
          </w:tcPr>
          <w:p w14:paraId="33008131"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35691649" w14:textId="77777777" w:rsidR="00B43915" w:rsidRPr="00B43915" w:rsidRDefault="00B43915" w:rsidP="00B43915">
            <w:pPr>
              <w:overflowPunct/>
              <w:autoSpaceDE/>
              <w:autoSpaceDN/>
              <w:adjustRightInd/>
              <w:rPr>
                <w:sz w:val="20"/>
              </w:rPr>
            </w:pPr>
            <w:r w:rsidRPr="00B43915">
              <w:rPr>
                <w:sz w:val="20"/>
              </w:rPr>
              <w:t>000 0703 0000000000 612</w:t>
            </w:r>
          </w:p>
        </w:tc>
        <w:tc>
          <w:tcPr>
            <w:tcW w:w="871" w:type="pct"/>
            <w:shd w:val="clear" w:color="auto" w:fill="auto"/>
            <w:hideMark/>
          </w:tcPr>
          <w:p w14:paraId="1B88C510" w14:textId="77777777" w:rsidR="00B43915" w:rsidRPr="00B43915" w:rsidRDefault="00B43915" w:rsidP="00B43915">
            <w:pPr>
              <w:overflowPunct/>
              <w:autoSpaceDE/>
              <w:autoSpaceDN/>
              <w:adjustRightInd/>
              <w:rPr>
                <w:sz w:val="20"/>
              </w:rPr>
            </w:pPr>
            <w:r w:rsidRPr="00B43915">
              <w:rPr>
                <w:sz w:val="20"/>
              </w:rPr>
              <w:t>   704 950,00</w:t>
            </w:r>
          </w:p>
        </w:tc>
        <w:tc>
          <w:tcPr>
            <w:tcW w:w="1128" w:type="pct"/>
            <w:shd w:val="clear" w:color="auto" w:fill="auto"/>
            <w:hideMark/>
          </w:tcPr>
          <w:p w14:paraId="68FCC8C8" w14:textId="77777777" w:rsidR="00B43915" w:rsidRPr="00B43915" w:rsidRDefault="00B43915" w:rsidP="00B43915">
            <w:pPr>
              <w:overflowPunct/>
              <w:autoSpaceDE/>
              <w:autoSpaceDN/>
              <w:adjustRightInd/>
              <w:rPr>
                <w:sz w:val="20"/>
              </w:rPr>
            </w:pPr>
            <w:r w:rsidRPr="00B43915">
              <w:rPr>
                <w:sz w:val="20"/>
              </w:rPr>
              <w:t>   644 950,00</w:t>
            </w:r>
          </w:p>
        </w:tc>
        <w:tc>
          <w:tcPr>
            <w:tcW w:w="653" w:type="pct"/>
            <w:shd w:val="clear" w:color="auto" w:fill="auto"/>
            <w:hideMark/>
          </w:tcPr>
          <w:p w14:paraId="44AF95EB" w14:textId="77777777" w:rsidR="00B43915" w:rsidRPr="00B43915" w:rsidRDefault="00B43915" w:rsidP="00B43915">
            <w:pPr>
              <w:overflowPunct/>
              <w:autoSpaceDE/>
              <w:autoSpaceDN/>
              <w:adjustRightInd/>
              <w:rPr>
                <w:sz w:val="20"/>
              </w:rPr>
            </w:pPr>
            <w:r w:rsidRPr="00B43915">
              <w:rPr>
                <w:sz w:val="20"/>
              </w:rPr>
              <w:t>91,49</w:t>
            </w:r>
          </w:p>
        </w:tc>
      </w:tr>
      <w:tr w:rsidR="00B43915" w:rsidRPr="00B43915" w14:paraId="7BB9804C" w14:textId="77777777" w:rsidTr="00B43915">
        <w:trPr>
          <w:trHeight w:val="1290"/>
        </w:trPr>
        <w:tc>
          <w:tcPr>
            <w:tcW w:w="354" w:type="pct"/>
            <w:shd w:val="clear" w:color="auto" w:fill="auto"/>
            <w:noWrap/>
            <w:hideMark/>
          </w:tcPr>
          <w:p w14:paraId="5977E192" w14:textId="77777777" w:rsidR="00B43915" w:rsidRPr="00B43915" w:rsidRDefault="00B43915" w:rsidP="00B43915">
            <w:pPr>
              <w:overflowPunct/>
              <w:autoSpaceDE/>
              <w:autoSpaceDN/>
              <w:adjustRightInd/>
              <w:rPr>
                <w:sz w:val="20"/>
              </w:rPr>
            </w:pPr>
            <w:r w:rsidRPr="00B43915">
              <w:rPr>
                <w:sz w:val="20"/>
              </w:rPr>
              <w:lastRenderedPageBreak/>
              <w:t>183</w:t>
            </w:r>
          </w:p>
        </w:tc>
        <w:tc>
          <w:tcPr>
            <w:tcW w:w="1195" w:type="pct"/>
            <w:shd w:val="clear" w:color="auto" w:fill="auto"/>
            <w:hideMark/>
          </w:tcPr>
          <w:p w14:paraId="6715824B"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99" w:type="pct"/>
            <w:shd w:val="clear" w:color="auto" w:fill="auto"/>
            <w:hideMark/>
          </w:tcPr>
          <w:p w14:paraId="3F34526F" w14:textId="77777777" w:rsidR="00B43915" w:rsidRPr="00B43915" w:rsidRDefault="00B43915" w:rsidP="00B43915">
            <w:pPr>
              <w:overflowPunct/>
              <w:autoSpaceDE/>
              <w:autoSpaceDN/>
              <w:adjustRightInd/>
              <w:rPr>
                <w:sz w:val="20"/>
              </w:rPr>
            </w:pPr>
            <w:r w:rsidRPr="00B43915">
              <w:rPr>
                <w:sz w:val="20"/>
              </w:rPr>
              <w:t>000 0703 0000000000 614</w:t>
            </w:r>
          </w:p>
        </w:tc>
        <w:tc>
          <w:tcPr>
            <w:tcW w:w="871" w:type="pct"/>
            <w:shd w:val="clear" w:color="auto" w:fill="auto"/>
            <w:hideMark/>
          </w:tcPr>
          <w:p w14:paraId="554B4856" w14:textId="77777777" w:rsidR="00B43915" w:rsidRPr="00B43915" w:rsidRDefault="00B43915" w:rsidP="00B43915">
            <w:pPr>
              <w:overflowPunct/>
              <w:autoSpaceDE/>
              <w:autoSpaceDN/>
              <w:adjustRightInd/>
              <w:rPr>
                <w:sz w:val="20"/>
              </w:rPr>
            </w:pPr>
            <w:r w:rsidRPr="00B43915">
              <w:rPr>
                <w:sz w:val="20"/>
              </w:rPr>
              <w:t>  33 307 089,00</w:t>
            </w:r>
          </w:p>
        </w:tc>
        <w:tc>
          <w:tcPr>
            <w:tcW w:w="1128" w:type="pct"/>
            <w:shd w:val="clear" w:color="auto" w:fill="auto"/>
            <w:hideMark/>
          </w:tcPr>
          <w:p w14:paraId="4422E72E" w14:textId="77777777" w:rsidR="00B43915" w:rsidRPr="00B43915" w:rsidRDefault="00B43915" w:rsidP="00B43915">
            <w:pPr>
              <w:overflowPunct/>
              <w:autoSpaceDE/>
              <w:autoSpaceDN/>
              <w:adjustRightInd/>
              <w:rPr>
                <w:sz w:val="20"/>
              </w:rPr>
            </w:pPr>
            <w:r w:rsidRPr="00B43915">
              <w:rPr>
                <w:sz w:val="20"/>
              </w:rPr>
              <w:t>  16 843 904,00</w:t>
            </w:r>
          </w:p>
        </w:tc>
        <w:tc>
          <w:tcPr>
            <w:tcW w:w="653" w:type="pct"/>
            <w:shd w:val="clear" w:color="auto" w:fill="auto"/>
            <w:hideMark/>
          </w:tcPr>
          <w:p w14:paraId="0A0BA4AF" w14:textId="77777777" w:rsidR="00B43915" w:rsidRPr="00B43915" w:rsidRDefault="00B43915" w:rsidP="00B43915">
            <w:pPr>
              <w:overflowPunct/>
              <w:autoSpaceDE/>
              <w:autoSpaceDN/>
              <w:adjustRightInd/>
              <w:rPr>
                <w:sz w:val="20"/>
              </w:rPr>
            </w:pPr>
            <w:r w:rsidRPr="00B43915">
              <w:rPr>
                <w:sz w:val="20"/>
              </w:rPr>
              <w:t>50,57</w:t>
            </w:r>
          </w:p>
        </w:tc>
      </w:tr>
      <w:tr w:rsidR="00B43915" w:rsidRPr="00B43915" w14:paraId="6BDE053D" w14:textId="77777777" w:rsidTr="00B43915">
        <w:trPr>
          <w:trHeight w:val="1545"/>
        </w:trPr>
        <w:tc>
          <w:tcPr>
            <w:tcW w:w="354" w:type="pct"/>
            <w:shd w:val="clear" w:color="auto" w:fill="auto"/>
            <w:noWrap/>
            <w:hideMark/>
          </w:tcPr>
          <w:p w14:paraId="167BE2B1" w14:textId="77777777" w:rsidR="00B43915" w:rsidRPr="00B43915" w:rsidRDefault="00B43915" w:rsidP="00B43915">
            <w:pPr>
              <w:overflowPunct/>
              <w:autoSpaceDE/>
              <w:autoSpaceDN/>
              <w:adjustRightInd/>
              <w:rPr>
                <w:sz w:val="20"/>
              </w:rPr>
            </w:pPr>
            <w:r w:rsidRPr="00B43915">
              <w:rPr>
                <w:sz w:val="20"/>
              </w:rPr>
              <w:t>184</w:t>
            </w:r>
          </w:p>
        </w:tc>
        <w:tc>
          <w:tcPr>
            <w:tcW w:w="1195" w:type="pct"/>
            <w:shd w:val="clear" w:color="auto" w:fill="auto"/>
            <w:hideMark/>
          </w:tcPr>
          <w:p w14:paraId="29B4562D" w14:textId="77777777" w:rsidR="00B43915" w:rsidRPr="00B43915" w:rsidRDefault="00B43915" w:rsidP="00B43915">
            <w:pPr>
              <w:overflowPunct/>
              <w:autoSpaceDE/>
              <w:autoSpaceDN/>
              <w:adjustRightInd/>
              <w:rPr>
                <w:sz w:val="20"/>
              </w:rPr>
            </w:pPr>
            <w:r w:rsidRPr="00B43915">
              <w:rPr>
                <w:sz w:val="2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99" w:type="pct"/>
            <w:shd w:val="clear" w:color="auto" w:fill="auto"/>
            <w:hideMark/>
          </w:tcPr>
          <w:p w14:paraId="065AC6D5" w14:textId="77777777" w:rsidR="00B43915" w:rsidRPr="00B43915" w:rsidRDefault="00B43915" w:rsidP="00B43915">
            <w:pPr>
              <w:overflowPunct/>
              <w:autoSpaceDE/>
              <w:autoSpaceDN/>
              <w:adjustRightInd/>
              <w:rPr>
                <w:sz w:val="20"/>
              </w:rPr>
            </w:pPr>
            <w:r w:rsidRPr="00B43915">
              <w:rPr>
                <w:sz w:val="20"/>
              </w:rPr>
              <w:t>000 0703 0000000000 615</w:t>
            </w:r>
          </w:p>
        </w:tc>
        <w:tc>
          <w:tcPr>
            <w:tcW w:w="871" w:type="pct"/>
            <w:shd w:val="clear" w:color="auto" w:fill="auto"/>
            <w:hideMark/>
          </w:tcPr>
          <w:p w14:paraId="638A7B9F" w14:textId="77777777" w:rsidR="00B43915" w:rsidRPr="00B43915" w:rsidRDefault="00B43915" w:rsidP="00B43915">
            <w:pPr>
              <w:overflowPunct/>
              <w:autoSpaceDE/>
              <w:autoSpaceDN/>
              <w:adjustRightInd/>
              <w:rPr>
                <w:sz w:val="20"/>
              </w:rPr>
            </w:pPr>
            <w:r w:rsidRPr="00B43915">
              <w:rPr>
                <w:sz w:val="20"/>
              </w:rPr>
              <w:t>   220 392,00</w:t>
            </w:r>
          </w:p>
        </w:tc>
        <w:tc>
          <w:tcPr>
            <w:tcW w:w="1128" w:type="pct"/>
            <w:shd w:val="clear" w:color="auto" w:fill="auto"/>
            <w:hideMark/>
          </w:tcPr>
          <w:p w14:paraId="52B55CF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12BCB0F9"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3773D27" w14:textId="77777777" w:rsidTr="00B43915">
        <w:trPr>
          <w:trHeight w:val="315"/>
        </w:trPr>
        <w:tc>
          <w:tcPr>
            <w:tcW w:w="354" w:type="pct"/>
            <w:shd w:val="clear" w:color="auto" w:fill="auto"/>
            <w:noWrap/>
            <w:hideMark/>
          </w:tcPr>
          <w:p w14:paraId="3F7BEB9F" w14:textId="77777777" w:rsidR="00B43915" w:rsidRPr="00B43915" w:rsidRDefault="00B43915" w:rsidP="00B43915">
            <w:pPr>
              <w:overflowPunct/>
              <w:autoSpaceDE/>
              <w:autoSpaceDN/>
              <w:adjustRightInd/>
              <w:rPr>
                <w:sz w:val="20"/>
              </w:rPr>
            </w:pPr>
            <w:r w:rsidRPr="00B43915">
              <w:rPr>
                <w:sz w:val="20"/>
              </w:rPr>
              <w:t>185</w:t>
            </w:r>
          </w:p>
        </w:tc>
        <w:tc>
          <w:tcPr>
            <w:tcW w:w="1195" w:type="pct"/>
            <w:shd w:val="clear" w:color="auto" w:fill="auto"/>
            <w:hideMark/>
          </w:tcPr>
          <w:p w14:paraId="100B1359" w14:textId="77777777" w:rsidR="00B43915" w:rsidRPr="00B43915" w:rsidRDefault="00B43915" w:rsidP="00B43915">
            <w:pPr>
              <w:overflowPunct/>
              <w:autoSpaceDE/>
              <w:autoSpaceDN/>
              <w:adjustRightInd/>
              <w:rPr>
                <w:sz w:val="20"/>
              </w:rPr>
            </w:pPr>
            <w:r w:rsidRPr="00B43915">
              <w:rPr>
                <w:sz w:val="20"/>
              </w:rPr>
              <w:t>Молодежная политика</w:t>
            </w:r>
          </w:p>
        </w:tc>
        <w:tc>
          <w:tcPr>
            <w:tcW w:w="799" w:type="pct"/>
            <w:shd w:val="clear" w:color="auto" w:fill="auto"/>
            <w:hideMark/>
          </w:tcPr>
          <w:p w14:paraId="13F1F5FB" w14:textId="77777777" w:rsidR="00B43915" w:rsidRPr="00B43915" w:rsidRDefault="00B43915" w:rsidP="00B43915">
            <w:pPr>
              <w:overflowPunct/>
              <w:autoSpaceDE/>
              <w:autoSpaceDN/>
              <w:adjustRightInd/>
              <w:rPr>
                <w:sz w:val="20"/>
              </w:rPr>
            </w:pPr>
            <w:r w:rsidRPr="00B43915">
              <w:rPr>
                <w:sz w:val="20"/>
              </w:rPr>
              <w:t>000 0707 0000000000 000</w:t>
            </w:r>
          </w:p>
        </w:tc>
        <w:tc>
          <w:tcPr>
            <w:tcW w:w="871" w:type="pct"/>
            <w:shd w:val="clear" w:color="auto" w:fill="auto"/>
            <w:hideMark/>
          </w:tcPr>
          <w:p w14:paraId="44765DF3" w14:textId="77777777" w:rsidR="00B43915" w:rsidRPr="00B43915" w:rsidRDefault="00B43915" w:rsidP="00B43915">
            <w:pPr>
              <w:overflowPunct/>
              <w:autoSpaceDE/>
              <w:autoSpaceDN/>
              <w:adjustRightInd/>
              <w:rPr>
                <w:sz w:val="20"/>
              </w:rPr>
            </w:pPr>
            <w:r w:rsidRPr="00B43915">
              <w:rPr>
                <w:sz w:val="20"/>
              </w:rPr>
              <w:t>  4 954 975,00</w:t>
            </w:r>
          </w:p>
        </w:tc>
        <w:tc>
          <w:tcPr>
            <w:tcW w:w="1128" w:type="pct"/>
            <w:shd w:val="clear" w:color="auto" w:fill="auto"/>
            <w:hideMark/>
          </w:tcPr>
          <w:p w14:paraId="0BFEFCDC" w14:textId="77777777" w:rsidR="00B43915" w:rsidRPr="00B43915" w:rsidRDefault="00B43915" w:rsidP="00B43915">
            <w:pPr>
              <w:overflowPunct/>
              <w:autoSpaceDE/>
              <w:autoSpaceDN/>
              <w:adjustRightInd/>
              <w:rPr>
                <w:sz w:val="20"/>
              </w:rPr>
            </w:pPr>
            <w:r w:rsidRPr="00B43915">
              <w:rPr>
                <w:sz w:val="20"/>
              </w:rPr>
              <w:t>  2 530 733,00</w:t>
            </w:r>
          </w:p>
        </w:tc>
        <w:tc>
          <w:tcPr>
            <w:tcW w:w="653" w:type="pct"/>
            <w:shd w:val="clear" w:color="auto" w:fill="auto"/>
            <w:hideMark/>
          </w:tcPr>
          <w:p w14:paraId="503745A2" w14:textId="77777777" w:rsidR="00B43915" w:rsidRPr="00B43915" w:rsidRDefault="00B43915" w:rsidP="00B43915">
            <w:pPr>
              <w:overflowPunct/>
              <w:autoSpaceDE/>
              <w:autoSpaceDN/>
              <w:adjustRightInd/>
              <w:rPr>
                <w:sz w:val="20"/>
              </w:rPr>
            </w:pPr>
            <w:r w:rsidRPr="00B43915">
              <w:rPr>
                <w:sz w:val="20"/>
              </w:rPr>
              <w:t>51,07</w:t>
            </w:r>
          </w:p>
        </w:tc>
      </w:tr>
      <w:tr w:rsidR="00B43915" w:rsidRPr="00B43915" w14:paraId="6630865C" w14:textId="77777777" w:rsidTr="00B43915">
        <w:trPr>
          <w:trHeight w:val="525"/>
        </w:trPr>
        <w:tc>
          <w:tcPr>
            <w:tcW w:w="354" w:type="pct"/>
            <w:shd w:val="clear" w:color="auto" w:fill="auto"/>
            <w:noWrap/>
            <w:hideMark/>
          </w:tcPr>
          <w:p w14:paraId="4071F130" w14:textId="77777777" w:rsidR="00B43915" w:rsidRPr="00B43915" w:rsidRDefault="00B43915" w:rsidP="00B43915">
            <w:pPr>
              <w:overflowPunct/>
              <w:autoSpaceDE/>
              <w:autoSpaceDN/>
              <w:adjustRightInd/>
              <w:rPr>
                <w:sz w:val="20"/>
              </w:rPr>
            </w:pPr>
            <w:r w:rsidRPr="00B43915">
              <w:rPr>
                <w:sz w:val="20"/>
              </w:rPr>
              <w:t>186</w:t>
            </w:r>
          </w:p>
        </w:tc>
        <w:tc>
          <w:tcPr>
            <w:tcW w:w="1195" w:type="pct"/>
            <w:shd w:val="clear" w:color="auto" w:fill="auto"/>
            <w:hideMark/>
          </w:tcPr>
          <w:p w14:paraId="6E3E8731"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6FD54AF3" w14:textId="77777777" w:rsidR="00B43915" w:rsidRPr="00B43915" w:rsidRDefault="00B43915" w:rsidP="00B43915">
            <w:pPr>
              <w:overflowPunct/>
              <w:autoSpaceDE/>
              <w:autoSpaceDN/>
              <w:adjustRightInd/>
              <w:rPr>
                <w:sz w:val="20"/>
              </w:rPr>
            </w:pPr>
            <w:r w:rsidRPr="00B43915">
              <w:rPr>
                <w:sz w:val="20"/>
              </w:rPr>
              <w:t>000 0707 0000000000 600</w:t>
            </w:r>
          </w:p>
        </w:tc>
        <w:tc>
          <w:tcPr>
            <w:tcW w:w="871" w:type="pct"/>
            <w:shd w:val="clear" w:color="auto" w:fill="auto"/>
            <w:hideMark/>
          </w:tcPr>
          <w:p w14:paraId="64A938B2" w14:textId="77777777" w:rsidR="00B43915" w:rsidRPr="00B43915" w:rsidRDefault="00B43915" w:rsidP="00B43915">
            <w:pPr>
              <w:overflowPunct/>
              <w:autoSpaceDE/>
              <w:autoSpaceDN/>
              <w:adjustRightInd/>
              <w:rPr>
                <w:sz w:val="20"/>
              </w:rPr>
            </w:pPr>
            <w:r w:rsidRPr="00B43915">
              <w:rPr>
                <w:sz w:val="20"/>
              </w:rPr>
              <w:t>  4 954 975,00</w:t>
            </w:r>
          </w:p>
        </w:tc>
        <w:tc>
          <w:tcPr>
            <w:tcW w:w="1128" w:type="pct"/>
            <w:shd w:val="clear" w:color="auto" w:fill="auto"/>
            <w:hideMark/>
          </w:tcPr>
          <w:p w14:paraId="4AF0FE92" w14:textId="77777777" w:rsidR="00B43915" w:rsidRPr="00B43915" w:rsidRDefault="00B43915" w:rsidP="00B43915">
            <w:pPr>
              <w:overflowPunct/>
              <w:autoSpaceDE/>
              <w:autoSpaceDN/>
              <w:adjustRightInd/>
              <w:rPr>
                <w:sz w:val="20"/>
              </w:rPr>
            </w:pPr>
            <w:r w:rsidRPr="00B43915">
              <w:rPr>
                <w:sz w:val="20"/>
              </w:rPr>
              <w:t>  2 530 733,00</w:t>
            </w:r>
          </w:p>
        </w:tc>
        <w:tc>
          <w:tcPr>
            <w:tcW w:w="653" w:type="pct"/>
            <w:shd w:val="clear" w:color="auto" w:fill="auto"/>
            <w:hideMark/>
          </w:tcPr>
          <w:p w14:paraId="1A631530" w14:textId="77777777" w:rsidR="00B43915" w:rsidRPr="00B43915" w:rsidRDefault="00B43915" w:rsidP="00B43915">
            <w:pPr>
              <w:overflowPunct/>
              <w:autoSpaceDE/>
              <w:autoSpaceDN/>
              <w:adjustRightInd/>
              <w:rPr>
                <w:sz w:val="20"/>
              </w:rPr>
            </w:pPr>
            <w:r w:rsidRPr="00B43915">
              <w:rPr>
                <w:sz w:val="20"/>
              </w:rPr>
              <w:t>51,07</w:t>
            </w:r>
          </w:p>
        </w:tc>
      </w:tr>
      <w:tr w:rsidR="00B43915" w:rsidRPr="00B43915" w14:paraId="708994B5" w14:textId="77777777" w:rsidTr="00B43915">
        <w:trPr>
          <w:trHeight w:val="315"/>
        </w:trPr>
        <w:tc>
          <w:tcPr>
            <w:tcW w:w="354" w:type="pct"/>
            <w:shd w:val="clear" w:color="auto" w:fill="auto"/>
            <w:noWrap/>
            <w:hideMark/>
          </w:tcPr>
          <w:p w14:paraId="6E9F72E7" w14:textId="77777777" w:rsidR="00B43915" w:rsidRPr="00B43915" w:rsidRDefault="00B43915" w:rsidP="00B43915">
            <w:pPr>
              <w:overflowPunct/>
              <w:autoSpaceDE/>
              <w:autoSpaceDN/>
              <w:adjustRightInd/>
              <w:rPr>
                <w:sz w:val="20"/>
              </w:rPr>
            </w:pPr>
            <w:r w:rsidRPr="00B43915">
              <w:rPr>
                <w:sz w:val="20"/>
              </w:rPr>
              <w:t>187</w:t>
            </w:r>
          </w:p>
        </w:tc>
        <w:tc>
          <w:tcPr>
            <w:tcW w:w="1195" w:type="pct"/>
            <w:shd w:val="clear" w:color="auto" w:fill="auto"/>
            <w:hideMark/>
          </w:tcPr>
          <w:p w14:paraId="7607EEF1"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29668A77" w14:textId="77777777" w:rsidR="00B43915" w:rsidRPr="00B43915" w:rsidRDefault="00B43915" w:rsidP="00B43915">
            <w:pPr>
              <w:overflowPunct/>
              <w:autoSpaceDE/>
              <w:autoSpaceDN/>
              <w:adjustRightInd/>
              <w:rPr>
                <w:sz w:val="20"/>
              </w:rPr>
            </w:pPr>
            <w:r w:rsidRPr="00B43915">
              <w:rPr>
                <w:sz w:val="20"/>
              </w:rPr>
              <w:t>000 0707 0000000000 610</w:t>
            </w:r>
          </w:p>
        </w:tc>
        <w:tc>
          <w:tcPr>
            <w:tcW w:w="871" w:type="pct"/>
            <w:shd w:val="clear" w:color="auto" w:fill="auto"/>
            <w:hideMark/>
          </w:tcPr>
          <w:p w14:paraId="5DDAB4E5" w14:textId="77777777" w:rsidR="00B43915" w:rsidRPr="00B43915" w:rsidRDefault="00B43915" w:rsidP="00B43915">
            <w:pPr>
              <w:overflowPunct/>
              <w:autoSpaceDE/>
              <w:autoSpaceDN/>
              <w:adjustRightInd/>
              <w:rPr>
                <w:sz w:val="20"/>
              </w:rPr>
            </w:pPr>
            <w:r w:rsidRPr="00B43915">
              <w:rPr>
                <w:sz w:val="20"/>
              </w:rPr>
              <w:t>  4 954 975,00</w:t>
            </w:r>
          </w:p>
        </w:tc>
        <w:tc>
          <w:tcPr>
            <w:tcW w:w="1128" w:type="pct"/>
            <w:shd w:val="clear" w:color="auto" w:fill="auto"/>
            <w:hideMark/>
          </w:tcPr>
          <w:p w14:paraId="2A5AA1D7" w14:textId="77777777" w:rsidR="00B43915" w:rsidRPr="00B43915" w:rsidRDefault="00B43915" w:rsidP="00B43915">
            <w:pPr>
              <w:overflowPunct/>
              <w:autoSpaceDE/>
              <w:autoSpaceDN/>
              <w:adjustRightInd/>
              <w:rPr>
                <w:sz w:val="20"/>
              </w:rPr>
            </w:pPr>
            <w:r w:rsidRPr="00B43915">
              <w:rPr>
                <w:sz w:val="20"/>
              </w:rPr>
              <w:t>  2 530 733,00</w:t>
            </w:r>
          </w:p>
        </w:tc>
        <w:tc>
          <w:tcPr>
            <w:tcW w:w="653" w:type="pct"/>
            <w:shd w:val="clear" w:color="auto" w:fill="auto"/>
            <w:hideMark/>
          </w:tcPr>
          <w:p w14:paraId="71FF771D" w14:textId="77777777" w:rsidR="00B43915" w:rsidRPr="00B43915" w:rsidRDefault="00B43915" w:rsidP="00B43915">
            <w:pPr>
              <w:overflowPunct/>
              <w:autoSpaceDE/>
              <w:autoSpaceDN/>
              <w:adjustRightInd/>
              <w:rPr>
                <w:sz w:val="20"/>
              </w:rPr>
            </w:pPr>
            <w:r w:rsidRPr="00B43915">
              <w:rPr>
                <w:sz w:val="20"/>
              </w:rPr>
              <w:t>51,07</w:t>
            </w:r>
          </w:p>
        </w:tc>
      </w:tr>
      <w:tr w:rsidR="00B43915" w:rsidRPr="00B43915" w14:paraId="4582A9D1" w14:textId="77777777" w:rsidTr="00B43915">
        <w:trPr>
          <w:trHeight w:val="1035"/>
        </w:trPr>
        <w:tc>
          <w:tcPr>
            <w:tcW w:w="354" w:type="pct"/>
            <w:shd w:val="clear" w:color="auto" w:fill="auto"/>
            <w:noWrap/>
            <w:hideMark/>
          </w:tcPr>
          <w:p w14:paraId="691AE9A6" w14:textId="77777777" w:rsidR="00B43915" w:rsidRPr="00B43915" w:rsidRDefault="00B43915" w:rsidP="00B43915">
            <w:pPr>
              <w:overflowPunct/>
              <w:autoSpaceDE/>
              <w:autoSpaceDN/>
              <w:adjustRightInd/>
              <w:rPr>
                <w:sz w:val="20"/>
              </w:rPr>
            </w:pPr>
            <w:r w:rsidRPr="00B43915">
              <w:rPr>
                <w:sz w:val="20"/>
              </w:rPr>
              <w:t>188</w:t>
            </w:r>
          </w:p>
        </w:tc>
        <w:tc>
          <w:tcPr>
            <w:tcW w:w="1195" w:type="pct"/>
            <w:shd w:val="clear" w:color="auto" w:fill="auto"/>
            <w:hideMark/>
          </w:tcPr>
          <w:p w14:paraId="488275EC"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4FF2B8CC" w14:textId="77777777" w:rsidR="00B43915" w:rsidRPr="00B43915" w:rsidRDefault="00B43915" w:rsidP="00B43915">
            <w:pPr>
              <w:overflowPunct/>
              <w:autoSpaceDE/>
              <w:autoSpaceDN/>
              <w:adjustRightInd/>
              <w:rPr>
                <w:sz w:val="20"/>
              </w:rPr>
            </w:pPr>
            <w:r w:rsidRPr="00B43915">
              <w:rPr>
                <w:sz w:val="20"/>
              </w:rPr>
              <w:t>000 0707 0000000000 611</w:t>
            </w:r>
          </w:p>
        </w:tc>
        <w:tc>
          <w:tcPr>
            <w:tcW w:w="871" w:type="pct"/>
            <w:shd w:val="clear" w:color="auto" w:fill="auto"/>
            <w:hideMark/>
          </w:tcPr>
          <w:p w14:paraId="2DA850B0" w14:textId="77777777" w:rsidR="00B43915" w:rsidRPr="00B43915" w:rsidRDefault="00B43915" w:rsidP="00B43915">
            <w:pPr>
              <w:overflowPunct/>
              <w:autoSpaceDE/>
              <w:autoSpaceDN/>
              <w:adjustRightInd/>
              <w:rPr>
                <w:sz w:val="20"/>
              </w:rPr>
            </w:pPr>
            <w:r w:rsidRPr="00B43915">
              <w:rPr>
                <w:sz w:val="20"/>
              </w:rPr>
              <w:t>  4 193 532,00</w:t>
            </w:r>
          </w:p>
        </w:tc>
        <w:tc>
          <w:tcPr>
            <w:tcW w:w="1128" w:type="pct"/>
            <w:shd w:val="clear" w:color="auto" w:fill="auto"/>
            <w:hideMark/>
          </w:tcPr>
          <w:p w14:paraId="2D2C3CF7" w14:textId="77777777" w:rsidR="00B43915" w:rsidRPr="00B43915" w:rsidRDefault="00B43915" w:rsidP="00B43915">
            <w:pPr>
              <w:overflowPunct/>
              <w:autoSpaceDE/>
              <w:autoSpaceDN/>
              <w:adjustRightInd/>
              <w:rPr>
                <w:sz w:val="20"/>
              </w:rPr>
            </w:pPr>
            <w:r w:rsidRPr="00B43915">
              <w:rPr>
                <w:sz w:val="20"/>
              </w:rPr>
              <w:t>  1 969 290,00</w:t>
            </w:r>
          </w:p>
        </w:tc>
        <w:tc>
          <w:tcPr>
            <w:tcW w:w="653" w:type="pct"/>
            <w:shd w:val="clear" w:color="auto" w:fill="auto"/>
            <w:hideMark/>
          </w:tcPr>
          <w:p w14:paraId="152B9F15" w14:textId="77777777" w:rsidR="00B43915" w:rsidRPr="00B43915" w:rsidRDefault="00B43915" w:rsidP="00B43915">
            <w:pPr>
              <w:overflowPunct/>
              <w:autoSpaceDE/>
              <w:autoSpaceDN/>
              <w:adjustRightInd/>
              <w:rPr>
                <w:sz w:val="20"/>
              </w:rPr>
            </w:pPr>
            <w:r w:rsidRPr="00B43915">
              <w:rPr>
                <w:sz w:val="20"/>
              </w:rPr>
              <w:t>46,96</w:t>
            </w:r>
          </w:p>
        </w:tc>
      </w:tr>
      <w:tr w:rsidR="00B43915" w:rsidRPr="00B43915" w14:paraId="6487ED8C" w14:textId="77777777" w:rsidTr="00B43915">
        <w:trPr>
          <w:trHeight w:val="315"/>
        </w:trPr>
        <w:tc>
          <w:tcPr>
            <w:tcW w:w="354" w:type="pct"/>
            <w:shd w:val="clear" w:color="auto" w:fill="auto"/>
            <w:noWrap/>
            <w:hideMark/>
          </w:tcPr>
          <w:p w14:paraId="40B991D0" w14:textId="77777777" w:rsidR="00B43915" w:rsidRPr="00B43915" w:rsidRDefault="00B43915" w:rsidP="00B43915">
            <w:pPr>
              <w:overflowPunct/>
              <w:autoSpaceDE/>
              <w:autoSpaceDN/>
              <w:adjustRightInd/>
              <w:rPr>
                <w:sz w:val="20"/>
              </w:rPr>
            </w:pPr>
            <w:r w:rsidRPr="00B43915">
              <w:rPr>
                <w:sz w:val="20"/>
              </w:rPr>
              <w:t>189</w:t>
            </w:r>
          </w:p>
        </w:tc>
        <w:tc>
          <w:tcPr>
            <w:tcW w:w="1195" w:type="pct"/>
            <w:shd w:val="clear" w:color="auto" w:fill="auto"/>
            <w:hideMark/>
          </w:tcPr>
          <w:p w14:paraId="2A1BBF11"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057DB53D" w14:textId="77777777" w:rsidR="00B43915" w:rsidRPr="00B43915" w:rsidRDefault="00B43915" w:rsidP="00B43915">
            <w:pPr>
              <w:overflowPunct/>
              <w:autoSpaceDE/>
              <w:autoSpaceDN/>
              <w:adjustRightInd/>
              <w:rPr>
                <w:sz w:val="20"/>
              </w:rPr>
            </w:pPr>
            <w:r w:rsidRPr="00B43915">
              <w:rPr>
                <w:sz w:val="20"/>
              </w:rPr>
              <w:t>000 0707 0000000000 612</w:t>
            </w:r>
          </w:p>
        </w:tc>
        <w:tc>
          <w:tcPr>
            <w:tcW w:w="871" w:type="pct"/>
            <w:shd w:val="clear" w:color="auto" w:fill="auto"/>
            <w:hideMark/>
          </w:tcPr>
          <w:p w14:paraId="429E9244" w14:textId="77777777" w:rsidR="00B43915" w:rsidRPr="00B43915" w:rsidRDefault="00B43915" w:rsidP="00B43915">
            <w:pPr>
              <w:overflowPunct/>
              <w:autoSpaceDE/>
              <w:autoSpaceDN/>
              <w:adjustRightInd/>
              <w:rPr>
                <w:sz w:val="20"/>
              </w:rPr>
            </w:pPr>
            <w:r w:rsidRPr="00B43915">
              <w:rPr>
                <w:sz w:val="20"/>
              </w:rPr>
              <w:t>   761 443,00</w:t>
            </w:r>
          </w:p>
        </w:tc>
        <w:tc>
          <w:tcPr>
            <w:tcW w:w="1128" w:type="pct"/>
            <w:shd w:val="clear" w:color="auto" w:fill="auto"/>
            <w:hideMark/>
          </w:tcPr>
          <w:p w14:paraId="585E21E1" w14:textId="77777777" w:rsidR="00B43915" w:rsidRPr="00B43915" w:rsidRDefault="00B43915" w:rsidP="00B43915">
            <w:pPr>
              <w:overflowPunct/>
              <w:autoSpaceDE/>
              <w:autoSpaceDN/>
              <w:adjustRightInd/>
              <w:rPr>
                <w:sz w:val="20"/>
              </w:rPr>
            </w:pPr>
            <w:r w:rsidRPr="00B43915">
              <w:rPr>
                <w:sz w:val="20"/>
              </w:rPr>
              <w:t>   561 443,00</w:t>
            </w:r>
          </w:p>
        </w:tc>
        <w:tc>
          <w:tcPr>
            <w:tcW w:w="653" w:type="pct"/>
            <w:shd w:val="clear" w:color="auto" w:fill="auto"/>
            <w:hideMark/>
          </w:tcPr>
          <w:p w14:paraId="2E469326" w14:textId="77777777" w:rsidR="00B43915" w:rsidRPr="00B43915" w:rsidRDefault="00B43915" w:rsidP="00B43915">
            <w:pPr>
              <w:overflowPunct/>
              <w:autoSpaceDE/>
              <w:autoSpaceDN/>
              <w:adjustRightInd/>
              <w:rPr>
                <w:sz w:val="20"/>
              </w:rPr>
            </w:pPr>
            <w:r w:rsidRPr="00B43915">
              <w:rPr>
                <w:sz w:val="20"/>
              </w:rPr>
              <w:t>73,73</w:t>
            </w:r>
          </w:p>
        </w:tc>
      </w:tr>
      <w:tr w:rsidR="00B43915" w:rsidRPr="00B43915" w14:paraId="5C4E112B" w14:textId="77777777" w:rsidTr="00B43915">
        <w:trPr>
          <w:trHeight w:val="315"/>
        </w:trPr>
        <w:tc>
          <w:tcPr>
            <w:tcW w:w="354" w:type="pct"/>
            <w:shd w:val="clear" w:color="auto" w:fill="auto"/>
            <w:noWrap/>
            <w:hideMark/>
          </w:tcPr>
          <w:p w14:paraId="4DB0FE68" w14:textId="77777777" w:rsidR="00B43915" w:rsidRPr="00B43915" w:rsidRDefault="00B43915" w:rsidP="00B43915">
            <w:pPr>
              <w:overflowPunct/>
              <w:autoSpaceDE/>
              <w:autoSpaceDN/>
              <w:adjustRightInd/>
              <w:rPr>
                <w:sz w:val="20"/>
              </w:rPr>
            </w:pPr>
            <w:r w:rsidRPr="00B43915">
              <w:rPr>
                <w:sz w:val="20"/>
              </w:rPr>
              <w:t>190</w:t>
            </w:r>
          </w:p>
        </w:tc>
        <w:tc>
          <w:tcPr>
            <w:tcW w:w="1195" w:type="pct"/>
            <w:shd w:val="clear" w:color="auto" w:fill="auto"/>
            <w:hideMark/>
          </w:tcPr>
          <w:p w14:paraId="1A1CC0DD" w14:textId="77777777" w:rsidR="00B43915" w:rsidRPr="00B43915" w:rsidRDefault="00B43915" w:rsidP="00B43915">
            <w:pPr>
              <w:overflowPunct/>
              <w:autoSpaceDE/>
              <w:autoSpaceDN/>
              <w:adjustRightInd/>
              <w:rPr>
                <w:sz w:val="20"/>
              </w:rPr>
            </w:pPr>
            <w:r w:rsidRPr="00B43915">
              <w:rPr>
                <w:sz w:val="20"/>
              </w:rPr>
              <w:t>Другие вопросы в области образования</w:t>
            </w:r>
          </w:p>
        </w:tc>
        <w:tc>
          <w:tcPr>
            <w:tcW w:w="799" w:type="pct"/>
            <w:shd w:val="clear" w:color="auto" w:fill="auto"/>
            <w:hideMark/>
          </w:tcPr>
          <w:p w14:paraId="5C1F9309" w14:textId="77777777" w:rsidR="00B43915" w:rsidRPr="00B43915" w:rsidRDefault="00B43915" w:rsidP="00B43915">
            <w:pPr>
              <w:overflowPunct/>
              <w:autoSpaceDE/>
              <w:autoSpaceDN/>
              <w:adjustRightInd/>
              <w:rPr>
                <w:sz w:val="20"/>
              </w:rPr>
            </w:pPr>
            <w:r w:rsidRPr="00B43915">
              <w:rPr>
                <w:sz w:val="20"/>
              </w:rPr>
              <w:t>000 0709 0000000000 000</w:t>
            </w:r>
          </w:p>
        </w:tc>
        <w:tc>
          <w:tcPr>
            <w:tcW w:w="871" w:type="pct"/>
            <w:shd w:val="clear" w:color="auto" w:fill="auto"/>
            <w:hideMark/>
          </w:tcPr>
          <w:p w14:paraId="42589550" w14:textId="77777777" w:rsidR="00B43915" w:rsidRPr="00B43915" w:rsidRDefault="00B43915" w:rsidP="00B43915">
            <w:pPr>
              <w:overflowPunct/>
              <w:autoSpaceDE/>
              <w:autoSpaceDN/>
              <w:adjustRightInd/>
              <w:rPr>
                <w:sz w:val="20"/>
              </w:rPr>
            </w:pPr>
            <w:r w:rsidRPr="00B43915">
              <w:rPr>
                <w:sz w:val="20"/>
              </w:rPr>
              <w:t>  20 649 534,00</w:t>
            </w:r>
          </w:p>
        </w:tc>
        <w:tc>
          <w:tcPr>
            <w:tcW w:w="1128" w:type="pct"/>
            <w:shd w:val="clear" w:color="auto" w:fill="auto"/>
            <w:hideMark/>
          </w:tcPr>
          <w:p w14:paraId="5B64FE1F" w14:textId="77777777" w:rsidR="00B43915" w:rsidRPr="00B43915" w:rsidRDefault="00B43915" w:rsidP="00B43915">
            <w:pPr>
              <w:overflowPunct/>
              <w:autoSpaceDE/>
              <w:autoSpaceDN/>
              <w:adjustRightInd/>
              <w:rPr>
                <w:sz w:val="20"/>
              </w:rPr>
            </w:pPr>
            <w:r w:rsidRPr="00B43915">
              <w:rPr>
                <w:sz w:val="20"/>
              </w:rPr>
              <w:t>  11 127 420,33</w:t>
            </w:r>
          </w:p>
        </w:tc>
        <w:tc>
          <w:tcPr>
            <w:tcW w:w="653" w:type="pct"/>
            <w:shd w:val="clear" w:color="auto" w:fill="auto"/>
            <w:hideMark/>
          </w:tcPr>
          <w:p w14:paraId="4C75BFDB" w14:textId="77777777" w:rsidR="00B43915" w:rsidRPr="00B43915" w:rsidRDefault="00B43915" w:rsidP="00B43915">
            <w:pPr>
              <w:overflowPunct/>
              <w:autoSpaceDE/>
              <w:autoSpaceDN/>
              <w:adjustRightInd/>
              <w:rPr>
                <w:sz w:val="20"/>
              </w:rPr>
            </w:pPr>
            <w:r w:rsidRPr="00B43915">
              <w:rPr>
                <w:sz w:val="20"/>
              </w:rPr>
              <w:t>53,89</w:t>
            </w:r>
          </w:p>
        </w:tc>
      </w:tr>
      <w:tr w:rsidR="00B43915" w:rsidRPr="00B43915" w14:paraId="650CD3ED" w14:textId="77777777" w:rsidTr="00B43915">
        <w:trPr>
          <w:trHeight w:val="1290"/>
        </w:trPr>
        <w:tc>
          <w:tcPr>
            <w:tcW w:w="354" w:type="pct"/>
            <w:shd w:val="clear" w:color="auto" w:fill="auto"/>
            <w:noWrap/>
            <w:hideMark/>
          </w:tcPr>
          <w:p w14:paraId="39F58BF1" w14:textId="77777777" w:rsidR="00B43915" w:rsidRPr="00B43915" w:rsidRDefault="00B43915" w:rsidP="00B43915">
            <w:pPr>
              <w:overflowPunct/>
              <w:autoSpaceDE/>
              <w:autoSpaceDN/>
              <w:adjustRightInd/>
              <w:rPr>
                <w:sz w:val="20"/>
              </w:rPr>
            </w:pPr>
            <w:r w:rsidRPr="00B43915">
              <w:rPr>
                <w:sz w:val="20"/>
              </w:rPr>
              <w:lastRenderedPageBreak/>
              <w:t>191</w:t>
            </w:r>
          </w:p>
        </w:tc>
        <w:tc>
          <w:tcPr>
            <w:tcW w:w="1195" w:type="pct"/>
            <w:shd w:val="clear" w:color="auto" w:fill="auto"/>
            <w:hideMark/>
          </w:tcPr>
          <w:p w14:paraId="1C0676EB"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3F0CCB18" w14:textId="77777777" w:rsidR="00B43915" w:rsidRPr="00B43915" w:rsidRDefault="00B43915" w:rsidP="00B43915">
            <w:pPr>
              <w:overflowPunct/>
              <w:autoSpaceDE/>
              <w:autoSpaceDN/>
              <w:adjustRightInd/>
              <w:rPr>
                <w:sz w:val="20"/>
              </w:rPr>
            </w:pPr>
            <w:r w:rsidRPr="00B43915">
              <w:rPr>
                <w:sz w:val="20"/>
              </w:rPr>
              <w:t>000 0709 0000000000 100</w:t>
            </w:r>
          </w:p>
        </w:tc>
        <w:tc>
          <w:tcPr>
            <w:tcW w:w="871" w:type="pct"/>
            <w:shd w:val="clear" w:color="auto" w:fill="auto"/>
            <w:hideMark/>
          </w:tcPr>
          <w:p w14:paraId="68D83A9F" w14:textId="77777777" w:rsidR="00B43915" w:rsidRPr="00B43915" w:rsidRDefault="00B43915" w:rsidP="00B43915">
            <w:pPr>
              <w:overflowPunct/>
              <w:autoSpaceDE/>
              <w:autoSpaceDN/>
              <w:adjustRightInd/>
              <w:rPr>
                <w:sz w:val="20"/>
              </w:rPr>
            </w:pPr>
            <w:r w:rsidRPr="00B43915">
              <w:rPr>
                <w:sz w:val="20"/>
              </w:rPr>
              <w:t>  13 838 418,00</w:t>
            </w:r>
          </w:p>
        </w:tc>
        <w:tc>
          <w:tcPr>
            <w:tcW w:w="1128" w:type="pct"/>
            <w:shd w:val="clear" w:color="auto" w:fill="auto"/>
            <w:hideMark/>
          </w:tcPr>
          <w:p w14:paraId="4A4DDCF9" w14:textId="77777777" w:rsidR="00B43915" w:rsidRPr="00B43915" w:rsidRDefault="00B43915" w:rsidP="00B43915">
            <w:pPr>
              <w:overflowPunct/>
              <w:autoSpaceDE/>
              <w:autoSpaceDN/>
              <w:adjustRightInd/>
              <w:rPr>
                <w:sz w:val="20"/>
              </w:rPr>
            </w:pPr>
            <w:r w:rsidRPr="00B43915">
              <w:rPr>
                <w:sz w:val="20"/>
              </w:rPr>
              <w:t>  6 195 330,54</w:t>
            </w:r>
          </w:p>
        </w:tc>
        <w:tc>
          <w:tcPr>
            <w:tcW w:w="653" w:type="pct"/>
            <w:shd w:val="clear" w:color="auto" w:fill="auto"/>
            <w:hideMark/>
          </w:tcPr>
          <w:p w14:paraId="282315EC" w14:textId="77777777" w:rsidR="00B43915" w:rsidRPr="00B43915" w:rsidRDefault="00B43915" w:rsidP="00B43915">
            <w:pPr>
              <w:overflowPunct/>
              <w:autoSpaceDE/>
              <w:autoSpaceDN/>
              <w:adjustRightInd/>
              <w:rPr>
                <w:sz w:val="20"/>
              </w:rPr>
            </w:pPr>
            <w:r w:rsidRPr="00B43915">
              <w:rPr>
                <w:sz w:val="20"/>
              </w:rPr>
              <w:t>44,77</w:t>
            </w:r>
          </w:p>
        </w:tc>
      </w:tr>
      <w:tr w:rsidR="00B43915" w:rsidRPr="00B43915" w14:paraId="2FCDD720" w14:textId="77777777" w:rsidTr="00B43915">
        <w:trPr>
          <w:trHeight w:val="315"/>
        </w:trPr>
        <w:tc>
          <w:tcPr>
            <w:tcW w:w="354" w:type="pct"/>
            <w:shd w:val="clear" w:color="auto" w:fill="auto"/>
            <w:noWrap/>
            <w:hideMark/>
          </w:tcPr>
          <w:p w14:paraId="382B1918" w14:textId="77777777" w:rsidR="00B43915" w:rsidRPr="00B43915" w:rsidRDefault="00B43915" w:rsidP="00B43915">
            <w:pPr>
              <w:overflowPunct/>
              <w:autoSpaceDE/>
              <w:autoSpaceDN/>
              <w:adjustRightInd/>
              <w:rPr>
                <w:sz w:val="20"/>
              </w:rPr>
            </w:pPr>
            <w:r w:rsidRPr="00B43915">
              <w:rPr>
                <w:sz w:val="20"/>
              </w:rPr>
              <w:t>192</w:t>
            </w:r>
          </w:p>
        </w:tc>
        <w:tc>
          <w:tcPr>
            <w:tcW w:w="1195" w:type="pct"/>
            <w:shd w:val="clear" w:color="auto" w:fill="auto"/>
            <w:hideMark/>
          </w:tcPr>
          <w:p w14:paraId="686E7A12" w14:textId="77777777" w:rsidR="00B43915" w:rsidRPr="00B43915" w:rsidRDefault="00B43915" w:rsidP="00B43915">
            <w:pPr>
              <w:overflowPunct/>
              <w:autoSpaceDE/>
              <w:autoSpaceDN/>
              <w:adjustRightInd/>
              <w:rPr>
                <w:sz w:val="20"/>
              </w:rPr>
            </w:pPr>
            <w:r w:rsidRPr="00B43915">
              <w:rPr>
                <w:sz w:val="20"/>
              </w:rPr>
              <w:t>Расходы на выплаты персоналу казенных учреждений</w:t>
            </w:r>
          </w:p>
        </w:tc>
        <w:tc>
          <w:tcPr>
            <w:tcW w:w="799" w:type="pct"/>
            <w:shd w:val="clear" w:color="auto" w:fill="auto"/>
            <w:hideMark/>
          </w:tcPr>
          <w:p w14:paraId="714DE1E6" w14:textId="77777777" w:rsidR="00B43915" w:rsidRPr="00B43915" w:rsidRDefault="00B43915" w:rsidP="00B43915">
            <w:pPr>
              <w:overflowPunct/>
              <w:autoSpaceDE/>
              <w:autoSpaceDN/>
              <w:adjustRightInd/>
              <w:rPr>
                <w:sz w:val="20"/>
              </w:rPr>
            </w:pPr>
            <w:r w:rsidRPr="00B43915">
              <w:rPr>
                <w:sz w:val="20"/>
              </w:rPr>
              <w:t>000 0709 0000000000 110</w:t>
            </w:r>
          </w:p>
        </w:tc>
        <w:tc>
          <w:tcPr>
            <w:tcW w:w="871" w:type="pct"/>
            <w:shd w:val="clear" w:color="auto" w:fill="auto"/>
            <w:hideMark/>
          </w:tcPr>
          <w:p w14:paraId="53E01AD5" w14:textId="77777777" w:rsidR="00B43915" w:rsidRPr="00B43915" w:rsidRDefault="00B43915" w:rsidP="00B43915">
            <w:pPr>
              <w:overflowPunct/>
              <w:autoSpaceDE/>
              <w:autoSpaceDN/>
              <w:adjustRightInd/>
              <w:rPr>
                <w:sz w:val="20"/>
              </w:rPr>
            </w:pPr>
            <w:r w:rsidRPr="00B43915">
              <w:rPr>
                <w:sz w:val="20"/>
              </w:rPr>
              <w:t>  2 711 291,00</w:t>
            </w:r>
          </w:p>
        </w:tc>
        <w:tc>
          <w:tcPr>
            <w:tcW w:w="1128" w:type="pct"/>
            <w:shd w:val="clear" w:color="auto" w:fill="auto"/>
            <w:hideMark/>
          </w:tcPr>
          <w:p w14:paraId="577234F8" w14:textId="77777777" w:rsidR="00B43915" w:rsidRPr="00B43915" w:rsidRDefault="00B43915" w:rsidP="00B43915">
            <w:pPr>
              <w:overflowPunct/>
              <w:autoSpaceDE/>
              <w:autoSpaceDN/>
              <w:adjustRightInd/>
              <w:rPr>
                <w:sz w:val="20"/>
              </w:rPr>
            </w:pPr>
            <w:r w:rsidRPr="00B43915">
              <w:rPr>
                <w:sz w:val="20"/>
              </w:rPr>
              <w:t>  1 362 392,45</w:t>
            </w:r>
          </w:p>
        </w:tc>
        <w:tc>
          <w:tcPr>
            <w:tcW w:w="653" w:type="pct"/>
            <w:shd w:val="clear" w:color="auto" w:fill="auto"/>
            <w:hideMark/>
          </w:tcPr>
          <w:p w14:paraId="5366F4E5" w14:textId="77777777" w:rsidR="00B43915" w:rsidRPr="00B43915" w:rsidRDefault="00B43915" w:rsidP="00B43915">
            <w:pPr>
              <w:overflowPunct/>
              <w:autoSpaceDE/>
              <w:autoSpaceDN/>
              <w:adjustRightInd/>
              <w:rPr>
                <w:sz w:val="20"/>
              </w:rPr>
            </w:pPr>
            <w:r w:rsidRPr="00B43915">
              <w:rPr>
                <w:sz w:val="20"/>
              </w:rPr>
              <w:t>50,25</w:t>
            </w:r>
          </w:p>
        </w:tc>
      </w:tr>
      <w:tr w:rsidR="00B43915" w:rsidRPr="00B43915" w14:paraId="2D98FEA6" w14:textId="77777777" w:rsidTr="00B43915">
        <w:trPr>
          <w:trHeight w:val="315"/>
        </w:trPr>
        <w:tc>
          <w:tcPr>
            <w:tcW w:w="354" w:type="pct"/>
            <w:shd w:val="clear" w:color="auto" w:fill="auto"/>
            <w:noWrap/>
            <w:hideMark/>
          </w:tcPr>
          <w:p w14:paraId="06C2A99D" w14:textId="77777777" w:rsidR="00B43915" w:rsidRPr="00B43915" w:rsidRDefault="00B43915" w:rsidP="00B43915">
            <w:pPr>
              <w:overflowPunct/>
              <w:autoSpaceDE/>
              <w:autoSpaceDN/>
              <w:adjustRightInd/>
              <w:rPr>
                <w:sz w:val="20"/>
              </w:rPr>
            </w:pPr>
            <w:r w:rsidRPr="00B43915">
              <w:rPr>
                <w:sz w:val="20"/>
              </w:rPr>
              <w:t>193</w:t>
            </w:r>
          </w:p>
        </w:tc>
        <w:tc>
          <w:tcPr>
            <w:tcW w:w="1195" w:type="pct"/>
            <w:shd w:val="clear" w:color="auto" w:fill="auto"/>
            <w:hideMark/>
          </w:tcPr>
          <w:p w14:paraId="74F1AE58" w14:textId="77777777" w:rsidR="00B43915" w:rsidRPr="00B43915" w:rsidRDefault="00B43915" w:rsidP="00B43915">
            <w:pPr>
              <w:overflowPunct/>
              <w:autoSpaceDE/>
              <w:autoSpaceDN/>
              <w:adjustRightInd/>
              <w:rPr>
                <w:sz w:val="20"/>
              </w:rPr>
            </w:pPr>
            <w:r w:rsidRPr="00B43915">
              <w:rPr>
                <w:sz w:val="20"/>
              </w:rPr>
              <w:t>Фонд оплаты труда учреждений</w:t>
            </w:r>
          </w:p>
        </w:tc>
        <w:tc>
          <w:tcPr>
            <w:tcW w:w="799" w:type="pct"/>
            <w:shd w:val="clear" w:color="auto" w:fill="auto"/>
            <w:hideMark/>
          </w:tcPr>
          <w:p w14:paraId="76BA5CA7" w14:textId="77777777" w:rsidR="00B43915" w:rsidRPr="00B43915" w:rsidRDefault="00B43915" w:rsidP="00B43915">
            <w:pPr>
              <w:overflowPunct/>
              <w:autoSpaceDE/>
              <w:autoSpaceDN/>
              <w:adjustRightInd/>
              <w:rPr>
                <w:sz w:val="20"/>
              </w:rPr>
            </w:pPr>
            <w:r w:rsidRPr="00B43915">
              <w:rPr>
                <w:sz w:val="20"/>
              </w:rPr>
              <w:t>000 0709 0000000000 111</w:t>
            </w:r>
          </w:p>
        </w:tc>
        <w:tc>
          <w:tcPr>
            <w:tcW w:w="871" w:type="pct"/>
            <w:shd w:val="clear" w:color="auto" w:fill="auto"/>
            <w:hideMark/>
          </w:tcPr>
          <w:p w14:paraId="66816814" w14:textId="77777777" w:rsidR="00B43915" w:rsidRPr="00B43915" w:rsidRDefault="00B43915" w:rsidP="00B43915">
            <w:pPr>
              <w:overflowPunct/>
              <w:autoSpaceDE/>
              <w:autoSpaceDN/>
              <w:adjustRightInd/>
              <w:rPr>
                <w:sz w:val="20"/>
              </w:rPr>
            </w:pPr>
            <w:r w:rsidRPr="00B43915">
              <w:rPr>
                <w:sz w:val="20"/>
              </w:rPr>
              <w:t>  2 082 405,00</w:t>
            </w:r>
          </w:p>
        </w:tc>
        <w:tc>
          <w:tcPr>
            <w:tcW w:w="1128" w:type="pct"/>
            <w:shd w:val="clear" w:color="auto" w:fill="auto"/>
            <w:hideMark/>
          </w:tcPr>
          <w:p w14:paraId="0D82B963" w14:textId="77777777" w:rsidR="00B43915" w:rsidRPr="00B43915" w:rsidRDefault="00B43915" w:rsidP="00B43915">
            <w:pPr>
              <w:overflowPunct/>
              <w:autoSpaceDE/>
              <w:autoSpaceDN/>
              <w:adjustRightInd/>
              <w:rPr>
                <w:sz w:val="20"/>
              </w:rPr>
            </w:pPr>
            <w:r w:rsidRPr="00B43915">
              <w:rPr>
                <w:sz w:val="20"/>
              </w:rPr>
              <w:t>  1 088 452,75</w:t>
            </w:r>
          </w:p>
        </w:tc>
        <w:tc>
          <w:tcPr>
            <w:tcW w:w="653" w:type="pct"/>
            <w:shd w:val="clear" w:color="auto" w:fill="auto"/>
            <w:hideMark/>
          </w:tcPr>
          <w:p w14:paraId="6B0EB094" w14:textId="77777777" w:rsidR="00B43915" w:rsidRPr="00B43915" w:rsidRDefault="00B43915" w:rsidP="00B43915">
            <w:pPr>
              <w:overflowPunct/>
              <w:autoSpaceDE/>
              <w:autoSpaceDN/>
              <w:adjustRightInd/>
              <w:rPr>
                <w:sz w:val="20"/>
              </w:rPr>
            </w:pPr>
            <w:r w:rsidRPr="00B43915">
              <w:rPr>
                <w:sz w:val="20"/>
              </w:rPr>
              <w:t>52,27</w:t>
            </w:r>
          </w:p>
        </w:tc>
      </w:tr>
      <w:tr w:rsidR="00B43915" w:rsidRPr="00B43915" w14:paraId="773B910B" w14:textId="77777777" w:rsidTr="00B43915">
        <w:trPr>
          <w:trHeight w:val="780"/>
        </w:trPr>
        <w:tc>
          <w:tcPr>
            <w:tcW w:w="354" w:type="pct"/>
            <w:shd w:val="clear" w:color="auto" w:fill="auto"/>
            <w:noWrap/>
            <w:hideMark/>
          </w:tcPr>
          <w:p w14:paraId="616DFAE6" w14:textId="77777777" w:rsidR="00B43915" w:rsidRPr="00B43915" w:rsidRDefault="00B43915" w:rsidP="00B43915">
            <w:pPr>
              <w:overflowPunct/>
              <w:autoSpaceDE/>
              <w:autoSpaceDN/>
              <w:adjustRightInd/>
              <w:rPr>
                <w:sz w:val="20"/>
              </w:rPr>
            </w:pPr>
            <w:r w:rsidRPr="00B43915">
              <w:rPr>
                <w:sz w:val="20"/>
              </w:rPr>
              <w:t>194</w:t>
            </w:r>
          </w:p>
        </w:tc>
        <w:tc>
          <w:tcPr>
            <w:tcW w:w="1195" w:type="pct"/>
            <w:shd w:val="clear" w:color="auto" w:fill="auto"/>
            <w:hideMark/>
          </w:tcPr>
          <w:p w14:paraId="533F262A"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по оплате труда работников и иные выплаты работникам учреждений</w:t>
            </w:r>
          </w:p>
        </w:tc>
        <w:tc>
          <w:tcPr>
            <w:tcW w:w="799" w:type="pct"/>
            <w:shd w:val="clear" w:color="auto" w:fill="auto"/>
            <w:hideMark/>
          </w:tcPr>
          <w:p w14:paraId="38A80694" w14:textId="77777777" w:rsidR="00B43915" w:rsidRPr="00B43915" w:rsidRDefault="00B43915" w:rsidP="00B43915">
            <w:pPr>
              <w:overflowPunct/>
              <w:autoSpaceDE/>
              <w:autoSpaceDN/>
              <w:adjustRightInd/>
              <w:rPr>
                <w:sz w:val="20"/>
              </w:rPr>
            </w:pPr>
            <w:r w:rsidRPr="00B43915">
              <w:rPr>
                <w:sz w:val="20"/>
              </w:rPr>
              <w:t>000 0709 0000000000 119</w:t>
            </w:r>
          </w:p>
        </w:tc>
        <w:tc>
          <w:tcPr>
            <w:tcW w:w="871" w:type="pct"/>
            <w:shd w:val="clear" w:color="auto" w:fill="auto"/>
            <w:hideMark/>
          </w:tcPr>
          <w:p w14:paraId="21113622" w14:textId="77777777" w:rsidR="00B43915" w:rsidRPr="00B43915" w:rsidRDefault="00B43915" w:rsidP="00B43915">
            <w:pPr>
              <w:overflowPunct/>
              <w:autoSpaceDE/>
              <w:autoSpaceDN/>
              <w:adjustRightInd/>
              <w:rPr>
                <w:sz w:val="20"/>
              </w:rPr>
            </w:pPr>
            <w:r w:rsidRPr="00B43915">
              <w:rPr>
                <w:sz w:val="20"/>
              </w:rPr>
              <w:t>   628 886,00</w:t>
            </w:r>
          </w:p>
        </w:tc>
        <w:tc>
          <w:tcPr>
            <w:tcW w:w="1128" w:type="pct"/>
            <w:shd w:val="clear" w:color="auto" w:fill="auto"/>
            <w:hideMark/>
          </w:tcPr>
          <w:p w14:paraId="2C566C14" w14:textId="77777777" w:rsidR="00B43915" w:rsidRPr="00B43915" w:rsidRDefault="00B43915" w:rsidP="00B43915">
            <w:pPr>
              <w:overflowPunct/>
              <w:autoSpaceDE/>
              <w:autoSpaceDN/>
              <w:adjustRightInd/>
              <w:rPr>
                <w:sz w:val="20"/>
              </w:rPr>
            </w:pPr>
            <w:r w:rsidRPr="00B43915">
              <w:rPr>
                <w:sz w:val="20"/>
              </w:rPr>
              <w:t>   273 939,70</w:t>
            </w:r>
          </w:p>
        </w:tc>
        <w:tc>
          <w:tcPr>
            <w:tcW w:w="653" w:type="pct"/>
            <w:shd w:val="clear" w:color="auto" w:fill="auto"/>
            <w:hideMark/>
          </w:tcPr>
          <w:p w14:paraId="0A7CF7D0" w14:textId="77777777" w:rsidR="00B43915" w:rsidRPr="00B43915" w:rsidRDefault="00B43915" w:rsidP="00B43915">
            <w:pPr>
              <w:overflowPunct/>
              <w:autoSpaceDE/>
              <w:autoSpaceDN/>
              <w:adjustRightInd/>
              <w:rPr>
                <w:sz w:val="20"/>
              </w:rPr>
            </w:pPr>
            <w:r w:rsidRPr="00B43915">
              <w:rPr>
                <w:sz w:val="20"/>
              </w:rPr>
              <w:t>43,56</w:t>
            </w:r>
          </w:p>
        </w:tc>
      </w:tr>
      <w:tr w:rsidR="00B43915" w:rsidRPr="00B43915" w14:paraId="06D05D45" w14:textId="77777777" w:rsidTr="00B43915">
        <w:trPr>
          <w:trHeight w:val="525"/>
        </w:trPr>
        <w:tc>
          <w:tcPr>
            <w:tcW w:w="354" w:type="pct"/>
            <w:shd w:val="clear" w:color="auto" w:fill="auto"/>
            <w:noWrap/>
            <w:hideMark/>
          </w:tcPr>
          <w:p w14:paraId="433852D3" w14:textId="77777777" w:rsidR="00B43915" w:rsidRPr="00B43915" w:rsidRDefault="00B43915" w:rsidP="00B43915">
            <w:pPr>
              <w:overflowPunct/>
              <w:autoSpaceDE/>
              <w:autoSpaceDN/>
              <w:adjustRightInd/>
              <w:rPr>
                <w:sz w:val="20"/>
              </w:rPr>
            </w:pPr>
            <w:r w:rsidRPr="00B43915">
              <w:rPr>
                <w:sz w:val="20"/>
              </w:rPr>
              <w:t>195</w:t>
            </w:r>
          </w:p>
        </w:tc>
        <w:tc>
          <w:tcPr>
            <w:tcW w:w="1195" w:type="pct"/>
            <w:shd w:val="clear" w:color="auto" w:fill="auto"/>
            <w:hideMark/>
          </w:tcPr>
          <w:p w14:paraId="62CE3DFE"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1D2D3535" w14:textId="77777777" w:rsidR="00B43915" w:rsidRPr="00B43915" w:rsidRDefault="00B43915" w:rsidP="00B43915">
            <w:pPr>
              <w:overflowPunct/>
              <w:autoSpaceDE/>
              <w:autoSpaceDN/>
              <w:adjustRightInd/>
              <w:rPr>
                <w:sz w:val="20"/>
              </w:rPr>
            </w:pPr>
            <w:r w:rsidRPr="00B43915">
              <w:rPr>
                <w:sz w:val="20"/>
              </w:rPr>
              <w:t>000 0709 0000000000 120</w:t>
            </w:r>
          </w:p>
        </w:tc>
        <w:tc>
          <w:tcPr>
            <w:tcW w:w="871" w:type="pct"/>
            <w:shd w:val="clear" w:color="auto" w:fill="auto"/>
            <w:hideMark/>
          </w:tcPr>
          <w:p w14:paraId="6A5EF65D" w14:textId="77777777" w:rsidR="00B43915" w:rsidRPr="00B43915" w:rsidRDefault="00B43915" w:rsidP="00B43915">
            <w:pPr>
              <w:overflowPunct/>
              <w:autoSpaceDE/>
              <w:autoSpaceDN/>
              <w:adjustRightInd/>
              <w:rPr>
                <w:sz w:val="20"/>
              </w:rPr>
            </w:pPr>
            <w:r w:rsidRPr="00B43915">
              <w:rPr>
                <w:sz w:val="20"/>
              </w:rPr>
              <w:t>  11 127 127,00</w:t>
            </w:r>
          </w:p>
        </w:tc>
        <w:tc>
          <w:tcPr>
            <w:tcW w:w="1128" w:type="pct"/>
            <w:shd w:val="clear" w:color="auto" w:fill="auto"/>
            <w:hideMark/>
          </w:tcPr>
          <w:p w14:paraId="581E2BE5" w14:textId="77777777" w:rsidR="00B43915" w:rsidRPr="00B43915" w:rsidRDefault="00B43915" w:rsidP="00B43915">
            <w:pPr>
              <w:overflowPunct/>
              <w:autoSpaceDE/>
              <w:autoSpaceDN/>
              <w:adjustRightInd/>
              <w:rPr>
                <w:sz w:val="20"/>
              </w:rPr>
            </w:pPr>
            <w:r w:rsidRPr="00B43915">
              <w:rPr>
                <w:sz w:val="20"/>
              </w:rPr>
              <w:t>  4 832 938,09</w:t>
            </w:r>
          </w:p>
        </w:tc>
        <w:tc>
          <w:tcPr>
            <w:tcW w:w="653" w:type="pct"/>
            <w:shd w:val="clear" w:color="auto" w:fill="auto"/>
            <w:hideMark/>
          </w:tcPr>
          <w:p w14:paraId="1886CF6E" w14:textId="77777777" w:rsidR="00B43915" w:rsidRPr="00B43915" w:rsidRDefault="00B43915" w:rsidP="00B43915">
            <w:pPr>
              <w:overflowPunct/>
              <w:autoSpaceDE/>
              <w:autoSpaceDN/>
              <w:adjustRightInd/>
              <w:rPr>
                <w:sz w:val="20"/>
              </w:rPr>
            </w:pPr>
            <w:r w:rsidRPr="00B43915">
              <w:rPr>
                <w:sz w:val="20"/>
              </w:rPr>
              <w:t>43,43</w:t>
            </w:r>
          </w:p>
        </w:tc>
      </w:tr>
      <w:tr w:rsidR="00B43915" w:rsidRPr="00B43915" w14:paraId="18B36327" w14:textId="77777777" w:rsidTr="00B43915">
        <w:trPr>
          <w:trHeight w:val="525"/>
        </w:trPr>
        <w:tc>
          <w:tcPr>
            <w:tcW w:w="354" w:type="pct"/>
            <w:shd w:val="clear" w:color="auto" w:fill="auto"/>
            <w:noWrap/>
            <w:hideMark/>
          </w:tcPr>
          <w:p w14:paraId="0296DD49" w14:textId="77777777" w:rsidR="00B43915" w:rsidRPr="00B43915" w:rsidRDefault="00B43915" w:rsidP="00B43915">
            <w:pPr>
              <w:overflowPunct/>
              <w:autoSpaceDE/>
              <w:autoSpaceDN/>
              <w:adjustRightInd/>
              <w:rPr>
                <w:sz w:val="20"/>
              </w:rPr>
            </w:pPr>
            <w:r w:rsidRPr="00B43915">
              <w:rPr>
                <w:sz w:val="20"/>
              </w:rPr>
              <w:t>196</w:t>
            </w:r>
          </w:p>
        </w:tc>
        <w:tc>
          <w:tcPr>
            <w:tcW w:w="1195" w:type="pct"/>
            <w:shd w:val="clear" w:color="auto" w:fill="auto"/>
            <w:hideMark/>
          </w:tcPr>
          <w:p w14:paraId="70B3FC5A"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43E509CD" w14:textId="77777777" w:rsidR="00B43915" w:rsidRPr="00B43915" w:rsidRDefault="00B43915" w:rsidP="00B43915">
            <w:pPr>
              <w:overflowPunct/>
              <w:autoSpaceDE/>
              <w:autoSpaceDN/>
              <w:adjustRightInd/>
              <w:rPr>
                <w:sz w:val="20"/>
              </w:rPr>
            </w:pPr>
            <w:r w:rsidRPr="00B43915">
              <w:rPr>
                <w:sz w:val="20"/>
              </w:rPr>
              <w:t>000 0709 0000000000 121</w:t>
            </w:r>
          </w:p>
        </w:tc>
        <w:tc>
          <w:tcPr>
            <w:tcW w:w="871" w:type="pct"/>
            <w:shd w:val="clear" w:color="auto" w:fill="auto"/>
            <w:hideMark/>
          </w:tcPr>
          <w:p w14:paraId="44B5C6AD" w14:textId="77777777" w:rsidR="00B43915" w:rsidRPr="00B43915" w:rsidRDefault="00B43915" w:rsidP="00B43915">
            <w:pPr>
              <w:overflowPunct/>
              <w:autoSpaceDE/>
              <w:autoSpaceDN/>
              <w:adjustRightInd/>
              <w:rPr>
                <w:sz w:val="20"/>
              </w:rPr>
            </w:pPr>
            <w:r w:rsidRPr="00B43915">
              <w:rPr>
                <w:sz w:val="20"/>
              </w:rPr>
              <w:t>  8 546 181,00</w:t>
            </w:r>
          </w:p>
        </w:tc>
        <w:tc>
          <w:tcPr>
            <w:tcW w:w="1128" w:type="pct"/>
            <w:shd w:val="clear" w:color="auto" w:fill="auto"/>
            <w:hideMark/>
          </w:tcPr>
          <w:p w14:paraId="0C93C673" w14:textId="77777777" w:rsidR="00B43915" w:rsidRPr="00B43915" w:rsidRDefault="00B43915" w:rsidP="00B43915">
            <w:pPr>
              <w:overflowPunct/>
              <w:autoSpaceDE/>
              <w:autoSpaceDN/>
              <w:adjustRightInd/>
              <w:rPr>
                <w:sz w:val="20"/>
              </w:rPr>
            </w:pPr>
            <w:r w:rsidRPr="00B43915">
              <w:rPr>
                <w:sz w:val="20"/>
              </w:rPr>
              <w:t>  3 838 235,77</w:t>
            </w:r>
          </w:p>
        </w:tc>
        <w:tc>
          <w:tcPr>
            <w:tcW w:w="653" w:type="pct"/>
            <w:shd w:val="clear" w:color="auto" w:fill="auto"/>
            <w:hideMark/>
          </w:tcPr>
          <w:p w14:paraId="1C30D6F6" w14:textId="77777777" w:rsidR="00B43915" w:rsidRPr="00B43915" w:rsidRDefault="00B43915" w:rsidP="00B43915">
            <w:pPr>
              <w:overflowPunct/>
              <w:autoSpaceDE/>
              <w:autoSpaceDN/>
              <w:adjustRightInd/>
              <w:rPr>
                <w:sz w:val="20"/>
              </w:rPr>
            </w:pPr>
            <w:r w:rsidRPr="00B43915">
              <w:rPr>
                <w:sz w:val="20"/>
              </w:rPr>
              <w:t>44,91</w:t>
            </w:r>
          </w:p>
        </w:tc>
      </w:tr>
      <w:tr w:rsidR="00B43915" w:rsidRPr="00B43915" w14:paraId="314FE751" w14:textId="77777777" w:rsidTr="00B43915">
        <w:trPr>
          <w:trHeight w:val="780"/>
        </w:trPr>
        <w:tc>
          <w:tcPr>
            <w:tcW w:w="354" w:type="pct"/>
            <w:shd w:val="clear" w:color="auto" w:fill="auto"/>
            <w:noWrap/>
            <w:hideMark/>
          </w:tcPr>
          <w:p w14:paraId="34EF8318" w14:textId="77777777" w:rsidR="00B43915" w:rsidRPr="00B43915" w:rsidRDefault="00B43915" w:rsidP="00B43915">
            <w:pPr>
              <w:overflowPunct/>
              <w:autoSpaceDE/>
              <w:autoSpaceDN/>
              <w:adjustRightInd/>
              <w:rPr>
                <w:sz w:val="20"/>
              </w:rPr>
            </w:pPr>
            <w:r w:rsidRPr="00B43915">
              <w:rPr>
                <w:sz w:val="20"/>
              </w:rPr>
              <w:t>197</w:t>
            </w:r>
          </w:p>
        </w:tc>
        <w:tc>
          <w:tcPr>
            <w:tcW w:w="1195" w:type="pct"/>
            <w:shd w:val="clear" w:color="auto" w:fill="auto"/>
            <w:hideMark/>
          </w:tcPr>
          <w:p w14:paraId="638504D6"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01176CC6" w14:textId="77777777" w:rsidR="00B43915" w:rsidRPr="00B43915" w:rsidRDefault="00B43915" w:rsidP="00B43915">
            <w:pPr>
              <w:overflowPunct/>
              <w:autoSpaceDE/>
              <w:autoSpaceDN/>
              <w:adjustRightInd/>
              <w:rPr>
                <w:sz w:val="20"/>
              </w:rPr>
            </w:pPr>
            <w:r w:rsidRPr="00B43915">
              <w:rPr>
                <w:sz w:val="20"/>
              </w:rPr>
              <w:t>000 0709 0000000000 129</w:t>
            </w:r>
          </w:p>
        </w:tc>
        <w:tc>
          <w:tcPr>
            <w:tcW w:w="871" w:type="pct"/>
            <w:shd w:val="clear" w:color="auto" w:fill="auto"/>
            <w:hideMark/>
          </w:tcPr>
          <w:p w14:paraId="7AB49209" w14:textId="77777777" w:rsidR="00B43915" w:rsidRPr="00B43915" w:rsidRDefault="00B43915" w:rsidP="00B43915">
            <w:pPr>
              <w:overflowPunct/>
              <w:autoSpaceDE/>
              <w:autoSpaceDN/>
              <w:adjustRightInd/>
              <w:rPr>
                <w:sz w:val="20"/>
              </w:rPr>
            </w:pPr>
            <w:r w:rsidRPr="00B43915">
              <w:rPr>
                <w:sz w:val="20"/>
              </w:rPr>
              <w:t>  2 580 946,00</w:t>
            </w:r>
          </w:p>
        </w:tc>
        <w:tc>
          <w:tcPr>
            <w:tcW w:w="1128" w:type="pct"/>
            <w:shd w:val="clear" w:color="auto" w:fill="auto"/>
            <w:hideMark/>
          </w:tcPr>
          <w:p w14:paraId="7C53669E" w14:textId="77777777" w:rsidR="00B43915" w:rsidRPr="00B43915" w:rsidRDefault="00B43915" w:rsidP="00B43915">
            <w:pPr>
              <w:overflowPunct/>
              <w:autoSpaceDE/>
              <w:autoSpaceDN/>
              <w:adjustRightInd/>
              <w:rPr>
                <w:sz w:val="20"/>
              </w:rPr>
            </w:pPr>
            <w:r w:rsidRPr="00B43915">
              <w:rPr>
                <w:sz w:val="20"/>
              </w:rPr>
              <w:t>   994 702,32</w:t>
            </w:r>
          </w:p>
        </w:tc>
        <w:tc>
          <w:tcPr>
            <w:tcW w:w="653" w:type="pct"/>
            <w:shd w:val="clear" w:color="auto" w:fill="auto"/>
            <w:hideMark/>
          </w:tcPr>
          <w:p w14:paraId="2694B0D0" w14:textId="77777777" w:rsidR="00B43915" w:rsidRPr="00B43915" w:rsidRDefault="00B43915" w:rsidP="00B43915">
            <w:pPr>
              <w:overflowPunct/>
              <w:autoSpaceDE/>
              <w:autoSpaceDN/>
              <w:adjustRightInd/>
              <w:rPr>
                <w:sz w:val="20"/>
              </w:rPr>
            </w:pPr>
            <w:r w:rsidRPr="00B43915">
              <w:rPr>
                <w:sz w:val="20"/>
              </w:rPr>
              <w:t>38,54</w:t>
            </w:r>
          </w:p>
        </w:tc>
      </w:tr>
      <w:tr w:rsidR="00B43915" w:rsidRPr="00B43915" w14:paraId="137D8435" w14:textId="77777777" w:rsidTr="00B43915">
        <w:trPr>
          <w:trHeight w:val="525"/>
        </w:trPr>
        <w:tc>
          <w:tcPr>
            <w:tcW w:w="354" w:type="pct"/>
            <w:shd w:val="clear" w:color="auto" w:fill="auto"/>
            <w:noWrap/>
            <w:hideMark/>
          </w:tcPr>
          <w:p w14:paraId="6169DA67" w14:textId="77777777" w:rsidR="00B43915" w:rsidRPr="00B43915" w:rsidRDefault="00B43915" w:rsidP="00B43915">
            <w:pPr>
              <w:overflowPunct/>
              <w:autoSpaceDE/>
              <w:autoSpaceDN/>
              <w:adjustRightInd/>
              <w:rPr>
                <w:sz w:val="20"/>
              </w:rPr>
            </w:pPr>
            <w:r w:rsidRPr="00B43915">
              <w:rPr>
                <w:sz w:val="20"/>
              </w:rPr>
              <w:t>198</w:t>
            </w:r>
          </w:p>
        </w:tc>
        <w:tc>
          <w:tcPr>
            <w:tcW w:w="1195" w:type="pct"/>
            <w:shd w:val="clear" w:color="auto" w:fill="auto"/>
            <w:hideMark/>
          </w:tcPr>
          <w:p w14:paraId="34EC824D"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04F987D" w14:textId="77777777" w:rsidR="00B43915" w:rsidRPr="00B43915" w:rsidRDefault="00B43915" w:rsidP="00B43915">
            <w:pPr>
              <w:overflowPunct/>
              <w:autoSpaceDE/>
              <w:autoSpaceDN/>
              <w:adjustRightInd/>
              <w:rPr>
                <w:sz w:val="20"/>
              </w:rPr>
            </w:pPr>
            <w:r w:rsidRPr="00B43915">
              <w:rPr>
                <w:sz w:val="20"/>
              </w:rPr>
              <w:t>000 0709 0000000000 200</w:t>
            </w:r>
          </w:p>
        </w:tc>
        <w:tc>
          <w:tcPr>
            <w:tcW w:w="871" w:type="pct"/>
            <w:shd w:val="clear" w:color="auto" w:fill="auto"/>
            <w:hideMark/>
          </w:tcPr>
          <w:p w14:paraId="3899EF6B" w14:textId="77777777" w:rsidR="00B43915" w:rsidRPr="00B43915" w:rsidRDefault="00B43915" w:rsidP="00B43915">
            <w:pPr>
              <w:overflowPunct/>
              <w:autoSpaceDE/>
              <w:autoSpaceDN/>
              <w:adjustRightInd/>
              <w:rPr>
                <w:sz w:val="20"/>
              </w:rPr>
            </w:pPr>
            <w:r w:rsidRPr="00B43915">
              <w:rPr>
                <w:sz w:val="20"/>
              </w:rPr>
              <w:t>  1 808 316,00</w:t>
            </w:r>
          </w:p>
        </w:tc>
        <w:tc>
          <w:tcPr>
            <w:tcW w:w="1128" w:type="pct"/>
            <w:shd w:val="clear" w:color="auto" w:fill="auto"/>
            <w:hideMark/>
          </w:tcPr>
          <w:p w14:paraId="0482A707" w14:textId="77777777" w:rsidR="00B43915" w:rsidRPr="00B43915" w:rsidRDefault="00B43915" w:rsidP="00B43915">
            <w:pPr>
              <w:overflowPunct/>
              <w:autoSpaceDE/>
              <w:autoSpaceDN/>
              <w:adjustRightInd/>
              <w:rPr>
                <w:sz w:val="20"/>
              </w:rPr>
            </w:pPr>
            <w:r w:rsidRPr="00B43915">
              <w:rPr>
                <w:sz w:val="20"/>
              </w:rPr>
              <w:t>   881 689,79</w:t>
            </w:r>
          </w:p>
        </w:tc>
        <w:tc>
          <w:tcPr>
            <w:tcW w:w="653" w:type="pct"/>
            <w:shd w:val="clear" w:color="auto" w:fill="auto"/>
            <w:hideMark/>
          </w:tcPr>
          <w:p w14:paraId="234E7224" w14:textId="77777777" w:rsidR="00B43915" w:rsidRPr="00B43915" w:rsidRDefault="00B43915" w:rsidP="00B43915">
            <w:pPr>
              <w:overflowPunct/>
              <w:autoSpaceDE/>
              <w:autoSpaceDN/>
              <w:adjustRightInd/>
              <w:rPr>
                <w:sz w:val="20"/>
              </w:rPr>
            </w:pPr>
            <w:r w:rsidRPr="00B43915">
              <w:rPr>
                <w:sz w:val="20"/>
              </w:rPr>
              <w:t>48,76</w:t>
            </w:r>
          </w:p>
        </w:tc>
      </w:tr>
      <w:tr w:rsidR="00B43915" w:rsidRPr="00B43915" w14:paraId="2D7731C5" w14:textId="77777777" w:rsidTr="00B43915">
        <w:trPr>
          <w:trHeight w:val="525"/>
        </w:trPr>
        <w:tc>
          <w:tcPr>
            <w:tcW w:w="354" w:type="pct"/>
            <w:shd w:val="clear" w:color="auto" w:fill="auto"/>
            <w:noWrap/>
            <w:hideMark/>
          </w:tcPr>
          <w:p w14:paraId="51459069" w14:textId="77777777" w:rsidR="00B43915" w:rsidRPr="00B43915" w:rsidRDefault="00B43915" w:rsidP="00B43915">
            <w:pPr>
              <w:overflowPunct/>
              <w:autoSpaceDE/>
              <w:autoSpaceDN/>
              <w:adjustRightInd/>
              <w:rPr>
                <w:sz w:val="20"/>
              </w:rPr>
            </w:pPr>
            <w:r w:rsidRPr="00B43915">
              <w:rPr>
                <w:sz w:val="20"/>
              </w:rPr>
              <w:t>199</w:t>
            </w:r>
          </w:p>
        </w:tc>
        <w:tc>
          <w:tcPr>
            <w:tcW w:w="1195" w:type="pct"/>
            <w:shd w:val="clear" w:color="auto" w:fill="auto"/>
            <w:hideMark/>
          </w:tcPr>
          <w:p w14:paraId="74C1FDF5"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51389CD5" w14:textId="77777777" w:rsidR="00B43915" w:rsidRPr="00B43915" w:rsidRDefault="00B43915" w:rsidP="00B43915">
            <w:pPr>
              <w:overflowPunct/>
              <w:autoSpaceDE/>
              <w:autoSpaceDN/>
              <w:adjustRightInd/>
              <w:rPr>
                <w:sz w:val="20"/>
              </w:rPr>
            </w:pPr>
            <w:r w:rsidRPr="00B43915">
              <w:rPr>
                <w:sz w:val="20"/>
              </w:rPr>
              <w:t>000 0709 0000000000 240</w:t>
            </w:r>
          </w:p>
        </w:tc>
        <w:tc>
          <w:tcPr>
            <w:tcW w:w="871" w:type="pct"/>
            <w:shd w:val="clear" w:color="auto" w:fill="auto"/>
            <w:hideMark/>
          </w:tcPr>
          <w:p w14:paraId="03E588E6" w14:textId="77777777" w:rsidR="00B43915" w:rsidRPr="00B43915" w:rsidRDefault="00B43915" w:rsidP="00B43915">
            <w:pPr>
              <w:overflowPunct/>
              <w:autoSpaceDE/>
              <w:autoSpaceDN/>
              <w:adjustRightInd/>
              <w:rPr>
                <w:sz w:val="20"/>
              </w:rPr>
            </w:pPr>
            <w:r w:rsidRPr="00B43915">
              <w:rPr>
                <w:sz w:val="20"/>
              </w:rPr>
              <w:t>  1 808 316,00</w:t>
            </w:r>
          </w:p>
        </w:tc>
        <w:tc>
          <w:tcPr>
            <w:tcW w:w="1128" w:type="pct"/>
            <w:shd w:val="clear" w:color="auto" w:fill="auto"/>
            <w:hideMark/>
          </w:tcPr>
          <w:p w14:paraId="17C19A27" w14:textId="77777777" w:rsidR="00B43915" w:rsidRPr="00B43915" w:rsidRDefault="00B43915" w:rsidP="00B43915">
            <w:pPr>
              <w:overflowPunct/>
              <w:autoSpaceDE/>
              <w:autoSpaceDN/>
              <w:adjustRightInd/>
              <w:rPr>
                <w:sz w:val="20"/>
              </w:rPr>
            </w:pPr>
            <w:r w:rsidRPr="00B43915">
              <w:rPr>
                <w:sz w:val="20"/>
              </w:rPr>
              <w:t>   881 689,79</w:t>
            </w:r>
          </w:p>
        </w:tc>
        <w:tc>
          <w:tcPr>
            <w:tcW w:w="653" w:type="pct"/>
            <w:shd w:val="clear" w:color="auto" w:fill="auto"/>
            <w:hideMark/>
          </w:tcPr>
          <w:p w14:paraId="79437F4A" w14:textId="77777777" w:rsidR="00B43915" w:rsidRPr="00B43915" w:rsidRDefault="00B43915" w:rsidP="00B43915">
            <w:pPr>
              <w:overflowPunct/>
              <w:autoSpaceDE/>
              <w:autoSpaceDN/>
              <w:adjustRightInd/>
              <w:rPr>
                <w:sz w:val="20"/>
              </w:rPr>
            </w:pPr>
            <w:r w:rsidRPr="00B43915">
              <w:rPr>
                <w:sz w:val="20"/>
              </w:rPr>
              <w:t>48,76</w:t>
            </w:r>
          </w:p>
        </w:tc>
      </w:tr>
      <w:tr w:rsidR="00B43915" w:rsidRPr="00B43915" w14:paraId="2349BD2F" w14:textId="77777777" w:rsidTr="00B43915">
        <w:trPr>
          <w:trHeight w:val="315"/>
        </w:trPr>
        <w:tc>
          <w:tcPr>
            <w:tcW w:w="354" w:type="pct"/>
            <w:shd w:val="clear" w:color="auto" w:fill="auto"/>
            <w:noWrap/>
            <w:hideMark/>
          </w:tcPr>
          <w:p w14:paraId="50BD1E05" w14:textId="77777777" w:rsidR="00B43915" w:rsidRPr="00B43915" w:rsidRDefault="00B43915" w:rsidP="00B43915">
            <w:pPr>
              <w:overflowPunct/>
              <w:autoSpaceDE/>
              <w:autoSpaceDN/>
              <w:adjustRightInd/>
              <w:rPr>
                <w:sz w:val="20"/>
              </w:rPr>
            </w:pPr>
            <w:r w:rsidRPr="00B43915">
              <w:rPr>
                <w:sz w:val="20"/>
              </w:rPr>
              <w:t>200</w:t>
            </w:r>
          </w:p>
        </w:tc>
        <w:tc>
          <w:tcPr>
            <w:tcW w:w="1195" w:type="pct"/>
            <w:shd w:val="clear" w:color="auto" w:fill="auto"/>
            <w:hideMark/>
          </w:tcPr>
          <w:p w14:paraId="02357C4A"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58EDC786" w14:textId="77777777" w:rsidR="00B43915" w:rsidRPr="00B43915" w:rsidRDefault="00B43915" w:rsidP="00B43915">
            <w:pPr>
              <w:overflowPunct/>
              <w:autoSpaceDE/>
              <w:autoSpaceDN/>
              <w:adjustRightInd/>
              <w:rPr>
                <w:sz w:val="20"/>
              </w:rPr>
            </w:pPr>
            <w:r w:rsidRPr="00B43915">
              <w:rPr>
                <w:sz w:val="20"/>
              </w:rPr>
              <w:t>000 0709 0000000000 244</w:t>
            </w:r>
          </w:p>
        </w:tc>
        <w:tc>
          <w:tcPr>
            <w:tcW w:w="871" w:type="pct"/>
            <w:shd w:val="clear" w:color="auto" w:fill="auto"/>
            <w:hideMark/>
          </w:tcPr>
          <w:p w14:paraId="350C32B4" w14:textId="77777777" w:rsidR="00B43915" w:rsidRPr="00B43915" w:rsidRDefault="00B43915" w:rsidP="00B43915">
            <w:pPr>
              <w:overflowPunct/>
              <w:autoSpaceDE/>
              <w:autoSpaceDN/>
              <w:adjustRightInd/>
              <w:rPr>
                <w:sz w:val="20"/>
              </w:rPr>
            </w:pPr>
            <w:r w:rsidRPr="00B43915">
              <w:rPr>
                <w:sz w:val="20"/>
              </w:rPr>
              <w:t>  1 801 251,60</w:t>
            </w:r>
          </w:p>
        </w:tc>
        <w:tc>
          <w:tcPr>
            <w:tcW w:w="1128" w:type="pct"/>
            <w:shd w:val="clear" w:color="auto" w:fill="auto"/>
            <w:hideMark/>
          </w:tcPr>
          <w:p w14:paraId="3001F7C3" w14:textId="77777777" w:rsidR="00B43915" w:rsidRPr="00B43915" w:rsidRDefault="00B43915" w:rsidP="00B43915">
            <w:pPr>
              <w:overflowPunct/>
              <w:autoSpaceDE/>
              <w:autoSpaceDN/>
              <w:adjustRightInd/>
              <w:rPr>
                <w:sz w:val="20"/>
              </w:rPr>
            </w:pPr>
            <w:r w:rsidRPr="00B43915">
              <w:rPr>
                <w:sz w:val="20"/>
              </w:rPr>
              <w:t>   878 746,29</w:t>
            </w:r>
          </w:p>
        </w:tc>
        <w:tc>
          <w:tcPr>
            <w:tcW w:w="653" w:type="pct"/>
            <w:shd w:val="clear" w:color="auto" w:fill="auto"/>
            <w:hideMark/>
          </w:tcPr>
          <w:p w14:paraId="568ABB8C" w14:textId="77777777" w:rsidR="00B43915" w:rsidRPr="00B43915" w:rsidRDefault="00B43915" w:rsidP="00B43915">
            <w:pPr>
              <w:overflowPunct/>
              <w:autoSpaceDE/>
              <w:autoSpaceDN/>
              <w:adjustRightInd/>
              <w:rPr>
                <w:sz w:val="20"/>
              </w:rPr>
            </w:pPr>
            <w:r w:rsidRPr="00B43915">
              <w:rPr>
                <w:sz w:val="20"/>
              </w:rPr>
              <w:t>48,79</w:t>
            </w:r>
          </w:p>
        </w:tc>
      </w:tr>
      <w:tr w:rsidR="00B43915" w:rsidRPr="00B43915" w14:paraId="049093A7" w14:textId="77777777" w:rsidTr="00B43915">
        <w:trPr>
          <w:trHeight w:val="315"/>
        </w:trPr>
        <w:tc>
          <w:tcPr>
            <w:tcW w:w="354" w:type="pct"/>
            <w:shd w:val="clear" w:color="auto" w:fill="auto"/>
            <w:noWrap/>
            <w:hideMark/>
          </w:tcPr>
          <w:p w14:paraId="5EEB66F3" w14:textId="77777777" w:rsidR="00B43915" w:rsidRPr="00B43915" w:rsidRDefault="00B43915" w:rsidP="00B43915">
            <w:pPr>
              <w:overflowPunct/>
              <w:autoSpaceDE/>
              <w:autoSpaceDN/>
              <w:adjustRightInd/>
              <w:rPr>
                <w:sz w:val="20"/>
              </w:rPr>
            </w:pPr>
            <w:r w:rsidRPr="00B43915">
              <w:rPr>
                <w:sz w:val="20"/>
              </w:rPr>
              <w:t>201</w:t>
            </w:r>
          </w:p>
        </w:tc>
        <w:tc>
          <w:tcPr>
            <w:tcW w:w="1195" w:type="pct"/>
            <w:shd w:val="clear" w:color="auto" w:fill="auto"/>
            <w:hideMark/>
          </w:tcPr>
          <w:p w14:paraId="07D95EEF" w14:textId="77777777" w:rsidR="00B43915" w:rsidRPr="00B43915" w:rsidRDefault="00B43915" w:rsidP="00B43915">
            <w:pPr>
              <w:overflowPunct/>
              <w:autoSpaceDE/>
              <w:autoSpaceDN/>
              <w:adjustRightInd/>
              <w:rPr>
                <w:sz w:val="20"/>
              </w:rPr>
            </w:pPr>
            <w:r w:rsidRPr="00B43915">
              <w:rPr>
                <w:sz w:val="20"/>
              </w:rPr>
              <w:t>Закупка энергетических ресурсов</w:t>
            </w:r>
          </w:p>
        </w:tc>
        <w:tc>
          <w:tcPr>
            <w:tcW w:w="799" w:type="pct"/>
            <w:shd w:val="clear" w:color="auto" w:fill="auto"/>
            <w:hideMark/>
          </w:tcPr>
          <w:p w14:paraId="391BA475" w14:textId="77777777" w:rsidR="00B43915" w:rsidRPr="00B43915" w:rsidRDefault="00B43915" w:rsidP="00B43915">
            <w:pPr>
              <w:overflowPunct/>
              <w:autoSpaceDE/>
              <w:autoSpaceDN/>
              <w:adjustRightInd/>
              <w:rPr>
                <w:sz w:val="20"/>
              </w:rPr>
            </w:pPr>
            <w:r w:rsidRPr="00B43915">
              <w:rPr>
                <w:sz w:val="20"/>
              </w:rPr>
              <w:t>000 0709 0000000000 247</w:t>
            </w:r>
          </w:p>
        </w:tc>
        <w:tc>
          <w:tcPr>
            <w:tcW w:w="871" w:type="pct"/>
            <w:shd w:val="clear" w:color="auto" w:fill="auto"/>
            <w:hideMark/>
          </w:tcPr>
          <w:p w14:paraId="7480E7BB" w14:textId="77777777" w:rsidR="00B43915" w:rsidRPr="00B43915" w:rsidRDefault="00B43915" w:rsidP="00B43915">
            <w:pPr>
              <w:overflowPunct/>
              <w:autoSpaceDE/>
              <w:autoSpaceDN/>
              <w:adjustRightInd/>
              <w:rPr>
                <w:sz w:val="20"/>
              </w:rPr>
            </w:pPr>
            <w:r w:rsidRPr="00B43915">
              <w:rPr>
                <w:sz w:val="20"/>
              </w:rPr>
              <w:t>   7 064,40</w:t>
            </w:r>
          </w:p>
        </w:tc>
        <w:tc>
          <w:tcPr>
            <w:tcW w:w="1128" w:type="pct"/>
            <w:shd w:val="clear" w:color="auto" w:fill="auto"/>
            <w:hideMark/>
          </w:tcPr>
          <w:p w14:paraId="1046D8DD" w14:textId="77777777" w:rsidR="00B43915" w:rsidRPr="00B43915" w:rsidRDefault="00B43915" w:rsidP="00B43915">
            <w:pPr>
              <w:overflowPunct/>
              <w:autoSpaceDE/>
              <w:autoSpaceDN/>
              <w:adjustRightInd/>
              <w:rPr>
                <w:sz w:val="20"/>
              </w:rPr>
            </w:pPr>
            <w:r w:rsidRPr="00B43915">
              <w:rPr>
                <w:sz w:val="20"/>
              </w:rPr>
              <w:t>   2 943,50</w:t>
            </w:r>
          </w:p>
        </w:tc>
        <w:tc>
          <w:tcPr>
            <w:tcW w:w="653" w:type="pct"/>
            <w:shd w:val="clear" w:color="auto" w:fill="auto"/>
            <w:hideMark/>
          </w:tcPr>
          <w:p w14:paraId="08FA475E" w14:textId="77777777" w:rsidR="00B43915" w:rsidRPr="00B43915" w:rsidRDefault="00B43915" w:rsidP="00B43915">
            <w:pPr>
              <w:overflowPunct/>
              <w:autoSpaceDE/>
              <w:autoSpaceDN/>
              <w:adjustRightInd/>
              <w:rPr>
                <w:sz w:val="20"/>
              </w:rPr>
            </w:pPr>
            <w:r w:rsidRPr="00B43915">
              <w:rPr>
                <w:sz w:val="20"/>
              </w:rPr>
              <w:t>41,67</w:t>
            </w:r>
          </w:p>
        </w:tc>
      </w:tr>
      <w:tr w:rsidR="00B43915" w:rsidRPr="00B43915" w14:paraId="77DDF687" w14:textId="77777777" w:rsidTr="00B43915">
        <w:trPr>
          <w:trHeight w:val="315"/>
        </w:trPr>
        <w:tc>
          <w:tcPr>
            <w:tcW w:w="354" w:type="pct"/>
            <w:shd w:val="clear" w:color="auto" w:fill="auto"/>
            <w:noWrap/>
            <w:hideMark/>
          </w:tcPr>
          <w:p w14:paraId="397D317B" w14:textId="77777777" w:rsidR="00B43915" w:rsidRPr="00B43915" w:rsidRDefault="00B43915" w:rsidP="00B43915">
            <w:pPr>
              <w:overflowPunct/>
              <w:autoSpaceDE/>
              <w:autoSpaceDN/>
              <w:adjustRightInd/>
              <w:rPr>
                <w:sz w:val="20"/>
              </w:rPr>
            </w:pPr>
            <w:r w:rsidRPr="00B43915">
              <w:rPr>
                <w:sz w:val="20"/>
              </w:rPr>
              <w:lastRenderedPageBreak/>
              <w:t>202</w:t>
            </w:r>
          </w:p>
        </w:tc>
        <w:tc>
          <w:tcPr>
            <w:tcW w:w="1195" w:type="pct"/>
            <w:shd w:val="clear" w:color="auto" w:fill="auto"/>
            <w:hideMark/>
          </w:tcPr>
          <w:p w14:paraId="12DFFDEC" w14:textId="77777777" w:rsidR="00B43915" w:rsidRPr="00B43915" w:rsidRDefault="00B43915" w:rsidP="00B43915">
            <w:pPr>
              <w:overflowPunct/>
              <w:autoSpaceDE/>
              <w:autoSpaceDN/>
              <w:adjustRightInd/>
              <w:rPr>
                <w:sz w:val="20"/>
              </w:rPr>
            </w:pPr>
            <w:r w:rsidRPr="00B43915">
              <w:rPr>
                <w:sz w:val="20"/>
              </w:rPr>
              <w:t>Социальное обеспечение и иные выплаты населению</w:t>
            </w:r>
          </w:p>
        </w:tc>
        <w:tc>
          <w:tcPr>
            <w:tcW w:w="799" w:type="pct"/>
            <w:shd w:val="clear" w:color="auto" w:fill="auto"/>
            <w:hideMark/>
          </w:tcPr>
          <w:p w14:paraId="361D1017" w14:textId="77777777" w:rsidR="00B43915" w:rsidRPr="00B43915" w:rsidRDefault="00B43915" w:rsidP="00B43915">
            <w:pPr>
              <w:overflowPunct/>
              <w:autoSpaceDE/>
              <w:autoSpaceDN/>
              <w:adjustRightInd/>
              <w:rPr>
                <w:sz w:val="20"/>
              </w:rPr>
            </w:pPr>
            <w:r w:rsidRPr="00B43915">
              <w:rPr>
                <w:sz w:val="20"/>
              </w:rPr>
              <w:t>000 0709 0000000000 300</w:t>
            </w:r>
          </w:p>
        </w:tc>
        <w:tc>
          <w:tcPr>
            <w:tcW w:w="871" w:type="pct"/>
            <w:shd w:val="clear" w:color="auto" w:fill="auto"/>
            <w:hideMark/>
          </w:tcPr>
          <w:p w14:paraId="13FF1587" w14:textId="77777777" w:rsidR="00B43915" w:rsidRPr="00B43915" w:rsidRDefault="00B43915" w:rsidP="00B43915">
            <w:pPr>
              <w:overflowPunct/>
              <w:autoSpaceDE/>
              <w:autoSpaceDN/>
              <w:adjustRightInd/>
              <w:rPr>
                <w:sz w:val="20"/>
              </w:rPr>
            </w:pPr>
            <w:r w:rsidRPr="00B43915">
              <w:rPr>
                <w:sz w:val="20"/>
              </w:rPr>
              <w:t>   847 400,00</w:t>
            </w:r>
          </w:p>
        </w:tc>
        <w:tc>
          <w:tcPr>
            <w:tcW w:w="1128" w:type="pct"/>
            <w:shd w:val="clear" w:color="auto" w:fill="auto"/>
            <w:hideMark/>
          </w:tcPr>
          <w:p w14:paraId="3BE9A75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0DC5C9DE"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3ABE59D" w14:textId="77777777" w:rsidTr="00B43915">
        <w:trPr>
          <w:trHeight w:val="525"/>
        </w:trPr>
        <w:tc>
          <w:tcPr>
            <w:tcW w:w="354" w:type="pct"/>
            <w:shd w:val="clear" w:color="auto" w:fill="auto"/>
            <w:noWrap/>
            <w:hideMark/>
          </w:tcPr>
          <w:p w14:paraId="194791AE" w14:textId="77777777" w:rsidR="00B43915" w:rsidRPr="00B43915" w:rsidRDefault="00B43915" w:rsidP="00B43915">
            <w:pPr>
              <w:overflowPunct/>
              <w:autoSpaceDE/>
              <w:autoSpaceDN/>
              <w:adjustRightInd/>
              <w:rPr>
                <w:sz w:val="20"/>
              </w:rPr>
            </w:pPr>
            <w:r w:rsidRPr="00B43915">
              <w:rPr>
                <w:sz w:val="20"/>
              </w:rPr>
              <w:t>203</w:t>
            </w:r>
          </w:p>
        </w:tc>
        <w:tc>
          <w:tcPr>
            <w:tcW w:w="1195" w:type="pct"/>
            <w:shd w:val="clear" w:color="auto" w:fill="auto"/>
            <w:hideMark/>
          </w:tcPr>
          <w:p w14:paraId="69AC84C5" w14:textId="77777777" w:rsidR="00B43915" w:rsidRPr="00B43915" w:rsidRDefault="00B43915" w:rsidP="00B43915">
            <w:pPr>
              <w:overflowPunct/>
              <w:autoSpaceDE/>
              <w:autoSpaceDN/>
              <w:adjustRightInd/>
              <w:rPr>
                <w:sz w:val="20"/>
              </w:rPr>
            </w:pPr>
            <w:r w:rsidRPr="00B43915">
              <w:rPr>
                <w:sz w:val="20"/>
              </w:rPr>
              <w:t>Социальные выплаты гражданам, кроме публичных нормативных социальных выплат</w:t>
            </w:r>
          </w:p>
        </w:tc>
        <w:tc>
          <w:tcPr>
            <w:tcW w:w="799" w:type="pct"/>
            <w:shd w:val="clear" w:color="auto" w:fill="auto"/>
            <w:hideMark/>
          </w:tcPr>
          <w:p w14:paraId="1A6E5B20" w14:textId="77777777" w:rsidR="00B43915" w:rsidRPr="00B43915" w:rsidRDefault="00B43915" w:rsidP="00B43915">
            <w:pPr>
              <w:overflowPunct/>
              <w:autoSpaceDE/>
              <w:autoSpaceDN/>
              <w:adjustRightInd/>
              <w:rPr>
                <w:sz w:val="20"/>
              </w:rPr>
            </w:pPr>
            <w:r w:rsidRPr="00B43915">
              <w:rPr>
                <w:sz w:val="20"/>
              </w:rPr>
              <w:t>000 0709 0000000000 320</w:t>
            </w:r>
          </w:p>
        </w:tc>
        <w:tc>
          <w:tcPr>
            <w:tcW w:w="871" w:type="pct"/>
            <w:shd w:val="clear" w:color="auto" w:fill="auto"/>
            <w:hideMark/>
          </w:tcPr>
          <w:p w14:paraId="16AAA123" w14:textId="77777777" w:rsidR="00B43915" w:rsidRPr="00B43915" w:rsidRDefault="00B43915" w:rsidP="00B43915">
            <w:pPr>
              <w:overflowPunct/>
              <w:autoSpaceDE/>
              <w:autoSpaceDN/>
              <w:adjustRightInd/>
              <w:rPr>
                <w:sz w:val="20"/>
              </w:rPr>
            </w:pPr>
            <w:r w:rsidRPr="00B43915">
              <w:rPr>
                <w:sz w:val="20"/>
              </w:rPr>
              <w:t>   847 400,00</w:t>
            </w:r>
          </w:p>
        </w:tc>
        <w:tc>
          <w:tcPr>
            <w:tcW w:w="1128" w:type="pct"/>
            <w:shd w:val="clear" w:color="auto" w:fill="auto"/>
            <w:hideMark/>
          </w:tcPr>
          <w:p w14:paraId="2AF46C4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7DEA6183"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E06115E" w14:textId="77777777" w:rsidTr="00B43915">
        <w:trPr>
          <w:trHeight w:val="525"/>
        </w:trPr>
        <w:tc>
          <w:tcPr>
            <w:tcW w:w="354" w:type="pct"/>
            <w:shd w:val="clear" w:color="auto" w:fill="auto"/>
            <w:noWrap/>
            <w:hideMark/>
          </w:tcPr>
          <w:p w14:paraId="149477CD" w14:textId="77777777" w:rsidR="00B43915" w:rsidRPr="00B43915" w:rsidRDefault="00B43915" w:rsidP="00B43915">
            <w:pPr>
              <w:overflowPunct/>
              <w:autoSpaceDE/>
              <w:autoSpaceDN/>
              <w:adjustRightInd/>
              <w:rPr>
                <w:sz w:val="20"/>
              </w:rPr>
            </w:pPr>
            <w:r w:rsidRPr="00B43915">
              <w:rPr>
                <w:sz w:val="20"/>
              </w:rPr>
              <w:t>204</w:t>
            </w:r>
          </w:p>
        </w:tc>
        <w:tc>
          <w:tcPr>
            <w:tcW w:w="1195" w:type="pct"/>
            <w:shd w:val="clear" w:color="auto" w:fill="auto"/>
            <w:hideMark/>
          </w:tcPr>
          <w:p w14:paraId="1EC4BD0E" w14:textId="77777777" w:rsidR="00B43915" w:rsidRPr="00B43915" w:rsidRDefault="00B43915" w:rsidP="00B43915">
            <w:pPr>
              <w:overflowPunct/>
              <w:autoSpaceDE/>
              <w:autoSpaceDN/>
              <w:adjustRightInd/>
              <w:rPr>
                <w:sz w:val="20"/>
              </w:rPr>
            </w:pPr>
            <w:r w:rsidRPr="00B43915">
              <w:rPr>
                <w:sz w:val="20"/>
              </w:rPr>
              <w:t>Приобретение товаров, работ и услуг в пользу граждан в целях их социального обеспечения</w:t>
            </w:r>
          </w:p>
        </w:tc>
        <w:tc>
          <w:tcPr>
            <w:tcW w:w="799" w:type="pct"/>
            <w:shd w:val="clear" w:color="auto" w:fill="auto"/>
            <w:hideMark/>
          </w:tcPr>
          <w:p w14:paraId="7C9583CB" w14:textId="77777777" w:rsidR="00B43915" w:rsidRPr="00B43915" w:rsidRDefault="00B43915" w:rsidP="00B43915">
            <w:pPr>
              <w:overflowPunct/>
              <w:autoSpaceDE/>
              <w:autoSpaceDN/>
              <w:adjustRightInd/>
              <w:rPr>
                <w:sz w:val="20"/>
              </w:rPr>
            </w:pPr>
            <w:r w:rsidRPr="00B43915">
              <w:rPr>
                <w:sz w:val="20"/>
              </w:rPr>
              <w:t>000 0709 0000000000 323</w:t>
            </w:r>
          </w:p>
        </w:tc>
        <w:tc>
          <w:tcPr>
            <w:tcW w:w="871" w:type="pct"/>
            <w:shd w:val="clear" w:color="auto" w:fill="auto"/>
            <w:hideMark/>
          </w:tcPr>
          <w:p w14:paraId="0EEE0E6A" w14:textId="77777777" w:rsidR="00B43915" w:rsidRPr="00B43915" w:rsidRDefault="00B43915" w:rsidP="00B43915">
            <w:pPr>
              <w:overflowPunct/>
              <w:autoSpaceDE/>
              <w:autoSpaceDN/>
              <w:adjustRightInd/>
              <w:rPr>
                <w:sz w:val="20"/>
              </w:rPr>
            </w:pPr>
            <w:r w:rsidRPr="00B43915">
              <w:rPr>
                <w:sz w:val="20"/>
              </w:rPr>
              <w:t>   847 400,00</w:t>
            </w:r>
          </w:p>
        </w:tc>
        <w:tc>
          <w:tcPr>
            <w:tcW w:w="1128" w:type="pct"/>
            <w:shd w:val="clear" w:color="auto" w:fill="auto"/>
            <w:hideMark/>
          </w:tcPr>
          <w:p w14:paraId="5DABC229"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1448DF1"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29FFBD9" w14:textId="77777777" w:rsidTr="00B43915">
        <w:trPr>
          <w:trHeight w:val="525"/>
        </w:trPr>
        <w:tc>
          <w:tcPr>
            <w:tcW w:w="354" w:type="pct"/>
            <w:shd w:val="clear" w:color="auto" w:fill="auto"/>
            <w:noWrap/>
            <w:hideMark/>
          </w:tcPr>
          <w:p w14:paraId="29D5338B" w14:textId="77777777" w:rsidR="00B43915" w:rsidRPr="00B43915" w:rsidRDefault="00B43915" w:rsidP="00B43915">
            <w:pPr>
              <w:overflowPunct/>
              <w:autoSpaceDE/>
              <w:autoSpaceDN/>
              <w:adjustRightInd/>
              <w:rPr>
                <w:sz w:val="20"/>
              </w:rPr>
            </w:pPr>
            <w:r w:rsidRPr="00B43915">
              <w:rPr>
                <w:sz w:val="20"/>
              </w:rPr>
              <w:t>205</w:t>
            </w:r>
          </w:p>
        </w:tc>
        <w:tc>
          <w:tcPr>
            <w:tcW w:w="1195" w:type="pct"/>
            <w:shd w:val="clear" w:color="auto" w:fill="auto"/>
            <w:hideMark/>
          </w:tcPr>
          <w:p w14:paraId="732720A7"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3F1C999C" w14:textId="77777777" w:rsidR="00B43915" w:rsidRPr="00B43915" w:rsidRDefault="00B43915" w:rsidP="00B43915">
            <w:pPr>
              <w:overflowPunct/>
              <w:autoSpaceDE/>
              <w:autoSpaceDN/>
              <w:adjustRightInd/>
              <w:rPr>
                <w:sz w:val="20"/>
              </w:rPr>
            </w:pPr>
            <w:r w:rsidRPr="00B43915">
              <w:rPr>
                <w:sz w:val="20"/>
              </w:rPr>
              <w:t>000 0709 0000000000 600</w:t>
            </w:r>
          </w:p>
        </w:tc>
        <w:tc>
          <w:tcPr>
            <w:tcW w:w="871" w:type="pct"/>
            <w:shd w:val="clear" w:color="auto" w:fill="auto"/>
            <w:hideMark/>
          </w:tcPr>
          <w:p w14:paraId="473DC1B9" w14:textId="77777777" w:rsidR="00B43915" w:rsidRPr="00B43915" w:rsidRDefault="00B43915" w:rsidP="00B43915">
            <w:pPr>
              <w:overflowPunct/>
              <w:autoSpaceDE/>
              <w:autoSpaceDN/>
              <w:adjustRightInd/>
              <w:rPr>
                <w:sz w:val="20"/>
              </w:rPr>
            </w:pPr>
            <w:r w:rsidRPr="00B43915">
              <w:rPr>
                <w:sz w:val="20"/>
              </w:rPr>
              <w:t>  4 155 400,00</w:t>
            </w:r>
          </w:p>
        </w:tc>
        <w:tc>
          <w:tcPr>
            <w:tcW w:w="1128" w:type="pct"/>
            <w:shd w:val="clear" w:color="auto" w:fill="auto"/>
            <w:hideMark/>
          </w:tcPr>
          <w:p w14:paraId="273DBE0F" w14:textId="77777777" w:rsidR="00B43915" w:rsidRPr="00B43915" w:rsidRDefault="00B43915" w:rsidP="00B43915">
            <w:pPr>
              <w:overflowPunct/>
              <w:autoSpaceDE/>
              <w:autoSpaceDN/>
              <w:adjustRightInd/>
              <w:rPr>
                <w:sz w:val="20"/>
              </w:rPr>
            </w:pPr>
            <w:r w:rsidRPr="00B43915">
              <w:rPr>
                <w:sz w:val="20"/>
              </w:rPr>
              <w:t>  4 050 400,00</w:t>
            </w:r>
          </w:p>
        </w:tc>
        <w:tc>
          <w:tcPr>
            <w:tcW w:w="653" w:type="pct"/>
            <w:shd w:val="clear" w:color="auto" w:fill="auto"/>
            <w:hideMark/>
          </w:tcPr>
          <w:p w14:paraId="06B115DA" w14:textId="77777777" w:rsidR="00B43915" w:rsidRPr="00B43915" w:rsidRDefault="00B43915" w:rsidP="00B43915">
            <w:pPr>
              <w:overflowPunct/>
              <w:autoSpaceDE/>
              <w:autoSpaceDN/>
              <w:adjustRightInd/>
              <w:rPr>
                <w:sz w:val="20"/>
              </w:rPr>
            </w:pPr>
            <w:r w:rsidRPr="00B43915">
              <w:rPr>
                <w:sz w:val="20"/>
              </w:rPr>
              <w:t>97,47</w:t>
            </w:r>
          </w:p>
        </w:tc>
      </w:tr>
      <w:tr w:rsidR="00B43915" w:rsidRPr="00B43915" w14:paraId="722317A3" w14:textId="77777777" w:rsidTr="00B43915">
        <w:trPr>
          <w:trHeight w:val="315"/>
        </w:trPr>
        <w:tc>
          <w:tcPr>
            <w:tcW w:w="354" w:type="pct"/>
            <w:shd w:val="clear" w:color="auto" w:fill="auto"/>
            <w:noWrap/>
            <w:hideMark/>
          </w:tcPr>
          <w:p w14:paraId="5E8DA1C0" w14:textId="77777777" w:rsidR="00B43915" w:rsidRPr="00B43915" w:rsidRDefault="00B43915" w:rsidP="00B43915">
            <w:pPr>
              <w:overflowPunct/>
              <w:autoSpaceDE/>
              <w:autoSpaceDN/>
              <w:adjustRightInd/>
              <w:rPr>
                <w:sz w:val="20"/>
              </w:rPr>
            </w:pPr>
            <w:r w:rsidRPr="00B43915">
              <w:rPr>
                <w:sz w:val="20"/>
              </w:rPr>
              <w:t>206</w:t>
            </w:r>
          </w:p>
        </w:tc>
        <w:tc>
          <w:tcPr>
            <w:tcW w:w="1195" w:type="pct"/>
            <w:shd w:val="clear" w:color="auto" w:fill="auto"/>
            <w:hideMark/>
          </w:tcPr>
          <w:p w14:paraId="7A832E7E"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159B9F9F" w14:textId="77777777" w:rsidR="00B43915" w:rsidRPr="00B43915" w:rsidRDefault="00B43915" w:rsidP="00B43915">
            <w:pPr>
              <w:overflowPunct/>
              <w:autoSpaceDE/>
              <w:autoSpaceDN/>
              <w:adjustRightInd/>
              <w:rPr>
                <w:sz w:val="20"/>
              </w:rPr>
            </w:pPr>
            <w:r w:rsidRPr="00B43915">
              <w:rPr>
                <w:sz w:val="20"/>
              </w:rPr>
              <w:t>000 0709 0000000000 610</w:t>
            </w:r>
          </w:p>
        </w:tc>
        <w:tc>
          <w:tcPr>
            <w:tcW w:w="871" w:type="pct"/>
            <w:shd w:val="clear" w:color="auto" w:fill="auto"/>
            <w:hideMark/>
          </w:tcPr>
          <w:p w14:paraId="0E475661" w14:textId="77777777" w:rsidR="00B43915" w:rsidRPr="00B43915" w:rsidRDefault="00B43915" w:rsidP="00B43915">
            <w:pPr>
              <w:overflowPunct/>
              <w:autoSpaceDE/>
              <w:autoSpaceDN/>
              <w:adjustRightInd/>
              <w:rPr>
                <w:sz w:val="20"/>
              </w:rPr>
            </w:pPr>
            <w:r w:rsidRPr="00B43915">
              <w:rPr>
                <w:sz w:val="20"/>
              </w:rPr>
              <w:t>  4 155 400,00</w:t>
            </w:r>
          </w:p>
        </w:tc>
        <w:tc>
          <w:tcPr>
            <w:tcW w:w="1128" w:type="pct"/>
            <w:shd w:val="clear" w:color="auto" w:fill="auto"/>
            <w:hideMark/>
          </w:tcPr>
          <w:p w14:paraId="61C982E1" w14:textId="77777777" w:rsidR="00B43915" w:rsidRPr="00B43915" w:rsidRDefault="00B43915" w:rsidP="00B43915">
            <w:pPr>
              <w:overflowPunct/>
              <w:autoSpaceDE/>
              <w:autoSpaceDN/>
              <w:adjustRightInd/>
              <w:rPr>
                <w:sz w:val="20"/>
              </w:rPr>
            </w:pPr>
            <w:r w:rsidRPr="00B43915">
              <w:rPr>
                <w:sz w:val="20"/>
              </w:rPr>
              <w:t>  4 050 400,00</w:t>
            </w:r>
          </w:p>
        </w:tc>
        <w:tc>
          <w:tcPr>
            <w:tcW w:w="653" w:type="pct"/>
            <w:shd w:val="clear" w:color="auto" w:fill="auto"/>
            <w:hideMark/>
          </w:tcPr>
          <w:p w14:paraId="0AAEE20F" w14:textId="77777777" w:rsidR="00B43915" w:rsidRPr="00B43915" w:rsidRDefault="00B43915" w:rsidP="00B43915">
            <w:pPr>
              <w:overflowPunct/>
              <w:autoSpaceDE/>
              <w:autoSpaceDN/>
              <w:adjustRightInd/>
              <w:rPr>
                <w:sz w:val="20"/>
              </w:rPr>
            </w:pPr>
            <w:r w:rsidRPr="00B43915">
              <w:rPr>
                <w:sz w:val="20"/>
              </w:rPr>
              <w:t>97,47</w:t>
            </w:r>
          </w:p>
        </w:tc>
      </w:tr>
      <w:tr w:rsidR="00B43915" w:rsidRPr="00B43915" w14:paraId="29753AC2" w14:textId="77777777" w:rsidTr="00B43915">
        <w:trPr>
          <w:trHeight w:val="315"/>
        </w:trPr>
        <w:tc>
          <w:tcPr>
            <w:tcW w:w="354" w:type="pct"/>
            <w:shd w:val="clear" w:color="auto" w:fill="auto"/>
            <w:noWrap/>
            <w:hideMark/>
          </w:tcPr>
          <w:p w14:paraId="474EBF47" w14:textId="77777777" w:rsidR="00B43915" w:rsidRPr="00B43915" w:rsidRDefault="00B43915" w:rsidP="00B43915">
            <w:pPr>
              <w:overflowPunct/>
              <w:autoSpaceDE/>
              <w:autoSpaceDN/>
              <w:adjustRightInd/>
              <w:rPr>
                <w:sz w:val="20"/>
              </w:rPr>
            </w:pPr>
            <w:r w:rsidRPr="00B43915">
              <w:rPr>
                <w:sz w:val="20"/>
              </w:rPr>
              <w:t>207</w:t>
            </w:r>
          </w:p>
        </w:tc>
        <w:tc>
          <w:tcPr>
            <w:tcW w:w="1195" w:type="pct"/>
            <w:shd w:val="clear" w:color="auto" w:fill="auto"/>
            <w:hideMark/>
          </w:tcPr>
          <w:p w14:paraId="330CD266"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0DF05119" w14:textId="77777777" w:rsidR="00B43915" w:rsidRPr="00B43915" w:rsidRDefault="00B43915" w:rsidP="00B43915">
            <w:pPr>
              <w:overflowPunct/>
              <w:autoSpaceDE/>
              <w:autoSpaceDN/>
              <w:adjustRightInd/>
              <w:rPr>
                <w:sz w:val="20"/>
              </w:rPr>
            </w:pPr>
            <w:r w:rsidRPr="00B43915">
              <w:rPr>
                <w:sz w:val="20"/>
              </w:rPr>
              <w:t>000 0709 0000000000 612</w:t>
            </w:r>
          </w:p>
        </w:tc>
        <w:tc>
          <w:tcPr>
            <w:tcW w:w="871" w:type="pct"/>
            <w:shd w:val="clear" w:color="auto" w:fill="auto"/>
            <w:hideMark/>
          </w:tcPr>
          <w:p w14:paraId="5763EED8" w14:textId="77777777" w:rsidR="00B43915" w:rsidRPr="00B43915" w:rsidRDefault="00B43915" w:rsidP="00B43915">
            <w:pPr>
              <w:overflowPunct/>
              <w:autoSpaceDE/>
              <w:autoSpaceDN/>
              <w:adjustRightInd/>
              <w:rPr>
                <w:sz w:val="20"/>
              </w:rPr>
            </w:pPr>
            <w:r w:rsidRPr="00B43915">
              <w:rPr>
                <w:sz w:val="20"/>
              </w:rPr>
              <w:t>  4 155 400,00</w:t>
            </w:r>
          </w:p>
        </w:tc>
        <w:tc>
          <w:tcPr>
            <w:tcW w:w="1128" w:type="pct"/>
            <w:shd w:val="clear" w:color="auto" w:fill="auto"/>
            <w:hideMark/>
          </w:tcPr>
          <w:p w14:paraId="2FCEA83D" w14:textId="77777777" w:rsidR="00B43915" w:rsidRPr="00B43915" w:rsidRDefault="00B43915" w:rsidP="00B43915">
            <w:pPr>
              <w:overflowPunct/>
              <w:autoSpaceDE/>
              <w:autoSpaceDN/>
              <w:adjustRightInd/>
              <w:rPr>
                <w:sz w:val="20"/>
              </w:rPr>
            </w:pPr>
            <w:r w:rsidRPr="00B43915">
              <w:rPr>
                <w:sz w:val="20"/>
              </w:rPr>
              <w:t>  4 050 400,00</w:t>
            </w:r>
          </w:p>
        </w:tc>
        <w:tc>
          <w:tcPr>
            <w:tcW w:w="653" w:type="pct"/>
            <w:shd w:val="clear" w:color="auto" w:fill="auto"/>
            <w:hideMark/>
          </w:tcPr>
          <w:p w14:paraId="261908D9" w14:textId="77777777" w:rsidR="00B43915" w:rsidRPr="00B43915" w:rsidRDefault="00B43915" w:rsidP="00B43915">
            <w:pPr>
              <w:overflowPunct/>
              <w:autoSpaceDE/>
              <w:autoSpaceDN/>
              <w:adjustRightInd/>
              <w:rPr>
                <w:sz w:val="20"/>
              </w:rPr>
            </w:pPr>
            <w:r w:rsidRPr="00B43915">
              <w:rPr>
                <w:sz w:val="20"/>
              </w:rPr>
              <w:t>97,47</w:t>
            </w:r>
          </w:p>
        </w:tc>
      </w:tr>
      <w:tr w:rsidR="00B43915" w:rsidRPr="00B43915" w14:paraId="34A1A6BE" w14:textId="77777777" w:rsidTr="00B43915">
        <w:trPr>
          <w:trHeight w:val="315"/>
        </w:trPr>
        <w:tc>
          <w:tcPr>
            <w:tcW w:w="354" w:type="pct"/>
            <w:shd w:val="clear" w:color="auto" w:fill="auto"/>
            <w:noWrap/>
            <w:hideMark/>
          </w:tcPr>
          <w:p w14:paraId="115BFAB9" w14:textId="77777777" w:rsidR="00B43915" w:rsidRPr="00B43915" w:rsidRDefault="00B43915" w:rsidP="00B43915">
            <w:pPr>
              <w:overflowPunct/>
              <w:autoSpaceDE/>
              <w:autoSpaceDN/>
              <w:adjustRightInd/>
              <w:rPr>
                <w:sz w:val="20"/>
              </w:rPr>
            </w:pPr>
            <w:r w:rsidRPr="00B43915">
              <w:rPr>
                <w:sz w:val="20"/>
              </w:rPr>
              <w:t>208</w:t>
            </w:r>
          </w:p>
        </w:tc>
        <w:tc>
          <w:tcPr>
            <w:tcW w:w="1195" w:type="pct"/>
            <w:shd w:val="clear" w:color="auto" w:fill="auto"/>
            <w:hideMark/>
          </w:tcPr>
          <w:p w14:paraId="10AE414F" w14:textId="77777777" w:rsidR="00B43915" w:rsidRPr="00B43915" w:rsidRDefault="00B43915" w:rsidP="00B43915">
            <w:pPr>
              <w:overflowPunct/>
              <w:autoSpaceDE/>
              <w:autoSpaceDN/>
              <w:adjustRightInd/>
              <w:rPr>
                <w:sz w:val="20"/>
              </w:rPr>
            </w:pPr>
            <w:r w:rsidRPr="00B43915">
              <w:rPr>
                <w:sz w:val="20"/>
              </w:rPr>
              <w:t>Культура, кинематография</w:t>
            </w:r>
          </w:p>
        </w:tc>
        <w:tc>
          <w:tcPr>
            <w:tcW w:w="799" w:type="pct"/>
            <w:shd w:val="clear" w:color="auto" w:fill="auto"/>
            <w:hideMark/>
          </w:tcPr>
          <w:p w14:paraId="080C2CB9" w14:textId="77777777" w:rsidR="00B43915" w:rsidRPr="00B43915" w:rsidRDefault="00B43915" w:rsidP="00B43915">
            <w:pPr>
              <w:overflowPunct/>
              <w:autoSpaceDE/>
              <w:autoSpaceDN/>
              <w:adjustRightInd/>
              <w:rPr>
                <w:sz w:val="20"/>
              </w:rPr>
            </w:pPr>
            <w:r w:rsidRPr="00B43915">
              <w:rPr>
                <w:sz w:val="20"/>
              </w:rPr>
              <w:t>000 0800 0000000000 000</w:t>
            </w:r>
          </w:p>
        </w:tc>
        <w:tc>
          <w:tcPr>
            <w:tcW w:w="871" w:type="pct"/>
            <w:shd w:val="clear" w:color="auto" w:fill="auto"/>
            <w:hideMark/>
          </w:tcPr>
          <w:p w14:paraId="561C7173" w14:textId="77777777" w:rsidR="00B43915" w:rsidRPr="00B43915" w:rsidRDefault="00B43915" w:rsidP="00B43915">
            <w:pPr>
              <w:overflowPunct/>
              <w:autoSpaceDE/>
              <w:autoSpaceDN/>
              <w:adjustRightInd/>
              <w:rPr>
                <w:sz w:val="20"/>
              </w:rPr>
            </w:pPr>
            <w:r w:rsidRPr="00B43915">
              <w:rPr>
                <w:sz w:val="20"/>
              </w:rPr>
              <w:t>  115 279 243,82</w:t>
            </w:r>
          </w:p>
        </w:tc>
        <w:tc>
          <w:tcPr>
            <w:tcW w:w="1128" w:type="pct"/>
            <w:shd w:val="clear" w:color="auto" w:fill="auto"/>
            <w:hideMark/>
          </w:tcPr>
          <w:p w14:paraId="1C39241E" w14:textId="77777777" w:rsidR="00B43915" w:rsidRPr="00B43915" w:rsidRDefault="00B43915" w:rsidP="00B43915">
            <w:pPr>
              <w:overflowPunct/>
              <w:autoSpaceDE/>
              <w:autoSpaceDN/>
              <w:adjustRightInd/>
              <w:rPr>
                <w:sz w:val="20"/>
              </w:rPr>
            </w:pPr>
            <w:r w:rsidRPr="00B43915">
              <w:rPr>
                <w:sz w:val="20"/>
              </w:rPr>
              <w:t>  54 733 125,63</w:t>
            </w:r>
          </w:p>
        </w:tc>
        <w:tc>
          <w:tcPr>
            <w:tcW w:w="653" w:type="pct"/>
            <w:shd w:val="clear" w:color="auto" w:fill="auto"/>
            <w:hideMark/>
          </w:tcPr>
          <w:p w14:paraId="572B567C" w14:textId="77777777" w:rsidR="00B43915" w:rsidRPr="00B43915" w:rsidRDefault="00B43915" w:rsidP="00B43915">
            <w:pPr>
              <w:overflowPunct/>
              <w:autoSpaceDE/>
              <w:autoSpaceDN/>
              <w:adjustRightInd/>
              <w:rPr>
                <w:sz w:val="20"/>
              </w:rPr>
            </w:pPr>
            <w:r w:rsidRPr="00B43915">
              <w:rPr>
                <w:sz w:val="20"/>
              </w:rPr>
              <w:t>47,48</w:t>
            </w:r>
          </w:p>
        </w:tc>
      </w:tr>
      <w:tr w:rsidR="00B43915" w:rsidRPr="00B43915" w14:paraId="51080555" w14:textId="77777777" w:rsidTr="00B43915">
        <w:trPr>
          <w:trHeight w:val="315"/>
        </w:trPr>
        <w:tc>
          <w:tcPr>
            <w:tcW w:w="354" w:type="pct"/>
            <w:shd w:val="clear" w:color="auto" w:fill="auto"/>
            <w:noWrap/>
            <w:hideMark/>
          </w:tcPr>
          <w:p w14:paraId="38869CBE" w14:textId="77777777" w:rsidR="00B43915" w:rsidRPr="00B43915" w:rsidRDefault="00B43915" w:rsidP="00B43915">
            <w:pPr>
              <w:overflowPunct/>
              <w:autoSpaceDE/>
              <w:autoSpaceDN/>
              <w:adjustRightInd/>
              <w:rPr>
                <w:sz w:val="20"/>
              </w:rPr>
            </w:pPr>
            <w:r w:rsidRPr="00B43915">
              <w:rPr>
                <w:sz w:val="20"/>
              </w:rPr>
              <w:t>209</w:t>
            </w:r>
          </w:p>
        </w:tc>
        <w:tc>
          <w:tcPr>
            <w:tcW w:w="1195" w:type="pct"/>
            <w:shd w:val="clear" w:color="auto" w:fill="auto"/>
            <w:hideMark/>
          </w:tcPr>
          <w:p w14:paraId="1F37F712" w14:textId="77777777" w:rsidR="00B43915" w:rsidRPr="00B43915" w:rsidRDefault="00B43915" w:rsidP="00B43915">
            <w:pPr>
              <w:overflowPunct/>
              <w:autoSpaceDE/>
              <w:autoSpaceDN/>
              <w:adjustRightInd/>
              <w:rPr>
                <w:sz w:val="20"/>
              </w:rPr>
            </w:pPr>
            <w:r w:rsidRPr="00B43915">
              <w:rPr>
                <w:sz w:val="20"/>
              </w:rPr>
              <w:t>Культура</w:t>
            </w:r>
          </w:p>
        </w:tc>
        <w:tc>
          <w:tcPr>
            <w:tcW w:w="799" w:type="pct"/>
            <w:shd w:val="clear" w:color="auto" w:fill="auto"/>
            <w:hideMark/>
          </w:tcPr>
          <w:p w14:paraId="410E4368" w14:textId="77777777" w:rsidR="00B43915" w:rsidRPr="00B43915" w:rsidRDefault="00B43915" w:rsidP="00B43915">
            <w:pPr>
              <w:overflowPunct/>
              <w:autoSpaceDE/>
              <w:autoSpaceDN/>
              <w:adjustRightInd/>
              <w:rPr>
                <w:sz w:val="20"/>
              </w:rPr>
            </w:pPr>
            <w:r w:rsidRPr="00B43915">
              <w:rPr>
                <w:sz w:val="20"/>
              </w:rPr>
              <w:t>000 0801 0000000000 000</w:t>
            </w:r>
          </w:p>
        </w:tc>
        <w:tc>
          <w:tcPr>
            <w:tcW w:w="871" w:type="pct"/>
            <w:shd w:val="clear" w:color="auto" w:fill="auto"/>
            <w:hideMark/>
          </w:tcPr>
          <w:p w14:paraId="5B3CCCC3" w14:textId="77777777" w:rsidR="00B43915" w:rsidRPr="00B43915" w:rsidRDefault="00B43915" w:rsidP="00B43915">
            <w:pPr>
              <w:overflowPunct/>
              <w:autoSpaceDE/>
              <w:autoSpaceDN/>
              <w:adjustRightInd/>
              <w:rPr>
                <w:sz w:val="20"/>
              </w:rPr>
            </w:pPr>
            <w:r w:rsidRPr="00B43915">
              <w:rPr>
                <w:sz w:val="20"/>
              </w:rPr>
              <w:t>  115 279 243,82</w:t>
            </w:r>
          </w:p>
        </w:tc>
        <w:tc>
          <w:tcPr>
            <w:tcW w:w="1128" w:type="pct"/>
            <w:shd w:val="clear" w:color="auto" w:fill="auto"/>
            <w:hideMark/>
          </w:tcPr>
          <w:p w14:paraId="468848D4" w14:textId="77777777" w:rsidR="00B43915" w:rsidRPr="00B43915" w:rsidRDefault="00B43915" w:rsidP="00B43915">
            <w:pPr>
              <w:overflowPunct/>
              <w:autoSpaceDE/>
              <w:autoSpaceDN/>
              <w:adjustRightInd/>
              <w:rPr>
                <w:sz w:val="20"/>
              </w:rPr>
            </w:pPr>
            <w:r w:rsidRPr="00B43915">
              <w:rPr>
                <w:sz w:val="20"/>
              </w:rPr>
              <w:t>  54 733 125,63</w:t>
            </w:r>
          </w:p>
        </w:tc>
        <w:tc>
          <w:tcPr>
            <w:tcW w:w="653" w:type="pct"/>
            <w:shd w:val="clear" w:color="auto" w:fill="auto"/>
            <w:hideMark/>
          </w:tcPr>
          <w:p w14:paraId="755ECDBF" w14:textId="77777777" w:rsidR="00B43915" w:rsidRPr="00B43915" w:rsidRDefault="00B43915" w:rsidP="00B43915">
            <w:pPr>
              <w:overflowPunct/>
              <w:autoSpaceDE/>
              <w:autoSpaceDN/>
              <w:adjustRightInd/>
              <w:rPr>
                <w:sz w:val="20"/>
              </w:rPr>
            </w:pPr>
            <w:r w:rsidRPr="00B43915">
              <w:rPr>
                <w:sz w:val="20"/>
              </w:rPr>
              <w:t>47,48</w:t>
            </w:r>
          </w:p>
        </w:tc>
      </w:tr>
      <w:tr w:rsidR="00B43915" w:rsidRPr="00B43915" w14:paraId="152091BD" w14:textId="77777777" w:rsidTr="00B43915">
        <w:trPr>
          <w:trHeight w:val="525"/>
        </w:trPr>
        <w:tc>
          <w:tcPr>
            <w:tcW w:w="354" w:type="pct"/>
            <w:shd w:val="clear" w:color="auto" w:fill="auto"/>
            <w:noWrap/>
            <w:hideMark/>
          </w:tcPr>
          <w:p w14:paraId="3BC16BEA" w14:textId="77777777" w:rsidR="00B43915" w:rsidRPr="00B43915" w:rsidRDefault="00B43915" w:rsidP="00B43915">
            <w:pPr>
              <w:overflowPunct/>
              <w:autoSpaceDE/>
              <w:autoSpaceDN/>
              <w:adjustRightInd/>
              <w:rPr>
                <w:sz w:val="20"/>
              </w:rPr>
            </w:pPr>
            <w:r w:rsidRPr="00B43915">
              <w:rPr>
                <w:sz w:val="20"/>
              </w:rPr>
              <w:t>210</w:t>
            </w:r>
          </w:p>
        </w:tc>
        <w:tc>
          <w:tcPr>
            <w:tcW w:w="1195" w:type="pct"/>
            <w:shd w:val="clear" w:color="auto" w:fill="auto"/>
            <w:hideMark/>
          </w:tcPr>
          <w:p w14:paraId="0655C847"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23F0FE39" w14:textId="77777777" w:rsidR="00B43915" w:rsidRPr="00B43915" w:rsidRDefault="00B43915" w:rsidP="00B43915">
            <w:pPr>
              <w:overflowPunct/>
              <w:autoSpaceDE/>
              <w:autoSpaceDN/>
              <w:adjustRightInd/>
              <w:rPr>
                <w:sz w:val="20"/>
              </w:rPr>
            </w:pPr>
            <w:r w:rsidRPr="00B43915">
              <w:rPr>
                <w:sz w:val="20"/>
              </w:rPr>
              <w:t>000 0801 0000000000 200</w:t>
            </w:r>
          </w:p>
        </w:tc>
        <w:tc>
          <w:tcPr>
            <w:tcW w:w="871" w:type="pct"/>
            <w:shd w:val="clear" w:color="auto" w:fill="auto"/>
            <w:hideMark/>
          </w:tcPr>
          <w:p w14:paraId="6F558D8C" w14:textId="77777777" w:rsidR="00B43915" w:rsidRPr="00B43915" w:rsidRDefault="00B43915" w:rsidP="00B43915">
            <w:pPr>
              <w:overflowPunct/>
              <w:autoSpaceDE/>
              <w:autoSpaceDN/>
              <w:adjustRightInd/>
              <w:rPr>
                <w:sz w:val="20"/>
              </w:rPr>
            </w:pPr>
            <w:r w:rsidRPr="00B43915">
              <w:rPr>
                <w:sz w:val="20"/>
              </w:rPr>
              <w:t>  5 213 301,19</w:t>
            </w:r>
          </w:p>
        </w:tc>
        <w:tc>
          <w:tcPr>
            <w:tcW w:w="1128" w:type="pct"/>
            <w:shd w:val="clear" w:color="auto" w:fill="auto"/>
            <w:hideMark/>
          </w:tcPr>
          <w:p w14:paraId="4024209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502BD2F"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04895A8E" w14:textId="77777777" w:rsidTr="00B43915">
        <w:trPr>
          <w:trHeight w:val="525"/>
        </w:trPr>
        <w:tc>
          <w:tcPr>
            <w:tcW w:w="354" w:type="pct"/>
            <w:shd w:val="clear" w:color="auto" w:fill="auto"/>
            <w:noWrap/>
            <w:hideMark/>
          </w:tcPr>
          <w:p w14:paraId="1D83B516" w14:textId="77777777" w:rsidR="00B43915" w:rsidRPr="00B43915" w:rsidRDefault="00B43915" w:rsidP="00B43915">
            <w:pPr>
              <w:overflowPunct/>
              <w:autoSpaceDE/>
              <w:autoSpaceDN/>
              <w:adjustRightInd/>
              <w:rPr>
                <w:sz w:val="20"/>
              </w:rPr>
            </w:pPr>
            <w:r w:rsidRPr="00B43915">
              <w:rPr>
                <w:sz w:val="20"/>
              </w:rPr>
              <w:t>211</w:t>
            </w:r>
          </w:p>
        </w:tc>
        <w:tc>
          <w:tcPr>
            <w:tcW w:w="1195" w:type="pct"/>
            <w:shd w:val="clear" w:color="auto" w:fill="auto"/>
            <w:hideMark/>
          </w:tcPr>
          <w:p w14:paraId="60C6D406"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46C0CB83" w14:textId="77777777" w:rsidR="00B43915" w:rsidRPr="00B43915" w:rsidRDefault="00B43915" w:rsidP="00B43915">
            <w:pPr>
              <w:overflowPunct/>
              <w:autoSpaceDE/>
              <w:autoSpaceDN/>
              <w:adjustRightInd/>
              <w:rPr>
                <w:sz w:val="20"/>
              </w:rPr>
            </w:pPr>
            <w:r w:rsidRPr="00B43915">
              <w:rPr>
                <w:sz w:val="20"/>
              </w:rPr>
              <w:t>000 0801 0000000000 240</w:t>
            </w:r>
          </w:p>
        </w:tc>
        <w:tc>
          <w:tcPr>
            <w:tcW w:w="871" w:type="pct"/>
            <w:shd w:val="clear" w:color="auto" w:fill="auto"/>
            <w:hideMark/>
          </w:tcPr>
          <w:p w14:paraId="6D4C388E" w14:textId="77777777" w:rsidR="00B43915" w:rsidRPr="00B43915" w:rsidRDefault="00B43915" w:rsidP="00B43915">
            <w:pPr>
              <w:overflowPunct/>
              <w:autoSpaceDE/>
              <w:autoSpaceDN/>
              <w:adjustRightInd/>
              <w:rPr>
                <w:sz w:val="20"/>
              </w:rPr>
            </w:pPr>
            <w:r w:rsidRPr="00B43915">
              <w:rPr>
                <w:sz w:val="20"/>
              </w:rPr>
              <w:t>  5 213 301,19</w:t>
            </w:r>
          </w:p>
        </w:tc>
        <w:tc>
          <w:tcPr>
            <w:tcW w:w="1128" w:type="pct"/>
            <w:shd w:val="clear" w:color="auto" w:fill="auto"/>
            <w:hideMark/>
          </w:tcPr>
          <w:p w14:paraId="202282DE"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7034C0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2406E09A" w14:textId="77777777" w:rsidTr="00B43915">
        <w:trPr>
          <w:trHeight w:val="315"/>
        </w:trPr>
        <w:tc>
          <w:tcPr>
            <w:tcW w:w="354" w:type="pct"/>
            <w:shd w:val="clear" w:color="auto" w:fill="auto"/>
            <w:noWrap/>
            <w:hideMark/>
          </w:tcPr>
          <w:p w14:paraId="2463A62C" w14:textId="77777777" w:rsidR="00B43915" w:rsidRPr="00B43915" w:rsidRDefault="00B43915" w:rsidP="00B43915">
            <w:pPr>
              <w:overflowPunct/>
              <w:autoSpaceDE/>
              <w:autoSpaceDN/>
              <w:adjustRightInd/>
              <w:rPr>
                <w:sz w:val="20"/>
              </w:rPr>
            </w:pPr>
            <w:r w:rsidRPr="00B43915">
              <w:rPr>
                <w:sz w:val="20"/>
              </w:rPr>
              <w:t>212</w:t>
            </w:r>
          </w:p>
        </w:tc>
        <w:tc>
          <w:tcPr>
            <w:tcW w:w="1195" w:type="pct"/>
            <w:shd w:val="clear" w:color="auto" w:fill="auto"/>
            <w:hideMark/>
          </w:tcPr>
          <w:p w14:paraId="1DEA9C62"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4C7E307F" w14:textId="77777777" w:rsidR="00B43915" w:rsidRPr="00B43915" w:rsidRDefault="00B43915" w:rsidP="00B43915">
            <w:pPr>
              <w:overflowPunct/>
              <w:autoSpaceDE/>
              <w:autoSpaceDN/>
              <w:adjustRightInd/>
              <w:rPr>
                <w:sz w:val="20"/>
              </w:rPr>
            </w:pPr>
            <w:r w:rsidRPr="00B43915">
              <w:rPr>
                <w:sz w:val="20"/>
              </w:rPr>
              <w:t>000 0801 0000000000 244</w:t>
            </w:r>
          </w:p>
        </w:tc>
        <w:tc>
          <w:tcPr>
            <w:tcW w:w="871" w:type="pct"/>
            <w:shd w:val="clear" w:color="auto" w:fill="auto"/>
            <w:hideMark/>
          </w:tcPr>
          <w:p w14:paraId="20174A43" w14:textId="77777777" w:rsidR="00B43915" w:rsidRPr="00B43915" w:rsidRDefault="00B43915" w:rsidP="00B43915">
            <w:pPr>
              <w:overflowPunct/>
              <w:autoSpaceDE/>
              <w:autoSpaceDN/>
              <w:adjustRightInd/>
              <w:rPr>
                <w:sz w:val="20"/>
              </w:rPr>
            </w:pPr>
            <w:r w:rsidRPr="00B43915">
              <w:rPr>
                <w:sz w:val="20"/>
              </w:rPr>
              <w:t>  5 213 301,19</w:t>
            </w:r>
          </w:p>
        </w:tc>
        <w:tc>
          <w:tcPr>
            <w:tcW w:w="1128" w:type="pct"/>
            <w:shd w:val="clear" w:color="auto" w:fill="auto"/>
            <w:hideMark/>
          </w:tcPr>
          <w:p w14:paraId="3888A2D0"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6CDAE16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D6CFCAE" w14:textId="77777777" w:rsidTr="00B43915">
        <w:trPr>
          <w:trHeight w:val="525"/>
        </w:trPr>
        <w:tc>
          <w:tcPr>
            <w:tcW w:w="354" w:type="pct"/>
            <w:shd w:val="clear" w:color="auto" w:fill="auto"/>
            <w:noWrap/>
            <w:hideMark/>
          </w:tcPr>
          <w:p w14:paraId="36E32ADE" w14:textId="77777777" w:rsidR="00B43915" w:rsidRPr="00B43915" w:rsidRDefault="00B43915" w:rsidP="00B43915">
            <w:pPr>
              <w:overflowPunct/>
              <w:autoSpaceDE/>
              <w:autoSpaceDN/>
              <w:adjustRightInd/>
              <w:rPr>
                <w:sz w:val="20"/>
              </w:rPr>
            </w:pPr>
            <w:r w:rsidRPr="00B43915">
              <w:rPr>
                <w:sz w:val="20"/>
              </w:rPr>
              <w:t>213</w:t>
            </w:r>
          </w:p>
        </w:tc>
        <w:tc>
          <w:tcPr>
            <w:tcW w:w="1195" w:type="pct"/>
            <w:shd w:val="clear" w:color="auto" w:fill="auto"/>
            <w:hideMark/>
          </w:tcPr>
          <w:p w14:paraId="43F065F5"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788443A3" w14:textId="77777777" w:rsidR="00B43915" w:rsidRPr="00B43915" w:rsidRDefault="00B43915" w:rsidP="00B43915">
            <w:pPr>
              <w:overflowPunct/>
              <w:autoSpaceDE/>
              <w:autoSpaceDN/>
              <w:adjustRightInd/>
              <w:rPr>
                <w:sz w:val="20"/>
              </w:rPr>
            </w:pPr>
            <w:r w:rsidRPr="00B43915">
              <w:rPr>
                <w:sz w:val="20"/>
              </w:rPr>
              <w:t>000 0801 0000000000 600</w:t>
            </w:r>
          </w:p>
        </w:tc>
        <w:tc>
          <w:tcPr>
            <w:tcW w:w="871" w:type="pct"/>
            <w:shd w:val="clear" w:color="auto" w:fill="auto"/>
            <w:hideMark/>
          </w:tcPr>
          <w:p w14:paraId="0523CA0A" w14:textId="77777777" w:rsidR="00B43915" w:rsidRPr="00B43915" w:rsidRDefault="00B43915" w:rsidP="00B43915">
            <w:pPr>
              <w:overflowPunct/>
              <w:autoSpaceDE/>
              <w:autoSpaceDN/>
              <w:adjustRightInd/>
              <w:rPr>
                <w:sz w:val="20"/>
              </w:rPr>
            </w:pPr>
            <w:r w:rsidRPr="00B43915">
              <w:rPr>
                <w:sz w:val="20"/>
              </w:rPr>
              <w:t>  110 065 942,63</w:t>
            </w:r>
          </w:p>
        </w:tc>
        <w:tc>
          <w:tcPr>
            <w:tcW w:w="1128" w:type="pct"/>
            <w:shd w:val="clear" w:color="auto" w:fill="auto"/>
            <w:hideMark/>
          </w:tcPr>
          <w:p w14:paraId="490AA4FE" w14:textId="77777777" w:rsidR="00B43915" w:rsidRPr="00B43915" w:rsidRDefault="00B43915" w:rsidP="00B43915">
            <w:pPr>
              <w:overflowPunct/>
              <w:autoSpaceDE/>
              <w:autoSpaceDN/>
              <w:adjustRightInd/>
              <w:rPr>
                <w:sz w:val="20"/>
              </w:rPr>
            </w:pPr>
            <w:r w:rsidRPr="00B43915">
              <w:rPr>
                <w:sz w:val="20"/>
              </w:rPr>
              <w:t>  54 733 125,63</w:t>
            </w:r>
          </w:p>
        </w:tc>
        <w:tc>
          <w:tcPr>
            <w:tcW w:w="653" w:type="pct"/>
            <w:shd w:val="clear" w:color="auto" w:fill="auto"/>
            <w:hideMark/>
          </w:tcPr>
          <w:p w14:paraId="3868896D" w14:textId="77777777" w:rsidR="00B43915" w:rsidRPr="00B43915" w:rsidRDefault="00B43915" w:rsidP="00B43915">
            <w:pPr>
              <w:overflowPunct/>
              <w:autoSpaceDE/>
              <w:autoSpaceDN/>
              <w:adjustRightInd/>
              <w:rPr>
                <w:sz w:val="20"/>
              </w:rPr>
            </w:pPr>
            <w:r w:rsidRPr="00B43915">
              <w:rPr>
                <w:sz w:val="20"/>
              </w:rPr>
              <w:t>49,73</w:t>
            </w:r>
          </w:p>
        </w:tc>
      </w:tr>
      <w:tr w:rsidR="00B43915" w:rsidRPr="00B43915" w14:paraId="52ABEF81" w14:textId="77777777" w:rsidTr="00B43915">
        <w:trPr>
          <w:trHeight w:val="315"/>
        </w:trPr>
        <w:tc>
          <w:tcPr>
            <w:tcW w:w="354" w:type="pct"/>
            <w:shd w:val="clear" w:color="auto" w:fill="auto"/>
            <w:noWrap/>
            <w:hideMark/>
          </w:tcPr>
          <w:p w14:paraId="79267021" w14:textId="77777777" w:rsidR="00B43915" w:rsidRPr="00B43915" w:rsidRDefault="00B43915" w:rsidP="00B43915">
            <w:pPr>
              <w:overflowPunct/>
              <w:autoSpaceDE/>
              <w:autoSpaceDN/>
              <w:adjustRightInd/>
              <w:rPr>
                <w:sz w:val="20"/>
              </w:rPr>
            </w:pPr>
            <w:r w:rsidRPr="00B43915">
              <w:rPr>
                <w:sz w:val="20"/>
              </w:rPr>
              <w:t>214</w:t>
            </w:r>
          </w:p>
        </w:tc>
        <w:tc>
          <w:tcPr>
            <w:tcW w:w="1195" w:type="pct"/>
            <w:shd w:val="clear" w:color="auto" w:fill="auto"/>
            <w:hideMark/>
          </w:tcPr>
          <w:p w14:paraId="52A8A8C9"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2B5FF82B" w14:textId="77777777" w:rsidR="00B43915" w:rsidRPr="00B43915" w:rsidRDefault="00B43915" w:rsidP="00B43915">
            <w:pPr>
              <w:overflowPunct/>
              <w:autoSpaceDE/>
              <w:autoSpaceDN/>
              <w:adjustRightInd/>
              <w:rPr>
                <w:sz w:val="20"/>
              </w:rPr>
            </w:pPr>
            <w:r w:rsidRPr="00B43915">
              <w:rPr>
                <w:sz w:val="20"/>
              </w:rPr>
              <w:t>000 0801 0000000000 610</w:t>
            </w:r>
          </w:p>
        </w:tc>
        <w:tc>
          <w:tcPr>
            <w:tcW w:w="871" w:type="pct"/>
            <w:shd w:val="clear" w:color="auto" w:fill="auto"/>
            <w:hideMark/>
          </w:tcPr>
          <w:p w14:paraId="1BC05899" w14:textId="77777777" w:rsidR="00B43915" w:rsidRPr="00B43915" w:rsidRDefault="00B43915" w:rsidP="00B43915">
            <w:pPr>
              <w:overflowPunct/>
              <w:autoSpaceDE/>
              <w:autoSpaceDN/>
              <w:adjustRightInd/>
              <w:rPr>
                <w:sz w:val="20"/>
              </w:rPr>
            </w:pPr>
            <w:r w:rsidRPr="00B43915">
              <w:rPr>
                <w:sz w:val="20"/>
              </w:rPr>
              <w:t>  110 065 942,63</w:t>
            </w:r>
          </w:p>
        </w:tc>
        <w:tc>
          <w:tcPr>
            <w:tcW w:w="1128" w:type="pct"/>
            <w:shd w:val="clear" w:color="auto" w:fill="auto"/>
            <w:hideMark/>
          </w:tcPr>
          <w:p w14:paraId="3D13AA4B" w14:textId="77777777" w:rsidR="00B43915" w:rsidRPr="00B43915" w:rsidRDefault="00B43915" w:rsidP="00B43915">
            <w:pPr>
              <w:overflowPunct/>
              <w:autoSpaceDE/>
              <w:autoSpaceDN/>
              <w:adjustRightInd/>
              <w:rPr>
                <w:sz w:val="20"/>
              </w:rPr>
            </w:pPr>
            <w:r w:rsidRPr="00B43915">
              <w:rPr>
                <w:sz w:val="20"/>
              </w:rPr>
              <w:t>  54 733 125,63</w:t>
            </w:r>
          </w:p>
        </w:tc>
        <w:tc>
          <w:tcPr>
            <w:tcW w:w="653" w:type="pct"/>
            <w:shd w:val="clear" w:color="auto" w:fill="auto"/>
            <w:hideMark/>
          </w:tcPr>
          <w:p w14:paraId="3678C861" w14:textId="77777777" w:rsidR="00B43915" w:rsidRPr="00B43915" w:rsidRDefault="00B43915" w:rsidP="00B43915">
            <w:pPr>
              <w:overflowPunct/>
              <w:autoSpaceDE/>
              <w:autoSpaceDN/>
              <w:adjustRightInd/>
              <w:rPr>
                <w:sz w:val="20"/>
              </w:rPr>
            </w:pPr>
            <w:r w:rsidRPr="00B43915">
              <w:rPr>
                <w:sz w:val="20"/>
              </w:rPr>
              <w:t>49,73</w:t>
            </w:r>
          </w:p>
        </w:tc>
      </w:tr>
      <w:tr w:rsidR="00B43915" w:rsidRPr="00B43915" w14:paraId="10EFAE59" w14:textId="77777777" w:rsidTr="00B43915">
        <w:trPr>
          <w:trHeight w:val="1035"/>
        </w:trPr>
        <w:tc>
          <w:tcPr>
            <w:tcW w:w="354" w:type="pct"/>
            <w:shd w:val="clear" w:color="auto" w:fill="auto"/>
            <w:noWrap/>
            <w:hideMark/>
          </w:tcPr>
          <w:p w14:paraId="290FFF88" w14:textId="77777777" w:rsidR="00B43915" w:rsidRPr="00B43915" w:rsidRDefault="00B43915" w:rsidP="00B43915">
            <w:pPr>
              <w:overflowPunct/>
              <w:autoSpaceDE/>
              <w:autoSpaceDN/>
              <w:adjustRightInd/>
              <w:rPr>
                <w:sz w:val="20"/>
              </w:rPr>
            </w:pPr>
            <w:r w:rsidRPr="00B43915">
              <w:rPr>
                <w:sz w:val="20"/>
              </w:rPr>
              <w:t>215</w:t>
            </w:r>
          </w:p>
        </w:tc>
        <w:tc>
          <w:tcPr>
            <w:tcW w:w="1195" w:type="pct"/>
            <w:shd w:val="clear" w:color="auto" w:fill="auto"/>
            <w:hideMark/>
          </w:tcPr>
          <w:p w14:paraId="65CACBD0" w14:textId="77777777" w:rsidR="00B43915" w:rsidRPr="00B43915" w:rsidRDefault="00B43915" w:rsidP="00B43915">
            <w:pPr>
              <w:overflowPunct/>
              <w:autoSpaceDE/>
              <w:autoSpaceDN/>
              <w:adjustRightInd/>
              <w:rPr>
                <w:sz w:val="20"/>
              </w:rPr>
            </w:pPr>
            <w:r w:rsidRPr="00B43915">
              <w:rPr>
                <w:sz w:val="20"/>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B43915">
              <w:rPr>
                <w:sz w:val="20"/>
              </w:rPr>
              <w:lastRenderedPageBreak/>
              <w:t>(выполнение работ)</w:t>
            </w:r>
          </w:p>
        </w:tc>
        <w:tc>
          <w:tcPr>
            <w:tcW w:w="799" w:type="pct"/>
            <w:shd w:val="clear" w:color="auto" w:fill="auto"/>
            <w:hideMark/>
          </w:tcPr>
          <w:p w14:paraId="2FF9C860" w14:textId="77777777" w:rsidR="00B43915" w:rsidRPr="00B43915" w:rsidRDefault="00B43915" w:rsidP="00B43915">
            <w:pPr>
              <w:overflowPunct/>
              <w:autoSpaceDE/>
              <w:autoSpaceDN/>
              <w:adjustRightInd/>
              <w:rPr>
                <w:sz w:val="20"/>
              </w:rPr>
            </w:pPr>
            <w:r w:rsidRPr="00B43915">
              <w:rPr>
                <w:sz w:val="20"/>
              </w:rPr>
              <w:lastRenderedPageBreak/>
              <w:t>000 0801 0000000000 611</w:t>
            </w:r>
          </w:p>
        </w:tc>
        <w:tc>
          <w:tcPr>
            <w:tcW w:w="871" w:type="pct"/>
            <w:shd w:val="clear" w:color="auto" w:fill="auto"/>
            <w:hideMark/>
          </w:tcPr>
          <w:p w14:paraId="1C88CE3D" w14:textId="77777777" w:rsidR="00B43915" w:rsidRPr="00B43915" w:rsidRDefault="00B43915" w:rsidP="00B43915">
            <w:pPr>
              <w:overflowPunct/>
              <w:autoSpaceDE/>
              <w:autoSpaceDN/>
              <w:adjustRightInd/>
              <w:rPr>
                <w:sz w:val="20"/>
              </w:rPr>
            </w:pPr>
            <w:r w:rsidRPr="00B43915">
              <w:rPr>
                <w:sz w:val="20"/>
              </w:rPr>
              <w:t>  88 090 501,00</w:t>
            </w:r>
          </w:p>
        </w:tc>
        <w:tc>
          <w:tcPr>
            <w:tcW w:w="1128" w:type="pct"/>
            <w:shd w:val="clear" w:color="auto" w:fill="auto"/>
            <w:hideMark/>
          </w:tcPr>
          <w:p w14:paraId="475CB8F3" w14:textId="77777777" w:rsidR="00B43915" w:rsidRPr="00B43915" w:rsidRDefault="00B43915" w:rsidP="00B43915">
            <w:pPr>
              <w:overflowPunct/>
              <w:autoSpaceDE/>
              <w:autoSpaceDN/>
              <w:adjustRightInd/>
              <w:rPr>
                <w:sz w:val="20"/>
              </w:rPr>
            </w:pPr>
            <w:r w:rsidRPr="00B43915">
              <w:rPr>
                <w:sz w:val="20"/>
              </w:rPr>
              <w:t>  43 908 659,00</w:t>
            </w:r>
          </w:p>
        </w:tc>
        <w:tc>
          <w:tcPr>
            <w:tcW w:w="653" w:type="pct"/>
            <w:shd w:val="clear" w:color="auto" w:fill="auto"/>
            <w:hideMark/>
          </w:tcPr>
          <w:p w14:paraId="4B30245C" w14:textId="77777777" w:rsidR="00B43915" w:rsidRPr="00B43915" w:rsidRDefault="00B43915" w:rsidP="00B43915">
            <w:pPr>
              <w:overflowPunct/>
              <w:autoSpaceDE/>
              <w:autoSpaceDN/>
              <w:adjustRightInd/>
              <w:rPr>
                <w:sz w:val="20"/>
              </w:rPr>
            </w:pPr>
            <w:r w:rsidRPr="00B43915">
              <w:rPr>
                <w:sz w:val="20"/>
              </w:rPr>
              <w:t>49,84</w:t>
            </w:r>
          </w:p>
        </w:tc>
      </w:tr>
      <w:tr w:rsidR="00B43915" w:rsidRPr="00B43915" w14:paraId="2F5E810E" w14:textId="77777777" w:rsidTr="00B43915">
        <w:trPr>
          <w:trHeight w:val="315"/>
        </w:trPr>
        <w:tc>
          <w:tcPr>
            <w:tcW w:w="354" w:type="pct"/>
            <w:shd w:val="clear" w:color="auto" w:fill="auto"/>
            <w:noWrap/>
            <w:hideMark/>
          </w:tcPr>
          <w:p w14:paraId="56004667" w14:textId="77777777" w:rsidR="00B43915" w:rsidRPr="00B43915" w:rsidRDefault="00B43915" w:rsidP="00B43915">
            <w:pPr>
              <w:overflowPunct/>
              <w:autoSpaceDE/>
              <w:autoSpaceDN/>
              <w:adjustRightInd/>
              <w:rPr>
                <w:sz w:val="20"/>
              </w:rPr>
            </w:pPr>
            <w:r w:rsidRPr="00B43915">
              <w:rPr>
                <w:sz w:val="20"/>
              </w:rPr>
              <w:t>216</w:t>
            </w:r>
          </w:p>
        </w:tc>
        <w:tc>
          <w:tcPr>
            <w:tcW w:w="1195" w:type="pct"/>
            <w:shd w:val="clear" w:color="auto" w:fill="auto"/>
            <w:hideMark/>
          </w:tcPr>
          <w:p w14:paraId="6399AE7D"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19C7DFC8" w14:textId="77777777" w:rsidR="00B43915" w:rsidRPr="00B43915" w:rsidRDefault="00B43915" w:rsidP="00B43915">
            <w:pPr>
              <w:overflowPunct/>
              <w:autoSpaceDE/>
              <w:autoSpaceDN/>
              <w:adjustRightInd/>
              <w:rPr>
                <w:sz w:val="20"/>
              </w:rPr>
            </w:pPr>
            <w:r w:rsidRPr="00B43915">
              <w:rPr>
                <w:sz w:val="20"/>
              </w:rPr>
              <w:t>000 0801 0000000000 612</w:t>
            </w:r>
          </w:p>
        </w:tc>
        <w:tc>
          <w:tcPr>
            <w:tcW w:w="871" w:type="pct"/>
            <w:shd w:val="clear" w:color="auto" w:fill="auto"/>
            <w:hideMark/>
          </w:tcPr>
          <w:p w14:paraId="23E0C47D" w14:textId="77777777" w:rsidR="00B43915" w:rsidRPr="00B43915" w:rsidRDefault="00B43915" w:rsidP="00B43915">
            <w:pPr>
              <w:overflowPunct/>
              <w:autoSpaceDE/>
              <w:autoSpaceDN/>
              <w:adjustRightInd/>
              <w:rPr>
                <w:sz w:val="20"/>
              </w:rPr>
            </w:pPr>
            <w:r w:rsidRPr="00B43915">
              <w:rPr>
                <w:sz w:val="20"/>
              </w:rPr>
              <w:t>  21 975 441,63</w:t>
            </w:r>
          </w:p>
        </w:tc>
        <w:tc>
          <w:tcPr>
            <w:tcW w:w="1128" w:type="pct"/>
            <w:shd w:val="clear" w:color="auto" w:fill="auto"/>
            <w:hideMark/>
          </w:tcPr>
          <w:p w14:paraId="00DEB82B" w14:textId="77777777" w:rsidR="00B43915" w:rsidRPr="00B43915" w:rsidRDefault="00B43915" w:rsidP="00B43915">
            <w:pPr>
              <w:overflowPunct/>
              <w:autoSpaceDE/>
              <w:autoSpaceDN/>
              <w:adjustRightInd/>
              <w:rPr>
                <w:sz w:val="20"/>
              </w:rPr>
            </w:pPr>
            <w:r w:rsidRPr="00B43915">
              <w:rPr>
                <w:sz w:val="20"/>
              </w:rPr>
              <w:t>  10 824 466,63</w:t>
            </w:r>
          </w:p>
        </w:tc>
        <w:tc>
          <w:tcPr>
            <w:tcW w:w="653" w:type="pct"/>
            <w:shd w:val="clear" w:color="auto" w:fill="auto"/>
            <w:hideMark/>
          </w:tcPr>
          <w:p w14:paraId="7B4C0B68" w14:textId="77777777" w:rsidR="00B43915" w:rsidRPr="00B43915" w:rsidRDefault="00B43915" w:rsidP="00B43915">
            <w:pPr>
              <w:overflowPunct/>
              <w:autoSpaceDE/>
              <w:autoSpaceDN/>
              <w:adjustRightInd/>
              <w:rPr>
                <w:sz w:val="20"/>
              </w:rPr>
            </w:pPr>
            <w:r w:rsidRPr="00B43915">
              <w:rPr>
                <w:sz w:val="20"/>
              </w:rPr>
              <w:t>49,26</w:t>
            </w:r>
          </w:p>
        </w:tc>
      </w:tr>
      <w:tr w:rsidR="00B43915" w:rsidRPr="00B43915" w14:paraId="4DF2D479" w14:textId="77777777" w:rsidTr="00B43915">
        <w:trPr>
          <w:trHeight w:val="315"/>
        </w:trPr>
        <w:tc>
          <w:tcPr>
            <w:tcW w:w="354" w:type="pct"/>
            <w:shd w:val="clear" w:color="auto" w:fill="auto"/>
            <w:noWrap/>
            <w:hideMark/>
          </w:tcPr>
          <w:p w14:paraId="5789C73B" w14:textId="77777777" w:rsidR="00B43915" w:rsidRPr="00B43915" w:rsidRDefault="00B43915" w:rsidP="00B43915">
            <w:pPr>
              <w:overflowPunct/>
              <w:autoSpaceDE/>
              <w:autoSpaceDN/>
              <w:adjustRightInd/>
              <w:rPr>
                <w:sz w:val="20"/>
              </w:rPr>
            </w:pPr>
            <w:r w:rsidRPr="00B43915">
              <w:rPr>
                <w:sz w:val="20"/>
              </w:rPr>
              <w:t>217</w:t>
            </w:r>
          </w:p>
        </w:tc>
        <w:tc>
          <w:tcPr>
            <w:tcW w:w="1195" w:type="pct"/>
            <w:shd w:val="clear" w:color="auto" w:fill="auto"/>
            <w:hideMark/>
          </w:tcPr>
          <w:p w14:paraId="5BAD17C5" w14:textId="77777777" w:rsidR="00B43915" w:rsidRPr="00B43915" w:rsidRDefault="00B43915" w:rsidP="00B43915">
            <w:pPr>
              <w:overflowPunct/>
              <w:autoSpaceDE/>
              <w:autoSpaceDN/>
              <w:adjustRightInd/>
              <w:rPr>
                <w:sz w:val="20"/>
              </w:rPr>
            </w:pPr>
            <w:r w:rsidRPr="00B43915">
              <w:rPr>
                <w:sz w:val="20"/>
              </w:rPr>
              <w:t>Здравоохранение</w:t>
            </w:r>
          </w:p>
        </w:tc>
        <w:tc>
          <w:tcPr>
            <w:tcW w:w="799" w:type="pct"/>
            <w:shd w:val="clear" w:color="auto" w:fill="auto"/>
            <w:hideMark/>
          </w:tcPr>
          <w:p w14:paraId="1A75CBA4" w14:textId="77777777" w:rsidR="00B43915" w:rsidRPr="00B43915" w:rsidRDefault="00B43915" w:rsidP="00B43915">
            <w:pPr>
              <w:overflowPunct/>
              <w:autoSpaceDE/>
              <w:autoSpaceDN/>
              <w:adjustRightInd/>
              <w:rPr>
                <w:sz w:val="20"/>
              </w:rPr>
            </w:pPr>
            <w:r w:rsidRPr="00B43915">
              <w:rPr>
                <w:sz w:val="20"/>
              </w:rPr>
              <w:t>000 0900 0000000000 000</w:t>
            </w:r>
          </w:p>
        </w:tc>
        <w:tc>
          <w:tcPr>
            <w:tcW w:w="871" w:type="pct"/>
            <w:shd w:val="clear" w:color="auto" w:fill="auto"/>
            <w:hideMark/>
          </w:tcPr>
          <w:p w14:paraId="34121BB6" w14:textId="77777777" w:rsidR="00B43915" w:rsidRPr="00B43915" w:rsidRDefault="00B43915" w:rsidP="00B43915">
            <w:pPr>
              <w:overflowPunct/>
              <w:autoSpaceDE/>
              <w:autoSpaceDN/>
              <w:adjustRightInd/>
              <w:rPr>
                <w:sz w:val="20"/>
              </w:rPr>
            </w:pPr>
            <w:r w:rsidRPr="00B43915">
              <w:rPr>
                <w:sz w:val="20"/>
              </w:rPr>
              <w:t>   36 440,00</w:t>
            </w:r>
          </w:p>
        </w:tc>
        <w:tc>
          <w:tcPr>
            <w:tcW w:w="1128" w:type="pct"/>
            <w:shd w:val="clear" w:color="auto" w:fill="auto"/>
            <w:hideMark/>
          </w:tcPr>
          <w:p w14:paraId="35BDD362"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E632E44"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5AF62B9" w14:textId="77777777" w:rsidTr="00B43915">
        <w:trPr>
          <w:trHeight w:val="315"/>
        </w:trPr>
        <w:tc>
          <w:tcPr>
            <w:tcW w:w="354" w:type="pct"/>
            <w:shd w:val="clear" w:color="auto" w:fill="auto"/>
            <w:noWrap/>
            <w:hideMark/>
          </w:tcPr>
          <w:p w14:paraId="77CE03C4" w14:textId="77777777" w:rsidR="00B43915" w:rsidRPr="00B43915" w:rsidRDefault="00B43915" w:rsidP="00B43915">
            <w:pPr>
              <w:overflowPunct/>
              <w:autoSpaceDE/>
              <w:autoSpaceDN/>
              <w:adjustRightInd/>
              <w:rPr>
                <w:sz w:val="20"/>
              </w:rPr>
            </w:pPr>
            <w:r w:rsidRPr="00B43915">
              <w:rPr>
                <w:sz w:val="20"/>
              </w:rPr>
              <w:t>218</w:t>
            </w:r>
          </w:p>
        </w:tc>
        <w:tc>
          <w:tcPr>
            <w:tcW w:w="1195" w:type="pct"/>
            <w:shd w:val="clear" w:color="auto" w:fill="auto"/>
            <w:hideMark/>
          </w:tcPr>
          <w:p w14:paraId="35735FEE" w14:textId="77777777" w:rsidR="00B43915" w:rsidRPr="00B43915" w:rsidRDefault="00B43915" w:rsidP="00B43915">
            <w:pPr>
              <w:overflowPunct/>
              <w:autoSpaceDE/>
              <w:autoSpaceDN/>
              <w:adjustRightInd/>
              <w:rPr>
                <w:sz w:val="20"/>
              </w:rPr>
            </w:pPr>
            <w:r w:rsidRPr="00B43915">
              <w:rPr>
                <w:sz w:val="20"/>
              </w:rPr>
              <w:t xml:space="preserve">Другие вопросы в области здравоохранения </w:t>
            </w:r>
          </w:p>
        </w:tc>
        <w:tc>
          <w:tcPr>
            <w:tcW w:w="799" w:type="pct"/>
            <w:shd w:val="clear" w:color="auto" w:fill="auto"/>
            <w:hideMark/>
          </w:tcPr>
          <w:p w14:paraId="2633EC54" w14:textId="77777777" w:rsidR="00B43915" w:rsidRPr="00B43915" w:rsidRDefault="00B43915" w:rsidP="00B43915">
            <w:pPr>
              <w:overflowPunct/>
              <w:autoSpaceDE/>
              <w:autoSpaceDN/>
              <w:adjustRightInd/>
              <w:rPr>
                <w:sz w:val="20"/>
              </w:rPr>
            </w:pPr>
            <w:r w:rsidRPr="00B43915">
              <w:rPr>
                <w:sz w:val="20"/>
              </w:rPr>
              <w:t>000 0909 0000000000 000</w:t>
            </w:r>
          </w:p>
        </w:tc>
        <w:tc>
          <w:tcPr>
            <w:tcW w:w="871" w:type="pct"/>
            <w:shd w:val="clear" w:color="auto" w:fill="auto"/>
            <w:hideMark/>
          </w:tcPr>
          <w:p w14:paraId="30FE1534" w14:textId="77777777" w:rsidR="00B43915" w:rsidRPr="00B43915" w:rsidRDefault="00B43915" w:rsidP="00B43915">
            <w:pPr>
              <w:overflowPunct/>
              <w:autoSpaceDE/>
              <w:autoSpaceDN/>
              <w:adjustRightInd/>
              <w:rPr>
                <w:sz w:val="20"/>
              </w:rPr>
            </w:pPr>
            <w:r w:rsidRPr="00B43915">
              <w:rPr>
                <w:sz w:val="20"/>
              </w:rPr>
              <w:t>   36 440,00</w:t>
            </w:r>
          </w:p>
        </w:tc>
        <w:tc>
          <w:tcPr>
            <w:tcW w:w="1128" w:type="pct"/>
            <w:shd w:val="clear" w:color="auto" w:fill="auto"/>
            <w:hideMark/>
          </w:tcPr>
          <w:p w14:paraId="1E8038B2"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380BBF1C"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3954B806" w14:textId="77777777" w:rsidTr="00B43915">
        <w:trPr>
          <w:trHeight w:val="525"/>
        </w:trPr>
        <w:tc>
          <w:tcPr>
            <w:tcW w:w="354" w:type="pct"/>
            <w:shd w:val="clear" w:color="auto" w:fill="auto"/>
            <w:noWrap/>
            <w:hideMark/>
          </w:tcPr>
          <w:p w14:paraId="246B2CF9" w14:textId="77777777" w:rsidR="00B43915" w:rsidRPr="00B43915" w:rsidRDefault="00B43915" w:rsidP="00B43915">
            <w:pPr>
              <w:overflowPunct/>
              <w:autoSpaceDE/>
              <w:autoSpaceDN/>
              <w:adjustRightInd/>
              <w:rPr>
                <w:sz w:val="20"/>
              </w:rPr>
            </w:pPr>
            <w:r w:rsidRPr="00B43915">
              <w:rPr>
                <w:sz w:val="20"/>
              </w:rPr>
              <w:t>219</w:t>
            </w:r>
          </w:p>
        </w:tc>
        <w:tc>
          <w:tcPr>
            <w:tcW w:w="1195" w:type="pct"/>
            <w:shd w:val="clear" w:color="auto" w:fill="auto"/>
            <w:hideMark/>
          </w:tcPr>
          <w:p w14:paraId="3EA91729"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77EA5D67" w14:textId="77777777" w:rsidR="00B43915" w:rsidRPr="00B43915" w:rsidRDefault="00B43915" w:rsidP="00B43915">
            <w:pPr>
              <w:overflowPunct/>
              <w:autoSpaceDE/>
              <w:autoSpaceDN/>
              <w:adjustRightInd/>
              <w:rPr>
                <w:sz w:val="20"/>
              </w:rPr>
            </w:pPr>
            <w:r w:rsidRPr="00B43915">
              <w:rPr>
                <w:sz w:val="20"/>
              </w:rPr>
              <w:t>000 0909 0000000000 200</w:t>
            </w:r>
          </w:p>
        </w:tc>
        <w:tc>
          <w:tcPr>
            <w:tcW w:w="871" w:type="pct"/>
            <w:shd w:val="clear" w:color="auto" w:fill="auto"/>
            <w:hideMark/>
          </w:tcPr>
          <w:p w14:paraId="750E2CA1" w14:textId="77777777" w:rsidR="00B43915" w:rsidRPr="00B43915" w:rsidRDefault="00B43915" w:rsidP="00B43915">
            <w:pPr>
              <w:overflowPunct/>
              <w:autoSpaceDE/>
              <w:autoSpaceDN/>
              <w:adjustRightInd/>
              <w:rPr>
                <w:sz w:val="20"/>
              </w:rPr>
            </w:pPr>
            <w:r w:rsidRPr="00B43915">
              <w:rPr>
                <w:sz w:val="20"/>
              </w:rPr>
              <w:t>   36 440,00</w:t>
            </w:r>
          </w:p>
        </w:tc>
        <w:tc>
          <w:tcPr>
            <w:tcW w:w="1128" w:type="pct"/>
            <w:shd w:val="clear" w:color="auto" w:fill="auto"/>
            <w:hideMark/>
          </w:tcPr>
          <w:p w14:paraId="3BD31234"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2B6E1628"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5744B097" w14:textId="77777777" w:rsidTr="00B43915">
        <w:trPr>
          <w:trHeight w:val="525"/>
        </w:trPr>
        <w:tc>
          <w:tcPr>
            <w:tcW w:w="354" w:type="pct"/>
            <w:shd w:val="clear" w:color="auto" w:fill="auto"/>
            <w:noWrap/>
            <w:hideMark/>
          </w:tcPr>
          <w:p w14:paraId="0224A091" w14:textId="77777777" w:rsidR="00B43915" w:rsidRPr="00B43915" w:rsidRDefault="00B43915" w:rsidP="00B43915">
            <w:pPr>
              <w:overflowPunct/>
              <w:autoSpaceDE/>
              <w:autoSpaceDN/>
              <w:adjustRightInd/>
              <w:rPr>
                <w:sz w:val="20"/>
              </w:rPr>
            </w:pPr>
            <w:r w:rsidRPr="00B43915">
              <w:rPr>
                <w:sz w:val="20"/>
              </w:rPr>
              <w:t>220</w:t>
            </w:r>
          </w:p>
        </w:tc>
        <w:tc>
          <w:tcPr>
            <w:tcW w:w="1195" w:type="pct"/>
            <w:shd w:val="clear" w:color="auto" w:fill="auto"/>
            <w:hideMark/>
          </w:tcPr>
          <w:p w14:paraId="52307ABF"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28E1C157" w14:textId="77777777" w:rsidR="00B43915" w:rsidRPr="00B43915" w:rsidRDefault="00B43915" w:rsidP="00B43915">
            <w:pPr>
              <w:overflowPunct/>
              <w:autoSpaceDE/>
              <w:autoSpaceDN/>
              <w:adjustRightInd/>
              <w:rPr>
                <w:sz w:val="20"/>
              </w:rPr>
            </w:pPr>
            <w:r w:rsidRPr="00B43915">
              <w:rPr>
                <w:sz w:val="20"/>
              </w:rPr>
              <w:t>000 0909 0000000000 240</w:t>
            </w:r>
          </w:p>
        </w:tc>
        <w:tc>
          <w:tcPr>
            <w:tcW w:w="871" w:type="pct"/>
            <w:shd w:val="clear" w:color="auto" w:fill="auto"/>
            <w:hideMark/>
          </w:tcPr>
          <w:p w14:paraId="77C2E9D0" w14:textId="77777777" w:rsidR="00B43915" w:rsidRPr="00B43915" w:rsidRDefault="00B43915" w:rsidP="00B43915">
            <w:pPr>
              <w:overflowPunct/>
              <w:autoSpaceDE/>
              <w:autoSpaceDN/>
              <w:adjustRightInd/>
              <w:rPr>
                <w:sz w:val="20"/>
              </w:rPr>
            </w:pPr>
            <w:r w:rsidRPr="00B43915">
              <w:rPr>
                <w:sz w:val="20"/>
              </w:rPr>
              <w:t>   36 440,00</w:t>
            </w:r>
          </w:p>
        </w:tc>
        <w:tc>
          <w:tcPr>
            <w:tcW w:w="1128" w:type="pct"/>
            <w:shd w:val="clear" w:color="auto" w:fill="auto"/>
            <w:hideMark/>
          </w:tcPr>
          <w:p w14:paraId="0B90CE2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D412567"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10C39EC5" w14:textId="77777777" w:rsidTr="00B43915">
        <w:trPr>
          <w:trHeight w:val="315"/>
        </w:trPr>
        <w:tc>
          <w:tcPr>
            <w:tcW w:w="354" w:type="pct"/>
            <w:shd w:val="clear" w:color="auto" w:fill="auto"/>
            <w:noWrap/>
            <w:hideMark/>
          </w:tcPr>
          <w:p w14:paraId="01377856" w14:textId="77777777" w:rsidR="00B43915" w:rsidRPr="00B43915" w:rsidRDefault="00B43915" w:rsidP="00B43915">
            <w:pPr>
              <w:overflowPunct/>
              <w:autoSpaceDE/>
              <w:autoSpaceDN/>
              <w:adjustRightInd/>
              <w:rPr>
                <w:sz w:val="20"/>
              </w:rPr>
            </w:pPr>
            <w:r w:rsidRPr="00B43915">
              <w:rPr>
                <w:sz w:val="20"/>
              </w:rPr>
              <w:t>221</w:t>
            </w:r>
          </w:p>
        </w:tc>
        <w:tc>
          <w:tcPr>
            <w:tcW w:w="1195" w:type="pct"/>
            <w:shd w:val="clear" w:color="auto" w:fill="auto"/>
            <w:hideMark/>
          </w:tcPr>
          <w:p w14:paraId="481028CC"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2EFA04BC" w14:textId="77777777" w:rsidR="00B43915" w:rsidRPr="00B43915" w:rsidRDefault="00B43915" w:rsidP="00B43915">
            <w:pPr>
              <w:overflowPunct/>
              <w:autoSpaceDE/>
              <w:autoSpaceDN/>
              <w:adjustRightInd/>
              <w:rPr>
                <w:sz w:val="20"/>
              </w:rPr>
            </w:pPr>
            <w:r w:rsidRPr="00B43915">
              <w:rPr>
                <w:sz w:val="20"/>
              </w:rPr>
              <w:t>000 0909 0000000000 244</w:t>
            </w:r>
          </w:p>
        </w:tc>
        <w:tc>
          <w:tcPr>
            <w:tcW w:w="871" w:type="pct"/>
            <w:shd w:val="clear" w:color="auto" w:fill="auto"/>
            <w:hideMark/>
          </w:tcPr>
          <w:p w14:paraId="48947172" w14:textId="77777777" w:rsidR="00B43915" w:rsidRPr="00B43915" w:rsidRDefault="00B43915" w:rsidP="00B43915">
            <w:pPr>
              <w:overflowPunct/>
              <w:autoSpaceDE/>
              <w:autoSpaceDN/>
              <w:adjustRightInd/>
              <w:rPr>
                <w:sz w:val="20"/>
              </w:rPr>
            </w:pPr>
            <w:r w:rsidRPr="00B43915">
              <w:rPr>
                <w:sz w:val="20"/>
              </w:rPr>
              <w:t>   36 440,00</w:t>
            </w:r>
          </w:p>
        </w:tc>
        <w:tc>
          <w:tcPr>
            <w:tcW w:w="1128" w:type="pct"/>
            <w:shd w:val="clear" w:color="auto" w:fill="auto"/>
            <w:hideMark/>
          </w:tcPr>
          <w:p w14:paraId="01D0F165" w14:textId="77777777" w:rsidR="00B43915" w:rsidRPr="00B43915" w:rsidRDefault="00B43915" w:rsidP="00B43915">
            <w:pPr>
              <w:overflowPunct/>
              <w:autoSpaceDE/>
              <w:autoSpaceDN/>
              <w:adjustRightInd/>
              <w:rPr>
                <w:sz w:val="20"/>
              </w:rPr>
            </w:pPr>
            <w:r w:rsidRPr="00B43915">
              <w:rPr>
                <w:sz w:val="20"/>
              </w:rPr>
              <w:t>-</w:t>
            </w:r>
          </w:p>
        </w:tc>
        <w:tc>
          <w:tcPr>
            <w:tcW w:w="653" w:type="pct"/>
            <w:shd w:val="clear" w:color="auto" w:fill="auto"/>
            <w:hideMark/>
          </w:tcPr>
          <w:p w14:paraId="47C94E0A" w14:textId="77777777" w:rsidR="00B43915" w:rsidRPr="00B43915" w:rsidRDefault="00B43915" w:rsidP="00B43915">
            <w:pPr>
              <w:overflowPunct/>
              <w:autoSpaceDE/>
              <w:autoSpaceDN/>
              <w:adjustRightInd/>
              <w:rPr>
                <w:sz w:val="20"/>
              </w:rPr>
            </w:pPr>
            <w:r w:rsidRPr="00B43915">
              <w:rPr>
                <w:sz w:val="20"/>
              </w:rPr>
              <w:t>-</w:t>
            </w:r>
          </w:p>
        </w:tc>
      </w:tr>
      <w:tr w:rsidR="00B43915" w:rsidRPr="00B43915" w14:paraId="71DEB6F8" w14:textId="77777777" w:rsidTr="00B43915">
        <w:trPr>
          <w:trHeight w:val="315"/>
        </w:trPr>
        <w:tc>
          <w:tcPr>
            <w:tcW w:w="354" w:type="pct"/>
            <w:shd w:val="clear" w:color="auto" w:fill="auto"/>
            <w:noWrap/>
            <w:hideMark/>
          </w:tcPr>
          <w:p w14:paraId="3BAE9A79" w14:textId="77777777" w:rsidR="00B43915" w:rsidRPr="00B43915" w:rsidRDefault="00B43915" w:rsidP="00B43915">
            <w:pPr>
              <w:overflowPunct/>
              <w:autoSpaceDE/>
              <w:autoSpaceDN/>
              <w:adjustRightInd/>
              <w:rPr>
                <w:sz w:val="20"/>
              </w:rPr>
            </w:pPr>
            <w:r w:rsidRPr="00B43915">
              <w:rPr>
                <w:sz w:val="20"/>
              </w:rPr>
              <w:t>222</w:t>
            </w:r>
          </w:p>
        </w:tc>
        <w:tc>
          <w:tcPr>
            <w:tcW w:w="1195" w:type="pct"/>
            <w:shd w:val="clear" w:color="auto" w:fill="auto"/>
            <w:hideMark/>
          </w:tcPr>
          <w:p w14:paraId="3468E28F" w14:textId="77777777" w:rsidR="00B43915" w:rsidRPr="00B43915" w:rsidRDefault="00B43915" w:rsidP="00B43915">
            <w:pPr>
              <w:overflowPunct/>
              <w:autoSpaceDE/>
              <w:autoSpaceDN/>
              <w:adjustRightInd/>
              <w:rPr>
                <w:sz w:val="20"/>
              </w:rPr>
            </w:pPr>
            <w:r w:rsidRPr="00B43915">
              <w:rPr>
                <w:sz w:val="20"/>
              </w:rPr>
              <w:t>Социальная политика</w:t>
            </w:r>
          </w:p>
        </w:tc>
        <w:tc>
          <w:tcPr>
            <w:tcW w:w="799" w:type="pct"/>
            <w:shd w:val="clear" w:color="auto" w:fill="auto"/>
            <w:hideMark/>
          </w:tcPr>
          <w:p w14:paraId="36C8502E" w14:textId="77777777" w:rsidR="00B43915" w:rsidRPr="00B43915" w:rsidRDefault="00B43915" w:rsidP="00B43915">
            <w:pPr>
              <w:overflowPunct/>
              <w:autoSpaceDE/>
              <w:autoSpaceDN/>
              <w:adjustRightInd/>
              <w:rPr>
                <w:sz w:val="20"/>
              </w:rPr>
            </w:pPr>
            <w:r w:rsidRPr="00B43915">
              <w:rPr>
                <w:sz w:val="20"/>
              </w:rPr>
              <w:t>000 1000 0000000000 000</w:t>
            </w:r>
          </w:p>
        </w:tc>
        <w:tc>
          <w:tcPr>
            <w:tcW w:w="871" w:type="pct"/>
            <w:shd w:val="clear" w:color="auto" w:fill="auto"/>
            <w:hideMark/>
          </w:tcPr>
          <w:p w14:paraId="3DB8D272" w14:textId="77777777" w:rsidR="00B43915" w:rsidRPr="00B43915" w:rsidRDefault="00B43915" w:rsidP="00B43915">
            <w:pPr>
              <w:overflowPunct/>
              <w:autoSpaceDE/>
              <w:autoSpaceDN/>
              <w:adjustRightInd/>
              <w:rPr>
                <w:sz w:val="20"/>
              </w:rPr>
            </w:pPr>
            <w:r w:rsidRPr="00B43915">
              <w:rPr>
                <w:sz w:val="20"/>
              </w:rPr>
              <w:t>  42 267 488,80</w:t>
            </w:r>
          </w:p>
        </w:tc>
        <w:tc>
          <w:tcPr>
            <w:tcW w:w="1128" w:type="pct"/>
            <w:shd w:val="clear" w:color="auto" w:fill="auto"/>
            <w:hideMark/>
          </w:tcPr>
          <w:p w14:paraId="766E422B" w14:textId="77777777" w:rsidR="00B43915" w:rsidRPr="00B43915" w:rsidRDefault="00B43915" w:rsidP="00B43915">
            <w:pPr>
              <w:overflowPunct/>
              <w:autoSpaceDE/>
              <w:autoSpaceDN/>
              <w:adjustRightInd/>
              <w:rPr>
                <w:sz w:val="20"/>
              </w:rPr>
            </w:pPr>
            <w:r w:rsidRPr="00B43915">
              <w:rPr>
                <w:sz w:val="20"/>
              </w:rPr>
              <w:t>  18 637 620,51</w:t>
            </w:r>
          </w:p>
        </w:tc>
        <w:tc>
          <w:tcPr>
            <w:tcW w:w="653" w:type="pct"/>
            <w:shd w:val="clear" w:color="auto" w:fill="auto"/>
            <w:hideMark/>
          </w:tcPr>
          <w:p w14:paraId="7EED54E4" w14:textId="77777777" w:rsidR="00B43915" w:rsidRPr="00B43915" w:rsidRDefault="00B43915" w:rsidP="00B43915">
            <w:pPr>
              <w:overflowPunct/>
              <w:autoSpaceDE/>
              <w:autoSpaceDN/>
              <w:adjustRightInd/>
              <w:rPr>
                <w:sz w:val="20"/>
              </w:rPr>
            </w:pPr>
            <w:r w:rsidRPr="00B43915">
              <w:rPr>
                <w:sz w:val="20"/>
              </w:rPr>
              <w:t>44,09</w:t>
            </w:r>
          </w:p>
        </w:tc>
      </w:tr>
      <w:tr w:rsidR="00B43915" w:rsidRPr="00B43915" w14:paraId="7B7707DC" w14:textId="77777777" w:rsidTr="00B43915">
        <w:trPr>
          <w:trHeight w:val="315"/>
        </w:trPr>
        <w:tc>
          <w:tcPr>
            <w:tcW w:w="354" w:type="pct"/>
            <w:shd w:val="clear" w:color="auto" w:fill="auto"/>
            <w:noWrap/>
            <w:hideMark/>
          </w:tcPr>
          <w:p w14:paraId="081E49F3" w14:textId="77777777" w:rsidR="00B43915" w:rsidRPr="00B43915" w:rsidRDefault="00B43915" w:rsidP="00B43915">
            <w:pPr>
              <w:overflowPunct/>
              <w:autoSpaceDE/>
              <w:autoSpaceDN/>
              <w:adjustRightInd/>
              <w:rPr>
                <w:sz w:val="20"/>
              </w:rPr>
            </w:pPr>
            <w:r w:rsidRPr="00B43915">
              <w:rPr>
                <w:sz w:val="20"/>
              </w:rPr>
              <w:t>223</w:t>
            </w:r>
          </w:p>
        </w:tc>
        <w:tc>
          <w:tcPr>
            <w:tcW w:w="1195" w:type="pct"/>
            <w:shd w:val="clear" w:color="auto" w:fill="auto"/>
            <w:hideMark/>
          </w:tcPr>
          <w:p w14:paraId="0D079A84" w14:textId="77777777" w:rsidR="00B43915" w:rsidRPr="00B43915" w:rsidRDefault="00B43915" w:rsidP="00B43915">
            <w:pPr>
              <w:overflowPunct/>
              <w:autoSpaceDE/>
              <w:autoSpaceDN/>
              <w:adjustRightInd/>
              <w:rPr>
                <w:sz w:val="20"/>
              </w:rPr>
            </w:pPr>
            <w:r w:rsidRPr="00B43915">
              <w:rPr>
                <w:sz w:val="20"/>
              </w:rPr>
              <w:t>Пенсионное обеспечение</w:t>
            </w:r>
          </w:p>
        </w:tc>
        <w:tc>
          <w:tcPr>
            <w:tcW w:w="799" w:type="pct"/>
            <w:shd w:val="clear" w:color="auto" w:fill="auto"/>
            <w:hideMark/>
          </w:tcPr>
          <w:p w14:paraId="77BF6602" w14:textId="77777777" w:rsidR="00B43915" w:rsidRPr="00B43915" w:rsidRDefault="00B43915" w:rsidP="00B43915">
            <w:pPr>
              <w:overflowPunct/>
              <w:autoSpaceDE/>
              <w:autoSpaceDN/>
              <w:adjustRightInd/>
              <w:rPr>
                <w:sz w:val="20"/>
              </w:rPr>
            </w:pPr>
            <w:r w:rsidRPr="00B43915">
              <w:rPr>
                <w:sz w:val="20"/>
              </w:rPr>
              <w:t>000 1001 0000000000 000</w:t>
            </w:r>
          </w:p>
        </w:tc>
        <w:tc>
          <w:tcPr>
            <w:tcW w:w="871" w:type="pct"/>
            <w:shd w:val="clear" w:color="auto" w:fill="auto"/>
            <w:hideMark/>
          </w:tcPr>
          <w:p w14:paraId="04B95371" w14:textId="77777777" w:rsidR="00B43915" w:rsidRPr="00B43915" w:rsidRDefault="00B43915" w:rsidP="00B43915">
            <w:pPr>
              <w:overflowPunct/>
              <w:autoSpaceDE/>
              <w:autoSpaceDN/>
              <w:adjustRightInd/>
              <w:rPr>
                <w:sz w:val="20"/>
              </w:rPr>
            </w:pPr>
            <w:r w:rsidRPr="00B43915">
              <w:rPr>
                <w:sz w:val="20"/>
              </w:rPr>
              <w:t>  3 135 000,00</w:t>
            </w:r>
          </w:p>
        </w:tc>
        <w:tc>
          <w:tcPr>
            <w:tcW w:w="1128" w:type="pct"/>
            <w:shd w:val="clear" w:color="auto" w:fill="auto"/>
            <w:hideMark/>
          </w:tcPr>
          <w:p w14:paraId="54C2BB24" w14:textId="77777777" w:rsidR="00B43915" w:rsidRPr="00B43915" w:rsidRDefault="00B43915" w:rsidP="00B43915">
            <w:pPr>
              <w:overflowPunct/>
              <w:autoSpaceDE/>
              <w:autoSpaceDN/>
              <w:adjustRightInd/>
              <w:rPr>
                <w:sz w:val="20"/>
              </w:rPr>
            </w:pPr>
            <w:r w:rsidRPr="00B43915">
              <w:rPr>
                <w:sz w:val="20"/>
              </w:rPr>
              <w:t>  1 558 440,76</w:t>
            </w:r>
          </w:p>
        </w:tc>
        <w:tc>
          <w:tcPr>
            <w:tcW w:w="653" w:type="pct"/>
            <w:shd w:val="clear" w:color="auto" w:fill="auto"/>
            <w:hideMark/>
          </w:tcPr>
          <w:p w14:paraId="4D922A8B" w14:textId="77777777" w:rsidR="00B43915" w:rsidRPr="00B43915" w:rsidRDefault="00B43915" w:rsidP="00B43915">
            <w:pPr>
              <w:overflowPunct/>
              <w:autoSpaceDE/>
              <w:autoSpaceDN/>
              <w:adjustRightInd/>
              <w:rPr>
                <w:sz w:val="20"/>
              </w:rPr>
            </w:pPr>
            <w:r w:rsidRPr="00B43915">
              <w:rPr>
                <w:sz w:val="20"/>
              </w:rPr>
              <w:t>49,71</w:t>
            </w:r>
          </w:p>
        </w:tc>
      </w:tr>
      <w:tr w:rsidR="00B43915" w:rsidRPr="00B43915" w14:paraId="31168851" w14:textId="77777777" w:rsidTr="00B43915">
        <w:trPr>
          <w:trHeight w:val="315"/>
        </w:trPr>
        <w:tc>
          <w:tcPr>
            <w:tcW w:w="354" w:type="pct"/>
            <w:shd w:val="clear" w:color="auto" w:fill="auto"/>
            <w:noWrap/>
            <w:hideMark/>
          </w:tcPr>
          <w:p w14:paraId="20757C4F" w14:textId="77777777" w:rsidR="00B43915" w:rsidRPr="00B43915" w:rsidRDefault="00B43915" w:rsidP="00B43915">
            <w:pPr>
              <w:overflowPunct/>
              <w:autoSpaceDE/>
              <w:autoSpaceDN/>
              <w:adjustRightInd/>
              <w:rPr>
                <w:sz w:val="20"/>
              </w:rPr>
            </w:pPr>
            <w:r w:rsidRPr="00B43915">
              <w:rPr>
                <w:sz w:val="20"/>
              </w:rPr>
              <w:t>224</w:t>
            </w:r>
          </w:p>
        </w:tc>
        <w:tc>
          <w:tcPr>
            <w:tcW w:w="1195" w:type="pct"/>
            <w:shd w:val="clear" w:color="auto" w:fill="auto"/>
            <w:hideMark/>
          </w:tcPr>
          <w:p w14:paraId="562EA011" w14:textId="77777777" w:rsidR="00B43915" w:rsidRPr="00B43915" w:rsidRDefault="00B43915" w:rsidP="00B43915">
            <w:pPr>
              <w:overflowPunct/>
              <w:autoSpaceDE/>
              <w:autoSpaceDN/>
              <w:adjustRightInd/>
              <w:rPr>
                <w:sz w:val="20"/>
              </w:rPr>
            </w:pPr>
            <w:r w:rsidRPr="00B43915">
              <w:rPr>
                <w:sz w:val="20"/>
              </w:rPr>
              <w:t>Социальное обеспечение и иные выплаты населению</w:t>
            </w:r>
          </w:p>
        </w:tc>
        <w:tc>
          <w:tcPr>
            <w:tcW w:w="799" w:type="pct"/>
            <w:shd w:val="clear" w:color="auto" w:fill="auto"/>
            <w:hideMark/>
          </w:tcPr>
          <w:p w14:paraId="55BF7CF3" w14:textId="77777777" w:rsidR="00B43915" w:rsidRPr="00B43915" w:rsidRDefault="00B43915" w:rsidP="00B43915">
            <w:pPr>
              <w:overflowPunct/>
              <w:autoSpaceDE/>
              <w:autoSpaceDN/>
              <w:adjustRightInd/>
              <w:rPr>
                <w:sz w:val="20"/>
              </w:rPr>
            </w:pPr>
            <w:r w:rsidRPr="00B43915">
              <w:rPr>
                <w:sz w:val="20"/>
              </w:rPr>
              <w:t>000 1001 0000000000 300</w:t>
            </w:r>
          </w:p>
        </w:tc>
        <w:tc>
          <w:tcPr>
            <w:tcW w:w="871" w:type="pct"/>
            <w:shd w:val="clear" w:color="auto" w:fill="auto"/>
            <w:hideMark/>
          </w:tcPr>
          <w:p w14:paraId="2E2948C6" w14:textId="77777777" w:rsidR="00B43915" w:rsidRPr="00B43915" w:rsidRDefault="00B43915" w:rsidP="00B43915">
            <w:pPr>
              <w:overflowPunct/>
              <w:autoSpaceDE/>
              <w:autoSpaceDN/>
              <w:adjustRightInd/>
              <w:rPr>
                <w:sz w:val="20"/>
              </w:rPr>
            </w:pPr>
            <w:r w:rsidRPr="00B43915">
              <w:rPr>
                <w:sz w:val="20"/>
              </w:rPr>
              <w:t>  3 135 000,00</w:t>
            </w:r>
          </w:p>
        </w:tc>
        <w:tc>
          <w:tcPr>
            <w:tcW w:w="1128" w:type="pct"/>
            <w:shd w:val="clear" w:color="auto" w:fill="auto"/>
            <w:hideMark/>
          </w:tcPr>
          <w:p w14:paraId="00D9AD40" w14:textId="77777777" w:rsidR="00B43915" w:rsidRPr="00B43915" w:rsidRDefault="00B43915" w:rsidP="00B43915">
            <w:pPr>
              <w:overflowPunct/>
              <w:autoSpaceDE/>
              <w:autoSpaceDN/>
              <w:adjustRightInd/>
              <w:rPr>
                <w:sz w:val="20"/>
              </w:rPr>
            </w:pPr>
            <w:r w:rsidRPr="00B43915">
              <w:rPr>
                <w:sz w:val="20"/>
              </w:rPr>
              <w:t>  1 558 440,76</w:t>
            </w:r>
          </w:p>
        </w:tc>
        <w:tc>
          <w:tcPr>
            <w:tcW w:w="653" w:type="pct"/>
            <w:shd w:val="clear" w:color="auto" w:fill="auto"/>
            <w:hideMark/>
          </w:tcPr>
          <w:p w14:paraId="39D81125" w14:textId="77777777" w:rsidR="00B43915" w:rsidRPr="00B43915" w:rsidRDefault="00B43915" w:rsidP="00B43915">
            <w:pPr>
              <w:overflowPunct/>
              <w:autoSpaceDE/>
              <w:autoSpaceDN/>
              <w:adjustRightInd/>
              <w:rPr>
                <w:sz w:val="20"/>
              </w:rPr>
            </w:pPr>
            <w:r w:rsidRPr="00B43915">
              <w:rPr>
                <w:sz w:val="20"/>
              </w:rPr>
              <w:t>49,71</w:t>
            </w:r>
          </w:p>
        </w:tc>
      </w:tr>
      <w:tr w:rsidR="00B43915" w:rsidRPr="00B43915" w14:paraId="143625FE" w14:textId="77777777" w:rsidTr="00B43915">
        <w:trPr>
          <w:trHeight w:val="315"/>
        </w:trPr>
        <w:tc>
          <w:tcPr>
            <w:tcW w:w="354" w:type="pct"/>
            <w:shd w:val="clear" w:color="auto" w:fill="auto"/>
            <w:noWrap/>
            <w:hideMark/>
          </w:tcPr>
          <w:p w14:paraId="4878627E" w14:textId="77777777" w:rsidR="00B43915" w:rsidRPr="00B43915" w:rsidRDefault="00B43915" w:rsidP="00B43915">
            <w:pPr>
              <w:overflowPunct/>
              <w:autoSpaceDE/>
              <w:autoSpaceDN/>
              <w:adjustRightInd/>
              <w:rPr>
                <w:sz w:val="20"/>
              </w:rPr>
            </w:pPr>
            <w:r w:rsidRPr="00B43915">
              <w:rPr>
                <w:sz w:val="20"/>
              </w:rPr>
              <w:t>225</w:t>
            </w:r>
          </w:p>
        </w:tc>
        <w:tc>
          <w:tcPr>
            <w:tcW w:w="1195" w:type="pct"/>
            <w:shd w:val="clear" w:color="auto" w:fill="auto"/>
            <w:hideMark/>
          </w:tcPr>
          <w:p w14:paraId="4D675829" w14:textId="77777777" w:rsidR="00B43915" w:rsidRPr="00B43915" w:rsidRDefault="00B43915" w:rsidP="00B43915">
            <w:pPr>
              <w:overflowPunct/>
              <w:autoSpaceDE/>
              <w:autoSpaceDN/>
              <w:adjustRightInd/>
              <w:rPr>
                <w:sz w:val="20"/>
              </w:rPr>
            </w:pPr>
            <w:r w:rsidRPr="00B43915">
              <w:rPr>
                <w:sz w:val="20"/>
              </w:rPr>
              <w:t>Публичные нормативные социальные выплаты гражданам</w:t>
            </w:r>
          </w:p>
        </w:tc>
        <w:tc>
          <w:tcPr>
            <w:tcW w:w="799" w:type="pct"/>
            <w:shd w:val="clear" w:color="auto" w:fill="auto"/>
            <w:hideMark/>
          </w:tcPr>
          <w:p w14:paraId="10ADF550" w14:textId="77777777" w:rsidR="00B43915" w:rsidRPr="00B43915" w:rsidRDefault="00B43915" w:rsidP="00B43915">
            <w:pPr>
              <w:overflowPunct/>
              <w:autoSpaceDE/>
              <w:autoSpaceDN/>
              <w:adjustRightInd/>
              <w:rPr>
                <w:sz w:val="20"/>
              </w:rPr>
            </w:pPr>
            <w:r w:rsidRPr="00B43915">
              <w:rPr>
                <w:sz w:val="20"/>
              </w:rPr>
              <w:t>000 1001 0000000000 310</w:t>
            </w:r>
          </w:p>
        </w:tc>
        <w:tc>
          <w:tcPr>
            <w:tcW w:w="871" w:type="pct"/>
            <w:shd w:val="clear" w:color="auto" w:fill="auto"/>
            <w:hideMark/>
          </w:tcPr>
          <w:p w14:paraId="7CA8BE6C" w14:textId="77777777" w:rsidR="00B43915" w:rsidRPr="00B43915" w:rsidRDefault="00B43915" w:rsidP="00B43915">
            <w:pPr>
              <w:overflowPunct/>
              <w:autoSpaceDE/>
              <w:autoSpaceDN/>
              <w:adjustRightInd/>
              <w:rPr>
                <w:sz w:val="20"/>
              </w:rPr>
            </w:pPr>
            <w:r w:rsidRPr="00B43915">
              <w:rPr>
                <w:sz w:val="20"/>
              </w:rPr>
              <w:t>  3 135 000,00</w:t>
            </w:r>
          </w:p>
        </w:tc>
        <w:tc>
          <w:tcPr>
            <w:tcW w:w="1128" w:type="pct"/>
            <w:shd w:val="clear" w:color="auto" w:fill="auto"/>
            <w:hideMark/>
          </w:tcPr>
          <w:p w14:paraId="709E368F" w14:textId="77777777" w:rsidR="00B43915" w:rsidRPr="00B43915" w:rsidRDefault="00B43915" w:rsidP="00B43915">
            <w:pPr>
              <w:overflowPunct/>
              <w:autoSpaceDE/>
              <w:autoSpaceDN/>
              <w:adjustRightInd/>
              <w:rPr>
                <w:sz w:val="20"/>
              </w:rPr>
            </w:pPr>
            <w:r w:rsidRPr="00B43915">
              <w:rPr>
                <w:sz w:val="20"/>
              </w:rPr>
              <w:t>  1 558 440,76</w:t>
            </w:r>
          </w:p>
        </w:tc>
        <w:tc>
          <w:tcPr>
            <w:tcW w:w="653" w:type="pct"/>
            <w:shd w:val="clear" w:color="auto" w:fill="auto"/>
            <w:hideMark/>
          </w:tcPr>
          <w:p w14:paraId="009FF993" w14:textId="77777777" w:rsidR="00B43915" w:rsidRPr="00B43915" w:rsidRDefault="00B43915" w:rsidP="00B43915">
            <w:pPr>
              <w:overflowPunct/>
              <w:autoSpaceDE/>
              <w:autoSpaceDN/>
              <w:adjustRightInd/>
              <w:rPr>
                <w:sz w:val="20"/>
              </w:rPr>
            </w:pPr>
            <w:r w:rsidRPr="00B43915">
              <w:rPr>
                <w:sz w:val="20"/>
              </w:rPr>
              <w:t>49,71</w:t>
            </w:r>
          </w:p>
        </w:tc>
      </w:tr>
      <w:tr w:rsidR="00B43915" w:rsidRPr="00B43915" w14:paraId="77221168" w14:textId="77777777" w:rsidTr="00B43915">
        <w:trPr>
          <w:trHeight w:val="315"/>
        </w:trPr>
        <w:tc>
          <w:tcPr>
            <w:tcW w:w="354" w:type="pct"/>
            <w:shd w:val="clear" w:color="auto" w:fill="auto"/>
            <w:noWrap/>
            <w:hideMark/>
          </w:tcPr>
          <w:p w14:paraId="7C5C2D7B" w14:textId="77777777" w:rsidR="00B43915" w:rsidRPr="00B43915" w:rsidRDefault="00B43915" w:rsidP="00B43915">
            <w:pPr>
              <w:overflowPunct/>
              <w:autoSpaceDE/>
              <w:autoSpaceDN/>
              <w:adjustRightInd/>
              <w:rPr>
                <w:sz w:val="20"/>
              </w:rPr>
            </w:pPr>
            <w:r w:rsidRPr="00B43915">
              <w:rPr>
                <w:sz w:val="20"/>
              </w:rPr>
              <w:t>226</w:t>
            </w:r>
          </w:p>
        </w:tc>
        <w:tc>
          <w:tcPr>
            <w:tcW w:w="1195" w:type="pct"/>
            <w:shd w:val="clear" w:color="auto" w:fill="auto"/>
            <w:hideMark/>
          </w:tcPr>
          <w:p w14:paraId="7749B377" w14:textId="77777777" w:rsidR="00B43915" w:rsidRPr="00B43915" w:rsidRDefault="00B43915" w:rsidP="00B43915">
            <w:pPr>
              <w:overflowPunct/>
              <w:autoSpaceDE/>
              <w:autoSpaceDN/>
              <w:adjustRightInd/>
              <w:rPr>
                <w:sz w:val="20"/>
              </w:rPr>
            </w:pPr>
            <w:r w:rsidRPr="00B43915">
              <w:rPr>
                <w:sz w:val="20"/>
              </w:rPr>
              <w:t>Иные пенсии, социальные доплаты к пенсиям</w:t>
            </w:r>
          </w:p>
        </w:tc>
        <w:tc>
          <w:tcPr>
            <w:tcW w:w="799" w:type="pct"/>
            <w:shd w:val="clear" w:color="auto" w:fill="auto"/>
            <w:hideMark/>
          </w:tcPr>
          <w:p w14:paraId="6176D47D" w14:textId="77777777" w:rsidR="00B43915" w:rsidRPr="00B43915" w:rsidRDefault="00B43915" w:rsidP="00B43915">
            <w:pPr>
              <w:overflowPunct/>
              <w:autoSpaceDE/>
              <w:autoSpaceDN/>
              <w:adjustRightInd/>
              <w:rPr>
                <w:sz w:val="20"/>
              </w:rPr>
            </w:pPr>
            <w:r w:rsidRPr="00B43915">
              <w:rPr>
                <w:sz w:val="20"/>
              </w:rPr>
              <w:t>000 1001 0000000000 312</w:t>
            </w:r>
          </w:p>
        </w:tc>
        <w:tc>
          <w:tcPr>
            <w:tcW w:w="871" w:type="pct"/>
            <w:shd w:val="clear" w:color="auto" w:fill="auto"/>
            <w:hideMark/>
          </w:tcPr>
          <w:p w14:paraId="26C2ADC8" w14:textId="77777777" w:rsidR="00B43915" w:rsidRPr="00B43915" w:rsidRDefault="00B43915" w:rsidP="00B43915">
            <w:pPr>
              <w:overflowPunct/>
              <w:autoSpaceDE/>
              <w:autoSpaceDN/>
              <w:adjustRightInd/>
              <w:rPr>
                <w:sz w:val="20"/>
              </w:rPr>
            </w:pPr>
            <w:r w:rsidRPr="00B43915">
              <w:rPr>
                <w:sz w:val="20"/>
              </w:rPr>
              <w:t>  3 135 000,00</w:t>
            </w:r>
          </w:p>
        </w:tc>
        <w:tc>
          <w:tcPr>
            <w:tcW w:w="1128" w:type="pct"/>
            <w:shd w:val="clear" w:color="auto" w:fill="auto"/>
            <w:hideMark/>
          </w:tcPr>
          <w:p w14:paraId="15919A7D" w14:textId="77777777" w:rsidR="00B43915" w:rsidRPr="00B43915" w:rsidRDefault="00B43915" w:rsidP="00B43915">
            <w:pPr>
              <w:overflowPunct/>
              <w:autoSpaceDE/>
              <w:autoSpaceDN/>
              <w:adjustRightInd/>
              <w:rPr>
                <w:sz w:val="20"/>
              </w:rPr>
            </w:pPr>
            <w:r w:rsidRPr="00B43915">
              <w:rPr>
                <w:sz w:val="20"/>
              </w:rPr>
              <w:t>  1 558 440,76</w:t>
            </w:r>
          </w:p>
        </w:tc>
        <w:tc>
          <w:tcPr>
            <w:tcW w:w="653" w:type="pct"/>
            <w:shd w:val="clear" w:color="auto" w:fill="auto"/>
            <w:hideMark/>
          </w:tcPr>
          <w:p w14:paraId="0DE0762B" w14:textId="77777777" w:rsidR="00B43915" w:rsidRPr="00B43915" w:rsidRDefault="00B43915" w:rsidP="00B43915">
            <w:pPr>
              <w:overflowPunct/>
              <w:autoSpaceDE/>
              <w:autoSpaceDN/>
              <w:adjustRightInd/>
              <w:rPr>
                <w:sz w:val="20"/>
              </w:rPr>
            </w:pPr>
            <w:r w:rsidRPr="00B43915">
              <w:rPr>
                <w:sz w:val="20"/>
              </w:rPr>
              <w:t>49,71</w:t>
            </w:r>
          </w:p>
        </w:tc>
      </w:tr>
      <w:tr w:rsidR="00B43915" w:rsidRPr="00B43915" w14:paraId="7BE8440B" w14:textId="77777777" w:rsidTr="00B43915">
        <w:trPr>
          <w:trHeight w:val="315"/>
        </w:trPr>
        <w:tc>
          <w:tcPr>
            <w:tcW w:w="354" w:type="pct"/>
            <w:shd w:val="clear" w:color="auto" w:fill="auto"/>
            <w:noWrap/>
            <w:hideMark/>
          </w:tcPr>
          <w:p w14:paraId="7102AF0D" w14:textId="77777777" w:rsidR="00B43915" w:rsidRPr="00B43915" w:rsidRDefault="00B43915" w:rsidP="00B43915">
            <w:pPr>
              <w:overflowPunct/>
              <w:autoSpaceDE/>
              <w:autoSpaceDN/>
              <w:adjustRightInd/>
              <w:rPr>
                <w:sz w:val="20"/>
              </w:rPr>
            </w:pPr>
            <w:r w:rsidRPr="00B43915">
              <w:rPr>
                <w:sz w:val="20"/>
              </w:rPr>
              <w:t>227</w:t>
            </w:r>
          </w:p>
        </w:tc>
        <w:tc>
          <w:tcPr>
            <w:tcW w:w="1195" w:type="pct"/>
            <w:shd w:val="clear" w:color="auto" w:fill="auto"/>
            <w:hideMark/>
          </w:tcPr>
          <w:p w14:paraId="0F0271B3" w14:textId="77777777" w:rsidR="00B43915" w:rsidRPr="00B43915" w:rsidRDefault="00B43915" w:rsidP="00B43915">
            <w:pPr>
              <w:overflowPunct/>
              <w:autoSpaceDE/>
              <w:autoSpaceDN/>
              <w:adjustRightInd/>
              <w:rPr>
                <w:sz w:val="20"/>
              </w:rPr>
            </w:pPr>
            <w:r w:rsidRPr="00B43915">
              <w:rPr>
                <w:sz w:val="20"/>
              </w:rPr>
              <w:t>Социальное обеспечение населения</w:t>
            </w:r>
          </w:p>
        </w:tc>
        <w:tc>
          <w:tcPr>
            <w:tcW w:w="799" w:type="pct"/>
            <w:shd w:val="clear" w:color="auto" w:fill="auto"/>
            <w:hideMark/>
          </w:tcPr>
          <w:p w14:paraId="6BD089C3" w14:textId="77777777" w:rsidR="00B43915" w:rsidRPr="00B43915" w:rsidRDefault="00B43915" w:rsidP="00B43915">
            <w:pPr>
              <w:overflowPunct/>
              <w:autoSpaceDE/>
              <w:autoSpaceDN/>
              <w:adjustRightInd/>
              <w:rPr>
                <w:sz w:val="20"/>
              </w:rPr>
            </w:pPr>
            <w:r w:rsidRPr="00B43915">
              <w:rPr>
                <w:sz w:val="20"/>
              </w:rPr>
              <w:t>000 1003 0000000000 000</w:t>
            </w:r>
          </w:p>
        </w:tc>
        <w:tc>
          <w:tcPr>
            <w:tcW w:w="871" w:type="pct"/>
            <w:shd w:val="clear" w:color="auto" w:fill="auto"/>
            <w:hideMark/>
          </w:tcPr>
          <w:p w14:paraId="3A41DE59" w14:textId="77777777" w:rsidR="00B43915" w:rsidRPr="00B43915" w:rsidRDefault="00B43915" w:rsidP="00B43915">
            <w:pPr>
              <w:overflowPunct/>
              <w:autoSpaceDE/>
              <w:autoSpaceDN/>
              <w:adjustRightInd/>
              <w:rPr>
                <w:sz w:val="20"/>
              </w:rPr>
            </w:pPr>
            <w:r w:rsidRPr="00B43915">
              <w:rPr>
                <w:sz w:val="20"/>
              </w:rPr>
              <w:t>  31 445 200,00</w:t>
            </w:r>
          </w:p>
        </w:tc>
        <w:tc>
          <w:tcPr>
            <w:tcW w:w="1128" w:type="pct"/>
            <w:shd w:val="clear" w:color="auto" w:fill="auto"/>
            <w:hideMark/>
          </w:tcPr>
          <w:p w14:paraId="0BFBD460" w14:textId="77777777" w:rsidR="00B43915" w:rsidRPr="00B43915" w:rsidRDefault="00B43915" w:rsidP="00B43915">
            <w:pPr>
              <w:overflowPunct/>
              <w:autoSpaceDE/>
              <w:autoSpaceDN/>
              <w:adjustRightInd/>
              <w:rPr>
                <w:sz w:val="20"/>
              </w:rPr>
            </w:pPr>
            <w:r w:rsidRPr="00B43915">
              <w:rPr>
                <w:sz w:val="20"/>
              </w:rPr>
              <w:t>  11 439 088,13</w:t>
            </w:r>
          </w:p>
        </w:tc>
        <w:tc>
          <w:tcPr>
            <w:tcW w:w="653" w:type="pct"/>
            <w:shd w:val="clear" w:color="auto" w:fill="auto"/>
            <w:hideMark/>
          </w:tcPr>
          <w:p w14:paraId="570F2AC2" w14:textId="77777777" w:rsidR="00B43915" w:rsidRPr="00B43915" w:rsidRDefault="00B43915" w:rsidP="00B43915">
            <w:pPr>
              <w:overflowPunct/>
              <w:autoSpaceDE/>
              <w:autoSpaceDN/>
              <w:adjustRightInd/>
              <w:rPr>
                <w:sz w:val="20"/>
              </w:rPr>
            </w:pPr>
            <w:r w:rsidRPr="00B43915">
              <w:rPr>
                <w:sz w:val="20"/>
              </w:rPr>
              <w:t>36,38</w:t>
            </w:r>
          </w:p>
        </w:tc>
      </w:tr>
      <w:tr w:rsidR="00B43915" w:rsidRPr="00B43915" w14:paraId="5388DCC0" w14:textId="77777777" w:rsidTr="00B43915">
        <w:trPr>
          <w:trHeight w:val="315"/>
        </w:trPr>
        <w:tc>
          <w:tcPr>
            <w:tcW w:w="354" w:type="pct"/>
            <w:shd w:val="clear" w:color="auto" w:fill="auto"/>
            <w:noWrap/>
            <w:hideMark/>
          </w:tcPr>
          <w:p w14:paraId="18874599" w14:textId="77777777" w:rsidR="00B43915" w:rsidRPr="00B43915" w:rsidRDefault="00B43915" w:rsidP="00B43915">
            <w:pPr>
              <w:overflowPunct/>
              <w:autoSpaceDE/>
              <w:autoSpaceDN/>
              <w:adjustRightInd/>
              <w:rPr>
                <w:sz w:val="20"/>
              </w:rPr>
            </w:pPr>
            <w:r w:rsidRPr="00B43915">
              <w:rPr>
                <w:sz w:val="20"/>
              </w:rPr>
              <w:t>228</w:t>
            </w:r>
          </w:p>
        </w:tc>
        <w:tc>
          <w:tcPr>
            <w:tcW w:w="1195" w:type="pct"/>
            <w:shd w:val="clear" w:color="auto" w:fill="auto"/>
            <w:hideMark/>
          </w:tcPr>
          <w:p w14:paraId="1885ABC4" w14:textId="77777777" w:rsidR="00B43915" w:rsidRPr="00B43915" w:rsidRDefault="00B43915" w:rsidP="00B43915">
            <w:pPr>
              <w:overflowPunct/>
              <w:autoSpaceDE/>
              <w:autoSpaceDN/>
              <w:adjustRightInd/>
              <w:rPr>
                <w:sz w:val="20"/>
              </w:rPr>
            </w:pPr>
            <w:r w:rsidRPr="00B43915">
              <w:rPr>
                <w:sz w:val="20"/>
              </w:rPr>
              <w:t>Социальное обеспечение и иные выплаты населению</w:t>
            </w:r>
          </w:p>
        </w:tc>
        <w:tc>
          <w:tcPr>
            <w:tcW w:w="799" w:type="pct"/>
            <w:shd w:val="clear" w:color="auto" w:fill="auto"/>
            <w:hideMark/>
          </w:tcPr>
          <w:p w14:paraId="5B1B45FC" w14:textId="77777777" w:rsidR="00B43915" w:rsidRPr="00B43915" w:rsidRDefault="00B43915" w:rsidP="00B43915">
            <w:pPr>
              <w:overflowPunct/>
              <w:autoSpaceDE/>
              <w:autoSpaceDN/>
              <w:adjustRightInd/>
              <w:rPr>
                <w:sz w:val="20"/>
              </w:rPr>
            </w:pPr>
            <w:r w:rsidRPr="00B43915">
              <w:rPr>
                <w:sz w:val="20"/>
              </w:rPr>
              <w:t>000 1003 0000000000 300</w:t>
            </w:r>
          </w:p>
        </w:tc>
        <w:tc>
          <w:tcPr>
            <w:tcW w:w="871" w:type="pct"/>
            <w:shd w:val="clear" w:color="auto" w:fill="auto"/>
            <w:hideMark/>
          </w:tcPr>
          <w:p w14:paraId="4058AED6" w14:textId="77777777" w:rsidR="00B43915" w:rsidRPr="00B43915" w:rsidRDefault="00B43915" w:rsidP="00B43915">
            <w:pPr>
              <w:overflowPunct/>
              <w:autoSpaceDE/>
              <w:autoSpaceDN/>
              <w:adjustRightInd/>
              <w:rPr>
                <w:sz w:val="20"/>
              </w:rPr>
            </w:pPr>
            <w:r w:rsidRPr="00B43915">
              <w:rPr>
                <w:sz w:val="20"/>
              </w:rPr>
              <w:t>   920 000,00</w:t>
            </w:r>
          </w:p>
        </w:tc>
        <w:tc>
          <w:tcPr>
            <w:tcW w:w="1128" w:type="pct"/>
            <w:shd w:val="clear" w:color="auto" w:fill="auto"/>
            <w:hideMark/>
          </w:tcPr>
          <w:p w14:paraId="25381CDD" w14:textId="77777777" w:rsidR="00B43915" w:rsidRPr="00B43915" w:rsidRDefault="00B43915" w:rsidP="00B43915">
            <w:pPr>
              <w:overflowPunct/>
              <w:autoSpaceDE/>
              <w:autoSpaceDN/>
              <w:adjustRightInd/>
              <w:rPr>
                <w:sz w:val="20"/>
              </w:rPr>
            </w:pPr>
            <w:r w:rsidRPr="00B43915">
              <w:rPr>
                <w:sz w:val="20"/>
              </w:rPr>
              <w:t>   920 000,00</w:t>
            </w:r>
          </w:p>
        </w:tc>
        <w:tc>
          <w:tcPr>
            <w:tcW w:w="653" w:type="pct"/>
            <w:shd w:val="clear" w:color="auto" w:fill="auto"/>
            <w:hideMark/>
          </w:tcPr>
          <w:p w14:paraId="74B80AF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22FCB111" w14:textId="77777777" w:rsidTr="00B43915">
        <w:trPr>
          <w:trHeight w:val="315"/>
        </w:trPr>
        <w:tc>
          <w:tcPr>
            <w:tcW w:w="354" w:type="pct"/>
            <w:shd w:val="clear" w:color="auto" w:fill="auto"/>
            <w:noWrap/>
            <w:hideMark/>
          </w:tcPr>
          <w:p w14:paraId="44898EE3" w14:textId="77777777" w:rsidR="00B43915" w:rsidRPr="00B43915" w:rsidRDefault="00B43915" w:rsidP="00B43915">
            <w:pPr>
              <w:overflowPunct/>
              <w:autoSpaceDE/>
              <w:autoSpaceDN/>
              <w:adjustRightInd/>
              <w:rPr>
                <w:sz w:val="20"/>
              </w:rPr>
            </w:pPr>
            <w:r w:rsidRPr="00B43915">
              <w:rPr>
                <w:sz w:val="20"/>
              </w:rPr>
              <w:t>229</w:t>
            </w:r>
          </w:p>
        </w:tc>
        <w:tc>
          <w:tcPr>
            <w:tcW w:w="1195" w:type="pct"/>
            <w:shd w:val="clear" w:color="auto" w:fill="auto"/>
            <w:hideMark/>
          </w:tcPr>
          <w:p w14:paraId="6C3B6BD6" w14:textId="77777777" w:rsidR="00B43915" w:rsidRPr="00B43915" w:rsidRDefault="00B43915" w:rsidP="00B43915">
            <w:pPr>
              <w:overflowPunct/>
              <w:autoSpaceDE/>
              <w:autoSpaceDN/>
              <w:adjustRightInd/>
              <w:rPr>
                <w:sz w:val="20"/>
              </w:rPr>
            </w:pPr>
            <w:r w:rsidRPr="00B43915">
              <w:rPr>
                <w:sz w:val="20"/>
              </w:rPr>
              <w:t>Иные выплаты населению</w:t>
            </w:r>
          </w:p>
        </w:tc>
        <w:tc>
          <w:tcPr>
            <w:tcW w:w="799" w:type="pct"/>
            <w:shd w:val="clear" w:color="auto" w:fill="auto"/>
            <w:hideMark/>
          </w:tcPr>
          <w:p w14:paraId="3EA4D49F" w14:textId="77777777" w:rsidR="00B43915" w:rsidRPr="00B43915" w:rsidRDefault="00B43915" w:rsidP="00B43915">
            <w:pPr>
              <w:overflowPunct/>
              <w:autoSpaceDE/>
              <w:autoSpaceDN/>
              <w:adjustRightInd/>
              <w:rPr>
                <w:sz w:val="20"/>
              </w:rPr>
            </w:pPr>
            <w:r w:rsidRPr="00B43915">
              <w:rPr>
                <w:sz w:val="20"/>
              </w:rPr>
              <w:t>000 1003 0000000000 360</w:t>
            </w:r>
          </w:p>
        </w:tc>
        <w:tc>
          <w:tcPr>
            <w:tcW w:w="871" w:type="pct"/>
            <w:shd w:val="clear" w:color="auto" w:fill="auto"/>
            <w:hideMark/>
          </w:tcPr>
          <w:p w14:paraId="547DB68C" w14:textId="77777777" w:rsidR="00B43915" w:rsidRPr="00B43915" w:rsidRDefault="00B43915" w:rsidP="00B43915">
            <w:pPr>
              <w:overflowPunct/>
              <w:autoSpaceDE/>
              <w:autoSpaceDN/>
              <w:adjustRightInd/>
              <w:rPr>
                <w:sz w:val="20"/>
              </w:rPr>
            </w:pPr>
            <w:r w:rsidRPr="00B43915">
              <w:rPr>
                <w:sz w:val="20"/>
              </w:rPr>
              <w:t>   920 000,00</w:t>
            </w:r>
          </w:p>
        </w:tc>
        <w:tc>
          <w:tcPr>
            <w:tcW w:w="1128" w:type="pct"/>
            <w:shd w:val="clear" w:color="auto" w:fill="auto"/>
            <w:hideMark/>
          </w:tcPr>
          <w:p w14:paraId="75D0EA14" w14:textId="77777777" w:rsidR="00B43915" w:rsidRPr="00B43915" w:rsidRDefault="00B43915" w:rsidP="00B43915">
            <w:pPr>
              <w:overflowPunct/>
              <w:autoSpaceDE/>
              <w:autoSpaceDN/>
              <w:adjustRightInd/>
              <w:rPr>
                <w:sz w:val="20"/>
              </w:rPr>
            </w:pPr>
            <w:r w:rsidRPr="00B43915">
              <w:rPr>
                <w:sz w:val="20"/>
              </w:rPr>
              <w:t>   920 000,00</w:t>
            </w:r>
          </w:p>
        </w:tc>
        <w:tc>
          <w:tcPr>
            <w:tcW w:w="653" w:type="pct"/>
            <w:shd w:val="clear" w:color="auto" w:fill="auto"/>
            <w:hideMark/>
          </w:tcPr>
          <w:p w14:paraId="6AB0FD9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4382F054" w14:textId="77777777" w:rsidTr="00B43915">
        <w:trPr>
          <w:trHeight w:val="525"/>
        </w:trPr>
        <w:tc>
          <w:tcPr>
            <w:tcW w:w="354" w:type="pct"/>
            <w:shd w:val="clear" w:color="auto" w:fill="auto"/>
            <w:noWrap/>
            <w:hideMark/>
          </w:tcPr>
          <w:p w14:paraId="5321A9A6" w14:textId="77777777" w:rsidR="00B43915" w:rsidRPr="00B43915" w:rsidRDefault="00B43915" w:rsidP="00B43915">
            <w:pPr>
              <w:overflowPunct/>
              <w:autoSpaceDE/>
              <w:autoSpaceDN/>
              <w:adjustRightInd/>
              <w:rPr>
                <w:sz w:val="20"/>
              </w:rPr>
            </w:pPr>
            <w:r w:rsidRPr="00B43915">
              <w:rPr>
                <w:sz w:val="20"/>
              </w:rPr>
              <w:t>230</w:t>
            </w:r>
          </w:p>
        </w:tc>
        <w:tc>
          <w:tcPr>
            <w:tcW w:w="1195" w:type="pct"/>
            <w:shd w:val="clear" w:color="auto" w:fill="auto"/>
            <w:hideMark/>
          </w:tcPr>
          <w:p w14:paraId="4D76224A"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480E5AAE" w14:textId="77777777" w:rsidR="00B43915" w:rsidRPr="00B43915" w:rsidRDefault="00B43915" w:rsidP="00B43915">
            <w:pPr>
              <w:overflowPunct/>
              <w:autoSpaceDE/>
              <w:autoSpaceDN/>
              <w:adjustRightInd/>
              <w:rPr>
                <w:sz w:val="20"/>
              </w:rPr>
            </w:pPr>
            <w:r w:rsidRPr="00B43915">
              <w:rPr>
                <w:sz w:val="20"/>
              </w:rPr>
              <w:t>000 1003 0000000000 600</w:t>
            </w:r>
          </w:p>
        </w:tc>
        <w:tc>
          <w:tcPr>
            <w:tcW w:w="871" w:type="pct"/>
            <w:shd w:val="clear" w:color="auto" w:fill="auto"/>
            <w:hideMark/>
          </w:tcPr>
          <w:p w14:paraId="69B9B155" w14:textId="77777777" w:rsidR="00B43915" w:rsidRPr="00B43915" w:rsidRDefault="00B43915" w:rsidP="00B43915">
            <w:pPr>
              <w:overflowPunct/>
              <w:autoSpaceDE/>
              <w:autoSpaceDN/>
              <w:adjustRightInd/>
              <w:rPr>
                <w:sz w:val="20"/>
              </w:rPr>
            </w:pPr>
            <w:r w:rsidRPr="00B43915">
              <w:rPr>
                <w:sz w:val="20"/>
              </w:rPr>
              <w:t>  30 525 200,00</w:t>
            </w:r>
          </w:p>
        </w:tc>
        <w:tc>
          <w:tcPr>
            <w:tcW w:w="1128" w:type="pct"/>
            <w:shd w:val="clear" w:color="auto" w:fill="auto"/>
            <w:hideMark/>
          </w:tcPr>
          <w:p w14:paraId="13D4E7D8" w14:textId="77777777" w:rsidR="00B43915" w:rsidRPr="00B43915" w:rsidRDefault="00B43915" w:rsidP="00B43915">
            <w:pPr>
              <w:overflowPunct/>
              <w:autoSpaceDE/>
              <w:autoSpaceDN/>
              <w:adjustRightInd/>
              <w:rPr>
                <w:sz w:val="20"/>
              </w:rPr>
            </w:pPr>
            <w:r w:rsidRPr="00B43915">
              <w:rPr>
                <w:sz w:val="20"/>
              </w:rPr>
              <w:t>  10 519 088,13</w:t>
            </w:r>
          </w:p>
        </w:tc>
        <w:tc>
          <w:tcPr>
            <w:tcW w:w="653" w:type="pct"/>
            <w:shd w:val="clear" w:color="auto" w:fill="auto"/>
            <w:hideMark/>
          </w:tcPr>
          <w:p w14:paraId="69CEF467" w14:textId="77777777" w:rsidR="00B43915" w:rsidRPr="00B43915" w:rsidRDefault="00B43915" w:rsidP="00B43915">
            <w:pPr>
              <w:overflowPunct/>
              <w:autoSpaceDE/>
              <w:autoSpaceDN/>
              <w:adjustRightInd/>
              <w:rPr>
                <w:sz w:val="20"/>
              </w:rPr>
            </w:pPr>
            <w:r w:rsidRPr="00B43915">
              <w:rPr>
                <w:sz w:val="20"/>
              </w:rPr>
              <w:t>34,46</w:t>
            </w:r>
          </w:p>
        </w:tc>
      </w:tr>
      <w:tr w:rsidR="00B43915" w:rsidRPr="00B43915" w14:paraId="06B403E0" w14:textId="77777777" w:rsidTr="00B43915">
        <w:trPr>
          <w:trHeight w:val="315"/>
        </w:trPr>
        <w:tc>
          <w:tcPr>
            <w:tcW w:w="354" w:type="pct"/>
            <w:shd w:val="clear" w:color="auto" w:fill="auto"/>
            <w:noWrap/>
            <w:hideMark/>
          </w:tcPr>
          <w:p w14:paraId="114AA959" w14:textId="77777777" w:rsidR="00B43915" w:rsidRPr="00B43915" w:rsidRDefault="00B43915" w:rsidP="00B43915">
            <w:pPr>
              <w:overflowPunct/>
              <w:autoSpaceDE/>
              <w:autoSpaceDN/>
              <w:adjustRightInd/>
              <w:rPr>
                <w:sz w:val="20"/>
              </w:rPr>
            </w:pPr>
            <w:r w:rsidRPr="00B43915">
              <w:rPr>
                <w:sz w:val="20"/>
              </w:rPr>
              <w:t>231</w:t>
            </w:r>
          </w:p>
        </w:tc>
        <w:tc>
          <w:tcPr>
            <w:tcW w:w="1195" w:type="pct"/>
            <w:shd w:val="clear" w:color="auto" w:fill="auto"/>
            <w:hideMark/>
          </w:tcPr>
          <w:p w14:paraId="784F8535"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1DB64634" w14:textId="77777777" w:rsidR="00B43915" w:rsidRPr="00B43915" w:rsidRDefault="00B43915" w:rsidP="00B43915">
            <w:pPr>
              <w:overflowPunct/>
              <w:autoSpaceDE/>
              <w:autoSpaceDN/>
              <w:adjustRightInd/>
              <w:rPr>
                <w:sz w:val="20"/>
              </w:rPr>
            </w:pPr>
            <w:r w:rsidRPr="00B43915">
              <w:rPr>
                <w:sz w:val="20"/>
              </w:rPr>
              <w:t>000 1003 0000000000 610</w:t>
            </w:r>
          </w:p>
        </w:tc>
        <w:tc>
          <w:tcPr>
            <w:tcW w:w="871" w:type="pct"/>
            <w:shd w:val="clear" w:color="auto" w:fill="auto"/>
            <w:hideMark/>
          </w:tcPr>
          <w:p w14:paraId="74B00DC8" w14:textId="77777777" w:rsidR="00B43915" w:rsidRPr="00B43915" w:rsidRDefault="00B43915" w:rsidP="00B43915">
            <w:pPr>
              <w:overflowPunct/>
              <w:autoSpaceDE/>
              <w:autoSpaceDN/>
              <w:adjustRightInd/>
              <w:rPr>
                <w:sz w:val="20"/>
              </w:rPr>
            </w:pPr>
            <w:r w:rsidRPr="00B43915">
              <w:rPr>
                <w:sz w:val="20"/>
              </w:rPr>
              <w:t>  30 525 200,00</w:t>
            </w:r>
          </w:p>
        </w:tc>
        <w:tc>
          <w:tcPr>
            <w:tcW w:w="1128" w:type="pct"/>
            <w:shd w:val="clear" w:color="auto" w:fill="auto"/>
            <w:hideMark/>
          </w:tcPr>
          <w:p w14:paraId="210DAA25" w14:textId="77777777" w:rsidR="00B43915" w:rsidRPr="00B43915" w:rsidRDefault="00B43915" w:rsidP="00B43915">
            <w:pPr>
              <w:overflowPunct/>
              <w:autoSpaceDE/>
              <w:autoSpaceDN/>
              <w:adjustRightInd/>
              <w:rPr>
                <w:sz w:val="20"/>
              </w:rPr>
            </w:pPr>
            <w:r w:rsidRPr="00B43915">
              <w:rPr>
                <w:sz w:val="20"/>
              </w:rPr>
              <w:t>  10 519 088,13</w:t>
            </w:r>
          </w:p>
        </w:tc>
        <w:tc>
          <w:tcPr>
            <w:tcW w:w="653" w:type="pct"/>
            <w:shd w:val="clear" w:color="auto" w:fill="auto"/>
            <w:hideMark/>
          </w:tcPr>
          <w:p w14:paraId="244503EB" w14:textId="77777777" w:rsidR="00B43915" w:rsidRPr="00B43915" w:rsidRDefault="00B43915" w:rsidP="00B43915">
            <w:pPr>
              <w:overflowPunct/>
              <w:autoSpaceDE/>
              <w:autoSpaceDN/>
              <w:adjustRightInd/>
              <w:rPr>
                <w:sz w:val="20"/>
              </w:rPr>
            </w:pPr>
            <w:r w:rsidRPr="00B43915">
              <w:rPr>
                <w:sz w:val="20"/>
              </w:rPr>
              <w:t>34,46</w:t>
            </w:r>
          </w:p>
        </w:tc>
      </w:tr>
      <w:tr w:rsidR="00B43915" w:rsidRPr="00B43915" w14:paraId="0B6D8822" w14:textId="77777777" w:rsidTr="00B43915">
        <w:trPr>
          <w:trHeight w:val="315"/>
        </w:trPr>
        <w:tc>
          <w:tcPr>
            <w:tcW w:w="354" w:type="pct"/>
            <w:shd w:val="clear" w:color="auto" w:fill="auto"/>
            <w:noWrap/>
            <w:hideMark/>
          </w:tcPr>
          <w:p w14:paraId="43055003" w14:textId="77777777" w:rsidR="00B43915" w:rsidRPr="00B43915" w:rsidRDefault="00B43915" w:rsidP="00B43915">
            <w:pPr>
              <w:overflowPunct/>
              <w:autoSpaceDE/>
              <w:autoSpaceDN/>
              <w:adjustRightInd/>
              <w:rPr>
                <w:sz w:val="20"/>
              </w:rPr>
            </w:pPr>
            <w:r w:rsidRPr="00B43915">
              <w:rPr>
                <w:sz w:val="20"/>
              </w:rPr>
              <w:t>232</w:t>
            </w:r>
          </w:p>
        </w:tc>
        <w:tc>
          <w:tcPr>
            <w:tcW w:w="1195" w:type="pct"/>
            <w:shd w:val="clear" w:color="auto" w:fill="auto"/>
            <w:hideMark/>
          </w:tcPr>
          <w:p w14:paraId="3DDB604D" w14:textId="77777777" w:rsidR="00B43915" w:rsidRPr="00B43915" w:rsidRDefault="00B43915" w:rsidP="00B43915">
            <w:pPr>
              <w:overflowPunct/>
              <w:autoSpaceDE/>
              <w:autoSpaceDN/>
              <w:adjustRightInd/>
              <w:rPr>
                <w:sz w:val="20"/>
              </w:rPr>
            </w:pPr>
            <w:r w:rsidRPr="00B43915">
              <w:rPr>
                <w:sz w:val="20"/>
              </w:rPr>
              <w:t xml:space="preserve">Субсидии бюджетным учреждениям на иные </w:t>
            </w:r>
            <w:r w:rsidRPr="00B43915">
              <w:rPr>
                <w:sz w:val="20"/>
              </w:rPr>
              <w:lastRenderedPageBreak/>
              <w:t>цели</w:t>
            </w:r>
          </w:p>
        </w:tc>
        <w:tc>
          <w:tcPr>
            <w:tcW w:w="799" w:type="pct"/>
            <w:shd w:val="clear" w:color="auto" w:fill="auto"/>
            <w:hideMark/>
          </w:tcPr>
          <w:p w14:paraId="240A4251" w14:textId="77777777" w:rsidR="00B43915" w:rsidRPr="00B43915" w:rsidRDefault="00B43915" w:rsidP="00B43915">
            <w:pPr>
              <w:overflowPunct/>
              <w:autoSpaceDE/>
              <w:autoSpaceDN/>
              <w:adjustRightInd/>
              <w:rPr>
                <w:sz w:val="20"/>
              </w:rPr>
            </w:pPr>
            <w:r w:rsidRPr="00B43915">
              <w:rPr>
                <w:sz w:val="20"/>
              </w:rPr>
              <w:lastRenderedPageBreak/>
              <w:t xml:space="preserve">000 1003 0000000000 </w:t>
            </w:r>
            <w:r w:rsidRPr="00B43915">
              <w:rPr>
                <w:sz w:val="20"/>
              </w:rPr>
              <w:lastRenderedPageBreak/>
              <w:t>612</w:t>
            </w:r>
          </w:p>
        </w:tc>
        <w:tc>
          <w:tcPr>
            <w:tcW w:w="871" w:type="pct"/>
            <w:shd w:val="clear" w:color="auto" w:fill="auto"/>
            <w:hideMark/>
          </w:tcPr>
          <w:p w14:paraId="389ED6D2" w14:textId="77777777" w:rsidR="00B43915" w:rsidRPr="00B43915" w:rsidRDefault="00B43915" w:rsidP="00B43915">
            <w:pPr>
              <w:overflowPunct/>
              <w:autoSpaceDE/>
              <w:autoSpaceDN/>
              <w:adjustRightInd/>
              <w:rPr>
                <w:sz w:val="20"/>
              </w:rPr>
            </w:pPr>
            <w:r w:rsidRPr="00B43915">
              <w:rPr>
                <w:sz w:val="20"/>
              </w:rPr>
              <w:lastRenderedPageBreak/>
              <w:t>  30 525 200,00</w:t>
            </w:r>
          </w:p>
        </w:tc>
        <w:tc>
          <w:tcPr>
            <w:tcW w:w="1128" w:type="pct"/>
            <w:shd w:val="clear" w:color="auto" w:fill="auto"/>
            <w:hideMark/>
          </w:tcPr>
          <w:p w14:paraId="40A41560" w14:textId="77777777" w:rsidR="00B43915" w:rsidRPr="00B43915" w:rsidRDefault="00B43915" w:rsidP="00B43915">
            <w:pPr>
              <w:overflowPunct/>
              <w:autoSpaceDE/>
              <w:autoSpaceDN/>
              <w:adjustRightInd/>
              <w:rPr>
                <w:sz w:val="20"/>
              </w:rPr>
            </w:pPr>
            <w:r w:rsidRPr="00B43915">
              <w:rPr>
                <w:sz w:val="20"/>
              </w:rPr>
              <w:t>  10 519 088,13</w:t>
            </w:r>
          </w:p>
        </w:tc>
        <w:tc>
          <w:tcPr>
            <w:tcW w:w="653" w:type="pct"/>
            <w:shd w:val="clear" w:color="auto" w:fill="auto"/>
            <w:hideMark/>
          </w:tcPr>
          <w:p w14:paraId="71D4CA9B" w14:textId="77777777" w:rsidR="00B43915" w:rsidRPr="00B43915" w:rsidRDefault="00B43915" w:rsidP="00B43915">
            <w:pPr>
              <w:overflowPunct/>
              <w:autoSpaceDE/>
              <w:autoSpaceDN/>
              <w:adjustRightInd/>
              <w:rPr>
                <w:sz w:val="20"/>
              </w:rPr>
            </w:pPr>
            <w:r w:rsidRPr="00B43915">
              <w:rPr>
                <w:sz w:val="20"/>
              </w:rPr>
              <w:t>34,46</w:t>
            </w:r>
          </w:p>
        </w:tc>
      </w:tr>
      <w:tr w:rsidR="00B43915" w:rsidRPr="00B43915" w14:paraId="1427763A" w14:textId="77777777" w:rsidTr="00B43915">
        <w:trPr>
          <w:trHeight w:val="315"/>
        </w:trPr>
        <w:tc>
          <w:tcPr>
            <w:tcW w:w="354" w:type="pct"/>
            <w:shd w:val="clear" w:color="auto" w:fill="auto"/>
            <w:noWrap/>
            <w:hideMark/>
          </w:tcPr>
          <w:p w14:paraId="040C4284" w14:textId="77777777" w:rsidR="00B43915" w:rsidRPr="00B43915" w:rsidRDefault="00B43915" w:rsidP="00B43915">
            <w:pPr>
              <w:overflowPunct/>
              <w:autoSpaceDE/>
              <w:autoSpaceDN/>
              <w:adjustRightInd/>
              <w:rPr>
                <w:sz w:val="20"/>
              </w:rPr>
            </w:pPr>
            <w:r w:rsidRPr="00B43915">
              <w:rPr>
                <w:sz w:val="20"/>
              </w:rPr>
              <w:t>233</w:t>
            </w:r>
          </w:p>
        </w:tc>
        <w:tc>
          <w:tcPr>
            <w:tcW w:w="1195" w:type="pct"/>
            <w:shd w:val="clear" w:color="auto" w:fill="auto"/>
            <w:hideMark/>
          </w:tcPr>
          <w:p w14:paraId="65608456" w14:textId="77777777" w:rsidR="00B43915" w:rsidRPr="00B43915" w:rsidRDefault="00B43915" w:rsidP="00B43915">
            <w:pPr>
              <w:overflowPunct/>
              <w:autoSpaceDE/>
              <w:autoSpaceDN/>
              <w:adjustRightInd/>
              <w:rPr>
                <w:sz w:val="20"/>
              </w:rPr>
            </w:pPr>
            <w:r w:rsidRPr="00B43915">
              <w:rPr>
                <w:sz w:val="20"/>
              </w:rPr>
              <w:t>Охрана семьи и детства</w:t>
            </w:r>
          </w:p>
        </w:tc>
        <w:tc>
          <w:tcPr>
            <w:tcW w:w="799" w:type="pct"/>
            <w:shd w:val="clear" w:color="auto" w:fill="auto"/>
            <w:hideMark/>
          </w:tcPr>
          <w:p w14:paraId="42C1D4E6" w14:textId="77777777" w:rsidR="00B43915" w:rsidRPr="00B43915" w:rsidRDefault="00B43915" w:rsidP="00B43915">
            <w:pPr>
              <w:overflowPunct/>
              <w:autoSpaceDE/>
              <w:autoSpaceDN/>
              <w:adjustRightInd/>
              <w:rPr>
                <w:sz w:val="20"/>
              </w:rPr>
            </w:pPr>
            <w:r w:rsidRPr="00B43915">
              <w:rPr>
                <w:sz w:val="20"/>
              </w:rPr>
              <w:t>000 1004 0000000000 000</w:t>
            </w:r>
          </w:p>
        </w:tc>
        <w:tc>
          <w:tcPr>
            <w:tcW w:w="871" w:type="pct"/>
            <w:shd w:val="clear" w:color="auto" w:fill="auto"/>
            <w:hideMark/>
          </w:tcPr>
          <w:p w14:paraId="2111467C" w14:textId="77777777" w:rsidR="00B43915" w:rsidRPr="00B43915" w:rsidRDefault="00B43915" w:rsidP="00B43915">
            <w:pPr>
              <w:overflowPunct/>
              <w:autoSpaceDE/>
              <w:autoSpaceDN/>
              <w:adjustRightInd/>
              <w:rPr>
                <w:sz w:val="20"/>
              </w:rPr>
            </w:pPr>
            <w:r w:rsidRPr="00B43915">
              <w:rPr>
                <w:sz w:val="20"/>
              </w:rPr>
              <w:t>  5 925 588,80</w:t>
            </w:r>
          </w:p>
        </w:tc>
        <w:tc>
          <w:tcPr>
            <w:tcW w:w="1128" w:type="pct"/>
            <w:shd w:val="clear" w:color="auto" w:fill="auto"/>
            <w:hideMark/>
          </w:tcPr>
          <w:p w14:paraId="2EC9CF1A" w14:textId="77777777" w:rsidR="00B43915" w:rsidRPr="00B43915" w:rsidRDefault="00B43915" w:rsidP="00B43915">
            <w:pPr>
              <w:overflowPunct/>
              <w:autoSpaceDE/>
              <w:autoSpaceDN/>
              <w:adjustRightInd/>
              <w:rPr>
                <w:sz w:val="20"/>
              </w:rPr>
            </w:pPr>
            <w:r w:rsidRPr="00B43915">
              <w:rPr>
                <w:sz w:val="20"/>
              </w:rPr>
              <w:t>  5 091 625,23</w:t>
            </w:r>
          </w:p>
        </w:tc>
        <w:tc>
          <w:tcPr>
            <w:tcW w:w="653" w:type="pct"/>
            <w:shd w:val="clear" w:color="auto" w:fill="auto"/>
            <w:hideMark/>
          </w:tcPr>
          <w:p w14:paraId="0F1AD9F0" w14:textId="77777777" w:rsidR="00B43915" w:rsidRPr="00B43915" w:rsidRDefault="00B43915" w:rsidP="00B43915">
            <w:pPr>
              <w:overflowPunct/>
              <w:autoSpaceDE/>
              <w:autoSpaceDN/>
              <w:adjustRightInd/>
              <w:rPr>
                <w:sz w:val="20"/>
              </w:rPr>
            </w:pPr>
            <w:r w:rsidRPr="00B43915">
              <w:rPr>
                <w:sz w:val="20"/>
              </w:rPr>
              <w:t>85,93</w:t>
            </w:r>
          </w:p>
        </w:tc>
      </w:tr>
      <w:tr w:rsidR="00B43915" w:rsidRPr="00B43915" w14:paraId="4EDC000A" w14:textId="77777777" w:rsidTr="00B43915">
        <w:trPr>
          <w:trHeight w:val="525"/>
        </w:trPr>
        <w:tc>
          <w:tcPr>
            <w:tcW w:w="354" w:type="pct"/>
            <w:shd w:val="clear" w:color="auto" w:fill="auto"/>
            <w:noWrap/>
            <w:hideMark/>
          </w:tcPr>
          <w:p w14:paraId="48EF3EB9" w14:textId="77777777" w:rsidR="00B43915" w:rsidRPr="00B43915" w:rsidRDefault="00B43915" w:rsidP="00B43915">
            <w:pPr>
              <w:overflowPunct/>
              <w:autoSpaceDE/>
              <w:autoSpaceDN/>
              <w:adjustRightInd/>
              <w:rPr>
                <w:sz w:val="20"/>
              </w:rPr>
            </w:pPr>
            <w:r w:rsidRPr="00B43915">
              <w:rPr>
                <w:sz w:val="20"/>
              </w:rPr>
              <w:t>234</w:t>
            </w:r>
          </w:p>
        </w:tc>
        <w:tc>
          <w:tcPr>
            <w:tcW w:w="1195" w:type="pct"/>
            <w:shd w:val="clear" w:color="auto" w:fill="auto"/>
            <w:hideMark/>
          </w:tcPr>
          <w:p w14:paraId="1D462D21"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283E1060" w14:textId="77777777" w:rsidR="00B43915" w:rsidRPr="00B43915" w:rsidRDefault="00B43915" w:rsidP="00B43915">
            <w:pPr>
              <w:overflowPunct/>
              <w:autoSpaceDE/>
              <w:autoSpaceDN/>
              <w:adjustRightInd/>
              <w:rPr>
                <w:sz w:val="20"/>
              </w:rPr>
            </w:pPr>
            <w:r w:rsidRPr="00B43915">
              <w:rPr>
                <w:sz w:val="20"/>
              </w:rPr>
              <w:t>000 1004 0000000000 200</w:t>
            </w:r>
          </w:p>
        </w:tc>
        <w:tc>
          <w:tcPr>
            <w:tcW w:w="871" w:type="pct"/>
            <w:shd w:val="clear" w:color="auto" w:fill="auto"/>
            <w:hideMark/>
          </w:tcPr>
          <w:p w14:paraId="7006EDFE" w14:textId="77777777" w:rsidR="00B43915" w:rsidRPr="00B43915" w:rsidRDefault="00B43915" w:rsidP="00B43915">
            <w:pPr>
              <w:overflowPunct/>
              <w:autoSpaceDE/>
              <w:autoSpaceDN/>
              <w:adjustRightInd/>
              <w:rPr>
                <w:sz w:val="20"/>
              </w:rPr>
            </w:pPr>
            <w:r w:rsidRPr="00B43915">
              <w:rPr>
                <w:sz w:val="20"/>
              </w:rPr>
              <w:t>   116 799,15</w:t>
            </w:r>
          </w:p>
        </w:tc>
        <w:tc>
          <w:tcPr>
            <w:tcW w:w="1128" w:type="pct"/>
            <w:shd w:val="clear" w:color="auto" w:fill="auto"/>
            <w:hideMark/>
          </w:tcPr>
          <w:p w14:paraId="54E50F2D" w14:textId="77777777" w:rsidR="00B43915" w:rsidRPr="00B43915" w:rsidRDefault="00B43915" w:rsidP="00B43915">
            <w:pPr>
              <w:overflowPunct/>
              <w:autoSpaceDE/>
              <w:autoSpaceDN/>
              <w:adjustRightInd/>
              <w:rPr>
                <w:sz w:val="20"/>
              </w:rPr>
            </w:pPr>
            <w:r w:rsidRPr="00B43915">
              <w:rPr>
                <w:sz w:val="20"/>
              </w:rPr>
              <w:t>   90 588,50</w:t>
            </w:r>
          </w:p>
        </w:tc>
        <w:tc>
          <w:tcPr>
            <w:tcW w:w="653" w:type="pct"/>
            <w:shd w:val="clear" w:color="auto" w:fill="auto"/>
            <w:hideMark/>
          </w:tcPr>
          <w:p w14:paraId="72840C62" w14:textId="77777777" w:rsidR="00B43915" w:rsidRPr="00B43915" w:rsidRDefault="00B43915" w:rsidP="00B43915">
            <w:pPr>
              <w:overflowPunct/>
              <w:autoSpaceDE/>
              <w:autoSpaceDN/>
              <w:adjustRightInd/>
              <w:rPr>
                <w:sz w:val="20"/>
              </w:rPr>
            </w:pPr>
            <w:r w:rsidRPr="00B43915">
              <w:rPr>
                <w:sz w:val="20"/>
              </w:rPr>
              <w:t>77,56</w:t>
            </w:r>
          </w:p>
        </w:tc>
      </w:tr>
      <w:tr w:rsidR="00B43915" w:rsidRPr="00B43915" w14:paraId="0FA0A310" w14:textId="77777777" w:rsidTr="00B43915">
        <w:trPr>
          <w:trHeight w:val="525"/>
        </w:trPr>
        <w:tc>
          <w:tcPr>
            <w:tcW w:w="354" w:type="pct"/>
            <w:shd w:val="clear" w:color="auto" w:fill="auto"/>
            <w:noWrap/>
            <w:hideMark/>
          </w:tcPr>
          <w:p w14:paraId="68FA63F6" w14:textId="77777777" w:rsidR="00B43915" w:rsidRPr="00B43915" w:rsidRDefault="00B43915" w:rsidP="00B43915">
            <w:pPr>
              <w:overflowPunct/>
              <w:autoSpaceDE/>
              <w:autoSpaceDN/>
              <w:adjustRightInd/>
              <w:rPr>
                <w:sz w:val="20"/>
              </w:rPr>
            </w:pPr>
            <w:r w:rsidRPr="00B43915">
              <w:rPr>
                <w:sz w:val="20"/>
              </w:rPr>
              <w:t>235</w:t>
            </w:r>
          </w:p>
        </w:tc>
        <w:tc>
          <w:tcPr>
            <w:tcW w:w="1195" w:type="pct"/>
            <w:shd w:val="clear" w:color="auto" w:fill="auto"/>
            <w:hideMark/>
          </w:tcPr>
          <w:p w14:paraId="68D9B685"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033C0A93" w14:textId="77777777" w:rsidR="00B43915" w:rsidRPr="00B43915" w:rsidRDefault="00B43915" w:rsidP="00B43915">
            <w:pPr>
              <w:overflowPunct/>
              <w:autoSpaceDE/>
              <w:autoSpaceDN/>
              <w:adjustRightInd/>
              <w:rPr>
                <w:sz w:val="20"/>
              </w:rPr>
            </w:pPr>
            <w:r w:rsidRPr="00B43915">
              <w:rPr>
                <w:sz w:val="20"/>
              </w:rPr>
              <w:t>000 1004 0000000000 240</w:t>
            </w:r>
          </w:p>
        </w:tc>
        <w:tc>
          <w:tcPr>
            <w:tcW w:w="871" w:type="pct"/>
            <w:shd w:val="clear" w:color="auto" w:fill="auto"/>
            <w:hideMark/>
          </w:tcPr>
          <w:p w14:paraId="316E5F5A" w14:textId="77777777" w:rsidR="00B43915" w:rsidRPr="00B43915" w:rsidRDefault="00B43915" w:rsidP="00B43915">
            <w:pPr>
              <w:overflowPunct/>
              <w:autoSpaceDE/>
              <w:autoSpaceDN/>
              <w:adjustRightInd/>
              <w:rPr>
                <w:sz w:val="20"/>
              </w:rPr>
            </w:pPr>
            <w:r w:rsidRPr="00B43915">
              <w:rPr>
                <w:sz w:val="20"/>
              </w:rPr>
              <w:t>   116 799,15</w:t>
            </w:r>
          </w:p>
        </w:tc>
        <w:tc>
          <w:tcPr>
            <w:tcW w:w="1128" w:type="pct"/>
            <w:shd w:val="clear" w:color="auto" w:fill="auto"/>
            <w:hideMark/>
          </w:tcPr>
          <w:p w14:paraId="724CD124" w14:textId="77777777" w:rsidR="00B43915" w:rsidRPr="00B43915" w:rsidRDefault="00B43915" w:rsidP="00B43915">
            <w:pPr>
              <w:overflowPunct/>
              <w:autoSpaceDE/>
              <w:autoSpaceDN/>
              <w:adjustRightInd/>
              <w:rPr>
                <w:sz w:val="20"/>
              </w:rPr>
            </w:pPr>
            <w:r w:rsidRPr="00B43915">
              <w:rPr>
                <w:sz w:val="20"/>
              </w:rPr>
              <w:t>   90 588,50</w:t>
            </w:r>
          </w:p>
        </w:tc>
        <w:tc>
          <w:tcPr>
            <w:tcW w:w="653" w:type="pct"/>
            <w:shd w:val="clear" w:color="auto" w:fill="auto"/>
            <w:hideMark/>
          </w:tcPr>
          <w:p w14:paraId="080053EF" w14:textId="77777777" w:rsidR="00B43915" w:rsidRPr="00B43915" w:rsidRDefault="00B43915" w:rsidP="00B43915">
            <w:pPr>
              <w:overflowPunct/>
              <w:autoSpaceDE/>
              <w:autoSpaceDN/>
              <w:adjustRightInd/>
              <w:rPr>
                <w:sz w:val="20"/>
              </w:rPr>
            </w:pPr>
            <w:r w:rsidRPr="00B43915">
              <w:rPr>
                <w:sz w:val="20"/>
              </w:rPr>
              <w:t>77,56</w:t>
            </w:r>
          </w:p>
        </w:tc>
      </w:tr>
      <w:tr w:rsidR="00B43915" w:rsidRPr="00B43915" w14:paraId="71BEB02E" w14:textId="77777777" w:rsidTr="00B43915">
        <w:trPr>
          <w:trHeight w:val="315"/>
        </w:trPr>
        <w:tc>
          <w:tcPr>
            <w:tcW w:w="354" w:type="pct"/>
            <w:shd w:val="clear" w:color="auto" w:fill="auto"/>
            <w:noWrap/>
            <w:hideMark/>
          </w:tcPr>
          <w:p w14:paraId="209C48DF" w14:textId="77777777" w:rsidR="00B43915" w:rsidRPr="00B43915" w:rsidRDefault="00B43915" w:rsidP="00B43915">
            <w:pPr>
              <w:overflowPunct/>
              <w:autoSpaceDE/>
              <w:autoSpaceDN/>
              <w:adjustRightInd/>
              <w:rPr>
                <w:sz w:val="20"/>
              </w:rPr>
            </w:pPr>
            <w:r w:rsidRPr="00B43915">
              <w:rPr>
                <w:sz w:val="20"/>
              </w:rPr>
              <w:t>236</w:t>
            </w:r>
          </w:p>
        </w:tc>
        <w:tc>
          <w:tcPr>
            <w:tcW w:w="1195" w:type="pct"/>
            <w:shd w:val="clear" w:color="auto" w:fill="auto"/>
            <w:hideMark/>
          </w:tcPr>
          <w:p w14:paraId="26A4655C"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0BD145CE" w14:textId="77777777" w:rsidR="00B43915" w:rsidRPr="00B43915" w:rsidRDefault="00B43915" w:rsidP="00B43915">
            <w:pPr>
              <w:overflowPunct/>
              <w:autoSpaceDE/>
              <w:autoSpaceDN/>
              <w:adjustRightInd/>
              <w:rPr>
                <w:sz w:val="20"/>
              </w:rPr>
            </w:pPr>
            <w:r w:rsidRPr="00B43915">
              <w:rPr>
                <w:sz w:val="20"/>
              </w:rPr>
              <w:t>000 1004 0000000000 244</w:t>
            </w:r>
          </w:p>
        </w:tc>
        <w:tc>
          <w:tcPr>
            <w:tcW w:w="871" w:type="pct"/>
            <w:shd w:val="clear" w:color="auto" w:fill="auto"/>
            <w:hideMark/>
          </w:tcPr>
          <w:p w14:paraId="766F98F8" w14:textId="77777777" w:rsidR="00B43915" w:rsidRPr="00B43915" w:rsidRDefault="00B43915" w:rsidP="00B43915">
            <w:pPr>
              <w:overflowPunct/>
              <w:autoSpaceDE/>
              <w:autoSpaceDN/>
              <w:adjustRightInd/>
              <w:rPr>
                <w:sz w:val="20"/>
              </w:rPr>
            </w:pPr>
            <w:r w:rsidRPr="00B43915">
              <w:rPr>
                <w:sz w:val="20"/>
              </w:rPr>
              <w:t>   116 799,15</w:t>
            </w:r>
          </w:p>
        </w:tc>
        <w:tc>
          <w:tcPr>
            <w:tcW w:w="1128" w:type="pct"/>
            <w:shd w:val="clear" w:color="auto" w:fill="auto"/>
            <w:hideMark/>
          </w:tcPr>
          <w:p w14:paraId="324C5795" w14:textId="77777777" w:rsidR="00B43915" w:rsidRPr="00B43915" w:rsidRDefault="00B43915" w:rsidP="00B43915">
            <w:pPr>
              <w:overflowPunct/>
              <w:autoSpaceDE/>
              <w:autoSpaceDN/>
              <w:adjustRightInd/>
              <w:rPr>
                <w:sz w:val="20"/>
              </w:rPr>
            </w:pPr>
            <w:r w:rsidRPr="00B43915">
              <w:rPr>
                <w:sz w:val="20"/>
              </w:rPr>
              <w:t>   90 588,50</w:t>
            </w:r>
          </w:p>
        </w:tc>
        <w:tc>
          <w:tcPr>
            <w:tcW w:w="653" w:type="pct"/>
            <w:shd w:val="clear" w:color="auto" w:fill="auto"/>
            <w:hideMark/>
          </w:tcPr>
          <w:p w14:paraId="35C8C1C7" w14:textId="77777777" w:rsidR="00B43915" w:rsidRPr="00B43915" w:rsidRDefault="00B43915" w:rsidP="00B43915">
            <w:pPr>
              <w:overflowPunct/>
              <w:autoSpaceDE/>
              <w:autoSpaceDN/>
              <w:adjustRightInd/>
              <w:rPr>
                <w:sz w:val="20"/>
              </w:rPr>
            </w:pPr>
            <w:r w:rsidRPr="00B43915">
              <w:rPr>
                <w:sz w:val="20"/>
              </w:rPr>
              <w:t>77,56</w:t>
            </w:r>
          </w:p>
        </w:tc>
      </w:tr>
      <w:tr w:rsidR="00B43915" w:rsidRPr="00B43915" w14:paraId="36B03E86" w14:textId="77777777" w:rsidTr="00B43915">
        <w:trPr>
          <w:trHeight w:val="315"/>
        </w:trPr>
        <w:tc>
          <w:tcPr>
            <w:tcW w:w="354" w:type="pct"/>
            <w:shd w:val="clear" w:color="auto" w:fill="auto"/>
            <w:noWrap/>
            <w:hideMark/>
          </w:tcPr>
          <w:p w14:paraId="3B79BA17" w14:textId="77777777" w:rsidR="00B43915" w:rsidRPr="00B43915" w:rsidRDefault="00B43915" w:rsidP="00B43915">
            <w:pPr>
              <w:overflowPunct/>
              <w:autoSpaceDE/>
              <w:autoSpaceDN/>
              <w:adjustRightInd/>
              <w:rPr>
                <w:sz w:val="20"/>
              </w:rPr>
            </w:pPr>
            <w:r w:rsidRPr="00B43915">
              <w:rPr>
                <w:sz w:val="20"/>
              </w:rPr>
              <w:t>237</w:t>
            </w:r>
          </w:p>
        </w:tc>
        <w:tc>
          <w:tcPr>
            <w:tcW w:w="1195" w:type="pct"/>
            <w:shd w:val="clear" w:color="auto" w:fill="auto"/>
            <w:hideMark/>
          </w:tcPr>
          <w:p w14:paraId="47E4D50E" w14:textId="77777777" w:rsidR="00B43915" w:rsidRPr="00B43915" w:rsidRDefault="00B43915" w:rsidP="00B43915">
            <w:pPr>
              <w:overflowPunct/>
              <w:autoSpaceDE/>
              <w:autoSpaceDN/>
              <w:adjustRightInd/>
              <w:rPr>
                <w:sz w:val="20"/>
              </w:rPr>
            </w:pPr>
            <w:r w:rsidRPr="00B43915">
              <w:rPr>
                <w:sz w:val="20"/>
              </w:rPr>
              <w:t>Социальное обеспечение и иные выплаты населению</w:t>
            </w:r>
          </w:p>
        </w:tc>
        <w:tc>
          <w:tcPr>
            <w:tcW w:w="799" w:type="pct"/>
            <w:shd w:val="clear" w:color="auto" w:fill="auto"/>
            <w:hideMark/>
          </w:tcPr>
          <w:p w14:paraId="30CE459D" w14:textId="77777777" w:rsidR="00B43915" w:rsidRPr="00B43915" w:rsidRDefault="00B43915" w:rsidP="00B43915">
            <w:pPr>
              <w:overflowPunct/>
              <w:autoSpaceDE/>
              <w:autoSpaceDN/>
              <w:adjustRightInd/>
              <w:rPr>
                <w:sz w:val="20"/>
              </w:rPr>
            </w:pPr>
            <w:r w:rsidRPr="00B43915">
              <w:rPr>
                <w:sz w:val="20"/>
              </w:rPr>
              <w:t>000 1004 0000000000 300</w:t>
            </w:r>
          </w:p>
        </w:tc>
        <w:tc>
          <w:tcPr>
            <w:tcW w:w="871" w:type="pct"/>
            <w:shd w:val="clear" w:color="auto" w:fill="auto"/>
            <w:hideMark/>
          </w:tcPr>
          <w:p w14:paraId="74517578" w14:textId="77777777" w:rsidR="00B43915" w:rsidRPr="00B43915" w:rsidRDefault="00B43915" w:rsidP="00B43915">
            <w:pPr>
              <w:overflowPunct/>
              <w:autoSpaceDE/>
              <w:autoSpaceDN/>
              <w:adjustRightInd/>
              <w:rPr>
                <w:sz w:val="20"/>
              </w:rPr>
            </w:pPr>
            <w:r w:rsidRPr="00B43915">
              <w:rPr>
                <w:sz w:val="20"/>
              </w:rPr>
              <w:t>  4 500 789,65</w:t>
            </w:r>
          </w:p>
        </w:tc>
        <w:tc>
          <w:tcPr>
            <w:tcW w:w="1128" w:type="pct"/>
            <w:shd w:val="clear" w:color="auto" w:fill="auto"/>
            <w:hideMark/>
          </w:tcPr>
          <w:p w14:paraId="741469D6" w14:textId="77777777" w:rsidR="00B43915" w:rsidRPr="00B43915" w:rsidRDefault="00B43915" w:rsidP="00B43915">
            <w:pPr>
              <w:overflowPunct/>
              <w:autoSpaceDE/>
              <w:autoSpaceDN/>
              <w:adjustRightInd/>
              <w:rPr>
                <w:sz w:val="20"/>
              </w:rPr>
            </w:pPr>
            <w:r w:rsidRPr="00B43915">
              <w:rPr>
                <w:sz w:val="20"/>
              </w:rPr>
              <w:t>  3 693 036,73</w:t>
            </w:r>
          </w:p>
        </w:tc>
        <w:tc>
          <w:tcPr>
            <w:tcW w:w="653" w:type="pct"/>
            <w:shd w:val="clear" w:color="auto" w:fill="auto"/>
            <w:hideMark/>
          </w:tcPr>
          <w:p w14:paraId="4E2D30A6" w14:textId="77777777" w:rsidR="00B43915" w:rsidRPr="00B43915" w:rsidRDefault="00B43915" w:rsidP="00B43915">
            <w:pPr>
              <w:overflowPunct/>
              <w:autoSpaceDE/>
              <w:autoSpaceDN/>
              <w:adjustRightInd/>
              <w:rPr>
                <w:sz w:val="20"/>
              </w:rPr>
            </w:pPr>
            <w:r w:rsidRPr="00B43915">
              <w:rPr>
                <w:sz w:val="20"/>
              </w:rPr>
              <w:t>82,05</w:t>
            </w:r>
          </w:p>
        </w:tc>
      </w:tr>
      <w:tr w:rsidR="00B43915" w:rsidRPr="00B43915" w14:paraId="76FF0759" w14:textId="77777777" w:rsidTr="00B43915">
        <w:trPr>
          <w:trHeight w:val="525"/>
        </w:trPr>
        <w:tc>
          <w:tcPr>
            <w:tcW w:w="354" w:type="pct"/>
            <w:shd w:val="clear" w:color="auto" w:fill="auto"/>
            <w:noWrap/>
            <w:hideMark/>
          </w:tcPr>
          <w:p w14:paraId="225B7BF0" w14:textId="77777777" w:rsidR="00B43915" w:rsidRPr="00B43915" w:rsidRDefault="00B43915" w:rsidP="00B43915">
            <w:pPr>
              <w:overflowPunct/>
              <w:autoSpaceDE/>
              <w:autoSpaceDN/>
              <w:adjustRightInd/>
              <w:rPr>
                <w:sz w:val="20"/>
              </w:rPr>
            </w:pPr>
            <w:r w:rsidRPr="00B43915">
              <w:rPr>
                <w:sz w:val="20"/>
              </w:rPr>
              <w:t>238</w:t>
            </w:r>
          </w:p>
        </w:tc>
        <w:tc>
          <w:tcPr>
            <w:tcW w:w="1195" w:type="pct"/>
            <w:shd w:val="clear" w:color="auto" w:fill="auto"/>
            <w:hideMark/>
          </w:tcPr>
          <w:p w14:paraId="2AAE7730" w14:textId="77777777" w:rsidR="00B43915" w:rsidRPr="00B43915" w:rsidRDefault="00B43915" w:rsidP="00B43915">
            <w:pPr>
              <w:overflowPunct/>
              <w:autoSpaceDE/>
              <w:autoSpaceDN/>
              <w:adjustRightInd/>
              <w:rPr>
                <w:sz w:val="20"/>
              </w:rPr>
            </w:pPr>
            <w:r w:rsidRPr="00B43915">
              <w:rPr>
                <w:sz w:val="20"/>
              </w:rPr>
              <w:t>Социальные выплаты гражданам, кроме публичных нормативных социальных выплат</w:t>
            </w:r>
          </w:p>
        </w:tc>
        <w:tc>
          <w:tcPr>
            <w:tcW w:w="799" w:type="pct"/>
            <w:shd w:val="clear" w:color="auto" w:fill="auto"/>
            <w:hideMark/>
          </w:tcPr>
          <w:p w14:paraId="021F2D7B" w14:textId="77777777" w:rsidR="00B43915" w:rsidRPr="00B43915" w:rsidRDefault="00B43915" w:rsidP="00B43915">
            <w:pPr>
              <w:overflowPunct/>
              <w:autoSpaceDE/>
              <w:autoSpaceDN/>
              <w:adjustRightInd/>
              <w:rPr>
                <w:sz w:val="20"/>
              </w:rPr>
            </w:pPr>
            <w:r w:rsidRPr="00B43915">
              <w:rPr>
                <w:sz w:val="20"/>
              </w:rPr>
              <w:t>000 1004 0000000000 320</w:t>
            </w:r>
          </w:p>
        </w:tc>
        <w:tc>
          <w:tcPr>
            <w:tcW w:w="871" w:type="pct"/>
            <w:shd w:val="clear" w:color="auto" w:fill="auto"/>
            <w:hideMark/>
          </w:tcPr>
          <w:p w14:paraId="01206E47" w14:textId="77777777" w:rsidR="00B43915" w:rsidRPr="00B43915" w:rsidRDefault="00B43915" w:rsidP="00B43915">
            <w:pPr>
              <w:overflowPunct/>
              <w:autoSpaceDE/>
              <w:autoSpaceDN/>
              <w:adjustRightInd/>
              <w:rPr>
                <w:sz w:val="20"/>
              </w:rPr>
            </w:pPr>
            <w:r w:rsidRPr="00B43915">
              <w:rPr>
                <w:sz w:val="20"/>
              </w:rPr>
              <w:t>  4 500 789,65</w:t>
            </w:r>
          </w:p>
        </w:tc>
        <w:tc>
          <w:tcPr>
            <w:tcW w:w="1128" w:type="pct"/>
            <w:shd w:val="clear" w:color="auto" w:fill="auto"/>
            <w:hideMark/>
          </w:tcPr>
          <w:p w14:paraId="54333BD0" w14:textId="77777777" w:rsidR="00B43915" w:rsidRPr="00B43915" w:rsidRDefault="00B43915" w:rsidP="00B43915">
            <w:pPr>
              <w:overflowPunct/>
              <w:autoSpaceDE/>
              <w:autoSpaceDN/>
              <w:adjustRightInd/>
              <w:rPr>
                <w:sz w:val="20"/>
              </w:rPr>
            </w:pPr>
            <w:r w:rsidRPr="00B43915">
              <w:rPr>
                <w:sz w:val="20"/>
              </w:rPr>
              <w:t>  3 693 036,73</w:t>
            </w:r>
          </w:p>
        </w:tc>
        <w:tc>
          <w:tcPr>
            <w:tcW w:w="653" w:type="pct"/>
            <w:shd w:val="clear" w:color="auto" w:fill="auto"/>
            <w:hideMark/>
          </w:tcPr>
          <w:p w14:paraId="4C8A76DE" w14:textId="77777777" w:rsidR="00B43915" w:rsidRPr="00B43915" w:rsidRDefault="00B43915" w:rsidP="00B43915">
            <w:pPr>
              <w:overflowPunct/>
              <w:autoSpaceDE/>
              <w:autoSpaceDN/>
              <w:adjustRightInd/>
              <w:rPr>
                <w:sz w:val="20"/>
              </w:rPr>
            </w:pPr>
            <w:r w:rsidRPr="00B43915">
              <w:rPr>
                <w:sz w:val="20"/>
              </w:rPr>
              <w:t>82,05</w:t>
            </w:r>
          </w:p>
        </w:tc>
      </w:tr>
      <w:tr w:rsidR="00B43915" w:rsidRPr="00B43915" w14:paraId="5C8CAB6A" w14:textId="77777777" w:rsidTr="00B43915">
        <w:trPr>
          <w:trHeight w:val="525"/>
        </w:trPr>
        <w:tc>
          <w:tcPr>
            <w:tcW w:w="354" w:type="pct"/>
            <w:shd w:val="clear" w:color="auto" w:fill="auto"/>
            <w:noWrap/>
            <w:hideMark/>
          </w:tcPr>
          <w:p w14:paraId="30C9E655" w14:textId="77777777" w:rsidR="00B43915" w:rsidRPr="00B43915" w:rsidRDefault="00B43915" w:rsidP="00B43915">
            <w:pPr>
              <w:overflowPunct/>
              <w:autoSpaceDE/>
              <w:autoSpaceDN/>
              <w:adjustRightInd/>
              <w:rPr>
                <w:sz w:val="20"/>
              </w:rPr>
            </w:pPr>
            <w:r w:rsidRPr="00B43915">
              <w:rPr>
                <w:sz w:val="20"/>
              </w:rPr>
              <w:t>239</w:t>
            </w:r>
          </w:p>
        </w:tc>
        <w:tc>
          <w:tcPr>
            <w:tcW w:w="1195" w:type="pct"/>
            <w:shd w:val="clear" w:color="auto" w:fill="auto"/>
            <w:hideMark/>
          </w:tcPr>
          <w:p w14:paraId="4C960E3D" w14:textId="77777777" w:rsidR="00B43915" w:rsidRPr="00B43915" w:rsidRDefault="00B43915" w:rsidP="00B43915">
            <w:pPr>
              <w:overflowPunct/>
              <w:autoSpaceDE/>
              <w:autoSpaceDN/>
              <w:adjustRightInd/>
              <w:rPr>
                <w:sz w:val="20"/>
              </w:rPr>
            </w:pPr>
            <w:r w:rsidRPr="00B43915">
              <w:rPr>
                <w:sz w:val="20"/>
              </w:rPr>
              <w:t>Пособия, компенсации и иные социальные выплаты гражданам, кроме публичных нормативных обязательств</w:t>
            </w:r>
          </w:p>
        </w:tc>
        <w:tc>
          <w:tcPr>
            <w:tcW w:w="799" w:type="pct"/>
            <w:shd w:val="clear" w:color="auto" w:fill="auto"/>
            <w:hideMark/>
          </w:tcPr>
          <w:p w14:paraId="33AD1F50" w14:textId="77777777" w:rsidR="00B43915" w:rsidRPr="00B43915" w:rsidRDefault="00B43915" w:rsidP="00B43915">
            <w:pPr>
              <w:overflowPunct/>
              <w:autoSpaceDE/>
              <w:autoSpaceDN/>
              <w:adjustRightInd/>
              <w:rPr>
                <w:sz w:val="20"/>
              </w:rPr>
            </w:pPr>
            <w:r w:rsidRPr="00B43915">
              <w:rPr>
                <w:sz w:val="20"/>
              </w:rPr>
              <w:t>000 1004 0000000000 321</w:t>
            </w:r>
          </w:p>
        </w:tc>
        <w:tc>
          <w:tcPr>
            <w:tcW w:w="871" w:type="pct"/>
            <w:shd w:val="clear" w:color="auto" w:fill="auto"/>
            <w:hideMark/>
          </w:tcPr>
          <w:p w14:paraId="13972226" w14:textId="77777777" w:rsidR="00B43915" w:rsidRPr="00B43915" w:rsidRDefault="00B43915" w:rsidP="00B43915">
            <w:pPr>
              <w:overflowPunct/>
              <w:autoSpaceDE/>
              <w:autoSpaceDN/>
              <w:adjustRightInd/>
              <w:rPr>
                <w:sz w:val="20"/>
              </w:rPr>
            </w:pPr>
            <w:r w:rsidRPr="00B43915">
              <w:rPr>
                <w:sz w:val="20"/>
              </w:rPr>
              <w:t>  1 503 400,85</w:t>
            </w:r>
          </w:p>
        </w:tc>
        <w:tc>
          <w:tcPr>
            <w:tcW w:w="1128" w:type="pct"/>
            <w:shd w:val="clear" w:color="auto" w:fill="auto"/>
            <w:hideMark/>
          </w:tcPr>
          <w:p w14:paraId="2805B65E" w14:textId="77777777" w:rsidR="00B43915" w:rsidRPr="00B43915" w:rsidRDefault="00B43915" w:rsidP="00B43915">
            <w:pPr>
              <w:overflowPunct/>
              <w:autoSpaceDE/>
              <w:autoSpaceDN/>
              <w:adjustRightInd/>
              <w:rPr>
                <w:sz w:val="20"/>
              </w:rPr>
            </w:pPr>
            <w:r w:rsidRPr="00B43915">
              <w:rPr>
                <w:sz w:val="20"/>
              </w:rPr>
              <w:t>   695 647,93</w:t>
            </w:r>
          </w:p>
        </w:tc>
        <w:tc>
          <w:tcPr>
            <w:tcW w:w="653" w:type="pct"/>
            <w:shd w:val="clear" w:color="auto" w:fill="auto"/>
            <w:hideMark/>
          </w:tcPr>
          <w:p w14:paraId="7E31EE37" w14:textId="77777777" w:rsidR="00B43915" w:rsidRPr="00B43915" w:rsidRDefault="00B43915" w:rsidP="00B43915">
            <w:pPr>
              <w:overflowPunct/>
              <w:autoSpaceDE/>
              <w:autoSpaceDN/>
              <w:adjustRightInd/>
              <w:rPr>
                <w:sz w:val="20"/>
              </w:rPr>
            </w:pPr>
            <w:r w:rsidRPr="00B43915">
              <w:rPr>
                <w:sz w:val="20"/>
              </w:rPr>
              <w:t>46,27</w:t>
            </w:r>
          </w:p>
        </w:tc>
      </w:tr>
      <w:tr w:rsidR="00B43915" w:rsidRPr="00B43915" w14:paraId="2394EE92" w14:textId="77777777" w:rsidTr="00B43915">
        <w:trPr>
          <w:trHeight w:val="315"/>
        </w:trPr>
        <w:tc>
          <w:tcPr>
            <w:tcW w:w="354" w:type="pct"/>
            <w:shd w:val="clear" w:color="auto" w:fill="auto"/>
            <w:noWrap/>
            <w:hideMark/>
          </w:tcPr>
          <w:p w14:paraId="1B98F008" w14:textId="77777777" w:rsidR="00B43915" w:rsidRPr="00B43915" w:rsidRDefault="00B43915" w:rsidP="00B43915">
            <w:pPr>
              <w:overflowPunct/>
              <w:autoSpaceDE/>
              <w:autoSpaceDN/>
              <w:adjustRightInd/>
              <w:rPr>
                <w:sz w:val="20"/>
              </w:rPr>
            </w:pPr>
            <w:r w:rsidRPr="00B43915">
              <w:rPr>
                <w:sz w:val="20"/>
              </w:rPr>
              <w:t>240</w:t>
            </w:r>
          </w:p>
        </w:tc>
        <w:tc>
          <w:tcPr>
            <w:tcW w:w="1195" w:type="pct"/>
            <w:shd w:val="clear" w:color="auto" w:fill="auto"/>
            <w:hideMark/>
          </w:tcPr>
          <w:p w14:paraId="553D134F" w14:textId="77777777" w:rsidR="00B43915" w:rsidRPr="00B43915" w:rsidRDefault="00B43915" w:rsidP="00B43915">
            <w:pPr>
              <w:overflowPunct/>
              <w:autoSpaceDE/>
              <w:autoSpaceDN/>
              <w:adjustRightInd/>
              <w:rPr>
                <w:sz w:val="20"/>
              </w:rPr>
            </w:pPr>
            <w:r w:rsidRPr="00B43915">
              <w:rPr>
                <w:sz w:val="20"/>
              </w:rPr>
              <w:t>Субсидии гражданам на приобретение жилья</w:t>
            </w:r>
          </w:p>
        </w:tc>
        <w:tc>
          <w:tcPr>
            <w:tcW w:w="799" w:type="pct"/>
            <w:shd w:val="clear" w:color="auto" w:fill="auto"/>
            <w:hideMark/>
          </w:tcPr>
          <w:p w14:paraId="231AA494" w14:textId="77777777" w:rsidR="00B43915" w:rsidRPr="00B43915" w:rsidRDefault="00B43915" w:rsidP="00B43915">
            <w:pPr>
              <w:overflowPunct/>
              <w:autoSpaceDE/>
              <w:autoSpaceDN/>
              <w:adjustRightInd/>
              <w:rPr>
                <w:sz w:val="20"/>
              </w:rPr>
            </w:pPr>
            <w:r w:rsidRPr="00B43915">
              <w:rPr>
                <w:sz w:val="20"/>
              </w:rPr>
              <w:t>000 1004 0000000000 322</w:t>
            </w:r>
          </w:p>
        </w:tc>
        <w:tc>
          <w:tcPr>
            <w:tcW w:w="871" w:type="pct"/>
            <w:shd w:val="clear" w:color="auto" w:fill="auto"/>
            <w:hideMark/>
          </w:tcPr>
          <w:p w14:paraId="5028844D" w14:textId="77777777" w:rsidR="00B43915" w:rsidRPr="00B43915" w:rsidRDefault="00B43915" w:rsidP="00B43915">
            <w:pPr>
              <w:overflowPunct/>
              <w:autoSpaceDE/>
              <w:autoSpaceDN/>
              <w:adjustRightInd/>
              <w:rPr>
                <w:sz w:val="20"/>
              </w:rPr>
            </w:pPr>
            <w:r w:rsidRPr="00B43915">
              <w:rPr>
                <w:sz w:val="20"/>
              </w:rPr>
              <w:t>  2 997 388,80</w:t>
            </w:r>
          </w:p>
        </w:tc>
        <w:tc>
          <w:tcPr>
            <w:tcW w:w="1128" w:type="pct"/>
            <w:shd w:val="clear" w:color="auto" w:fill="auto"/>
            <w:hideMark/>
          </w:tcPr>
          <w:p w14:paraId="3D686334" w14:textId="77777777" w:rsidR="00B43915" w:rsidRPr="00B43915" w:rsidRDefault="00B43915" w:rsidP="00B43915">
            <w:pPr>
              <w:overflowPunct/>
              <w:autoSpaceDE/>
              <w:autoSpaceDN/>
              <w:adjustRightInd/>
              <w:rPr>
                <w:sz w:val="20"/>
              </w:rPr>
            </w:pPr>
            <w:r w:rsidRPr="00B43915">
              <w:rPr>
                <w:sz w:val="20"/>
              </w:rPr>
              <w:t>  2 997 388,80</w:t>
            </w:r>
          </w:p>
        </w:tc>
        <w:tc>
          <w:tcPr>
            <w:tcW w:w="653" w:type="pct"/>
            <w:shd w:val="clear" w:color="auto" w:fill="auto"/>
            <w:hideMark/>
          </w:tcPr>
          <w:p w14:paraId="68B28493"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5AA61D80" w14:textId="77777777" w:rsidTr="00B43915">
        <w:trPr>
          <w:trHeight w:val="525"/>
        </w:trPr>
        <w:tc>
          <w:tcPr>
            <w:tcW w:w="354" w:type="pct"/>
            <w:shd w:val="clear" w:color="auto" w:fill="auto"/>
            <w:noWrap/>
            <w:hideMark/>
          </w:tcPr>
          <w:p w14:paraId="2391117C" w14:textId="77777777" w:rsidR="00B43915" w:rsidRPr="00B43915" w:rsidRDefault="00B43915" w:rsidP="00B43915">
            <w:pPr>
              <w:overflowPunct/>
              <w:autoSpaceDE/>
              <w:autoSpaceDN/>
              <w:adjustRightInd/>
              <w:rPr>
                <w:sz w:val="20"/>
              </w:rPr>
            </w:pPr>
            <w:r w:rsidRPr="00B43915">
              <w:rPr>
                <w:sz w:val="20"/>
              </w:rPr>
              <w:t>241</w:t>
            </w:r>
          </w:p>
        </w:tc>
        <w:tc>
          <w:tcPr>
            <w:tcW w:w="1195" w:type="pct"/>
            <w:shd w:val="clear" w:color="auto" w:fill="auto"/>
            <w:hideMark/>
          </w:tcPr>
          <w:p w14:paraId="0F588F9A" w14:textId="77777777" w:rsidR="00B43915" w:rsidRPr="00B43915" w:rsidRDefault="00B43915" w:rsidP="00B43915">
            <w:pPr>
              <w:overflowPunct/>
              <w:autoSpaceDE/>
              <w:autoSpaceDN/>
              <w:adjustRightInd/>
              <w:rPr>
                <w:sz w:val="20"/>
              </w:rPr>
            </w:pPr>
            <w:r w:rsidRPr="00B43915">
              <w:rPr>
                <w:sz w:val="20"/>
              </w:rPr>
              <w:t>Капитальные вложения в объекты государственной (муниципальной) собственности</w:t>
            </w:r>
          </w:p>
        </w:tc>
        <w:tc>
          <w:tcPr>
            <w:tcW w:w="799" w:type="pct"/>
            <w:shd w:val="clear" w:color="auto" w:fill="auto"/>
            <w:hideMark/>
          </w:tcPr>
          <w:p w14:paraId="5389BA58" w14:textId="77777777" w:rsidR="00B43915" w:rsidRPr="00B43915" w:rsidRDefault="00B43915" w:rsidP="00B43915">
            <w:pPr>
              <w:overflowPunct/>
              <w:autoSpaceDE/>
              <w:autoSpaceDN/>
              <w:adjustRightInd/>
              <w:rPr>
                <w:sz w:val="20"/>
              </w:rPr>
            </w:pPr>
            <w:r w:rsidRPr="00B43915">
              <w:rPr>
                <w:sz w:val="20"/>
              </w:rPr>
              <w:t>000 1004 0000000000 400</w:t>
            </w:r>
          </w:p>
        </w:tc>
        <w:tc>
          <w:tcPr>
            <w:tcW w:w="871" w:type="pct"/>
            <w:shd w:val="clear" w:color="auto" w:fill="auto"/>
            <w:hideMark/>
          </w:tcPr>
          <w:p w14:paraId="65BEB309" w14:textId="77777777" w:rsidR="00B43915" w:rsidRPr="00B43915" w:rsidRDefault="00B43915" w:rsidP="00B43915">
            <w:pPr>
              <w:overflowPunct/>
              <w:autoSpaceDE/>
              <w:autoSpaceDN/>
              <w:adjustRightInd/>
              <w:rPr>
                <w:sz w:val="20"/>
              </w:rPr>
            </w:pPr>
            <w:r w:rsidRPr="00B43915">
              <w:rPr>
                <w:sz w:val="20"/>
              </w:rPr>
              <w:t>  1 300 000,00</w:t>
            </w:r>
          </w:p>
        </w:tc>
        <w:tc>
          <w:tcPr>
            <w:tcW w:w="1128" w:type="pct"/>
            <w:shd w:val="clear" w:color="auto" w:fill="auto"/>
            <w:hideMark/>
          </w:tcPr>
          <w:p w14:paraId="5FE73DC7" w14:textId="77777777" w:rsidR="00B43915" w:rsidRPr="00B43915" w:rsidRDefault="00B43915" w:rsidP="00B43915">
            <w:pPr>
              <w:overflowPunct/>
              <w:autoSpaceDE/>
              <w:autoSpaceDN/>
              <w:adjustRightInd/>
              <w:rPr>
                <w:sz w:val="20"/>
              </w:rPr>
            </w:pPr>
            <w:r w:rsidRPr="00B43915">
              <w:rPr>
                <w:sz w:val="20"/>
              </w:rPr>
              <w:t>  1 300 000,00</w:t>
            </w:r>
          </w:p>
        </w:tc>
        <w:tc>
          <w:tcPr>
            <w:tcW w:w="653" w:type="pct"/>
            <w:shd w:val="clear" w:color="auto" w:fill="auto"/>
            <w:hideMark/>
          </w:tcPr>
          <w:p w14:paraId="4539EF8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565C2B5E" w14:textId="77777777" w:rsidTr="00B43915">
        <w:trPr>
          <w:trHeight w:val="315"/>
        </w:trPr>
        <w:tc>
          <w:tcPr>
            <w:tcW w:w="354" w:type="pct"/>
            <w:shd w:val="clear" w:color="auto" w:fill="auto"/>
            <w:noWrap/>
            <w:hideMark/>
          </w:tcPr>
          <w:p w14:paraId="31C69815" w14:textId="77777777" w:rsidR="00B43915" w:rsidRPr="00B43915" w:rsidRDefault="00B43915" w:rsidP="00B43915">
            <w:pPr>
              <w:overflowPunct/>
              <w:autoSpaceDE/>
              <w:autoSpaceDN/>
              <w:adjustRightInd/>
              <w:rPr>
                <w:sz w:val="20"/>
              </w:rPr>
            </w:pPr>
            <w:r w:rsidRPr="00B43915">
              <w:rPr>
                <w:sz w:val="20"/>
              </w:rPr>
              <w:t>242</w:t>
            </w:r>
          </w:p>
        </w:tc>
        <w:tc>
          <w:tcPr>
            <w:tcW w:w="1195" w:type="pct"/>
            <w:shd w:val="clear" w:color="auto" w:fill="auto"/>
            <w:hideMark/>
          </w:tcPr>
          <w:p w14:paraId="2AC53CA4" w14:textId="77777777" w:rsidR="00B43915" w:rsidRPr="00B43915" w:rsidRDefault="00B43915" w:rsidP="00B43915">
            <w:pPr>
              <w:overflowPunct/>
              <w:autoSpaceDE/>
              <w:autoSpaceDN/>
              <w:adjustRightInd/>
              <w:rPr>
                <w:sz w:val="20"/>
              </w:rPr>
            </w:pPr>
            <w:r w:rsidRPr="00B43915">
              <w:rPr>
                <w:sz w:val="20"/>
              </w:rPr>
              <w:t xml:space="preserve">Бюджетные инвестиции </w:t>
            </w:r>
          </w:p>
        </w:tc>
        <w:tc>
          <w:tcPr>
            <w:tcW w:w="799" w:type="pct"/>
            <w:shd w:val="clear" w:color="auto" w:fill="auto"/>
            <w:hideMark/>
          </w:tcPr>
          <w:p w14:paraId="6BB41F57" w14:textId="77777777" w:rsidR="00B43915" w:rsidRPr="00B43915" w:rsidRDefault="00B43915" w:rsidP="00B43915">
            <w:pPr>
              <w:overflowPunct/>
              <w:autoSpaceDE/>
              <w:autoSpaceDN/>
              <w:adjustRightInd/>
              <w:rPr>
                <w:sz w:val="20"/>
              </w:rPr>
            </w:pPr>
            <w:r w:rsidRPr="00B43915">
              <w:rPr>
                <w:sz w:val="20"/>
              </w:rPr>
              <w:t>000 1004 0000000000 410</w:t>
            </w:r>
          </w:p>
        </w:tc>
        <w:tc>
          <w:tcPr>
            <w:tcW w:w="871" w:type="pct"/>
            <w:shd w:val="clear" w:color="auto" w:fill="auto"/>
            <w:hideMark/>
          </w:tcPr>
          <w:p w14:paraId="78233C8C" w14:textId="77777777" w:rsidR="00B43915" w:rsidRPr="00B43915" w:rsidRDefault="00B43915" w:rsidP="00B43915">
            <w:pPr>
              <w:overflowPunct/>
              <w:autoSpaceDE/>
              <w:autoSpaceDN/>
              <w:adjustRightInd/>
              <w:rPr>
                <w:sz w:val="20"/>
              </w:rPr>
            </w:pPr>
            <w:r w:rsidRPr="00B43915">
              <w:rPr>
                <w:sz w:val="20"/>
              </w:rPr>
              <w:t>  1 300 000,00</w:t>
            </w:r>
          </w:p>
        </w:tc>
        <w:tc>
          <w:tcPr>
            <w:tcW w:w="1128" w:type="pct"/>
            <w:shd w:val="clear" w:color="auto" w:fill="auto"/>
            <w:hideMark/>
          </w:tcPr>
          <w:p w14:paraId="7AD6AF15" w14:textId="77777777" w:rsidR="00B43915" w:rsidRPr="00B43915" w:rsidRDefault="00B43915" w:rsidP="00B43915">
            <w:pPr>
              <w:overflowPunct/>
              <w:autoSpaceDE/>
              <w:autoSpaceDN/>
              <w:adjustRightInd/>
              <w:rPr>
                <w:sz w:val="20"/>
              </w:rPr>
            </w:pPr>
            <w:r w:rsidRPr="00B43915">
              <w:rPr>
                <w:sz w:val="20"/>
              </w:rPr>
              <w:t>  1 300 000,00</w:t>
            </w:r>
          </w:p>
        </w:tc>
        <w:tc>
          <w:tcPr>
            <w:tcW w:w="653" w:type="pct"/>
            <w:shd w:val="clear" w:color="auto" w:fill="auto"/>
            <w:hideMark/>
          </w:tcPr>
          <w:p w14:paraId="1907ABF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298C0214" w14:textId="77777777" w:rsidTr="00B43915">
        <w:trPr>
          <w:trHeight w:val="780"/>
        </w:trPr>
        <w:tc>
          <w:tcPr>
            <w:tcW w:w="354" w:type="pct"/>
            <w:shd w:val="clear" w:color="auto" w:fill="auto"/>
            <w:noWrap/>
            <w:hideMark/>
          </w:tcPr>
          <w:p w14:paraId="28F8A7CA" w14:textId="77777777" w:rsidR="00B43915" w:rsidRPr="00B43915" w:rsidRDefault="00B43915" w:rsidP="00B43915">
            <w:pPr>
              <w:overflowPunct/>
              <w:autoSpaceDE/>
              <w:autoSpaceDN/>
              <w:adjustRightInd/>
              <w:rPr>
                <w:sz w:val="20"/>
              </w:rPr>
            </w:pPr>
            <w:r w:rsidRPr="00B43915">
              <w:rPr>
                <w:sz w:val="20"/>
              </w:rPr>
              <w:t>243</w:t>
            </w:r>
          </w:p>
        </w:tc>
        <w:tc>
          <w:tcPr>
            <w:tcW w:w="1195" w:type="pct"/>
            <w:shd w:val="clear" w:color="auto" w:fill="auto"/>
            <w:hideMark/>
          </w:tcPr>
          <w:p w14:paraId="6649C6C6" w14:textId="77777777" w:rsidR="00B43915" w:rsidRPr="00B43915" w:rsidRDefault="00B43915" w:rsidP="00B43915">
            <w:pPr>
              <w:overflowPunct/>
              <w:autoSpaceDE/>
              <w:autoSpaceDN/>
              <w:adjustRightInd/>
              <w:rPr>
                <w:sz w:val="20"/>
              </w:rPr>
            </w:pPr>
            <w:r w:rsidRPr="00B43915">
              <w:rPr>
                <w:sz w:val="20"/>
              </w:rPr>
              <w:t>Бюджетные инвестиции на приобретение объектов недвижимого имущества в государственную (муниципальную) собственность</w:t>
            </w:r>
          </w:p>
        </w:tc>
        <w:tc>
          <w:tcPr>
            <w:tcW w:w="799" w:type="pct"/>
            <w:shd w:val="clear" w:color="auto" w:fill="auto"/>
            <w:hideMark/>
          </w:tcPr>
          <w:p w14:paraId="375B8454" w14:textId="77777777" w:rsidR="00B43915" w:rsidRPr="00B43915" w:rsidRDefault="00B43915" w:rsidP="00B43915">
            <w:pPr>
              <w:overflowPunct/>
              <w:autoSpaceDE/>
              <w:autoSpaceDN/>
              <w:adjustRightInd/>
              <w:rPr>
                <w:sz w:val="20"/>
              </w:rPr>
            </w:pPr>
            <w:r w:rsidRPr="00B43915">
              <w:rPr>
                <w:sz w:val="20"/>
              </w:rPr>
              <w:t>000 1004 0000000000 412</w:t>
            </w:r>
          </w:p>
        </w:tc>
        <w:tc>
          <w:tcPr>
            <w:tcW w:w="871" w:type="pct"/>
            <w:shd w:val="clear" w:color="auto" w:fill="auto"/>
            <w:hideMark/>
          </w:tcPr>
          <w:p w14:paraId="4CF061A8" w14:textId="77777777" w:rsidR="00B43915" w:rsidRPr="00B43915" w:rsidRDefault="00B43915" w:rsidP="00B43915">
            <w:pPr>
              <w:overflowPunct/>
              <w:autoSpaceDE/>
              <w:autoSpaceDN/>
              <w:adjustRightInd/>
              <w:rPr>
                <w:sz w:val="20"/>
              </w:rPr>
            </w:pPr>
            <w:r w:rsidRPr="00B43915">
              <w:rPr>
                <w:sz w:val="20"/>
              </w:rPr>
              <w:t>  1 300 000,00</w:t>
            </w:r>
          </w:p>
        </w:tc>
        <w:tc>
          <w:tcPr>
            <w:tcW w:w="1128" w:type="pct"/>
            <w:shd w:val="clear" w:color="auto" w:fill="auto"/>
            <w:hideMark/>
          </w:tcPr>
          <w:p w14:paraId="3CDF4D63" w14:textId="77777777" w:rsidR="00B43915" w:rsidRPr="00B43915" w:rsidRDefault="00B43915" w:rsidP="00B43915">
            <w:pPr>
              <w:overflowPunct/>
              <w:autoSpaceDE/>
              <w:autoSpaceDN/>
              <w:adjustRightInd/>
              <w:rPr>
                <w:sz w:val="20"/>
              </w:rPr>
            </w:pPr>
            <w:r w:rsidRPr="00B43915">
              <w:rPr>
                <w:sz w:val="20"/>
              </w:rPr>
              <w:t>  1 300 000,00</w:t>
            </w:r>
          </w:p>
        </w:tc>
        <w:tc>
          <w:tcPr>
            <w:tcW w:w="653" w:type="pct"/>
            <w:shd w:val="clear" w:color="auto" w:fill="auto"/>
            <w:hideMark/>
          </w:tcPr>
          <w:p w14:paraId="5DA8A342"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478FFFAD" w14:textId="77777777" w:rsidTr="00B43915">
        <w:trPr>
          <w:trHeight w:val="315"/>
        </w:trPr>
        <w:tc>
          <w:tcPr>
            <w:tcW w:w="354" w:type="pct"/>
            <w:shd w:val="clear" w:color="auto" w:fill="auto"/>
            <w:noWrap/>
            <w:hideMark/>
          </w:tcPr>
          <w:p w14:paraId="7B3890B4" w14:textId="77777777" w:rsidR="00B43915" w:rsidRPr="00B43915" w:rsidRDefault="00B43915" w:rsidP="00B43915">
            <w:pPr>
              <w:overflowPunct/>
              <w:autoSpaceDE/>
              <w:autoSpaceDN/>
              <w:adjustRightInd/>
              <w:rPr>
                <w:sz w:val="20"/>
              </w:rPr>
            </w:pPr>
            <w:r w:rsidRPr="00B43915">
              <w:rPr>
                <w:sz w:val="20"/>
              </w:rPr>
              <w:t>244</w:t>
            </w:r>
          </w:p>
        </w:tc>
        <w:tc>
          <w:tcPr>
            <w:tcW w:w="1195" w:type="pct"/>
            <w:shd w:val="clear" w:color="auto" w:fill="auto"/>
            <w:hideMark/>
          </w:tcPr>
          <w:p w14:paraId="4414489E" w14:textId="77777777" w:rsidR="00B43915" w:rsidRPr="00B43915" w:rsidRDefault="00B43915" w:rsidP="00B43915">
            <w:pPr>
              <w:overflowPunct/>
              <w:autoSpaceDE/>
              <w:autoSpaceDN/>
              <w:adjustRightInd/>
              <w:rPr>
                <w:sz w:val="20"/>
              </w:rPr>
            </w:pPr>
            <w:r w:rsidRPr="00B43915">
              <w:rPr>
                <w:sz w:val="20"/>
              </w:rPr>
              <w:t>Иные бюджетные ассигнования</w:t>
            </w:r>
          </w:p>
        </w:tc>
        <w:tc>
          <w:tcPr>
            <w:tcW w:w="799" w:type="pct"/>
            <w:shd w:val="clear" w:color="auto" w:fill="auto"/>
            <w:hideMark/>
          </w:tcPr>
          <w:p w14:paraId="5932BFB8" w14:textId="77777777" w:rsidR="00B43915" w:rsidRPr="00B43915" w:rsidRDefault="00B43915" w:rsidP="00B43915">
            <w:pPr>
              <w:overflowPunct/>
              <w:autoSpaceDE/>
              <w:autoSpaceDN/>
              <w:adjustRightInd/>
              <w:rPr>
                <w:sz w:val="20"/>
              </w:rPr>
            </w:pPr>
            <w:r w:rsidRPr="00B43915">
              <w:rPr>
                <w:sz w:val="20"/>
              </w:rPr>
              <w:t>000 1004 0000000000 800</w:t>
            </w:r>
          </w:p>
        </w:tc>
        <w:tc>
          <w:tcPr>
            <w:tcW w:w="871" w:type="pct"/>
            <w:shd w:val="clear" w:color="auto" w:fill="auto"/>
            <w:hideMark/>
          </w:tcPr>
          <w:p w14:paraId="0AF1EC62" w14:textId="77777777" w:rsidR="00B43915" w:rsidRPr="00B43915" w:rsidRDefault="00B43915" w:rsidP="00B43915">
            <w:pPr>
              <w:overflowPunct/>
              <w:autoSpaceDE/>
              <w:autoSpaceDN/>
              <w:adjustRightInd/>
              <w:rPr>
                <w:sz w:val="20"/>
              </w:rPr>
            </w:pPr>
            <w:r w:rsidRPr="00B43915">
              <w:rPr>
                <w:sz w:val="20"/>
              </w:rPr>
              <w:t>   8 000,00</w:t>
            </w:r>
          </w:p>
        </w:tc>
        <w:tc>
          <w:tcPr>
            <w:tcW w:w="1128" w:type="pct"/>
            <w:shd w:val="clear" w:color="auto" w:fill="auto"/>
            <w:hideMark/>
          </w:tcPr>
          <w:p w14:paraId="7E062CB6" w14:textId="77777777" w:rsidR="00B43915" w:rsidRPr="00B43915" w:rsidRDefault="00B43915" w:rsidP="00B43915">
            <w:pPr>
              <w:overflowPunct/>
              <w:autoSpaceDE/>
              <w:autoSpaceDN/>
              <w:adjustRightInd/>
              <w:rPr>
                <w:sz w:val="20"/>
              </w:rPr>
            </w:pPr>
            <w:r w:rsidRPr="00B43915">
              <w:rPr>
                <w:sz w:val="20"/>
              </w:rPr>
              <w:t>   8 000,00</w:t>
            </w:r>
          </w:p>
        </w:tc>
        <w:tc>
          <w:tcPr>
            <w:tcW w:w="653" w:type="pct"/>
            <w:shd w:val="clear" w:color="auto" w:fill="auto"/>
            <w:hideMark/>
          </w:tcPr>
          <w:p w14:paraId="4DEE3C66"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A9BE789" w14:textId="77777777" w:rsidTr="00B43915">
        <w:trPr>
          <w:trHeight w:val="315"/>
        </w:trPr>
        <w:tc>
          <w:tcPr>
            <w:tcW w:w="354" w:type="pct"/>
            <w:shd w:val="clear" w:color="auto" w:fill="auto"/>
            <w:noWrap/>
            <w:hideMark/>
          </w:tcPr>
          <w:p w14:paraId="7A507BE4" w14:textId="77777777" w:rsidR="00B43915" w:rsidRPr="00B43915" w:rsidRDefault="00B43915" w:rsidP="00B43915">
            <w:pPr>
              <w:overflowPunct/>
              <w:autoSpaceDE/>
              <w:autoSpaceDN/>
              <w:adjustRightInd/>
              <w:rPr>
                <w:sz w:val="20"/>
              </w:rPr>
            </w:pPr>
            <w:r w:rsidRPr="00B43915">
              <w:rPr>
                <w:sz w:val="20"/>
              </w:rPr>
              <w:t>245</w:t>
            </w:r>
          </w:p>
        </w:tc>
        <w:tc>
          <w:tcPr>
            <w:tcW w:w="1195" w:type="pct"/>
            <w:shd w:val="clear" w:color="auto" w:fill="auto"/>
            <w:hideMark/>
          </w:tcPr>
          <w:p w14:paraId="7CADD72E" w14:textId="77777777" w:rsidR="00B43915" w:rsidRPr="00B43915" w:rsidRDefault="00B43915" w:rsidP="00B43915">
            <w:pPr>
              <w:overflowPunct/>
              <w:autoSpaceDE/>
              <w:autoSpaceDN/>
              <w:adjustRightInd/>
              <w:rPr>
                <w:sz w:val="20"/>
              </w:rPr>
            </w:pPr>
            <w:r w:rsidRPr="00B43915">
              <w:rPr>
                <w:sz w:val="20"/>
              </w:rPr>
              <w:t>Исполнение судебных актов</w:t>
            </w:r>
          </w:p>
        </w:tc>
        <w:tc>
          <w:tcPr>
            <w:tcW w:w="799" w:type="pct"/>
            <w:shd w:val="clear" w:color="auto" w:fill="auto"/>
            <w:hideMark/>
          </w:tcPr>
          <w:p w14:paraId="3424FB92" w14:textId="77777777" w:rsidR="00B43915" w:rsidRPr="00B43915" w:rsidRDefault="00B43915" w:rsidP="00B43915">
            <w:pPr>
              <w:overflowPunct/>
              <w:autoSpaceDE/>
              <w:autoSpaceDN/>
              <w:adjustRightInd/>
              <w:rPr>
                <w:sz w:val="20"/>
              </w:rPr>
            </w:pPr>
            <w:r w:rsidRPr="00B43915">
              <w:rPr>
                <w:sz w:val="20"/>
              </w:rPr>
              <w:t>000 1004 0000000000 830</w:t>
            </w:r>
          </w:p>
        </w:tc>
        <w:tc>
          <w:tcPr>
            <w:tcW w:w="871" w:type="pct"/>
            <w:shd w:val="clear" w:color="auto" w:fill="auto"/>
            <w:hideMark/>
          </w:tcPr>
          <w:p w14:paraId="09D3CD42" w14:textId="77777777" w:rsidR="00B43915" w:rsidRPr="00B43915" w:rsidRDefault="00B43915" w:rsidP="00B43915">
            <w:pPr>
              <w:overflowPunct/>
              <w:autoSpaceDE/>
              <w:autoSpaceDN/>
              <w:adjustRightInd/>
              <w:rPr>
                <w:sz w:val="20"/>
              </w:rPr>
            </w:pPr>
            <w:r w:rsidRPr="00B43915">
              <w:rPr>
                <w:sz w:val="20"/>
              </w:rPr>
              <w:t>   8 000,00</w:t>
            </w:r>
          </w:p>
        </w:tc>
        <w:tc>
          <w:tcPr>
            <w:tcW w:w="1128" w:type="pct"/>
            <w:shd w:val="clear" w:color="auto" w:fill="auto"/>
            <w:hideMark/>
          </w:tcPr>
          <w:p w14:paraId="1D761FD1" w14:textId="77777777" w:rsidR="00B43915" w:rsidRPr="00B43915" w:rsidRDefault="00B43915" w:rsidP="00B43915">
            <w:pPr>
              <w:overflowPunct/>
              <w:autoSpaceDE/>
              <w:autoSpaceDN/>
              <w:adjustRightInd/>
              <w:rPr>
                <w:sz w:val="20"/>
              </w:rPr>
            </w:pPr>
            <w:r w:rsidRPr="00B43915">
              <w:rPr>
                <w:sz w:val="20"/>
              </w:rPr>
              <w:t>   8 000,00</w:t>
            </w:r>
          </w:p>
        </w:tc>
        <w:tc>
          <w:tcPr>
            <w:tcW w:w="653" w:type="pct"/>
            <w:shd w:val="clear" w:color="auto" w:fill="auto"/>
            <w:hideMark/>
          </w:tcPr>
          <w:p w14:paraId="57AF494D"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8378771" w14:textId="77777777" w:rsidTr="00B43915">
        <w:trPr>
          <w:trHeight w:val="525"/>
        </w:trPr>
        <w:tc>
          <w:tcPr>
            <w:tcW w:w="354" w:type="pct"/>
            <w:shd w:val="clear" w:color="auto" w:fill="auto"/>
            <w:noWrap/>
            <w:hideMark/>
          </w:tcPr>
          <w:p w14:paraId="4A0E676F" w14:textId="77777777" w:rsidR="00B43915" w:rsidRPr="00B43915" w:rsidRDefault="00B43915" w:rsidP="00B43915">
            <w:pPr>
              <w:overflowPunct/>
              <w:autoSpaceDE/>
              <w:autoSpaceDN/>
              <w:adjustRightInd/>
              <w:rPr>
                <w:sz w:val="20"/>
              </w:rPr>
            </w:pPr>
            <w:r w:rsidRPr="00B43915">
              <w:rPr>
                <w:sz w:val="20"/>
              </w:rPr>
              <w:t>246</w:t>
            </w:r>
          </w:p>
        </w:tc>
        <w:tc>
          <w:tcPr>
            <w:tcW w:w="1195" w:type="pct"/>
            <w:shd w:val="clear" w:color="auto" w:fill="auto"/>
            <w:hideMark/>
          </w:tcPr>
          <w:p w14:paraId="25A2E01F" w14:textId="77777777" w:rsidR="00B43915" w:rsidRPr="00B43915" w:rsidRDefault="00B43915" w:rsidP="00B43915">
            <w:pPr>
              <w:overflowPunct/>
              <w:autoSpaceDE/>
              <w:autoSpaceDN/>
              <w:adjustRightInd/>
              <w:rPr>
                <w:sz w:val="20"/>
              </w:rPr>
            </w:pPr>
            <w:r w:rsidRPr="00B43915">
              <w:rPr>
                <w:sz w:val="20"/>
              </w:rPr>
              <w:t>Исполнение судебных актов Российской Федерации и мировых соглашений по возмещению причиненного вреда</w:t>
            </w:r>
          </w:p>
        </w:tc>
        <w:tc>
          <w:tcPr>
            <w:tcW w:w="799" w:type="pct"/>
            <w:shd w:val="clear" w:color="auto" w:fill="auto"/>
            <w:hideMark/>
          </w:tcPr>
          <w:p w14:paraId="747CD415" w14:textId="77777777" w:rsidR="00B43915" w:rsidRPr="00B43915" w:rsidRDefault="00B43915" w:rsidP="00B43915">
            <w:pPr>
              <w:overflowPunct/>
              <w:autoSpaceDE/>
              <w:autoSpaceDN/>
              <w:adjustRightInd/>
              <w:rPr>
                <w:sz w:val="20"/>
              </w:rPr>
            </w:pPr>
            <w:r w:rsidRPr="00B43915">
              <w:rPr>
                <w:sz w:val="20"/>
              </w:rPr>
              <w:t>000 1004 0000000000 831</w:t>
            </w:r>
          </w:p>
        </w:tc>
        <w:tc>
          <w:tcPr>
            <w:tcW w:w="871" w:type="pct"/>
            <w:shd w:val="clear" w:color="auto" w:fill="auto"/>
            <w:hideMark/>
          </w:tcPr>
          <w:p w14:paraId="73E12D20" w14:textId="77777777" w:rsidR="00B43915" w:rsidRPr="00B43915" w:rsidRDefault="00B43915" w:rsidP="00B43915">
            <w:pPr>
              <w:overflowPunct/>
              <w:autoSpaceDE/>
              <w:autoSpaceDN/>
              <w:adjustRightInd/>
              <w:rPr>
                <w:sz w:val="20"/>
              </w:rPr>
            </w:pPr>
            <w:r w:rsidRPr="00B43915">
              <w:rPr>
                <w:sz w:val="20"/>
              </w:rPr>
              <w:t>   8 000,00</w:t>
            </w:r>
          </w:p>
        </w:tc>
        <w:tc>
          <w:tcPr>
            <w:tcW w:w="1128" w:type="pct"/>
            <w:shd w:val="clear" w:color="auto" w:fill="auto"/>
            <w:hideMark/>
          </w:tcPr>
          <w:p w14:paraId="208D1C70" w14:textId="77777777" w:rsidR="00B43915" w:rsidRPr="00B43915" w:rsidRDefault="00B43915" w:rsidP="00B43915">
            <w:pPr>
              <w:overflowPunct/>
              <w:autoSpaceDE/>
              <w:autoSpaceDN/>
              <w:adjustRightInd/>
              <w:rPr>
                <w:sz w:val="20"/>
              </w:rPr>
            </w:pPr>
            <w:r w:rsidRPr="00B43915">
              <w:rPr>
                <w:sz w:val="20"/>
              </w:rPr>
              <w:t>   8 000,00</w:t>
            </w:r>
          </w:p>
        </w:tc>
        <w:tc>
          <w:tcPr>
            <w:tcW w:w="653" w:type="pct"/>
            <w:shd w:val="clear" w:color="auto" w:fill="auto"/>
            <w:hideMark/>
          </w:tcPr>
          <w:p w14:paraId="6088B93F"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79A2A363" w14:textId="77777777" w:rsidTr="00B43915">
        <w:trPr>
          <w:trHeight w:val="315"/>
        </w:trPr>
        <w:tc>
          <w:tcPr>
            <w:tcW w:w="354" w:type="pct"/>
            <w:shd w:val="clear" w:color="auto" w:fill="auto"/>
            <w:noWrap/>
            <w:hideMark/>
          </w:tcPr>
          <w:p w14:paraId="0553E6ED" w14:textId="77777777" w:rsidR="00B43915" w:rsidRPr="00B43915" w:rsidRDefault="00B43915" w:rsidP="00B43915">
            <w:pPr>
              <w:overflowPunct/>
              <w:autoSpaceDE/>
              <w:autoSpaceDN/>
              <w:adjustRightInd/>
              <w:rPr>
                <w:sz w:val="20"/>
              </w:rPr>
            </w:pPr>
            <w:r w:rsidRPr="00B43915">
              <w:rPr>
                <w:sz w:val="20"/>
              </w:rPr>
              <w:lastRenderedPageBreak/>
              <w:t>247</w:t>
            </w:r>
          </w:p>
        </w:tc>
        <w:tc>
          <w:tcPr>
            <w:tcW w:w="1195" w:type="pct"/>
            <w:shd w:val="clear" w:color="auto" w:fill="auto"/>
            <w:hideMark/>
          </w:tcPr>
          <w:p w14:paraId="7ECEC2B9" w14:textId="77777777" w:rsidR="00B43915" w:rsidRPr="00B43915" w:rsidRDefault="00B43915" w:rsidP="00B43915">
            <w:pPr>
              <w:overflowPunct/>
              <w:autoSpaceDE/>
              <w:autoSpaceDN/>
              <w:adjustRightInd/>
              <w:rPr>
                <w:sz w:val="20"/>
              </w:rPr>
            </w:pPr>
            <w:r w:rsidRPr="00B43915">
              <w:rPr>
                <w:sz w:val="20"/>
              </w:rPr>
              <w:t>Другие вопросы в области социальной политики</w:t>
            </w:r>
          </w:p>
        </w:tc>
        <w:tc>
          <w:tcPr>
            <w:tcW w:w="799" w:type="pct"/>
            <w:shd w:val="clear" w:color="auto" w:fill="auto"/>
            <w:hideMark/>
          </w:tcPr>
          <w:p w14:paraId="5D112EFD" w14:textId="77777777" w:rsidR="00B43915" w:rsidRPr="00B43915" w:rsidRDefault="00B43915" w:rsidP="00B43915">
            <w:pPr>
              <w:overflowPunct/>
              <w:autoSpaceDE/>
              <w:autoSpaceDN/>
              <w:adjustRightInd/>
              <w:rPr>
                <w:sz w:val="20"/>
              </w:rPr>
            </w:pPr>
            <w:r w:rsidRPr="00B43915">
              <w:rPr>
                <w:sz w:val="20"/>
              </w:rPr>
              <w:t>000 1006 0000000000 000</w:t>
            </w:r>
          </w:p>
        </w:tc>
        <w:tc>
          <w:tcPr>
            <w:tcW w:w="871" w:type="pct"/>
            <w:shd w:val="clear" w:color="auto" w:fill="auto"/>
            <w:hideMark/>
          </w:tcPr>
          <w:p w14:paraId="77447C72" w14:textId="77777777" w:rsidR="00B43915" w:rsidRPr="00B43915" w:rsidRDefault="00B43915" w:rsidP="00B43915">
            <w:pPr>
              <w:overflowPunct/>
              <w:autoSpaceDE/>
              <w:autoSpaceDN/>
              <w:adjustRightInd/>
              <w:rPr>
                <w:sz w:val="20"/>
              </w:rPr>
            </w:pPr>
            <w:r w:rsidRPr="00B43915">
              <w:rPr>
                <w:sz w:val="20"/>
              </w:rPr>
              <w:t>  1 761 700,00</w:t>
            </w:r>
          </w:p>
        </w:tc>
        <w:tc>
          <w:tcPr>
            <w:tcW w:w="1128" w:type="pct"/>
            <w:shd w:val="clear" w:color="auto" w:fill="auto"/>
            <w:hideMark/>
          </w:tcPr>
          <w:p w14:paraId="196707C5" w14:textId="77777777" w:rsidR="00B43915" w:rsidRPr="00B43915" w:rsidRDefault="00B43915" w:rsidP="00B43915">
            <w:pPr>
              <w:overflowPunct/>
              <w:autoSpaceDE/>
              <w:autoSpaceDN/>
              <w:adjustRightInd/>
              <w:rPr>
                <w:sz w:val="20"/>
              </w:rPr>
            </w:pPr>
            <w:r w:rsidRPr="00B43915">
              <w:rPr>
                <w:sz w:val="20"/>
              </w:rPr>
              <w:t>   548 466,39</w:t>
            </w:r>
          </w:p>
        </w:tc>
        <w:tc>
          <w:tcPr>
            <w:tcW w:w="653" w:type="pct"/>
            <w:shd w:val="clear" w:color="auto" w:fill="auto"/>
            <w:hideMark/>
          </w:tcPr>
          <w:p w14:paraId="20A1C8D7" w14:textId="77777777" w:rsidR="00B43915" w:rsidRPr="00B43915" w:rsidRDefault="00B43915" w:rsidP="00B43915">
            <w:pPr>
              <w:overflowPunct/>
              <w:autoSpaceDE/>
              <w:autoSpaceDN/>
              <w:adjustRightInd/>
              <w:rPr>
                <w:sz w:val="20"/>
              </w:rPr>
            </w:pPr>
            <w:r w:rsidRPr="00B43915">
              <w:rPr>
                <w:sz w:val="20"/>
              </w:rPr>
              <w:t>31,13</w:t>
            </w:r>
          </w:p>
        </w:tc>
      </w:tr>
      <w:tr w:rsidR="00B43915" w:rsidRPr="00B43915" w14:paraId="5446C48C" w14:textId="77777777" w:rsidTr="00B43915">
        <w:trPr>
          <w:trHeight w:val="1290"/>
        </w:trPr>
        <w:tc>
          <w:tcPr>
            <w:tcW w:w="354" w:type="pct"/>
            <w:shd w:val="clear" w:color="auto" w:fill="auto"/>
            <w:noWrap/>
            <w:hideMark/>
          </w:tcPr>
          <w:p w14:paraId="6F631183" w14:textId="77777777" w:rsidR="00B43915" w:rsidRPr="00B43915" w:rsidRDefault="00B43915" w:rsidP="00B43915">
            <w:pPr>
              <w:overflowPunct/>
              <w:autoSpaceDE/>
              <w:autoSpaceDN/>
              <w:adjustRightInd/>
              <w:rPr>
                <w:sz w:val="20"/>
              </w:rPr>
            </w:pPr>
            <w:r w:rsidRPr="00B43915">
              <w:rPr>
                <w:sz w:val="20"/>
              </w:rPr>
              <w:t>248</w:t>
            </w:r>
          </w:p>
        </w:tc>
        <w:tc>
          <w:tcPr>
            <w:tcW w:w="1195" w:type="pct"/>
            <w:shd w:val="clear" w:color="auto" w:fill="auto"/>
            <w:hideMark/>
          </w:tcPr>
          <w:p w14:paraId="46A3B4DE" w14:textId="77777777" w:rsidR="00B43915" w:rsidRPr="00B43915" w:rsidRDefault="00B43915" w:rsidP="00B43915">
            <w:pPr>
              <w:overflowPunct/>
              <w:autoSpaceDE/>
              <w:autoSpaceDN/>
              <w:adjustRightInd/>
              <w:rPr>
                <w:sz w:val="20"/>
              </w:rPr>
            </w:pPr>
            <w:r w:rsidRPr="00B43915">
              <w:rPr>
                <w:sz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99" w:type="pct"/>
            <w:shd w:val="clear" w:color="auto" w:fill="auto"/>
            <w:hideMark/>
          </w:tcPr>
          <w:p w14:paraId="115E803E" w14:textId="77777777" w:rsidR="00B43915" w:rsidRPr="00B43915" w:rsidRDefault="00B43915" w:rsidP="00B43915">
            <w:pPr>
              <w:overflowPunct/>
              <w:autoSpaceDE/>
              <w:autoSpaceDN/>
              <w:adjustRightInd/>
              <w:rPr>
                <w:sz w:val="20"/>
              </w:rPr>
            </w:pPr>
            <w:r w:rsidRPr="00B43915">
              <w:rPr>
                <w:sz w:val="20"/>
              </w:rPr>
              <w:t>000 1006 0000000000 100</w:t>
            </w:r>
          </w:p>
        </w:tc>
        <w:tc>
          <w:tcPr>
            <w:tcW w:w="871" w:type="pct"/>
            <w:shd w:val="clear" w:color="auto" w:fill="auto"/>
            <w:hideMark/>
          </w:tcPr>
          <w:p w14:paraId="716A8AF6" w14:textId="77777777" w:rsidR="00B43915" w:rsidRPr="00B43915" w:rsidRDefault="00B43915" w:rsidP="00B43915">
            <w:pPr>
              <w:overflowPunct/>
              <w:autoSpaceDE/>
              <w:autoSpaceDN/>
              <w:adjustRightInd/>
              <w:rPr>
                <w:sz w:val="20"/>
              </w:rPr>
            </w:pPr>
            <w:r w:rsidRPr="00B43915">
              <w:rPr>
                <w:sz w:val="20"/>
              </w:rPr>
              <w:t>  1 638 100,00</w:t>
            </w:r>
          </w:p>
        </w:tc>
        <w:tc>
          <w:tcPr>
            <w:tcW w:w="1128" w:type="pct"/>
            <w:shd w:val="clear" w:color="auto" w:fill="auto"/>
            <w:hideMark/>
          </w:tcPr>
          <w:p w14:paraId="1F61E14D" w14:textId="77777777" w:rsidR="00B43915" w:rsidRPr="00B43915" w:rsidRDefault="00B43915" w:rsidP="00B43915">
            <w:pPr>
              <w:overflowPunct/>
              <w:autoSpaceDE/>
              <w:autoSpaceDN/>
              <w:adjustRightInd/>
              <w:rPr>
                <w:sz w:val="20"/>
              </w:rPr>
            </w:pPr>
            <w:r w:rsidRPr="00B43915">
              <w:rPr>
                <w:sz w:val="20"/>
              </w:rPr>
              <w:t>   533 488,70</w:t>
            </w:r>
          </w:p>
        </w:tc>
        <w:tc>
          <w:tcPr>
            <w:tcW w:w="653" w:type="pct"/>
            <w:shd w:val="clear" w:color="auto" w:fill="auto"/>
            <w:hideMark/>
          </w:tcPr>
          <w:p w14:paraId="090D0A0A" w14:textId="77777777" w:rsidR="00B43915" w:rsidRPr="00B43915" w:rsidRDefault="00B43915" w:rsidP="00B43915">
            <w:pPr>
              <w:overflowPunct/>
              <w:autoSpaceDE/>
              <w:autoSpaceDN/>
              <w:adjustRightInd/>
              <w:rPr>
                <w:sz w:val="20"/>
              </w:rPr>
            </w:pPr>
            <w:r w:rsidRPr="00B43915">
              <w:rPr>
                <w:sz w:val="20"/>
              </w:rPr>
              <w:t>32,57</w:t>
            </w:r>
          </w:p>
        </w:tc>
      </w:tr>
      <w:tr w:rsidR="00B43915" w:rsidRPr="00B43915" w14:paraId="3987D87B" w14:textId="77777777" w:rsidTr="00B43915">
        <w:trPr>
          <w:trHeight w:val="525"/>
        </w:trPr>
        <w:tc>
          <w:tcPr>
            <w:tcW w:w="354" w:type="pct"/>
            <w:shd w:val="clear" w:color="auto" w:fill="auto"/>
            <w:noWrap/>
            <w:hideMark/>
          </w:tcPr>
          <w:p w14:paraId="39EF216D" w14:textId="77777777" w:rsidR="00B43915" w:rsidRPr="00B43915" w:rsidRDefault="00B43915" w:rsidP="00B43915">
            <w:pPr>
              <w:overflowPunct/>
              <w:autoSpaceDE/>
              <w:autoSpaceDN/>
              <w:adjustRightInd/>
              <w:rPr>
                <w:sz w:val="20"/>
              </w:rPr>
            </w:pPr>
            <w:r w:rsidRPr="00B43915">
              <w:rPr>
                <w:sz w:val="20"/>
              </w:rPr>
              <w:t>249</w:t>
            </w:r>
          </w:p>
        </w:tc>
        <w:tc>
          <w:tcPr>
            <w:tcW w:w="1195" w:type="pct"/>
            <w:shd w:val="clear" w:color="auto" w:fill="auto"/>
            <w:hideMark/>
          </w:tcPr>
          <w:p w14:paraId="25E22206" w14:textId="77777777" w:rsidR="00B43915" w:rsidRPr="00B43915" w:rsidRDefault="00B43915" w:rsidP="00B43915">
            <w:pPr>
              <w:overflowPunct/>
              <w:autoSpaceDE/>
              <w:autoSpaceDN/>
              <w:adjustRightInd/>
              <w:rPr>
                <w:sz w:val="20"/>
              </w:rPr>
            </w:pPr>
            <w:r w:rsidRPr="00B43915">
              <w:rPr>
                <w:sz w:val="20"/>
              </w:rPr>
              <w:t>Расходы на выплаты персоналу государственных (муниципальных) органов</w:t>
            </w:r>
          </w:p>
        </w:tc>
        <w:tc>
          <w:tcPr>
            <w:tcW w:w="799" w:type="pct"/>
            <w:shd w:val="clear" w:color="auto" w:fill="auto"/>
            <w:hideMark/>
          </w:tcPr>
          <w:p w14:paraId="6F400855" w14:textId="77777777" w:rsidR="00B43915" w:rsidRPr="00B43915" w:rsidRDefault="00B43915" w:rsidP="00B43915">
            <w:pPr>
              <w:overflowPunct/>
              <w:autoSpaceDE/>
              <w:autoSpaceDN/>
              <w:adjustRightInd/>
              <w:rPr>
                <w:sz w:val="20"/>
              </w:rPr>
            </w:pPr>
            <w:r w:rsidRPr="00B43915">
              <w:rPr>
                <w:sz w:val="20"/>
              </w:rPr>
              <w:t>000 1006 0000000000 120</w:t>
            </w:r>
          </w:p>
        </w:tc>
        <w:tc>
          <w:tcPr>
            <w:tcW w:w="871" w:type="pct"/>
            <w:shd w:val="clear" w:color="auto" w:fill="auto"/>
            <w:hideMark/>
          </w:tcPr>
          <w:p w14:paraId="068CA203" w14:textId="77777777" w:rsidR="00B43915" w:rsidRPr="00B43915" w:rsidRDefault="00B43915" w:rsidP="00B43915">
            <w:pPr>
              <w:overflowPunct/>
              <w:autoSpaceDE/>
              <w:autoSpaceDN/>
              <w:adjustRightInd/>
              <w:rPr>
                <w:sz w:val="20"/>
              </w:rPr>
            </w:pPr>
            <w:r w:rsidRPr="00B43915">
              <w:rPr>
                <w:sz w:val="20"/>
              </w:rPr>
              <w:t>  1 638 100,00</w:t>
            </w:r>
          </w:p>
        </w:tc>
        <w:tc>
          <w:tcPr>
            <w:tcW w:w="1128" w:type="pct"/>
            <w:shd w:val="clear" w:color="auto" w:fill="auto"/>
            <w:hideMark/>
          </w:tcPr>
          <w:p w14:paraId="5C300DC0" w14:textId="77777777" w:rsidR="00B43915" w:rsidRPr="00B43915" w:rsidRDefault="00B43915" w:rsidP="00B43915">
            <w:pPr>
              <w:overflowPunct/>
              <w:autoSpaceDE/>
              <w:autoSpaceDN/>
              <w:adjustRightInd/>
              <w:rPr>
                <w:sz w:val="20"/>
              </w:rPr>
            </w:pPr>
            <w:r w:rsidRPr="00B43915">
              <w:rPr>
                <w:sz w:val="20"/>
              </w:rPr>
              <w:t>   533 488,70</w:t>
            </w:r>
          </w:p>
        </w:tc>
        <w:tc>
          <w:tcPr>
            <w:tcW w:w="653" w:type="pct"/>
            <w:shd w:val="clear" w:color="auto" w:fill="auto"/>
            <w:hideMark/>
          </w:tcPr>
          <w:p w14:paraId="3A8C7596" w14:textId="77777777" w:rsidR="00B43915" w:rsidRPr="00B43915" w:rsidRDefault="00B43915" w:rsidP="00B43915">
            <w:pPr>
              <w:overflowPunct/>
              <w:autoSpaceDE/>
              <w:autoSpaceDN/>
              <w:adjustRightInd/>
              <w:rPr>
                <w:sz w:val="20"/>
              </w:rPr>
            </w:pPr>
            <w:r w:rsidRPr="00B43915">
              <w:rPr>
                <w:sz w:val="20"/>
              </w:rPr>
              <w:t>32,57</w:t>
            </w:r>
          </w:p>
        </w:tc>
      </w:tr>
      <w:tr w:rsidR="00B43915" w:rsidRPr="00B43915" w14:paraId="0342B10B" w14:textId="77777777" w:rsidTr="00B43915">
        <w:trPr>
          <w:trHeight w:val="525"/>
        </w:trPr>
        <w:tc>
          <w:tcPr>
            <w:tcW w:w="354" w:type="pct"/>
            <w:shd w:val="clear" w:color="auto" w:fill="auto"/>
            <w:noWrap/>
            <w:hideMark/>
          </w:tcPr>
          <w:p w14:paraId="2B88AA1F" w14:textId="77777777" w:rsidR="00B43915" w:rsidRPr="00B43915" w:rsidRDefault="00B43915" w:rsidP="00B43915">
            <w:pPr>
              <w:overflowPunct/>
              <w:autoSpaceDE/>
              <w:autoSpaceDN/>
              <w:adjustRightInd/>
              <w:rPr>
                <w:sz w:val="20"/>
              </w:rPr>
            </w:pPr>
            <w:r w:rsidRPr="00B43915">
              <w:rPr>
                <w:sz w:val="20"/>
              </w:rPr>
              <w:t>250</w:t>
            </w:r>
          </w:p>
        </w:tc>
        <w:tc>
          <w:tcPr>
            <w:tcW w:w="1195" w:type="pct"/>
            <w:shd w:val="clear" w:color="auto" w:fill="auto"/>
            <w:hideMark/>
          </w:tcPr>
          <w:p w14:paraId="34F32D05" w14:textId="77777777" w:rsidR="00B43915" w:rsidRPr="00B43915" w:rsidRDefault="00B43915" w:rsidP="00B43915">
            <w:pPr>
              <w:overflowPunct/>
              <w:autoSpaceDE/>
              <w:autoSpaceDN/>
              <w:adjustRightInd/>
              <w:rPr>
                <w:sz w:val="20"/>
              </w:rPr>
            </w:pPr>
            <w:r w:rsidRPr="00B43915">
              <w:rPr>
                <w:sz w:val="20"/>
              </w:rPr>
              <w:t>Фонд оплаты труда государственных (муниципальных) органов</w:t>
            </w:r>
          </w:p>
        </w:tc>
        <w:tc>
          <w:tcPr>
            <w:tcW w:w="799" w:type="pct"/>
            <w:shd w:val="clear" w:color="auto" w:fill="auto"/>
            <w:hideMark/>
          </w:tcPr>
          <w:p w14:paraId="7012F6C6" w14:textId="77777777" w:rsidR="00B43915" w:rsidRPr="00B43915" w:rsidRDefault="00B43915" w:rsidP="00B43915">
            <w:pPr>
              <w:overflowPunct/>
              <w:autoSpaceDE/>
              <w:autoSpaceDN/>
              <w:adjustRightInd/>
              <w:rPr>
                <w:sz w:val="20"/>
              </w:rPr>
            </w:pPr>
            <w:r w:rsidRPr="00B43915">
              <w:rPr>
                <w:sz w:val="20"/>
              </w:rPr>
              <w:t>000 1006 0000000000 121</w:t>
            </w:r>
          </w:p>
        </w:tc>
        <w:tc>
          <w:tcPr>
            <w:tcW w:w="871" w:type="pct"/>
            <w:shd w:val="clear" w:color="auto" w:fill="auto"/>
            <w:hideMark/>
          </w:tcPr>
          <w:p w14:paraId="22920198" w14:textId="77777777" w:rsidR="00B43915" w:rsidRPr="00B43915" w:rsidRDefault="00B43915" w:rsidP="00B43915">
            <w:pPr>
              <w:overflowPunct/>
              <w:autoSpaceDE/>
              <w:autoSpaceDN/>
              <w:adjustRightInd/>
              <w:rPr>
                <w:sz w:val="20"/>
              </w:rPr>
            </w:pPr>
            <w:r w:rsidRPr="00B43915">
              <w:rPr>
                <w:sz w:val="20"/>
              </w:rPr>
              <w:t>  1 258 141,00</w:t>
            </w:r>
          </w:p>
        </w:tc>
        <w:tc>
          <w:tcPr>
            <w:tcW w:w="1128" w:type="pct"/>
            <w:shd w:val="clear" w:color="auto" w:fill="auto"/>
            <w:hideMark/>
          </w:tcPr>
          <w:p w14:paraId="5653DAD7" w14:textId="77777777" w:rsidR="00B43915" w:rsidRPr="00B43915" w:rsidRDefault="00B43915" w:rsidP="00B43915">
            <w:pPr>
              <w:overflowPunct/>
              <w:autoSpaceDE/>
              <w:autoSpaceDN/>
              <w:adjustRightInd/>
              <w:rPr>
                <w:sz w:val="20"/>
              </w:rPr>
            </w:pPr>
            <w:r w:rsidRPr="00B43915">
              <w:rPr>
                <w:sz w:val="20"/>
              </w:rPr>
              <w:t>   446 412,11</w:t>
            </w:r>
          </w:p>
        </w:tc>
        <w:tc>
          <w:tcPr>
            <w:tcW w:w="653" w:type="pct"/>
            <w:shd w:val="clear" w:color="auto" w:fill="auto"/>
            <w:hideMark/>
          </w:tcPr>
          <w:p w14:paraId="69FF53E7" w14:textId="77777777" w:rsidR="00B43915" w:rsidRPr="00B43915" w:rsidRDefault="00B43915" w:rsidP="00B43915">
            <w:pPr>
              <w:overflowPunct/>
              <w:autoSpaceDE/>
              <w:autoSpaceDN/>
              <w:adjustRightInd/>
              <w:rPr>
                <w:sz w:val="20"/>
              </w:rPr>
            </w:pPr>
            <w:r w:rsidRPr="00B43915">
              <w:rPr>
                <w:sz w:val="20"/>
              </w:rPr>
              <w:t>35,48</w:t>
            </w:r>
          </w:p>
        </w:tc>
      </w:tr>
      <w:tr w:rsidR="00B43915" w:rsidRPr="00B43915" w14:paraId="2184790B" w14:textId="77777777" w:rsidTr="00B43915">
        <w:trPr>
          <w:trHeight w:val="780"/>
        </w:trPr>
        <w:tc>
          <w:tcPr>
            <w:tcW w:w="354" w:type="pct"/>
            <w:shd w:val="clear" w:color="auto" w:fill="auto"/>
            <w:noWrap/>
            <w:hideMark/>
          </w:tcPr>
          <w:p w14:paraId="308EAA98" w14:textId="77777777" w:rsidR="00B43915" w:rsidRPr="00B43915" w:rsidRDefault="00B43915" w:rsidP="00B43915">
            <w:pPr>
              <w:overflowPunct/>
              <w:autoSpaceDE/>
              <w:autoSpaceDN/>
              <w:adjustRightInd/>
              <w:rPr>
                <w:sz w:val="20"/>
              </w:rPr>
            </w:pPr>
            <w:r w:rsidRPr="00B43915">
              <w:rPr>
                <w:sz w:val="20"/>
              </w:rPr>
              <w:t>251</w:t>
            </w:r>
          </w:p>
        </w:tc>
        <w:tc>
          <w:tcPr>
            <w:tcW w:w="1195" w:type="pct"/>
            <w:shd w:val="clear" w:color="auto" w:fill="auto"/>
            <w:hideMark/>
          </w:tcPr>
          <w:p w14:paraId="6C335A84" w14:textId="77777777" w:rsidR="00B43915" w:rsidRPr="00B43915" w:rsidRDefault="00B43915" w:rsidP="00B43915">
            <w:pPr>
              <w:overflowPunct/>
              <w:autoSpaceDE/>
              <w:autoSpaceDN/>
              <w:adjustRightInd/>
              <w:rPr>
                <w:sz w:val="20"/>
              </w:rPr>
            </w:pPr>
            <w:r w:rsidRPr="00B43915">
              <w:rPr>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9" w:type="pct"/>
            <w:shd w:val="clear" w:color="auto" w:fill="auto"/>
            <w:hideMark/>
          </w:tcPr>
          <w:p w14:paraId="09246DDF" w14:textId="77777777" w:rsidR="00B43915" w:rsidRPr="00B43915" w:rsidRDefault="00B43915" w:rsidP="00B43915">
            <w:pPr>
              <w:overflowPunct/>
              <w:autoSpaceDE/>
              <w:autoSpaceDN/>
              <w:adjustRightInd/>
              <w:rPr>
                <w:sz w:val="20"/>
              </w:rPr>
            </w:pPr>
            <w:r w:rsidRPr="00B43915">
              <w:rPr>
                <w:sz w:val="20"/>
              </w:rPr>
              <w:t>000 1006 0000000000 129</w:t>
            </w:r>
          </w:p>
        </w:tc>
        <w:tc>
          <w:tcPr>
            <w:tcW w:w="871" w:type="pct"/>
            <w:shd w:val="clear" w:color="auto" w:fill="auto"/>
            <w:hideMark/>
          </w:tcPr>
          <w:p w14:paraId="5597B77D" w14:textId="77777777" w:rsidR="00B43915" w:rsidRPr="00B43915" w:rsidRDefault="00B43915" w:rsidP="00B43915">
            <w:pPr>
              <w:overflowPunct/>
              <w:autoSpaceDE/>
              <w:autoSpaceDN/>
              <w:adjustRightInd/>
              <w:rPr>
                <w:sz w:val="20"/>
              </w:rPr>
            </w:pPr>
            <w:r w:rsidRPr="00B43915">
              <w:rPr>
                <w:sz w:val="20"/>
              </w:rPr>
              <w:t>   379 959,00</w:t>
            </w:r>
          </w:p>
        </w:tc>
        <w:tc>
          <w:tcPr>
            <w:tcW w:w="1128" w:type="pct"/>
            <w:shd w:val="clear" w:color="auto" w:fill="auto"/>
            <w:hideMark/>
          </w:tcPr>
          <w:p w14:paraId="38670815" w14:textId="77777777" w:rsidR="00B43915" w:rsidRPr="00B43915" w:rsidRDefault="00B43915" w:rsidP="00B43915">
            <w:pPr>
              <w:overflowPunct/>
              <w:autoSpaceDE/>
              <w:autoSpaceDN/>
              <w:adjustRightInd/>
              <w:rPr>
                <w:sz w:val="20"/>
              </w:rPr>
            </w:pPr>
            <w:r w:rsidRPr="00B43915">
              <w:rPr>
                <w:sz w:val="20"/>
              </w:rPr>
              <w:t>   87 076,59</w:t>
            </w:r>
          </w:p>
        </w:tc>
        <w:tc>
          <w:tcPr>
            <w:tcW w:w="653" w:type="pct"/>
            <w:shd w:val="clear" w:color="auto" w:fill="auto"/>
            <w:hideMark/>
          </w:tcPr>
          <w:p w14:paraId="63ADE704" w14:textId="77777777" w:rsidR="00B43915" w:rsidRPr="00B43915" w:rsidRDefault="00B43915" w:rsidP="00B43915">
            <w:pPr>
              <w:overflowPunct/>
              <w:autoSpaceDE/>
              <w:autoSpaceDN/>
              <w:adjustRightInd/>
              <w:rPr>
                <w:sz w:val="20"/>
              </w:rPr>
            </w:pPr>
            <w:r w:rsidRPr="00B43915">
              <w:rPr>
                <w:sz w:val="20"/>
              </w:rPr>
              <w:t>22,92</w:t>
            </w:r>
          </w:p>
        </w:tc>
      </w:tr>
      <w:tr w:rsidR="00B43915" w:rsidRPr="00B43915" w14:paraId="58D4F2C9" w14:textId="77777777" w:rsidTr="00B43915">
        <w:trPr>
          <w:trHeight w:val="525"/>
        </w:trPr>
        <w:tc>
          <w:tcPr>
            <w:tcW w:w="354" w:type="pct"/>
            <w:shd w:val="clear" w:color="auto" w:fill="auto"/>
            <w:noWrap/>
            <w:hideMark/>
          </w:tcPr>
          <w:p w14:paraId="722466BF" w14:textId="77777777" w:rsidR="00B43915" w:rsidRPr="00B43915" w:rsidRDefault="00B43915" w:rsidP="00B43915">
            <w:pPr>
              <w:overflowPunct/>
              <w:autoSpaceDE/>
              <w:autoSpaceDN/>
              <w:adjustRightInd/>
              <w:rPr>
                <w:sz w:val="20"/>
              </w:rPr>
            </w:pPr>
            <w:r w:rsidRPr="00B43915">
              <w:rPr>
                <w:sz w:val="20"/>
              </w:rPr>
              <w:t>252</w:t>
            </w:r>
          </w:p>
        </w:tc>
        <w:tc>
          <w:tcPr>
            <w:tcW w:w="1195" w:type="pct"/>
            <w:shd w:val="clear" w:color="auto" w:fill="auto"/>
            <w:hideMark/>
          </w:tcPr>
          <w:p w14:paraId="79869FB9"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3CAA839A" w14:textId="77777777" w:rsidR="00B43915" w:rsidRPr="00B43915" w:rsidRDefault="00B43915" w:rsidP="00B43915">
            <w:pPr>
              <w:overflowPunct/>
              <w:autoSpaceDE/>
              <w:autoSpaceDN/>
              <w:adjustRightInd/>
              <w:rPr>
                <w:sz w:val="20"/>
              </w:rPr>
            </w:pPr>
            <w:r w:rsidRPr="00B43915">
              <w:rPr>
                <w:sz w:val="20"/>
              </w:rPr>
              <w:t>000 1006 0000000000 200</w:t>
            </w:r>
          </w:p>
        </w:tc>
        <w:tc>
          <w:tcPr>
            <w:tcW w:w="871" w:type="pct"/>
            <w:shd w:val="clear" w:color="auto" w:fill="auto"/>
            <w:hideMark/>
          </w:tcPr>
          <w:p w14:paraId="74878D79" w14:textId="77777777" w:rsidR="00B43915" w:rsidRPr="00B43915" w:rsidRDefault="00B43915" w:rsidP="00B43915">
            <w:pPr>
              <w:overflowPunct/>
              <w:autoSpaceDE/>
              <w:autoSpaceDN/>
              <w:adjustRightInd/>
              <w:rPr>
                <w:sz w:val="20"/>
              </w:rPr>
            </w:pPr>
            <w:r w:rsidRPr="00B43915">
              <w:rPr>
                <w:sz w:val="20"/>
              </w:rPr>
              <w:t>   123 600,00</w:t>
            </w:r>
          </w:p>
        </w:tc>
        <w:tc>
          <w:tcPr>
            <w:tcW w:w="1128" w:type="pct"/>
            <w:shd w:val="clear" w:color="auto" w:fill="auto"/>
            <w:hideMark/>
          </w:tcPr>
          <w:p w14:paraId="0F4B55B1" w14:textId="77777777" w:rsidR="00B43915" w:rsidRPr="00B43915" w:rsidRDefault="00B43915" w:rsidP="00B43915">
            <w:pPr>
              <w:overflowPunct/>
              <w:autoSpaceDE/>
              <w:autoSpaceDN/>
              <w:adjustRightInd/>
              <w:rPr>
                <w:sz w:val="20"/>
              </w:rPr>
            </w:pPr>
            <w:r w:rsidRPr="00B43915">
              <w:rPr>
                <w:sz w:val="20"/>
              </w:rPr>
              <w:t>   14 977,69</w:t>
            </w:r>
          </w:p>
        </w:tc>
        <w:tc>
          <w:tcPr>
            <w:tcW w:w="653" w:type="pct"/>
            <w:shd w:val="clear" w:color="auto" w:fill="auto"/>
            <w:hideMark/>
          </w:tcPr>
          <w:p w14:paraId="58232F28" w14:textId="77777777" w:rsidR="00B43915" w:rsidRPr="00B43915" w:rsidRDefault="00B43915" w:rsidP="00B43915">
            <w:pPr>
              <w:overflowPunct/>
              <w:autoSpaceDE/>
              <w:autoSpaceDN/>
              <w:adjustRightInd/>
              <w:rPr>
                <w:sz w:val="20"/>
              </w:rPr>
            </w:pPr>
            <w:r w:rsidRPr="00B43915">
              <w:rPr>
                <w:sz w:val="20"/>
              </w:rPr>
              <w:t>12,12</w:t>
            </w:r>
          </w:p>
        </w:tc>
      </w:tr>
      <w:tr w:rsidR="00B43915" w:rsidRPr="00B43915" w14:paraId="4599AC96" w14:textId="77777777" w:rsidTr="00B43915">
        <w:trPr>
          <w:trHeight w:val="525"/>
        </w:trPr>
        <w:tc>
          <w:tcPr>
            <w:tcW w:w="354" w:type="pct"/>
            <w:shd w:val="clear" w:color="auto" w:fill="auto"/>
            <w:noWrap/>
            <w:hideMark/>
          </w:tcPr>
          <w:p w14:paraId="7C730060" w14:textId="77777777" w:rsidR="00B43915" w:rsidRPr="00B43915" w:rsidRDefault="00B43915" w:rsidP="00B43915">
            <w:pPr>
              <w:overflowPunct/>
              <w:autoSpaceDE/>
              <w:autoSpaceDN/>
              <w:adjustRightInd/>
              <w:rPr>
                <w:sz w:val="20"/>
              </w:rPr>
            </w:pPr>
            <w:r w:rsidRPr="00B43915">
              <w:rPr>
                <w:sz w:val="20"/>
              </w:rPr>
              <w:t>253</w:t>
            </w:r>
          </w:p>
        </w:tc>
        <w:tc>
          <w:tcPr>
            <w:tcW w:w="1195" w:type="pct"/>
            <w:shd w:val="clear" w:color="auto" w:fill="auto"/>
            <w:hideMark/>
          </w:tcPr>
          <w:p w14:paraId="62E270A3" w14:textId="77777777" w:rsidR="00B43915" w:rsidRPr="00B43915" w:rsidRDefault="00B43915" w:rsidP="00B43915">
            <w:pPr>
              <w:overflowPunct/>
              <w:autoSpaceDE/>
              <w:autoSpaceDN/>
              <w:adjustRightInd/>
              <w:rPr>
                <w:sz w:val="20"/>
              </w:rPr>
            </w:pPr>
            <w:r w:rsidRPr="00B43915">
              <w:rPr>
                <w:sz w:val="20"/>
              </w:rPr>
              <w:t>Иные закупки товаров, работ и услуг для обеспечения государственных (муниципальных) нужд</w:t>
            </w:r>
          </w:p>
        </w:tc>
        <w:tc>
          <w:tcPr>
            <w:tcW w:w="799" w:type="pct"/>
            <w:shd w:val="clear" w:color="auto" w:fill="auto"/>
            <w:hideMark/>
          </w:tcPr>
          <w:p w14:paraId="24081088" w14:textId="77777777" w:rsidR="00B43915" w:rsidRPr="00B43915" w:rsidRDefault="00B43915" w:rsidP="00B43915">
            <w:pPr>
              <w:overflowPunct/>
              <w:autoSpaceDE/>
              <w:autoSpaceDN/>
              <w:adjustRightInd/>
              <w:rPr>
                <w:sz w:val="20"/>
              </w:rPr>
            </w:pPr>
            <w:r w:rsidRPr="00B43915">
              <w:rPr>
                <w:sz w:val="20"/>
              </w:rPr>
              <w:t>000 1006 0000000000 240</w:t>
            </w:r>
          </w:p>
        </w:tc>
        <w:tc>
          <w:tcPr>
            <w:tcW w:w="871" w:type="pct"/>
            <w:shd w:val="clear" w:color="auto" w:fill="auto"/>
            <w:hideMark/>
          </w:tcPr>
          <w:p w14:paraId="646EF9C9" w14:textId="77777777" w:rsidR="00B43915" w:rsidRPr="00B43915" w:rsidRDefault="00B43915" w:rsidP="00B43915">
            <w:pPr>
              <w:overflowPunct/>
              <w:autoSpaceDE/>
              <w:autoSpaceDN/>
              <w:adjustRightInd/>
              <w:rPr>
                <w:sz w:val="20"/>
              </w:rPr>
            </w:pPr>
            <w:r w:rsidRPr="00B43915">
              <w:rPr>
                <w:sz w:val="20"/>
              </w:rPr>
              <w:t>   123 600,00</w:t>
            </w:r>
          </w:p>
        </w:tc>
        <w:tc>
          <w:tcPr>
            <w:tcW w:w="1128" w:type="pct"/>
            <w:shd w:val="clear" w:color="auto" w:fill="auto"/>
            <w:hideMark/>
          </w:tcPr>
          <w:p w14:paraId="10717FB2" w14:textId="77777777" w:rsidR="00B43915" w:rsidRPr="00B43915" w:rsidRDefault="00B43915" w:rsidP="00B43915">
            <w:pPr>
              <w:overflowPunct/>
              <w:autoSpaceDE/>
              <w:autoSpaceDN/>
              <w:adjustRightInd/>
              <w:rPr>
                <w:sz w:val="20"/>
              </w:rPr>
            </w:pPr>
            <w:r w:rsidRPr="00B43915">
              <w:rPr>
                <w:sz w:val="20"/>
              </w:rPr>
              <w:t>   14 977,69</w:t>
            </w:r>
          </w:p>
        </w:tc>
        <w:tc>
          <w:tcPr>
            <w:tcW w:w="653" w:type="pct"/>
            <w:shd w:val="clear" w:color="auto" w:fill="auto"/>
            <w:hideMark/>
          </w:tcPr>
          <w:p w14:paraId="6D3C83D0" w14:textId="77777777" w:rsidR="00B43915" w:rsidRPr="00B43915" w:rsidRDefault="00B43915" w:rsidP="00B43915">
            <w:pPr>
              <w:overflowPunct/>
              <w:autoSpaceDE/>
              <w:autoSpaceDN/>
              <w:adjustRightInd/>
              <w:rPr>
                <w:sz w:val="20"/>
              </w:rPr>
            </w:pPr>
            <w:r w:rsidRPr="00B43915">
              <w:rPr>
                <w:sz w:val="20"/>
              </w:rPr>
              <w:t>12,12</w:t>
            </w:r>
          </w:p>
        </w:tc>
      </w:tr>
      <w:tr w:rsidR="00B43915" w:rsidRPr="00B43915" w14:paraId="799C7266" w14:textId="77777777" w:rsidTr="00B43915">
        <w:trPr>
          <w:trHeight w:val="315"/>
        </w:trPr>
        <w:tc>
          <w:tcPr>
            <w:tcW w:w="354" w:type="pct"/>
            <w:shd w:val="clear" w:color="auto" w:fill="auto"/>
            <w:noWrap/>
            <w:hideMark/>
          </w:tcPr>
          <w:p w14:paraId="337ED13B" w14:textId="77777777" w:rsidR="00B43915" w:rsidRPr="00B43915" w:rsidRDefault="00B43915" w:rsidP="00B43915">
            <w:pPr>
              <w:overflowPunct/>
              <w:autoSpaceDE/>
              <w:autoSpaceDN/>
              <w:adjustRightInd/>
              <w:rPr>
                <w:sz w:val="20"/>
              </w:rPr>
            </w:pPr>
            <w:r w:rsidRPr="00B43915">
              <w:rPr>
                <w:sz w:val="20"/>
              </w:rPr>
              <w:t>254</w:t>
            </w:r>
          </w:p>
        </w:tc>
        <w:tc>
          <w:tcPr>
            <w:tcW w:w="1195" w:type="pct"/>
            <w:shd w:val="clear" w:color="auto" w:fill="auto"/>
            <w:hideMark/>
          </w:tcPr>
          <w:p w14:paraId="232D9D00"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27ECD74D" w14:textId="77777777" w:rsidR="00B43915" w:rsidRPr="00B43915" w:rsidRDefault="00B43915" w:rsidP="00B43915">
            <w:pPr>
              <w:overflowPunct/>
              <w:autoSpaceDE/>
              <w:autoSpaceDN/>
              <w:adjustRightInd/>
              <w:rPr>
                <w:sz w:val="20"/>
              </w:rPr>
            </w:pPr>
            <w:r w:rsidRPr="00B43915">
              <w:rPr>
                <w:sz w:val="20"/>
              </w:rPr>
              <w:t>000 1006 0000000000 244</w:t>
            </w:r>
          </w:p>
        </w:tc>
        <w:tc>
          <w:tcPr>
            <w:tcW w:w="871" w:type="pct"/>
            <w:shd w:val="clear" w:color="auto" w:fill="auto"/>
            <w:hideMark/>
          </w:tcPr>
          <w:p w14:paraId="440C77B2" w14:textId="77777777" w:rsidR="00B43915" w:rsidRPr="00B43915" w:rsidRDefault="00B43915" w:rsidP="00B43915">
            <w:pPr>
              <w:overflowPunct/>
              <w:autoSpaceDE/>
              <w:autoSpaceDN/>
              <w:adjustRightInd/>
              <w:rPr>
                <w:sz w:val="20"/>
              </w:rPr>
            </w:pPr>
            <w:r w:rsidRPr="00B43915">
              <w:rPr>
                <w:sz w:val="20"/>
              </w:rPr>
              <w:t>   123 600,00</w:t>
            </w:r>
          </w:p>
        </w:tc>
        <w:tc>
          <w:tcPr>
            <w:tcW w:w="1128" w:type="pct"/>
            <w:shd w:val="clear" w:color="auto" w:fill="auto"/>
            <w:hideMark/>
          </w:tcPr>
          <w:p w14:paraId="2D58AF86" w14:textId="77777777" w:rsidR="00B43915" w:rsidRPr="00B43915" w:rsidRDefault="00B43915" w:rsidP="00B43915">
            <w:pPr>
              <w:overflowPunct/>
              <w:autoSpaceDE/>
              <w:autoSpaceDN/>
              <w:adjustRightInd/>
              <w:rPr>
                <w:sz w:val="20"/>
              </w:rPr>
            </w:pPr>
            <w:r w:rsidRPr="00B43915">
              <w:rPr>
                <w:sz w:val="20"/>
              </w:rPr>
              <w:t>   14 977,69</w:t>
            </w:r>
          </w:p>
        </w:tc>
        <w:tc>
          <w:tcPr>
            <w:tcW w:w="653" w:type="pct"/>
            <w:shd w:val="clear" w:color="auto" w:fill="auto"/>
            <w:hideMark/>
          </w:tcPr>
          <w:p w14:paraId="3E526293" w14:textId="77777777" w:rsidR="00B43915" w:rsidRPr="00B43915" w:rsidRDefault="00B43915" w:rsidP="00B43915">
            <w:pPr>
              <w:overflowPunct/>
              <w:autoSpaceDE/>
              <w:autoSpaceDN/>
              <w:adjustRightInd/>
              <w:rPr>
                <w:sz w:val="20"/>
              </w:rPr>
            </w:pPr>
            <w:r w:rsidRPr="00B43915">
              <w:rPr>
                <w:sz w:val="20"/>
              </w:rPr>
              <w:t>12,12</w:t>
            </w:r>
          </w:p>
        </w:tc>
      </w:tr>
      <w:tr w:rsidR="00B43915" w:rsidRPr="00B43915" w14:paraId="0618E4D2" w14:textId="77777777" w:rsidTr="00B43915">
        <w:trPr>
          <w:trHeight w:val="315"/>
        </w:trPr>
        <w:tc>
          <w:tcPr>
            <w:tcW w:w="354" w:type="pct"/>
            <w:shd w:val="clear" w:color="auto" w:fill="auto"/>
            <w:noWrap/>
            <w:hideMark/>
          </w:tcPr>
          <w:p w14:paraId="01DD9A76" w14:textId="77777777" w:rsidR="00B43915" w:rsidRPr="00B43915" w:rsidRDefault="00B43915" w:rsidP="00B43915">
            <w:pPr>
              <w:overflowPunct/>
              <w:autoSpaceDE/>
              <w:autoSpaceDN/>
              <w:adjustRightInd/>
              <w:rPr>
                <w:sz w:val="20"/>
              </w:rPr>
            </w:pPr>
            <w:r w:rsidRPr="00B43915">
              <w:rPr>
                <w:sz w:val="20"/>
              </w:rPr>
              <w:t>255</w:t>
            </w:r>
          </w:p>
        </w:tc>
        <w:tc>
          <w:tcPr>
            <w:tcW w:w="1195" w:type="pct"/>
            <w:shd w:val="clear" w:color="auto" w:fill="auto"/>
            <w:hideMark/>
          </w:tcPr>
          <w:p w14:paraId="2D7B4775" w14:textId="77777777" w:rsidR="00B43915" w:rsidRPr="00B43915" w:rsidRDefault="00B43915" w:rsidP="00B43915">
            <w:pPr>
              <w:overflowPunct/>
              <w:autoSpaceDE/>
              <w:autoSpaceDN/>
              <w:adjustRightInd/>
              <w:rPr>
                <w:sz w:val="20"/>
              </w:rPr>
            </w:pPr>
            <w:r w:rsidRPr="00B43915">
              <w:rPr>
                <w:sz w:val="20"/>
              </w:rPr>
              <w:t>Физическая культура и спорт</w:t>
            </w:r>
          </w:p>
        </w:tc>
        <w:tc>
          <w:tcPr>
            <w:tcW w:w="799" w:type="pct"/>
            <w:shd w:val="clear" w:color="auto" w:fill="auto"/>
            <w:hideMark/>
          </w:tcPr>
          <w:p w14:paraId="6D711BE2" w14:textId="77777777" w:rsidR="00B43915" w:rsidRPr="00B43915" w:rsidRDefault="00B43915" w:rsidP="00B43915">
            <w:pPr>
              <w:overflowPunct/>
              <w:autoSpaceDE/>
              <w:autoSpaceDN/>
              <w:adjustRightInd/>
              <w:rPr>
                <w:sz w:val="20"/>
              </w:rPr>
            </w:pPr>
            <w:r w:rsidRPr="00B43915">
              <w:rPr>
                <w:sz w:val="20"/>
              </w:rPr>
              <w:t>000 1100 0000000000 000</w:t>
            </w:r>
          </w:p>
        </w:tc>
        <w:tc>
          <w:tcPr>
            <w:tcW w:w="871" w:type="pct"/>
            <w:shd w:val="clear" w:color="auto" w:fill="auto"/>
            <w:hideMark/>
          </w:tcPr>
          <w:p w14:paraId="2747AFC7" w14:textId="77777777" w:rsidR="00B43915" w:rsidRPr="00B43915" w:rsidRDefault="00B43915" w:rsidP="00B43915">
            <w:pPr>
              <w:overflowPunct/>
              <w:autoSpaceDE/>
              <w:autoSpaceDN/>
              <w:adjustRightInd/>
              <w:rPr>
                <w:sz w:val="20"/>
              </w:rPr>
            </w:pPr>
            <w:r w:rsidRPr="00B43915">
              <w:rPr>
                <w:sz w:val="20"/>
              </w:rPr>
              <w:t>  10 389 896,49</w:t>
            </w:r>
          </w:p>
        </w:tc>
        <w:tc>
          <w:tcPr>
            <w:tcW w:w="1128" w:type="pct"/>
            <w:shd w:val="clear" w:color="auto" w:fill="auto"/>
            <w:hideMark/>
          </w:tcPr>
          <w:p w14:paraId="042F36BE" w14:textId="77777777" w:rsidR="00B43915" w:rsidRPr="00B43915" w:rsidRDefault="00B43915" w:rsidP="00B43915">
            <w:pPr>
              <w:overflowPunct/>
              <w:autoSpaceDE/>
              <w:autoSpaceDN/>
              <w:adjustRightInd/>
              <w:rPr>
                <w:sz w:val="20"/>
              </w:rPr>
            </w:pPr>
            <w:r w:rsidRPr="00B43915">
              <w:rPr>
                <w:sz w:val="20"/>
              </w:rPr>
              <w:t>  1 217 434,69</w:t>
            </w:r>
          </w:p>
        </w:tc>
        <w:tc>
          <w:tcPr>
            <w:tcW w:w="653" w:type="pct"/>
            <w:shd w:val="clear" w:color="auto" w:fill="auto"/>
            <w:hideMark/>
          </w:tcPr>
          <w:p w14:paraId="2253DB83" w14:textId="77777777" w:rsidR="00B43915" w:rsidRPr="00B43915" w:rsidRDefault="00B43915" w:rsidP="00B43915">
            <w:pPr>
              <w:overflowPunct/>
              <w:autoSpaceDE/>
              <w:autoSpaceDN/>
              <w:adjustRightInd/>
              <w:rPr>
                <w:sz w:val="20"/>
              </w:rPr>
            </w:pPr>
            <w:r w:rsidRPr="00B43915">
              <w:rPr>
                <w:sz w:val="20"/>
              </w:rPr>
              <w:t>11,72</w:t>
            </w:r>
          </w:p>
        </w:tc>
      </w:tr>
      <w:tr w:rsidR="00B43915" w:rsidRPr="00B43915" w14:paraId="3878FA09" w14:textId="77777777" w:rsidTr="00B43915">
        <w:trPr>
          <w:trHeight w:val="315"/>
        </w:trPr>
        <w:tc>
          <w:tcPr>
            <w:tcW w:w="354" w:type="pct"/>
            <w:shd w:val="clear" w:color="auto" w:fill="auto"/>
            <w:noWrap/>
            <w:hideMark/>
          </w:tcPr>
          <w:p w14:paraId="040EF08F" w14:textId="77777777" w:rsidR="00B43915" w:rsidRPr="00B43915" w:rsidRDefault="00B43915" w:rsidP="00B43915">
            <w:pPr>
              <w:overflowPunct/>
              <w:autoSpaceDE/>
              <w:autoSpaceDN/>
              <w:adjustRightInd/>
              <w:rPr>
                <w:sz w:val="20"/>
              </w:rPr>
            </w:pPr>
            <w:r w:rsidRPr="00B43915">
              <w:rPr>
                <w:sz w:val="20"/>
              </w:rPr>
              <w:t>256</w:t>
            </w:r>
          </w:p>
        </w:tc>
        <w:tc>
          <w:tcPr>
            <w:tcW w:w="1195" w:type="pct"/>
            <w:shd w:val="clear" w:color="auto" w:fill="auto"/>
            <w:hideMark/>
          </w:tcPr>
          <w:p w14:paraId="4C2F4E21" w14:textId="77777777" w:rsidR="00B43915" w:rsidRPr="00B43915" w:rsidRDefault="00B43915" w:rsidP="00B43915">
            <w:pPr>
              <w:overflowPunct/>
              <w:autoSpaceDE/>
              <w:autoSpaceDN/>
              <w:adjustRightInd/>
              <w:rPr>
                <w:sz w:val="20"/>
              </w:rPr>
            </w:pPr>
            <w:r w:rsidRPr="00B43915">
              <w:rPr>
                <w:sz w:val="20"/>
              </w:rPr>
              <w:t>Массовый спорт</w:t>
            </w:r>
          </w:p>
        </w:tc>
        <w:tc>
          <w:tcPr>
            <w:tcW w:w="799" w:type="pct"/>
            <w:shd w:val="clear" w:color="auto" w:fill="auto"/>
            <w:hideMark/>
          </w:tcPr>
          <w:p w14:paraId="4DD519F6" w14:textId="77777777" w:rsidR="00B43915" w:rsidRPr="00B43915" w:rsidRDefault="00B43915" w:rsidP="00B43915">
            <w:pPr>
              <w:overflowPunct/>
              <w:autoSpaceDE/>
              <w:autoSpaceDN/>
              <w:adjustRightInd/>
              <w:rPr>
                <w:sz w:val="20"/>
              </w:rPr>
            </w:pPr>
            <w:r w:rsidRPr="00B43915">
              <w:rPr>
                <w:sz w:val="20"/>
              </w:rPr>
              <w:t>000 1102 0000000000 000</w:t>
            </w:r>
          </w:p>
        </w:tc>
        <w:tc>
          <w:tcPr>
            <w:tcW w:w="871" w:type="pct"/>
            <w:shd w:val="clear" w:color="auto" w:fill="auto"/>
            <w:hideMark/>
          </w:tcPr>
          <w:p w14:paraId="0351C145" w14:textId="77777777" w:rsidR="00B43915" w:rsidRPr="00B43915" w:rsidRDefault="00B43915" w:rsidP="00B43915">
            <w:pPr>
              <w:overflowPunct/>
              <w:autoSpaceDE/>
              <w:autoSpaceDN/>
              <w:adjustRightInd/>
              <w:rPr>
                <w:sz w:val="20"/>
              </w:rPr>
            </w:pPr>
            <w:r w:rsidRPr="00B43915">
              <w:rPr>
                <w:sz w:val="20"/>
              </w:rPr>
              <w:t>  10 389 896,49</w:t>
            </w:r>
          </w:p>
        </w:tc>
        <w:tc>
          <w:tcPr>
            <w:tcW w:w="1128" w:type="pct"/>
            <w:shd w:val="clear" w:color="auto" w:fill="auto"/>
            <w:hideMark/>
          </w:tcPr>
          <w:p w14:paraId="727031CE" w14:textId="77777777" w:rsidR="00B43915" w:rsidRPr="00B43915" w:rsidRDefault="00B43915" w:rsidP="00B43915">
            <w:pPr>
              <w:overflowPunct/>
              <w:autoSpaceDE/>
              <w:autoSpaceDN/>
              <w:adjustRightInd/>
              <w:rPr>
                <w:sz w:val="20"/>
              </w:rPr>
            </w:pPr>
            <w:r w:rsidRPr="00B43915">
              <w:rPr>
                <w:sz w:val="20"/>
              </w:rPr>
              <w:t>  1 217 434,69</w:t>
            </w:r>
          </w:p>
        </w:tc>
        <w:tc>
          <w:tcPr>
            <w:tcW w:w="653" w:type="pct"/>
            <w:shd w:val="clear" w:color="auto" w:fill="auto"/>
            <w:hideMark/>
          </w:tcPr>
          <w:p w14:paraId="55339F74" w14:textId="77777777" w:rsidR="00B43915" w:rsidRPr="00B43915" w:rsidRDefault="00B43915" w:rsidP="00B43915">
            <w:pPr>
              <w:overflowPunct/>
              <w:autoSpaceDE/>
              <w:autoSpaceDN/>
              <w:adjustRightInd/>
              <w:rPr>
                <w:sz w:val="20"/>
              </w:rPr>
            </w:pPr>
            <w:r w:rsidRPr="00B43915">
              <w:rPr>
                <w:sz w:val="20"/>
              </w:rPr>
              <w:t>11,72</w:t>
            </w:r>
          </w:p>
        </w:tc>
      </w:tr>
      <w:tr w:rsidR="00B43915" w:rsidRPr="00B43915" w14:paraId="2901F813" w14:textId="77777777" w:rsidTr="00B43915">
        <w:trPr>
          <w:trHeight w:val="525"/>
        </w:trPr>
        <w:tc>
          <w:tcPr>
            <w:tcW w:w="354" w:type="pct"/>
            <w:shd w:val="clear" w:color="auto" w:fill="auto"/>
            <w:noWrap/>
            <w:hideMark/>
          </w:tcPr>
          <w:p w14:paraId="141CFD65" w14:textId="77777777" w:rsidR="00B43915" w:rsidRPr="00B43915" w:rsidRDefault="00B43915" w:rsidP="00B43915">
            <w:pPr>
              <w:overflowPunct/>
              <w:autoSpaceDE/>
              <w:autoSpaceDN/>
              <w:adjustRightInd/>
              <w:rPr>
                <w:sz w:val="20"/>
              </w:rPr>
            </w:pPr>
            <w:r w:rsidRPr="00B43915">
              <w:rPr>
                <w:sz w:val="20"/>
              </w:rPr>
              <w:t>257</w:t>
            </w:r>
          </w:p>
        </w:tc>
        <w:tc>
          <w:tcPr>
            <w:tcW w:w="1195" w:type="pct"/>
            <w:shd w:val="clear" w:color="auto" w:fill="auto"/>
            <w:hideMark/>
          </w:tcPr>
          <w:p w14:paraId="3731C22A" w14:textId="77777777" w:rsidR="00B43915" w:rsidRPr="00B43915" w:rsidRDefault="00B43915" w:rsidP="00B43915">
            <w:pPr>
              <w:overflowPunct/>
              <w:autoSpaceDE/>
              <w:autoSpaceDN/>
              <w:adjustRightInd/>
              <w:rPr>
                <w:sz w:val="20"/>
              </w:rPr>
            </w:pPr>
            <w:r w:rsidRPr="00B43915">
              <w:rPr>
                <w:sz w:val="20"/>
              </w:rPr>
              <w:t>Закупка товаров, работ и услуг для обеспечения государственных (муниципальных) нужд</w:t>
            </w:r>
          </w:p>
        </w:tc>
        <w:tc>
          <w:tcPr>
            <w:tcW w:w="799" w:type="pct"/>
            <w:shd w:val="clear" w:color="auto" w:fill="auto"/>
            <w:hideMark/>
          </w:tcPr>
          <w:p w14:paraId="0AF2A120" w14:textId="77777777" w:rsidR="00B43915" w:rsidRPr="00B43915" w:rsidRDefault="00B43915" w:rsidP="00B43915">
            <w:pPr>
              <w:overflowPunct/>
              <w:autoSpaceDE/>
              <w:autoSpaceDN/>
              <w:adjustRightInd/>
              <w:rPr>
                <w:sz w:val="20"/>
              </w:rPr>
            </w:pPr>
            <w:r w:rsidRPr="00B43915">
              <w:rPr>
                <w:sz w:val="20"/>
              </w:rPr>
              <w:t>000 1102 0000000000 200</w:t>
            </w:r>
          </w:p>
        </w:tc>
        <w:tc>
          <w:tcPr>
            <w:tcW w:w="871" w:type="pct"/>
            <w:shd w:val="clear" w:color="auto" w:fill="auto"/>
            <w:hideMark/>
          </w:tcPr>
          <w:p w14:paraId="191BF044" w14:textId="77777777" w:rsidR="00B43915" w:rsidRPr="00B43915" w:rsidRDefault="00B43915" w:rsidP="00B43915">
            <w:pPr>
              <w:overflowPunct/>
              <w:autoSpaceDE/>
              <w:autoSpaceDN/>
              <w:adjustRightInd/>
              <w:rPr>
                <w:sz w:val="20"/>
              </w:rPr>
            </w:pPr>
            <w:r w:rsidRPr="00B43915">
              <w:rPr>
                <w:sz w:val="20"/>
              </w:rPr>
              <w:t>  8 175 210,00</w:t>
            </w:r>
          </w:p>
        </w:tc>
        <w:tc>
          <w:tcPr>
            <w:tcW w:w="1128" w:type="pct"/>
            <w:shd w:val="clear" w:color="auto" w:fill="auto"/>
            <w:hideMark/>
          </w:tcPr>
          <w:p w14:paraId="5FDD178D" w14:textId="77777777" w:rsidR="00B43915" w:rsidRPr="00B43915" w:rsidRDefault="00B43915" w:rsidP="00B43915">
            <w:pPr>
              <w:overflowPunct/>
              <w:autoSpaceDE/>
              <w:autoSpaceDN/>
              <w:adjustRightInd/>
              <w:rPr>
                <w:sz w:val="20"/>
              </w:rPr>
            </w:pPr>
            <w:r w:rsidRPr="00B43915">
              <w:rPr>
                <w:sz w:val="20"/>
              </w:rPr>
              <w:t>   350 773,20</w:t>
            </w:r>
          </w:p>
        </w:tc>
        <w:tc>
          <w:tcPr>
            <w:tcW w:w="653" w:type="pct"/>
            <w:shd w:val="clear" w:color="auto" w:fill="auto"/>
            <w:hideMark/>
          </w:tcPr>
          <w:p w14:paraId="3FDD5490" w14:textId="77777777" w:rsidR="00B43915" w:rsidRPr="00B43915" w:rsidRDefault="00B43915" w:rsidP="00B43915">
            <w:pPr>
              <w:overflowPunct/>
              <w:autoSpaceDE/>
              <w:autoSpaceDN/>
              <w:adjustRightInd/>
              <w:rPr>
                <w:sz w:val="20"/>
              </w:rPr>
            </w:pPr>
            <w:r w:rsidRPr="00B43915">
              <w:rPr>
                <w:sz w:val="20"/>
              </w:rPr>
              <w:t>4,29</w:t>
            </w:r>
          </w:p>
        </w:tc>
      </w:tr>
      <w:tr w:rsidR="00B43915" w:rsidRPr="00B43915" w14:paraId="507B8079" w14:textId="77777777" w:rsidTr="00B43915">
        <w:trPr>
          <w:trHeight w:val="525"/>
        </w:trPr>
        <w:tc>
          <w:tcPr>
            <w:tcW w:w="354" w:type="pct"/>
            <w:shd w:val="clear" w:color="auto" w:fill="auto"/>
            <w:noWrap/>
            <w:hideMark/>
          </w:tcPr>
          <w:p w14:paraId="4B96A99F" w14:textId="77777777" w:rsidR="00B43915" w:rsidRPr="00B43915" w:rsidRDefault="00B43915" w:rsidP="00B43915">
            <w:pPr>
              <w:overflowPunct/>
              <w:autoSpaceDE/>
              <w:autoSpaceDN/>
              <w:adjustRightInd/>
              <w:rPr>
                <w:sz w:val="20"/>
              </w:rPr>
            </w:pPr>
            <w:r w:rsidRPr="00B43915">
              <w:rPr>
                <w:sz w:val="20"/>
              </w:rPr>
              <w:t>258</w:t>
            </w:r>
          </w:p>
        </w:tc>
        <w:tc>
          <w:tcPr>
            <w:tcW w:w="1195" w:type="pct"/>
            <w:shd w:val="clear" w:color="auto" w:fill="auto"/>
            <w:hideMark/>
          </w:tcPr>
          <w:p w14:paraId="6DF625DB" w14:textId="77777777" w:rsidR="00B43915" w:rsidRPr="00B43915" w:rsidRDefault="00B43915" w:rsidP="00B43915">
            <w:pPr>
              <w:overflowPunct/>
              <w:autoSpaceDE/>
              <w:autoSpaceDN/>
              <w:adjustRightInd/>
              <w:rPr>
                <w:sz w:val="20"/>
              </w:rPr>
            </w:pPr>
            <w:r w:rsidRPr="00B43915">
              <w:rPr>
                <w:sz w:val="20"/>
              </w:rPr>
              <w:t xml:space="preserve">Иные закупки товаров, работ и услуг для обеспечения государственных </w:t>
            </w:r>
            <w:r w:rsidRPr="00B43915">
              <w:rPr>
                <w:sz w:val="20"/>
              </w:rPr>
              <w:lastRenderedPageBreak/>
              <w:t>(муниципальных) нужд</w:t>
            </w:r>
          </w:p>
        </w:tc>
        <w:tc>
          <w:tcPr>
            <w:tcW w:w="799" w:type="pct"/>
            <w:shd w:val="clear" w:color="auto" w:fill="auto"/>
            <w:hideMark/>
          </w:tcPr>
          <w:p w14:paraId="17172E62" w14:textId="77777777" w:rsidR="00B43915" w:rsidRPr="00B43915" w:rsidRDefault="00B43915" w:rsidP="00B43915">
            <w:pPr>
              <w:overflowPunct/>
              <w:autoSpaceDE/>
              <w:autoSpaceDN/>
              <w:adjustRightInd/>
              <w:rPr>
                <w:sz w:val="20"/>
              </w:rPr>
            </w:pPr>
            <w:r w:rsidRPr="00B43915">
              <w:rPr>
                <w:sz w:val="20"/>
              </w:rPr>
              <w:lastRenderedPageBreak/>
              <w:t>000 1102 0000000000 240</w:t>
            </w:r>
          </w:p>
        </w:tc>
        <w:tc>
          <w:tcPr>
            <w:tcW w:w="871" w:type="pct"/>
            <w:shd w:val="clear" w:color="auto" w:fill="auto"/>
            <w:hideMark/>
          </w:tcPr>
          <w:p w14:paraId="6F5B27C3" w14:textId="77777777" w:rsidR="00B43915" w:rsidRPr="00B43915" w:rsidRDefault="00B43915" w:rsidP="00B43915">
            <w:pPr>
              <w:overflowPunct/>
              <w:autoSpaceDE/>
              <w:autoSpaceDN/>
              <w:adjustRightInd/>
              <w:rPr>
                <w:sz w:val="20"/>
              </w:rPr>
            </w:pPr>
            <w:r w:rsidRPr="00B43915">
              <w:rPr>
                <w:sz w:val="20"/>
              </w:rPr>
              <w:t>  8 175 210,00</w:t>
            </w:r>
          </w:p>
        </w:tc>
        <w:tc>
          <w:tcPr>
            <w:tcW w:w="1128" w:type="pct"/>
            <w:shd w:val="clear" w:color="auto" w:fill="auto"/>
            <w:hideMark/>
          </w:tcPr>
          <w:p w14:paraId="17114C98" w14:textId="77777777" w:rsidR="00B43915" w:rsidRPr="00B43915" w:rsidRDefault="00B43915" w:rsidP="00B43915">
            <w:pPr>
              <w:overflowPunct/>
              <w:autoSpaceDE/>
              <w:autoSpaceDN/>
              <w:adjustRightInd/>
              <w:rPr>
                <w:sz w:val="20"/>
              </w:rPr>
            </w:pPr>
            <w:r w:rsidRPr="00B43915">
              <w:rPr>
                <w:sz w:val="20"/>
              </w:rPr>
              <w:t>   350 773,20</w:t>
            </w:r>
          </w:p>
        </w:tc>
        <w:tc>
          <w:tcPr>
            <w:tcW w:w="653" w:type="pct"/>
            <w:shd w:val="clear" w:color="auto" w:fill="auto"/>
            <w:hideMark/>
          </w:tcPr>
          <w:p w14:paraId="0DB4144D" w14:textId="77777777" w:rsidR="00B43915" w:rsidRPr="00B43915" w:rsidRDefault="00B43915" w:rsidP="00B43915">
            <w:pPr>
              <w:overflowPunct/>
              <w:autoSpaceDE/>
              <w:autoSpaceDN/>
              <w:adjustRightInd/>
              <w:rPr>
                <w:sz w:val="20"/>
              </w:rPr>
            </w:pPr>
            <w:r w:rsidRPr="00B43915">
              <w:rPr>
                <w:sz w:val="20"/>
              </w:rPr>
              <w:t>4,29</w:t>
            </w:r>
          </w:p>
        </w:tc>
      </w:tr>
      <w:tr w:rsidR="00B43915" w:rsidRPr="00B43915" w14:paraId="6904D10A" w14:textId="77777777" w:rsidTr="00B43915">
        <w:trPr>
          <w:trHeight w:val="315"/>
        </w:trPr>
        <w:tc>
          <w:tcPr>
            <w:tcW w:w="354" w:type="pct"/>
            <w:shd w:val="clear" w:color="auto" w:fill="auto"/>
            <w:noWrap/>
            <w:hideMark/>
          </w:tcPr>
          <w:p w14:paraId="2CFC8C22" w14:textId="77777777" w:rsidR="00B43915" w:rsidRPr="00B43915" w:rsidRDefault="00B43915" w:rsidP="00B43915">
            <w:pPr>
              <w:overflowPunct/>
              <w:autoSpaceDE/>
              <w:autoSpaceDN/>
              <w:adjustRightInd/>
              <w:rPr>
                <w:sz w:val="20"/>
              </w:rPr>
            </w:pPr>
            <w:r w:rsidRPr="00B43915">
              <w:rPr>
                <w:sz w:val="20"/>
              </w:rPr>
              <w:t>259</w:t>
            </w:r>
          </w:p>
        </w:tc>
        <w:tc>
          <w:tcPr>
            <w:tcW w:w="1195" w:type="pct"/>
            <w:shd w:val="clear" w:color="auto" w:fill="auto"/>
            <w:hideMark/>
          </w:tcPr>
          <w:p w14:paraId="6F98B696" w14:textId="77777777" w:rsidR="00B43915" w:rsidRPr="00B43915" w:rsidRDefault="00B43915" w:rsidP="00B43915">
            <w:pPr>
              <w:overflowPunct/>
              <w:autoSpaceDE/>
              <w:autoSpaceDN/>
              <w:adjustRightInd/>
              <w:rPr>
                <w:sz w:val="20"/>
              </w:rPr>
            </w:pPr>
            <w:r w:rsidRPr="00B43915">
              <w:rPr>
                <w:sz w:val="20"/>
              </w:rPr>
              <w:t>Прочая закупка товаров, работ и услуг</w:t>
            </w:r>
          </w:p>
        </w:tc>
        <w:tc>
          <w:tcPr>
            <w:tcW w:w="799" w:type="pct"/>
            <w:shd w:val="clear" w:color="auto" w:fill="auto"/>
            <w:hideMark/>
          </w:tcPr>
          <w:p w14:paraId="50A18836" w14:textId="77777777" w:rsidR="00B43915" w:rsidRPr="00B43915" w:rsidRDefault="00B43915" w:rsidP="00B43915">
            <w:pPr>
              <w:overflowPunct/>
              <w:autoSpaceDE/>
              <w:autoSpaceDN/>
              <w:adjustRightInd/>
              <w:rPr>
                <w:sz w:val="20"/>
              </w:rPr>
            </w:pPr>
            <w:r w:rsidRPr="00B43915">
              <w:rPr>
                <w:sz w:val="20"/>
              </w:rPr>
              <w:t>000 1102 0000000000 244</w:t>
            </w:r>
          </w:p>
        </w:tc>
        <w:tc>
          <w:tcPr>
            <w:tcW w:w="871" w:type="pct"/>
            <w:shd w:val="clear" w:color="auto" w:fill="auto"/>
            <w:hideMark/>
          </w:tcPr>
          <w:p w14:paraId="5FF352DC" w14:textId="77777777" w:rsidR="00B43915" w:rsidRPr="00B43915" w:rsidRDefault="00B43915" w:rsidP="00B43915">
            <w:pPr>
              <w:overflowPunct/>
              <w:autoSpaceDE/>
              <w:autoSpaceDN/>
              <w:adjustRightInd/>
              <w:rPr>
                <w:sz w:val="20"/>
              </w:rPr>
            </w:pPr>
            <w:r w:rsidRPr="00B43915">
              <w:rPr>
                <w:sz w:val="20"/>
              </w:rPr>
              <w:t>  8 175 210,00</w:t>
            </w:r>
          </w:p>
        </w:tc>
        <w:tc>
          <w:tcPr>
            <w:tcW w:w="1128" w:type="pct"/>
            <w:shd w:val="clear" w:color="auto" w:fill="auto"/>
            <w:hideMark/>
          </w:tcPr>
          <w:p w14:paraId="14BEBA8F" w14:textId="77777777" w:rsidR="00B43915" w:rsidRPr="00B43915" w:rsidRDefault="00B43915" w:rsidP="00B43915">
            <w:pPr>
              <w:overflowPunct/>
              <w:autoSpaceDE/>
              <w:autoSpaceDN/>
              <w:adjustRightInd/>
              <w:rPr>
                <w:sz w:val="20"/>
              </w:rPr>
            </w:pPr>
            <w:r w:rsidRPr="00B43915">
              <w:rPr>
                <w:sz w:val="20"/>
              </w:rPr>
              <w:t>   350 773,20</w:t>
            </w:r>
          </w:p>
        </w:tc>
        <w:tc>
          <w:tcPr>
            <w:tcW w:w="653" w:type="pct"/>
            <w:shd w:val="clear" w:color="auto" w:fill="auto"/>
            <w:hideMark/>
          </w:tcPr>
          <w:p w14:paraId="7407C45B" w14:textId="77777777" w:rsidR="00B43915" w:rsidRPr="00B43915" w:rsidRDefault="00B43915" w:rsidP="00B43915">
            <w:pPr>
              <w:overflowPunct/>
              <w:autoSpaceDE/>
              <w:autoSpaceDN/>
              <w:adjustRightInd/>
              <w:rPr>
                <w:sz w:val="20"/>
              </w:rPr>
            </w:pPr>
            <w:r w:rsidRPr="00B43915">
              <w:rPr>
                <w:sz w:val="20"/>
              </w:rPr>
              <w:t>4,29</w:t>
            </w:r>
          </w:p>
        </w:tc>
      </w:tr>
      <w:tr w:rsidR="00B43915" w:rsidRPr="00B43915" w14:paraId="097300E6" w14:textId="77777777" w:rsidTr="00B43915">
        <w:trPr>
          <w:trHeight w:val="525"/>
        </w:trPr>
        <w:tc>
          <w:tcPr>
            <w:tcW w:w="354" w:type="pct"/>
            <w:shd w:val="clear" w:color="auto" w:fill="auto"/>
            <w:noWrap/>
            <w:hideMark/>
          </w:tcPr>
          <w:p w14:paraId="78D461BE" w14:textId="77777777" w:rsidR="00B43915" w:rsidRPr="00B43915" w:rsidRDefault="00B43915" w:rsidP="00B43915">
            <w:pPr>
              <w:overflowPunct/>
              <w:autoSpaceDE/>
              <w:autoSpaceDN/>
              <w:adjustRightInd/>
              <w:rPr>
                <w:sz w:val="20"/>
              </w:rPr>
            </w:pPr>
            <w:r w:rsidRPr="00B43915">
              <w:rPr>
                <w:sz w:val="20"/>
              </w:rPr>
              <w:t>260</w:t>
            </w:r>
          </w:p>
        </w:tc>
        <w:tc>
          <w:tcPr>
            <w:tcW w:w="1195" w:type="pct"/>
            <w:shd w:val="clear" w:color="auto" w:fill="auto"/>
            <w:hideMark/>
          </w:tcPr>
          <w:p w14:paraId="06B6B28F" w14:textId="77777777" w:rsidR="00B43915" w:rsidRPr="00B43915" w:rsidRDefault="00B43915" w:rsidP="00B43915">
            <w:pPr>
              <w:overflowPunct/>
              <w:autoSpaceDE/>
              <w:autoSpaceDN/>
              <w:adjustRightInd/>
              <w:rPr>
                <w:sz w:val="20"/>
              </w:rPr>
            </w:pPr>
            <w:r w:rsidRPr="00B43915">
              <w:rPr>
                <w:sz w:val="20"/>
              </w:rPr>
              <w:t xml:space="preserve">Предоставление субсидий бюджетным, автономным учреждениям и иным некоммерческим организациям    </w:t>
            </w:r>
          </w:p>
        </w:tc>
        <w:tc>
          <w:tcPr>
            <w:tcW w:w="799" w:type="pct"/>
            <w:shd w:val="clear" w:color="auto" w:fill="auto"/>
            <w:hideMark/>
          </w:tcPr>
          <w:p w14:paraId="29ECC73B" w14:textId="77777777" w:rsidR="00B43915" w:rsidRPr="00B43915" w:rsidRDefault="00B43915" w:rsidP="00B43915">
            <w:pPr>
              <w:overflowPunct/>
              <w:autoSpaceDE/>
              <w:autoSpaceDN/>
              <w:adjustRightInd/>
              <w:rPr>
                <w:sz w:val="20"/>
              </w:rPr>
            </w:pPr>
            <w:r w:rsidRPr="00B43915">
              <w:rPr>
                <w:sz w:val="20"/>
              </w:rPr>
              <w:t>000 1102 0000000000 600</w:t>
            </w:r>
          </w:p>
        </w:tc>
        <w:tc>
          <w:tcPr>
            <w:tcW w:w="871" w:type="pct"/>
            <w:shd w:val="clear" w:color="auto" w:fill="auto"/>
            <w:hideMark/>
          </w:tcPr>
          <w:p w14:paraId="7BA3ED82" w14:textId="77777777" w:rsidR="00B43915" w:rsidRPr="00B43915" w:rsidRDefault="00B43915" w:rsidP="00B43915">
            <w:pPr>
              <w:overflowPunct/>
              <w:autoSpaceDE/>
              <w:autoSpaceDN/>
              <w:adjustRightInd/>
              <w:rPr>
                <w:sz w:val="20"/>
              </w:rPr>
            </w:pPr>
            <w:r w:rsidRPr="00B43915">
              <w:rPr>
                <w:sz w:val="20"/>
              </w:rPr>
              <w:t>  2 214 686,49</w:t>
            </w:r>
          </w:p>
        </w:tc>
        <w:tc>
          <w:tcPr>
            <w:tcW w:w="1128" w:type="pct"/>
            <w:shd w:val="clear" w:color="auto" w:fill="auto"/>
            <w:hideMark/>
          </w:tcPr>
          <w:p w14:paraId="5ADB9494" w14:textId="77777777" w:rsidR="00B43915" w:rsidRPr="00B43915" w:rsidRDefault="00B43915" w:rsidP="00B43915">
            <w:pPr>
              <w:overflowPunct/>
              <w:autoSpaceDE/>
              <w:autoSpaceDN/>
              <w:adjustRightInd/>
              <w:rPr>
                <w:sz w:val="20"/>
              </w:rPr>
            </w:pPr>
            <w:r w:rsidRPr="00B43915">
              <w:rPr>
                <w:sz w:val="20"/>
              </w:rPr>
              <w:t>   866 661,49</w:t>
            </w:r>
          </w:p>
        </w:tc>
        <w:tc>
          <w:tcPr>
            <w:tcW w:w="653" w:type="pct"/>
            <w:shd w:val="clear" w:color="auto" w:fill="auto"/>
            <w:hideMark/>
          </w:tcPr>
          <w:p w14:paraId="34DFD173" w14:textId="77777777" w:rsidR="00B43915" w:rsidRPr="00B43915" w:rsidRDefault="00B43915" w:rsidP="00B43915">
            <w:pPr>
              <w:overflowPunct/>
              <w:autoSpaceDE/>
              <w:autoSpaceDN/>
              <w:adjustRightInd/>
              <w:rPr>
                <w:sz w:val="20"/>
              </w:rPr>
            </w:pPr>
            <w:r w:rsidRPr="00B43915">
              <w:rPr>
                <w:sz w:val="20"/>
              </w:rPr>
              <w:t>39,13</w:t>
            </w:r>
          </w:p>
        </w:tc>
      </w:tr>
      <w:tr w:rsidR="00B43915" w:rsidRPr="00B43915" w14:paraId="7CC87D14" w14:textId="77777777" w:rsidTr="00B43915">
        <w:trPr>
          <w:trHeight w:val="315"/>
        </w:trPr>
        <w:tc>
          <w:tcPr>
            <w:tcW w:w="354" w:type="pct"/>
            <w:shd w:val="clear" w:color="auto" w:fill="auto"/>
            <w:noWrap/>
            <w:hideMark/>
          </w:tcPr>
          <w:p w14:paraId="1BF61C0C" w14:textId="77777777" w:rsidR="00B43915" w:rsidRPr="00B43915" w:rsidRDefault="00B43915" w:rsidP="00B43915">
            <w:pPr>
              <w:overflowPunct/>
              <w:autoSpaceDE/>
              <w:autoSpaceDN/>
              <w:adjustRightInd/>
              <w:rPr>
                <w:sz w:val="20"/>
              </w:rPr>
            </w:pPr>
            <w:r w:rsidRPr="00B43915">
              <w:rPr>
                <w:sz w:val="20"/>
              </w:rPr>
              <w:t>261</w:t>
            </w:r>
          </w:p>
        </w:tc>
        <w:tc>
          <w:tcPr>
            <w:tcW w:w="1195" w:type="pct"/>
            <w:shd w:val="clear" w:color="auto" w:fill="auto"/>
            <w:hideMark/>
          </w:tcPr>
          <w:p w14:paraId="4B9EBD71" w14:textId="77777777" w:rsidR="00B43915" w:rsidRPr="00B43915" w:rsidRDefault="00B43915" w:rsidP="00B43915">
            <w:pPr>
              <w:overflowPunct/>
              <w:autoSpaceDE/>
              <w:autoSpaceDN/>
              <w:adjustRightInd/>
              <w:rPr>
                <w:sz w:val="20"/>
              </w:rPr>
            </w:pPr>
            <w:r w:rsidRPr="00B43915">
              <w:rPr>
                <w:sz w:val="20"/>
              </w:rPr>
              <w:t>Субсидии бюджетным учреждениям</w:t>
            </w:r>
          </w:p>
        </w:tc>
        <w:tc>
          <w:tcPr>
            <w:tcW w:w="799" w:type="pct"/>
            <w:shd w:val="clear" w:color="auto" w:fill="auto"/>
            <w:hideMark/>
          </w:tcPr>
          <w:p w14:paraId="23D68406" w14:textId="77777777" w:rsidR="00B43915" w:rsidRPr="00B43915" w:rsidRDefault="00B43915" w:rsidP="00B43915">
            <w:pPr>
              <w:overflowPunct/>
              <w:autoSpaceDE/>
              <w:autoSpaceDN/>
              <w:adjustRightInd/>
              <w:rPr>
                <w:sz w:val="20"/>
              </w:rPr>
            </w:pPr>
            <w:r w:rsidRPr="00B43915">
              <w:rPr>
                <w:sz w:val="20"/>
              </w:rPr>
              <w:t>000 1102 0000000000 610</w:t>
            </w:r>
          </w:p>
        </w:tc>
        <w:tc>
          <w:tcPr>
            <w:tcW w:w="871" w:type="pct"/>
            <w:shd w:val="clear" w:color="auto" w:fill="auto"/>
            <w:hideMark/>
          </w:tcPr>
          <w:p w14:paraId="7793AA33" w14:textId="77777777" w:rsidR="00B43915" w:rsidRPr="00B43915" w:rsidRDefault="00B43915" w:rsidP="00B43915">
            <w:pPr>
              <w:overflowPunct/>
              <w:autoSpaceDE/>
              <w:autoSpaceDN/>
              <w:adjustRightInd/>
              <w:rPr>
                <w:sz w:val="20"/>
              </w:rPr>
            </w:pPr>
            <w:r w:rsidRPr="00B43915">
              <w:rPr>
                <w:sz w:val="20"/>
              </w:rPr>
              <w:t>  2 214 686,49</w:t>
            </w:r>
          </w:p>
        </w:tc>
        <w:tc>
          <w:tcPr>
            <w:tcW w:w="1128" w:type="pct"/>
            <w:shd w:val="clear" w:color="auto" w:fill="auto"/>
            <w:hideMark/>
          </w:tcPr>
          <w:p w14:paraId="76F5666D" w14:textId="77777777" w:rsidR="00B43915" w:rsidRPr="00B43915" w:rsidRDefault="00B43915" w:rsidP="00B43915">
            <w:pPr>
              <w:overflowPunct/>
              <w:autoSpaceDE/>
              <w:autoSpaceDN/>
              <w:adjustRightInd/>
              <w:rPr>
                <w:sz w:val="20"/>
              </w:rPr>
            </w:pPr>
            <w:r w:rsidRPr="00B43915">
              <w:rPr>
                <w:sz w:val="20"/>
              </w:rPr>
              <w:t>   866 661,49</w:t>
            </w:r>
          </w:p>
        </w:tc>
        <w:tc>
          <w:tcPr>
            <w:tcW w:w="653" w:type="pct"/>
            <w:shd w:val="clear" w:color="auto" w:fill="auto"/>
            <w:hideMark/>
          </w:tcPr>
          <w:p w14:paraId="3F676633" w14:textId="77777777" w:rsidR="00B43915" w:rsidRPr="00B43915" w:rsidRDefault="00B43915" w:rsidP="00B43915">
            <w:pPr>
              <w:overflowPunct/>
              <w:autoSpaceDE/>
              <w:autoSpaceDN/>
              <w:adjustRightInd/>
              <w:rPr>
                <w:sz w:val="20"/>
              </w:rPr>
            </w:pPr>
            <w:r w:rsidRPr="00B43915">
              <w:rPr>
                <w:sz w:val="20"/>
              </w:rPr>
              <w:t>39,13</w:t>
            </w:r>
          </w:p>
        </w:tc>
      </w:tr>
      <w:tr w:rsidR="00B43915" w:rsidRPr="00B43915" w14:paraId="6549D681" w14:textId="77777777" w:rsidTr="00B43915">
        <w:trPr>
          <w:trHeight w:val="1035"/>
        </w:trPr>
        <w:tc>
          <w:tcPr>
            <w:tcW w:w="354" w:type="pct"/>
            <w:shd w:val="clear" w:color="auto" w:fill="auto"/>
            <w:noWrap/>
            <w:hideMark/>
          </w:tcPr>
          <w:p w14:paraId="32735E34" w14:textId="77777777" w:rsidR="00B43915" w:rsidRPr="00B43915" w:rsidRDefault="00B43915" w:rsidP="00B43915">
            <w:pPr>
              <w:overflowPunct/>
              <w:autoSpaceDE/>
              <w:autoSpaceDN/>
              <w:adjustRightInd/>
              <w:rPr>
                <w:sz w:val="20"/>
              </w:rPr>
            </w:pPr>
            <w:r w:rsidRPr="00B43915">
              <w:rPr>
                <w:sz w:val="20"/>
              </w:rPr>
              <w:t>262</w:t>
            </w:r>
          </w:p>
        </w:tc>
        <w:tc>
          <w:tcPr>
            <w:tcW w:w="1195" w:type="pct"/>
            <w:shd w:val="clear" w:color="auto" w:fill="auto"/>
            <w:hideMark/>
          </w:tcPr>
          <w:p w14:paraId="0EF1C723"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9" w:type="pct"/>
            <w:shd w:val="clear" w:color="auto" w:fill="auto"/>
            <w:hideMark/>
          </w:tcPr>
          <w:p w14:paraId="6C713FD0" w14:textId="77777777" w:rsidR="00B43915" w:rsidRPr="00B43915" w:rsidRDefault="00B43915" w:rsidP="00B43915">
            <w:pPr>
              <w:overflowPunct/>
              <w:autoSpaceDE/>
              <w:autoSpaceDN/>
              <w:adjustRightInd/>
              <w:rPr>
                <w:sz w:val="20"/>
              </w:rPr>
            </w:pPr>
            <w:r w:rsidRPr="00B43915">
              <w:rPr>
                <w:sz w:val="20"/>
              </w:rPr>
              <w:t>000 1102 0000000000 611</w:t>
            </w:r>
          </w:p>
        </w:tc>
        <w:tc>
          <w:tcPr>
            <w:tcW w:w="871" w:type="pct"/>
            <w:shd w:val="clear" w:color="auto" w:fill="auto"/>
            <w:hideMark/>
          </w:tcPr>
          <w:p w14:paraId="4FA9EDF2" w14:textId="77777777" w:rsidR="00B43915" w:rsidRPr="00B43915" w:rsidRDefault="00B43915" w:rsidP="00B43915">
            <w:pPr>
              <w:overflowPunct/>
              <w:autoSpaceDE/>
              <w:autoSpaceDN/>
              <w:adjustRightInd/>
              <w:rPr>
                <w:sz w:val="20"/>
              </w:rPr>
            </w:pPr>
            <w:r w:rsidRPr="00B43915">
              <w:rPr>
                <w:sz w:val="20"/>
              </w:rPr>
              <w:t>  1 623 085,00</w:t>
            </w:r>
          </w:p>
        </w:tc>
        <w:tc>
          <w:tcPr>
            <w:tcW w:w="1128" w:type="pct"/>
            <w:shd w:val="clear" w:color="auto" w:fill="auto"/>
            <w:hideMark/>
          </w:tcPr>
          <w:p w14:paraId="451A3F98" w14:textId="77777777" w:rsidR="00B43915" w:rsidRPr="00B43915" w:rsidRDefault="00B43915" w:rsidP="00B43915">
            <w:pPr>
              <w:overflowPunct/>
              <w:autoSpaceDE/>
              <w:autoSpaceDN/>
              <w:adjustRightInd/>
              <w:rPr>
                <w:sz w:val="20"/>
              </w:rPr>
            </w:pPr>
            <w:r w:rsidRPr="00B43915">
              <w:rPr>
                <w:sz w:val="20"/>
              </w:rPr>
              <w:t>   275 060,00</w:t>
            </w:r>
          </w:p>
        </w:tc>
        <w:tc>
          <w:tcPr>
            <w:tcW w:w="653" w:type="pct"/>
            <w:shd w:val="clear" w:color="auto" w:fill="auto"/>
            <w:hideMark/>
          </w:tcPr>
          <w:p w14:paraId="1B068C87" w14:textId="77777777" w:rsidR="00B43915" w:rsidRPr="00B43915" w:rsidRDefault="00B43915" w:rsidP="00B43915">
            <w:pPr>
              <w:overflowPunct/>
              <w:autoSpaceDE/>
              <w:autoSpaceDN/>
              <w:adjustRightInd/>
              <w:rPr>
                <w:sz w:val="20"/>
              </w:rPr>
            </w:pPr>
            <w:r w:rsidRPr="00B43915">
              <w:rPr>
                <w:sz w:val="20"/>
              </w:rPr>
              <w:t>16,95</w:t>
            </w:r>
          </w:p>
        </w:tc>
      </w:tr>
      <w:tr w:rsidR="00B43915" w:rsidRPr="00B43915" w14:paraId="67C8E916" w14:textId="77777777" w:rsidTr="00B43915">
        <w:trPr>
          <w:trHeight w:val="315"/>
        </w:trPr>
        <w:tc>
          <w:tcPr>
            <w:tcW w:w="354" w:type="pct"/>
            <w:shd w:val="clear" w:color="auto" w:fill="auto"/>
            <w:noWrap/>
            <w:hideMark/>
          </w:tcPr>
          <w:p w14:paraId="5CB70D4B" w14:textId="77777777" w:rsidR="00B43915" w:rsidRPr="00B43915" w:rsidRDefault="00B43915" w:rsidP="00B43915">
            <w:pPr>
              <w:overflowPunct/>
              <w:autoSpaceDE/>
              <w:autoSpaceDN/>
              <w:adjustRightInd/>
              <w:rPr>
                <w:sz w:val="20"/>
              </w:rPr>
            </w:pPr>
            <w:r w:rsidRPr="00B43915">
              <w:rPr>
                <w:sz w:val="20"/>
              </w:rPr>
              <w:t>263</w:t>
            </w:r>
          </w:p>
        </w:tc>
        <w:tc>
          <w:tcPr>
            <w:tcW w:w="1195" w:type="pct"/>
            <w:shd w:val="clear" w:color="auto" w:fill="auto"/>
            <w:hideMark/>
          </w:tcPr>
          <w:p w14:paraId="7585EECE" w14:textId="77777777" w:rsidR="00B43915" w:rsidRPr="00B43915" w:rsidRDefault="00B43915" w:rsidP="00B43915">
            <w:pPr>
              <w:overflowPunct/>
              <w:autoSpaceDE/>
              <w:autoSpaceDN/>
              <w:adjustRightInd/>
              <w:rPr>
                <w:sz w:val="20"/>
              </w:rPr>
            </w:pPr>
            <w:r w:rsidRPr="00B43915">
              <w:rPr>
                <w:sz w:val="20"/>
              </w:rPr>
              <w:t>Субсидии бюджетным учреждениям на иные цели</w:t>
            </w:r>
          </w:p>
        </w:tc>
        <w:tc>
          <w:tcPr>
            <w:tcW w:w="799" w:type="pct"/>
            <w:shd w:val="clear" w:color="auto" w:fill="auto"/>
            <w:hideMark/>
          </w:tcPr>
          <w:p w14:paraId="2E2738A4" w14:textId="77777777" w:rsidR="00B43915" w:rsidRPr="00B43915" w:rsidRDefault="00B43915" w:rsidP="00B43915">
            <w:pPr>
              <w:overflowPunct/>
              <w:autoSpaceDE/>
              <w:autoSpaceDN/>
              <w:adjustRightInd/>
              <w:rPr>
                <w:sz w:val="20"/>
              </w:rPr>
            </w:pPr>
            <w:r w:rsidRPr="00B43915">
              <w:rPr>
                <w:sz w:val="20"/>
              </w:rPr>
              <w:t>000 1102 0000000000 612</w:t>
            </w:r>
          </w:p>
        </w:tc>
        <w:tc>
          <w:tcPr>
            <w:tcW w:w="871" w:type="pct"/>
            <w:shd w:val="clear" w:color="auto" w:fill="auto"/>
            <w:hideMark/>
          </w:tcPr>
          <w:p w14:paraId="31B4C352" w14:textId="77777777" w:rsidR="00B43915" w:rsidRPr="00B43915" w:rsidRDefault="00B43915" w:rsidP="00B43915">
            <w:pPr>
              <w:overflowPunct/>
              <w:autoSpaceDE/>
              <w:autoSpaceDN/>
              <w:adjustRightInd/>
              <w:rPr>
                <w:sz w:val="20"/>
              </w:rPr>
            </w:pPr>
            <w:r w:rsidRPr="00B43915">
              <w:rPr>
                <w:sz w:val="20"/>
              </w:rPr>
              <w:t>   591 601,49</w:t>
            </w:r>
          </w:p>
        </w:tc>
        <w:tc>
          <w:tcPr>
            <w:tcW w:w="1128" w:type="pct"/>
            <w:shd w:val="clear" w:color="auto" w:fill="auto"/>
            <w:hideMark/>
          </w:tcPr>
          <w:p w14:paraId="7EB5EF29" w14:textId="77777777" w:rsidR="00B43915" w:rsidRPr="00B43915" w:rsidRDefault="00B43915" w:rsidP="00B43915">
            <w:pPr>
              <w:overflowPunct/>
              <w:autoSpaceDE/>
              <w:autoSpaceDN/>
              <w:adjustRightInd/>
              <w:rPr>
                <w:sz w:val="20"/>
              </w:rPr>
            </w:pPr>
            <w:r w:rsidRPr="00B43915">
              <w:rPr>
                <w:sz w:val="20"/>
              </w:rPr>
              <w:t>   591 601,49</w:t>
            </w:r>
          </w:p>
        </w:tc>
        <w:tc>
          <w:tcPr>
            <w:tcW w:w="653" w:type="pct"/>
            <w:shd w:val="clear" w:color="auto" w:fill="auto"/>
            <w:hideMark/>
          </w:tcPr>
          <w:p w14:paraId="24A4F7F3" w14:textId="77777777" w:rsidR="00B43915" w:rsidRPr="00B43915" w:rsidRDefault="00B43915" w:rsidP="00B43915">
            <w:pPr>
              <w:overflowPunct/>
              <w:autoSpaceDE/>
              <w:autoSpaceDN/>
              <w:adjustRightInd/>
              <w:rPr>
                <w:sz w:val="20"/>
              </w:rPr>
            </w:pPr>
            <w:r w:rsidRPr="00B43915">
              <w:rPr>
                <w:sz w:val="20"/>
              </w:rPr>
              <w:t>100,00</w:t>
            </w:r>
          </w:p>
        </w:tc>
      </w:tr>
      <w:tr w:rsidR="00B43915" w:rsidRPr="00B43915" w14:paraId="13BF65F5" w14:textId="77777777" w:rsidTr="00B43915">
        <w:trPr>
          <w:trHeight w:val="525"/>
        </w:trPr>
        <w:tc>
          <w:tcPr>
            <w:tcW w:w="354" w:type="pct"/>
            <w:shd w:val="clear" w:color="auto" w:fill="auto"/>
            <w:noWrap/>
            <w:hideMark/>
          </w:tcPr>
          <w:p w14:paraId="21A2D998" w14:textId="77777777" w:rsidR="00B43915" w:rsidRPr="00B43915" w:rsidRDefault="00B43915" w:rsidP="00B43915">
            <w:pPr>
              <w:overflowPunct/>
              <w:autoSpaceDE/>
              <w:autoSpaceDN/>
              <w:adjustRightInd/>
              <w:rPr>
                <w:sz w:val="20"/>
              </w:rPr>
            </w:pPr>
            <w:r w:rsidRPr="00B43915">
              <w:rPr>
                <w:sz w:val="20"/>
              </w:rPr>
              <w:t>264</w:t>
            </w:r>
          </w:p>
        </w:tc>
        <w:tc>
          <w:tcPr>
            <w:tcW w:w="1195" w:type="pct"/>
            <w:shd w:val="clear" w:color="auto" w:fill="auto"/>
            <w:hideMark/>
          </w:tcPr>
          <w:p w14:paraId="7F826592" w14:textId="77777777" w:rsidR="00B43915" w:rsidRPr="00B43915" w:rsidRDefault="00B43915" w:rsidP="00B43915">
            <w:pPr>
              <w:overflowPunct/>
              <w:autoSpaceDE/>
              <w:autoSpaceDN/>
              <w:adjustRightInd/>
              <w:rPr>
                <w:sz w:val="20"/>
              </w:rPr>
            </w:pPr>
            <w:r w:rsidRPr="00B43915">
              <w:rPr>
                <w:sz w:val="20"/>
              </w:rPr>
              <w:t>Межбюджетные трансферты общего характера бюджетам бюджетной системы Российской Федерации</w:t>
            </w:r>
          </w:p>
        </w:tc>
        <w:tc>
          <w:tcPr>
            <w:tcW w:w="799" w:type="pct"/>
            <w:shd w:val="clear" w:color="auto" w:fill="auto"/>
            <w:hideMark/>
          </w:tcPr>
          <w:p w14:paraId="487F8B93" w14:textId="77777777" w:rsidR="00B43915" w:rsidRPr="00B43915" w:rsidRDefault="00B43915" w:rsidP="00B43915">
            <w:pPr>
              <w:overflowPunct/>
              <w:autoSpaceDE/>
              <w:autoSpaceDN/>
              <w:adjustRightInd/>
              <w:rPr>
                <w:sz w:val="20"/>
              </w:rPr>
            </w:pPr>
            <w:r w:rsidRPr="00B43915">
              <w:rPr>
                <w:sz w:val="20"/>
              </w:rPr>
              <w:t>000 1400 0000000000 000</w:t>
            </w:r>
          </w:p>
        </w:tc>
        <w:tc>
          <w:tcPr>
            <w:tcW w:w="871" w:type="pct"/>
            <w:shd w:val="clear" w:color="auto" w:fill="auto"/>
            <w:hideMark/>
          </w:tcPr>
          <w:p w14:paraId="601A51DA" w14:textId="77777777" w:rsidR="00B43915" w:rsidRPr="00B43915" w:rsidRDefault="00B43915" w:rsidP="00B43915">
            <w:pPr>
              <w:overflowPunct/>
              <w:autoSpaceDE/>
              <w:autoSpaceDN/>
              <w:adjustRightInd/>
              <w:rPr>
                <w:sz w:val="20"/>
              </w:rPr>
            </w:pPr>
            <w:r w:rsidRPr="00B43915">
              <w:rPr>
                <w:sz w:val="20"/>
              </w:rPr>
              <w:t>  86 545 964,00</w:t>
            </w:r>
          </w:p>
        </w:tc>
        <w:tc>
          <w:tcPr>
            <w:tcW w:w="1128" w:type="pct"/>
            <w:shd w:val="clear" w:color="auto" w:fill="auto"/>
            <w:hideMark/>
          </w:tcPr>
          <w:p w14:paraId="6CC31506" w14:textId="77777777" w:rsidR="00B43915" w:rsidRPr="00B43915" w:rsidRDefault="00B43915" w:rsidP="00B43915">
            <w:pPr>
              <w:overflowPunct/>
              <w:autoSpaceDE/>
              <w:autoSpaceDN/>
              <w:adjustRightInd/>
              <w:rPr>
                <w:sz w:val="20"/>
              </w:rPr>
            </w:pPr>
            <w:r w:rsidRPr="00B43915">
              <w:rPr>
                <w:sz w:val="20"/>
              </w:rPr>
              <w:t>  29 894 569,00</w:t>
            </w:r>
          </w:p>
        </w:tc>
        <w:tc>
          <w:tcPr>
            <w:tcW w:w="653" w:type="pct"/>
            <w:shd w:val="clear" w:color="auto" w:fill="auto"/>
            <w:hideMark/>
          </w:tcPr>
          <w:p w14:paraId="130A788D" w14:textId="77777777" w:rsidR="00B43915" w:rsidRPr="00B43915" w:rsidRDefault="00B43915" w:rsidP="00B43915">
            <w:pPr>
              <w:overflowPunct/>
              <w:autoSpaceDE/>
              <w:autoSpaceDN/>
              <w:adjustRightInd/>
              <w:rPr>
                <w:sz w:val="20"/>
              </w:rPr>
            </w:pPr>
            <w:r w:rsidRPr="00B43915">
              <w:rPr>
                <w:sz w:val="20"/>
              </w:rPr>
              <w:t>34,54</w:t>
            </w:r>
          </w:p>
        </w:tc>
      </w:tr>
      <w:tr w:rsidR="00B43915" w:rsidRPr="00B43915" w14:paraId="32C52A6B" w14:textId="77777777" w:rsidTr="00B43915">
        <w:trPr>
          <w:trHeight w:val="780"/>
        </w:trPr>
        <w:tc>
          <w:tcPr>
            <w:tcW w:w="354" w:type="pct"/>
            <w:shd w:val="clear" w:color="auto" w:fill="auto"/>
            <w:noWrap/>
            <w:hideMark/>
          </w:tcPr>
          <w:p w14:paraId="30B72C57" w14:textId="77777777" w:rsidR="00B43915" w:rsidRPr="00B43915" w:rsidRDefault="00B43915" w:rsidP="00B43915">
            <w:pPr>
              <w:overflowPunct/>
              <w:autoSpaceDE/>
              <w:autoSpaceDN/>
              <w:adjustRightInd/>
              <w:rPr>
                <w:sz w:val="20"/>
              </w:rPr>
            </w:pPr>
            <w:r w:rsidRPr="00B43915">
              <w:rPr>
                <w:sz w:val="20"/>
              </w:rPr>
              <w:t>265</w:t>
            </w:r>
          </w:p>
        </w:tc>
        <w:tc>
          <w:tcPr>
            <w:tcW w:w="1195" w:type="pct"/>
            <w:shd w:val="clear" w:color="auto" w:fill="auto"/>
            <w:hideMark/>
          </w:tcPr>
          <w:p w14:paraId="7E2CD241" w14:textId="77777777" w:rsidR="00B43915" w:rsidRPr="00B43915" w:rsidRDefault="00B43915" w:rsidP="00B43915">
            <w:pPr>
              <w:overflowPunct/>
              <w:autoSpaceDE/>
              <w:autoSpaceDN/>
              <w:adjustRightInd/>
              <w:rPr>
                <w:sz w:val="20"/>
              </w:rPr>
            </w:pPr>
            <w:r w:rsidRPr="00B43915">
              <w:rPr>
                <w:sz w:val="20"/>
              </w:rPr>
              <w:t>Дотации на выравнивание бюджетной обеспеченности субъектов Российской Федерации и муниципальных образований</w:t>
            </w:r>
          </w:p>
        </w:tc>
        <w:tc>
          <w:tcPr>
            <w:tcW w:w="799" w:type="pct"/>
            <w:shd w:val="clear" w:color="auto" w:fill="auto"/>
            <w:hideMark/>
          </w:tcPr>
          <w:p w14:paraId="188B00DA" w14:textId="77777777" w:rsidR="00B43915" w:rsidRPr="00B43915" w:rsidRDefault="00B43915" w:rsidP="00B43915">
            <w:pPr>
              <w:overflowPunct/>
              <w:autoSpaceDE/>
              <w:autoSpaceDN/>
              <w:adjustRightInd/>
              <w:rPr>
                <w:sz w:val="20"/>
              </w:rPr>
            </w:pPr>
            <w:r w:rsidRPr="00B43915">
              <w:rPr>
                <w:sz w:val="20"/>
              </w:rPr>
              <w:t>000 1401 0000000000 000</w:t>
            </w:r>
          </w:p>
        </w:tc>
        <w:tc>
          <w:tcPr>
            <w:tcW w:w="871" w:type="pct"/>
            <w:shd w:val="clear" w:color="auto" w:fill="auto"/>
            <w:hideMark/>
          </w:tcPr>
          <w:p w14:paraId="27AC5AC7" w14:textId="77777777" w:rsidR="00B43915" w:rsidRPr="00B43915" w:rsidRDefault="00B43915" w:rsidP="00B43915">
            <w:pPr>
              <w:overflowPunct/>
              <w:autoSpaceDE/>
              <w:autoSpaceDN/>
              <w:adjustRightInd/>
              <w:rPr>
                <w:sz w:val="20"/>
              </w:rPr>
            </w:pPr>
            <w:r w:rsidRPr="00B43915">
              <w:rPr>
                <w:sz w:val="20"/>
              </w:rPr>
              <w:t>  58 078 485,00</w:t>
            </w:r>
          </w:p>
        </w:tc>
        <w:tc>
          <w:tcPr>
            <w:tcW w:w="1128" w:type="pct"/>
            <w:shd w:val="clear" w:color="auto" w:fill="auto"/>
            <w:hideMark/>
          </w:tcPr>
          <w:p w14:paraId="1A2344E2" w14:textId="77777777" w:rsidR="00B43915" w:rsidRPr="00B43915" w:rsidRDefault="00B43915" w:rsidP="00B43915">
            <w:pPr>
              <w:overflowPunct/>
              <w:autoSpaceDE/>
              <w:autoSpaceDN/>
              <w:adjustRightInd/>
              <w:rPr>
                <w:sz w:val="20"/>
              </w:rPr>
            </w:pPr>
            <w:r w:rsidRPr="00B43915">
              <w:rPr>
                <w:sz w:val="20"/>
              </w:rPr>
              <w:t>  20 221 340,00</w:t>
            </w:r>
          </w:p>
        </w:tc>
        <w:tc>
          <w:tcPr>
            <w:tcW w:w="653" w:type="pct"/>
            <w:shd w:val="clear" w:color="auto" w:fill="auto"/>
            <w:hideMark/>
          </w:tcPr>
          <w:p w14:paraId="56165B9B" w14:textId="77777777" w:rsidR="00B43915" w:rsidRPr="00B43915" w:rsidRDefault="00B43915" w:rsidP="00B43915">
            <w:pPr>
              <w:overflowPunct/>
              <w:autoSpaceDE/>
              <w:autoSpaceDN/>
              <w:adjustRightInd/>
              <w:rPr>
                <w:sz w:val="20"/>
              </w:rPr>
            </w:pPr>
            <w:r w:rsidRPr="00B43915">
              <w:rPr>
                <w:sz w:val="20"/>
              </w:rPr>
              <w:t>34,82</w:t>
            </w:r>
          </w:p>
        </w:tc>
      </w:tr>
      <w:tr w:rsidR="00B43915" w:rsidRPr="00B43915" w14:paraId="77319F44" w14:textId="77777777" w:rsidTr="00B43915">
        <w:trPr>
          <w:trHeight w:val="315"/>
        </w:trPr>
        <w:tc>
          <w:tcPr>
            <w:tcW w:w="354" w:type="pct"/>
            <w:shd w:val="clear" w:color="auto" w:fill="auto"/>
            <w:noWrap/>
            <w:hideMark/>
          </w:tcPr>
          <w:p w14:paraId="50F90DEE" w14:textId="77777777" w:rsidR="00B43915" w:rsidRPr="00B43915" w:rsidRDefault="00B43915" w:rsidP="00B43915">
            <w:pPr>
              <w:overflowPunct/>
              <w:autoSpaceDE/>
              <w:autoSpaceDN/>
              <w:adjustRightInd/>
              <w:rPr>
                <w:sz w:val="20"/>
              </w:rPr>
            </w:pPr>
            <w:r w:rsidRPr="00B43915">
              <w:rPr>
                <w:sz w:val="20"/>
              </w:rPr>
              <w:t>266</w:t>
            </w:r>
          </w:p>
        </w:tc>
        <w:tc>
          <w:tcPr>
            <w:tcW w:w="1195" w:type="pct"/>
            <w:shd w:val="clear" w:color="auto" w:fill="auto"/>
            <w:hideMark/>
          </w:tcPr>
          <w:p w14:paraId="7D98531A"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57B8FF02" w14:textId="77777777" w:rsidR="00B43915" w:rsidRPr="00B43915" w:rsidRDefault="00B43915" w:rsidP="00B43915">
            <w:pPr>
              <w:overflowPunct/>
              <w:autoSpaceDE/>
              <w:autoSpaceDN/>
              <w:adjustRightInd/>
              <w:rPr>
                <w:sz w:val="20"/>
              </w:rPr>
            </w:pPr>
            <w:r w:rsidRPr="00B43915">
              <w:rPr>
                <w:sz w:val="20"/>
              </w:rPr>
              <w:t>000 1401 0000000000 500</w:t>
            </w:r>
          </w:p>
        </w:tc>
        <w:tc>
          <w:tcPr>
            <w:tcW w:w="871" w:type="pct"/>
            <w:shd w:val="clear" w:color="auto" w:fill="auto"/>
            <w:hideMark/>
          </w:tcPr>
          <w:p w14:paraId="6F1BE596" w14:textId="77777777" w:rsidR="00B43915" w:rsidRPr="00B43915" w:rsidRDefault="00B43915" w:rsidP="00B43915">
            <w:pPr>
              <w:overflowPunct/>
              <w:autoSpaceDE/>
              <w:autoSpaceDN/>
              <w:adjustRightInd/>
              <w:rPr>
                <w:sz w:val="20"/>
              </w:rPr>
            </w:pPr>
            <w:r w:rsidRPr="00B43915">
              <w:rPr>
                <w:sz w:val="20"/>
              </w:rPr>
              <w:t>  58 078 485,00</w:t>
            </w:r>
          </w:p>
        </w:tc>
        <w:tc>
          <w:tcPr>
            <w:tcW w:w="1128" w:type="pct"/>
            <w:shd w:val="clear" w:color="auto" w:fill="auto"/>
            <w:hideMark/>
          </w:tcPr>
          <w:p w14:paraId="1C43A0FB" w14:textId="77777777" w:rsidR="00B43915" w:rsidRPr="00B43915" w:rsidRDefault="00B43915" w:rsidP="00B43915">
            <w:pPr>
              <w:overflowPunct/>
              <w:autoSpaceDE/>
              <w:autoSpaceDN/>
              <w:adjustRightInd/>
              <w:rPr>
                <w:sz w:val="20"/>
              </w:rPr>
            </w:pPr>
            <w:r w:rsidRPr="00B43915">
              <w:rPr>
                <w:sz w:val="20"/>
              </w:rPr>
              <w:t>  20 221 340,00</w:t>
            </w:r>
          </w:p>
        </w:tc>
        <w:tc>
          <w:tcPr>
            <w:tcW w:w="653" w:type="pct"/>
            <w:shd w:val="clear" w:color="auto" w:fill="auto"/>
            <w:hideMark/>
          </w:tcPr>
          <w:p w14:paraId="69838FD4" w14:textId="77777777" w:rsidR="00B43915" w:rsidRPr="00B43915" w:rsidRDefault="00B43915" w:rsidP="00B43915">
            <w:pPr>
              <w:overflowPunct/>
              <w:autoSpaceDE/>
              <w:autoSpaceDN/>
              <w:adjustRightInd/>
              <w:rPr>
                <w:sz w:val="20"/>
              </w:rPr>
            </w:pPr>
            <w:r w:rsidRPr="00B43915">
              <w:rPr>
                <w:sz w:val="20"/>
              </w:rPr>
              <w:t>34,82</w:t>
            </w:r>
          </w:p>
        </w:tc>
      </w:tr>
      <w:tr w:rsidR="00B43915" w:rsidRPr="00B43915" w14:paraId="31DFE597" w14:textId="77777777" w:rsidTr="00B43915">
        <w:trPr>
          <w:trHeight w:val="315"/>
        </w:trPr>
        <w:tc>
          <w:tcPr>
            <w:tcW w:w="354" w:type="pct"/>
            <w:shd w:val="clear" w:color="auto" w:fill="auto"/>
            <w:noWrap/>
            <w:hideMark/>
          </w:tcPr>
          <w:p w14:paraId="45B7D915" w14:textId="77777777" w:rsidR="00B43915" w:rsidRPr="00B43915" w:rsidRDefault="00B43915" w:rsidP="00B43915">
            <w:pPr>
              <w:overflowPunct/>
              <w:autoSpaceDE/>
              <w:autoSpaceDN/>
              <w:adjustRightInd/>
              <w:rPr>
                <w:sz w:val="20"/>
              </w:rPr>
            </w:pPr>
            <w:r w:rsidRPr="00B43915">
              <w:rPr>
                <w:sz w:val="20"/>
              </w:rPr>
              <w:t>267</w:t>
            </w:r>
          </w:p>
        </w:tc>
        <w:tc>
          <w:tcPr>
            <w:tcW w:w="1195" w:type="pct"/>
            <w:shd w:val="clear" w:color="auto" w:fill="auto"/>
            <w:hideMark/>
          </w:tcPr>
          <w:p w14:paraId="390FCB54" w14:textId="77777777" w:rsidR="00B43915" w:rsidRPr="00B43915" w:rsidRDefault="00B43915" w:rsidP="00B43915">
            <w:pPr>
              <w:overflowPunct/>
              <w:autoSpaceDE/>
              <w:autoSpaceDN/>
              <w:adjustRightInd/>
              <w:rPr>
                <w:sz w:val="20"/>
              </w:rPr>
            </w:pPr>
            <w:r w:rsidRPr="00B43915">
              <w:rPr>
                <w:sz w:val="20"/>
              </w:rPr>
              <w:t>Дотации</w:t>
            </w:r>
          </w:p>
        </w:tc>
        <w:tc>
          <w:tcPr>
            <w:tcW w:w="799" w:type="pct"/>
            <w:shd w:val="clear" w:color="auto" w:fill="auto"/>
            <w:hideMark/>
          </w:tcPr>
          <w:p w14:paraId="2DF8210B" w14:textId="77777777" w:rsidR="00B43915" w:rsidRPr="00B43915" w:rsidRDefault="00B43915" w:rsidP="00B43915">
            <w:pPr>
              <w:overflowPunct/>
              <w:autoSpaceDE/>
              <w:autoSpaceDN/>
              <w:adjustRightInd/>
              <w:rPr>
                <w:sz w:val="20"/>
              </w:rPr>
            </w:pPr>
            <w:r w:rsidRPr="00B43915">
              <w:rPr>
                <w:sz w:val="20"/>
              </w:rPr>
              <w:t>000 1401 0000000000 510</w:t>
            </w:r>
          </w:p>
        </w:tc>
        <w:tc>
          <w:tcPr>
            <w:tcW w:w="871" w:type="pct"/>
            <w:shd w:val="clear" w:color="auto" w:fill="auto"/>
            <w:hideMark/>
          </w:tcPr>
          <w:p w14:paraId="2318806F" w14:textId="77777777" w:rsidR="00B43915" w:rsidRPr="00B43915" w:rsidRDefault="00B43915" w:rsidP="00B43915">
            <w:pPr>
              <w:overflowPunct/>
              <w:autoSpaceDE/>
              <w:autoSpaceDN/>
              <w:adjustRightInd/>
              <w:rPr>
                <w:sz w:val="20"/>
              </w:rPr>
            </w:pPr>
            <w:r w:rsidRPr="00B43915">
              <w:rPr>
                <w:sz w:val="20"/>
              </w:rPr>
              <w:t>  58 078 485,00</w:t>
            </w:r>
          </w:p>
        </w:tc>
        <w:tc>
          <w:tcPr>
            <w:tcW w:w="1128" w:type="pct"/>
            <w:shd w:val="clear" w:color="auto" w:fill="auto"/>
            <w:hideMark/>
          </w:tcPr>
          <w:p w14:paraId="7E03E934" w14:textId="77777777" w:rsidR="00B43915" w:rsidRPr="00B43915" w:rsidRDefault="00B43915" w:rsidP="00B43915">
            <w:pPr>
              <w:overflowPunct/>
              <w:autoSpaceDE/>
              <w:autoSpaceDN/>
              <w:adjustRightInd/>
              <w:rPr>
                <w:sz w:val="20"/>
              </w:rPr>
            </w:pPr>
            <w:r w:rsidRPr="00B43915">
              <w:rPr>
                <w:sz w:val="20"/>
              </w:rPr>
              <w:t>  20 221 340,00</w:t>
            </w:r>
          </w:p>
        </w:tc>
        <w:tc>
          <w:tcPr>
            <w:tcW w:w="653" w:type="pct"/>
            <w:shd w:val="clear" w:color="auto" w:fill="auto"/>
            <w:hideMark/>
          </w:tcPr>
          <w:p w14:paraId="771669A5" w14:textId="77777777" w:rsidR="00B43915" w:rsidRPr="00B43915" w:rsidRDefault="00B43915" w:rsidP="00B43915">
            <w:pPr>
              <w:overflowPunct/>
              <w:autoSpaceDE/>
              <w:autoSpaceDN/>
              <w:adjustRightInd/>
              <w:rPr>
                <w:sz w:val="20"/>
              </w:rPr>
            </w:pPr>
            <w:r w:rsidRPr="00B43915">
              <w:rPr>
                <w:sz w:val="20"/>
              </w:rPr>
              <w:t>34,82</w:t>
            </w:r>
          </w:p>
        </w:tc>
      </w:tr>
      <w:tr w:rsidR="00B43915" w:rsidRPr="00B43915" w14:paraId="3902BDFC" w14:textId="77777777" w:rsidTr="00B43915">
        <w:trPr>
          <w:trHeight w:val="315"/>
        </w:trPr>
        <w:tc>
          <w:tcPr>
            <w:tcW w:w="354" w:type="pct"/>
            <w:shd w:val="clear" w:color="auto" w:fill="auto"/>
            <w:noWrap/>
            <w:hideMark/>
          </w:tcPr>
          <w:p w14:paraId="75779510" w14:textId="77777777" w:rsidR="00B43915" w:rsidRPr="00B43915" w:rsidRDefault="00B43915" w:rsidP="00B43915">
            <w:pPr>
              <w:overflowPunct/>
              <w:autoSpaceDE/>
              <w:autoSpaceDN/>
              <w:adjustRightInd/>
              <w:rPr>
                <w:sz w:val="20"/>
              </w:rPr>
            </w:pPr>
            <w:r w:rsidRPr="00B43915">
              <w:rPr>
                <w:sz w:val="20"/>
              </w:rPr>
              <w:t>268</w:t>
            </w:r>
          </w:p>
        </w:tc>
        <w:tc>
          <w:tcPr>
            <w:tcW w:w="1195" w:type="pct"/>
            <w:shd w:val="clear" w:color="auto" w:fill="auto"/>
            <w:hideMark/>
          </w:tcPr>
          <w:p w14:paraId="079E8465" w14:textId="77777777" w:rsidR="00B43915" w:rsidRPr="00B43915" w:rsidRDefault="00B43915" w:rsidP="00B43915">
            <w:pPr>
              <w:overflowPunct/>
              <w:autoSpaceDE/>
              <w:autoSpaceDN/>
              <w:adjustRightInd/>
              <w:rPr>
                <w:sz w:val="20"/>
              </w:rPr>
            </w:pPr>
            <w:r w:rsidRPr="00B43915">
              <w:rPr>
                <w:sz w:val="20"/>
              </w:rPr>
              <w:t xml:space="preserve">Дотации на выравнивание бюджетной обеспеченности </w:t>
            </w:r>
          </w:p>
        </w:tc>
        <w:tc>
          <w:tcPr>
            <w:tcW w:w="799" w:type="pct"/>
            <w:shd w:val="clear" w:color="auto" w:fill="auto"/>
            <w:hideMark/>
          </w:tcPr>
          <w:p w14:paraId="6749DAA6" w14:textId="77777777" w:rsidR="00B43915" w:rsidRPr="00B43915" w:rsidRDefault="00B43915" w:rsidP="00B43915">
            <w:pPr>
              <w:overflowPunct/>
              <w:autoSpaceDE/>
              <w:autoSpaceDN/>
              <w:adjustRightInd/>
              <w:rPr>
                <w:sz w:val="20"/>
              </w:rPr>
            </w:pPr>
            <w:r w:rsidRPr="00B43915">
              <w:rPr>
                <w:sz w:val="20"/>
              </w:rPr>
              <w:t>000 1401 0000000000 511</w:t>
            </w:r>
          </w:p>
        </w:tc>
        <w:tc>
          <w:tcPr>
            <w:tcW w:w="871" w:type="pct"/>
            <w:shd w:val="clear" w:color="auto" w:fill="auto"/>
            <w:hideMark/>
          </w:tcPr>
          <w:p w14:paraId="175608D8" w14:textId="77777777" w:rsidR="00B43915" w:rsidRPr="00B43915" w:rsidRDefault="00B43915" w:rsidP="00B43915">
            <w:pPr>
              <w:overflowPunct/>
              <w:autoSpaceDE/>
              <w:autoSpaceDN/>
              <w:adjustRightInd/>
              <w:rPr>
                <w:sz w:val="20"/>
              </w:rPr>
            </w:pPr>
            <w:r w:rsidRPr="00B43915">
              <w:rPr>
                <w:sz w:val="20"/>
              </w:rPr>
              <w:t>  58 078 485,00</w:t>
            </w:r>
          </w:p>
        </w:tc>
        <w:tc>
          <w:tcPr>
            <w:tcW w:w="1128" w:type="pct"/>
            <w:shd w:val="clear" w:color="auto" w:fill="auto"/>
            <w:hideMark/>
          </w:tcPr>
          <w:p w14:paraId="5A9E0795" w14:textId="77777777" w:rsidR="00B43915" w:rsidRPr="00B43915" w:rsidRDefault="00B43915" w:rsidP="00B43915">
            <w:pPr>
              <w:overflowPunct/>
              <w:autoSpaceDE/>
              <w:autoSpaceDN/>
              <w:adjustRightInd/>
              <w:rPr>
                <w:sz w:val="20"/>
              </w:rPr>
            </w:pPr>
            <w:r w:rsidRPr="00B43915">
              <w:rPr>
                <w:sz w:val="20"/>
              </w:rPr>
              <w:t>  20 221 340,00</w:t>
            </w:r>
          </w:p>
        </w:tc>
        <w:tc>
          <w:tcPr>
            <w:tcW w:w="653" w:type="pct"/>
            <w:shd w:val="clear" w:color="auto" w:fill="auto"/>
            <w:hideMark/>
          </w:tcPr>
          <w:p w14:paraId="7B95B30C" w14:textId="77777777" w:rsidR="00B43915" w:rsidRPr="00B43915" w:rsidRDefault="00B43915" w:rsidP="00B43915">
            <w:pPr>
              <w:overflowPunct/>
              <w:autoSpaceDE/>
              <w:autoSpaceDN/>
              <w:adjustRightInd/>
              <w:rPr>
                <w:sz w:val="20"/>
              </w:rPr>
            </w:pPr>
            <w:r w:rsidRPr="00B43915">
              <w:rPr>
                <w:sz w:val="20"/>
              </w:rPr>
              <w:t>34,82</w:t>
            </w:r>
          </w:p>
        </w:tc>
      </w:tr>
      <w:tr w:rsidR="00B43915" w:rsidRPr="00B43915" w14:paraId="49A06AAB" w14:textId="77777777" w:rsidTr="00B43915">
        <w:trPr>
          <w:trHeight w:val="315"/>
        </w:trPr>
        <w:tc>
          <w:tcPr>
            <w:tcW w:w="354" w:type="pct"/>
            <w:shd w:val="clear" w:color="auto" w:fill="auto"/>
            <w:noWrap/>
            <w:hideMark/>
          </w:tcPr>
          <w:p w14:paraId="393F324E" w14:textId="77777777" w:rsidR="00B43915" w:rsidRPr="00B43915" w:rsidRDefault="00B43915" w:rsidP="00B43915">
            <w:pPr>
              <w:overflowPunct/>
              <w:autoSpaceDE/>
              <w:autoSpaceDN/>
              <w:adjustRightInd/>
              <w:rPr>
                <w:sz w:val="20"/>
              </w:rPr>
            </w:pPr>
            <w:r w:rsidRPr="00B43915">
              <w:rPr>
                <w:sz w:val="20"/>
              </w:rPr>
              <w:t>269</w:t>
            </w:r>
          </w:p>
        </w:tc>
        <w:tc>
          <w:tcPr>
            <w:tcW w:w="1195" w:type="pct"/>
            <w:shd w:val="clear" w:color="auto" w:fill="auto"/>
            <w:hideMark/>
          </w:tcPr>
          <w:p w14:paraId="4879B84C" w14:textId="77777777" w:rsidR="00B43915" w:rsidRPr="00B43915" w:rsidRDefault="00B43915" w:rsidP="00B43915">
            <w:pPr>
              <w:overflowPunct/>
              <w:autoSpaceDE/>
              <w:autoSpaceDN/>
              <w:adjustRightInd/>
              <w:rPr>
                <w:sz w:val="20"/>
              </w:rPr>
            </w:pPr>
            <w:r w:rsidRPr="00B43915">
              <w:rPr>
                <w:sz w:val="20"/>
              </w:rPr>
              <w:t>Прочие межбюджетные трансферты общего характера</w:t>
            </w:r>
          </w:p>
        </w:tc>
        <w:tc>
          <w:tcPr>
            <w:tcW w:w="799" w:type="pct"/>
            <w:shd w:val="clear" w:color="auto" w:fill="auto"/>
            <w:hideMark/>
          </w:tcPr>
          <w:p w14:paraId="44F0269C" w14:textId="77777777" w:rsidR="00B43915" w:rsidRDefault="00B43915" w:rsidP="00B43915">
            <w:pPr>
              <w:overflowPunct/>
              <w:autoSpaceDE/>
              <w:autoSpaceDN/>
              <w:adjustRightInd/>
              <w:rPr>
                <w:sz w:val="20"/>
              </w:rPr>
            </w:pPr>
            <w:r w:rsidRPr="00B43915">
              <w:rPr>
                <w:sz w:val="20"/>
              </w:rPr>
              <w:t>000 1403 0000000000 000</w:t>
            </w:r>
          </w:p>
          <w:p w14:paraId="00A00CE9" w14:textId="549A77BB" w:rsidR="00B43915" w:rsidRPr="00B43915" w:rsidRDefault="00B43915" w:rsidP="00B43915">
            <w:pPr>
              <w:overflowPunct/>
              <w:autoSpaceDE/>
              <w:autoSpaceDN/>
              <w:adjustRightInd/>
              <w:rPr>
                <w:sz w:val="20"/>
              </w:rPr>
            </w:pPr>
          </w:p>
        </w:tc>
        <w:tc>
          <w:tcPr>
            <w:tcW w:w="871" w:type="pct"/>
            <w:shd w:val="clear" w:color="auto" w:fill="auto"/>
            <w:hideMark/>
          </w:tcPr>
          <w:p w14:paraId="171BFD32" w14:textId="77777777" w:rsidR="00B43915" w:rsidRPr="00B43915" w:rsidRDefault="00B43915" w:rsidP="00B43915">
            <w:pPr>
              <w:overflowPunct/>
              <w:autoSpaceDE/>
              <w:autoSpaceDN/>
              <w:adjustRightInd/>
              <w:rPr>
                <w:sz w:val="20"/>
              </w:rPr>
            </w:pPr>
            <w:r w:rsidRPr="00B43915">
              <w:rPr>
                <w:sz w:val="20"/>
              </w:rPr>
              <w:t>  28 467 479,00</w:t>
            </w:r>
          </w:p>
        </w:tc>
        <w:tc>
          <w:tcPr>
            <w:tcW w:w="1128" w:type="pct"/>
            <w:shd w:val="clear" w:color="auto" w:fill="auto"/>
            <w:hideMark/>
          </w:tcPr>
          <w:p w14:paraId="27CD23A2" w14:textId="77777777" w:rsidR="00B43915" w:rsidRPr="00B43915" w:rsidRDefault="00B43915" w:rsidP="00B43915">
            <w:pPr>
              <w:overflowPunct/>
              <w:autoSpaceDE/>
              <w:autoSpaceDN/>
              <w:adjustRightInd/>
              <w:rPr>
                <w:sz w:val="20"/>
              </w:rPr>
            </w:pPr>
            <w:r w:rsidRPr="00B43915">
              <w:rPr>
                <w:sz w:val="20"/>
              </w:rPr>
              <w:t>  9 673 229,00</w:t>
            </w:r>
          </w:p>
        </w:tc>
        <w:tc>
          <w:tcPr>
            <w:tcW w:w="653" w:type="pct"/>
            <w:shd w:val="clear" w:color="auto" w:fill="auto"/>
            <w:hideMark/>
          </w:tcPr>
          <w:p w14:paraId="03DCD33D" w14:textId="77777777" w:rsidR="00B43915" w:rsidRPr="00B43915" w:rsidRDefault="00B43915" w:rsidP="00B43915">
            <w:pPr>
              <w:overflowPunct/>
              <w:autoSpaceDE/>
              <w:autoSpaceDN/>
              <w:adjustRightInd/>
              <w:rPr>
                <w:sz w:val="20"/>
              </w:rPr>
            </w:pPr>
            <w:r w:rsidRPr="00B43915">
              <w:rPr>
                <w:sz w:val="20"/>
              </w:rPr>
              <w:t>33,98</w:t>
            </w:r>
          </w:p>
        </w:tc>
      </w:tr>
      <w:tr w:rsidR="00B43915" w:rsidRPr="00B43915" w14:paraId="2605EB7B" w14:textId="77777777" w:rsidTr="00B43915">
        <w:trPr>
          <w:trHeight w:val="315"/>
        </w:trPr>
        <w:tc>
          <w:tcPr>
            <w:tcW w:w="354" w:type="pct"/>
            <w:shd w:val="clear" w:color="auto" w:fill="auto"/>
            <w:noWrap/>
            <w:hideMark/>
          </w:tcPr>
          <w:p w14:paraId="2A28F75B" w14:textId="77777777" w:rsidR="00B43915" w:rsidRPr="00B43915" w:rsidRDefault="00B43915" w:rsidP="00B43915">
            <w:pPr>
              <w:overflowPunct/>
              <w:autoSpaceDE/>
              <w:autoSpaceDN/>
              <w:adjustRightInd/>
              <w:rPr>
                <w:sz w:val="20"/>
              </w:rPr>
            </w:pPr>
            <w:r w:rsidRPr="00B43915">
              <w:rPr>
                <w:sz w:val="20"/>
              </w:rPr>
              <w:t>270</w:t>
            </w:r>
          </w:p>
        </w:tc>
        <w:tc>
          <w:tcPr>
            <w:tcW w:w="1195" w:type="pct"/>
            <w:shd w:val="clear" w:color="auto" w:fill="auto"/>
            <w:hideMark/>
          </w:tcPr>
          <w:p w14:paraId="00A615F6" w14:textId="77777777" w:rsidR="00B43915" w:rsidRPr="00B43915" w:rsidRDefault="00B43915" w:rsidP="00B43915">
            <w:pPr>
              <w:overflowPunct/>
              <w:autoSpaceDE/>
              <w:autoSpaceDN/>
              <w:adjustRightInd/>
              <w:rPr>
                <w:sz w:val="20"/>
              </w:rPr>
            </w:pPr>
            <w:r w:rsidRPr="00B43915">
              <w:rPr>
                <w:sz w:val="20"/>
              </w:rPr>
              <w:t>Межбюджетные трансферты</w:t>
            </w:r>
          </w:p>
        </w:tc>
        <w:tc>
          <w:tcPr>
            <w:tcW w:w="799" w:type="pct"/>
            <w:shd w:val="clear" w:color="auto" w:fill="auto"/>
            <w:hideMark/>
          </w:tcPr>
          <w:p w14:paraId="33F83874" w14:textId="77777777" w:rsidR="00B43915" w:rsidRDefault="00B43915" w:rsidP="00B43915">
            <w:pPr>
              <w:overflowPunct/>
              <w:autoSpaceDE/>
              <w:autoSpaceDN/>
              <w:adjustRightInd/>
              <w:rPr>
                <w:sz w:val="20"/>
              </w:rPr>
            </w:pPr>
            <w:r w:rsidRPr="00B43915">
              <w:rPr>
                <w:sz w:val="20"/>
              </w:rPr>
              <w:t>000 1403 0000000000 500</w:t>
            </w:r>
          </w:p>
          <w:p w14:paraId="7EA51ECF" w14:textId="4903DB13" w:rsidR="00B43915" w:rsidRPr="00B43915" w:rsidRDefault="00B43915" w:rsidP="00B43915">
            <w:pPr>
              <w:overflowPunct/>
              <w:autoSpaceDE/>
              <w:autoSpaceDN/>
              <w:adjustRightInd/>
              <w:rPr>
                <w:sz w:val="20"/>
              </w:rPr>
            </w:pPr>
          </w:p>
        </w:tc>
        <w:tc>
          <w:tcPr>
            <w:tcW w:w="871" w:type="pct"/>
            <w:shd w:val="clear" w:color="auto" w:fill="auto"/>
            <w:hideMark/>
          </w:tcPr>
          <w:p w14:paraId="1F9BDDFE" w14:textId="77777777" w:rsidR="00B43915" w:rsidRPr="00B43915" w:rsidRDefault="00B43915" w:rsidP="00B43915">
            <w:pPr>
              <w:overflowPunct/>
              <w:autoSpaceDE/>
              <w:autoSpaceDN/>
              <w:adjustRightInd/>
              <w:rPr>
                <w:sz w:val="20"/>
              </w:rPr>
            </w:pPr>
            <w:r w:rsidRPr="00B43915">
              <w:rPr>
                <w:sz w:val="20"/>
              </w:rPr>
              <w:t>  28 467 479,00</w:t>
            </w:r>
          </w:p>
        </w:tc>
        <w:tc>
          <w:tcPr>
            <w:tcW w:w="1128" w:type="pct"/>
            <w:shd w:val="clear" w:color="auto" w:fill="auto"/>
            <w:hideMark/>
          </w:tcPr>
          <w:p w14:paraId="39A022C7" w14:textId="77777777" w:rsidR="00B43915" w:rsidRPr="00B43915" w:rsidRDefault="00B43915" w:rsidP="00B43915">
            <w:pPr>
              <w:overflowPunct/>
              <w:autoSpaceDE/>
              <w:autoSpaceDN/>
              <w:adjustRightInd/>
              <w:rPr>
                <w:sz w:val="20"/>
              </w:rPr>
            </w:pPr>
            <w:r w:rsidRPr="00B43915">
              <w:rPr>
                <w:sz w:val="20"/>
              </w:rPr>
              <w:t>  9 673 229,00</w:t>
            </w:r>
          </w:p>
        </w:tc>
        <w:tc>
          <w:tcPr>
            <w:tcW w:w="653" w:type="pct"/>
            <w:shd w:val="clear" w:color="auto" w:fill="auto"/>
            <w:hideMark/>
          </w:tcPr>
          <w:p w14:paraId="4F630D66" w14:textId="77777777" w:rsidR="00B43915" w:rsidRPr="00B43915" w:rsidRDefault="00B43915" w:rsidP="00B43915">
            <w:pPr>
              <w:overflowPunct/>
              <w:autoSpaceDE/>
              <w:autoSpaceDN/>
              <w:adjustRightInd/>
              <w:rPr>
                <w:sz w:val="20"/>
              </w:rPr>
            </w:pPr>
            <w:r w:rsidRPr="00B43915">
              <w:rPr>
                <w:sz w:val="20"/>
              </w:rPr>
              <w:t>33,98</w:t>
            </w:r>
          </w:p>
        </w:tc>
      </w:tr>
      <w:tr w:rsidR="00B43915" w:rsidRPr="00B43915" w14:paraId="63836232" w14:textId="77777777" w:rsidTr="00B43915">
        <w:trPr>
          <w:trHeight w:val="315"/>
        </w:trPr>
        <w:tc>
          <w:tcPr>
            <w:tcW w:w="354" w:type="pct"/>
            <w:shd w:val="clear" w:color="auto" w:fill="auto"/>
            <w:noWrap/>
            <w:hideMark/>
          </w:tcPr>
          <w:p w14:paraId="4C2796F7" w14:textId="77777777" w:rsidR="00B43915" w:rsidRPr="00B43915" w:rsidRDefault="00B43915" w:rsidP="00B43915">
            <w:pPr>
              <w:overflowPunct/>
              <w:autoSpaceDE/>
              <w:autoSpaceDN/>
              <w:adjustRightInd/>
              <w:rPr>
                <w:sz w:val="20"/>
              </w:rPr>
            </w:pPr>
            <w:r w:rsidRPr="00B43915">
              <w:rPr>
                <w:sz w:val="20"/>
              </w:rPr>
              <w:t>271</w:t>
            </w:r>
          </w:p>
        </w:tc>
        <w:tc>
          <w:tcPr>
            <w:tcW w:w="1195" w:type="pct"/>
            <w:shd w:val="clear" w:color="auto" w:fill="auto"/>
            <w:hideMark/>
          </w:tcPr>
          <w:p w14:paraId="25D74DEF" w14:textId="77777777" w:rsidR="00B43915" w:rsidRPr="00B43915" w:rsidRDefault="00B43915" w:rsidP="00B43915">
            <w:pPr>
              <w:overflowPunct/>
              <w:autoSpaceDE/>
              <w:autoSpaceDN/>
              <w:adjustRightInd/>
              <w:rPr>
                <w:sz w:val="20"/>
              </w:rPr>
            </w:pPr>
            <w:r w:rsidRPr="00B43915">
              <w:rPr>
                <w:sz w:val="20"/>
              </w:rPr>
              <w:t>Иные межбюджетные трансферты</w:t>
            </w:r>
          </w:p>
        </w:tc>
        <w:tc>
          <w:tcPr>
            <w:tcW w:w="799" w:type="pct"/>
            <w:shd w:val="clear" w:color="auto" w:fill="auto"/>
            <w:hideMark/>
          </w:tcPr>
          <w:p w14:paraId="603A6E11" w14:textId="77777777" w:rsidR="00B43915" w:rsidRDefault="00B43915" w:rsidP="00B43915">
            <w:pPr>
              <w:overflowPunct/>
              <w:autoSpaceDE/>
              <w:autoSpaceDN/>
              <w:adjustRightInd/>
              <w:rPr>
                <w:sz w:val="20"/>
              </w:rPr>
            </w:pPr>
            <w:r w:rsidRPr="00B43915">
              <w:rPr>
                <w:sz w:val="20"/>
              </w:rPr>
              <w:t>000 1403 0000000000 540</w:t>
            </w:r>
          </w:p>
          <w:p w14:paraId="4FD5993F" w14:textId="78053D97" w:rsidR="00B43915" w:rsidRPr="00B43915" w:rsidRDefault="00B43915" w:rsidP="00B43915">
            <w:pPr>
              <w:overflowPunct/>
              <w:autoSpaceDE/>
              <w:autoSpaceDN/>
              <w:adjustRightInd/>
              <w:rPr>
                <w:sz w:val="20"/>
              </w:rPr>
            </w:pPr>
          </w:p>
        </w:tc>
        <w:tc>
          <w:tcPr>
            <w:tcW w:w="871" w:type="pct"/>
            <w:shd w:val="clear" w:color="auto" w:fill="auto"/>
            <w:hideMark/>
          </w:tcPr>
          <w:p w14:paraId="5064F468" w14:textId="77777777" w:rsidR="00B43915" w:rsidRPr="00B43915" w:rsidRDefault="00B43915" w:rsidP="00B43915">
            <w:pPr>
              <w:overflowPunct/>
              <w:autoSpaceDE/>
              <w:autoSpaceDN/>
              <w:adjustRightInd/>
              <w:rPr>
                <w:sz w:val="20"/>
              </w:rPr>
            </w:pPr>
            <w:r w:rsidRPr="00B43915">
              <w:rPr>
                <w:sz w:val="20"/>
              </w:rPr>
              <w:t>  28 467 479,00</w:t>
            </w:r>
          </w:p>
        </w:tc>
        <w:tc>
          <w:tcPr>
            <w:tcW w:w="1128" w:type="pct"/>
            <w:shd w:val="clear" w:color="auto" w:fill="auto"/>
            <w:hideMark/>
          </w:tcPr>
          <w:p w14:paraId="4C01108C" w14:textId="77777777" w:rsidR="00B43915" w:rsidRPr="00B43915" w:rsidRDefault="00B43915" w:rsidP="00B43915">
            <w:pPr>
              <w:overflowPunct/>
              <w:autoSpaceDE/>
              <w:autoSpaceDN/>
              <w:adjustRightInd/>
              <w:rPr>
                <w:sz w:val="20"/>
              </w:rPr>
            </w:pPr>
            <w:r w:rsidRPr="00B43915">
              <w:rPr>
                <w:sz w:val="20"/>
              </w:rPr>
              <w:t>  9 673 229,00</w:t>
            </w:r>
          </w:p>
        </w:tc>
        <w:tc>
          <w:tcPr>
            <w:tcW w:w="653" w:type="pct"/>
            <w:shd w:val="clear" w:color="auto" w:fill="auto"/>
            <w:hideMark/>
          </w:tcPr>
          <w:p w14:paraId="5FE4B1BC" w14:textId="77777777" w:rsidR="00B43915" w:rsidRPr="00B43915" w:rsidRDefault="00B43915" w:rsidP="00B43915">
            <w:pPr>
              <w:overflowPunct/>
              <w:autoSpaceDE/>
              <w:autoSpaceDN/>
              <w:adjustRightInd/>
              <w:rPr>
                <w:sz w:val="20"/>
              </w:rPr>
            </w:pPr>
            <w:r w:rsidRPr="00B43915">
              <w:rPr>
                <w:sz w:val="20"/>
              </w:rPr>
              <w:t>33,98</w:t>
            </w:r>
          </w:p>
        </w:tc>
      </w:tr>
      <w:tr w:rsidR="00B43915" w:rsidRPr="00B43915" w14:paraId="262C91D3" w14:textId="77777777" w:rsidTr="00B43915">
        <w:trPr>
          <w:trHeight w:val="315"/>
        </w:trPr>
        <w:tc>
          <w:tcPr>
            <w:tcW w:w="354" w:type="pct"/>
            <w:shd w:val="clear" w:color="auto" w:fill="auto"/>
            <w:noWrap/>
            <w:hideMark/>
          </w:tcPr>
          <w:p w14:paraId="425AFD64" w14:textId="77777777" w:rsidR="00B43915" w:rsidRPr="00B43915" w:rsidRDefault="00B43915" w:rsidP="00B43915">
            <w:pPr>
              <w:overflowPunct/>
              <w:autoSpaceDE/>
              <w:autoSpaceDN/>
              <w:adjustRightInd/>
              <w:rPr>
                <w:sz w:val="20"/>
              </w:rPr>
            </w:pPr>
            <w:r w:rsidRPr="00B43915">
              <w:rPr>
                <w:sz w:val="20"/>
              </w:rPr>
              <w:lastRenderedPageBreak/>
              <w:t>272</w:t>
            </w:r>
          </w:p>
        </w:tc>
        <w:tc>
          <w:tcPr>
            <w:tcW w:w="1195" w:type="pct"/>
            <w:shd w:val="clear" w:color="auto" w:fill="auto"/>
            <w:hideMark/>
          </w:tcPr>
          <w:p w14:paraId="37B7CE61" w14:textId="77777777" w:rsidR="00B43915" w:rsidRPr="00B43915" w:rsidRDefault="00B43915" w:rsidP="00B43915">
            <w:pPr>
              <w:overflowPunct/>
              <w:autoSpaceDE/>
              <w:autoSpaceDN/>
              <w:adjustRightInd/>
              <w:rPr>
                <w:sz w:val="20"/>
              </w:rPr>
            </w:pPr>
            <w:r w:rsidRPr="00B43915">
              <w:rPr>
                <w:sz w:val="20"/>
              </w:rPr>
              <w:t>Результат исполнения бюджета (дефицит/профицит)</w:t>
            </w:r>
          </w:p>
        </w:tc>
        <w:tc>
          <w:tcPr>
            <w:tcW w:w="799" w:type="pct"/>
            <w:shd w:val="clear" w:color="auto" w:fill="auto"/>
            <w:hideMark/>
          </w:tcPr>
          <w:p w14:paraId="21752C0B" w14:textId="77777777" w:rsidR="00B43915" w:rsidRPr="00B43915" w:rsidRDefault="00B43915" w:rsidP="00B43915">
            <w:pPr>
              <w:overflowPunct/>
              <w:autoSpaceDE/>
              <w:autoSpaceDN/>
              <w:adjustRightInd/>
              <w:rPr>
                <w:sz w:val="20"/>
              </w:rPr>
            </w:pPr>
            <w:r w:rsidRPr="00B43915">
              <w:rPr>
                <w:sz w:val="20"/>
              </w:rPr>
              <w:t>Х</w:t>
            </w:r>
          </w:p>
        </w:tc>
        <w:tc>
          <w:tcPr>
            <w:tcW w:w="871" w:type="pct"/>
            <w:shd w:val="clear" w:color="auto" w:fill="auto"/>
            <w:hideMark/>
          </w:tcPr>
          <w:p w14:paraId="27275C71" w14:textId="77777777" w:rsidR="00B43915" w:rsidRPr="00B43915" w:rsidRDefault="00B43915" w:rsidP="00B43915">
            <w:pPr>
              <w:overflowPunct/>
              <w:autoSpaceDE/>
              <w:autoSpaceDN/>
              <w:adjustRightInd/>
              <w:rPr>
                <w:sz w:val="20"/>
              </w:rPr>
            </w:pPr>
            <w:r w:rsidRPr="00B43915">
              <w:rPr>
                <w:sz w:val="20"/>
              </w:rPr>
              <w:t>-  18 885 329,88</w:t>
            </w:r>
          </w:p>
        </w:tc>
        <w:tc>
          <w:tcPr>
            <w:tcW w:w="1128" w:type="pct"/>
            <w:shd w:val="clear" w:color="auto" w:fill="auto"/>
            <w:hideMark/>
          </w:tcPr>
          <w:p w14:paraId="2C12289A" w14:textId="77777777" w:rsidR="00B43915" w:rsidRPr="00B43915" w:rsidRDefault="00B43915" w:rsidP="00B43915">
            <w:pPr>
              <w:overflowPunct/>
              <w:autoSpaceDE/>
              <w:autoSpaceDN/>
              <w:adjustRightInd/>
              <w:rPr>
                <w:sz w:val="20"/>
              </w:rPr>
            </w:pPr>
            <w:r w:rsidRPr="00B43915">
              <w:rPr>
                <w:sz w:val="20"/>
              </w:rPr>
              <w:t>-  1 796 424,16</w:t>
            </w:r>
          </w:p>
        </w:tc>
        <w:tc>
          <w:tcPr>
            <w:tcW w:w="653" w:type="pct"/>
            <w:shd w:val="clear" w:color="auto" w:fill="auto"/>
            <w:hideMark/>
          </w:tcPr>
          <w:p w14:paraId="4FAC75B5" w14:textId="77777777" w:rsidR="00B43915" w:rsidRPr="00B43915" w:rsidRDefault="00B43915" w:rsidP="00B43915">
            <w:pPr>
              <w:overflowPunct/>
              <w:autoSpaceDE/>
              <w:autoSpaceDN/>
              <w:adjustRightInd/>
              <w:rPr>
                <w:sz w:val="20"/>
              </w:rPr>
            </w:pPr>
            <w:r w:rsidRPr="00B43915">
              <w:rPr>
                <w:sz w:val="20"/>
              </w:rPr>
              <w:t>9,51</w:t>
            </w:r>
          </w:p>
        </w:tc>
      </w:tr>
    </w:tbl>
    <w:p w14:paraId="6123764F" w14:textId="5B188385" w:rsidR="00B43915" w:rsidRDefault="00B43915" w:rsidP="006B3C37">
      <w:pPr>
        <w:contextualSpacing/>
        <w:jc w:val="both"/>
        <w:rPr>
          <w:sz w:val="28"/>
          <w:szCs w:val="28"/>
        </w:rPr>
      </w:pPr>
    </w:p>
    <w:p w14:paraId="567A63A6" w14:textId="304DCB72" w:rsidR="00B43915" w:rsidRDefault="00B43915" w:rsidP="006B3C37">
      <w:pPr>
        <w:contextualSpacing/>
        <w:jc w:val="both"/>
        <w:rPr>
          <w:sz w:val="28"/>
          <w:szCs w:val="28"/>
        </w:rPr>
      </w:pPr>
    </w:p>
    <w:p w14:paraId="33829CB9" w14:textId="34C3238C" w:rsidR="00B43915" w:rsidRDefault="00B43915" w:rsidP="006B3C37">
      <w:pPr>
        <w:contextualSpacing/>
        <w:jc w:val="both"/>
        <w:rPr>
          <w:sz w:val="28"/>
          <w:szCs w:val="28"/>
        </w:rPr>
      </w:pPr>
    </w:p>
    <w:p w14:paraId="33BBDC6C" w14:textId="77777777" w:rsidR="00B43915" w:rsidRDefault="00B43915" w:rsidP="006B3C37">
      <w:pPr>
        <w:contextualSpacing/>
        <w:jc w:val="both"/>
        <w:rPr>
          <w:sz w:val="28"/>
          <w:szCs w:val="28"/>
        </w:rPr>
        <w:sectPr w:rsidR="00B43915" w:rsidSect="001D3F6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719"/>
        <w:gridCol w:w="1852"/>
        <w:gridCol w:w="914"/>
        <w:gridCol w:w="2160"/>
        <w:gridCol w:w="1249"/>
      </w:tblGrid>
      <w:tr w:rsidR="00B43915" w:rsidRPr="00B43915" w14:paraId="296AAA96" w14:textId="77777777" w:rsidTr="00B43915">
        <w:trPr>
          <w:trHeight w:val="315"/>
        </w:trPr>
        <w:tc>
          <w:tcPr>
            <w:tcW w:w="236" w:type="pct"/>
            <w:tcBorders>
              <w:top w:val="nil"/>
              <w:left w:val="nil"/>
              <w:bottom w:val="nil"/>
              <w:right w:val="nil"/>
            </w:tcBorders>
            <w:shd w:val="clear" w:color="auto" w:fill="auto"/>
            <w:vAlign w:val="bottom"/>
            <w:hideMark/>
          </w:tcPr>
          <w:p w14:paraId="275D6117" w14:textId="77777777" w:rsidR="00B43915" w:rsidRPr="00B43915" w:rsidRDefault="00B43915" w:rsidP="00B43915">
            <w:pPr>
              <w:overflowPunct/>
              <w:autoSpaceDE/>
              <w:autoSpaceDN/>
              <w:adjustRightInd/>
              <w:rPr>
                <w:sz w:val="20"/>
                <w:szCs w:val="24"/>
              </w:rPr>
            </w:pPr>
          </w:p>
        </w:tc>
        <w:tc>
          <w:tcPr>
            <w:tcW w:w="1603" w:type="pct"/>
            <w:tcBorders>
              <w:top w:val="nil"/>
              <w:left w:val="nil"/>
              <w:bottom w:val="nil"/>
              <w:right w:val="nil"/>
            </w:tcBorders>
            <w:shd w:val="clear" w:color="auto" w:fill="auto"/>
            <w:vAlign w:val="bottom"/>
            <w:hideMark/>
          </w:tcPr>
          <w:p w14:paraId="446268AD" w14:textId="77777777" w:rsidR="00B43915" w:rsidRPr="00B43915" w:rsidRDefault="00B43915" w:rsidP="00B43915">
            <w:pPr>
              <w:overflowPunct/>
              <w:autoSpaceDE/>
              <w:autoSpaceDN/>
              <w:adjustRightInd/>
              <w:rPr>
                <w:sz w:val="20"/>
              </w:rPr>
            </w:pPr>
          </w:p>
        </w:tc>
        <w:tc>
          <w:tcPr>
            <w:tcW w:w="3160" w:type="pct"/>
            <w:gridSpan w:val="4"/>
            <w:tcBorders>
              <w:top w:val="nil"/>
              <w:left w:val="nil"/>
              <w:bottom w:val="nil"/>
              <w:right w:val="nil"/>
            </w:tcBorders>
            <w:shd w:val="clear" w:color="auto" w:fill="auto"/>
            <w:vAlign w:val="bottom"/>
            <w:hideMark/>
          </w:tcPr>
          <w:p w14:paraId="0E568CF7" w14:textId="77777777" w:rsidR="00B43915" w:rsidRPr="00B43915" w:rsidRDefault="00B43915" w:rsidP="00B43915">
            <w:pPr>
              <w:overflowPunct/>
              <w:autoSpaceDE/>
              <w:autoSpaceDN/>
              <w:adjustRightInd/>
              <w:jc w:val="right"/>
              <w:rPr>
                <w:sz w:val="20"/>
              </w:rPr>
            </w:pPr>
            <w:r w:rsidRPr="00B43915">
              <w:rPr>
                <w:sz w:val="20"/>
              </w:rPr>
              <w:t>Приложение № 3</w:t>
            </w:r>
          </w:p>
        </w:tc>
      </w:tr>
      <w:tr w:rsidR="00B43915" w:rsidRPr="00B43915" w14:paraId="270F1DC6" w14:textId="77777777" w:rsidTr="00B43915">
        <w:trPr>
          <w:trHeight w:val="495"/>
        </w:trPr>
        <w:tc>
          <w:tcPr>
            <w:tcW w:w="236" w:type="pct"/>
            <w:tcBorders>
              <w:top w:val="nil"/>
              <w:left w:val="nil"/>
              <w:bottom w:val="nil"/>
              <w:right w:val="nil"/>
            </w:tcBorders>
            <w:shd w:val="clear" w:color="auto" w:fill="auto"/>
            <w:vAlign w:val="bottom"/>
            <w:hideMark/>
          </w:tcPr>
          <w:p w14:paraId="7C1F0193" w14:textId="77777777" w:rsidR="00B43915" w:rsidRPr="00B43915" w:rsidRDefault="00B43915" w:rsidP="00B43915">
            <w:pPr>
              <w:overflowPunct/>
              <w:autoSpaceDE/>
              <w:autoSpaceDN/>
              <w:adjustRightInd/>
              <w:jc w:val="right"/>
              <w:rPr>
                <w:sz w:val="20"/>
              </w:rPr>
            </w:pPr>
          </w:p>
        </w:tc>
        <w:tc>
          <w:tcPr>
            <w:tcW w:w="1603" w:type="pct"/>
            <w:tcBorders>
              <w:top w:val="nil"/>
              <w:left w:val="nil"/>
              <w:bottom w:val="nil"/>
              <w:right w:val="nil"/>
            </w:tcBorders>
            <w:shd w:val="clear" w:color="auto" w:fill="auto"/>
            <w:vAlign w:val="bottom"/>
            <w:hideMark/>
          </w:tcPr>
          <w:p w14:paraId="4C8C5060" w14:textId="77777777" w:rsidR="00B43915" w:rsidRPr="00B43915" w:rsidRDefault="00B43915" w:rsidP="00B43915">
            <w:pPr>
              <w:overflowPunct/>
              <w:autoSpaceDE/>
              <w:autoSpaceDN/>
              <w:adjustRightInd/>
              <w:rPr>
                <w:sz w:val="20"/>
              </w:rPr>
            </w:pPr>
          </w:p>
        </w:tc>
        <w:tc>
          <w:tcPr>
            <w:tcW w:w="1149" w:type="pct"/>
            <w:tcBorders>
              <w:top w:val="nil"/>
              <w:left w:val="nil"/>
              <w:bottom w:val="nil"/>
              <w:right w:val="nil"/>
            </w:tcBorders>
            <w:shd w:val="clear" w:color="auto" w:fill="auto"/>
            <w:vAlign w:val="bottom"/>
            <w:hideMark/>
          </w:tcPr>
          <w:p w14:paraId="3DF442F9" w14:textId="77777777" w:rsidR="00B43915" w:rsidRPr="00B43915" w:rsidRDefault="00B43915" w:rsidP="00B43915">
            <w:pPr>
              <w:overflowPunct/>
              <w:autoSpaceDE/>
              <w:autoSpaceDN/>
              <w:adjustRightInd/>
              <w:rPr>
                <w:sz w:val="20"/>
              </w:rPr>
            </w:pPr>
          </w:p>
        </w:tc>
        <w:tc>
          <w:tcPr>
            <w:tcW w:w="2011" w:type="pct"/>
            <w:gridSpan w:val="3"/>
            <w:tcBorders>
              <w:top w:val="nil"/>
              <w:left w:val="nil"/>
              <w:bottom w:val="nil"/>
              <w:right w:val="nil"/>
            </w:tcBorders>
            <w:shd w:val="clear" w:color="auto" w:fill="auto"/>
            <w:vAlign w:val="bottom"/>
            <w:hideMark/>
          </w:tcPr>
          <w:p w14:paraId="5EBA2AF7" w14:textId="77777777" w:rsidR="00B43915" w:rsidRPr="00B43915" w:rsidRDefault="00B43915" w:rsidP="00B43915">
            <w:pPr>
              <w:overflowPunct/>
              <w:autoSpaceDE/>
              <w:autoSpaceDN/>
              <w:adjustRightInd/>
              <w:jc w:val="right"/>
              <w:rPr>
                <w:sz w:val="20"/>
              </w:rPr>
            </w:pPr>
            <w:r w:rsidRPr="00B43915">
              <w:rPr>
                <w:sz w:val="20"/>
              </w:rPr>
              <w:t xml:space="preserve">к постановлению администрации Дзержинского района "Об утверждении отчета об исполнении </w:t>
            </w:r>
          </w:p>
        </w:tc>
      </w:tr>
      <w:tr w:rsidR="00B43915" w:rsidRPr="00B43915" w14:paraId="48BA061E" w14:textId="77777777" w:rsidTr="00B43915">
        <w:trPr>
          <w:trHeight w:val="315"/>
        </w:trPr>
        <w:tc>
          <w:tcPr>
            <w:tcW w:w="236" w:type="pct"/>
            <w:tcBorders>
              <w:top w:val="nil"/>
              <w:left w:val="nil"/>
              <w:bottom w:val="nil"/>
              <w:right w:val="nil"/>
            </w:tcBorders>
            <w:shd w:val="clear" w:color="auto" w:fill="auto"/>
            <w:vAlign w:val="bottom"/>
            <w:hideMark/>
          </w:tcPr>
          <w:p w14:paraId="09F5F8D1" w14:textId="77777777" w:rsidR="00B43915" w:rsidRPr="00B43915" w:rsidRDefault="00B43915" w:rsidP="00B43915">
            <w:pPr>
              <w:overflowPunct/>
              <w:autoSpaceDE/>
              <w:autoSpaceDN/>
              <w:adjustRightInd/>
              <w:jc w:val="right"/>
              <w:rPr>
                <w:sz w:val="20"/>
              </w:rPr>
            </w:pPr>
          </w:p>
        </w:tc>
        <w:tc>
          <w:tcPr>
            <w:tcW w:w="1603" w:type="pct"/>
            <w:tcBorders>
              <w:top w:val="nil"/>
              <w:left w:val="nil"/>
              <w:bottom w:val="nil"/>
              <w:right w:val="nil"/>
            </w:tcBorders>
            <w:shd w:val="clear" w:color="auto" w:fill="auto"/>
            <w:vAlign w:val="bottom"/>
            <w:hideMark/>
          </w:tcPr>
          <w:p w14:paraId="3C573322" w14:textId="77777777" w:rsidR="00B43915" w:rsidRPr="00B43915" w:rsidRDefault="00B43915" w:rsidP="00B43915">
            <w:pPr>
              <w:overflowPunct/>
              <w:autoSpaceDE/>
              <w:autoSpaceDN/>
              <w:adjustRightInd/>
              <w:rPr>
                <w:sz w:val="20"/>
              </w:rPr>
            </w:pPr>
          </w:p>
        </w:tc>
        <w:tc>
          <w:tcPr>
            <w:tcW w:w="1149" w:type="pct"/>
            <w:tcBorders>
              <w:top w:val="nil"/>
              <w:left w:val="nil"/>
              <w:bottom w:val="nil"/>
              <w:right w:val="nil"/>
            </w:tcBorders>
            <w:shd w:val="clear" w:color="auto" w:fill="auto"/>
            <w:vAlign w:val="bottom"/>
            <w:hideMark/>
          </w:tcPr>
          <w:p w14:paraId="78516495" w14:textId="77777777" w:rsidR="00B43915" w:rsidRPr="00B43915" w:rsidRDefault="00B43915" w:rsidP="00B43915">
            <w:pPr>
              <w:overflowPunct/>
              <w:autoSpaceDE/>
              <w:autoSpaceDN/>
              <w:adjustRightInd/>
              <w:rPr>
                <w:sz w:val="20"/>
              </w:rPr>
            </w:pPr>
          </w:p>
        </w:tc>
        <w:tc>
          <w:tcPr>
            <w:tcW w:w="659" w:type="pct"/>
            <w:tcBorders>
              <w:top w:val="nil"/>
              <w:left w:val="nil"/>
              <w:bottom w:val="nil"/>
              <w:right w:val="nil"/>
            </w:tcBorders>
            <w:shd w:val="clear" w:color="auto" w:fill="auto"/>
            <w:vAlign w:val="bottom"/>
            <w:hideMark/>
          </w:tcPr>
          <w:p w14:paraId="658CA209" w14:textId="77777777" w:rsidR="00B43915" w:rsidRPr="00B43915" w:rsidRDefault="00B43915" w:rsidP="00B43915">
            <w:pPr>
              <w:overflowPunct/>
              <w:autoSpaceDE/>
              <w:autoSpaceDN/>
              <w:adjustRightInd/>
              <w:rPr>
                <w:sz w:val="20"/>
              </w:rPr>
            </w:pPr>
          </w:p>
        </w:tc>
        <w:tc>
          <w:tcPr>
            <w:tcW w:w="689" w:type="pct"/>
            <w:tcBorders>
              <w:top w:val="nil"/>
              <w:left w:val="nil"/>
              <w:bottom w:val="nil"/>
              <w:right w:val="nil"/>
            </w:tcBorders>
            <w:shd w:val="clear" w:color="auto" w:fill="auto"/>
            <w:noWrap/>
            <w:vAlign w:val="bottom"/>
            <w:hideMark/>
          </w:tcPr>
          <w:p w14:paraId="5F31217D" w14:textId="77777777" w:rsidR="00B43915" w:rsidRPr="00B43915" w:rsidRDefault="00B43915" w:rsidP="00B43915">
            <w:pPr>
              <w:overflowPunct/>
              <w:autoSpaceDE/>
              <w:autoSpaceDN/>
              <w:adjustRightInd/>
              <w:jc w:val="right"/>
              <w:rPr>
                <w:sz w:val="20"/>
              </w:rPr>
            </w:pPr>
            <w:r w:rsidRPr="00B43915">
              <w:rPr>
                <w:sz w:val="20"/>
              </w:rPr>
              <w:t xml:space="preserve">районного бюджета на </w:t>
            </w:r>
          </w:p>
        </w:tc>
        <w:tc>
          <w:tcPr>
            <w:tcW w:w="663" w:type="pct"/>
            <w:tcBorders>
              <w:top w:val="nil"/>
              <w:left w:val="nil"/>
              <w:bottom w:val="nil"/>
              <w:right w:val="nil"/>
            </w:tcBorders>
            <w:shd w:val="clear" w:color="auto" w:fill="auto"/>
            <w:vAlign w:val="bottom"/>
            <w:hideMark/>
          </w:tcPr>
          <w:p w14:paraId="7ADE99AA" w14:textId="77777777" w:rsidR="00B43915" w:rsidRPr="00B43915" w:rsidRDefault="00B43915" w:rsidP="00B43915">
            <w:pPr>
              <w:overflowPunct/>
              <w:autoSpaceDE/>
              <w:autoSpaceDN/>
              <w:adjustRightInd/>
              <w:jc w:val="right"/>
              <w:rPr>
                <w:sz w:val="20"/>
              </w:rPr>
            </w:pPr>
            <w:r w:rsidRPr="00B43915">
              <w:rPr>
                <w:sz w:val="20"/>
              </w:rPr>
              <w:t>01.07.2025</w:t>
            </w:r>
          </w:p>
        </w:tc>
      </w:tr>
      <w:tr w:rsidR="00B43915" w:rsidRPr="00B43915" w14:paraId="01F8AD05" w14:textId="77777777" w:rsidTr="00B43915">
        <w:trPr>
          <w:trHeight w:val="315"/>
        </w:trPr>
        <w:tc>
          <w:tcPr>
            <w:tcW w:w="236" w:type="pct"/>
            <w:tcBorders>
              <w:top w:val="nil"/>
              <w:left w:val="nil"/>
              <w:bottom w:val="nil"/>
              <w:right w:val="nil"/>
            </w:tcBorders>
            <w:shd w:val="clear" w:color="auto" w:fill="auto"/>
            <w:vAlign w:val="bottom"/>
            <w:hideMark/>
          </w:tcPr>
          <w:p w14:paraId="23899460" w14:textId="77777777" w:rsidR="00B43915" w:rsidRPr="00B43915" w:rsidRDefault="00B43915" w:rsidP="00B43915">
            <w:pPr>
              <w:overflowPunct/>
              <w:autoSpaceDE/>
              <w:autoSpaceDN/>
              <w:adjustRightInd/>
              <w:jc w:val="right"/>
              <w:rPr>
                <w:sz w:val="20"/>
              </w:rPr>
            </w:pPr>
          </w:p>
        </w:tc>
        <w:tc>
          <w:tcPr>
            <w:tcW w:w="1603" w:type="pct"/>
            <w:tcBorders>
              <w:top w:val="nil"/>
              <w:left w:val="nil"/>
              <w:bottom w:val="nil"/>
              <w:right w:val="nil"/>
            </w:tcBorders>
            <w:shd w:val="clear" w:color="auto" w:fill="auto"/>
            <w:vAlign w:val="bottom"/>
            <w:hideMark/>
          </w:tcPr>
          <w:p w14:paraId="700DFACB" w14:textId="77777777" w:rsidR="00B43915" w:rsidRPr="00B43915" w:rsidRDefault="00B43915" w:rsidP="00B43915">
            <w:pPr>
              <w:overflowPunct/>
              <w:autoSpaceDE/>
              <w:autoSpaceDN/>
              <w:adjustRightInd/>
              <w:rPr>
                <w:sz w:val="20"/>
              </w:rPr>
            </w:pPr>
          </w:p>
        </w:tc>
        <w:tc>
          <w:tcPr>
            <w:tcW w:w="1149" w:type="pct"/>
            <w:tcBorders>
              <w:top w:val="nil"/>
              <w:left w:val="nil"/>
              <w:bottom w:val="nil"/>
              <w:right w:val="nil"/>
            </w:tcBorders>
            <w:shd w:val="clear" w:color="auto" w:fill="auto"/>
            <w:vAlign w:val="bottom"/>
            <w:hideMark/>
          </w:tcPr>
          <w:p w14:paraId="635B285E" w14:textId="77777777" w:rsidR="00B43915" w:rsidRPr="00B43915" w:rsidRDefault="00B43915" w:rsidP="00B43915">
            <w:pPr>
              <w:overflowPunct/>
              <w:autoSpaceDE/>
              <w:autoSpaceDN/>
              <w:adjustRightInd/>
              <w:rPr>
                <w:sz w:val="20"/>
              </w:rPr>
            </w:pPr>
          </w:p>
        </w:tc>
        <w:tc>
          <w:tcPr>
            <w:tcW w:w="659" w:type="pct"/>
            <w:tcBorders>
              <w:top w:val="nil"/>
              <w:left w:val="nil"/>
              <w:bottom w:val="nil"/>
              <w:right w:val="nil"/>
            </w:tcBorders>
            <w:shd w:val="clear" w:color="auto" w:fill="auto"/>
            <w:vAlign w:val="bottom"/>
            <w:hideMark/>
          </w:tcPr>
          <w:p w14:paraId="3B288A45" w14:textId="77777777" w:rsidR="00B43915" w:rsidRPr="00B43915" w:rsidRDefault="00B43915" w:rsidP="00B43915">
            <w:pPr>
              <w:overflowPunct/>
              <w:autoSpaceDE/>
              <w:autoSpaceDN/>
              <w:adjustRightInd/>
              <w:rPr>
                <w:sz w:val="20"/>
              </w:rPr>
            </w:pPr>
          </w:p>
        </w:tc>
        <w:tc>
          <w:tcPr>
            <w:tcW w:w="689" w:type="pct"/>
            <w:tcBorders>
              <w:top w:val="nil"/>
              <w:left w:val="nil"/>
              <w:bottom w:val="nil"/>
              <w:right w:val="nil"/>
            </w:tcBorders>
            <w:shd w:val="clear" w:color="auto" w:fill="auto"/>
            <w:vAlign w:val="bottom"/>
            <w:hideMark/>
          </w:tcPr>
          <w:p w14:paraId="1D4D5707" w14:textId="2C39DF17" w:rsidR="00B43915" w:rsidRPr="00B43915" w:rsidRDefault="00B43915" w:rsidP="00B43915">
            <w:pPr>
              <w:overflowPunct/>
              <w:autoSpaceDE/>
              <w:autoSpaceDN/>
              <w:adjustRightInd/>
              <w:jc w:val="right"/>
              <w:rPr>
                <w:sz w:val="20"/>
              </w:rPr>
            </w:pPr>
            <w:r w:rsidRPr="00B43915">
              <w:rPr>
                <w:sz w:val="20"/>
              </w:rPr>
              <w:t>№ 363-п от</w:t>
            </w:r>
          </w:p>
        </w:tc>
        <w:tc>
          <w:tcPr>
            <w:tcW w:w="663" w:type="pct"/>
            <w:tcBorders>
              <w:top w:val="nil"/>
              <w:left w:val="nil"/>
              <w:bottom w:val="nil"/>
              <w:right w:val="nil"/>
            </w:tcBorders>
            <w:shd w:val="clear" w:color="auto" w:fill="auto"/>
            <w:vAlign w:val="bottom"/>
            <w:hideMark/>
          </w:tcPr>
          <w:p w14:paraId="3B1078D7" w14:textId="77777777" w:rsidR="00B43915" w:rsidRPr="00B43915" w:rsidRDefault="00B43915" w:rsidP="00B43915">
            <w:pPr>
              <w:overflowPunct/>
              <w:autoSpaceDE/>
              <w:autoSpaceDN/>
              <w:adjustRightInd/>
              <w:jc w:val="right"/>
              <w:rPr>
                <w:sz w:val="20"/>
              </w:rPr>
            </w:pPr>
            <w:r w:rsidRPr="00B43915">
              <w:rPr>
                <w:sz w:val="20"/>
              </w:rPr>
              <w:t>21.07.2025г.</w:t>
            </w:r>
          </w:p>
        </w:tc>
      </w:tr>
      <w:tr w:rsidR="00B43915" w:rsidRPr="00B43915" w14:paraId="732CC462" w14:textId="77777777" w:rsidTr="00B43915">
        <w:trPr>
          <w:trHeight w:val="315"/>
        </w:trPr>
        <w:tc>
          <w:tcPr>
            <w:tcW w:w="236" w:type="pct"/>
            <w:tcBorders>
              <w:top w:val="nil"/>
              <w:left w:val="nil"/>
              <w:bottom w:val="nil"/>
              <w:right w:val="nil"/>
            </w:tcBorders>
            <w:shd w:val="clear" w:color="auto" w:fill="auto"/>
            <w:vAlign w:val="bottom"/>
            <w:hideMark/>
          </w:tcPr>
          <w:p w14:paraId="3C125549" w14:textId="77777777" w:rsidR="00B43915" w:rsidRPr="00B43915" w:rsidRDefault="00B43915" w:rsidP="00B43915">
            <w:pPr>
              <w:overflowPunct/>
              <w:autoSpaceDE/>
              <w:autoSpaceDN/>
              <w:adjustRightInd/>
              <w:jc w:val="right"/>
              <w:rPr>
                <w:sz w:val="20"/>
              </w:rPr>
            </w:pPr>
          </w:p>
        </w:tc>
        <w:tc>
          <w:tcPr>
            <w:tcW w:w="1603" w:type="pct"/>
            <w:tcBorders>
              <w:top w:val="nil"/>
              <w:left w:val="nil"/>
              <w:bottom w:val="nil"/>
              <w:right w:val="nil"/>
            </w:tcBorders>
            <w:shd w:val="clear" w:color="auto" w:fill="auto"/>
            <w:vAlign w:val="bottom"/>
            <w:hideMark/>
          </w:tcPr>
          <w:p w14:paraId="265E9B67" w14:textId="77777777" w:rsidR="00B43915" w:rsidRPr="00B43915" w:rsidRDefault="00B43915" w:rsidP="00B43915">
            <w:pPr>
              <w:overflowPunct/>
              <w:autoSpaceDE/>
              <w:autoSpaceDN/>
              <w:adjustRightInd/>
              <w:rPr>
                <w:sz w:val="20"/>
              </w:rPr>
            </w:pPr>
          </w:p>
        </w:tc>
        <w:tc>
          <w:tcPr>
            <w:tcW w:w="1149" w:type="pct"/>
            <w:tcBorders>
              <w:top w:val="nil"/>
              <w:left w:val="nil"/>
              <w:bottom w:val="nil"/>
              <w:right w:val="nil"/>
            </w:tcBorders>
            <w:shd w:val="clear" w:color="auto" w:fill="auto"/>
            <w:vAlign w:val="bottom"/>
            <w:hideMark/>
          </w:tcPr>
          <w:p w14:paraId="167C8CA5" w14:textId="77777777" w:rsidR="00B43915" w:rsidRPr="00B43915" w:rsidRDefault="00B43915" w:rsidP="00B43915">
            <w:pPr>
              <w:overflowPunct/>
              <w:autoSpaceDE/>
              <w:autoSpaceDN/>
              <w:adjustRightInd/>
              <w:rPr>
                <w:sz w:val="20"/>
              </w:rPr>
            </w:pPr>
          </w:p>
        </w:tc>
        <w:tc>
          <w:tcPr>
            <w:tcW w:w="659" w:type="pct"/>
            <w:tcBorders>
              <w:top w:val="nil"/>
              <w:left w:val="nil"/>
              <w:bottom w:val="nil"/>
              <w:right w:val="nil"/>
            </w:tcBorders>
            <w:shd w:val="clear" w:color="auto" w:fill="auto"/>
            <w:vAlign w:val="bottom"/>
            <w:hideMark/>
          </w:tcPr>
          <w:p w14:paraId="432C61B2" w14:textId="77777777" w:rsidR="00B43915" w:rsidRPr="00B43915" w:rsidRDefault="00B43915" w:rsidP="00B43915">
            <w:pPr>
              <w:overflowPunct/>
              <w:autoSpaceDE/>
              <w:autoSpaceDN/>
              <w:adjustRightInd/>
              <w:rPr>
                <w:sz w:val="20"/>
              </w:rPr>
            </w:pPr>
          </w:p>
        </w:tc>
        <w:tc>
          <w:tcPr>
            <w:tcW w:w="689" w:type="pct"/>
            <w:tcBorders>
              <w:top w:val="nil"/>
              <w:left w:val="nil"/>
              <w:bottom w:val="nil"/>
              <w:right w:val="nil"/>
            </w:tcBorders>
            <w:shd w:val="clear" w:color="auto" w:fill="auto"/>
            <w:vAlign w:val="bottom"/>
            <w:hideMark/>
          </w:tcPr>
          <w:p w14:paraId="18ACB5A5" w14:textId="77777777" w:rsidR="00B43915" w:rsidRPr="00B43915" w:rsidRDefault="00B43915" w:rsidP="00B43915">
            <w:pPr>
              <w:overflowPunct/>
              <w:autoSpaceDE/>
              <w:autoSpaceDN/>
              <w:adjustRightInd/>
              <w:rPr>
                <w:sz w:val="20"/>
              </w:rPr>
            </w:pPr>
          </w:p>
        </w:tc>
        <w:tc>
          <w:tcPr>
            <w:tcW w:w="663" w:type="pct"/>
            <w:tcBorders>
              <w:top w:val="nil"/>
              <w:left w:val="nil"/>
              <w:bottom w:val="nil"/>
              <w:right w:val="nil"/>
            </w:tcBorders>
            <w:shd w:val="clear" w:color="auto" w:fill="auto"/>
            <w:vAlign w:val="bottom"/>
            <w:hideMark/>
          </w:tcPr>
          <w:p w14:paraId="34C13576" w14:textId="77777777" w:rsidR="00B43915" w:rsidRPr="00B43915" w:rsidRDefault="00B43915" w:rsidP="00B43915">
            <w:pPr>
              <w:overflowPunct/>
              <w:autoSpaceDE/>
              <w:autoSpaceDN/>
              <w:adjustRightInd/>
              <w:rPr>
                <w:sz w:val="20"/>
              </w:rPr>
            </w:pPr>
          </w:p>
        </w:tc>
      </w:tr>
      <w:tr w:rsidR="00B43915" w:rsidRPr="00B43915" w14:paraId="65AA359C" w14:textId="77777777" w:rsidTr="00B43915">
        <w:trPr>
          <w:trHeight w:val="315"/>
        </w:trPr>
        <w:tc>
          <w:tcPr>
            <w:tcW w:w="236" w:type="pct"/>
            <w:tcBorders>
              <w:top w:val="nil"/>
              <w:left w:val="nil"/>
              <w:bottom w:val="single" w:sz="4" w:space="0" w:color="auto"/>
              <w:right w:val="nil"/>
            </w:tcBorders>
            <w:shd w:val="clear" w:color="auto" w:fill="auto"/>
            <w:vAlign w:val="bottom"/>
            <w:hideMark/>
          </w:tcPr>
          <w:p w14:paraId="1776DF9C" w14:textId="77777777" w:rsidR="00B43915" w:rsidRPr="00B43915" w:rsidRDefault="00B43915" w:rsidP="00B43915">
            <w:pPr>
              <w:overflowPunct/>
              <w:autoSpaceDE/>
              <w:autoSpaceDN/>
              <w:adjustRightInd/>
              <w:rPr>
                <w:sz w:val="20"/>
              </w:rPr>
            </w:pPr>
          </w:p>
        </w:tc>
        <w:tc>
          <w:tcPr>
            <w:tcW w:w="4764" w:type="pct"/>
            <w:gridSpan w:val="5"/>
            <w:tcBorders>
              <w:top w:val="nil"/>
              <w:left w:val="nil"/>
              <w:bottom w:val="single" w:sz="4" w:space="0" w:color="auto"/>
              <w:right w:val="nil"/>
            </w:tcBorders>
            <w:shd w:val="clear" w:color="auto" w:fill="auto"/>
            <w:vAlign w:val="bottom"/>
            <w:hideMark/>
          </w:tcPr>
          <w:p w14:paraId="466D2ED3" w14:textId="77777777" w:rsidR="00B43915" w:rsidRPr="00B43915" w:rsidRDefault="00B43915" w:rsidP="00B43915">
            <w:pPr>
              <w:overflowPunct/>
              <w:autoSpaceDE/>
              <w:autoSpaceDN/>
              <w:adjustRightInd/>
              <w:jc w:val="center"/>
              <w:rPr>
                <w:b/>
                <w:bCs/>
                <w:color w:val="000000"/>
                <w:sz w:val="20"/>
              </w:rPr>
            </w:pPr>
            <w:r w:rsidRPr="00B43915">
              <w:rPr>
                <w:b/>
                <w:bCs/>
                <w:color w:val="000000"/>
                <w:sz w:val="20"/>
              </w:rPr>
              <w:t xml:space="preserve"> Источники финансирования дефицита бюджета</w:t>
            </w:r>
          </w:p>
        </w:tc>
      </w:tr>
      <w:tr w:rsidR="00B43915" w:rsidRPr="00B43915" w14:paraId="7D12EB61" w14:textId="77777777" w:rsidTr="00B43915">
        <w:trPr>
          <w:trHeight w:val="315"/>
        </w:trPr>
        <w:tc>
          <w:tcPr>
            <w:tcW w:w="236" w:type="pct"/>
            <w:tcBorders>
              <w:top w:val="single" w:sz="4" w:space="0" w:color="auto"/>
            </w:tcBorders>
            <w:shd w:val="clear" w:color="auto" w:fill="auto"/>
            <w:hideMark/>
          </w:tcPr>
          <w:p w14:paraId="4DD77D29" w14:textId="77777777" w:rsidR="00B43915" w:rsidRPr="00B43915" w:rsidRDefault="00B43915" w:rsidP="00B43915">
            <w:pPr>
              <w:overflowPunct/>
              <w:autoSpaceDE/>
              <w:autoSpaceDN/>
              <w:adjustRightInd/>
              <w:rPr>
                <w:b/>
                <w:bCs/>
                <w:color w:val="000000"/>
                <w:sz w:val="20"/>
              </w:rPr>
            </w:pPr>
          </w:p>
        </w:tc>
        <w:tc>
          <w:tcPr>
            <w:tcW w:w="1603" w:type="pct"/>
            <w:tcBorders>
              <w:top w:val="single" w:sz="4" w:space="0" w:color="auto"/>
            </w:tcBorders>
            <w:shd w:val="clear" w:color="auto" w:fill="auto"/>
            <w:hideMark/>
          </w:tcPr>
          <w:p w14:paraId="5EE95F6A" w14:textId="77777777" w:rsidR="00B43915" w:rsidRPr="00B43915" w:rsidRDefault="00B43915" w:rsidP="00B43915">
            <w:pPr>
              <w:overflowPunct/>
              <w:autoSpaceDE/>
              <w:autoSpaceDN/>
              <w:adjustRightInd/>
              <w:rPr>
                <w:sz w:val="20"/>
              </w:rPr>
            </w:pPr>
          </w:p>
        </w:tc>
        <w:tc>
          <w:tcPr>
            <w:tcW w:w="1149" w:type="pct"/>
            <w:tcBorders>
              <w:top w:val="single" w:sz="4" w:space="0" w:color="auto"/>
            </w:tcBorders>
            <w:shd w:val="clear" w:color="auto" w:fill="auto"/>
            <w:hideMark/>
          </w:tcPr>
          <w:p w14:paraId="39FE5753" w14:textId="77777777" w:rsidR="00B43915" w:rsidRPr="00B43915" w:rsidRDefault="00B43915" w:rsidP="00B43915">
            <w:pPr>
              <w:overflowPunct/>
              <w:autoSpaceDE/>
              <w:autoSpaceDN/>
              <w:adjustRightInd/>
              <w:rPr>
                <w:sz w:val="20"/>
              </w:rPr>
            </w:pPr>
          </w:p>
        </w:tc>
        <w:tc>
          <w:tcPr>
            <w:tcW w:w="659" w:type="pct"/>
            <w:tcBorders>
              <w:top w:val="single" w:sz="4" w:space="0" w:color="auto"/>
            </w:tcBorders>
            <w:shd w:val="clear" w:color="auto" w:fill="auto"/>
            <w:hideMark/>
          </w:tcPr>
          <w:p w14:paraId="6D68E19E" w14:textId="77777777" w:rsidR="00B43915" w:rsidRPr="00B43915" w:rsidRDefault="00B43915" w:rsidP="00B43915">
            <w:pPr>
              <w:overflowPunct/>
              <w:autoSpaceDE/>
              <w:autoSpaceDN/>
              <w:adjustRightInd/>
              <w:rPr>
                <w:sz w:val="20"/>
              </w:rPr>
            </w:pPr>
          </w:p>
        </w:tc>
        <w:tc>
          <w:tcPr>
            <w:tcW w:w="689" w:type="pct"/>
            <w:tcBorders>
              <w:top w:val="single" w:sz="4" w:space="0" w:color="auto"/>
            </w:tcBorders>
            <w:shd w:val="clear" w:color="auto" w:fill="auto"/>
            <w:hideMark/>
          </w:tcPr>
          <w:p w14:paraId="6BA45BC3" w14:textId="77777777" w:rsidR="00B43915" w:rsidRPr="00B43915" w:rsidRDefault="00B43915" w:rsidP="00B43915">
            <w:pPr>
              <w:overflowPunct/>
              <w:autoSpaceDE/>
              <w:autoSpaceDN/>
              <w:adjustRightInd/>
              <w:rPr>
                <w:sz w:val="20"/>
              </w:rPr>
            </w:pPr>
          </w:p>
        </w:tc>
        <w:tc>
          <w:tcPr>
            <w:tcW w:w="663" w:type="pct"/>
            <w:tcBorders>
              <w:top w:val="single" w:sz="4" w:space="0" w:color="auto"/>
            </w:tcBorders>
            <w:shd w:val="clear" w:color="auto" w:fill="auto"/>
            <w:hideMark/>
          </w:tcPr>
          <w:p w14:paraId="1B61414D" w14:textId="77777777" w:rsidR="00B43915" w:rsidRPr="00B43915" w:rsidRDefault="00B43915" w:rsidP="00B43915">
            <w:pPr>
              <w:overflowPunct/>
              <w:autoSpaceDE/>
              <w:autoSpaceDN/>
              <w:adjustRightInd/>
              <w:rPr>
                <w:sz w:val="20"/>
              </w:rPr>
            </w:pPr>
          </w:p>
        </w:tc>
      </w:tr>
      <w:tr w:rsidR="00B43915" w:rsidRPr="00B43915" w14:paraId="17ADB654" w14:textId="77777777" w:rsidTr="00B43915">
        <w:trPr>
          <w:trHeight w:val="315"/>
        </w:trPr>
        <w:tc>
          <w:tcPr>
            <w:tcW w:w="236" w:type="pct"/>
            <w:shd w:val="clear" w:color="auto" w:fill="auto"/>
            <w:hideMark/>
          </w:tcPr>
          <w:p w14:paraId="59DCE238" w14:textId="77777777" w:rsidR="00B43915" w:rsidRPr="00B43915" w:rsidRDefault="00B43915" w:rsidP="00B43915">
            <w:pPr>
              <w:overflowPunct/>
              <w:autoSpaceDE/>
              <w:autoSpaceDN/>
              <w:adjustRightInd/>
              <w:rPr>
                <w:sz w:val="20"/>
              </w:rPr>
            </w:pPr>
          </w:p>
        </w:tc>
        <w:tc>
          <w:tcPr>
            <w:tcW w:w="3411" w:type="pct"/>
            <w:gridSpan w:val="3"/>
            <w:shd w:val="clear" w:color="auto" w:fill="auto"/>
            <w:hideMark/>
          </w:tcPr>
          <w:p w14:paraId="09DF7376" w14:textId="77777777" w:rsidR="00B43915" w:rsidRPr="00B43915" w:rsidRDefault="00B43915" w:rsidP="00B43915">
            <w:pPr>
              <w:overflowPunct/>
              <w:autoSpaceDE/>
              <w:autoSpaceDN/>
              <w:adjustRightInd/>
              <w:rPr>
                <w:sz w:val="20"/>
              </w:rPr>
            </w:pPr>
          </w:p>
        </w:tc>
        <w:tc>
          <w:tcPr>
            <w:tcW w:w="689" w:type="pct"/>
            <w:shd w:val="clear" w:color="auto" w:fill="auto"/>
            <w:hideMark/>
          </w:tcPr>
          <w:p w14:paraId="5C5D25AC" w14:textId="77777777" w:rsidR="00B43915" w:rsidRPr="00B43915" w:rsidRDefault="00B43915" w:rsidP="00B43915">
            <w:pPr>
              <w:overflowPunct/>
              <w:autoSpaceDE/>
              <w:autoSpaceDN/>
              <w:adjustRightInd/>
              <w:rPr>
                <w:sz w:val="20"/>
              </w:rPr>
            </w:pPr>
          </w:p>
        </w:tc>
        <w:tc>
          <w:tcPr>
            <w:tcW w:w="663" w:type="pct"/>
            <w:shd w:val="clear" w:color="auto" w:fill="auto"/>
            <w:hideMark/>
          </w:tcPr>
          <w:p w14:paraId="7C7B0CF9" w14:textId="77777777" w:rsidR="00B43915" w:rsidRPr="00B43915" w:rsidRDefault="00B43915" w:rsidP="00B43915">
            <w:pPr>
              <w:overflowPunct/>
              <w:autoSpaceDE/>
              <w:autoSpaceDN/>
              <w:adjustRightInd/>
              <w:rPr>
                <w:sz w:val="20"/>
              </w:rPr>
            </w:pPr>
            <w:r w:rsidRPr="00B43915">
              <w:rPr>
                <w:sz w:val="20"/>
              </w:rPr>
              <w:t>руб.</w:t>
            </w:r>
          </w:p>
        </w:tc>
      </w:tr>
      <w:tr w:rsidR="00B43915" w:rsidRPr="00B43915" w14:paraId="29223009" w14:textId="77777777" w:rsidTr="00B43915">
        <w:trPr>
          <w:trHeight w:val="525"/>
        </w:trPr>
        <w:tc>
          <w:tcPr>
            <w:tcW w:w="236" w:type="pct"/>
            <w:shd w:val="clear" w:color="auto" w:fill="auto"/>
            <w:hideMark/>
          </w:tcPr>
          <w:p w14:paraId="7E387061" w14:textId="77777777" w:rsidR="00B43915" w:rsidRPr="00B43915" w:rsidRDefault="00B43915" w:rsidP="00B43915">
            <w:pPr>
              <w:overflowPunct/>
              <w:autoSpaceDE/>
              <w:autoSpaceDN/>
              <w:adjustRightInd/>
              <w:rPr>
                <w:sz w:val="20"/>
              </w:rPr>
            </w:pPr>
            <w:r w:rsidRPr="00B43915">
              <w:rPr>
                <w:sz w:val="20"/>
              </w:rPr>
              <w:t>№п/п</w:t>
            </w:r>
          </w:p>
        </w:tc>
        <w:tc>
          <w:tcPr>
            <w:tcW w:w="1603" w:type="pct"/>
            <w:shd w:val="clear" w:color="auto" w:fill="auto"/>
            <w:hideMark/>
          </w:tcPr>
          <w:p w14:paraId="563C3E76" w14:textId="77777777" w:rsidR="00B43915" w:rsidRPr="00B43915" w:rsidRDefault="00B43915" w:rsidP="00B43915">
            <w:pPr>
              <w:overflowPunct/>
              <w:autoSpaceDE/>
              <w:autoSpaceDN/>
              <w:adjustRightInd/>
              <w:rPr>
                <w:sz w:val="20"/>
              </w:rPr>
            </w:pPr>
            <w:r w:rsidRPr="00B43915">
              <w:rPr>
                <w:sz w:val="20"/>
              </w:rPr>
              <w:t>Наименование показателя</w:t>
            </w:r>
          </w:p>
        </w:tc>
        <w:tc>
          <w:tcPr>
            <w:tcW w:w="1149" w:type="pct"/>
            <w:shd w:val="clear" w:color="auto" w:fill="auto"/>
            <w:hideMark/>
          </w:tcPr>
          <w:p w14:paraId="60350D35" w14:textId="77777777" w:rsidR="00B43915" w:rsidRPr="00B43915" w:rsidRDefault="00B43915" w:rsidP="00B43915">
            <w:pPr>
              <w:overflowPunct/>
              <w:autoSpaceDE/>
              <w:autoSpaceDN/>
              <w:adjustRightInd/>
              <w:rPr>
                <w:sz w:val="20"/>
              </w:rPr>
            </w:pPr>
            <w:r w:rsidRPr="00B43915">
              <w:rPr>
                <w:sz w:val="20"/>
              </w:rPr>
              <w:t>Код источника финансирования по бюджетной классификации</w:t>
            </w:r>
          </w:p>
        </w:tc>
        <w:tc>
          <w:tcPr>
            <w:tcW w:w="659" w:type="pct"/>
            <w:shd w:val="clear" w:color="auto" w:fill="auto"/>
            <w:hideMark/>
          </w:tcPr>
          <w:p w14:paraId="6E488A02" w14:textId="77777777" w:rsidR="00B43915" w:rsidRPr="00B43915" w:rsidRDefault="00B43915" w:rsidP="00B43915">
            <w:pPr>
              <w:overflowPunct/>
              <w:autoSpaceDE/>
              <w:autoSpaceDN/>
              <w:adjustRightInd/>
              <w:rPr>
                <w:sz w:val="20"/>
              </w:rPr>
            </w:pPr>
            <w:r w:rsidRPr="00B43915">
              <w:rPr>
                <w:sz w:val="20"/>
              </w:rPr>
              <w:t>План на 2025 год</w:t>
            </w:r>
          </w:p>
        </w:tc>
        <w:tc>
          <w:tcPr>
            <w:tcW w:w="689" w:type="pct"/>
            <w:shd w:val="clear" w:color="auto" w:fill="auto"/>
            <w:hideMark/>
          </w:tcPr>
          <w:p w14:paraId="6FE3742C" w14:textId="77777777" w:rsidR="00B43915" w:rsidRPr="00B43915" w:rsidRDefault="00B43915" w:rsidP="00B43915">
            <w:pPr>
              <w:overflowPunct/>
              <w:autoSpaceDE/>
              <w:autoSpaceDN/>
              <w:adjustRightInd/>
              <w:rPr>
                <w:sz w:val="20"/>
              </w:rPr>
            </w:pPr>
            <w:r w:rsidRPr="00B43915">
              <w:rPr>
                <w:sz w:val="20"/>
              </w:rPr>
              <w:t>Исполнение на</w:t>
            </w:r>
          </w:p>
        </w:tc>
        <w:tc>
          <w:tcPr>
            <w:tcW w:w="663" w:type="pct"/>
            <w:shd w:val="clear" w:color="auto" w:fill="auto"/>
            <w:hideMark/>
          </w:tcPr>
          <w:p w14:paraId="03ECA929" w14:textId="77777777" w:rsidR="00B43915" w:rsidRPr="00B43915" w:rsidRDefault="00B43915" w:rsidP="00B43915">
            <w:pPr>
              <w:overflowPunct/>
              <w:autoSpaceDE/>
              <w:autoSpaceDN/>
              <w:adjustRightInd/>
              <w:rPr>
                <w:sz w:val="20"/>
              </w:rPr>
            </w:pPr>
            <w:r w:rsidRPr="00B43915">
              <w:rPr>
                <w:sz w:val="20"/>
              </w:rPr>
              <w:t>% исполнения</w:t>
            </w:r>
          </w:p>
        </w:tc>
      </w:tr>
      <w:tr w:rsidR="00B43915" w:rsidRPr="00B43915" w14:paraId="00494AE4" w14:textId="77777777" w:rsidTr="00B43915">
        <w:trPr>
          <w:trHeight w:val="315"/>
        </w:trPr>
        <w:tc>
          <w:tcPr>
            <w:tcW w:w="236" w:type="pct"/>
            <w:shd w:val="clear" w:color="auto" w:fill="auto"/>
            <w:hideMark/>
          </w:tcPr>
          <w:p w14:paraId="1F998E35" w14:textId="77777777" w:rsidR="00B43915" w:rsidRPr="00B43915" w:rsidRDefault="00B43915" w:rsidP="00B43915">
            <w:pPr>
              <w:overflowPunct/>
              <w:autoSpaceDE/>
              <w:autoSpaceDN/>
              <w:adjustRightInd/>
              <w:rPr>
                <w:sz w:val="20"/>
              </w:rPr>
            </w:pPr>
            <w:r w:rsidRPr="00B43915">
              <w:rPr>
                <w:sz w:val="20"/>
              </w:rPr>
              <w:t> </w:t>
            </w:r>
          </w:p>
        </w:tc>
        <w:tc>
          <w:tcPr>
            <w:tcW w:w="1603" w:type="pct"/>
            <w:shd w:val="clear" w:color="auto" w:fill="auto"/>
            <w:hideMark/>
          </w:tcPr>
          <w:p w14:paraId="60F13EED" w14:textId="77777777" w:rsidR="00B43915" w:rsidRPr="00B43915" w:rsidRDefault="00B43915" w:rsidP="00B43915">
            <w:pPr>
              <w:overflowPunct/>
              <w:autoSpaceDE/>
              <w:autoSpaceDN/>
              <w:adjustRightInd/>
              <w:rPr>
                <w:sz w:val="20"/>
              </w:rPr>
            </w:pPr>
            <w:r w:rsidRPr="00B43915">
              <w:rPr>
                <w:sz w:val="20"/>
              </w:rPr>
              <w:t> </w:t>
            </w:r>
          </w:p>
        </w:tc>
        <w:tc>
          <w:tcPr>
            <w:tcW w:w="1149" w:type="pct"/>
            <w:shd w:val="clear" w:color="auto" w:fill="auto"/>
            <w:hideMark/>
          </w:tcPr>
          <w:p w14:paraId="2207E25E" w14:textId="77777777" w:rsidR="00B43915" w:rsidRPr="00B43915" w:rsidRDefault="00B43915" w:rsidP="00B43915">
            <w:pPr>
              <w:overflowPunct/>
              <w:autoSpaceDE/>
              <w:autoSpaceDN/>
              <w:adjustRightInd/>
              <w:rPr>
                <w:sz w:val="20"/>
              </w:rPr>
            </w:pPr>
            <w:r w:rsidRPr="00B43915">
              <w:rPr>
                <w:sz w:val="20"/>
              </w:rPr>
              <w:t> </w:t>
            </w:r>
          </w:p>
        </w:tc>
        <w:tc>
          <w:tcPr>
            <w:tcW w:w="659" w:type="pct"/>
            <w:shd w:val="clear" w:color="auto" w:fill="auto"/>
            <w:hideMark/>
          </w:tcPr>
          <w:p w14:paraId="2383E294" w14:textId="77777777" w:rsidR="00B43915" w:rsidRPr="00B43915" w:rsidRDefault="00B43915" w:rsidP="00B43915">
            <w:pPr>
              <w:overflowPunct/>
              <w:autoSpaceDE/>
              <w:autoSpaceDN/>
              <w:adjustRightInd/>
              <w:rPr>
                <w:sz w:val="20"/>
              </w:rPr>
            </w:pPr>
            <w:r w:rsidRPr="00B43915">
              <w:rPr>
                <w:sz w:val="20"/>
              </w:rPr>
              <w:t> </w:t>
            </w:r>
          </w:p>
        </w:tc>
        <w:tc>
          <w:tcPr>
            <w:tcW w:w="689" w:type="pct"/>
            <w:shd w:val="clear" w:color="auto" w:fill="auto"/>
            <w:hideMark/>
          </w:tcPr>
          <w:p w14:paraId="1598049C" w14:textId="77777777" w:rsidR="00B43915" w:rsidRPr="00B43915" w:rsidRDefault="00B43915" w:rsidP="00B43915">
            <w:pPr>
              <w:overflowPunct/>
              <w:autoSpaceDE/>
              <w:autoSpaceDN/>
              <w:adjustRightInd/>
              <w:rPr>
                <w:sz w:val="20"/>
              </w:rPr>
            </w:pPr>
            <w:r w:rsidRPr="00B43915">
              <w:rPr>
                <w:sz w:val="20"/>
              </w:rPr>
              <w:t>01.07.2025</w:t>
            </w:r>
          </w:p>
        </w:tc>
        <w:tc>
          <w:tcPr>
            <w:tcW w:w="663" w:type="pct"/>
            <w:shd w:val="clear" w:color="auto" w:fill="auto"/>
            <w:hideMark/>
          </w:tcPr>
          <w:p w14:paraId="03F59B09" w14:textId="77777777" w:rsidR="00B43915" w:rsidRPr="00B43915" w:rsidRDefault="00B43915" w:rsidP="00B43915">
            <w:pPr>
              <w:overflowPunct/>
              <w:autoSpaceDE/>
              <w:autoSpaceDN/>
              <w:adjustRightInd/>
              <w:rPr>
                <w:sz w:val="20"/>
              </w:rPr>
            </w:pPr>
            <w:r w:rsidRPr="00B43915">
              <w:rPr>
                <w:sz w:val="20"/>
              </w:rPr>
              <w:t> </w:t>
            </w:r>
          </w:p>
        </w:tc>
      </w:tr>
      <w:tr w:rsidR="00B43915" w:rsidRPr="00B43915" w14:paraId="58CA0E6E" w14:textId="77777777" w:rsidTr="00B43915">
        <w:trPr>
          <w:trHeight w:val="315"/>
        </w:trPr>
        <w:tc>
          <w:tcPr>
            <w:tcW w:w="236" w:type="pct"/>
            <w:shd w:val="clear" w:color="auto" w:fill="auto"/>
            <w:hideMark/>
          </w:tcPr>
          <w:p w14:paraId="16CABD29" w14:textId="77777777" w:rsidR="00B43915" w:rsidRPr="00B43915" w:rsidRDefault="00B43915" w:rsidP="00B43915">
            <w:pPr>
              <w:overflowPunct/>
              <w:autoSpaceDE/>
              <w:autoSpaceDN/>
              <w:adjustRightInd/>
              <w:rPr>
                <w:sz w:val="20"/>
              </w:rPr>
            </w:pPr>
            <w:r w:rsidRPr="00B43915">
              <w:rPr>
                <w:sz w:val="20"/>
              </w:rPr>
              <w:t>1</w:t>
            </w:r>
          </w:p>
        </w:tc>
        <w:tc>
          <w:tcPr>
            <w:tcW w:w="1603" w:type="pct"/>
            <w:shd w:val="clear" w:color="auto" w:fill="auto"/>
            <w:hideMark/>
          </w:tcPr>
          <w:p w14:paraId="7AC78770" w14:textId="77777777" w:rsidR="00B43915" w:rsidRPr="00B43915" w:rsidRDefault="00B43915" w:rsidP="00B43915">
            <w:pPr>
              <w:overflowPunct/>
              <w:autoSpaceDE/>
              <w:autoSpaceDN/>
              <w:adjustRightInd/>
              <w:rPr>
                <w:sz w:val="20"/>
              </w:rPr>
            </w:pPr>
            <w:r w:rsidRPr="00B43915">
              <w:rPr>
                <w:sz w:val="20"/>
              </w:rPr>
              <w:t>2</w:t>
            </w:r>
          </w:p>
        </w:tc>
        <w:tc>
          <w:tcPr>
            <w:tcW w:w="1149" w:type="pct"/>
            <w:shd w:val="clear" w:color="auto" w:fill="auto"/>
            <w:hideMark/>
          </w:tcPr>
          <w:p w14:paraId="53A3CF13" w14:textId="77777777" w:rsidR="00B43915" w:rsidRPr="00B43915" w:rsidRDefault="00B43915" w:rsidP="00B43915">
            <w:pPr>
              <w:overflowPunct/>
              <w:autoSpaceDE/>
              <w:autoSpaceDN/>
              <w:adjustRightInd/>
              <w:rPr>
                <w:sz w:val="20"/>
              </w:rPr>
            </w:pPr>
            <w:r w:rsidRPr="00B43915">
              <w:rPr>
                <w:sz w:val="20"/>
              </w:rPr>
              <w:t>3</w:t>
            </w:r>
          </w:p>
        </w:tc>
        <w:tc>
          <w:tcPr>
            <w:tcW w:w="659" w:type="pct"/>
            <w:shd w:val="clear" w:color="auto" w:fill="auto"/>
            <w:hideMark/>
          </w:tcPr>
          <w:p w14:paraId="4E4BF3D4" w14:textId="77777777" w:rsidR="00B43915" w:rsidRPr="00B43915" w:rsidRDefault="00B43915" w:rsidP="00B43915">
            <w:pPr>
              <w:overflowPunct/>
              <w:autoSpaceDE/>
              <w:autoSpaceDN/>
              <w:adjustRightInd/>
              <w:rPr>
                <w:sz w:val="20"/>
              </w:rPr>
            </w:pPr>
            <w:r w:rsidRPr="00B43915">
              <w:rPr>
                <w:sz w:val="20"/>
              </w:rPr>
              <w:t>4</w:t>
            </w:r>
          </w:p>
        </w:tc>
        <w:tc>
          <w:tcPr>
            <w:tcW w:w="689" w:type="pct"/>
            <w:shd w:val="clear" w:color="auto" w:fill="auto"/>
            <w:hideMark/>
          </w:tcPr>
          <w:p w14:paraId="52D5E362" w14:textId="77777777" w:rsidR="00B43915" w:rsidRPr="00B43915" w:rsidRDefault="00B43915" w:rsidP="00B43915">
            <w:pPr>
              <w:overflowPunct/>
              <w:autoSpaceDE/>
              <w:autoSpaceDN/>
              <w:adjustRightInd/>
              <w:rPr>
                <w:sz w:val="20"/>
              </w:rPr>
            </w:pPr>
            <w:r w:rsidRPr="00B43915">
              <w:rPr>
                <w:sz w:val="20"/>
              </w:rPr>
              <w:t>5</w:t>
            </w:r>
          </w:p>
        </w:tc>
        <w:tc>
          <w:tcPr>
            <w:tcW w:w="663" w:type="pct"/>
            <w:shd w:val="clear" w:color="auto" w:fill="auto"/>
            <w:hideMark/>
          </w:tcPr>
          <w:p w14:paraId="7280F87F" w14:textId="77777777" w:rsidR="00B43915" w:rsidRPr="00B43915" w:rsidRDefault="00B43915" w:rsidP="00B43915">
            <w:pPr>
              <w:overflowPunct/>
              <w:autoSpaceDE/>
              <w:autoSpaceDN/>
              <w:adjustRightInd/>
              <w:rPr>
                <w:sz w:val="20"/>
              </w:rPr>
            </w:pPr>
            <w:r w:rsidRPr="00B43915">
              <w:rPr>
                <w:sz w:val="20"/>
              </w:rPr>
              <w:t>6</w:t>
            </w:r>
          </w:p>
        </w:tc>
      </w:tr>
      <w:tr w:rsidR="00B43915" w:rsidRPr="00B43915" w14:paraId="095D3D13" w14:textId="77777777" w:rsidTr="00B43915">
        <w:trPr>
          <w:trHeight w:val="525"/>
        </w:trPr>
        <w:tc>
          <w:tcPr>
            <w:tcW w:w="236" w:type="pct"/>
            <w:shd w:val="clear" w:color="auto" w:fill="auto"/>
            <w:noWrap/>
            <w:hideMark/>
          </w:tcPr>
          <w:p w14:paraId="5A987A2F" w14:textId="77777777" w:rsidR="00B43915" w:rsidRPr="00B43915" w:rsidRDefault="00B43915" w:rsidP="00B43915">
            <w:pPr>
              <w:overflowPunct/>
              <w:autoSpaceDE/>
              <w:autoSpaceDN/>
              <w:adjustRightInd/>
              <w:rPr>
                <w:sz w:val="20"/>
              </w:rPr>
            </w:pPr>
            <w:r w:rsidRPr="00B43915">
              <w:rPr>
                <w:sz w:val="20"/>
              </w:rPr>
              <w:t>1</w:t>
            </w:r>
          </w:p>
        </w:tc>
        <w:tc>
          <w:tcPr>
            <w:tcW w:w="1603" w:type="pct"/>
            <w:shd w:val="clear" w:color="auto" w:fill="auto"/>
            <w:hideMark/>
          </w:tcPr>
          <w:p w14:paraId="26945051" w14:textId="77777777" w:rsidR="00B43915" w:rsidRPr="00B43915" w:rsidRDefault="00B43915" w:rsidP="00B43915">
            <w:pPr>
              <w:overflowPunct/>
              <w:autoSpaceDE/>
              <w:autoSpaceDN/>
              <w:adjustRightInd/>
              <w:rPr>
                <w:sz w:val="20"/>
              </w:rPr>
            </w:pPr>
            <w:r w:rsidRPr="00B43915">
              <w:rPr>
                <w:sz w:val="20"/>
              </w:rPr>
              <w:t>Источники финансирования дефицита бюджетов - всего</w:t>
            </w:r>
          </w:p>
        </w:tc>
        <w:tc>
          <w:tcPr>
            <w:tcW w:w="1149" w:type="pct"/>
            <w:shd w:val="clear" w:color="auto" w:fill="auto"/>
            <w:hideMark/>
          </w:tcPr>
          <w:p w14:paraId="22D9F4D7" w14:textId="77777777" w:rsidR="00B43915" w:rsidRPr="00B43915" w:rsidRDefault="00B43915" w:rsidP="00B43915">
            <w:pPr>
              <w:overflowPunct/>
              <w:autoSpaceDE/>
              <w:autoSpaceDN/>
              <w:adjustRightInd/>
              <w:rPr>
                <w:sz w:val="20"/>
              </w:rPr>
            </w:pPr>
            <w:r w:rsidRPr="00B43915">
              <w:rPr>
                <w:sz w:val="20"/>
              </w:rPr>
              <w:t>Х</w:t>
            </w:r>
          </w:p>
        </w:tc>
        <w:tc>
          <w:tcPr>
            <w:tcW w:w="659" w:type="pct"/>
            <w:shd w:val="clear" w:color="auto" w:fill="auto"/>
            <w:hideMark/>
          </w:tcPr>
          <w:p w14:paraId="1E92A58A" w14:textId="77777777" w:rsidR="00B43915" w:rsidRPr="00B43915" w:rsidRDefault="00B43915" w:rsidP="00B43915">
            <w:pPr>
              <w:overflowPunct/>
              <w:autoSpaceDE/>
              <w:autoSpaceDN/>
              <w:adjustRightInd/>
              <w:rPr>
                <w:sz w:val="20"/>
              </w:rPr>
            </w:pPr>
            <w:r w:rsidRPr="00B43915">
              <w:rPr>
                <w:sz w:val="20"/>
              </w:rPr>
              <w:t>18 885 329,88</w:t>
            </w:r>
          </w:p>
        </w:tc>
        <w:tc>
          <w:tcPr>
            <w:tcW w:w="689" w:type="pct"/>
            <w:shd w:val="clear" w:color="auto" w:fill="auto"/>
            <w:hideMark/>
          </w:tcPr>
          <w:p w14:paraId="7AE552E8" w14:textId="77777777" w:rsidR="00B43915" w:rsidRPr="00B43915" w:rsidRDefault="00B43915" w:rsidP="00B43915">
            <w:pPr>
              <w:overflowPunct/>
              <w:autoSpaceDE/>
              <w:autoSpaceDN/>
              <w:adjustRightInd/>
              <w:rPr>
                <w:sz w:val="20"/>
              </w:rPr>
            </w:pPr>
            <w:r w:rsidRPr="00B43915">
              <w:rPr>
                <w:sz w:val="20"/>
              </w:rPr>
              <w:t>1 796 424,16</w:t>
            </w:r>
          </w:p>
        </w:tc>
        <w:tc>
          <w:tcPr>
            <w:tcW w:w="663" w:type="pct"/>
            <w:shd w:val="clear" w:color="auto" w:fill="auto"/>
            <w:hideMark/>
          </w:tcPr>
          <w:p w14:paraId="4AAA7BD3" w14:textId="77777777" w:rsidR="00B43915" w:rsidRPr="00B43915" w:rsidRDefault="00B43915" w:rsidP="00B43915">
            <w:pPr>
              <w:overflowPunct/>
              <w:autoSpaceDE/>
              <w:autoSpaceDN/>
              <w:adjustRightInd/>
              <w:rPr>
                <w:sz w:val="20"/>
              </w:rPr>
            </w:pPr>
            <w:r w:rsidRPr="00B43915">
              <w:rPr>
                <w:sz w:val="20"/>
              </w:rPr>
              <w:t>9,51</w:t>
            </w:r>
          </w:p>
        </w:tc>
      </w:tr>
      <w:tr w:rsidR="00B43915" w:rsidRPr="00B43915" w14:paraId="2AAD407D" w14:textId="77777777" w:rsidTr="00B43915">
        <w:trPr>
          <w:trHeight w:val="315"/>
        </w:trPr>
        <w:tc>
          <w:tcPr>
            <w:tcW w:w="236" w:type="pct"/>
            <w:shd w:val="clear" w:color="auto" w:fill="auto"/>
            <w:noWrap/>
            <w:hideMark/>
          </w:tcPr>
          <w:p w14:paraId="58FCB933" w14:textId="77777777" w:rsidR="00B43915" w:rsidRPr="00B43915" w:rsidRDefault="00B43915" w:rsidP="00B43915">
            <w:pPr>
              <w:overflowPunct/>
              <w:autoSpaceDE/>
              <w:autoSpaceDN/>
              <w:adjustRightInd/>
              <w:rPr>
                <w:sz w:val="20"/>
              </w:rPr>
            </w:pPr>
            <w:r w:rsidRPr="00B43915">
              <w:rPr>
                <w:sz w:val="20"/>
              </w:rPr>
              <w:t>2</w:t>
            </w:r>
          </w:p>
        </w:tc>
        <w:tc>
          <w:tcPr>
            <w:tcW w:w="1603" w:type="pct"/>
            <w:shd w:val="clear" w:color="auto" w:fill="auto"/>
            <w:hideMark/>
          </w:tcPr>
          <w:p w14:paraId="7259B550" w14:textId="77777777" w:rsidR="00B43915" w:rsidRPr="00B43915" w:rsidRDefault="00B43915" w:rsidP="00B43915">
            <w:pPr>
              <w:overflowPunct/>
              <w:autoSpaceDE/>
              <w:autoSpaceDN/>
              <w:adjustRightInd/>
              <w:rPr>
                <w:sz w:val="20"/>
              </w:rPr>
            </w:pPr>
            <w:r w:rsidRPr="00B43915">
              <w:rPr>
                <w:sz w:val="20"/>
              </w:rPr>
              <w:t xml:space="preserve">Изменение остатков средств </w:t>
            </w:r>
          </w:p>
        </w:tc>
        <w:tc>
          <w:tcPr>
            <w:tcW w:w="1149" w:type="pct"/>
            <w:shd w:val="clear" w:color="auto" w:fill="auto"/>
            <w:hideMark/>
          </w:tcPr>
          <w:p w14:paraId="768DAB74" w14:textId="77777777" w:rsidR="00B43915" w:rsidRPr="00B43915" w:rsidRDefault="00B43915" w:rsidP="00B43915">
            <w:pPr>
              <w:overflowPunct/>
              <w:autoSpaceDE/>
              <w:autoSpaceDN/>
              <w:adjustRightInd/>
              <w:rPr>
                <w:sz w:val="20"/>
              </w:rPr>
            </w:pPr>
            <w:r w:rsidRPr="00B43915">
              <w:rPr>
                <w:sz w:val="20"/>
              </w:rPr>
              <w:t>000 01 00 00 00 00 0000 000</w:t>
            </w:r>
          </w:p>
        </w:tc>
        <w:tc>
          <w:tcPr>
            <w:tcW w:w="659" w:type="pct"/>
            <w:shd w:val="clear" w:color="auto" w:fill="auto"/>
            <w:hideMark/>
          </w:tcPr>
          <w:p w14:paraId="33F788D6" w14:textId="77777777" w:rsidR="00B43915" w:rsidRPr="00B43915" w:rsidRDefault="00B43915" w:rsidP="00B43915">
            <w:pPr>
              <w:overflowPunct/>
              <w:autoSpaceDE/>
              <w:autoSpaceDN/>
              <w:adjustRightInd/>
              <w:rPr>
                <w:sz w:val="20"/>
              </w:rPr>
            </w:pPr>
            <w:r w:rsidRPr="00B43915">
              <w:rPr>
                <w:sz w:val="20"/>
              </w:rPr>
              <w:t>18 885 329,88</w:t>
            </w:r>
          </w:p>
        </w:tc>
        <w:tc>
          <w:tcPr>
            <w:tcW w:w="689" w:type="pct"/>
            <w:shd w:val="clear" w:color="auto" w:fill="auto"/>
            <w:hideMark/>
          </w:tcPr>
          <w:p w14:paraId="3A4951C9" w14:textId="77777777" w:rsidR="00B43915" w:rsidRPr="00B43915" w:rsidRDefault="00B43915" w:rsidP="00B43915">
            <w:pPr>
              <w:overflowPunct/>
              <w:autoSpaceDE/>
              <w:autoSpaceDN/>
              <w:adjustRightInd/>
              <w:rPr>
                <w:sz w:val="20"/>
              </w:rPr>
            </w:pPr>
            <w:r w:rsidRPr="00B43915">
              <w:rPr>
                <w:sz w:val="20"/>
              </w:rPr>
              <w:t>1 796 424,16</w:t>
            </w:r>
          </w:p>
        </w:tc>
        <w:tc>
          <w:tcPr>
            <w:tcW w:w="663" w:type="pct"/>
            <w:shd w:val="clear" w:color="auto" w:fill="auto"/>
            <w:hideMark/>
          </w:tcPr>
          <w:p w14:paraId="29D34FE8" w14:textId="77777777" w:rsidR="00B43915" w:rsidRPr="00B43915" w:rsidRDefault="00B43915" w:rsidP="00B43915">
            <w:pPr>
              <w:overflowPunct/>
              <w:autoSpaceDE/>
              <w:autoSpaceDN/>
              <w:adjustRightInd/>
              <w:rPr>
                <w:sz w:val="20"/>
              </w:rPr>
            </w:pPr>
            <w:r w:rsidRPr="00B43915">
              <w:rPr>
                <w:sz w:val="20"/>
              </w:rPr>
              <w:t>9,51</w:t>
            </w:r>
          </w:p>
        </w:tc>
      </w:tr>
      <w:tr w:rsidR="00B43915" w:rsidRPr="00B43915" w14:paraId="45187105" w14:textId="77777777" w:rsidTr="00B43915">
        <w:trPr>
          <w:trHeight w:val="525"/>
        </w:trPr>
        <w:tc>
          <w:tcPr>
            <w:tcW w:w="236" w:type="pct"/>
            <w:shd w:val="clear" w:color="auto" w:fill="auto"/>
            <w:noWrap/>
            <w:hideMark/>
          </w:tcPr>
          <w:p w14:paraId="538FC0A5" w14:textId="77777777" w:rsidR="00B43915" w:rsidRPr="00B43915" w:rsidRDefault="00B43915" w:rsidP="00B43915">
            <w:pPr>
              <w:overflowPunct/>
              <w:autoSpaceDE/>
              <w:autoSpaceDN/>
              <w:adjustRightInd/>
              <w:rPr>
                <w:sz w:val="20"/>
              </w:rPr>
            </w:pPr>
            <w:r w:rsidRPr="00B43915">
              <w:rPr>
                <w:sz w:val="20"/>
              </w:rPr>
              <w:t>3</w:t>
            </w:r>
          </w:p>
        </w:tc>
        <w:tc>
          <w:tcPr>
            <w:tcW w:w="1603" w:type="pct"/>
            <w:shd w:val="clear" w:color="auto" w:fill="auto"/>
            <w:hideMark/>
          </w:tcPr>
          <w:p w14:paraId="4CDE4D7C" w14:textId="77777777" w:rsidR="00B43915" w:rsidRPr="00B43915" w:rsidRDefault="00B43915" w:rsidP="00B43915">
            <w:pPr>
              <w:overflowPunct/>
              <w:autoSpaceDE/>
              <w:autoSpaceDN/>
              <w:adjustRightInd/>
              <w:rPr>
                <w:sz w:val="20"/>
              </w:rPr>
            </w:pPr>
            <w:r w:rsidRPr="00B43915">
              <w:rPr>
                <w:sz w:val="20"/>
              </w:rPr>
              <w:t>Увеличение остатков средств, всего</w:t>
            </w:r>
            <w:r w:rsidRPr="00B43915">
              <w:rPr>
                <w:sz w:val="20"/>
              </w:rPr>
              <w:br/>
              <w:t xml:space="preserve">          в том числе: </w:t>
            </w:r>
          </w:p>
        </w:tc>
        <w:tc>
          <w:tcPr>
            <w:tcW w:w="1149" w:type="pct"/>
            <w:shd w:val="clear" w:color="auto" w:fill="auto"/>
            <w:hideMark/>
          </w:tcPr>
          <w:p w14:paraId="074F7C32" w14:textId="77777777" w:rsidR="00B43915" w:rsidRPr="00B43915" w:rsidRDefault="00B43915" w:rsidP="00B43915">
            <w:pPr>
              <w:overflowPunct/>
              <w:autoSpaceDE/>
              <w:autoSpaceDN/>
              <w:adjustRightInd/>
              <w:rPr>
                <w:sz w:val="20"/>
              </w:rPr>
            </w:pPr>
            <w:r w:rsidRPr="00B43915">
              <w:rPr>
                <w:sz w:val="20"/>
              </w:rPr>
              <w:t>000 01 00 00 00 00 0000 500</w:t>
            </w:r>
          </w:p>
        </w:tc>
        <w:tc>
          <w:tcPr>
            <w:tcW w:w="659" w:type="pct"/>
            <w:shd w:val="clear" w:color="auto" w:fill="auto"/>
            <w:hideMark/>
          </w:tcPr>
          <w:p w14:paraId="0F5C3E18" w14:textId="77777777" w:rsidR="00B43915" w:rsidRPr="00B43915" w:rsidRDefault="00B43915" w:rsidP="00B43915">
            <w:pPr>
              <w:overflowPunct/>
              <w:autoSpaceDE/>
              <w:autoSpaceDN/>
              <w:adjustRightInd/>
              <w:rPr>
                <w:sz w:val="20"/>
              </w:rPr>
            </w:pPr>
            <w:r w:rsidRPr="00B43915">
              <w:rPr>
                <w:sz w:val="20"/>
              </w:rPr>
              <w:t>-1 210 531 291,77</w:t>
            </w:r>
          </w:p>
        </w:tc>
        <w:tc>
          <w:tcPr>
            <w:tcW w:w="689" w:type="pct"/>
            <w:shd w:val="clear" w:color="auto" w:fill="auto"/>
            <w:hideMark/>
          </w:tcPr>
          <w:p w14:paraId="60C6CD79" w14:textId="77777777" w:rsidR="00B43915" w:rsidRPr="00B43915" w:rsidRDefault="00B43915" w:rsidP="00B43915">
            <w:pPr>
              <w:overflowPunct/>
              <w:autoSpaceDE/>
              <w:autoSpaceDN/>
              <w:adjustRightInd/>
              <w:rPr>
                <w:sz w:val="20"/>
              </w:rPr>
            </w:pPr>
            <w:r w:rsidRPr="00B43915">
              <w:rPr>
                <w:sz w:val="20"/>
              </w:rPr>
              <w:t>-571 976 763,62</w:t>
            </w:r>
          </w:p>
        </w:tc>
        <w:tc>
          <w:tcPr>
            <w:tcW w:w="663" w:type="pct"/>
            <w:shd w:val="clear" w:color="auto" w:fill="auto"/>
            <w:hideMark/>
          </w:tcPr>
          <w:p w14:paraId="45C581FC" w14:textId="77777777" w:rsidR="00B43915" w:rsidRPr="00B43915" w:rsidRDefault="00B43915" w:rsidP="00B43915">
            <w:pPr>
              <w:overflowPunct/>
              <w:autoSpaceDE/>
              <w:autoSpaceDN/>
              <w:adjustRightInd/>
              <w:rPr>
                <w:sz w:val="20"/>
              </w:rPr>
            </w:pPr>
            <w:r w:rsidRPr="00B43915">
              <w:rPr>
                <w:sz w:val="20"/>
              </w:rPr>
              <w:t>47,25</w:t>
            </w:r>
          </w:p>
        </w:tc>
      </w:tr>
      <w:tr w:rsidR="00B43915" w:rsidRPr="00B43915" w14:paraId="78923502" w14:textId="77777777" w:rsidTr="00B43915">
        <w:trPr>
          <w:trHeight w:val="315"/>
        </w:trPr>
        <w:tc>
          <w:tcPr>
            <w:tcW w:w="236" w:type="pct"/>
            <w:shd w:val="clear" w:color="auto" w:fill="auto"/>
            <w:noWrap/>
            <w:hideMark/>
          </w:tcPr>
          <w:p w14:paraId="55B4A9CD" w14:textId="77777777" w:rsidR="00B43915" w:rsidRPr="00B43915" w:rsidRDefault="00B43915" w:rsidP="00B43915">
            <w:pPr>
              <w:overflowPunct/>
              <w:autoSpaceDE/>
              <w:autoSpaceDN/>
              <w:adjustRightInd/>
              <w:rPr>
                <w:sz w:val="20"/>
              </w:rPr>
            </w:pPr>
            <w:r w:rsidRPr="00B43915">
              <w:rPr>
                <w:sz w:val="20"/>
              </w:rPr>
              <w:t>4</w:t>
            </w:r>
          </w:p>
        </w:tc>
        <w:tc>
          <w:tcPr>
            <w:tcW w:w="1603" w:type="pct"/>
            <w:shd w:val="clear" w:color="auto" w:fill="auto"/>
            <w:hideMark/>
          </w:tcPr>
          <w:p w14:paraId="0EE30746" w14:textId="77777777" w:rsidR="00B43915" w:rsidRPr="00B43915" w:rsidRDefault="00B43915" w:rsidP="00B43915">
            <w:pPr>
              <w:overflowPunct/>
              <w:autoSpaceDE/>
              <w:autoSpaceDN/>
              <w:adjustRightInd/>
              <w:rPr>
                <w:sz w:val="20"/>
              </w:rPr>
            </w:pPr>
            <w:r w:rsidRPr="00B43915">
              <w:rPr>
                <w:sz w:val="20"/>
              </w:rPr>
              <w:t>Увеличение остатков средств бюджетов</w:t>
            </w:r>
          </w:p>
        </w:tc>
        <w:tc>
          <w:tcPr>
            <w:tcW w:w="1149" w:type="pct"/>
            <w:shd w:val="clear" w:color="auto" w:fill="auto"/>
            <w:hideMark/>
          </w:tcPr>
          <w:p w14:paraId="369ACE30" w14:textId="77777777" w:rsidR="00B43915" w:rsidRPr="00B43915" w:rsidRDefault="00B43915" w:rsidP="00B43915">
            <w:pPr>
              <w:overflowPunct/>
              <w:autoSpaceDE/>
              <w:autoSpaceDN/>
              <w:adjustRightInd/>
              <w:rPr>
                <w:sz w:val="20"/>
              </w:rPr>
            </w:pPr>
            <w:r w:rsidRPr="00B43915">
              <w:rPr>
                <w:sz w:val="20"/>
              </w:rPr>
              <w:t>000 01 05 00 00 00 0000 500</w:t>
            </w:r>
          </w:p>
        </w:tc>
        <w:tc>
          <w:tcPr>
            <w:tcW w:w="659" w:type="pct"/>
            <w:shd w:val="clear" w:color="auto" w:fill="auto"/>
            <w:hideMark/>
          </w:tcPr>
          <w:p w14:paraId="6BE4E565" w14:textId="77777777" w:rsidR="00B43915" w:rsidRPr="00B43915" w:rsidRDefault="00B43915" w:rsidP="00B43915">
            <w:pPr>
              <w:overflowPunct/>
              <w:autoSpaceDE/>
              <w:autoSpaceDN/>
              <w:adjustRightInd/>
              <w:rPr>
                <w:sz w:val="20"/>
              </w:rPr>
            </w:pPr>
            <w:r w:rsidRPr="00B43915">
              <w:rPr>
                <w:sz w:val="20"/>
              </w:rPr>
              <w:t>-1 210 531 291,77</w:t>
            </w:r>
          </w:p>
        </w:tc>
        <w:tc>
          <w:tcPr>
            <w:tcW w:w="689" w:type="pct"/>
            <w:shd w:val="clear" w:color="auto" w:fill="auto"/>
            <w:hideMark/>
          </w:tcPr>
          <w:p w14:paraId="47414B5A" w14:textId="77777777" w:rsidR="00B43915" w:rsidRPr="00B43915" w:rsidRDefault="00B43915" w:rsidP="00B43915">
            <w:pPr>
              <w:overflowPunct/>
              <w:autoSpaceDE/>
              <w:autoSpaceDN/>
              <w:adjustRightInd/>
              <w:rPr>
                <w:sz w:val="20"/>
              </w:rPr>
            </w:pPr>
            <w:r w:rsidRPr="00B43915">
              <w:rPr>
                <w:sz w:val="20"/>
              </w:rPr>
              <w:t>-571 976 763,62</w:t>
            </w:r>
          </w:p>
        </w:tc>
        <w:tc>
          <w:tcPr>
            <w:tcW w:w="663" w:type="pct"/>
            <w:shd w:val="clear" w:color="auto" w:fill="auto"/>
            <w:hideMark/>
          </w:tcPr>
          <w:p w14:paraId="2EF498AF" w14:textId="77777777" w:rsidR="00B43915" w:rsidRPr="00B43915" w:rsidRDefault="00B43915" w:rsidP="00B43915">
            <w:pPr>
              <w:overflowPunct/>
              <w:autoSpaceDE/>
              <w:autoSpaceDN/>
              <w:adjustRightInd/>
              <w:rPr>
                <w:sz w:val="20"/>
              </w:rPr>
            </w:pPr>
            <w:r w:rsidRPr="00B43915">
              <w:rPr>
                <w:sz w:val="20"/>
              </w:rPr>
              <w:t>47,25</w:t>
            </w:r>
          </w:p>
        </w:tc>
      </w:tr>
      <w:tr w:rsidR="00B43915" w:rsidRPr="00B43915" w14:paraId="2F4D5E00" w14:textId="77777777" w:rsidTr="00B43915">
        <w:trPr>
          <w:trHeight w:val="315"/>
        </w:trPr>
        <w:tc>
          <w:tcPr>
            <w:tcW w:w="236" w:type="pct"/>
            <w:shd w:val="clear" w:color="auto" w:fill="auto"/>
            <w:noWrap/>
            <w:hideMark/>
          </w:tcPr>
          <w:p w14:paraId="1C0879DA" w14:textId="77777777" w:rsidR="00B43915" w:rsidRPr="00B43915" w:rsidRDefault="00B43915" w:rsidP="00B43915">
            <w:pPr>
              <w:overflowPunct/>
              <w:autoSpaceDE/>
              <w:autoSpaceDN/>
              <w:adjustRightInd/>
              <w:rPr>
                <w:sz w:val="20"/>
              </w:rPr>
            </w:pPr>
            <w:r w:rsidRPr="00B43915">
              <w:rPr>
                <w:sz w:val="20"/>
              </w:rPr>
              <w:t>5</w:t>
            </w:r>
          </w:p>
        </w:tc>
        <w:tc>
          <w:tcPr>
            <w:tcW w:w="1603" w:type="pct"/>
            <w:shd w:val="clear" w:color="auto" w:fill="auto"/>
            <w:hideMark/>
          </w:tcPr>
          <w:p w14:paraId="0C3757DF" w14:textId="77777777" w:rsidR="00B43915" w:rsidRPr="00B43915" w:rsidRDefault="00B43915" w:rsidP="00B43915">
            <w:pPr>
              <w:overflowPunct/>
              <w:autoSpaceDE/>
              <w:autoSpaceDN/>
              <w:adjustRightInd/>
              <w:rPr>
                <w:sz w:val="20"/>
              </w:rPr>
            </w:pPr>
            <w:r w:rsidRPr="00B43915">
              <w:rPr>
                <w:sz w:val="20"/>
              </w:rPr>
              <w:t>Увеличение прочих остатков средств бюджетов</w:t>
            </w:r>
          </w:p>
        </w:tc>
        <w:tc>
          <w:tcPr>
            <w:tcW w:w="1149" w:type="pct"/>
            <w:shd w:val="clear" w:color="auto" w:fill="auto"/>
            <w:hideMark/>
          </w:tcPr>
          <w:p w14:paraId="4232B7EA" w14:textId="77777777" w:rsidR="00B43915" w:rsidRPr="00B43915" w:rsidRDefault="00B43915" w:rsidP="00B43915">
            <w:pPr>
              <w:overflowPunct/>
              <w:autoSpaceDE/>
              <w:autoSpaceDN/>
              <w:adjustRightInd/>
              <w:rPr>
                <w:sz w:val="20"/>
              </w:rPr>
            </w:pPr>
            <w:r w:rsidRPr="00B43915">
              <w:rPr>
                <w:sz w:val="20"/>
              </w:rPr>
              <w:t>000 01 05 02 00 00 0000 500</w:t>
            </w:r>
          </w:p>
        </w:tc>
        <w:tc>
          <w:tcPr>
            <w:tcW w:w="659" w:type="pct"/>
            <w:shd w:val="clear" w:color="auto" w:fill="auto"/>
            <w:hideMark/>
          </w:tcPr>
          <w:p w14:paraId="2EC664CD" w14:textId="77777777" w:rsidR="00B43915" w:rsidRPr="00B43915" w:rsidRDefault="00B43915" w:rsidP="00B43915">
            <w:pPr>
              <w:overflowPunct/>
              <w:autoSpaceDE/>
              <w:autoSpaceDN/>
              <w:adjustRightInd/>
              <w:rPr>
                <w:sz w:val="20"/>
              </w:rPr>
            </w:pPr>
            <w:r w:rsidRPr="00B43915">
              <w:rPr>
                <w:sz w:val="20"/>
              </w:rPr>
              <w:t>-1 210 531 291,77</w:t>
            </w:r>
          </w:p>
        </w:tc>
        <w:tc>
          <w:tcPr>
            <w:tcW w:w="689" w:type="pct"/>
            <w:shd w:val="clear" w:color="auto" w:fill="auto"/>
            <w:hideMark/>
          </w:tcPr>
          <w:p w14:paraId="0C15C951" w14:textId="77777777" w:rsidR="00B43915" w:rsidRPr="00B43915" w:rsidRDefault="00B43915" w:rsidP="00B43915">
            <w:pPr>
              <w:overflowPunct/>
              <w:autoSpaceDE/>
              <w:autoSpaceDN/>
              <w:adjustRightInd/>
              <w:rPr>
                <w:sz w:val="20"/>
              </w:rPr>
            </w:pPr>
            <w:r w:rsidRPr="00B43915">
              <w:rPr>
                <w:sz w:val="20"/>
              </w:rPr>
              <w:t>-571 976 763,62</w:t>
            </w:r>
          </w:p>
        </w:tc>
        <w:tc>
          <w:tcPr>
            <w:tcW w:w="663" w:type="pct"/>
            <w:shd w:val="clear" w:color="auto" w:fill="auto"/>
            <w:hideMark/>
          </w:tcPr>
          <w:p w14:paraId="3AD8EEC9" w14:textId="77777777" w:rsidR="00B43915" w:rsidRPr="00B43915" w:rsidRDefault="00B43915" w:rsidP="00B43915">
            <w:pPr>
              <w:overflowPunct/>
              <w:autoSpaceDE/>
              <w:autoSpaceDN/>
              <w:adjustRightInd/>
              <w:rPr>
                <w:sz w:val="20"/>
              </w:rPr>
            </w:pPr>
            <w:r w:rsidRPr="00B43915">
              <w:rPr>
                <w:sz w:val="20"/>
              </w:rPr>
              <w:t>47,25</w:t>
            </w:r>
          </w:p>
        </w:tc>
      </w:tr>
      <w:tr w:rsidR="00B43915" w:rsidRPr="00B43915" w14:paraId="51BC0DA0" w14:textId="77777777" w:rsidTr="00B43915">
        <w:trPr>
          <w:trHeight w:val="525"/>
        </w:trPr>
        <w:tc>
          <w:tcPr>
            <w:tcW w:w="236" w:type="pct"/>
            <w:shd w:val="clear" w:color="auto" w:fill="auto"/>
            <w:noWrap/>
            <w:hideMark/>
          </w:tcPr>
          <w:p w14:paraId="461BFCB1" w14:textId="77777777" w:rsidR="00B43915" w:rsidRPr="00B43915" w:rsidRDefault="00B43915" w:rsidP="00B43915">
            <w:pPr>
              <w:overflowPunct/>
              <w:autoSpaceDE/>
              <w:autoSpaceDN/>
              <w:adjustRightInd/>
              <w:rPr>
                <w:sz w:val="20"/>
              </w:rPr>
            </w:pPr>
            <w:r w:rsidRPr="00B43915">
              <w:rPr>
                <w:sz w:val="20"/>
              </w:rPr>
              <w:t>6</w:t>
            </w:r>
          </w:p>
        </w:tc>
        <w:tc>
          <w:tcPr>
            <w:tcW w:w="1603" w:type="pct"/>
            <w:shd w:val="clear" w:color="auto" w:fill="auto"/>
            <w:hideMark/>
          </w:tcPr>
          <w:p w14:paraId="3AB9F236" w14:textId="77777777" w:rsidR="00B43915" w:rsidRPr="00B43915" w:rsidRDefault="00B43915" w:rsidP="00B43915">
            <w:pPr>
              <w:overflowPunct/>
              <w:autoSpaceDE/>
              <w:autoSpaceDN/>
              <w:adjustRightInd/>
              <w:rPr>
                <w:sz w:val="20"/>
              </w:rPr>
            </w:pPr>
            <w:r w:rsidRPr="00B43915">
              <w:rPr>
                <w:sz w:val="20"/>
              </w:rPr>
              <w:t>Увеличение прочих остатков денежных средств бюджетов</w:t>
            </w:r>
          </w:p>
        </w:tc>
        <w:tc>
          <w:tcPr>
            <w:tcW w:w="1149" w:type="pct"/>
            <w:shd w:val="clear" w:color="auto" w:fill="auto"/>
            <w:hideMark/>
          </w:tcPr>
          <w:p w14:paraId="0A8DC847" w14:textId="77777777" w:rsidR="00B43915" w:rsidRPr="00B43915" w:rsidRDefault="00B43915" w:rsidP="00B43915">
            <w:pPr>
              <w:overflowPunct/>
              <w:autoSpaceDE/>
              <w:autoSpaceDN/>
              <w:adjustRightInd/>
              <w:rPr>
                <w:sz w:val="20"/>
              </w:rPr>
            </w:pPr>
            <w:r w:rsidRPr="00B43915">
              <w:rPr>
                <w:sz w:val="20"/>
              </w:rPr>
              <w:t>000 01 05 02 01 00 0000 510</w:t>
            </w:r>
          </w:p>
        </w:tc>
        <w:tc>
          <w:tcPr>
            <w:tcW w:w="659" w:type="pct"/>
            <w:shd w:val="clear" w:color="auto" w:fill="auto"/>
            <w:hideMark/>
          </w:tcPr>
          <w:p w14:paraId="7C490A48" w14:textId="77777777" w:rsidR="00B43915" w:rsidRPr="00B43915" w:rsidRDefault="00B43915" w:rsidP="00B43915">
            <w:pPr>
              <w:overflowPunct/>
              <w:autoSpaceDE/>
              <w:autoSpaceDN/>
              <w:adjustRightInd/>
              <w:rPr>
                <w:sz w:val="20"/>
              </w:rPr>
            </w:pPr>
            <w:r w:rsidRPr="00B43915">
              <w:rPr>
                <w:sz w:val="20"/>
              </w:rPr>
              <w:t>-1 210 531 291,77</w:t>
            </w:r>
          </w:p>
        </w:tc>
        <w:tc>
          <w:tcPr>
            <w:tcW w:w="689" w:type="pct"/>
            <w:shd w:val="clear" w:color="auto" w:fill="auto"/>
            <w:hideMark/>
          </w:tcPr>
          <w:p w14:paraId="191C58BB" w14:textId="77777777" w:rsidR="00B43915" w:rsidRPr="00B43915" w:rsidRDefault="00B43915" w:rsidP="00B43915">
            <w:pPr>
              <w:overflowPunct/>
              <w:autoSpaceDE/>
              <w:autoSpaceDN/>
              <w:adjustRightInd/>
              <w:rPr>
                <w:sz w:val="20"/>
              </w:rPr>
            </w:pPr>
            <w:r w:rsidRPr="00B43915">
              <w:rPr>
                <w:sz w:val="20"/>
              </w:rPr>
              <w:t>-571 976 763,62</w:t>
            </w:r>
          </w:p>
        </w:tc>
        <w:tc>
          <w:tcPr>
            <w:tcW w:w="663" w:type="pct"/>
            <w:shd w:val="clear" w:color="auto" w:fill="auto"/>
            <w:hideMark/>
          </w:tcPr>
          <w:p w14:paraId="6F84B90D" w14:textId="77777777" w:rsidR="00B43915" w:rsidRPr="00B43915" w:rsidRDefault="00B43915" w:rsidP="00B43915">
            <w:pPr>
              <w:overflowPunct/>
              <w:autoSpaceDE/>
              <w:autoSpaceDN/>
              <w:adjustRightInd/>
              <w:rPr>
                <w:sz w:val="20"/>
              </w:rPr>
            </w:pPr>
            <w:r w:rsidRPr="00B43915">
              <w:rPr>
                <w:sz w:val="20"/>
              </w:rPr>
              <w:t>47,25</w:t>
            </w:r>
          </w:p>
        </w:tc>
      </w:tr>
      <w:tr w:rsidR="00B43915" w:rsidRPr="00B43915" w14:paraId="1FB37ED7" w14:textId="77777777" w:rsidTr="00B43915">
        <w:trPr>
          <w:trHeight w:val="525"/>
        </w:trPr>
        <w:tc>
          <w:tcPr>
            <w:tcW w:w="236" w:type="pct"/>
            <w:shd w:val="clear" w:color="auto" w:fill="auto"/>
            <w:noWrap/>
            <w:hideMark/>
          </w:tcPr>
          <w:p w14:paraId="36638E2A" w14:textId="77777777" w:rsidR="00B43915" w:rsidRPr="00B43915" w:rsidRDefault="00B43915" w:rsidP="00B43915">
            <w:pPr>
              <w:overflowPunct/>
              <w:autoSpaceDE/>
              <w:autoSpaceDN/>
              <w:adjustRightInd/>
              <w:rPr>
                <w:sz w:val="20"/>
              </w:rPr>
            </w:pPr>
            <w:r w:rsidRPr="00B43915">
              <w:rPr>
                <w:sz w:val="20"/>
              </w:rPr>
              <w:t>7</w:t>
            </w:r>
          </w:p>
        </w:tc>
        <w:tc>
          <w:tcPr>
            <w:tcW w:w="1603" w:type="pct"/>
            <w:shd w:val="clear" w:color="auto" w:fill="auto"/>
            <w:hideMark/>
          </w:tcPr>
          <w:p w14:paraId="2451AF56" w14:textId="77777777" w:rsidR="00B43915" w:rsidRPr="00B43915" w:rsidRDefault="00B43915" w:rsidP="00B43915">
            <w:pPr>
              <w:overflowPunct/>
              <w:autoSpaceDE/>
              <w:autoSpaceDN/>
              <w:adjustRightInd/>
              <w:rPr>
                <w:sz w:val="20"/>
              </w:rPr>
            </w:pPr>
            <w:r w:rsidRPr="00B43915">
              <w:rPr>
                <w:sz w:val="20"/>
              </w:rPr>
              <w:t>Увеличение прочих остатков денежных средств бюджетов муниципальных районов</w:t>
            </w:r>
          </w:p>
        </w:tc>
        <w:tc>
          <w:tcPr>
            <w:tcW w:w="1149" w:type="pct"/>
            <w:shd w:val="clear" w:color="auto" w:fill="auto"/>
            <w:hideMark/>
          </w:tcPr>
          <w:p w14:paraId="6CC0340E" w14:textId="77777777" w:rsidR="00B43915" w:rsidRPr="00B43915" w:rsidRDefault="00B43915" w:rsidP="00B43915">
            <w:pPr>
              <w:overflowPunct/>
              <w:autoSpaceDE/>
              <w:autoSpaceDN/>
              <w:adjustRightInd/>
              <w:rPr>
                <w:sz w:val="20"/>
              </w:rPr>
            </w:pPr>
            <w:r w:rsidRPr="00B43915">
              <w:rPr>
                <w:sz w:val="20"/>
              </w:rPr>
              <w:t>000 01 05 02 01 05 0000 510</w:t>
            </w:r>
          </w:p>
        </w:tc>
        <w:tc>
          <w:tcPr>
            <w:tcW w:w="659" w:type="pct"/>
            <w:shd w:val="clear" w:color="auto" w:fill="auto"/>
            <w:hideMark/>
          </w:tcPr>
          <w:p w14:paraId="2499F7AC" w14:textId="77777777" w:rsidR="00B43915" w:rsidRPr="00B43915" w:rsidRDefault="00B43915" w:rsidP="00B43915">
            <w:pPr>
              <w:overflowPunct/>
              <w:autoSpaceDE/>
              <w:autoSpaceDN/>
              <w:adjustRightInd/>
              <w:rPr>
                <w:sz w:val="20"/>
              </w:rPr>
            </w:pPr>
            <w:r w:rsidRPr="00B43915">
              <w:rPr>
                <w:sz w:val="20"/>
              </w:rPr>
              <w:t>-1 210 531 291,77</w:t>
            </w:r>
          </w:p>
        </w:tc>
        <w:tc>
          <w:tcPr>
            <w:tcW w:w="689" w:type="pct"/>
            <w:shd w:val="clear" w:color="auto" w:fill="auto"/>
            <w:hideMark/>
          </w:tcPr>
          <w:p w14:paraId="41BF3B41" w14:textId="77777777" w:rsidR="00B43915" w:rsidRPr="00B43915" w:rsidRDefault="00B43915" w:rsidP="00B43915">
            <w:pPr>
              <w:overflowPunct/>
              <w:autoSpaceDE/>
              <w:autoSpaceDN/>
              <w:adjustRightInd/>
              <w:rPr>
                <w:sz w:val="20"/>
              </w:rPr>
            </w:pPr>
            <w:r w:rsidRPr="00B43915">
              <w:rPr>
                <w:sz w:val="20"/>
              </w:rPr>
              <w:t>-571 976 763,62</w:t>
            </w:r>
          </w:p>
        </w:tc>
        <w:tc>
          <w:tcPr>
            <w:tcW w:w="663" w:type="pct"/>
            <w:shd w:val="clear" w:color="auto" w:fill="auto"/>
            <w:hideMark/>
          </w:tcPr>
          <w:p w14:paraId="6051082D" w14:textId="77777777" w:rsidR="00B43915" w:rsidRPr="00B43915" w:rsidRDefault="00B43915" w:rsidP="00B43915">
            <w:pPr>
              <w:overflowPunct/>
              <w:autoSpaceDE/>
              <w:autoSpaceDN/>
              <w:adjustRightInd/>
              <w:rPr>
                <w:sz w:val="20"/>
              </w:rPr>
            </w:pPr>
            <w:r w:rsidRPr="00B43915">
              <w:rPr>
                <w:sz w:val="20"/>
              </w:rPr>
              <w:t>47,25</w:t>
            </w:r>
          </w:p>
        </w:tc>
      </w:tr>
      <w:tr w:rsidR="00B43915" w:rsidRPr="00B43915" w14:paraId="591E58BA" w14:textId="77777777" w:rsidTr="00B43915">
        <w:trPr>
          <w:trHeight w:val="525"/>
        </w:trPr>
        <w:tc>
          <w:tcPr>
            <w:tcW w:w="236" w:type="pct"/>
            <w:shd w:val="clear" w:color="auto" w:fill="auto"/>
            <w:noWrap/>
            <w:hideMark/>
          </w:tcPr>
          <w:p w14:paraId="4415C570" w14:textId="77777777" w:rsidR="00B43915" w:rsidRPr="00B43915" w:rsidRDefault="00B43915" w:rsidP="00B43915">
            <w:pPr>
              <w:overflowPunct/>
              <w:autoSpaceDE/>
              <w:autoSpaceDN/>
              <w:adjustRightInd/>
              <w:rPr>
                <w:sz w:val="20"/>
              </w:rPr>
            </w:pPr>
            <w:r w:rsidRPr="00B43915">
              <w:rPr>
                <w:sz w:val="20"/>
              </w:rPr>
              <w:t>8</w:t>
            </w:r>
          </w:p>
        </w:tc>
        <w:tc>
          <w:tcPr>
            <w:tcW w:w="1603" w:type="pct"/>
            <w:shd w:val="clear" w:color="auto" w:fill="auto"/>
            <w:hideMark/>
          </w:tcPr>
          <w:p w14:paraId="12443088" w14:textId="77777777" w:rsidR="00B43915" w:rsidRPr="00B43915" w:rsidRDefault="00B43915" w:rsidP="00B43915">
            <w:pPr>
              <w:overflowPunct/>
              <w:autoSpaceDE/>
              <w:autoSpaceDN/>
              <w:adjustRightInd/>
              <w:rPr>
                <w:sz w:val="20"/>
              </w:rPr>
            </w:pPr>
            <w:r w:rsidRPr="00B43915">
              <w:rPr>
                <w:sz w:val="20"/>
              </w:rPr>
              <w:t>Уменьшение остатков средств, всего</w:t>
            </w:r>
            <w:r w:rsidRPr="00B43915">
              <w:rPr>
                <w:sz w:val="20"/>
              </w:rPr>
              <w:br/>
              <w:t xml:space="preserve">          в том числе: </w:t>
            </w:r>
          </w:p>
        </w:tc>
        <w:tc>
          <w:tcPr>
            <w:tcW w:w="1149" w:type="pct"/>
            <w:shd w:val="clear" w:color="auto" w:fill="auto"/>
            <w:hideMark/>
          </w:tcPr>
          <w:p w14:paraId="5D0698E3" w14:textId="77777777" w:rsidR="00B43915" w:rsidRPr="00B43915" w:rsidRDefault="00B43915" w:rsidP="00B43915">
            <w:pPr>
              <w:overflowPunct/>
              <w:autoSpaceDE/>
              <w:autoSpaceDN/>
              <w:adjustRightInd/>
              <w:rPr>
                <w:sz w:val="20"/>
              </w:rPr>
            </w:pPr>
            <w:r w:rsidRPr="00B43915">
              <w:rPr>
                <w:sz w:val="20"/>
              </w:rPr>
              <w:t>000 01 00 00 00 00 0000 600</w:t>
            </w:r>
          </w:p>
        </w:tc>
        <w:tc>
          <w:tcPr>
            <w:tcW w:w="659" w:type="pct"/>
            <w:shd w:val="clear" w:color="auto" w:fill="auto"/>
            <w:hideMark/>
          </w:tcPr>
          <w:p w14:paraId="6124213E" w14:textId="77777777" w:rsidR="00B43915" w:rsidRPr="00B43915" w:rsidRDefault="00B43915" w:rsidP="00B43915">
            <w:pPr>
              <w:overflowPunct/>
              <w:autoSpaceDE/>
              <w:autoSpaceDN/>
              <w:adjustRightInd/>
              <w:rPr>
                <w:sz w:val="20"/>
              </w:rPr>
            </w:pPr>
            <w:r w:rsidRPr="00B43915">
              <w:rPr>
                <w:sz w:val="20"/>
              </w:rPr>
              <w:t>1 229 416 621,65</w:t>
            </w:r>
          </w:p>
        </w:tc>
        <w:tc>
          <w:tcPr>
            <w:tcW w:w="689" w:type="pct"/>
            <w:shd w:val="clear" w:color="auto" w:fill="auto"/>
            <w:hideMark/>
          </w:tcPr>
          <w:p w14:paraId="421C2D20" w14:textId="77777777" w:rsidR="00B43915" w:rsidRPr="00B43915" w:rsidRDefault="00B43915" w:rsidP="00B43915">
            <w:pPr>
              <w:overflowPunct/>
              <w:autoSpaceDE/>
              <w:autoSpaceDN/>
              <w:adjustRightInd/>
              <w:rPr>
                <w:sz w:val="20"/>
              </w:rPr>
            </w:pPr>
            <w:r w:rsidRPr="00B43915">
              <w:rPr>
                <w:sz w:val="20"/>
              </w:rPr>
              <w:t>573 773 187,78</w:t>
            </w:r>
          </w:p>
        </w:tc>
        <w:tc>
          <w:tcPr>
            <w:tcW w:w="663" w:type="pct"/>
            <w:shd w:val="clear" w:color="auto" w:fill="auto"/>
            <w:hideMark/>
          </w:tcPr>
          <w:p w14:paraId="4DFC0A27" w14:textId="77777777" w:rsidR="00B43915" w:rsidRPr="00B43915" w:rsidRDefault="00B43915" w:rsidP="00B43915">
            <w:pPr>
              <w:overflowPunct/>
              <w:autoSpaceDE/>
              <w:autoSpaceDN/>
              <w:adjustRightInd/>
              <w:rPr>
                <w:sz w:val="20"/>
              </w:rPr>
            </w:pPr>
            <w:r w:rsidRPr="00B43915">
              <w:rPr>
                <w:sz w:val="20"/>
              </w:rPr>
              <w:t>46,67</w:t>
            </w:r>
          </w:p>
        </w:tc>
      </w:tr>
      <w:tr w:rsidR="00B43915" w:rsidRPr="00B43915" w14:paraId="2DC21182" w14:textId="77777777" w:rsidTr="00B43915">
        <w:trPr>
          <w:trHeight w:val="315"/>
        </w:trPr>
        <w:tc>
          <w:tcPr>
            <w:tcW w:w="236" w:type="pct"/>
            <w:shd w:val="clear" w:color="auto" w:fill="auto"/>
            <w:noWrap/>
            <w:hideMark/>
          </w:tcPr>
          <w:p w14:paraId="7C3EBA3F" w14:textId="77777777" w:rsidR="00B43915" w:rsidRPr="00B43915" w:rsidRDefault="00B43915" w:rsidP="00B43915">
            <w:pPr>
              <w:overflowPunct/>
              <w:autoSpaceDE/>
              <w:autoSpaceDN/>
              <w:adjustRightInd/>
              <w:rPr>
                <w:sz w:val="20"/>
              </w:rPr>
            </w:pPr>
            <w:r w:rsidRPr="00B43915">
              <w:rPr>
                <w:sz w:val="20"/>
              </w:rPr>
              <w:t>9</w:t>
            </w:r>
          </w:p>
        </w:tc>
        <w:tc>
          <w:tcPr>
            <w:tcW w:w="1603" w:type="pct"/>
            <w:shd w:val="clear" w:color="auto" w:fill="auto"/>
            <w:hideMark/>
          </w:tcPr>
          <w:p w14:paraId="0D7C0B8F" w14:textId="77777777" w:rsidR="00B43915" w:rsidRPr="00B43915" w:rsidRDefault="00B43915" w:rsidP="00B43915">
            <w:pPr>
              <w:overflowPunct/>
              <w:autoSpaceDE/>
              <w:autoSpaceDN/>
              <w:adjustRightInd/>
              <w:rPr>
                <w:sz w:val="20"/>
              </w:rPr>
            </w:pPr>
            <w:r w:rsidRPr="00B43915">
              <w:rPr>
                <w:sz w:val="20"/>
              </w:rPr>
              <w:t>Уменьшение остатков средств бюджетов</w:t>
            </w:r>
          </w:p>
        </w:tc>
        <w:tc>
          <w:tcPr>
            <w:tcW w:w="1149" w:type="pct"/>
            <w:shd w:val="clear" w:color="auto" w:fill="auto"/>
            <w:hideMark/>
          </w:tcPr>
          <w:p w14:paraId="6AD42C69" w14:textId="77777777" w:rsidR="00B43915" w:rsidRPr="00B43915" w:rsidRDefault="00B43915" w:rsidP="00B43915">
            <w:pPr>
              <w:overflowPunct/>
              <w:autoSpaceDE/>
              <w:autoSpaceDN/>
              <w:adjustRightInd/>
              <w:rPr>
                <w:sz w:val="20"/>
              </w:rPr>
            </w:pPr>
            <w:r w:rsidRPr="00B43915">
              <w:rPr>
                <w:sz w:val="20"/>
              </w:rPr>
              <w:t>000 01 05 00 00 00 0000 600</w:t>
            </w:r>
          </w:p>
        </w:tc>
        <w:tc>
          <w:tcPr>
            <w:tcW w:w="659" w:type="pct"/>
            <w:shd w:val="clear" w:color="auto" w:fill="auto"/>
            <w:hideMark/>
          </w:tcPr>
          <w:p w14:paraId="68B8B293" w14:textId="77777777" w:rsidR="00B43915" w:rsidRPr="00B43915" w:rsidRDefault="00B43915" w:rsidP="00B43915">
            <w:pPr>
              <w:overflowPunct/>
              <w:autoSpaceDE/>
              <w:autoSpaceDN/>
              <w:adjustRightInd/>
              <w:rPr>
                <w:sz w:val="20"/>
              </w:rPr>
            </w:pPr>
            <w:r w:rsidRPr="00B43915">
              <w:rPr>
                <w:sz w:val="20"/>
              </w:rPr>
              <w:t>1 229 416 621,65</w:t>
            </w:r>
          </w:p>
        </w:tc>
        <w:tc>
          <w:tcPr>
            <w:tcW w:w="689" w:type="pct"/>
            <w:shd w:val="clear" w:color="auto" w:fill="auto"/>
            <w:hideMark/>
          </w:tcPr>
          <w:p w14:paraId="10A7AA1D" w14:textId="77777777" w:rsidR="00B43915" w:rsidRPr="00B43915" w:rsidRDefault="00B43915" w:rsidP="00B43915">
            <w:pPr>
              <w:overflowPunct/>
              <w:autoSpaceDE/>
              <w:autoSpaceDN/>
              <w:adjustRightInd/>
              <w:rPr>
                <w:sz w:val="20"/>
              </w:rPr>
            </w:pPr>
            <w:r w:rsidRPr="00B43915">
              <w:rPr>
                <w:sz w:val="20"/>
              </w:rPr>
              <w:t>573 773 187,78</w:t>
            </w:r>
          </w:p>
        </w:tc>
        <w:tc>
          <w:tcPr>
            <w:tcW w:w="663" w:type="pct"/>
            <w:shd w:val="clear" w:color="auto" w:fill="auto"/>
            <w:hideMark/>
          </w:tcPr>
          <w:p w14:paraId="0B35E5EB" w14:textId="77777777" w:rsidR="00B43915" w:rsidRPr="00B43915" w:rsidRDefault="00B43915" w:rsidP="00B43915">
            <w:pPr>
              <w:overflowPunct/>
              <w:autoSpaceDE/>
              <w:autoSpaceDN/>
              <w:adjustRightInd/>
              <w:rPr>
                <w:sz w:val="20"/>
              </w:rPr>
            </w:pPr>
            <w:r w:rsidRPr="00B43915">
              <w:rPr>
                <w:sz w:val="20"/>
              </w:rPr>
              <w:t>46,67</w:t>
            </w:r>
          </w:p>
        </w:tc>
      </w:tr>
      <w:tr w:rsidR="00B43915" w:rsidRPr="00B43915" w14:paraId="388135D2" w14:textId="77777777" w:rsidTr="00B43915">
        <w:trPr>
          <w:trHeight w:val="315"/>
        </w:trPr>
        <w:tc>
          <w:tcPr>
            <w:tcW w:w="236" w:type="pct"/>
            <w:shd w:val="clear" w:color="auto" w:fill="auto"/>
            <w:noWrap/>
            <w:hideMark/>
          </w:tcPr>
          <w:p w14:paraId="0926775B" w14:textId="77777777" w:rsidR="00B43915" w:rsidRPr="00B43915" w:rsidRDefault="00B43915" w:rsidP="00B43915">
            <w:pPr>
              <w:overflowPunct/>
              <w:autoSpaceDE/>
              <w:autoSpaceDN/>
              <w:adjustRightInd/>
              <w:rPr>
                <w:sz w:val="20"/>
              </w:rPr>
            </w:pPr>
            <w:r w:rsidRPr="00B43915">
              <w:rPr>
                <w:sz w:val="20"/>
              </w:rPr>
              <w:t>10</w:t>
            </w:r>
          </w:p>
        </w:tc>
        <w:tc>
          <w:tcPr>
            <w:tcW w:w="1603" w:type="pct"/>
            <w:shd w:val="clear" w:color="auto" w:fill="auto"/>
            <w:hideMark/>
          </w:tcPr>
          <w:p w14:paraId="23BD8A58" w14:textId="77777777" w:rsidR="00B43915" w:rsidRPr="00B43915" w:rsidRDefault="00B43915" w:rsidP="00B43915">
            <w:pPr>
              <w:overflowPunct/>
              <w:autoSpaceDE/>
              <w:autoSpaceDN/>
              <w:adjustRightInd/>
              <w:rPr>
                <w:sz w:val="20"/>
              </w:rPr>
            </w:pPr>
            <w:r w:rsidRPr="00B43915">
              <w:rPr>
                <w:sz w:val="20"/>
              </w:rPr>
              <w:t>Уменьшение прочих остатков средств бюджетов</w:t>
            </w:r>
          </w:p>
        </w:tc>
        <w:tc>
          <w:tcPr>
            <w:tcW w:w="1149" w:type="pct"/>
            <w:shd w:val="clear" w:color="auto" w:fill="auto"/>
            <w:hideMark/>
          </w:tcPr>
          <w:p w14:paraId="397112DB" w14:textId="77777777" w:rsidR="00B43915" w:rsidRPr="00B43915" w:rsidRDefault="00B43915" w:rsidP="00B43915">
            <w:pPr>
              <w:overflowPunct/>
              <w:autoSpaceDE/>
              <w:autoSpaceDN/>
              <w:adjustRightInd/>
              <w:rPr>
                <w:sz w:val="20"/>
              </w:rPr>
            </w:pPr>
            <w:r w:rsidRPr="00B43915">
              <w:rPr>
                <w:sz w:val="20"/>
              </w:rPr>
              <w:t>000 01 05 02 00 00 0000 600</w:t>
            </w:r>
          </w:p>
        </w:tc>
        <w:tc>
          <w:tcPr>
            <w:tcW w:w="659" w:type="pct"/>
            <w:shd w:val="clear" w:color="auto" w:fill="auto"/>
            <w:hideMark/>
          </w:tcPr>
          <w:p w14:paraId="41ED40F0" w14:textId="77777777" w:rsidR="00B43915" w:rsidRPr="00B43915" w:rsidRDefault="00B43915" w:rsidP="00B43915">
            <w:pPr>
              <w:overflowPunct/>
              <w:autoSpaceDE/>
              <w:autoSpaceDN/>
              <w:adjustRightInd/>
              <w:rPr>
                <w:sz w:val="20"/>
              </w:rPr>
            </w:pPr>
            <w:r w:rsidRPr="00B43915">
              <w:rPr>
                <w:sz w:val="20"/>
              </w:rPr>
              <w:t>1 229 416 621,65</w:t>
            </w:r>
          </w:p>
        </w:tc>
        <w:tc>
          <w:tcPr>
            <w:tcW w:w="689" w:type="pct"/>
            <w:shd w:val="clear" w:color="auto" w:fill="auto"/>
            <w:hideMark/>
          </w:tcPr>
          <w:p w14:paraId="45E107CF" w14:textId="77777777" w:rsidR="00B43915" w:rsidRPr="00B43915" w:rsidRDefault="00B43915" w:rsidP="00B43915">
            <w:pPr>
              <w:overflowPunct/>
              <w:autoSpaceDE/>
              <w:autoSpaceDN/>
              <w:adjustRightInd/>
              <w:rPr>
                <w:sz w:val="20"/>
              </w:rPr>
            </w:pPr>
            <w:r w:rsidRPr="00B43915">
              <w:rPr>
                <w:sz w:val="20"/>
              </w:rPr>
              <w:t>573 773 187,78</w:t>
            </w:r>
          </w:p>
        </w:tc>
        <w:tc>
          <w:tcPr>
            <w:tcW w:w="663" w:type="pct"/>
            <w:shd w:val="clear" w:color="auto" w:fill="auto"/>
            <w:hideMark/>
          </w:tcPr>
          <w:p w14:paraId="64F57B1F" w14:textId="77777777" w:rsidR="00B43915" w:rsidRPr="00B43915" w:rsidRDefault="00B43915" w:rsidP="00B43915">
            <w:pPr>
              <w:overflowPunct/>
              <w:autoSpaceDE/>
              <w:autoSpaceDN/>
              <w:adjustRightInd/>
              <w:rPr>
                <w:sz w:val="20"/>
              </w:rPr>
            </w:pPr>
            <w:r w:rsidRPr="00B43915">
              <w:rPr>
                <w:sz w:val="20"/>
              </w:rPr>
              <w:t>46,67</w:t>
            </w:r>
          </w:p>
        </w:tc>
      </w:tr>
      <w:tr w:rsidR="00B43915" w:rsidRPr="00B43915" w14:paraId="44118E9E" w14:textId="77777777" w:rsidTr="00B43915">
        <w:trPr>
          <w:trHeight w:val="525"/>
        </w:trPr>
        <w:tc>
          <w:tcPr>
            <w:tcW w:w="236" w:type="pct"/>
            <w:shd w:val="clear" w:color="auto" w:fill="auto"/>
            <w:noWrap/>
            <w:hideMark/>
          </w:tcPr>
          <w:p w14:paraId="4FFA7FCC" w14:textId="77777777" w:rsidR="00B43915" w:rsidRPr="00B43915" w:rsidRDefault="00B43915" w:rsidP="00B43915">
            <w:pPr>
              <w:overflowPunct/>
              <w:autoSpaceDE/>
              <w:autoSpaceDN/>
              <w:adjustRightInd/>
              <w:rPr>
                <w:sz w:val="20"/>
              </w:rPr>
            </w:pPr>
            <w:r w:rsidRPr="00B43915">
              <w:rPr>
                <w:sz w:val="20"/>
              </w:rPr>
              <w:t>11</w:t>
            </w:r>
          </w:p>
        </w:tc>
        <w:tc>
          <w:tcPr>
            <w:tcW w:w="1603" w:type="pct"/>
            <w:shd w:val="clear" w:color="auto" w:fill="auto"/>
            <w:hideMark/>
          </w:tcPr>
          <w:p w14:paraId="58058C06" w14:textId="77777777" w:rsidR="00B43915" w:rsidRPr="00B43915" w:rsidRDefault="00B43915" w:rsidP="00B43915">
            <w:pPr>
              <w:overflowPunct/>
              <w:autoSpaceDE/>
              <w:autoSpaceDN/>
              <w:adjustRightInd/>
              <w:rPr>
                <w:sz w:val="20"/>
              </w:rPr>
            </w:pPr>
            <w:r w:rsidRPr="00B43915">
              <w:rPr>
                <w:sz w:val="20"/>
              </w:rPr>
              <w:t>Уменьшение прочих остатков денежных средств бюджетов</w:t>
            </w:r>
          </w:p>
        </w:tc>
        <w:tc>
          <w:tcPr>
            <w:tcW w:w="1149" w:type="pct"/>
            <w:shd w:val="clear" w:color="auto" w:fill="auto"/>
            <w:hideMark/>
          </w:tcPr>
          <w:p w14:paraId="67D9B6FE" w14:textId="77777777" w:rsidR="00B43915" w:rsidRPr="00B43915" w:rsidRDefault="00B43915" w:rsidP="00B43915">
            <w:pPr>
              <w:overflowPunct/>
              <w:autoSpaceDE/>
              <w:autoSpaceDN/>
              <w:adjustRightInd/>
              <w:rPr>
                <w:sz w:val="20"/>
              </w:rPr>
            </w:pPr>
            <w:r w:rsidRPr="00B43915">
              <w:rPr>
                <w:sz w:val="20"/>
              </w:rPr>
              <w:t>000 01 05 02 01 00 0000 610</w:t>
            </w:r>
          </w:p>
        </w:tc>
        <w:tc>
          <w:tcPr>
            <w:tcW w:w="659" w:type="pct"/>
            <w:shd w:val="clear" w:color="auto" w:fill="auto"/>
            <w:hideMark/>
          </w:tcPr>
          <w:p w14:paraId="264E0EEF" w14:textId="77777777" w:rsidR="00B43915" w:rsidRPr="00B43915" w:rsidRDefault="00B43915" w:rsidP="00B43915">
            <w:pPr>
              <w:overflowPunct/>
              <w:autoSpaceDE/>
              <w:autoSpaceDN/>
              <w:adjustRightInd/>
              <w:rPr>
                <w:sz w:val="20"/>
              </w:rPr>
            </w:pPr>
            <w:r w:rsidRPr="00B43915">
              <w:rPr>
                <w:sz w:val="20"/>
              </w:rPr>
              <w:t>1 229 416 621,65</w:t>
            </w:r>
          </w:p>
        </w:tc>
        <w:tc>
          <w:tcPr>
            <w:tcW w:w="689" w:type="pct"/>
            <w:shd w:val="clear" w:color="auto" w:fill="auto"/>
            <w:hideMark/>
          </w:tcPr>
          <w:p w14:paraId="1B9FA671" w14:textId="77777777" w:rsidR="00B43915" w:rsidRPr="00B43915" w:rsidRDefault="00B43915" w:rsidP="00B43915">
            <w:pPr>
              <w:overflowPunct/>
              <w:autoSpaceDE/>
              <w:autoSpaceDN/>
              <w:adjustRightInd/>
              <w:rPr>
                <w:sz w:val="20"/>
              </w:rPr>
            </w:pPr>
            <w:r w:rsidRPr="00B43915">
              <w:rPr>
                <w:sz w:val="20"/>
              </w:rPr>
              <w:t>573 773 187,78</w:t>
            </w:r>
          </w:p>
        </w:tc>
        <w:tc>
          <w:tcPr>
            <w:tcW w:w="663" w:type="pct"/>
            <w:shd w:val="clear" w:color="auto" w:fill="auto"/>
            <w:hideMark/>
          </w:tcPr>
          <w:p w14:paraId="56C0F8B1" w14:textId="77777777" w:rsidR="00B43915" w:rsidRPr="00B43915" w:rsidRDefault="00B43915" w:rsidP="00B43915">
            <w:pPr>
              <w:overflowPunct/>
              <w:autoSpaceDE/>
              <w:autoSpaceDN/>
              <w:adjustRightInd/>
              <w:rPr>
                <w:sz w:val="20"/>
              </w:rPr>
            </w:pPr>
            <w:r w:rsidRPr="00B43915">
              <w:rPr>
                <w:sz w:val="20"/>
              </w:rPr>
              <w:t>46,67</w:t>
            </w:r>
          </w:p>
        </w:tc>
      </w:tr>
      <w:tr w:rsidR="00B43915" w:rsidRPr="00B43915" w14:paraId="26748088" w14:textId="77777777" w:rsidTr="00B43915">
        <w:trPr>
          <w:trHeight w:val="525"/>
        </w:trPr>
        <w:tc>
          <w:tcPr>
            <w:tcW w:w="236" w:type="pct"/>
            <w:shd w:val="clear" w:color="auto" w:fill="auto"/>
            <w:noWrap/>
            <w:hideMark/>
          </w:tcPr>
          <w:p w14:paraId="709927F3" w14:textId="77777777" w:rsidR="00B43915" w:rsidRPr="00B43915" w:rsidRDefault="00B43915" w:rsidP="00B43915">
            <w:pPr>
              <w:overflowPunct/>
              <w:autoSpaceDE/>
              <w:autoSpaceDN/>
              <w:adjustRightInd/>
              <w:rPr>
                <w:sz w:val="20"/>
              </w:rPr>
            </w:pPr>
            <w:r w:rsidRPr="00B43915">
              <w:rPr>
                <w:sz w:val="20"/>
              </w:rPr>
              <w:t>12</w:t>
            </w:r>
          </w:p>
        </w:tc>
        <w:tc>
          <w:tcPr>
            <w:tcW w:w="1603" w:type="pct"/>
            <w:shd w:val="clear" w:color="auto" w:fill="auto"/>
            <w:hideMark/>
          </w:tcPr>
          <w:p w14:paraId="3E9E8C57" w14:textId="77777777" w:rsidR="00B43915" w:rsidRPr="00B43915" w:rsidRDefault="00B43915" w:rsidP="00B43915">
            <w:pPr>
              <w:overflowPunct/>
              <w:autoSpaceDE/>
              <w:autoSpaceDN/>
              <w:adjustRightInd/>
              <w:rPr>
                <w:sz w:val="20"/>
              </w:rPr>
            </w:pPr>
            <w:r w:rsidRPr="00B43915">
              <w:rPr>
                <w:sz w:val="20"/>
              </w:rPr>
              <w:t>Уменьшение прочих остатков денежных средств бюджетов муниципальных районов</w:t>
            </w:r>
          </w:p>
        </w:tc>
        <w:tc>
          <w:tcPr>
            <w:tcW w:w="1149" w:type="pct"/>
            <w:shd w:val="clear" w:color="auto" w:fill="auto"/>
            <w:hideMark/>
          </w:tcPr>
          <w:p w14:paraId="637AB135" w14:textId="77777777" w:rsidR="00B43915" w:rsidRPr="00B43915" w:rsidRDefault="00B43915" w:rsidP="00B43915">
            <w:pPr>
              <w:overflowPunct/>
              <w:autoSpaceDE/>
              <w:autoSpaceDN/>
              <w:adjustRightInd/>
              <w:rPr>
                <w:sz w:val="20"/>
              </w:rPr>
            </w:pPr>
            <w:r w:rsidRPr="00B43915">
              <w:rPr>
                <w:sz w:val="20"/>
              </w:rPr>
              <w:t>000 01 05 02 01 05 0000 610</w:t>
            </w:r>
          </w:p>
        </w:tc>
        <w:tc>
          <w:tcPr>
            <w:tcW w:w="659" w:type="pct"/>
            <w:shd w:val="clear" w:color="auto" w:fill="auto"/>
            <w:hideMark/>
          </w:tcPr>
          <w:p w14:paraId="74ED22A8" w14:textId="77777777" w:rsidR="00B43915" w:rsidRPr="00B43915" w:rsidRDefault="00B43915" w:rsidP="00B43915">
            <w:pPr>
              <w:overflowPunct/>
              <w:autoSpaceDE/>
              <w:autoSpaceDN/>
              <w:adjustRightInd/>
              <w:rPr>
                <w:sz w:val="20"/>
              </w:rPr>
            </w:pPr>
            <w:r w:rsidRPr="00B43915">
              <w:rPr>
                <w:sz w:val="20"/>
              </w:rPr>
              <w:t>1 229 416 621,65</w:t>
            </w:r>
          </w:p>
        </w:tc>
        <w:tc>
          <w:tcPr>
            <w:tcW w:w="689" w:type="pct"/>
            <w:shd w:val="clear" w:color="auto" w:fill="auto"/>
            <w:hideMark/>
          </w:tcPr>
          <w:p w14:paraId="48577028" w14:textId="77777777" w:rsidR="00B43915" w:rsidRPr="00B43915" w:rsidRDefault="00B43915" w:rsidP="00B43915">
            <w:pPr>
              <w:overflowPunct/>
              <w:autoSpaceDE/>
              <w:autoSpaceDN/>
              <w:adjustRightInd/>
              <w:rPr>
                <w:sz w:val="20"/>
              </w:rPr>
            </w:pPr>
            <w:r w:rsidRPr="00B43915">
              <w:rPr>
                <w:sz w:val="20"/>
              </w:rPr>
              <w:t>573 773 187,78</w:t>
            </w:r>
          </w:p>
        </w:tc>
        <w:tc>
          <w:tcPr>
            <w:tcW w:w="663" w:type="pct"/>
            <w:shd w:val="clear" w:color="auto" w:fill="auto"/>
            <w:hideMark/>
          </w:tcPr>
          <w:p w14:paraId="5D768260" w14:textId="77777777" w:rsidR="00B43915" w:rsidRPr="00B43915" w:rsidRDefault="00B43915" w:rsidP="00B43915">
            <w:pPr>
              <w:overflowPunct/>
              <w:autoSpaceDE/>
              <w:autoSpaceDN/>
              <w:adjustRightInd/>
              <w:rPr>
                <w:sz w:val="20"/>
              </w:rPr>
            </w:pPr>
            <w:r w:rsidRPr="00B43915">
              <w:rPr>
                <w:sz w:val="20"/>
              </w:rPr>
              <w:t>46,67</w:t>
            </w:r>
          </w:p>
        </w:tc>
      </w:tr>
    </w:tbl>
    <w:p w14:paraId="3D37907F" w14:textId="17AF1B6D" w:rsidR="00B43915" w:rsidRPr="00FE503A" w:rsidRDefault="00B43915" w:rsidP="006B3C37">
      <w:pPr>
        <w:contextualSpacing/>
        <w:jc w:val="both"/>
        <w:rPr>
          <w:sz w:val="28"/>
          <w:szCs w:val="28"/>
        </w:rPr>
      </w:pPr>
    </w:p>
    <w:sectPr w:rsidR="00B43915" w:rsidRPr="00FE503A" w:rsidSect="001D3F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13178" w14:textId="77777777" w:rsidR="003E6FED" w:rsidRDefault="003E6FED">
      <w:r>
        <w:separator/>
      </w:r>
    </w:p>
  </w:endnote>
  <w:endnote w:type="continuationSeparator" w:id="0">
    <w:p w14:paraId="19828F2E" w14:textId="77777777" w:rsidR="003E6FED" w:rsidRDefault="003E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Cyr Bold">
    <w:altName w:val="Cambria"/>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D0D62" w14:textId="77777777" w:rsidR="003E6FED" w:rsidRDefault="003E6FED">
      <w:r>
        <w:separator/>
      </w:r>
    </w:p>
  </w:footnote>
  <w:footnote w:type="continuationSeparator" w:id="0">
    <w:p w14:paraId="40E6F6BB" w14:textId="77777777" w:rsidR="003E6FED" w:rsidRDefault="003E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871C7"/>
    <w:multiLevelType w:val="hybridMultilevel"/>
    <w:tmpl w:val="69569412"/>
    <w:lvl w:ilvl="0" w:tplc="71EE1F84">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312FF7"/>
    <w:multiLevelType w:val="hybridMultilevel"/>
    <w:tmpl w:val="BB0096FC"/>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 w15:restartNumberingAfterBreak="0">
    <w:nsid w:val="03520503"/>
    <w:multiLevelType w:val="hybridMultilevel"/>
    <w:tmpl w:val="5BE26466"/>
    <w:lvl w:ilvl="0" w:tplc="8F681A90">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6546AEB"/>
    <w:multiLevelType w:val="hybridMultilevel"/>
    <w:tmpl w:val="5672C904"/>
    <w:lvl w:ilvl="0" w:tplc="138A1C40">
      <w:start w:val="1"/>
      <w:numFmt w:val="decimal"/>
      <w:lvlText w:val="%1."/>
      <w:lvlJc w:val="left"/>
      <w:pPr>
        <w:ind w:left="1833" w:hanging="112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F30C89"/>
    <w:multiLevelType w:val="hybridMultilevel"/>
    <w:tmpl w:val="0B20146A"/>
    <w:lvl w:ilvl="0" w:tplc="6406D2AE">
      <w:start w:val="1"/>
      <w:numFmt w:val="decimal"/>
      <w:lvlText w:val="%1."/>
      <w:lvlJc w:val="left"/>
      <w:pPr>
        <w:tabs>
          <w:tab w:val="num" w:pos="1080"/>
        </w:tabs>
        <w:ind w:left="108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9B223C5"/>
    <w:multiLevelType w:val="hybridMultilevel"/>
    <w:tmpl w:val="C082C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B76E2C"/>
    <w:multiLevelType w:val="hybridMultilevel"/>
    <w:tmpl w:val="11FEB7EC"/>
    <w:lvl w:ilvl="0" w:tplc="7D4C38B6">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AD24871"/>
    <w:multiLevelType w:val="hybridMultilevel"/>
    <w:tmpl w:val="1666B964"/>
    <w:lvl w:ilvl="0" w:tplc="8BAA8D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BBD734C"/>
    <w:multiLevelType w:val="hybridMultilevel"/>
    <w:tmpl w:val="E29646F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CCF1CFF"/>
    <w:multiLevelType w:val="hybridMultilevel"/>
    <w:tmpl w:val="31A4BA86"/>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4130F6"/>
    <w:multiLevelType w:val="multilevel"/>
    <w:tmpl w:val="33407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959C6"/>
    <w:multiLevelType w:val="hybridMultilevel"/>
    <w:tmpl w:val="B9D6B9C6"/>
    <w:lvl w:ilvl="0" w:tplc="9B42D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1C6F47"/>
    <w:multiLevelType w:val="hybridMultilevel"/>
    <w:tmpl w:val="7E783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07EAB"/>
    <w:multiLevelType w:val="hybridMultilevel"/>
    <w:tmpl w:val="CAD03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C704D"/>
    <w:multiLevelType w:val="hybridMultilevel"/>
    <w:tmpl w:val="0E7853DA"/>
    <w:lvl w:ilvl="0" w:tplc="35A69F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43A5330"/>
    <w:multiLevelType w:val="multilevel"/>
    <w:tmpl w:val="B5E23A96"/>
    <w:lvl w:ilvl="0">
      <w:start w:val="1"/>
      <w:numFmt w:val="decimal"/>
      <w:lvlText w:val="%1."/>
      <w:lvlJc w:val="left"/>
      <w:pPr>
        <w:ind w:left="928"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528" w:hanging="180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17" w15:restartNumberingAfterBreak="0">
    <w:nsid w:val="3CBF279D"/>
    <w:multiLevelType w:val="multilevel"/>
    <w:tmpl w:val="CA0842F0"/>
    <w:lvl w:ilvl="0">
      <w:start w:val="1"/>
      <w:numFmt w:val="decimal"/>
      <w:lvlText w:val="%1."/>
      <w:lvlJc w:val="center"/>
      <w:pPr>
        <w:ind w:left="157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8" w15:restartNumberingAfterBreak="0">
    <w:nsid w:val="483550AF"/>
    <w:multiLevelType w:val="hybridMultilevel"/>
    <w:tmpl w:val="64963F8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B083D18"/>
    <w:multiLevelType w:val="hybridMultilevel"/>
    <w:tmpl w:val="F0162890"/>
    <w:lvl w:ilvl="0" w:tplc="51E07A4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262303E"/>
    <w:multiLevelType w:val="hybridMultilevel"/>
    <w:tmpl w:val="A1886122"/>
    <w:lvl w:ilvl="0" w:tplc="4104C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61E0AC9"/>
    <w:multiLevelType w:val="hybridMultilevel"/>
    <w:tmpl w:val="29F29C48"/>
    <w:lvl w:ilvl="0" w:tplc="846A55F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8EF23AF"/>
    <w:multiLevelType w:val="hybridMultilevel"/>
    <w:tmpl w:val="DBACE5EA"/>
    <w:lvl w:ilvl="0" w:tplc="3A646DE8">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C1F1DE4"/>
    <w:multiLevelType w:val="hybridMultilevel"/>
    <w:tmpl w:val="914A3C2E"/>
    <w:lvl w:ilvl="0" w:tplc="A20056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2C41763"/>
    <w:multiLevelType w:val="hybridMultilevel"/>
    <w:tmpl w:val="16AC2F08"/>
    <w:lvl w:ilvl="0" w:tplc="0DD649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B7F0090"/>
    <w:multiLevelType w:val="hybridMultilevel"/>
    <w:tmpl w:val="F73A2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485F10"/>
    <w:multiLevelType w:val="hybridMultilevel"/>
    <w:tmpl w:val="41500B84"/>
    <w:lvl w:ilvl="0" w:tplc="0C184898">
      <w:start w:val="1"/>
      <w:numFmt w:val="decimal"/>
      <w:lvlText w:val="%1."/>
      <w:lvlJc w:val="left"/>
      <w:pPr>
        <w:tabs>
          <w:tab w:val="num" w:pos="1211"/>
        </w:tabs>
        <w:ind w:left="121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24"/>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12"/>
  </w:num>
  <w:num w:numId="10">
    <w:abstractNumId w:val="21"/>
  </w:num>
  <w:num w:numId="11">
    <w:abstractNumId w:val="6"/>
  </w:num>
  <w:num w:numId="12">
    <w:abstractNumId w:val="19"/>
  </w:num>
  <w:num w:numId="13">
    <w:abstractNumId w:val="2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10"/>
  </w:num>
  <w:num w:numId="18">
    <w:abstractNumId w:val="23"/>
  </w:num>
  <w:num w:numId="19">
    <w:abstractNumId w:val="9"/>
  </w:num>
  <w:num w:numId="20">
    <w:abstractNumId w:val="7"/>
  </w:num>
  <w:num w:numId="21">
    <w:abstractNumId w:val="17"/>
  </w:num>
  <w:num w:numId="22">
    <w:abstractNumId w:val="22"/>
  </w:num>
  <w:num w:numId="23">
    <w:abstractNumId w:val="2"/>
  </w:num>
  <w:num w:numId="24">
    <w:abstractNumId w:val="20"/>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5EC"/>
    <w:rsid w:val="000008C1"/>
    <w:rsid w:val="000026F8"/>
    <w:rsid w:val="0000503E"/>
    <w:rsid w:val="00006E38"/>
    <w:rsid w:val="00007804"/>
    <w:rsid w:val="00010874"/>
    <w:rsid w:val="00023251"/>
    <w:rsid w:val="00031E26"/>
    <w:rsid w:val="00040E43"/>
    <w:rsid w:val="00046772"/>
    <w:rsid w:val="0005156D"/>
    <w:rsid w:val="00051617"/>
    <w:rsid w:val="00062738"/>
    <w:rsid w:val="00066AC7"/>
    <w:rsid w:val="00073423"/>
    <w:rsid w:val="00073A13"/>
    <w:rsid w:val="0007735E"/>
    <w:rsid w:val="000804B1"/>
    <w:rsid w:val="000832B4"/>
    <w:rsid w:val="000839D4"/>
    <w:rsid w:val="0009039D"/>
    <w:rsid w:val="000A0A34"/>
    <w:rsid w:val="000A0DE6"/>
    <w:rsid w:val="000A2167"/>
    <w:rsid w:val="000A3128"/>
    <w:rsid w:val="000B657B"/>
    <w:rsid w:val="000C080D"/>
    <w:rsid w:val="000C1423"/>
    <w:rsid w:val="000C6180"/>
    <w:rsid w:val="000C74EC"/>
    <w:rsid w:val="000D1770"/>
    <w:rsid w:val="000D5E68"/>
    <w:rsid w:val="000D6D09"/>
    <w:rsid w:val="000E0FFE"/>
    <w:rsid w:val="000E1D0C"/>
    <w:rsid w:val="000E2ED9"/>
    <w:rsid w:val="000E5046"/>
    <w:rsid w:val="000F6102"/>
    <w:rsid w:val="0010528C"/>
    <w:rsid w:val="00105BA9"/>
    <w:rsid w:val="00107740"/>
    <w:rsid w:val="00111F27"/>
    <w:rsid w:val="00114566"/>
    <w:rsid w:val="00116506"/>
    <w:rsid w:val="001177C0"/>
    <w:rsid w:val="00134F43"/>
    <w:rsid w:val="0013735D"/>
    <w:rsid w:val="001374DF"/>
    <w:rsid w:val="0014434A"/>
    <w:rsid w:val="00145AFB"/>
    <w:rsid w:val="00146109"/>
    <w:rsid w:val="0015113F"/>
    <w:rsid w:val="00151E6E"/>
    <w:rsid w:val="00160ADD"/>
    <w:rsid w:val="00161544"/>
    <w:rsid w:val="001635FC"/>
    <w:rsid w:val="00165A55"/>
    <w:rsid w:val="00174A67"/>
    <w:rsid w:val="001820D6"/>
    <w:rsid w:val="00186CF4"/>
    <w:rsid w:val="001924F9"/>
    <w:rsid w:val="00196213"/>
    <w:rsid w:val="001A384B"/>
    <w:rsid w:val="001A5271"/>
    <w:rsid w:val="001D03C0"/>
    <w:rsid w:val="001D3F65"/>
    <w:rsid w:val="001D735B"/>
    <w:rsid w:val="001E0C0F"/>
    <w:rsid w:val="001E10FD"/>
    <w:rsid w:val="001E36ED"/>
    <w:rsid w:val="001F0B9D"/>
    <w:rsid w:val="001F2221"/>
    <w:rsid w:val="001F3510"/>
    <w:rsid w:val="001F4DE7"/>
    <w:rsid w:val="001F6615"/>
    <w:rsid w:val="002021B5"/>
    <w:rsid w:val="0020289C"/>
    <w:rsid w:val="0020408D"/>
    <w:rsid w:val="00205DEF"/>
    <w:rsid w:val="00213D36"/>
    <w:rsid w:val="002141F0"/>
    <w:rsid w:val="00217245"/>
    <w:rsid w:val="002212DE"/>
    <w:rsid w:val="0023314F"/>
    <w:rsid w:val="0023663B"/>
    <w:rsid w:val="00242A10"/>
    <w:rsid w:val="002453EB"/>
    <w:rsid w:val="00247746"/>
    <w:rsid w:val="0025453D"/>
    <w:rsid w:val="00260C73"/>
    <w:rsid w:val="00262289"/>
    <w:rsid w:val="002647FB"/>
    <w:rsid w:val="00264E5C"/>
    <w:rsid w:val="00266E34"/>
    <w:rsid w:val="00285951"/>
    <w:rsid w:val="00287F6C"/>
    <w:rsid w:val="002913ED"/>
    <w:rsid w:val="002926B3"/>
    <w:rsid w:val="00295042"/>
    <w:rsid w:val="00297DFB"/>
    <w:rsid w:val="002A1434"/>
    <w:rsid w:val="002A5A38"/>
    <w:rsid w:val="002B2061"/>
    <w:rsid w:val="002B28E7"/>
    <w:rsid w:val="002C1432"/>
    <w:rsid w:val="002C46E7"/>
    <w:rsid w:val="002D2172"/>
    <w:rsid w:val="002D2C20"/>
    <w:rsid w:val="002D7A1C"/>
    <w:rsid w:val="002E30A1"/>
    <w:rsid w:val="002E3D1A"/>
    <w:rsid w:val="00300B95"/>
    <w:rsid w:val="00305A30"/>
    <w:rsid w:val="003066CC"/>
    <w:rsid w:val="00310890"/>
    <w:rsid w:val="00314EF8"/>
    <w:rsid w:val="003257B8"/>
    <w:rsid w:val="003340E2"/>
    <w:rsid w:val="00335D92"/>
    <w:rsid w:val="00335E0E"/>
    <w:rsid w:val="00335FBB"/>
    <w:rsid w:val="00337CD9"/>
    <w:rsid w:val="00340E58"/>
    <w:rsid w:val="0034347B"/>
    <w:rsid w:val="0034707E"/>
    <w:rsid w:val="00350557"/>
    <w:rsid w:val="00351746"/>
    <w:rsid w:val="003521EA"/>
    <w:rsid w:val="00352FB2"/>
    <w:rsid w:val="00353236"/>
    <w:rsid w:val="00363CD9"/>
    <w:rsid w:val="0036757D"/>
    <w:rsid w:val="00367BA9"/>
    <w:rsid w:val="00370FC0"/>
    <w:rsid w:val="00375133"/>
    <w:rsid w:val="00375B9E"/>
    <w:rsid w:val="00376727"/>
    <w:rsid w:val="003801DE"/>
    <w:rsid w:val="00380FC6"/>
    <w:rsid w:val="00385D2B"/>
    <w:rsid w:val="00387702"/>
    <w:rsid w:val="00390A05"/>
    <w:rsid w:val="00396A9C"/>
    <w:rsid w:val="00397184"/>
    <w:rsid w:val="003A5171"/>
    <w:rsid w:val="003A526F"/>
    <w:rsid w:val="003A7F9E"/>
    <w:rsid w:val="003B09FA"/>
    <w:rsid w:val="003B2CA2"/>
    <w:rsid w:val="003B413F"/>
    <w:rsid w:val="003B41DD"/>
    <w:rsid w:val="003B4534"/>
    <w:rsid w:val="003B4871"/>
    <w:rsid w:val="003B4D3D"/>
    <w:rsid w:val="003B667C"/>
    <w:rsid w:val="003C0041"/>
    <w:rsid w:val="003C2D74"/>
    <w:rsid w:val="003C54AF"/>
    <w:rsid w:val="003C73C8"/>
    <w:rsid w:val="003D2EFE"/>
    <w:rsid w:val="003D4222"/>
    <w:rsid w:val="003E6FED"/>
    <w:rsid w:val="003F5E81"/>
    <w:rsid w:val="00401473"/>
    <w:rsid w:val="00401856"/>
    <w:rsid w:val="00402C7E"/>
    <w:rsid w:val="00402F8F"/>
    <w:rsid w:val="004031A9"/>
    <w:rsid w:val="00404531"/>
    <w:rsid w:val="0041449A"/>
    <w:rsid w:val="004229A1"/>
    <w:rsid w:val="00424D57"/>
    <w:rsid w:val="00427A60"/>
    <w:rsid w:val="0043094F"/>
    <w:rsid w:val="00430AE4"/>
    <w:rsid w:val="00431010"/>
    <w:rsid w:val="00431201"/>
    <w:rsid w:val="0043209E"/>
    <w:rsid w:val="00432F8C"/>
    <w:rsid w:val="004342D2"/>
    <w:rsid w:val="0043540A"/>
    <w:rsid w:val="0044411F"/>
    <w:rsid w:val="00445BB7"/>
    <w:rsid w:val="00450F25"/>
    <w:rsid w:val="0046426A"/>
    <w:rsid w:val="00467824"/>
    <w:rsid w:val="004768C5"/>
    <w:rsid w:val="00477857"/>
    <w:rsid w:val="004849BD"/>
    <w:rsid w:val="00492728"/>
    <w:rsid w:val="00492F15"/>
    <w:rsid w:val="004953F0"/>
    <w:rsid w:val="00495928"/>
    <w:rsid w:val="004A067B"/>
    <w:rsid w:val="004A1DA1"/>
    <w:rsid w:val="004A61BE"/>
    <w:rsid w:val="004B1483"/>
    <w:rsid w:val="004B3128"/>
    <w:rsid w:val="004B3938"/>
    <w:rsid w:val="004B3A1C"/>
    <w:rsid w:val="004B64C5"/>
    <w:rsid w:val="004C0489"/>
    <w:rsid w:val="004C0A4D"/>
    <w:rsid w:val="004C1C9B"/>
    <w:rsid w:val="004C49A7"/>
    <w:rsid w:val="004C4B58"/>
    <w:rsid w:val="004D0D0E"/>
    <w:rsid w:val="004D6B13"/>
    <w:rsid w:val="004D722C"/>
    <w:rsid w:val="004E010A"/>
    <w:rsid w:val="004E12EA"/>
    <w:rsid w:val="004E6847"/>
    <w:rsid w:val="004F2904"/>
    <w:rsid w:val="004F387F"/>
    <w:rsid w:val="00502389"/>
    <w:rsid w:val="00503D64"/>
    <w:rsid w:val="005040F1"/>
    <w:rsid w:val="005053C4"/>
    <w:rsid w:val="0051199D"/>
    <w:rsid w:val="00512622"/>
    <w:rsid w:val="00514551"/>
    <w:rsid w:val="00514906"/>
    <w:rsid w:val="005239B9"/>
    <w:rsid w:val="00523AC2"/>
    <w:rsid w:val="00524AB7"/>
    <w:rsid w:val="00532687"/>
    <w:rsid w:val="00536582"/>
    <w:rsid w:val="00540FB9"/>
    <w:rsid w:val="00544E24"/>
    <w:rsid w:val="0054509B"/>
    <w:rsid w:val="0055079F"/>
    <w:rsid w:val="00552633"/>
    <w:rsid w:val="00554171"/>
    <w:rsid w:val="00554FF0"/>
    <w:rsid w:val="00555D42"/>
    <w:rsid w:val="005579FF"/>
    <w:rsid w:val="00563B55"/>
    <w:rsid w:val="005664C2"/>
    <w:rsid w:val="005672C4"/>
    <w:rsid w:val="0057215C"/>
    <w:rsid w:val="00576215"/>
    <w:rsid w:val="00576B9C"/>
    <w:rsid w:val="0058091E"/>
    <w:rsid w:val="00582316"/>
    <w:rsid w:val="00590675"/>
    <w:rsid w:val="00594B08"/>
    <w:rsid w:val="00594D18"/>
    <w:rsid w:val="005A0B16"/>
    <w:rsid w:val="005A3AE5"/>
    <w:rsid w:val="005A4C0F"/>
    <w:rsid w:val="005B4015"/>
    <w:rsid w:val="005B6D8F"/>
    <w:rsid w:val="005C6BAC"/>
    <w:rsid w:val="005D75F2"/>
    <w:rsid w:val="005E00DD"/>
    <w:rsid w:val="005E0FE9"/>
    <w:rsid w:val="005E1692"/>
    <w:rsid w:val="005E2813"/>
    <w:rsid w:val="005E2CD1"/>
    <w:rsid w:val="005E4B68"/>
    <w:rsid w:val="005F0D0C"/>
    <w:rsid w:val="005F418F"/>
    <w:rsid w:val="00605202"/>
    <w:rsid w:val="0060757B"/>
    <w:rsid w:val="006104C0"/>
    <w:rsid w:val="00612F12"/>
    <w:rsid w:val="0061550C"/>
    <w:rsid w:val="00625A0A"/>
    <w:rsid w:val="00626408"/>
    <w:rsid w:val="0063054C"/>
    <w:rsid w:val="00633DFE"/>
    <w:rsid w:val="00642C23"/>
    <w:rsid w:val="00645B44"/>
    <w:rsid w:val="00650FC2"/>
    <w:rsid w:val="006526F0"/>
    <w:rsid w:val="00652D0B"/>
    <w:rsid w:val="00653323"/>
    <w:rsid w:val="006602C9"/>
    <w:rsid w:val="006622EE"/>
    <w:rsid w:val="006662B7"/>
    <w:rsid w:val="00673D35"/>
    <w:rsid w:val="00673FBF"/>
    <w:rsid w:val="0067416E"/>
    <w:rsid w:val="00674C0A"/>
    <w:rsid w:val="00681E68"/>
    <w:rsid w:val="00681E70"/>
    <w:rsid w:val="00683BA8"/>
    <w:rsid w:val="006853FD"/>
    <w:rsid w:val="00686818"/>
    <w:rsid w:val="00690D50"/>
    <w:rsid w:val="006934B6"/>
    <w:rsid w:val="00695A12"/>
    <w:rsid w:val="00697851"/>
    <w:rsid w:val="006A0BCB"/>
    <w:rsid w:val="006A21E6"/>
    <w:rsid w:val="006A2962"/>
    <w:rsid w:val="006A4E4C"/>
    <w:rsid w:val="006A78D3"/>
    <w:rsid w:val="006B322E"/>
    <w:rsid w:val="006B3C37"/>
    <w:rsid w:val="006B4600"/>
    <w:rsid w:val="006B5C84"/>
    <w:rsid w:val="006C0494"/>
    <w:rsid w:val="006C1C37"/>
    <w:rsid w:val="006C53DD"/>
    <w:rsid w:val="006C774A"/>
    <w:rsid w:val="006D08AA"/>
    <w:rsid w:val="006D6FE3"/>
    <w:rsid w:val="006E395E"/>
    <w:rsid w:val="006F5FF0"/>
    <w:rsid w:val="00701750"/>
    <w:rsid w:val="007031A4"/>
    <w:rsid w:val="00706CF2"/>
    <w:rsid w:val="00710AD6"/>
    <w:rsid w:val="00712A67"/>
    <w:rsid w:val="007313EE"/>
    <w:rsid w:val="007364DD"/>
    <w:rsid w:val="00737FFA"/>
    <w:rsid w:val="00740B31"/>
    <w:rsid w:val="00741D96"/>
    <w:rsid w:val="00745E68"/>
    <w:rsid w:val="00753010"/>
    <w:rsid w:val="00757D07"/>
    <w:rsid w:val="00763F93"/>
    <w:rsid w:val="0077524B"/>
    <w:rsid w:val="00776329"/>
    <w:rsid w:val="007814A1"/>
    <w:rsid w:val="00785F78"/>
    <w:rsid w:val="0079268B"/>
    <w:rsid w:val="007929FA"/>
    <w:rsid w:val="00795F44"/>
    <w:rsid w:val="0079632A"/>
    <w:rsid w:val="007A2A3C"/>
    <w:rsid w:val="007A424F"/>
    <w:rsid w:val="007A46AF"/>
    <w:rsid w:val="007B0368"/>
    <w:rsid w:val="007B30DF"/>
    <w:rsid w:val="007B545E"/>
    <w:rsid w:val="007C005B"/>
    <w:rsid w:val="007C1DC5"/>
    <w:rsid w:val="007C2694"/>
    <w:rsid w:val="007D0D7D"/>
    <w:rsid w:val="007E19DB"/>
    <w:rsid w:val="007E5CA8"/>
    <w:rsid w:val="007E63FF"/>
    <w:rsid w:val="007E7B00"/>
    <w:rsid w:val="007E7D7A"/>
    <w:rsid w:val="007F1FAD"/>
    <w:rsid w:val="007F5291"/>
    <w:rsid w:val="00802B48"/>
    <w:rsid w:val="00802F50"/>
    <w:rsid w:val="0081526B"/>
    <w:rsid w:val="00822F66"/>
    <w:rsid w:val="008351DB"/>
    <w:rsid w:val="00841751"/>
    <w:rsid w:val="008437A1"/>
    <w:rsid w:val="00844CEC"/>
    <w:rsid w:val="00847B7B"/>
    <w:rsid w:val="00852DC5"/>
    <w:rsid w:val="008563D9"/>
    <w:rsid w:val="00860087"/>
    <w:rsid w:val="00860FE9"/>
    <w:rsid w:val="00861ADC"/>
    <w:rsid w:val="00867920"/>
    <w:rsid w:val="008729D1"/>
    <w:rsid w:val="00873742"/>
    <w:rsid w:val="00874F16"/>
    <w:rsid w:val="00877EE3"/>
    <w:rsid w:val="00882E92"/>
    <w:rsid w:val="00885A78"/>
    <w:rsid w:val="00890632"/>
    <w:rsid w:val="00891B84"/>
    <w:rsid w:val="008A1CBE"/>
    <w:rsid w:val="008A26BB"/>
    <w:rsid w:val="008A3C5D"/>
    <w:rsid w:val="008B0DCD"/>
    <w:rsid w:val="008B4766"/>
    <w:rsid w:val="008C38BB"/>
    <w:rsid w:val="008C4234"/>
    <w:rsid w:val="008C780B"/>
    <w:rsid w:val="008D395F"/>
    <w:rsid w:val="008D4B87"/>
    <w:rsid w:val="008E3667"/>
    <w:rsid w:val="008E74AC"/>
    <w:rsid w:val="008F13A6"/>
    <w:rsid w:val="008F234C"/>
    <w:rsid w:val="008F247D"/>
    <w:rsid w:val="008F351B"/>
    <w:rsid w:val="008F3A20"/>
    <w:rsid w:val="00902592"/>
    <w:rsid w:val="00904DBD"/>
    <w:rsid w:val="0090575A"/>
    <w:rsid w:val="00907A97"/>
    <w:rsid w:val="0091453F"/>
    <w:rsid w:val="009201B2"/>
    <w:rsid w:val="00930578"/>
    <w:rsid w:val="00931B0C"/>
    <w:rsid w:val="00933D78"/>
    <w:rsid w:val="00941FAF"/>
    <w:rsid w:val="009433C9"/>
    <w:rsid w:val="00943DC3"/>
    <w:rsid w:val="00944802"/>
    <w:rsid w:val="0095542C"/>
    <w:rsid w:val="0095607B"/>
    <w:rsid w:val="00961FAC"/>
    <w:rsid w:val="009646EB"/>
    <w:rsid w:val="00965048"/>
    <w:rsid w:val="00972181"/>
    <w:rsid w:val="00974DF1"/>
    <w:rsid w:val="00976E92"/>
    <w:rsid w:val="00977A0B"/>
    <w:rsid w:val="00983E48"/>
    <w:rsid w:val="0098430C"/>
    <w:rsid w:val="00986929"/>
    <w:rsid w:val="00991092"/>
    <w:rsid w:val="00994D44"/>
    <w:rsid w:val="009A121C"/>
    <w:rsid w:val="009A764F"/>
    <w:rsid w:val="009B1F47"/>
    <w:rsid w:val="009B346D"/>
    <w:rsid w:val="009B4D13"/>
    <w:rsid w:val="009B5592"/>
    <w:rsid w:val="009B6B0F"/>
    <w:rsid w:val="009B6B91"/>
    <w:rsid w:val="009C6877"/>
    <w:rsid w:val="009D0D96"/>
    <w:rsid w:val="009D25EB"/>
    <w:rsid w:val="009D4A5F"/>
    <w:rsid w:val="009D7415"/>
    <w:rsid w:val="009E4905"/>
    <w:rsid w:val="009F178A"/>
    <w:rsid w:val="009F2EEB"/>
    <w:rsid w:val="009F375F"/>
    <w:rsid w:val="009F522E"/>
    <w:rsid w:val="009F606F"/>
    <w:rsid w:val="009F705A"/>
    <w:rsid w:val="009F7108"/>
    <w:rsid w:val="00A004B2"/>
    <w:rsid w:val="00A0080A"/>
    <w:rsid w:val="00A0372D"/>
    <w:rsid w:val="00A0585B"/>
    <w:rsid w:val="00A146DE"/>
    <w:rsid w:val="00A15F8A"/>
    <w:rsid w:val="00A20F92"/>
    <w:rsid w:val="00A24AE0"/>
    <w:rsid w:val="00A24D36"/>
    <w:rsid w:val="00A24F18"/>
    <w:rsid w:val="00A25665"/>
    <w:rsid w:val="00A41824"/>
    <w:rsid w:val="00A41D2D"/>
    <w:rsid w:val="00A43F96"/>
    <w:rsid w:val="00A4473A"/>
    <w:rsid w:val="00A51EFE"/>
    <w:rsid w:val="00A61377"/>
    <w:rsid w:val="00A76623"/>
    <w:rsid w:val="00A819A9"/>
    <w:rsid w:val="00A868FB"/>
    <w:rsid w:val="00A86955"/>
    <w:rsid w:val="00A877D5"/>
    <w:rsid w:val="00A94DB4"/>
    <w:rsid w:val="00AA5100"/>
    <w:rsid w:val="00AA7654"/>
    <w:rsid w:val="00AA7725"/>
    <w:rsid w:val="00AA7F7A"/>
    <w:rsid w:val="00AB018B"/>
    <w:rsid w:val="00AB10DF"/>
    <w:rsid w:val="00AB2468"/>
    <w:rsid w:val="00AB3645"/>
    <w:rsid w:val="00AB7B34"/>
    <w:rsid w:val="00AC206C"/>
    <w:rsid w:val="00AC3A4E"/>
    <w:rsid w:val="00AD0C65"/>
    <w:rsid w:val="00AD2281"/>
    <w:rsid w:val="00AD7768"/>
    <w:rsid w:val="00AD7F88"/>
    <w:rsid w:val="00AE3645"/>
    <w:rsid w:val="00AE77AF"/>
    <w:rsid w:val="00AF2463"/>
    <w:rsid w:val="00AF6A3D"/>
    <w:rsid w:val="00B00FD6"/>
    <w:rsid w:val="00B03C20"/>
    <w:rsid w:val="00B04455"/>
    <w:rsid w:val="00B04DCB"/>
    <w:rsid w:val="00B067D6"/>
    <w:rsid w:val="00B075F9"/>
    <w:rsid w:val="00B13EBE"/>
    <w:rsid w:val="00B16070"/>
    <w:rsid w:val="00B16D59"/>
    <w:rsid w:val="00B23807"/>
    <w:rsid w:val="00B3034B"/>
    <w:rsid w:val="00B311D1"/>
    <w:rsid w:val="00B31C67"/>
    <w:rsid w:val="00B41283"/>
    <w:rsid w:val="00B43915"/>
    <w:rsid w:val="00B504A0"/>
    <w:rsid w:val="00B54CA9"/>
    <w:rsid w:val="00B570E3"/>
    <w:rsid w:val="00B60030"/>
    <w:rsid w:val="00B605D9"/>
    <w:rsid w:val="00B63091"/>
    <w:rsid w:val="00B64132"/>
    <w:rsid w:val="00B64D83"/>
    <w:rsid w:val="00B673EC"/>
    <w:rsid w:val="00B8067E"/>
    <w:rsid w:val="00B811E0"/>
    <w:rsid w:val="00B8388D"/>
    <w:rsid w:val="00B83F94"/>
    <w:rsid w:val="00B84C8F"/>
    <w:rsid w:val="00B930A4"/>
    <w:rsid w:val="00BA4DBC"/>
    <w:rsid w:val="00BA5D35"/>
    <w:rsid w:val="00BA6EA0"/>
    <w:rsid w:val="00BC2F2C"/>
    <w:rsid w:val="00BD51F3"/>
    <w:rsid w:val="00BD5608"/>
    <w:rsid w:val="00BD7EF4"/>
    <w:rsid w:val="00BE6A9F"/>
    <w:rsid w:val="00BF1129"/>
    <w:rsid w:val="00BF1424"/>
    <w:rsid w:val="00BF1CD4"/>
    <w:rsid w:val="00C01DE0"/>
    <w:rsid w:val="00C0559A"/>
    <w:rsid w:val="00C11726"/>
    <w:rsid w:val="00C11EDF"/>
    <w:rsid w:val="00C15A44"/>
    <w:rsid w:val="00C2183E"/>
    <w:rsid w:val="00C25339"/>
    <w:rsid w:val="00C26A68"/>
    <w:rsid w:val="00C273AF"/>
    <w:rsid w:val="00C275ED"/>
    <w:rsid w:val="00C319B4"/>
    <w:rsid w:val="00C34A64"/>
    <w:rsid w:val="00C37635"/>
    <w:rsid w:val="00C41E8A"/>
    <w:rsid w:val="00C47441"/>
    <w:rsid w:val="00C51875"/>
    <w:rsid w:val="00C53323"/>
    <w:rsid w:val="00C535C8"/>
    <w:rsid w:val="00C56FFD"/>
    <w:rsid w:val="00C6010E"/>
    <w:rsid w:val="00C61484"/>
    <w:rsid w:val="00C63801"/>
    <w:rsid w:val="00C706D5"/>
    <w:rsid w:val="00C71D01"/>
    <w:rsid w:val="00C727C4"/>
    <w:rsid w:val="00C72D75"/>
    <w:rsid w:val="00C755EC"/>
    <w:rsid w:val="00C835CE"/>
    <w:rsid w:val="00C850D0"/>
    <w:rsid w:val="00C86AAA"/>
    <w:rsid w:val="00C912F7"/>
    <w:rsid w:val="00CA05AA"/>
    <w:rsid w:val="00CA0E29"/>
    <w:rsid w:val="00CA503E"/>
    <w:rsid w:val="00CB4600"/>
    <w:rsid w:val="00CB704E"/>
    <w:rsid w:val="00CC2EED"/>
    <w:rsid w:val="00CC67A7"/>
    <w:rsid w:val="00CD084C"/>
    <w:rsid w:val="00CD208A"/>
    <w:rsid w:val="00CD550C"/>
    <w:rsid w:val="00CE04E4"/>
    <w:rsid w:val="00CE2C3F"/>
    <w:rsid w:val="00CE543A"/>
    <w:rsid w:val="00CE748F"/>
    <w:rsid w:val="00CF3FE8"/>
    <w:rsid w:val="00CF5BB0"/>
    <w:rsid w:val="00CF7432"/>
    <w:rsid w:val="00D0555C"/>
    <w:rsid w:val="00D102DB"/>
    <w:rsid w:val="00D11FA8"/>
    <w:rsid w:val="00D1782C"/>
    <w:rsid w:val="00D2288A"/>
    <w:rsid w:val="00D23CE1"/>
    <w:rsid w:val="00D23E10"/>
    <w:rsid w:val="00D337C6"/>
    <w:rsid w:val="00D340E0"/>
    <w:rsid w:val="00D3671B"/>
    <w:rsid w:val="00D416D4"/>
    <w:rsid w:val="00D421F6"/>
    <w:rsid w:val="00D42D80"/>
    <w:rsid w:val="00D4301A"/>
    <w:rsid w:val="00D51775"/>
    <w:rsid w:val="00D5773B"/>
    <w:rsid w:val="00D577A7"/>
    <w:rsid w:val="00D7260D"/>
    <w:rsid w:val="00D73E1D"/>
    <w:rsid w:val="00D76188"/>
    <w:rsid w:val="00D76566"/>
    <w:rsid w:val="00D80C0B"/>
    <w:rsid w:val="00D82704"/>
    <w:rsid w:val="00D913E5"/>
    <w:rsid w:val="00D9326F"/>
    <w:rsid w:val="00D951B9"/>
    <w:rsid w:val="00DA2810"/>
    <w:rsid w:val="00DA465B"/>
    <w:rsid w:val="00DA4A9E"/>
    <w:rsid w:val="00DA75E7"/>
    <w:rsid w:val="00DB045B"/>
    <w:rsid w:val="00DB1AC5"/>
    <w:rsid w:val="00DB3097"/>
    <w:rsid w:val="00DB69F7"/>
    <w:rsid w:val="00DC4928"/>
    <w:rsid w:val="00DC6192"/>
    <w:rsid w:val="00DD21A3"/>
    <w:rsid w:val="00DD7428"/>
    <w:rsid w:val="00DE1183"/>
    <w:rsid w:val="00DE13FC"/>
    <w:rsid w:val="00DE1476"/>
    <w:rsid w:val="00DE3853"/>
    <w:rsid w:val="00DE3BE7"/>
    <w:rsid w:val="00DE3D38"/>
    <w:rsid w:val="00DE4A39"/>
    <w:rsid w:val="00DF1D25"/>
    <w:rsid w:val="00DF31CA"/>
    <w:rsid w:val="00DF3E4A"/>
    <w:rsid w:val="00E02241"/>
    <w:rsid w:val="00E03701"/>
    <w:rsid w:val="00E037C8"/>
    <w:rsid w:val="00E04D7E"/>
    <w:rsid w:val="00E064F2"/>
    <w:rsid w:val="00E076FF"/>
    <w:rsid w:val="00E07D0C"/>
    <w:rsid w:val="00E07F96"/>
    <w:rsid w:val="00E1367B"/>
    <w:rsid w:val="00E162E5"/>
    <w:rsid w:val="00E20900"/>
    <w:rsid w:val="00E211FF"/>
    <w:rsid w:val="00E23A80"/>
    <w:rsid w:val="00E27409"/>
    <w:rsid w:val="00E31F7E"/>
    <w:rsid w:val="00E32260"/>
    <w:rsid w:val="00E329FD"/>
    <w:rsid w:val="00E4086D"/>
    <w:rsid w:val="00E43061"/>
    <w:rsid w:val="00E44475"/>
    <w:rsid w:val="00E525B1"/>
    <w:rsid w:val="00E571CF"/>
    <w:rsid w:val="00E61708"/>
    <w:rsid w:val="00E6365A"/>
    <w:rsid w:val="00E670D9"/>
    <w:rsid w:val="00E707FE"/>
    <w:rsid w:val="00E70A65"/>
    <w:rsid w:val="00E91AD7"/>
    <w:rsid w:val="00EA6CCC"/>
    <w:rsid w:val="00EA6E04"/>
    <w:rsid w:val="00EA6E0C"/>
    <w:rsid w:val="00EA7294"/>
    <w:rsid w:val="00EA7430"/>
    <w:rsid w:val="00EA7DDE"/>
    <w:rsid w:val="00EB4607"/>
    <w:rsid w:val="00EC082A"/>
    <w:rsid w:val="00EC10B7"/>
    <w:rsid w:val="00EC31A7"/>
    <w:rsid w:val="00EC7A4D"/>
    <w:rsid w:val="00ED219B"/>
    <w:rsid w:val="00ED2DD9"/>
    <w:rsid w:val="00ED5622"/>
    <w:rsid w:val="00EE0BE8"/>
    <w:rsid w:val="00EE11E3"/>
    <w:rsid w:val="00EE4FE2"/>
    <w:rsid w:val="00EF12FC"/>
    <w:rsid w:val="00EF3D5D"/>
    <w:rsid w:val="00F02DB3"/>
    <w:rsid w:val="00F02E67"/>
    <w:rsid w:val="00F04C17"/>
    <w:rsid w:val="00F058D9"/>
    <w:rsid w:val="00F06E52"/>
    <w:rsid w:val="00F10601"/>
    <w:rsid w:val="00F11492"/>
    <w:rsid w:val="00F15227"/>
    <w:rsid w:val="00F17FBA"/>
    <w:rsid w:val="00F240DF"/>
    <w:rsid w:val="00F25763"/>
    <w:rsid w:val="00F272F5"/>
    <w:rsid w:val="00F27369"/>
    <w:rsid w:val="00F34146"/>
    <w:rsid w:val="00F44CAD"/>
    <w:rsid w:val="00F4650B"/>
    <w:rsid w:val="00F52C9D"/>
    <w:rsid w:val="00F52E77"/>
    <w:rsid w:val="00F537A8"/>
    <w:rsid w:val="00F54111"/>
    <w:rsid w:val="00F56CB1"/>
    <w:rsid w:val="00F57DC9"/>
    <w:rsid w:val="00F61100"/>
    <w:rsid w:val="00F61CE5"/>
    <w:rsid w:val="00F64B8D"/>
    <w:rsid w:val="00F71103"/>
    <w:rsid w:val="00F74BF9"/>
    <w:rsid w:val="00F75EF2"/>
    <w:rsid w:val="00F82D6B"/>
    <w:rsid w:val="00F85AC5"/>
    <w:rsid w:val="00F8662D"/>
    <w:rsid w:val="00F9186D"/>
    <w:rsid w:val="00F92479"/>
    <w:rsid w:val="00F93222"/>
    <w:rsid w:val="00F94A61"/>
    <w:rsid w:val="00F95095"/>
    <w:rsid w:val="00F96D80"/>
    <w:rsid w:val="00FA2618"/>
    <w:rsid w:val="00FA3D44"/>
    <w:rsid w:val="00FA542E"/>
    <w:rsid w:val="00FA68CA"/>
    <w:rsid w:val="00FB32B4"/>
    <w:rsid w:val="00FB6D40"/>
    <w:rsid w:val="00FB6F5E"/>
    <w:rsid w:val="00FC241F"/>
    <w:rsid w:val="00FC4CBE"/>
    <w:rsid w:val="00FD410F"/>
    <w:rsid w:val="00FD6AB2"/>
    <w:rsid w:val="00FE7C5A"/>
    <w:rsid w:val="00FF1ADD"/>
    <w:rsid w:val="00FF1E7F"/>
    <w:rsid w:val="00FF3570"/>
    <w:rsid w:val="00FF62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C042435"/>
  <w15:docId w15:val="{C71FA9FC-D33B-4A90-A228-C1D6641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ADD"/>
    <w:pPr>
      <w:overflowPunct w:val="0"/>
      <w:autoSpaceDE w:val="0"/>
      <w:autoSpaceDN w:val="0"/>
      <w:adjustRightInd w:val="0"/>
    </w:pPr>
    <w:rPr>
      <w:sz w:val="24"/>
    </w:rPr>
  </w:style>
  <w:style w:type="paragraph" w:styleId="1">
    <w:name w:val="heading 1"/>
    <w:basedOn w:val="a"/>
    <w:next w:val="a"/>
    <w:link w:val="10"/>
    <w:qFormat/>
    <w:rsid w:val="00CA05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F13A6"/>
    <w:pPr>
      <w:keepNext/>
      <w:overflowPunct/>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CE54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
    <w:next w:val="a"/>
    <w:link w:val="40"/>
    <w:uiPriority w:val="9"/>
    <w:semiHidden/>
    <w:unhideWhenUsed/>
    <w:qFormat/>
    <w:rsid w:val="00CA05AA"/>
    <w:pPr>
      <w:keepNext/>
      <w:keepLines/>
      <w:spacing w:before="40"/>
      <w:outlineLvl w:val="3"/>
    </w:pPr>
    <w:rPr>
      <w:rFonts w:asciiTheme="majorHAnsi" w:eastAsiaTheme="majorEastAsia" w:hAnsiTheme="majorHAnsi" w:cstheme="majorBidi"/>
      <w:i/>
      <w:iCs/>
      <w:color w:val="365F91" w:themeColor="accent1" w:themeShade="BF"/>
    </w:rPr>
  </w:style>
  <w:style w:type="paragraph" w:styleId="6">
    <w:name w:val="heading 6"/>
    <w:basedOn w:val="a"/>
    <w:next w:val="a"/>
    <w:qFormat/>
    <w:rsid w:val="00C755EC"/>
    <w:pPr>
      <w:keepNext/>
      <w:jc w:val="center"/>
      <w:outlineLvl w:val="5"/>
    </w:pPr>
    <w:rPr>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05AA"/>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8F13A6"/>
    <w:rPr>
      <w:rFonts w:ascii="Arial" w:hAnsi="Arial" w:cs="Arial"/>
      <w:b/>
      <w:bCs/>
      <w:i/>
      <w:iCs/>
      <w:sz w:val="28"/>
      <w:szCs w:val="28"/>
    </w:rPr>
  </w:style>
  <w:style w:type="character" w:customStyle="1" w:styleId="30">
    <w:name w:val="Заголовок 3 Знак"/>
    <w:basedOn w:val="a0"/>
    <w:link w:val="3"/>
    <w:uiPriority w:val="9"/>
    <w:semiHidden/>
    <w:rsid w:val="00CE543A"/>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CA05AA"/>
    <w:rPr>
      <w:rFonts w:asciiTheme="majorHAnsi" w:eastAsiaTheme="majorEastAsia" w:hAnsiTheme="majorHAnsi" w:cstheme="majorBidi"/>
      <w:i/>
      <w:iCs/>
      <w:color w:val="365F91" w:themeColor="accent1" w:themeShade="BF"/>
      <w:sz w:val="24"/>
    </w:rPr>
  </w:style>
  <w:style w:type="paragraph" w:styleId="31">
    <w:name w:val="Body Text 3"/>
    <w:basedOn w:val="a"/>
    <w:rsid w:val="00C755EC"/>
    <w:rPr>
      <w:b/>
      <w:bCs/>
      <w:sz w:val="28"/>
    </w:rPr>
  </w:style>
  <w:style w:type="table" w:styleId="a3">
    <w:name w:val="Table Grid"/>
    <w:basedOn w:val="a1"/>
    <w:uiPriority w:val="39"/>
    <w:rsid w:val="00877EE3"/>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E162E5"/>
    <w:pPr>
      <w:shd w:val="clear" w:color="auto" w:fill="000080"/>
    </w:pPr>
    <w:rPr>
      <w:rFonts w:ascii="Tahoma" w:hAnsi="Tahoma" w:cs="Tahoma"/>
    </w:rPr>
  </w:style>
  <w:style w:type="paragraph" w:customStyle="1" w:styleId="ConsPlusNormal">
    <w:name w:val="ConsPlusNormal"/>
    <w:rsid w:val="00E162E5"/>
    <w:pPr>
      <w:widowControl w:val="0"/>
      <w:autoSpaceDE w:val="0"/>
      <w:autoSpaceDN w:val="0"/>
      <w:adjustRightInd w:val="0"/>
      <w:ind w:firstLine="720"/>
    </w:pPr>
    <w:rPr>
      <w:rFonts w:ascii="Arial" w:eastAsia="Calibri" w:hAnsi="Arial" w:cs="Arial"/>
    </w:rPr>
  </w:style>
  <w:style w:type="paragraph" w:styleId="a5">
    <w:name w:val="Balloon Text"/>
    <w:basedOn w:val="a"/>
    <w:link w:val="a6"/>
    <w:semiHidden/>
    <w:rsid w:val="00C47441"/>
    <w:rPr>
      <w:rFonts w:ascii="Tahoma" w:hAnsi="Tahoma" w:cs="Tahoma"/>
      <w:sz w:val="16"/>
      <w:szCs w:val="16"/>
    </w:rPr>
  </w:style>
  <w:style w:type="character" w:customStyle="1" w:styleId="a6">
    <w:name w:val="Текст выноски Знак"/>
    <w:basedOn w:val="a0"/>
    <w:link w:val="a5"/>
    <w:uiPriority w:val="99"/>
    <w:semiHidden/>
    <w:rsid w:val="00337CD9"/>
    <w:rPr>
      <w:rFonts w:ascii="Tahoma" w:hAnsi="Tahoma" w:cs="Tahoma"/>
      <w:sz w:val="16"/>
      <w:szCs w:val="16"/>
    </w:rPr>
  </w:style>
  <w:style w:type="paragraph" w:styleId="a7">
    <w:name w:val="Normal (Web)"/>
    <w:basedOn w:val="a"/>
    <w:uiPriority w:val="99"/>
    <w:rsid w:val="00E525B1"/>
    <w:pPr>
      <w:overflowPunct/>
      <w:autoSpaceDE/>
      <w:autoSpaceDN/>
      <w:adjustRightInd/>
      <w:spacing w:before="100" w:beforeAutospacing="1" w:after="100" w:afterAutospacing="1"/>
    </w:pPr>
    <w:rPr>
      <w:rFonts w:ascii="Arial" w:eastAsia="Calibri" w:hAnsi="Arial" w:cs="Arial"/>
      <w:color w:val="000000"/>
      <w:sz w:val="18"/>
      <w:szCs w:val="18"/>
    </w:rPr>
  </w:style>
  <w:style w:type="paragraph" w:styleId="a8">
    <w:name w:val="Body Text"/>
    <w:basedOn w:val="a"/>
    <w:link w:val="a9"/>
    <w:unhideWhenUsed/>
    <w:rsid w:val="007B30DF"/>
    <w:pPr>
      <w:spacing w:after="120"/>
    </w:pPr>
  </w:style>
  <w:style w:type="character" w:customStyle="1" w:styleId="a9">
    <w:name w:val="Основной текст Знак"/>
    <w:basedOn w:val="a0"/>
    <w:link w:val="a8"/>
    <w:uiPriority w:val="99"/>
    <w:rsid w:val="007B30DF"/>
    <w:rPr>
      <w:sz w:val="24"/>
    </w:rPr>
  </w:style>
  <w:style w:type="paragraph" w:styleId="aa">
    <w:name w:val="header"/>
    <w:basedOn w:val="a"/>
    <w:link w:val="ab"/>
    <w:uiPriority w:val="99"/>
    <w:rsid w:val="007B30DF"/>
    <w:pPr>
      <w:tabs>
        <w:tab w:val="center" w:pos="4536"/>
        <w:tab w:val="right" w:pos="9072"/>
      </w:tabs>
      <w:textAlignment w:val="baseline"/>
    </w:pPr>
  </w:style>
  <w:style w:type="character" w:customStyle="1" w:styleId="ab">
    <w:name w:val="Верхний колонтитул Знак"/>
    <w:basedOn w:val="a0"/>
    <w:link w:val="aa"/>
    <w:uiPriority w:val="99"/>
    <w:rsid w:val="007B30DF"/>
    <w:rPr>
      <w:sz w:val="24"/>
    </w:rPr>
  </w:style>
  <w:style w:type="character" w:styleId="ac">
    <w:name w:val="page number"/>
    <w:basedOn w:val="a0"/>
    <w:rsid w:val="007B30DF"/>
  </w:style>
  <w:style w:type="character" w:styleId="ad">
    <w:name w:val="Hyperlink"/>
    <w:basedOn w:val="a0"/>
    <w:uiPriority w:val="99"/>
    <w:unhideWhenUsed/>
    <w:rsid w:val="004B3128"/>
    <w:rPr>
      <w:color w:val="0000FF"/>
      <w:u w:val="single"/>
    </w:rPr>
  </w:style>
  <w:style w:type="paragraph" w:customStyle="1" w:styleId="ae">
    <w:name w:val="Знак Знак Знак Знак Знак Знак"/>
    <w:basedOn w:val="a"/>
    <w:rsid w:val="00445BB7"/>
    <w:pPr>
      <w:overflowPunct/>
      <w:autoSpaceDE/>
      <w:autoSpaceDN/>
      <w:adjustRightInd/>
      <w:spacing w:after="160" w:line="240" w:lineRule="exact"/>
    </w:pPr>
    <w:rPr>
      <w:rFonts w:ascii="Verdana" w:hAnsi="Verdana" w:cs="Verdana"/>
      <w:sz w:val="20"/>
      <w:lang w:val="en-US" w:eastAsia="en-US"/>
    </w:rPr>
  </w:style>
  <w:style w:type="paragraph" w:styleId="af">
    <w:name w:val="footer"/>
    <w:basedOn w:val="a"/>
    <w:link w:val="af0"/>
    <w:uiPriority w:val="99"/>
    <w:unhideWhenUsed/>
    <w:rsid w:val="0095542C"/>
    <w:pPr>
      <w:tabs>
        <w:tab w:val="center" w:pos="4677"/>
        <w:tab w:val="right" w:pos="9355"/>
      </w:tabs>
    </w:pPr>
  </w:style>
  <w:style w:type="character" w:customStyle="1" w:styleId="af0">
    <w:name w:val="Нижний колонтитул Знак"/>
    <w:basedOn w:val="a0"/>
    <w:link w:val="af"/>
    <w:uiPriority w:val="99"/>
    <w:rsid w:val="0095542C"/>
    <w:rPr>
      <w:sz w:val="24"/>
    </w:rPr>
  </w:style>
  <w:style w:type="character" w:styleId="af1">
    <w:name w:val="Strong"/>
    <w:basedOn w:val="a0"/>
    <w:uiPriority w:val="22"/>
    <w:qFormat/>
    <w:rsid w:val="00105BA9"/>
    <w:rPr>
      <w:b/>
      <w:bCs/>
    </w:rPr>
  </w:style>
  <w:style w:type="paragraph" w:styleId="af2">
    <w:name w:val="List Paragraph"/>
    <w:basedOn w:val="a"/>
    <w:uiPriority w:val="34"/>
    <w:qFormat/>
    <w:rsid w:val="00431201"/>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7E5CA8"/>
    <w:pPr>
      <w:widowControl w:val="0"/>
      <w:autoSpaceDE w:val="0"/>
      <w:autoSpaceDN w:val="0"/>
      <w:adjustRightInd w:val="0"/>
    </w:pPr>
    <w:rPr>
      <w:rFonts w:ascii="Arial" w:hAnsi="Arial" w:cs="Arial"/>
      <w:b/>
      <w:bCs/>
    </w:rPr>
  </w:style>
  <w:style w:type="paragraph" w:customStyle="1" w:styleId="Style5">
    <w:name w:val="Style5"/>
    <w:basedOn w:val="a"/>
    <w:rsid w:val="007E5CA8"/>
    <w:pPr>
      <w:widowControl w:val="0"/>
      <w:overflowPunct/>
      <w:spacing w:line="317" w:lineRule="exact"/>
      <w:jc w:val="both"/>
    </w:pPr>
    <w:rPr>
      <w:szCs w:val="24"/>
    </w:rPr>
  </w:style>
  <w:style w:type="character" w:customStyle="1" w:styleId="FontStyle19">
    <w:name w:val="Font Style19"/>
    <w:rsid w:val="007E5CA8"/>
    <w:rPr>
      <w:rFonts w:ascii="Times New Roman" w:hAnsi="Times New Roman" w:cs="Times New Roman"/>
      <w:sz w:val="26"/>
      <w:szCs w:val="26"/>
    </w:rPr>
  </w:style>
  <w:style w:type="paragraph" w:customStyle="1" w:styleId="Style10">
    <w:name w:val="Style10"/>
    <w:basedOn w:val="a"/>
    <w:rsid w:val="007E5CA8"/>
    <w:pPr>
      <w:widowControl w:val="0"/>
      <w:overflowPunct/>
      <w:spacing w:line="322" w:lineRule="exact"/>
    </w:pPr>
    <w:rPr>
      <w:szCs w:val="24"/>
    </w:rPr>
  </w:style>
  <w:style w:type="paragraph" w:customStyle="1" w:styleId="Style11">
    <w:name w:val="Style11"/>
    <w:basedOn w:val="a"/>
    <w:rsid w:val="007E5CA8"/>
    <w:pPr>
      <w:widowControl w:val="0"/>
      <w:overflowPunct/>
      <w:spacing w:line="322" w:lineRule="exact"/>
      <w:ind w:firstLine="168"/>
    </w:pPr>
    <w:rPr>
      <w:szCs w:val="24"/>
    </w:rPr>
  </w:style>
  <w:style w:type="character" w:customStyle="1" w:styleId="21">
    <w:name w:val="Основной текст (2)_"/>
    <w:basedOn w:val="a0"/>
    <w:rsid w:val="009B6B91"/>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1"/>
    <w:rsid w:val="009B6B9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4pt">
    <w:name w:val="Основной текст (2) + Franklin Gothic Heavy;14 pt"/>
    <w:basedOn w:val="21"/>
    <w:rsid w:val="009B6B91"/>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_"/>
    <w:basedOn w:val="a0"/>
    <w:link w:val="33"/>
    <w:rsid w:val="0043209E"/>
    <w:rPr>
      <w:rFonts w:ascii="Courier New" w:eastAsia="Courier New" w:hAnsi="Courier New" w:cs="Courier New"/>
      <w:sz w:val="19"/>
      <w:szCs w:val="19"/>
      <w:shd w:val="clear" w:color="auto" w:fill="FFFFFF"/>
    </w:rPr>
  </w:style>
  <w:style w:type="paragraph" w:customStyle="1" w:styleId="33">
    <w:name w:val="Основной текст (3)"/>
    <w:basedOn w:val="a"/>
    <w:link w:val="32"/>
    <w:rsid w:val="0043209E"/>
    <w:pPr>
      <w:widowControl w:val="0"/>
      <w:shd w:val="clear" w:color="auto" w:fill="FFFFFF"/>
      <w:overflowPunct/>
      <w:autoSpaceDE/>
      <w:autoSpaceDN/>
      <w:adjustRightInd/>
      <w:spacing w:after="60" w:line="0" w:lineRule="atLeast"/>
      <w:ind w:hanging="300"/>
    </w:pPr>
    <w:rPr>
      <w:rFonts w:ascii="Courier New" w:eastAsia="Courier New" w:hAnsi="Courier New" w:cs="Courier New"/>
      <w:sz w:val="19"/>
      <w:szCs w:val="19"/>
    </w:rPr>
  </w:style>
  <w:style w:type="paragraph" w:customStyle="1" w:styleId="ConsPlusCell">
    <w:name w:val="ConsPlusCell"/>
    <w:rsid w:val="00DC4928"/>
    <w:pPr>
      <w:widowControl w:val="0"/>
      <w:autoSpaceDE w:val="0"/>
      <w:autoSpaceDN w:val="0"/>
      <w:adjustRightInd w:val="0"/>
    </w:pPr>
    <w:rPr>
      <w:sz w:val="24"/>
      <w:szCs w:val="24"/>
    </w:rPr>
  </w:style>
  <w:style w:type="paragraph" w:styleId="af3">
    <w:name w:val="No Spacing"/>
    <w:uiPriority w:val="1"/>
    <w:qFormat/>
    <w:rsid w:val="005C6BAC"/>
    <w:rPr>
      <w:sz w:val="24"/>
      <w:szCs w:val="24"/>
    </w:rPr>
  </w:style>
  <w:style w:type="character" w:styleId="af4">
    <w:name w:val="Emphasis"/>
    <w:basedOn w:val="a0"/>
    <w:uiPriority w:val="20"/>
    <w:qFormat/>
    <w:rsid w:val="005C6BAC"/>
    <w:rPr>
      <w:i/>
      <w:iCs/>
    </w:rPr>
  </w:style>
  <w:style w:type="paragraph" w:styleId="af5">
    <w:name w:val="Subtitle"/>
    <w:basedOn w:val="a"/>
    <w:link w:val="af6"/>
    <w:qFormat/>
    <w:rsid w:val="000026F8"/>
    <w:pPr>
      <w:overflowPunct/>
      <w:autoSpaceDE/>
      <w:autoSpaceDN/>
      <w:adjustRightInd/>
    </w:pPr>
    <w:rPr>
      <w:b/>
      <w:bCs/>
      <w:szCs w:val="24"/>
    </w:rPr>
  </w:style>
  <w:style w:type="character" w:customStyle="1" w:styleId="af6">
    <w:name w:val="Подзаголовок Знак"/>
    <w:basedOn w:val="a0"/>
    <w:link w:val="af5"/>
    <w:rsid w:val="000026F8"/>
    <w:rPr>
      <w:b/>
      <w:bCs/>
      <w:sz w:val="24"/>
      <w:szCs w:val="24"/>
    </w:rPr>
  </w:style>
  <w:style w:type="paragraph" w:customStyle="1" w:styleId="af7">
    <w:name w:val="текст примечания"/>
    <w:basedOn w:val="a"/>
    <w:rsid w:val="000026F8"/>
    <w:pPr>
      <w:overflowPunct/>
      <w:adjustRightInd/>
    </w:pPr>
    <w:rPr>
      <w:rFonts w:eastAsia="Calibri"/>
      <w:sz w:val="20"/>
    </w:rPr>
  </w:style>
  <w:style w:type="paragraph" w:customStyle="1" w:styleId="af8">
    <w:name w:val="Знак Знак Знак Знак Знак Знак"/>
    <w:basedOn w:val="a"/>
    <w:rsid w:val="00D416D4"/>
    <w:pPr>
      <w:overflowPunct/>
      <w:autoSpaceDE/>
      <w:autoSpaceDN/>
      <w:adjustRightInd/>
      <w:spacing w:after="160" w:line="240" w:lineRule="exact"/>
    </w:pPr>
    <w:rPr>
      <w:rFonts w:ascii="Verdana" w:hAnsi="Verdana" w:cs="Verdana"/>
      <w:sz w:val="20"/>
      <w:lang w:val="en-US" w:eastAsia="en-US"/>
    </w:rPr>
  </w:style>
  <w:style w:type="paragraph" w:styleId="af9">
    <w:name w:val="Body Text Indent"/>
    <w:basedOn w:val="a"/>
    <w:link w:val="afa"/>
    <w:unhideWhenUsed/>
    <w:rsid w:val="00DF1D25"/>
    <w:pPr>
      <w:spacing w:after="120"/>
      <w:ind w:left="283"/>
    </w:pPr>
  </w:style>
  <w:style w:type="character" w:customStyle="1" w:styleId="afa">
    <w:name w:val="Основной текст с отступом Знак"/>
    <w:basedOn w:val="a0"/>
    <w:link w:val="af9"/>
    <w:uiPriority w:val="99"/>
    <w:semiHidden/>
    <w:rsid w:val="00DF1D25"/>
    <w:rPr>
      <w:sz w:val="24"/>
    </w:rPr>
  </w:style>
  <w:style w:type="character" w:customStyle="1" w:styleId="afb">
    <w:name w:val="Основной текст_"/>
    <w:basedOn w:val="a0"/>
    <w:link w:val="11"/>
    <w:rsid w:val="00DF1D25"/>
    <w:rPr>
      <w:sz w:val="26"/>
      <w:szCs w:val="26"/>
      <w:shd w:val="clear" w:color="auto" w:fill="FFFFFF"/>
    </w:rPr>
  </w:style>
  <w:style w:type="paragraph" w:customStyle="1" w:styleId="11">
    <w:name w:val="Основной текст1"/>
    <w:basedOn w:val="a"/>
    <w:link w:val="afb"/>
    <w:rsid w:val="00DF1D25"/>
    <w:pPr>
      <w:widowControl w:val="0"/>
      <w:shd w:val="clear" w:color="auto" w:fill="FFFFFF"/>
      <w:overflowPunct/>
      <w:autoSpaceDE/>
      <w:autoSpaceDN/>
      <w:adjustRightInd/>
      <w:spacing w:before="660" w:after="900" w:line="0" w:lineRule="atLeast"/>
      <w:jc w:val="right"/>
    </w:pPr>
    <w:rPr>
      <w:sz w:val="26"/>
      <w:szCs w:val="26"/>
    </w:rPr>
  </w:style>
  <w:style w:type="paragraph" w:customStyle="1" w:styleId="headertext">
    <w:name w:val="headertext"/>
    <w:basedOn w:val="a"/>
    <w:rsid w:val="00A20F92"/>
    <w:pPr>
      <w:overflowPunct/>
      <w:autoSpaceDE/>
      <w:autoSpaceDN/>
      <w:adjustRightInd/>
      <w:spacing w:before="100" w:beforeAutospacing="1" w:after="100" w:afterAutospacing="1"/>
    </w:pPr>
    <w:rPr>
      <w:szCs w:val="24"/>
    </w:rPr>
  </w:style>
  <w:style w:type="paragraph" w:customStyle="1" w:styleId="consplusnormal0">
    <w:name w:val="consplusnormal"/>
    <w:basedOn w:val="a"/>
    <w:rsid w:val="00CA05AA"/>
    <w:pPr>
      <w:overflowPunct/>
      <w:autoSpaceDE/>
      <w:autoSpaceDN/>
      <w:adjustRightInd/>
      <w:spacing w:before="100" w:beforeAutospacing="1" w:after="100" w:afterAutospacing="1"/>
    </w:pPr>
    <w:rPr>
      <w:szCs w:val="24"/>
    </w:rPr>
  </w:style>
  <w:style w:type="character" w:customStyle="1" w:styleId="afc">
    <w:name w:val="Заголовок Знак"/>
    <w:aliases w:val="Название Знак Знак Знак2,Название Знак Знак Знак Знак1,Название Знак Знак Знак Знак Знак Знак Знак Знак Знак Знак1,Название Знак Знак Знак Знак Знак Знак Знак Знак Знак Знак Знак Знак Знак Знак Знак1"/>
    <w:link w:val="afd"/>
    <w:rsid w:val="00CA05AA"/>
    <w:rPr>
      <w:b/>
      <w:bCs/>
      <w:sz w:val="24"/>
      <w:szCs w:val="24"/>
      <w:lang w:val="ru-RU" w:eastAsia="ru-RU" w:bidi="ar-SA"/>
    </w:rPr>
  </w:style>
  <w:style w:type="paragraph" w:styleId="afd">
    <w:name w:val="Title"/>
    <w:aliases w:val="Название Знак Знак,Название Знак Знак Знак,Название Знак Знак Знак Знак Знак Знак Знак Знак Знак,Название Знак Знак Знак Знак Знак Знак Знак Знак Знак Знак Знак Знак Знак Знак"/>
    <w:basedOn w:val="a"/>
    <w:next w:val="a"/>
    <w:link w:val="afc"/>
    <w:qFormat/>
    <w:rsid w:val="00CA05AA"/>
    <w:pPr>
      <w:contextualSpacing/>
    </w:pPr>
    <w:rPr>
      <w:b/>
      <w:bCs/>
      <w:szCs w:val="24"/>
    </w:rPr>
  </w:style>
  <w:style w:type="paragraph" w:customStyle="1" w:styleId="afe">
    <w:basedOn w:val="a"/>
    <w:next w:val="afd"/>
    <w:qFormat/>
    <w:rsid w:val="00CA05AA"/>
    <w:pPr>
      <w:overflowPunct/>
      <w:autoSpaceDE/>
      <w:autoSpaceDN/>
      <w:adjustRightInd/>
      <w:jc w:val="center"/>
    </w:pPr>
    <w:rPr>
      <w:b/>
      <w:bCs/>
      <w:szCs w:val="24"/>
    </w:rPr>
  </w:style>
  <w:style w:type="character" w:customStyle="1" w:styleId="aff">
    <w:name w:val="Название Знак"/>
    <w:aliases w:val="Название Знак Знак Знак1,Название Знак Знак Знак Знак,Название Знак Знак Знак Знак Знак Знак Знак Знак Знак Знак,Название Знак Знак Знак Знак Знак Знак Знак Знак Знак Знак Знак Знак Знак Знак Знак"/>
    <w:rsid w:val="00CA05AA"/>
    <w:rPr>
      <w:sz w:val="28"/>
      <w:lang w:val="ru-RU" w:eastAsia="ru-RU" w:bidi="ar-SA"/>
    </w:rPr>
  </w:style>
  <w:style w:type="character" w:customStyle="1" w:styleId="12">
    <w:name w:val="Название Знак1"/>
    <w:basedOn w:val="a0"/>
    <w:uiPriority w:val="10"/>
    <w:rsid w:val="00CA05AA"/>
    <w:rPr>
      <w:rFonts w:asciiTheme="majorHAnsi" w:eastAsiaTheme="majorEastAsia" w:hAnsiTheme="majorHAnsi" w:cstheme="majorBidi"/>
      <w:spacing w:val="-10"/>
      <w:kern w:val="28"/>
      <w:sz w:val="56"/>
      <w:szCs w:val="56"/>
    </w:rPr>
  </w:style>
  <w:style w:type="paragraph" w:customStyle="1" w:styleId="13">
    <w:name w:val="Абзац списка1"/>
    <w:basedOn w:val="a"/>
    <w:rsid w:val="00695A12"/>
    <w:pPr>
      <w:widowControl w:val="0"/>
      <w:suppressAutoHyphens/>
      <w:overflowPunct/>
      <w:autoSpaceDE/>
      <w:autoSpaceDN/>
      <w:adjustRightInd/>
      <w:ind w:left="720"/>
      <w:contextualSpacing/>
    </w:pPr>
    <w:rPr>
      <w:rFonts w:eastAsia="DejaVu Sans"/>
      <w:color w:val="000000"/>
      <w:kern w:val="2"/>
      <w:szCs w:val="24"/>
      <w:lang w:eastAsia="en-US"/>
    </w:rPr>
  </w:style>
  <w:style w:type="paragraph" w:customStyle="1" w:styleId="Default">
    <w:name w:val="Default"/>
    <w:rsid w:val="00753010"/>
    <w:pPr>
      <w:autoSpaceDE w:val="0"/>
      <w:autoSpaceDN w:val="0"/>
      <w:adjustRightInd w:val="0"/>
    </w:pPr>
    <w:rPr>
      <w:rFonts w:eastAsiaTheme="minorHAnsi"/>
      <w:color w:val="000000"/>
      <w:sz w:val="24"/>
      <w:szCs w:val="24"/>
      <w:lang w:eastAsia="en-US"/>
    </w:rPr>
  </w:style>
  <w:style w:type="paragraph" w:customStyle="1" w:styleId="aff0">
    <w:name w:val="Знак Знак Знак Знак Знак Знак"/>
    <w:basedOn w:val="a"/>
    <w:rsid w:val="008F13A6"/>
    <w:pPr>
      <w:overflowPunct/>
      <w:autoSpaceDE/>
      <w:autoSpaceDN/>
      <w:adjustRightInd/>
      <w:spacing w:after="160" w:line="240" w:lineRule="exact"/>
    </w:pPr>
    <w:rPr>
      <w:rFonts w:ascii="Verdana" w:hAnsi="Verdana" w:cs="Verdana"/>
      <w:sz w:val="20"/>
      <w:lang w:val="en-US" w:eastAsia="en-US"/>
    </w:rPr>
  </w:style>
  <w:style w:type="paragraph" w:customStyle="1" w:styleId="aff1">
    <w:name w:val="Знак Знак"/>
    <w:basedOn w:val="a"/>
    <w:rsid w:val="008F13A6"/>
    <w:pPr>
      <w:overflowPunct/>
      <w:autoSpaceDE/>
      <w:autoSpaceDN/>
      <w:adjustRightInd/>
      <w:spacing w:after="160" w:line="240" w:lineRule="exact"/>
    </w:pPr>
    <w:rPr>
      <w:rFonts w:ascii="Verdana" w:hAnsi="Verdana" w:cs="Verdana"/>
      <w:sz w:val="20"/>
      <w:lang w:val="en-US" w:eastAsia="en-US"/>
    </w:rPr>
  </w:style>
  <w:style w:type="character" w:customStyle="1" w:styleId="aff2">
    <w:name w:val="Название Знак Знак Знак Знак Знак Знак Знак Знак Знак Знак Знак Знак Знак Знак Знак Знак Знак"/>
    <w:rsid w:val="008F13A6"/>
    <w:rPr>
      <w:b/>
      <w:bCs/>
      <w:color w:val="000000"/>
      <w:sz w:val="28"/>
      <w:szCs w:val="24"/>
      <w:lang w:val="ru-RU" w:eastAsia="ru-RU" w:bidi="ar-SA"/>
    </w:rPr>
  </w:style>
  <w:style w:type="paragraph" w:styleId="23">
    <w:name w:val="Body Text 2"/>
    <w:basedOn w:val="a"/>
    <w:link w:val="24"/>
    <w:rsid w:val="008F13A6"/>
    <w:pPr>
      <w:overflowPunct/>
      <w:autoSpaceDE/>
      <w:autoSpaceDN/>
      <w:adjustRightInd/>
      <w:spacing w:after="120" w:line="480" w:lineRule="auto"/>
    </w:pPr>
    <w:rPr>
      <w:sz w:val="20"/>
    </w:rPr>
  </w:style>
  <w:style w:type="character" w:customStyle="1" w:styleId="24">
    <w:name w:val="Основной текст 2 Знак"/>
    <w:basedOn w:val="a0"/>
    <w:link w:val="23"/>
    <w:rsid w:val="008F13A6"/>
  </w:style>
  <w:style w:type="paragraph" w:customStyle="1" w:styleId="ConsNormal">
    <w:name w:val="ConsNormal"/>
    <w:rsid w:val="008F13A6"/>
    <w:pPr>
      <w:widowControl w:val="0"/>
      <w:autoSpaceDE w:val="0"/>
      <w:autoSpaceDN w:val="0"/>
      <w:adjustRightInd w:val="0"/>
      <w:ind w:right="19772" w:firstLine="720"/>
    </w:pPr>
    <w:rPr>
      <w:rFonts w:ascii="Arial" w:hAnsi="Arial" w:cs="Arial"/>
    </w:rPr>
  </w:style>
  <w:style w:type="paragraph" w:customStyle="1" w:styleId="ConsNonformat">
    <w:name w:val="ConsNonformat"/>
    <w:rsid w:val="008F13A6"/>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F13A6"/>
    <w:pPr>
      <w:widowControl w:val="0"/>
      <w:autoSpaceDE w:val="0"/>
      <w:autoSpaceDN w:val="0"/>
      <w:adjustRightInd w:val="0"/>
    </w:pPr>
    <w:rPr>
      <w:rFonts w:ascii="Courier New" w:hAnsi="Courier New" w:cs="Courier New"/>
    </w:rPr>
  </w:style>
  <w:style w:type="paragraph" w:customStyle="1" w:styleId="25">
    <w:name w:val="Абзац списка2"/>
    <w:basedOn w:val="a"/>
    <w:uiPriority w:val="99"/>
    <w:qFormat/>
    <w:rsid w:val="008F13A6"/>
    <w:pPr>
      <w:overflowPunct/>
      <w:autoSpaceDE/>
      <w:autoSpaceDN/>
      <w:adjustRightInd/>
      <w:spacing w:after="200" w:line="276" w:lineRule="auto"/>
      <w:ind w:left="720"/>
    </w:pPr>
    <w:rPr>
      <w:rFonts w:ascii="Calibri" w:hAnsi="Calibri" w:cs="Calibri"/>
      <w:sz w:val="22"/>
      <w:szCs w:val="22"/>
    </w:rPr>
  </w:style>
  <w:style w:type="character" w:customStyle="1" w:styleId="cardmaininfocontent">
    <w:name w:val="cardmaininfo__content"/>
    <w:basedOn w:val="a0"/>
    <w:rsid w:val="00B41283"/>
  </w:style>
  <w:style w:type="character" w:customStyle="1" w:styleId="extended-textshort">
    <w:name w:val="extended-text__short"/>
    <w:basedOn w:val="a0"/>
    <w:rsid w:val="00B41283"/>
  </w:style>
  <w:style w:type="character" w:styleId="aff3">
    <w:name w:val="FollowedHyperlink"/>
    <w:basedOn w:val="a0"/>
    <w:uiPriority w:val="99"/>
    <w:semiHidden/>
    <w:unhideWhenUsed/>
    <w:rsid w:val="00F85AC5"/>
    <w:rPr>
      <w:color w:val="800080"/>
      <w:u w:val="single"/>
    </w:rPr>
  </w:style>
  <w:style w:type="paragraph" w:customStyle="1" w:styleId="msonormal0">
    <w:name w:val="msonormal"/>
    <w:basedOn w:val="a"/>
    <w:rsid w:val="00F85AC5"/>
    <w:pPr>
      <w:overflowPunct/>
      <w:autoSpaceDE/>
      <w:autoSpaceDN/>
      <w:adjustRightInd/>
      <w:spacing w:before="100" w:beforeAutospacing="1" w:after="100" w:afterAutospacing="1"/>
    </w:pPr>
    <w:rPr>
      <w:szCs w:val="24"/>
    </w:rPr>
  </w:style>
  <w:style w:type="paragraph" w:customStyle="1" w:styleId="xl68">
    <w:name w:val="xl68"/>
    <w:basedOn w:val="a"/>
    <w:rsid w:val="00F85AC5"/>
    <w:pPr>
      <w:overflowPunct/>
      <w:autoSpaceDE/>
      <w:autoSpaceDN/>
      <w:adjustRightInd/>
      <w:spacing w:before="100" w:beforeAutospacing="1" w:after="100" w:afterAutospacing="1"/>
      <w:textAlignment w:val="center"/>
    </w:pPr>
    <w:rPr>
      <w:szCs w:val="24"/>
    </w:rPr>
  </w:style>
  <w:style w:type="paragraph" w:customStyle="1" w:styleId="xl69">
    <w:name w:val="xl69"/>
    <w:basedOn w:val="a"/>
    <w:rsid w:val="00F85AC5"/>
    <w:pPr>
      <w:overflowPunct/>
      <w:autoSpaceDE/>
      <w:autoSpaceDN/>
      <w:adjustRightInd/>
      <w:spacing w:before="100" w:beforeAutospacing="1" w:after="100" w:afterAutospacing="1"/>
      <w:textAlignment w:val="top"/>
    </w:pPr>
    <w:rPr>
      <w:szCs w:val="24"/>
    </w:rPr>
  </w:style>
  <w:style w:type="paragraph" w:customStyle="1" w:styleId="xl70">
    <w:name w:val="xl70"/>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71">
    <w:name w:val="xl71"/>
    <w:basedOn w:val="a"/>
    <w:rsid w:val="00F85AC5"/>
    <w:pPr>
      <w:shd w:val="clear" w:color="000000" w:fill="FFFFFF"/>
      <w:overflowPunct/>
      <w:autoSpaceDE/>
      <w:autoSpaceDN/>
      <w:adjustRightInd/>
      <w:spacing w:before="100" w:beforeAutospacing="1" w:after="100" w:afterAutospacing="1"/>
      <w:textAlignment w:val="center"/>
    </w:pPr>
    <w:rPr>
      <w:szCs w:val="24"/>
    </w:rPr>
  </w:style>
  <w:style w:type="paragraph" w:customStyle="1" w:styleId="xl72">
    <w:name w:val="xl72"/>
    <w:basedOn w:val="a"/>
    <w:rsid w:val="00F85AC5"/>
    <w:pPr>
      <w:shd w:val="clear" w:color="000000" w:fill="FFFFFF"/>
      <w:overflowPunct/>
      <w:autoSpaceDE/>
      <w:autoSpaceDN/>
      <w:adjustRightInd/>
      <w:spacing w:before="100" w:beforeAutospacing="1" w:after="100" w:afterAutospacing="1"/>
      <w:textAlignment w:val="top"/>
    </w:pPr>
    <w:rPr>
      <w:szCs w:val="24"/>
    </w:rPr>
  </w:style>
  <w:style w:type="paragraph" w:customStyle="1" w:styleId="xl73">
    <w:name w:val="xl7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74">
    <w:name w:val="xl7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75">
    <w:name w:val="xl7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6">
    <w:name w:val="xl76"/>
    <w:basedOn w:val="a"/>
    <w:rsid w:val="00F85AC5"/>
    <w:pPr>
      <w:shd w:val="clear" w:color="000000" w:fill="D8E4BC"/>
      <w:overflowPunct/>
      <w:autoSpaceDE/>
      <w:autoSpaceDN/>
      <w:adjustRightInd/>
      <w:spacing w:before="100" w:beforeAutospacing="1" w:after="100" w:afterAutospacing="1"/>
    </w:pPr>
    <w:rPr>
      <w:szCs w:val="24"/>
    </w:rPr>
  </w:style>
  <w:style w:type="paragraph" w:customStyle="1" w:styleId="xl77">
    <w:name w:val="xl77"/>
    <w:basedOn w:val="a"/>
    <w:rsid w:val="00F85AC5"/>
    <w:pPr>
      <w:shd w:val="clear" w:color="000000" w:fill="D8E4BC"/>
      <w:overflowPunct/>
      <w:autoSpaceDE/>
      <w:autoSpaceDN/>
      <w:adjustRightInd/>
      <w:spacing w:before="100" w:beforeAutospacing="1" w:after="100" w:afterAutospacing="1"/>
    </w:pPr>
    <w:rPr>
      <w:color w:val="FF0000"/>
      <w:szCs w:val="24"/>
    </w:rPr>
  </w:style>
  <w:style w:type="paragraph" w:customStyle="1" w:styleId="xl78">
    <w:name w:val="xl7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szCs w:val="24"/>
    </w:rPr>
  </w:style>
  <w:style w:type="paragraph" w:customStyle="1" w:styleId="xl79">
    <w:name w:val="xl7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CYR" w:hAnsi="Times New Roman CYR" w:cs="Times New Roman CYR"/>
      <w:szCs w:val="24"/>
    </w:rPr>
  </w:style>
  <w:style w:type="paragraph" w:customStyle="1" w:styleId="xl80">
    <w:name w:val="xl80"/>
    <w:basedOn w:val="a"/>
    <w:rsid w:val="00F85AC5"/>
    <w:pPr>
      <w:shd w:val="clear" w:color="000000" w:fill="FFFFFF"/>
      <w:overflowPunct/>
      <w:autoSpaceDE/>
      <w:autoSpaceDN/>
      <w:adjustRightInd/>
      <w:spacing w:before="100" w:beforeAutospacing="1" w:after="100" w:afterAutospacing="1"/>
      <w:jc w:val="right"/>
      <w:textAlignment w:val="top"/>
    </w:pPr>
    <w:rPr>
      <w:szCs w:val="24"/>
    </w:rPr>
  </w:style>
  <w:style w:type="paragraph" w:customStyle="1" w:styleId="xl81">
    <w:name w:val="xl8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82">
    <w:name w:val="xl8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Cs w:val="24"/>
    </w:rPr>
  </w:style>
  <w:style w:type="paragraph" w:customStyle="1" w:styleId="xl83">
    <w:name w:val="xl8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4">
    <w:name w:val="xl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85">
    <w:name w:val="xl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86">
    <w:name w:val="xl8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87">
    <w:name w:val="xl8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88">
    <w:name w:val="xl8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89">
    <w:name w:val="xl8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90">
    <w:name w:val="xl9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91">
    <w:name w:val="xl9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92">
    <w:name w:val="xl9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93">
    <w:name w:val="xl9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4">
    <w:name w:val="xl9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5">
    <w:name w:val="xl9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color w:val="000000"/>
      <w:szCs w:val="24"/>
    </w:rPr>
  </w:style>
  <w:style w:type="paragraph" w:customStyle="1" w:styleId="xl96">
    <w:name w:val="xl96"/>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szCs w:val="24"/>
    </w:rPr>
  </w:style>
  <w:style w:type="paragraph" w:customStyle="1" w:styleId="xl97">
    <w:name w:val="xl9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8">
    <w:name w:val="xl9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99">
    <w:name w:val="xl9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0">
    <w:name w:val="xl10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01">
    <w:name w:val="xl10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02">
    <w:name w:val="xl10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3">
    <w:name w:val="xl10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04">
    <w:name w:val="xl10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05">
    <w:name w:val="xl10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6">
    <w:name w:val="xl10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7">
    <w:name w:val="xl107"/>
    <w:basedOn w:val="a"/>
    <w:rsid w:val="00F85AC5"/>
    <w:pPr>
      <w:shd w:val="clear" w:color="000000" w:fill="FFFFFF"/>
      <w:overflowPunct/>
      <w:autoSpaceDE/>
      <w:autoSpaceDN/>
      <w:adjustRightInd/>
      <w:spacing w:before="100" w:beforeAutospacing="1" w:after="100" w:afterAutospacing="1"/>
    </w:pPr>
    <w:rPr>
      <w:szCs w:val="24"/>
    </w:rPr>
  </w:style>
  <w:style w:type="paragraph" w:customStyle="1" w:styleId="xl108">
    <w:name w:val="xl10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9">
    <w:name w:val="xl10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0">
    <w:name w:val="xl11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11">
    <w:name w:val="xl11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12">
    <w:name w:val="xl11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3">
    <w:name w:val="xl11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4">
    <w:name w:val="xl11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15">
    <w:name w:val="xl11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16">
    <w:name w:val="xl11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7">
    <w:name w:val="xl11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18">
    <w:name w:val="xl11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19">
    <w:name w:val="xl11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0">
    <w:name w:val="xl12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color w:val="000000"/>
      <w:szCs w:val="24"/>
    </w:rPr>
  </w:style>
  <w:style w:type="paragraph" w:customStyle="1" w:styleId="xl121">
    <w:name w:val="xl12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22">
    <w:name w:val="xl12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3">
    <w:name w:val="xl12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4">
    <w:name w:val="xl12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25">
    <w:name w:val="xl12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26">
    <w:name w:val="xl12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pPr>
    <w:rPr>
      <w:rFonts w:ascii="Times New Roman CYR" w:hAnsi="Times New Roman CYR" w:cs="Times New Roman CYR"/>
      <w:szCs w:val="24"/>
    </w:rPr>
  </w:style>
  <w:style w:type="paragraph" w:customStyle="1" w:styleId="xl127">
    <w:name w:val="xl12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28">
    <w:name w:val="xl128"/>
    <w:basedOn w:val="a"/>
    <w:rsid w:val="00F85AC5"/>
    <w:pPr>
      <w:overflowPunct/>
      <w:autoSpaceDE/>
      <w:autoSpaceDN/>
      <w:adjustRightInd/>
      <w:spacing w:before="100" w:beforeAutospacing="1" w:after="100" w:afterAutospacing="1"/>
      <w:jc w:val="right"/>
      <w:textAlignment w:val="top"/>
    </w:pPr>
    <w:rPr>
      <w:szCs w:val="24"/>
    </w:rPr>
  </w:style>
  <w:style w:type="paragraph" w:customStyle="1" w:styleId="xl129">
    <w:name w:val="xl129"/>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30">
    <w:name w:val="xl130"/>
    <w:basedOn w:val="a"/>
    <w:rsid w:val="00F85AC5"/>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Cs w:val="24"/>
    </w:rPr>
  </w:style>
  <w:style w:type="paragraph" w:customStyle="1" w:styleId="xl131">
    <w:name w:val="xl13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2">
    <w:name w:val="xl13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3">
    <w:name w:val="xl13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Cs w:val="24"/>
    </w:rPr>
  </w:style>
  <w:style w:type="paragraph" w:customStyle="1" w:styleId="xl134">
    <w:name w:val="xl13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5">
    <w:name w:val="xl135"/>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CYR" w:hAnsi="Times New Roman CYR" w:cs="Times New Roman CYR"/>
      <w:szCs w:val="24"/>
    </w:rPr>
  </w:style>
  <w:style w:type="paragraph" w:customStyle="1" w:styleId="xl136">
    <w:name w:val="xl13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37">
    <w:name w:val="xl137"/>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38">
    <w:name w:val="xl138"/>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39">
    <w:name w:val="xl139"/>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0">
    <w:name w:val="xl14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1">
    <w:name w:val="xl14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42">
    <w:name w:val="xl142"/>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szCs w:val="24"/>
    </w:rPr>
  </w:style>
  <w:style w:type="paragraph" w:customStyle="1" w:styleId="xl143">
    <w:name w:val="xl14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44">
    <w:name w:val="xl14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5">
    <w:name w:val="xl145"/>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Times New Roman CYR" w:hAnsi="Times New Roman CYR" w:cs="Times New Roman CYR"/>
      <w:b/>
      <w:bCs/>
      <w:szCs w:val="24"/>
    </w:rPr>
  </w:style>
  <w:style w:type="paragraph" w:customStyle="1" w:styleId="xl146">
    <w:name w:val="xl14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47">
    <w:name w:val="xl147"/>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48">
    <w:name w:val="xl14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Cs w:val="24"/>
    </w:rPr>
  </w:style>
  <w:style w:type="paragraph" w:customStyle="1" w:styleId="xl149">
    <w:name w:val="xl14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szCs w:val="24"/>
    </w:rPr>
  </w:style>
  <w:style w:type="paragraph" w:customStyle="1" w:styleId="xl150">
    <w:name w:val="xl150"/>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Cs w:val="24"/>
    </w:rPr>
  </w:style>
  <w:style w:type="paragraph" w:customStyle="1" w:styleId="xl151">
    <w:name w:val="xl15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2">
    <w:name w:val="xl15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53">
    <w:name w:val="xl15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4">
    <w:name w:val="xl154"/>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5">
    <w:name w:val="xl155"/>
    <w:basedOn w:val="a"/>
    <w:rsid w:val="00F85AC5"/>
    <w:pPr>
      <w:overflowPunct/>
      <w:autoSpaceDE/>
      <w:autoSpaceDN/>
      <w:adjustRightInd/>
      <w:spacing w:before="100" w:beforeAutospacing="1" w:after="100" w:afterAutospacing="1"/>
      <w:textAlignment w:val="top"/>
    </w:pPr>
    <w:rPr>
      <w:color w:val="000000"/>
      <w:szCs w:val="24"/>
    </w:rPr>
  </w:style>
  <w:style w:type="paragraph" w:customStyle="1" w:styleId="xl156">
    <w:name w:val="xl15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57">
    <w:name w:val="xl157"/>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8">
    <w:name w:val="xl158"/>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59">
    <w:name w:val="xl15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Cs w:val="24"/>
    </w:rPr>
  </w:style>
  <w:style w:type="paragraph" w:customStyle="1" w:styleId="xl160">
    <w:name w:val="xl16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1">
    <w:name w:val="xl16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color w:val="000000"/>
      <w:szCs w:val="24"/>
    </w:rPr>
  </w:style>
  <w:style w:type="paragraph" w:customStyle="1" w:styleId="xl162">
    <w:name w:val="xl16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3">
    <w:name w:val="xl163"/>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4">
    <w:name w:val="xl164"/>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Cs w:val="24"/>
    </w:rPr>
  </w:style>
  <w:style w:type="paragraph" w:customStyle="1" w:styleId="xl165">
    <w:name w:val="xl165"/>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Cs w:val="24"/>
    </w:rPr>
  </w:style>
  <w:style w:type="paragraph" w:customStyle="1" w:styleId="xl166">
    <w:name w:val="xl166"/>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color w:val="000000"/>
      <w:szCs w:val="24"/>
    </w:rPr>
  </w:style>
  <w:style w:type="paragraph" w:customStyle="1" w:styleId="xl167">
    <w:name w:val="xl167"/>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Cs w:val="24"/>
    </w:rPr>
  </w:style>
  <w:style w:type="paragraph" w:customStyle="1" w:styleId="xl168">
    <w:name w:val="xl168"/>
    <w:basedOn w:val="a"/>
    <w:rsid w:val="00F85AC5"/>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69">
    <w:name w:val="xl169"/>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0">
    <w:name w:val="xl170"/>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1">
    <w:name w:val="xl171"/>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2">
    <w:name w:val="xl172"/>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3">
    <w:name w:val="xl173"/>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Cs w:val="24"/>
    </w:rPr>
  </w:style>
  <w:style w:type="paragraph" w:customStyle="1" w:styleId="xl174">
    <w:name w:val="xl174"/>
    <w:basedOn w:val="a"/>
    <w:rsid w:val="00F85AC5"/>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75">
    <w:name w:val="xl175"/>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6">
    <w:name w:val="xl176"/>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color w:val="000000"/>
      <w:szCs w:val="24"/>
    </w:rPr>
  </w:style>
  <w:style w:type="paragraph" w:customStyle="1" w:styleId="xl177">
    <w:name w:val="xl177"/>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color w:val="000000"/>
      <w:szCs w:val="24"/>
    </w:rPr>
  </w:style>
  <w:style w:type="paragraph" w:customStyle="1" w:styleId="xl178">
    <w:name w:val="xl178"/>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jc w:val="center"/>
      <w:textAlignment w:val="center"/>
    </w:pPr>
    <w:rPr>
      <w:rFonts w:ascii="Times New Roman CYR" w:hAnsi="Times New Roman CYR" w:cs="Times New Roman CYR"/>
      <w:szCs w:val="24"/>
    </w:rPr>
  </w:style>
  <w:style w:type="paragraph" w:customStyle="1" w:styleId="xl179">
    <w:name w:val="xl179"/>
    <w:basedOn w:val="a"/>
    <w:rsid w:val="00F85AC5"/>
    <w:pPr>
      <w:pBdr>
        <w:top w:val="single" w:sz="4" w:space="0" w:color="auto"/>
        <w:left w:val="single" w:sz="4" w:space="0" w:color="auto"/>
        <w:bottom w:val="single" w:sz="4" w:space="0" w:color="auto"/>
        <w:right w:val="single" w:sz="4" w:space="0" w:color="auto"/>
      </w:pBdr>
      <w:shd w:val="clear" w:color="000000" w:fill="BFBFBF"/>
      <w:overflowPunct/>
      <w:autoSpaceDE/>
      <w:autoSpaceDN/>
      <w:adjustRightInd/>
      <w:spacing w:before="100" w:beforeAutospacing="1" w:after="100" w:afterAutospacing="1"/>
      <w:textAlignment w:val="top"/>
    </w:pPr>
    <w:rPr>
      <w:szCs w:val="24"/>
    </w:rPr>
  </w:style>
  <w:style w:type="paragraph" w:customStyle="1" w:styleId="xl180">
    <w:name w:val="xl180"/>
    <w:basedOn w:val="a"/>
    <w:rsid w:val="00F85AC5"/>
    <w:pPr>
      <w:shd w:val="clear" w:color="000000" w:fill="FFFFFF"/>
      <w:overflowPunct/>
      <w:autoSpaceDE/>
      <w:autoSpaceDN/>
      <w:adjustRightInd/>
      <w:spacing w:before="100" w:beforeAutospacing="1" w:after="100" w:afterAutospacing="1"/>
      <w:jc w:val="center"/>
    </w:pPr>
    <w:rPr>
      <w:rFonts w:ascii="Times New Roman CYR" w:hAnsi="Times New Roman CYR" w:cs="Times New Roman CYR"/>
      <w:b/>
      <w:bCs/>
      <w:sz w:val="28"/>
      <w:szCs w:val="28"/>
    </w:rPr>
  </w:style>
  <w:style w:type="paragraph" w:customStyle="1" w:styleId="xl181">
    <w:name w:val="xl181"/>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2">
    <w:name w:val="xl182"/>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Cs w:val="24"/>
    </w:rPr>
  </w:style>
  <w:style w:type="paragraph" w:customStyle="1" w:styleId="xl183">
    <w:name w:val="xl183"/>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pPr>
    <w:rPr>
      <w:b/>
      <w:bCs/>
      <w:szCs w:val="24"/>
    </w:rPr>
  </w:style>
  <w:style w:type="paragraph" w:customStyle="1" w:styleId="xl184">
    <w:name w:val="xl184"/>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pPr>
    <w:rPr>
      <w:b/>
      <w:bCs/>
      <w:szCs w:val="24"/>
    </w:rPr>
  </w:style>
  <w:style w:type="paragraph" w:customStyle="1" w:styleId="xl185">
    <w:name w:val="xl185"/>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6">
    <w:name w:val="xl186"/>
    <w:basedOn w:val="a"/>
    <w:rsid w:val="00F85AC5"/>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87">
    <w:name w:val="xl187"/>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8">
    <w:name w:val="xl188"/>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89">
    <w:name w:val="xl189"/>
    <w:basedOn w:val="a"/>
    <w:rsid w:val="00F85AC5"/>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0">
    <w:name w:val="xl190"/>
    <w:basedOn w:val="a"/>
    <w:rsid w:val="00F85AC5"/>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1">
    <w:name w:val="xl191"/>
    <w:basedOn w:val="a"/>
    <w:rsid w:val="00F85AC5"/>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ascii="Times New Roman CYR" w:hAnsi="Times New Roman CYR" w:cs="Times New Roman CYR"/>
      <w:b/>
      <w:bCs/>
      <w:szCs w:val="24"/>
    </w:rPr>
  </w:style>
  <w:style w:type="paragraph" w:customStyle="1" w:styleId="xl192">
    <w:name w:val="xl192"/>
    <w:basedOn w:val="a"/>
    <w:rsid w:val="00F85AC5"/>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xl193">
    <w:name w:val="xl193"/>
    <w:basedOn w:val="a"/>
    <w:rsid w:val="00F85AC5"/>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szCs w:val="24"/>
    </w:rPr>
  </w:style>
  <w:style w:type="paragraph" w:customStyle="1" w:styleId="aff4">
    <w:name w:val="Знак Знак Знак Знак Знак Знак"/>
    <w:basedOn w:val="a"/>
    <w:rsid w:val="00DE4A39"/>
    <w:pPr>
      <w:overflowPunct/>
      <w:autoSpaceDE/>
      <w:autoSpaceDN/>
      <w:adjustRightInd/>
      <w:spacing w:after="160" w:line="240" w:lineRule="exact"/>
    </w:pPr>
    <w:rPr>
      <w:rFonts w:ascii="Verdana" w:hAnsi="Verdana" w:cs="Verdana"/>
      <w:sz w:val="20"/>
      <w:lang w:val="en-US" w:eastAsia="en-US"/>
    </w:rPr>
  </w:style>
  <w:style w:type="paragraph" w:customStyle="1" w:styleId="aff5">
    <w:name w:val="Знак Знак Знак Знак Знак Знак"/>
    <w:basedOn w:val="a"/>
    <w:rsid w:val="009D4A5F"/>
    <w:pPr>
      <w:overflowPunct/>
      <w:autoSpaceDE/>
      <w:autoSpaceDN/>
      <w:adjustRightInd/>
      <w:spacing w:after="160" w:line="240" w:lineRule="exact"/>
    </w:pPr>
    <w:rPr>
      <w:rFonts w:ascii="Verdana" w:hAnsi="Verdana" w:cs="Verdana"/>
      <w:sz w:val="20"/>
      <w:lang w:val="en-US" w:eastAsia="en-US"/>
    </w:rPr>
  </w:style>
  <w:style w:type="paragraph" w:customStyle="1" w:styleId="14">
    <w:name w:val="Обычный1"/>
    <w:uiPriority w:val="99"/>
    <w:rsid w:val="00337CD9"/>
    <w:rPr>
      <w:rFonts w:ascii="CG Times" w:eastAsia="CG Times" w:hAnsi="CG Times"/>
    </w:rPr>
  </w:style>
  <w:style w:type="character" w:styleId="aff6">
    <w:name w:val="line number"/>
    <w:basedOn w:val="a0"/>
    <w:uiPriority w:val="99"/>
    <w:semiHidden/>
    <w:unhideWhenUsed/>
    <w:rsid w:val="00337CD9"/>
  </w:style>
  <w:style w:type="paragraph" w:customStyle="1" w:styleId="s1">
    <w:name w:val="s_1"/>
    <w:basedOn w:val="a"/>
    <w:rsid w:val="00337CD9"/>
    <w:pPr>
      <w:overflowPunct/>
      <w:autoSpaceDE/>
      <w:autoSpaceDN/>
      <w:adjustRightInd/>
      <w:spacing w:before="100" w:beforeAutospacing="1" w:after="100" w:afterAutospacing="1"/>
    </w:pPr>
    <w:rPr>
      <w:szCs w:val="24"/>
    </w:rPr>
  </w:style>
  <w:style w:type="paragraph" w:customStyle="1" w:styleId="s22">
    <w:name w:val="s_22"/>
    <w:basedOn w:val="a"/>
    <w:rsid w:val="00337CD9"/>
    <w:pPr>
      <w:overflowPunct/>
      <w:autoSpaceDE/>
      <w:autoSpaceDN/>
      <w:adjustRightInd/>
      <w:spacing w:before="100" w:beforeAutospacing="1" w:after="100" w:afterAutospacing="1"/>
    </w:pPr>
    <w:rPr>
      <w:szCs w:val="24"/>
    </w:rPr>
  </w:style>
  <w:style w:type="paragraph" w:customStyle="1" w:styleId="xl66">
    <w:name w:val="xl66"/>
    <w:basedOn w:val="a"/>
    <w:rsid w:val="00B43915"/>
    <w:pPr>
      <w:overflowPunct/>
      <w:autoSpaceDE/>
      <w:autoSpaceDN/>
      <w:adjustRightInd/>
      <w:spacing w:before="100" w:beforeAutospacing="1" w:after="100" w:afterAutospacing="1"/>
    </w:pPr>
    <w:rPr>
      <w:szCs w:val="24"/>
    </w:rPr>
  </w:style>
  <w:style w:type="paragraph" w:customStyle="1" w:styleId="xl67">
    <w:name w:val="xl67"/>
    <w:basedOn w:val="a"/>
    <w:rsid w:val="00B43915"/>
    <w:pPr>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0405">
      <w:bodyDiv w:val="1"/>
      <w:marLeft w:val="0"/>
      <w:marRight w:val="0"/>
      <w:marTop w:val="0"/>
      <w:marBottom w:val="0"/>
      <w:divBdr>
        <w:top w:val="none" w:sz="0" w:space="0" w:color="auto"/>
        <w:left w:val="none" w:sz="0" w:space="0" w:color="auto"/>
        <w:bottom w:val="none" w:sz="0" w:space="0" w:color="auto"/>
        <w:right w:val="none" w:sz="0" w:space="0" w:color="auto"/>
      </w:divBdr>
    </w:div>
    <w:div w:id="10886024">
      <w:bodyDiv w:val="1"/>
      <w:marLeft w:val="0"/>
      <w:marRight w:val="0"/>
      <w:marTop w:val="0"/>
      <w:marBottom w:val="0"/>
      <w:divBdr>
        <w:top w:val="none" w:sz="0" w:space="0" w:color="auto"/>
        <w:left w:val="none" w:sz="0" w:space="0" w:color="auto"/>
        <w:bottom w:val="none" w:sz="0" w:space="0" w:color="auto"/>
        <w:right w:val="none" w:sz="0" w:space="0" w:color="auto"/>
      </w:divBdr>
    </w:div>
    <w:div w:id="82772634">
      <w:bodyDiv w:val="1"/>
      <w:marLeft w:val="0"/>
      <w:marRight w:val="0"/>
      <w:marTop w:val="0"/>
      <w:marBottom w:val="0"/>
      <w:divBdr>
        <w:top w:val="none" w:sz="0" w:space="0" w:color="auto"/>
        <w:left w:val="none" w:sz="0" w:space="0" w:color="auto"/>
        <w:bottom w:val="none" w:sz="0" w:space="0" w:color="auto"/>
        <w:right w:val="none" w:sz="0" w:space="0" w:color="auto"/>
      </w:divBdr>
    </w:div>
    <w:div w:id="108625394">
      <w:bodyDiv w:val="1"/>
      <w:marLeft w:val="0"/>
      <w:marRight w:val="0"/>
      <w:marTop w:val="0"/>
      <w:marBottom w:val="0"/>
      <w:divBdr>
        <w:top w:val="none" w:sz="0" w:space="0" w:color="auto"/>
        <w:left w:val="none" w:sz="0" w:space="0" w:color="auto"/>
        <w:bottom w:val="none" w:sz="0" w:space="0" w:color="auto"/>
        <w:right w:val="none" w:sz="0" w:space="0" w:color="auto"/>
      </w:divBdr>
    </w:div>
    <w:div w:id="129590562">
      <w:bodyDiv w:val="1"/>
      <w:marLeft w:val="0"/>
      <w:marRight w:val="0"/>
      <w:marTop w:val="0"/>
      <w:marBottom w:val="0"/>
      <w:divBdr>
        <w:top w:val="none" w:sz="0" w:space="0" w:color="auto"/>
        <w:left w:val="none" w:sz="0" w:space="0" w:color="auto"/>
        <w:bottom w:val="none" w:sz="0" w:space="0" w:color="auto"/>
        <w:right w:val="none" w:sz="0" w:space="0" w:color="auto"/>
      </w:divBdr>
    </w:div>
    <w:div w:id="136068241">
      <w:bodyDiv w:val="1"/>
      <w:marLeft w:val="0"/>
      <w:marRight w:val="0"/>
      <w:marTop w:val="0"/>
      <w:marBottom w:val="0"/>
      <w:divBdr>
        <w:top w:val="none" w:sz="0" w:space="0" w:color="auto"/>
        <w:left w:val="none" w:sz="0" w:space="0" w:color="auto"/>
        <w:bottom w:val="none" w:sz="0" w:space="0" w:color="auto"/>
        <w:right w:val="none" w:sz="0" w:space="0" w:color="auto"/>
      </w:divBdr>
    </w:div>
    <w:div w:id="152063553">
      <w:bodyDiv w:val="1"/>
      <w:marLeft w:val="0"/>
      <w:marRight w:val="0"/>
      <w:marTop w:val="0"/>
      <w:marBottom w:val="0"/>
      <w:divBdr>
        <w:top w:val="none" w:sz="0" w:space="0" w:color="auto"/>
        <w:left w:val="none" w:sz="0" w:space="0" w:color="auto"/>
        <w:bottom w:val="none" w:sz="0" w:space="0" w:color="auto"/>
        <w:right w:val="none" w:sz="0" w:space="0" w:color="auto"/>
      </w:divBdr>
    </w:div>
    <w:div w:id="165365696">
      <w:bodyDiv w:val="1"/>
      <w:marLeft w:val="0"/>
      <w:marRight w:val="0"/>
      <w:marTop w:val="0"/>
      <w:marBottom w:val="0"/>
      <w:divBdr>
        <w:top w:val="none" w:sz="0" w:space="0" w:color="auto"/>
        <w:left w:val="none" w:sz="0" w:space="0" w:color="auto"/>
        <w:bottom w:val="none" w:sz="0" w:space="0" w:color="auto"/>
        <w:right w:val="none" w:sz="0" w:space="0" w:color="auto"/>
      </w:divBdr>
    </w:div>
    <w:div w:id="287472627">
      <w:bodyDiv w:val="1"/>
      <w:marLeft w:val="0"/>
      <w:marRight w:val="0"/>
      <w:marTop w:val="0"/>
      <w:marBottom w:val="0"/>
      <w:divBdr>
        <w:top w:val="none" w:sz="0" w:space="0" w:color="auto"/>
        <w:left w:val="none" w:sz="0" w:space="0" w:color="auto"/>
        <w:bottom w:val="none" w:sz="0" w:space="0" w:color="auto"/>
        <w:right w:val="none" w:sz="0" w:space="0" w:color="auto"/>
      </w:divBdr>
      <w:divsChild>
        <w:div w:id="1227910762">
          <w:marLeft w:val="0"/>
          <w:marRight w:val="0"/>
          <w:marTop w:val="0"/>
          <w:marBottom w:val="0"/>
          <w:divBdr>
            <w:top w:val="none" w:sz="0" w:space="0" w:color="auto"/>
            <w:left w:val="none" w:sz="0" w:space="0" w:color="auto"/>
            <w:bottom w:val="none" w:sz="0" w:space="0" w:color="auto"/>
            <w:right w:val="none" w:sz="0" w:space="0" w:color="auto"/>
          </w:divBdr>
        </w:div>
      </w:divsChild>
    </w:div>
    <w:div w:id="288823221">
      <w:bodyDiv w:val="1"/>
      <w:marLeft w:val="0"/>
      <w:marRight w:val="0"/>
      <w:marTop w:val="0"/>
      <w:marBottom w:val="0"/>
      <w:divBdr>
        <w:top w:val="none" w:sz="0" w:space="0" w:color="auto"/>
        <w:left w:val="none" w:sz="0" w:space="0" w:color="auto"/>
        <w:bottom w:val="none" w:sz="0" w:space="0" w:color="auto"/>
        <w:right w:val="none" w:sz="0" w:space="0" w:color="auto"/>
      </w:divBdr>
    </w:div>
    <w:div w:id="357006537">
      <w:bodyDiv w:val="1"/>
      <w:marLeft w:val="0"/>
      <w:marRight w:val="0"/>
      <w:marTop w:val="0"/>
      <w:marBottom w:val="0"/>
      <w:divBdr>
        <w:top w:val="none" w:sz="0" w:space="0" w:color="auto"/>
        <w:left w:val="none" w:sz="0" w:space="0" w:color="auto"/>
        <w:bottom w:val="none" w:sz="0" w:space="0" w:color="auto"/>
        <w:right w:val="none" w:sz="0" w:space="0" w:color="auto"/>
      </w:divBdr>
    </w:div>
    <w:div w:id="367144791">
      <w:bodyDiv w:val="1"/>
      <w:marLeft w:val="0"/>
      <w:marRight w:val="0"/>
      <w:marTop w:val="0"/>
      <w:marBottom w:val="0"/>
      <w:divBdr>
        <w:top w:val="none" w:sz="0" w:space="0" w:color="auto"/>
        <w:left w:val="none" w:sz="0" w:space="0" w:color="auto"/>
        <w:bottom w:val="none" w:sz="0" w:space="0" w:color="auto"/>
        <w:right w:val="none" w:sz="0" w:space="0" w:color="auto"/>
      </w:divBdr>
    </w:div>
    <w:div w:id="508642999">
      <w:bodyDiv w:val="1"/>
      <w:marLeft w:val="0"/>
      <w:marRight w:val="0"/>
      <w:marTop w:val="0"/>
      <w:marBottom w:val="0"/>
      <w:divBdr>
        <w:top w:val="none" w:sz="0" w:space="0" w:color="auto"/>
        <w:left w:val="none" w:sz="0" w:space="0" w:color="auto"/>
        <w:bottom w:val="none" w:sz="0" w:space="0" w:color="auto"/>
        <w:right w:val="none" w:sz="0" w:space="0" w:color="auto"/>
      </w:divBdr>
    </w:div>
    <w:div w:id="654919136">
      <w:bodyDiv w:val="1"/>
      <w:marLeft w:val="0"/>
      <w:marRight w:val="0"/>
      <w:marTop w:val="0"/>
      <w:marBottom w:val="0"/>
      <w:divBdr>
        <w:top w:val="none" w:sz="0" w:space="0" w:color="auto"/>
        <w:left w:val="none" w:sz="0" w:space="0" w:color="auto"/>
        <w:bottom w:val="none" w:sz="0" w:space="0" w:color="auto"/>
        <w:right w:val="none" w:sz="0" w:space="0" w:color="auto"/>
      </w:divBdr>
    </w:div>
    <w:div w:id="660275343">
      <w:bodyDiv w:val="1"/>
      <w:marLeft w:val="0"/>
      <w:marRight w:val="0"/>
      <w:marTop w:val="0"/>
      <w:marBottom w:val="0"/>
      <w:divBdr>
        <w:top w:val="none" w:sz="0" w:space="0" w:color="auto"/>
        <w:left w:val="none" w:sz="0" w:space="0" w:color="auto"/>
        <w:bottom w:val="none" w:sz="0" w:space="0" w:color="auto"/>
        <w:right w:val="none" w:sz="0" w:space="0" w:color="auto"/>
      </w:divBdr>
    </w:div>
    <w:div w:id="700782193">
      <w:bodyDiv w:val="1"/>
      <w:marLeft w:val="0"/>
      <w:marRight w:val="0"/>
      <w:marTop w:val="0"/>
      <w:marBottom w:val="0"/>
      <w:divBdr>
        <w:top w:val="none" w:sz="0" w:space="0" w:color="auto"/>
        <w:left w:val="none" w:sz="0" w:space="0" w:color="auto"/>
        <w:bottom w:val="none" w:sz="0" w:space="0" w:color="auto"/>
        <w:right w:val="none" w:sz="0" w:space="0" w:color="auto"/>
      </w:divBdr>
    </w:div>
    <w:div w:id="792016083">
      <w:bodyDiv w:val="1"/>
      <w:marLeft w:val="0"/>
      <w:marRight w:val="0"/>
      <w:marTop w:val="0"/>
      <w:marBottom w:val="0"/>
      <w:divBdr>
        <w:top w:val="none" w:sz="0" w:space="0" w:color="auto"/>
        <w:left w:val="none" w:sz="0" w:space="0" w:color="auto"/>
        <w:bottom w:val="none" w:sz="0" w:space="0" w:color="auto"/>
        <w:right w:val="none" w:sz="0" w:space="0" w:color="auto"/>
      </w:divBdr>
    </w:div>
    <w:div w:id="864052246">
      <w:bodyDiv w:val="1"/>
      <w:marLeft w:val="0"/>
      <w:marRight w:val="0"/>
      <w:marTop w:val="0"/>
      <w:marBottom w:val="0"/>
      <w:divBdr>
        <w:top w:val="none" w:sz="0" w:space="0" w:color="auto"/>
        <w:left w:val="none" w:sz="0" w:space="0" w:color="auto"/>
        <w:bottom w:val="none" w:sz="0" w:space="0" w:color="auto"/>
        <w:right w:val="none" w:sz="0" w:space="0" w:color="auto"/>
      </w:divBdr>
    </w:div>
    <w:div w:id="868302791">
      <w:bodyDiv w:val="1"/>
      <w:marLeft w:val="0"/>
      <w:marRight w:val="0"/>
      <w:marTop w:val="0"/>
      <w:marBottom w:val="0"/>
      <w:divBdr>
        <w:top w:val="none" w:sz="0" w:space="0" w:color="auto"/>
        <w:left w:val="none" w:sz="0" w:space="0" w:color="auto"/>
        <w:bottom w:val="none" w:sz="0" w:space="0" w:color="auto"/>
        <w:right w:val="none" w:sz="0" w:space="0" w:color="auto"/>
      </w:divBdr>
    </w:div>
    <w:div w:id="888492308">
      <w:bodyDiv w:val="1"/>
      <w:marLeft w:val="0"/>
      <w:marRight w:val="0"/>
      <w:marTop w:val="0"/>
      <w:marBottom w:val="0"/>
      <w:divBdr>
        <w:top w:val="none" w:sz="0" w:space="0" w:color="auto"/>
        <w:left w:val="none" w:sz="0" w:space="0" w:color="auto"/>
        <w:bottom w:val="none" w:sz="0" w:space="0" w:color="auto"/>
        <w:right w:val="none" w:sz="0" w:space="0" w:color="auto"/>
      </w:divBdr>
    </w:div>
    <w:div w:id="973170906">
      <w:bodyDiv w:val="1"/>
      <w:marLeft w:val="0"/>
      <w:marRight w:val="0"/>
      <w:marTop w:val="0"/>
      <w:marBottom w:val="0"/>
      <w:divBdr>
        <w:top w:val="none" w:sz="0" w:space="0" w:color="auto"/>
        <w:left w:val="none" w:sz="0" w:space="0" w:color="auto"/>
        <w:bottom w:val="none" w:sz="0" w:space="0" w:color="auto"/>
        <w:right w:val="none" w:sz="0" w:space="0" w:color="auto"/>
      </w:divBdr>
    </w:div>
    <w:div w:id="979966992">
      <w:bodyDiv w:val="1"/>
      <w:marLeft w:val="0"/>
      <w:marRight w:val="0"/>
      <w:marTop w:val="0"/>
      <w:marBottom w:val="0"/>
      <w:divBdr>
        <w:top w:val="none" w:sz="0" w:space="0" w:color="auto"/>
        <w:left w:val="none" w:sz="0" w:space="0" w:color="auto"/>
        <w:bottom w:val="none" w:sz="0" w:space="0" w:color="auto"/>
        <w:right w:val="none" w:sz="0" w:space="0" w:color="auto"/>
      </w:divBdr>
    </w:div>
    <w:div w:id="999967724">
      <w:bodyDiv w:val="1"/>
      <w:marLeft w:val="0"/>
      <w:marRight w:val="0"/>
      <w:marTop w:val="0"/>
      <w:marBottom w:val="0"/>
      <w:divBdr>
        <w:top w:val="none" w:sz="0" w:space="0" w:color="auto"/>
        <w:left w:val="none" w:sz="0" w:space="0" w:color="auto"/>
        <w:bottom w:val="none" w:sz="0" w:space="0" w:color="auto"/>
        <w:right w:val="none" w:sz="0" w:space="0" w:color="auto"/>
      </w:divBdr>
    </w:div>
    <w:div w:id="1000037523">
      <w:bodyDiv w:val="1"/>
      <w:marLeft w:val="0"/>
      <w:marRight w:val="0"/>
      <w:marTop w:val="0"/>
      <w:marBottom w:val="0"/>
      <w:divBdr>
        <w:top w:val="none" w:sz="0" w:space="0" w:color="auto"/>
        <w:left w:val="none" w:sz="0" w:space="0" w:color="auto"/>
        <w:bottom w:val="none" w:sz="0" w:space="0" w:color="auto"/>
        <w:right w:val="none" w:sz="0" w:space="0" w:color="auto"/>
      </w:divBdr>
    </w:div>
    <w:div w:id="1036007148">
      <w:bodyDiv w:val="1"/>
      <w:marLeft w:val="0"/>
      <w:marRight w:val="0"/>
      <w:marTop w:val="0"/>
      <w:marBottom w:val="0"/>
      <w:divBdr>
        <w:top w:val="none" w:sz="0" w:space="0" w:color="auto"/>
        <w:left w:val="none" w:sz="0" w:space="0" w:color="auto"/>
        <w:bottom w:val="none" w:sz="0" w:space="0" w:color="auto"/>
        <w:right w:val="none" w:sz="0" w:space="0" w:color="auto"/>
      </w:divBdr>
    </w:div>
    <w:div w:id="1131173388">
      <w:bodyDiv w:val="1"/>
      <w:marLeft w:val="0"/>
      <w:marRight w:val="0"/>
      <w:marTop w:val="0"/>
      <w:marBottom w:val="0"/>
      <w:divBdr>
        <w:top w:val="none" w:sz="0" w:space="0" w:color="auto"/>
        <w:left w:val="none" w:sz="0" w:space="0" w:color="auto"/>
        <w:bottom w:val="none" w:sz="0" w:space="0" w:color="auto"/>
        <w:right w:val="none" w:sz="0" w:space="0" w:color="auto"/>
      </w:divBdr>
    </w:div>
    <w:div w:id="1304847566">
      <w:bodyDiv w:val="1"/>
      <w:marLeft w:val="0"/>
      <w:marRight w:val="0"/>
      <w:marTop w:val="0"/>
      <w:marBottom w:val="0"/>
      <w:divBdr>
        <w:top w:val="none" w:sz="0" w:space="0" w:color="auto"/>
        <w:left w:val="none" w:sz="0" w:space="0" w:color="auto"/>
        <w:bottom w:val="none" w:sz="0" w:space="0" w:color="auto"/>
        <w:right w:val="none" w:sz="0" w:space="0" w:color="auto"/>
      </w:divBdr>
    </w:div>
    <w:div w:id="1344547767">
      <w:bodyDiv w:val="1"/>
      <w:marLeft w:val="0"/>
      <w:marRight w:val="0"/>
      <w:marTop w:val="0"/>
      <w:marBottom w:val="0"/>
      <w:divBdr>
        <w:top w:val="none" w:sz="0" w:space="0" w:color="auto"/>
        <w:left w:val="none" w:sz="0" w:space="0" w:color="auto"/>
        <w:bottom w:val="none" w:sz="0" w:space="0" w:color="auto"/>
        <w:right w:val="none" w:sz="0" w:space="0" w:color="auto"/>
      </w:divBdr>
    </w:div>
    <w:div w:id="1348680185">
      <w:bodyDiv w:val="1"/>
      <w:marLeft w:val="0"/>
      <w:marRight w:val="0"/>
      <w:marTop w:val="0"/>
      <w:marBottom w:val="0"/>
      <w:divBdr>
        <w:top w:val="none" w:sz="0" w:space="0" w:color="auto"/>
        <w:left w:val="none" w:sz="0" w:space="0" w:color="auto"/>
        <w:bottom w:val="none" w:sz="0" w:space="0" w:color="auto"/>
        <w:right w:val="none" w:sz="0" w:space="0" w:color="auto"/>
      </w:divBdr>
    </w:div>
    <w:div w:id="1388723047">
      <w:bodyDiv w:val="1"/>
      <w:marLeft w:val="0"/>
      <w:marRight w:val="0"/>
      <w:marTop w:val="0"/>
      <w:marBottom w:val="0"/>
      <w:divBdr>
        <w:top w:val="none" w:sz="0" w:space="0" w:color="auto"/>
        <w:left w:val="none" w:sz="0" w:space="0" w:color="auto"/>
        <w:bottom w:val="none" w:sz="0" w:space="0" w:color="auto"/>
        <w:right w:val="none" w:sz="0" w:space="0" w:color="auto"/>
      </w:divBdr>
    </w:div>
    <w:div w:id="1600945564">
      <w:bodyDiv w:val="1"/>
      <w:marLeft w:val="0"/>
      <w:marRight w:val="0"/>
      <w:marTop w:val="0"/>
      <w:marBottom w:val="0"/>
      <w:divBdr>
        <w:top w:val="none" w:sz="0" w:space="0" w:color="auto"/>
        <w:left w:val="none" w:sz="0" w:space="0" w:color="auto"/>
        <w:bottom w:val="none" w:sz="0" w:space="0" w:color="auto"/>
        <w:right w:val="none" w:sz="0" w:space="0" w:color="auto"/>
      </w:divBdr>
    </w:div>
    <w:div w:id="1615790907">
      <w:bodyDiv w:val="1"/>
      <w:marLeft w:val="0"/>
      <w:marRight w:val="0"/>
      <w:marTop w:val="0"/>
      <w:marBottom w:val="0"/>
      <w:divBdr>
        <w:top w:val="none" w:sz="0" w:space="0" w:color="auto"/>
        <w:left w:val="none" w:sz="0" w:space="0" w:color="auto"/>
        <w:bottom w:val="none" w:sz="0" w:space="0" w:color="auto"/>
        <w:right w:val="none" w:sz="0" w:space="0" w:color="auto"/>
      </w:divBdr>
    </w:div>
    <w:div w:id="1646156305">
      <w:bodyDiv w:val="1"/>
      <w:marLeft w:val="0"/>
      <w:marRight w:val="0"/>
      <w:marTop w:val="0"/>
      <w:marBottom w:val="0"/>
      <w:divBdr>
        <w:top w:val="none" w:sz="0" w:space="0" w:color="auto"/>
        <w:left w:val="none" w:sz="0" w:space="0" w:color="auto"/>
        <w:bottom w:val="none" w:sz="0" w:space="0" w:color="auto"/>
        <w:right w:val="none" w:sz="0" w:space="0" w:color="auto"/>
      </w:divBdr>
    </w:div>
    <w:div w:id="1648824990">
      <w:bodyDiv w:val="1"/>
      <w:marLeft w:val="0"/>
      <w:marRight w:val="0"/>
      <w:marTop w:val="0"/>
      <w:marBottom w:val="0"/>
      <w:divBdr>
        <w:top w:val="none" w:sz="0" w:space="0" w:color="auto"/>
        <w:left w:val="none" w:sz="0" w:space="0" w:color="auto"/>
        <w:bottom w:val="none" w:sz="0" w:space="0" w:color="auto"/>
        <w:right w:val="none" w:sz="0" w:space="0" w:color="auto"/>
      </w:divBdr>
    </w:div>
    <w:div w:id="1655332196">
      <w:bodyDiv w:val="1"/>
      <w:marLeft w:val="0"/>
      <w:marRight w:val="0"/>
      <w:marTop w:val="0"/>
      <w:marBottom w:val="0"/>
      <w:divBdr>
        <w:top w:val="none" w:sz="0" w:space="0" w:color="auto"/>
        <w:left w:val="none" w:sz="0" w:space="0" w:color="auto"/>
        <w:bottom w:val="none" w:sz="0" w:space="0" w:color="auto"/>
        <w:right w:val="none" w:sz="0" w:space="0" w:color="auto"/>
      </w:divBdr>
    </w:div>
    <w:div w:id="1691102358">
      <w:bodyDiv w:val="1"/>
      <w:marLeft w:val="0"/>
      <w:marRight w:val="0"/>
      <w:marTop w:val="0"/>
      <w:marBottom w:val="0"/>
      <w:divBdr>
        <w:top w:val="none" w:sz="0" w:space="0" w:color="auto"/>
        <w:left w:val="none" w:sz="0" w:space="0" w:color="auto"/>
        <w:bottom w:val="none" w:sz="0" w:space="0" w:color="auto"/>
        <w:right w:val="none" w:sz="0" w:space="0" w:color="auto"/>
      </w:divBdr>
    </w:div>
    <w:div w:id="1734890979">
      <w:bodyDiv w:val="1"/>
      <w:marLeft w:val="0"/>
      <w:marRight w:val="0"/>
      <w:marTop w:val="0"/>
      <w:marBottom w:val="0"/>
      <w:divBdr>
        <w:top w:val="none" w:sz="0" w:space="0" w:color="auto"/>
        <w:left w:val="none" w:sz="0" w:space="0" w:color="auto"/>
        <w:bottom w:val="none" w:sz="0" w:space="0" w:color="auto"/>
        <w:right w:val="none" w:sz="0" w:space="0" w:color="auto"/>
      </w:divBdr>
    </w:div>
    <w:div w:id="1818959954">
      <w:bodyDiv w:val="1"/>
      <w:marLeft w:val="0"/>
      <w:marRight w:val="0"/>
      <w:marTop w:val="0"/>
      <w:marBottom w:val="0"/>
      <w:divBdr>
        <w:top w:val="none" w:sz="0" w:space="0" w:color="auto"/>
        <w:left w:val="none" w:sz="0" w:space="0" w:color="auto"/>
        <w:bottom w:val="none" w:sz="0" w:space="0" w:color="auto"/>
        <w:right w:val="none" w:sz="0" w:space="0" w:color="auto"/>
      </w:divBdr>
    </w:div>
    <w:div w:id="1823543926">
      <w:bodyDiv w:val="1"/>
      <w:marLeft w:val="0"/>
      <w:marRight w:val="0"/>
      <w:marTop w:val="0"/>
      <w:marBottom w:val="0"/>
      <w:divBdr>
        <w:top w:val="none" w:sz="0" w:space="0" w:color="auto"/>
        <w:left w:val="none" w:sz="0" w:space="0" w:color="auto"/>
        <w:bottom w:val="none" w:sz="0" w:space="0" w:color="auto"/>
        <w:right w:val="none" w:sz="0" w:space="0" w:color="auto"/>
      </w:divBdr>
    </w:div>
    <w:div w:id="1853452473">
      <w:bodyDiv w:val="1"/>
      <w:marLeft w:val="0"/>
      <w:marRight w:val="0"/>
      <w:marTop w:val="0"/>
      <w:marBottom w:val="0"/>
      <w:divBdr>
        <w:top w:val="none" w:sz="0" w:space="0" w:color="auto"/>
        <w:left w:val="none" w:sz="0" w:space="0" w:color="auto"/>
        <w:bottom w:val="none" w:sz="0" w:space="0" w:color="auto"/>
        <w:right w:val="none" w:sz="0" w:space="0" w:color="auto"/>
      </w:divBdr>
    </w:div>
    <w:div w:id="1913931552">
      <w:bodyDiv w:val="1"/>
      <w:marLeft w:val="0"/>
      <w:marRight w:val="0"/>
      <w:marTop w:val="0"/>
      <w:marBottom w:val="0"/>
      <w:divBdr>
        <w:top w:val="none" w:sz="0" w:space="0" w:color="auto"/>
        <w:left w:val="none" w:sz="0" w:space="0" w:color="auto"/>
        <w:bottom w:val="none" w:sz="0" w:space="0" w:color="auto"/>
        <w:right w:val="none" w:sz="0" w:space="0" w:color="auto"/>
      </w:divBdr>
    </w:div>
    <w:div w:id="1974601213">
      <w:bodyDiv w:val="1"/>
      <w:marLeft w:val="0"/>
      <w:marRight w:val="0"/>
      <w:marTop w:val="0"/>
      <w:marBottom w:val="0"/>
      <w:divBdr>
        <w:top w:val="none" w:sz="0" w:space="0" w:color="auto"/>
        <w:left w:val="none" w:sz="0" w:space="0" w:color="auto"/>
        <w:bottom w:val="none" w:sz="0" w:space="0" w:color="auto"/>
        <w:right w:val="none" w:sz="0" w:space="0" w:color="auto"/>
      </w:divBdr>
    </w:div>
    <w:div w:id="1987856501">
      <w:bodyDiv w:val="1"/>
      <w:marLeft w:val="0"/>
      <w:marRight w:val="0"/>
      <w:marTop w:val="0"/>
      <w:marBottom w:val="0"/>
      <w:divBdr>
        <w:top w:val="none" w:sz="0" w:space="0" w:color="auto"/>
        <w:left w:val="none" w:sz="0" w:space="0" w:color="auto"/>
        <w:bottom w:val="none" w:sz="0" w:space="0" w:color="auto"/>
        <w:right w:val="none" w:sz="0" w:space="0" w:color="auto"/>
      </w:divBdr>
    </w:div>
    <w:div w:id="21237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7DDA6-4FF1-4970-9156-D908CFD5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46</Pages>
  <Words>10720</Words>
  <Characters>61108</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ДОЛГОСРОЧНАЯ РАЙОННАЯ ЦЕЛЕВАЯ ПРОГРАММА</vt:lpstr>
    </vt:vector>
  </TitlesOfParts>
  <Company>Дзержинская районная адмир</Company>
  <LinksUpToDate>false</LinksUpToDate>
  <CharactersWithSpaces>71685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ДОЛГОСРОЧНАЯ РАЙОННАЯ ЦЕЛЕВАЯ ПРОГРАММА</dc:title>
  <dc:creator>комп</dc:creator>
  <cp:lastModifiedBy>Aleksandr Peplov</cp:lastModifiedBy>
  <cp:revision>146</cp:revision>
  <cp:lastPrinted>2025-07-21T07:19:00Z</cp:lastPrinted>
  <dcterms:created xsi:type="dcterms:W3CDTF">2025-03-21T09:01:00Z</dcterms:created>
  <dcterms:modified xsi:type="dcterms:W3CDTF">2025-07-21T07:26:00Z</dcterms:modified>
</cp:coreProperties>
</file>