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0CF1" w14:textId="77777777" w:rsidR="007B30DF" w:rsidRDefault="005813E1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22A4C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92935867" r:id="rId9"/>
        </w:object>
      </w:r>
      <w:r w:rsidR="007B30DF">
        <w:rPr>
          <w:b/>
          <w:sz w:val="32"/>
        </w:rPr>
        <w:t>Администрация Дзержинского района</w:t>
      </w:r>
    </w:p>
    <w:p w14:paraId="5DC21F03" w14:textId="77777777"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7B2CAF65" w14:textId="77777777" w:rsidR="007B30DF" w:rsidRDefault="007B30DF" w:rsidP="007B30DF">
      <w:pPr>
        <w:jc w:val="center"/>
        <w:rPr>
          <w:b/>
          <w:sz w:val="28"/>
        </w:rPr>
      </w:pPr>
    </w:p>
    <w:p w14:paraId="7C51B8D0" w14:textId="77777777"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662BFEF8" w14:textId="77777777" w:rsidR="002816D1" w:rsidRDefault="002816D1" w:rsidP="007B30DF">
      <w:pPr>
        <w:jc w:val="center"/>
        <w:rPr>
          <w:rFonts w:ascii="Times New Roman Cyr Bold" w:hAnsi="Times New Roman Cyr Bold"/>
          <w:b/>
          <w:szCs w:val="24"/>
        </w:rPr>
      </w:pPr>
    </w:p>
    <w:p w14:paraId="40E1503A" w14:textId="77777777"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proofErr w:type="spellStart"/>
      <w:r w:rsidRPr="00417EE8">
        <w:rPr>
          <w:rFonts w:ascii="Times New Roman Cyr Bold" w:hAnsi="Times New Roman Cyr Bold"/>
          <w:b/>
          <w:szCs w:val="24"/>
        </w:rPr>
        <w:t>с.Дзержинское</w:t>
      </w:r>
      <w:proofErr w:type="spellEnd"/>
    </w:p>
    <w:p w14:paraId="1ECF9CA3" w14:textId="77777777" w:rsidR="00E44475" w:rsidRDefault="00E44475" w:rsidP="007B30DF">
      <w:pPr>
        <w:jc w:val="center"/>
        <w:rPr>
          <w:b/>
          <w:szCs w:val="24"/>
        </w:rPr>
      </w:pPr>
    </w:p>
    <w:p w14:paraId="1DB8CB58" w14:textId="77777777" w:rsidR="002816D1" w:rsidRDefault="002816D1" w:rsidP="007B30DF">
      <w:pPr>
        <w:jc w:val="center"/>
        <w:rPr>
          <w:b/>
          <w:szCs w:val="24"/>
        </w:rPr>
      </w:pPr>
    </w:p>
    <w:p w14:paraId="555DB64D" w14:textId="448CD030" w:rsidR="002816D1" w:rsidRPr="005813E1" w:rsidRDefault="005813E1" w:rsidP="002816D1">
      <w:pPr>
        <w:rPr>
          <w:sz w:val="28"/>
          <w:szCs w:val="28"/>
        </w:rPr>
      </w:pPr>
      <w:r w:rsidRPr="005813E1">
        <w:rPr>
          <w:sz w:val="28"/>
          <w:szCs w:val="28"/>
        </w:rPr>
        <w:t>24</w:t>
      </w:r>
      <w:r w:rsidR="002816D1" w:rsidRPr="005813E1">
        <w:rPr>
          <w:sz w:val="28"/>
          <w:szCs w:val="28"/>
        </w:rPr>
        <w:t>.</w:t>
      </w:r>
      <w:r w:rsidRPr="005813E1">
        <w:rPr>
          <w:sz w:val="28"/>
          <w:szCs w:val="28"/>
        </w:rPr>
        <w:t>1</w:t>
      </w:r>
      <w:r w:rsidR="00F735FF" w:rsidRPr="005813E1">
        <w:rPr>
          <w:sz w:val="28"/>
          <w:szCs w:val="28"/>
        </w:rPr>
        <w:t>0</w:t>
      </w:r>
      <w:r w:rsidR="002816D1" w:rsidRPr="005813E1">
        <w:rPr>
          <w:sz w:val="28"/>
          <w:szCs w:val="28"/>
        </w:rPr>
        <w:t>.2024</w:t>
      </w:r>
      <w:r w:rsidR="002816D1" w:rsidRPr="005813E1">
        <w:rPr>
          <w:sz w:val="28"/>
          <w:szCs w:val="28"/>
        </w:rPr>
        <w:tab/>
      </w:r>
      <w:r w:rsidR="002816D1" w:rsidRPr="005813E1">
        <w:rPr>
          <w:sz w:val="28"/>
          <w:szCs w:val="28"/>
        </w:rPr>
        <w:tab/>
      </w:r>
      <w:r w:rsidR="002816D1" w:rsidRPr="005813E1">
        <w:rPr>
          <w:sz w:val="28"/>
          <w:szCs w:val="28"/>
        </w:rPr>
        <w:tab/>
      </w:r>
      <w:r w:rsidR="002816D1" w:rsidRPr="005813E1">
        <w:rPr>
          <w:sz w:val="28"/>
          <w:szCs w:val="28"/>
        </w:rPr>
        <w:tab/>
      </w:r>
      <w:r w:rsidR="002816D1" w:rsidRPr="005813E1">
        <w:rPr>
          <w:sz w:val="28"/>
          <w:szCs w:val="28"/>
        </w:rPr>
        <w:tab/>
      </w:r>
      <w:r w:rsidR="002816D1" w:rsidRPr="005813E1">
        <w:rPr>
          <w:sz w:val="28"/>
          <w:szCs w:val="28"/>
        </w:rPr>
        <w:tab/>
      </w:r>
      <w:r w:rsidR="002816D1" w:rsidRPr="005813E1">
        <w:rPr>
          <w:sz w:val="28"/>
          <w:szCs w:val="28"/>
        </w:rPr>
        <w:tab/>
      </w:r>
      <w:r w:rsidR="002816D1" w:rsidRPr="005813E1">
        <w:rPr>
          <w:sz w:val="28"/>
          <w:szCs w:val="28"/>
        </w:rPr>
        <w:tab/>
      </w:r>
      <w:r w:rsidR="002816D1" w:rsidRPr="005813E1">
        <w:rPr>
          <w:sz w:val="28"/>
          <w:szCs w:val="28"/>
        </w:rPr>
        <w:tab/>
      </w:r>
      <w:r w:rsidR="002816D1" w:rsidRPr="005813E1">
        <w:rPr>
          <w:sz w:val="28"/>
          <w:szCs w:val="28"/>
        </w:rPr>
        <w:tab/>
        <w:t xml:space="preserve">№ </w:t>
      </w:r>
      <w:r w:rsidRPr="005813E1">
        <w:rPr>
          <w:sz w:val="28"/>
          <w:szCs w:val="28"/>
        </w:rPr>
        <w:t>593</w:t>
      </w:r>
      <w:r w:rsidR="002816D1" w:rsidRPr="005813E1">
        <w:rPr>
          <w:sz w:val="28"/>
          <w:szCs w:val="28"/>
        </w:rPr>
        <w:t>-п</w:t>
      </w:r>
    </w:p>
    <w:p w14:paraId="1138DF69" w14:textId="56731455" w:rsidR="00AC10BA" w:rsidRDefault="00AC10BA" w:rsidP="002816D1">
      <w:pPr>
        <w:jc w:val="both"/>
        <w:rPr>
          <w:szCs w:val="24"/>
        </w:rPr>
      </w:pPr>
    </w:p>
    <w:p w14:paraId="17DFE5E3" w14:textId="77777777" w:rsidR="005813E1" w:rsidRPr="00F735FF" w:rsidRDefault="005813E1" w:rsidP="002816D1">
      <w:pPr>
        <w:jc w:val="both"/>
        <w:rPr>
          <w:szCs w:val="24"/>
        </w:rPr>
      </w:pPr>
    </w:p>
    <w:p w14:paraId="4DDF7D8F" w14:textId="77777777" w:rsidR="0041460C" w:rsidRPr="005813E1" w:rsidRDefault="0041460C" w:rsidP="002816D1">
      <w:pPr>
        <w:ind w:right="4252"/>
        <w:contextualSpacing/>
        <w:jc w:val="both"/>
        <w:rPr>
          <w:sz w:val="28"/>
          <w:szCs w:val="28"/>
        </w:rPr>
      </w:pPr>
      <w:r w:rsidRPr="005813E1">
        <w:rPr>
          <w:sz w:val="28"/>
          <w:szCs w:val="28"/>
        </w:rPr>
        <w:t>О внесении изменений в постановление администрации Дзержинского района Красноярского края от 16.03.2015 № 230-п «Об утверждении муниципальной программы «Обращение с отходами производства и потребления на территории Дзержинского района на 2015 - 202</w:t>
      </w:r>
      <w:r w:rsidR="00D225F2" w:rsidRPr="005813E1">
        <w:rPr>
          <w:sz w:val="28"/>
          <w:szCs w:val="28"/>
        </w:rPr>
        <w:t>7</w:t>
      </w:r>
      <w:r w:rsidRPr="005813E1">
        <w:rPr>
          <w:sz w:val="28"/>
          <w:szCs w:val="28"/>
        </w:rPr>
        <w:t xml:space="preserve"> годы».</w:t>
      </w:r>
    </w:p>
    <w:p w14:paraId="11E0BC8E" w14:textId="77777777" w:rsidR="0041460C" w:rsidRPr="005813E1" w:rsidRDefault="0041460C" w:rsidP="002816D1">
      <w:pPr>
        <w:contextualSpacing/>
        <w:jc w:val="both"/>
        <w:rPr>
          <w:sz w:val="28"/>
          <w:szCs w:val="28"/>
        </w:rPr>
      </w:pPr>
    </w:p>
    <w:p w14:paraId="75AE52BF" w14:textId="2D8B35DC" w:rsidR="0041460C" w:rsidRPr="005813E1" w:rsidRDefault="0041460C" w:rsidP="002816D1">
      <w:pPr>
        <w:ind w:firstLine="708"/>
        <w:contextualSpacing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В соответствии с постановлениями администрации Дзержинского района от 30.08.2013 года № 791-п «Об утверждении Порядка принятия решений о разработке муниципальных программ Дзержинского района, их формировании и реализации», </w:t>
      </w:r>
      <w:r w:rsidR="009C44B5" w:rsidRPr="005813E1">
        <w:rPr>
          <w:sz w:val="28"/>
          <w:szCs w:val="28"/>
        </w:rPr>
        <w:t xml:space="preserve">распоряжение администрации района от 28.09.2022 № 175р «Об утверждении перечня муниципальных программ», </w:t>
      </w:r>
      <w:r w:rsidRPr="005813E1">
        <w:rPr>
          <w:sz w:val="28"/>
          <w:szCs w:val="28"/>
        </w:rPr>
        <w:t>руководствуясь ст. 19 Устава района, ПОСТАНОВЛЯЮ:</w:t>
      </w:r>
    </w:p>
    <w:p w14:paraId="3BA96E4F" w14:textId="77777777" w:rsidR="0041460C" w:rsidRPr="005813E1" w:rsidRDefault="0041460C" w:rsidP="002816D1">
      <w:pPr>
        <w:ind w:firstLine="708"/>
        <w:contextualSpacing/>
        <w:jc w:val="both"/>
        <w:rPr>
          <w:sz w:val="28"/>
          <w:szCs w:val="28"/>
        </w:rPr>
      </w:pPr>
    </w:p>
    <w:p w14:paraId="6DF9AF87" w14:textId="6EE1742A" w:rsidR="0041460C" w:rsidRPr="005813E1" w:rsidRDefault="0041460C" w:rsidP="002816D1">
      <w:pPr>
        <w:ind w:firstLine="708"/>
        <w:contextualSpacing/>
        <w:jc w:val="both"/>
        <w:rPr>
          <w:sz w:val="28"/>
          <w:szCs w:val="28"/>
        </w:rPr>
      </w:pPr>
      <w:r w:rsidRPr="005813E1">
        <w:rPr>
          <w:sz w:val="28"/>
          <w:szCs w:val="28"/>
        </w:rPr>
        <w:t>1. Внести в постановление администрации Дзержинского района Красноярского края от 16.03.2015 № 230-п «Об утверждении муниципальной программы «Обращение с отходами производства и потребления на территории Дзержинского района на 2015-202</w:t>
      </w:r>
      <w:r w:rsidR="00F735FF" w:rsidRPr="005813E1">
        <w:rPr>
          <w:sz w:val="28"/>
          <w:szCs w:val="28"/>
        </w:rPr>
        <w:t>7</w:t>
      </w:r>
      <w:r w:rsidRPr="005813E1">
        <w:rPr>
          <w:sz w:val="28"/>
          <w:szCs w:val="28"/>
        </w:rPr>
        <w:t xml:space="preserve"> годы» следующие изменения:</w:t>
      </w:r>
    </w:p>
    <w:p w14:paraId="1ECFBE4A" w14:textId="77777777" w:rsidR="0041460C" w:rsidRPr="005813E1" w:rsidRDefault="0041460C" w:rsidP="002816D1">
      <w:pPr>
        <w:ind w:firstLine="708"/>
        <w:contextualSpacing/>
        <w:jc w:val="both"/>
        <w:rPr>
          <w:sz w:val="28"/>
          <w:szCs w:val="28"/>
        </w:rPr>
      </w:pPr>
      <w:r w:rsidRPr="005813E1">
        <w:rPr>
          <w:sz w:val="28"/>
          <w:szCs w:val="28"/>
        </w:rPr>
        <w:t>1.1. паспорт муниципальной программы «Обращение с отходами производства и потребления на территории Дзержинского района» изложить в новой редакции согласно приложению, к настоящему постановлению.</w:t>
      </w:r>
    </w:p>
    <w:p w14:paraId="22C3D442" w14:textId="77777777" w:rsidR="0041460C" w:rsidRPr="005813E1" w:rsidRDefault="0041460C" w:rsidP="002816D1">
      <w:pPr>
        <w:ind w:firstLine="708"/>
        <w:contextualSpacing/>
        <w:jc w:val="both"/>
        <w:rPr>
          <w:sz w:val="28"/>
          <w:szCs w:val="28"/>
        </w:rPr>
      </w:pPr>
      <w:r w:rsidRPr="005813E1">
        <w:rPr>
          <w:sz w:val="28"/>
          <w:szCs w:val="28"/>
        </w:rPr>
        <w:t>2. Опубликовать настоящее постановление на официальном сайте администрации Дзержинского района, в районной газете «Дзержинец».</w:t>
      </w:r>
    </w:p>
    <w:p w14:paraId="4DB2A45E" w14:textId="77777777" w:rsidR="0041460C" w:rsidRPr="005813E1" w:rsidRDefault="0041460C" w:rsidP="002816D1">
      <w:pPr>
        <w:ind w:firstLine="708"/>
        <w:contextualSpacing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3. Контроль за исполнением постановления возложить на заместителя главы Дзержинского района по сельскому хозяйству и оперативному управлению Волкову Е.В. </w:t>
      </w:r>
    </w:p>
    <w:p w14:paraId="34B9CBF5" w14:textId="77777777" w:rsidR="00F735FF" w:rsidRPr="005813E1" w:rsidRDefault="0041460C" w:rsidP="00F735FF">
      <w:pPr>
        <w:ind w:firstLine="851"/>
        <w:contextualSpacing/>
        <w:jc w:val="both"/>
        <w:rPr>
          <w:sz w:val="28"/>
          <w:szCs w:val="28"/>
        </w:rPr>
      </w:pPr>
      <w:r w:rsidRPr="005813E1">
        <w:rPr>
          <w:sz w:val="28"/>
          <w:szCs w:val="28"/>
        </w:rPr>
        <w:lastRenderedPageBreak/>
        <w:t>4. Постановление вступает в силу в день, следующий за днем его официального опубликования</w:t>
      </w:r>
      <w:r w:rsidR="00F735FF" w:rsidRPr="005813E1">
        <w:rPr>
          <w:sz w:val="28"/>
          <w:szCs w:val="28"/>
        </w:rPr>
        <w:t>.</w:t>
      </w:r>
    </w:p>
    <w:p w14:paraId="0E995B40" w14:textId="77777777" w:rsidR="00F735FF" w:rsidRPr="005813E1" w:rsidRDefault="00F735FF" w:rsidP="00F735FF">
      <w:pPr>
        <w:ind w:firstLine="851"/>
        <w:contextualSpacing/>
        <w:jc w:val="both"/>
        <w:rPr>
          <w:sz w:val="28"/>
          <w:szCs w:val="28"/>
        </w:rPr>
      </w:pPr>
    </w:p>
    <w:p w14:paraId="52DDFCE0" w14:textId="77777777" w:rsidR="00F735FF" w:rsidRPr="005813E1" w:rsidRDefault="00F735FF" w:rsidP="00F735FF">
      <w:pPr>
        <w:ind w:firstLine="851"/>
        <w:contextualSpacing/>
        <w:jc w:val="both"/>
        <w:rPr>
          <w:sz w:val="28"/>
          <w:szCs w:val="28"/>
        </w:rPr>
      </w:pPr>
    </w:p>
    <w:p w14:paraId="54F178BF" w14:textId="77777777" w:rsidR="00F735FF" w:rsidRPr="005813E1" w:rsidRDefault="00F735FF" w:rsidP="00F735FF">
      <w:pPr>
        <w:ind w:firstLine="851"/>
        <w:contextualSpacing/>
        <w:jc w:val="both"/>
        <w:rPr>
          <w:sz w:val="28"/>
          <w:szCs w:val="28"/>
        </w:rPr>
      </w:pPr>
    </w:p>
    <w:p w14:paraId="3A40296A" w14:textId="293AEF0C" w:rsidR="002927F6" w:rsidRPr="005813E1" w:rsidRDefault="00487E36" w:rsidP="00F735FF">
      <w:pPr>
        <w:ind w:firstLine="851"/>
        <w:contextualSpacing/>
        <w:jc w:val="both"/>
        <w:rPr>
          <w:sz w:val="28"/>
          <w:szCs w:val="28"/>
        </w:rPr>
        <w:sectPr w:rsidR="002927F6" w:rsidRPr="005813E1" w:rsidSect="00B23807">
          <w:headerReference w:type="even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13E1">
        <w:rPr>
          <w:sz w:val="28"/>
          <w:szCs w:val="28"/>
        </w:rPr>
        <w:t xml:space="preserve">Глава </w:t>
      </w:r>
      <w:r w:rsidR="00417EE8" w:rsidRPr="005813E1">
        <w:rPr>
          <w:sz w:val="28"/>
          <w:szCs w:val="28"/>
        </w:rPr>
        <w:t>Дзержинского района</w:t>
      </w:r>
      <w:r w:rsidR="00417EE8" w:rsidRPr="005813E1">
        <w:rPr>
          <w:sz w:val="28"/>
          <w:szCs w:val="28"/>
        </w:rPr>
        <w:tab/>
      </w:r>
      <w:r w:rsidR="00417EE8" w:rsidRPr="005813E1">
        <w:rPr>
          <w:sz w:val="28"/>
          <w:szCs w:val="28"/>
        </w:rPr>
        <w:tab/>
      </w:r>
      <w:r w:rsidR="00417EE8" w:rsidRPr="005813E1">
        <w:rPr>
          <w:sz w:val="28"/>
          <w:szCs w:val="28"/>
        </w:rPr>
        <w:tab/>
      </w:r>
      <w:r w:rsidR="00417EE8" w:rsidRPr="005813E1">
        <w:rPr>
          <w:sz w:val="28"/>
          <w:szCs w:val="28"/>
        </w:rPr>
        <w:tab/>
      </w:r>
      <w:r w:rsidR="00417EE8" w:rsidRPr="005813E1">
        <w:rPr>
          <w:sz w:val="28"/>
          <w:szCs w:val="28"/>
        </w:rPr>
        <w:tab/>
        <w:t>В.Н.</w:t>
      </w:r>
      <w:r w:rsidR="00DD75F5" w:rsidRPr="005813E1">
        <w:rPr>
          <w:sz w:val="28"/>
          <w:szCs w:val="28"/>
        </w:rPr>
        <w:t xml:space="preserve"> </w:t>
      </w:r>
      <w:r w:rsidR="00417EE8" w:rsidRPr="005813E1">
        <w:rPr>
          <w:sz w:val="28"/>
          <w:szCs w:val="28"/>
        </w:rPr>
        <w:t>Дергунов</w:t>
      </w:r>
      <w:r w:rsidR="002927F6" w:rsidRPr="005813E1">
        <w:rPr>
          <w:sz w:val="28"/>
          <w:szCs w:val="28"/>
        </w:rPr>
        <w:t xml:space="preserve"> </w:t>
      </w:r>
    </w:p>
    <w:p w14:paraId="4A8188B2" w14:textId="77777777" w:rsidR="00CF16EA" w:rsidRDefault="00CF16EA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14:paraId="6665EF8D" w14:textId="77777777" w:rsidR="00CF16EA" w:rsidRDefault="00CF16EA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района</w:t>
      </w:r>
    </w:p>
    <w:p w14:paraId="6FA3DAB9" w14:textId="5D95DC6A" w:rsidR="00CF16EA" w:rsidRDefault="00CF16EA" w:rsidP="00F721FC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813E1">
        <w:rPr>
          <w:rFonts w:ascii="Times New Roman" w:hAnsi="Times New Roman" w:cs="Times New Roman"/>
          <w:b w:val="0"/>
          <w:sz w:val="24"/>
          <w:szCs w:val="24"/>
        </w:rPr>
        <w:t>от</w:t>
      </w:r>
      <w:r w:rsidR="00F721FC" w:rsidRPr="005813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16D1" w:rsidRPr="005813E1">
        <w:rPr>
          <w:rFonts w:ascii="Times New Roman" w:hAnsi="Times New Roman" w:cs="Times New Roman"/>
          <w:b w:val="0"/>
          <w:sz w:val="24"/>
          <w:szCs w:val="24"/>
        </w:rPr>
        <w:t>2</w:t>
      </w:r>
      <w:r w:rsidR="005813E1" w:rsidRPr="005813E1">
        <w:rPr>
          <w:rFonts w:ascii="Times New Roman" w:hAnsi="Times New Roman" w:cs="Times New Roman"/>
          <w:b w:val="0"/>
          <w:sz w:val="24"/>
          <w:szCs w:val="24"/>
        </w:rPr>
        <w:t>4</w:t>
      </w:r>
      <w:r w:rsidR="002816D1" w:rsidRPr="005813E1">
        <w:rPr>
          <w:rFonts w:ascii="Times New Roman" w:hAnsi="Times New Roman" w:cs="Times New Roman"/>
          <w:b w:val="0"/>
          <w:sz w:val="24"/>
          <w:szCs w:val="24"/>
        </w:rPr>
        <w:t>.</w:t>
      </w:r>
      <w:r w:rsidR="005813E1" w:rsidRPr="005813E1">
        <w:rPr>
          <w:rFonts w:ascii="Times New Roman" w:hAnsi="Times New Roman" w:cs="Times New Roman"/>
          <w:b w:val="0"/>
          <w:sz w:val="24"/>
          <w:szCs w:val="24"/>
        </w:rPr>
        <w:t>1</w:t>
      </w:r>
      <w:r w:rsidR="002816D1" w:rsidRPr="005813E1">
        <w:rPr>
          <w:rFonts w:ascii="Times New Roman" w:hAnsi="Times New Roman" w:cs="Times New Roman"/>
          <w:b w:val="0"/>
          <w:sz w:val="24"/>
          <w:szCs w:val="24"/>
        </w:rPr>
        <w:t>0.2024</w:t>
      </w:r>
      <w:r w:rsidRPr="005813E1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2816D1" w:rsidRPr="005813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13E1" w:rsidRPr="005813E1">
        <w:rPr>
          <w:rFonts w:ascii="Times New Roman" w:hAnsi="Times New Roman" w:cs="Times New Roman"/>
          <w:b w:val="0"/>
          <w:sz w:val="24"/>
          <w:szCs w:val="24"/>
        </w:rPr>
        <w:t>593</w:t>
      </w:r>
      <w:r w:rsidRPr="005813E1">
        <w:rPr>
          <w:rFonts w:ascii="Times New Roman" w:hAnsi="Times New Roman" w:cs="Times New Roman"/>
          <w:b w:val="0"/>
          <w:sz w:val="24"/>
          <w:szCs w:val="24"/>
        </w:rPr>
        <w:t>-п</w:t>
      </w:r>
    </w:p>
    <w:p w14:paraId="7C0AD7A0" w14:textId="77777777" w:rsidR="00014807" w:rsidRDefault="0001480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6FF0F09" w14:textId="77777777" w:rsidR="0041460C" w:rsidRPr="004C7152" w:rsidRDefault="0041460C" w:rsidP="0041460C">
      <w:pPr>
        <w:jc w:val="center"/>
        <w:outlineLvl w:val="0"/>
        <w:rPr>
          <w:b/>
          <w:bCs/>
        </w:rPr>
      </w:pPr>
      <w:r w:rsidRPr="004C7152">
        <w:rPr>
          <w:b/>
          <w:bCs/>
        </w:rPr>
        <w:t>Муниципальная программа</w:t>
      </w:r>
      <w:r>
        <w:rPr>
          <w:b/>
          <w:bCs/>
        </w:rPr>
        <w:t xml:space="preserve"> </w:t>
      </w:r>
      <w:r w:rsidRPr="004C7152">
        <w:rPr>
          <w:b/>
          <w:bCs/>
        </w:rPr>
        <w:t>Дзержинского района</w:t>
      </w:r>
    </w:p>
    <w:p w14:paraId="41F09420" w14:textId="77777777" w:rsidR="0041460C" w:rsidRPr="004C7152" w:rsidRDefault="0041460C" w:rsidP="0041460C">
      <w:pPr>
        <w:jc w:val="center"/>
        <w:rPr>
          <w:b/>
          <w:bCs/>
        </w:rPr>
      </w:pPr>
      <w:r w:rsidRPr="004C7152">
        <w:rPr>
          <w:b/>
          <w:bCs/>
        </w:rPr>
        <w:t>«Обращение с отходами производства и потребления на территории Дзержинского района»</w:t>
      </w:r>
    </w:p>
    <w:p w14:paraId="456F70E2" w14:textId="77777777" w:rsidR="0041460C" w:rsidRPr="004C7152" w:rsidRDefault="0041460C" w:rsidP="0041460C">
      <w:pPr>
        <w:jc w:val="center"/>
      </w:pPr>
    </w:p>
    <w:p w14:paraId="5F4A5F19" w14:textId="77777777" w:rsidR="0041460C" w:rsidRPr="004C7152" w:rsidRDefault="0041460C" w:rsidP="0041460C">
      <w:pPr>
        <w:jc w:val="center"/>
      </w:pPr>
      <w:r w:rsidRPr="004C7152">
        <w:t>1. Паспорт муниципальной программы Дзержинского района «Обращение с отходами производства и потребления на территории Дзержинского района».</w:t>
      </w:r>
    </w:p>
    <w:p w14:paraId="432F297C" w14:textId="77777777" w:rsidR="0041460C" w:rsidRPr="004C7152" w:rsidRDefault="0041460C" w:rsidP="0041460C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65"/>
      </w:tblGrid>
      <w:tr w:rsidR="0041460C" w:rsidRPr="004C7152" w14:paraId="5C61DBE9" w14:textId="77777777" w:rsidTr="0041460C">
        <w:tc>
          <w:tcPr>
            <w:tcW w:w="1220" w:type="pct"/>
            <w:vAlign w:val="center"/>
          </w:tcPr>
          <w:p w14:paraId="03574701" w14:textId="77777777" w:rsidR="0041460C" w:rsidRPr="004C7152" w:rsidRDefault="0041460C" w:rsidP="00CF3473">
            <w:r w:rsidRPr="004C7152">
              <w:t xml:space="preserve">Наименование муниципальной программы </w:t>
            </w:r>
          </w:p>
        </w:tc>
        <w:tc>
          <w:tcPr>
            <w:tcW w:w="3780" w:type="pct"/>
            <w:vAlign w:val="center"/>
          </w:tcPr>
          <w:p w14:paraId="464B9361" w14:textId="77777777" w:rsidR="0041460C" w:rsidRPr="004C7152" w:rsidRDefault="0041460C" w:rsidP="00CF3473">
            <w:r w:rsidRPr="004C7152">
              <w:t>«Обращение с отходами производства и потребления на территории Дзержинского района» (далее – программа)</w:t>
            </w:r>
          </w:p>
        </w:tc>
      </w:tr>
      <w:tr w:rsidR="0041460C" w:rsidRPr="004C7152" w14:paraId="3A808ED9" w14:textId="77777777" w:rsidTr="0041460C">
        <w:tc>
          <w:tcPr>
            <w:tcW w:w="1220" w:type="pct"/>
            <w:tcBorders>
              <w:bottom w:val="single" w:sz="4" w:space="0" w:color="auto"/>
            </w:tcBorders>
            <w:vAlign w:val="center"/>
          </w:tcPr>
          <w:p w14:paraId="313E5429" w14:textId="77777777" w:rsidR="0041460C" w:rsidRPr="004C7152" w:rsidRDefault="0041460C" w:rsidP="00CF3473">
            <w:r w:rsidRPr="004C7152">
              <w:t>Основание для разработки программы</w:t>
            </w:r>
          </w:p>
        </w:tc>
        <w:tc>
          <w:tcPr>
            <w:tcW w:w="3780" w:type="pct"/>
            <w:tcBorders>
              <w:bottom w:val="single" w:sz="4" w:space="0" w:color="auto"/>
            </w:tcBorders>
            <w:vAlign w:val="center"/>
          </w:tcPr>
          <w:p w14:paraId="3F2F6C8E" w14:textId="6E34F028" w:rsidR="00927311" w:rsidRDefault="0041460C" w:rsidP="00FA6F63">
            <w:pPr>
              <w:jc w:val="both"/>
            </w:pPr>
            <w:r w:rsidRPr="004C7152">
              <w:t xml:space="preserve">Статья 179 Бюджетного кодекса Российской </w:t>
            </w:r>
            <w:r w:rsidR="009C44B5" w:rsidRPr="004C7152">
              <w:t>Федерации, распоряжение</w:t>
            </w:r>
            <w:r w:rsidR="00FA6F63" w:rsidRPr="0051583D">
              <w:t xml:space="preserve"> администрации района от </w:t>
            </w:r>
            <w:r w:rsidR="00FA6F63">
              <w:t>28.09.2022</w:t>
            </w:r>
            <w:r w:rsidR="00FA6F63" w:rsidRPr="0051583D">
              <w:t xml:space="preserve"> № </w:t>
            </w:r>
            <w:r w:rsidR="00FA6F63">
              <w:t>175</w:t>
            </w:r>
            <w:r w:rsidR="00FA6F63" w:rsidRPr="0051583D">
              <w:t xml:space="preserve">р </w:t>
            </w:r>
            <w:r w:rsidR="00DF3F72">
              <w:t>«О</w:t>
            </w:r>
            <w:r w:rsidR="00FA6F63" w:rsidRPr="0051583D">
              <w:t>б утверждении перечня муниципальных программ</w:t>
            </w:r>
            <w:r w:rsidR="00DF3F72">
              <w:t>».</w:t>
            </w:r>
          </w:p>
          <w:p w14:paraId="19645E40" w14:textId="77777777" w:rsidR="0041460C" w:rsidRPr="004C7152" w:rsidRDefault="0041460C" w:rsidP="00CF3473">
            <w:r w:rsidRPr="004C7152">
              <w:t>постановление администрации района от 30.08.2013 № 791-П «Об утверждении Порядка принятия решений о разработке муниципальных программ Дзержинского района, их формировании и реализации»</w:t>
            </w:r>
          </w:p>
        </w:tc>
      </w:tr>
      <w:tr w:rsidR="0041460C" w:rsidRPr="004C7152" w14:paraId="21E4B0D2" w14:textId="77777777" w:rsidTr="0041460C">
        <w:tc>
          <w:tcPr>
            <w:tcW w:w="1220" w:type="pct"/>
            <w:tcBorders>
              <w:bottom w:val="single" w:sz="4" w:space="0" w:color="auto"/>
            </w:tcBorders>
            <w:vAlign w:val="center"/>
          </w:tcPr>
          <w:p w14:paraId="70F4ED40" w14:textId="77777777" w:rsidR="0041460C" w:rsidRPr="004C7152" w:rsidRDefault="0041460C" w:rsidP="00CF3473">
            <w:r w:rsidRPr="004C7152">
              <w:t>Ответственный исполнитель программы</w:t>
            </w:r>
          </w:p>
        </w:tc>
        <w:tc>
          <w:tcPr>
            <w:tcW w:w="3780" w:type="pct"/>
            <w:tcBorders>
              <w:bottom w:val="single" w:sz="4" w:space="0" w:color="auto"/>
            </w:tcBorders>
            <w:vAlign w:val="center"/>
          </w:tcPr>
          <w:p w14:paraId="7F3EA8F5" w14:textId="77777777" w:rsidR="0041460C" w:rsidRPr="00A95241" w:rsidRDefault="0041460C" w:rsidP="00CF3473">
            <w:r w:rsidRPr="00A95241">
              <w:t xml:space="preserve">Отдел </w:t>
            </w:r>
            <w:r>
              <w:t xml:space="preserve">архитектуры, </w:t>
            </w:r>
            <w:r w:rsidRPr="00A95241">
              <w:t xml:space="preserve">строительства, ЖКХ, транспорта, связи, ГО и ЧС администрации Дзержинского района </w:t>
            </w:r>
          </w:p>
        </w:tc>
      </w:tr>
      <w:tr w:rsidR="004D3387" w:rsidRPr="004C7152" w14:paraId="3EBFA298" w14:textId="77777777" w:rsidTr="004D3387">
        <w:tc>
          <w:tcPr>
            <w:tcW w:w="1220" w:type="pct"/>
            <w:tcBorders>
              <w:top w:val="single" w:sz="4" w:space="0" w:color="auto"/>
            </w:tcBorders>
            <w:vAlign w:val="center"/>
          </w:tcPr>
          <w:p w14:paraId="5D603ED4" w14:textId="77777777" w:rsidR="004D3387" w:rsidRPr="004D3387" w:rsidRDefault="004D3387" w:rsidP="004D3387">
            <w:r w:rsidRPr="004D3387">
              <w:rPr>
                <w:szCs w:val="24"/>
              </w:rPr>
              <w:t xml:space="preserve">Перечень подпрограмм </w:t>
            </w:r>
          </w:p>
        </w:tc>
        <w:tc>
          <w:tcPr>
            <w:tcW w:w="3780" w:type="pct"/>
            <w:tcBorders>
              <w:top w:val="single" w:sz="4" w:space="0" w:color="auto"/>
            </w:tcBorders>
          </w:tcPr>
          <w:p w14:paraId="5057435A" w14:textId="77777777" w:rsidR="004D3387" w:rsidRPr="004C7152" w:rsidRDefault="004D3387" w:rsidP="004D3387">
            <w:r w:rsidRPr="004D3387">
              <w:t>Подпрограмма "Обращение с отходами производства и потребления на территории Дзержинского района"</w:t>
            </w:r>
          </w:p>
        </w:tc>
      </w:tr>
      <w:tr w:rsidR="0041460C" w:rsidRPr="004C7152" w14:paraId="61E3E9AC" w14:textId="77777777" w:rsidTr="0041460C">
        <w:tc>
          <w:tcPr>
            <w:tcW w:w="1220" w:type="pct"/>
            <w:tcBorders>
              <w:top w:val="single" w:sz="4" w:space="0" w:color="auto"/>
            </w:tcBorders>
            <w:vAlign w:val="center"/>
          </w:tcPr>
          <w:p w14:paraId="58CD8552" w14:textId="77777777" w:rsidR="0041460C" w:rsidRPr="004C7152" w:rsidRDefault="0041460C" w:rsidP="00CF3473">
            <w:r w:rsidRPr="004C7152">
              <w:t>Цель программы</w:t>
            </w:r>
          </w:p>
        </w:tc>
        <w:tc>
          <w:tcPr>
            <w:tcW w:w="3780" w:type="pct"/>
            <w:tcBorders>
              <w:top w:val="single" w:sz="4" w:space="0" w:color="auto"/>
            </w:tcBorders>
            <w:vAlign w:val="center"/>
          </w:tcPr>
          <w:p w14:paraId="5F808E67" w14:textId="77777777" w:rsidR="0041460C" w:rsidRPr="004C7152" w:rsidRDefault="0041460C" w:rsidP="00CF3473">
            <w:r w:rsidRPr="004C7152">
      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населения.</w:t>
            </w:r>
          </w:p>
        </w:tc>
      </w:tr>
      <w:tr w:rsidR="0041460C" w:rsidRPr="004C7152" w14:paraId="4A07CB29" w14:textId="77777777" w:rsidTr="0041460C">
        <w:tc>
          <w:tcPr>
            <w:tcW w:w="1220" w:type="pct"/>
            <w:vAlign w:val="center"/>
          </w:tcPr>
          <w:p w14:paraId="7F8846AB" w14:textId="77777777" w:rsidR="0041460C" w:rsidRPr="004C7152" w:rsidRDefault="0041460C" w:rsidP="00CF3473">
            <w:r w:rsidRPr="004C7152">
              <w:t>Задачи программы</w:t>
            </w:r>
          </w:p>
        </w:tc>
        <w:tc>
          <w:tcPr>
            <w:tcW w:w="3780" w:type="pct"/>
            <w:vAlign w:val="center"/>
          </w:tcPr>
          <w:p w14:paraId="2A0C107F" w14:textId="77777777" w:rsidR="0041460C" w:rsidRPr="004C7152" w:rsidRDefault="0041460C" w:rsidP="00CF3473">
            <w:pPr>
              <w:ind w:right="-5"/>
            </w:pPr>
            <w:r w:rsidRPr="004C7152">
              <w:t>Совершенствование нормативно-правового и организационного обеспечения деятельности в сфере обращения с отходами.</w:t>
            </w:r>
          </w:p>
          <w:p w14:paraId="2BE1B413" w14:textId="77777777" w:rsidR="0041460C" w:rsidRPr="004C7152" w:rsidRDefault="0041460C" w:rsidP="00CF3473">
            <w:pPr>
              <w:ind w:right="-5"/>
            </w:pPr>
            <w:r w:rsidRPr="004C7152"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</w:p>
          <w:p w14:paraId="0CC611E0" w14:textId="77777777" w:rsidR="0041460C" w:rsidRDefault="0041460C" w:rsidP="00CF3473">
            <w:pPr>
              <w:ind w:right="-5"/>
            </w:pPr>
            <w:r w:rsidRPr="004C7152">
              <w:t>Развитие инфраструктуры по сбору, транспортированию, размещению, переработке и захоронению твёрдых бытовых и жидких отходов.</w:t>
            </w:r>
          </w:p>
          <w:p w14:paraId="25A8711A" w14:textId="77777777" w:rsidR="0041460C" w:rsidRPr="00A95241" w:rsidRDefault="0041460C" w:rsidP="00CF3473">
            <w:pPr>
              <w:ind w:right="-5"/>
            </w:pPr>
            <w:r w:rsidRPr="00A95241">
              <w:t>Выявление и ликвидация несанкционированных свалок на территории района</w:t>
            </w:r>
            <w:r>
              <w:t>.</w:t>
            </w:r>
          </w:p>
        </w:tc>
      </w:tr>
      <w:tr w:rsidR="0041460C" w:rsidRPr="004C7152" w14:paraId="5447090F" w14:textId="77777777" w:rsidTr="0041460C">
        <w:tc>
          <w:tcPr>
            <w:tcW w:w="1220" w:type="pct"/>
            <w:vAlign w:val="center"/>
          </w:tcPr>
          <w:p w14:paraId="2809C022" w14:textId="77777777" w:rsidR="0041460C" w:rsidRPr="004C7152" w:rsidRDefault="0041460C" w:rsidP="00CF3473">
            <w:r w:rsidRPr="004C7152">
              <w:t xml:space="preserve">Целевые индикаторы и показатели результативности программы </w:t>
            </w:r>
          </w:p>
        </w:tc>
        <w:tc>
          <w:tcPr>
            <w:tcW w:w="3780" w:type="pct"/>
            <w:vAlign w:val="center"/>
          </w:tcPr>
          <w:p w14:paraId="191CA2D5" w14:textId="3DC6C189" w:rsidR="0041460C" w:rsidRPr="00241483" w:rsidRDefault="0041460C" w:rsidP="00CF3473">
            <w:r w:rsidRPr="004C7152">
              <w:t xml:space="preserve">- Количество </w:t>
            </w:r>
            <w:r w:rsidRPr="00B6170D">
              <w:t xml:space="preserve">разработанных нормативных правовых </w:t>
            </w:r>
            <w:r w:rsidRPr="00241483">
              <w:t>документов в сфере обращения с отходами производства и потребления -</w:t>
            </w:r>
            <w:r w:rsidRPr="00F721FC">
              <w:t xml:space="preserve"> </w:t>
            </w:r>
            <w:r w:rsidR="004A2561" w:rsidRPr="00013774">
              <w:t>3</w:t>
            </w:r>
            <w:r w:rsidR="00013774" w:rsidRPr="00013774">
              <w:t>7</w:t>
            </w:r>
            <w:r w:rsidRPr="00241483">
              <w:t xml:space="preserve"> за период реализации программы;</w:t>
            </w:r>
          </w:p>
          <w:p w14:paraId="7A9F8DFB" w14:textId="603BCEF8" w:rsidR="0041460C" w:rsidRPr="00241483" w:rsidRDefault="0041460C" w:rsidP="00CF3473">
            <w:r w:rsidRPr="00241483">
              <w:t>- Количество учреждений (организаций), принявших участие в проведении 2-х месячников по благоустройству</w:t>
            </w:r>
            <w:r w:rsidRPr="00F721FC">
              <w:t>-</w:t>
            </w:r>
            <w:r w:rsidR="00DF3F72" w:rsidRPr="00F721FC">
              <w:t xml:space="preserve"> </w:t>
            </w:r>
            <w:r w:rsidR="004A2561" w:rsidRPr="00013774">
              <w:t>2</w:t>
            </w:r>
            <w:r w:rsidR="00013774" w:rsidRPr="00013774">
              <w:t>56</w:t>
            </w:r>
            <w:r w:rsidR="00A5583D" w:rsidRPr="00F721FC">
              <w:t xml:space="preserve"> </w:t>
            </w:r>
            <w:r w:rsidRPr="00F721FC">
              <w:t>за</w:t>
            </w:r>
            <w:r w:rsidRPr="00241483">
              <w:t xml:space="preserve"> период реализации программы;</w:t>
            </w:r>
          </w:p>
          <w:p w14:paraId="5616D6C2" w14:textId="31E111BD" w:rsidR="0041460C" w:rsidRPr="00241483" w:rsidRDefault="0041460C" w:rsidP="00CF3473">
            <w:r w:rsidRPr="00241483">
              <w:t xml:space="preserve">- Количество населения, принявшего участие в субботниках по благоустройству населенных пунктов в сельских поселениях </w:t>
            </w:r>
            <w:r w:rsidRPr="00013774">
              <w:t xml:space="preserve">района- </w:t>
            </w:r>
            <w:r w:rsidR="00013774" w:rsidRPr="00013774">
              <w:t>11044</w:t>
            </w:r>
            <w:r w:rsidRPr="00F721FC">
              <w:t xml:space="preserve"> з</w:t>
            </w:r>
            <w:r w:rsidRPr="00241483">
              <w:t>а период реализации программы;</w:t>
            </w:r>
          </w:p>
          <w:p w14:paraId="4539C4FD" w14:textId="77777777" w:rsidR="0041460C" w:rsidRPr="004C7152" w:rsidRDefault="0041460C" w:rsidP="00CF3473">
            <w:r w:rsidRPr="00241483">
              <w:t>- Доля ликвидированных несанкционированных свалок от общего количества выявленных несанкционированных свалок на</w:t>
            </w:r>
            <w:r w:rsidRPr="004C7152">
              <w:t xml:space="preserve"> территории района</w:t>
            </w:r>
            <w:proofErr w:type="gramStart"/>
            <w:r w:rsidRPr="004C7152">
              <w:t>-  100</w:t>
            </w:r>
            <w:proofErr w:type="gramEnd"/>
            <w:r w:rsidRPr="004C7152">
              <w:t>%.</w:t>
            </w:r>
          </w:p>
        </w:tc>
      </w:tr>
      <w:tr w:rsidR="0041460C" w:rsidRPr="004C7152" w14:paraId="1A3A7131" w14:textId="77777777" w:rsidTr="0041460C">
        <w:tc>
          <w:tcPr>
            <w:tcW w:w="1220" w:type="pct"/>
            <w:vAlign w:val="center"/>
          </w:tcPr>
          <w:p w14:paraId="4433548C" w14:textId="77777777" w:rsidR="0041460C" w:rsidRPr="004C7152" w:rsidRDefault="0041460C" w:rsidP="00CF3473">
            <w:r w:rsidRPr="004C7152">
              <w:lastRenderedPageBreak/>
              <w:t>Этапы и сроки реализации программы</w:t>
            </w:r>
          </w:p>
        </w:tc>
        <w:tc>
          <w:tcPr>
            <w:tcW w:w="3780" w:type="pct"/>
            <w:vAlign w:val="center"/>
          </w:tcPr>
          <w:p w14:paraId="003F5F5F" w14:textId="77777777" w:rsidR="0041460C" w:rsidRPr="00F929B6" w:rsidRDefault="0041460C" w:rsidP="005761E2">
            <w:r w:rsidRPr="00F929B6">
              <w:t>2015 - 202</w:t>
            </w:r>
            <w:r w:rsidR="00C56319">
              <w:t>7</w:t>
            </w:r>
            <w:r w:rsidRPr="00F929B6">
              <w:t xml:space="preserve"> годы</w:t>
            </w:r>
          </w:p>
        </w:tc>
      </w:tr>
      <w:tr w:rsidR="0041460C" w:rsidRPr="004C7152" w14:paraId="65CC342D" w14:textId="77777777" w:rsidTr="0041460C">
        <w:tc>
          <w:tcPr>
            <w:tcW w:w="1220" w:type="pct"/>
            <w:vAlign w:val="center"/>
          </w:tcPr>
          <w:p w14:paraId="4F1528B0" w14:textId="77777777" w:rsidR="0041460C" w:rsidRPr="004C7152" w:rsidRDefault="0041460C" w:rsidP="00CF3473">
            <w:r w:rsidRPr="004C7152">
              <w:t xml:space="preserve">Ресурсное обеспечение программы </w:t>
            </w:r>
          </w:p>
        </w:tc>
        <w:tc>
          <w:tcPr>
            <w:tcW w:w="3780" w:type="pct"/>
            <w:vAlign w:val="center"/>
          </w:tcPr>
          <w:p w14:paraId="79C6BF82" w14:textId="77777777" w:rsidR="00D67ABC" w:rsidRDefault="0041460C" w:rsidP="00D67ABC">
            <w:r w:rsidRPr="004C7152">
              <w:t xml:space="preserve">Общий объём финансирования за счёт всех источников </w:t>
            </w:r>
            <w:r w:rsidR="002464B2">
              <w:t xml:space="preserve">– </w:t>
            </w:r>
            <w:r w:rsidR="00D67ABC">
              <w:t xml:space="preserve"> </w:t>
            </w:r>
          </w:p>
          <w:p w14:paraId="58ADCCE5" w14:textId="77777777" w:rsidR="0041460C" w:rsidRPr="004C7152" w:rsidRDefault="001F6E77" w:rsidP="00D67ABC">
            <w:r>
              <w:t>39 989,9</w:t>
            </w:r>
            <w:r w:rsidR="0041460C" w:rsidRPr="0016362C">
              <w:t xml:space="preserve"> </w:t>
            </w:r>
            <w:r w:rsidR="00D67ABC">
              <w:t xml:space="preserve">01 </w:t>
            </w:r>
            <w:r w:rsidR="0041460C" w:rsidRPr="004C7152">
              <w:t>тыс. рублей, в том числе:</w:t>
            </w:r>
          </w:p>
          <w:p w14:paraId="1E9A51F9" w14:textId="77777777" w:rsidR="0041460C" w:rsidRDefault="0041460C" w:rsidP="008B7142">
            <w:r w:rsidRPr="004C7152">
              <w:t xml:space="preserve">за счёт средств краевого бюджета </w:t>
            </w:r>
            <w:r w:rsidRPr="001F6E77">
              <w:t xml:space="preserve">– </w:t>
            </w:r>
            <w:r w:rsidR="000E5DA7" w:rsidRPr="001F6E77">
              <w:t>36 708,94</w:t>
            </w:r>
            <w:r w:rsidR="00D67ABC">
              <w:t>1</w:t>
            </w:r>
            <w:r w:rsidRPr="0016362C">
              <w:t xml:space="preserve"> </w:t>
            </w:r>
            <w:r w:rsidRPr="004C7152">
              <w:t>тыс. рублей, в том числе по годам:</w:t>
            </w:r>
            <w:r w:rsidR="008B7142">
              <w:t xml:space="preserve"> </w:t>
            </w:r>
          </w:p>
          <w:p w14:paraId="21477CB3" w14:textId="77777777" w:rsidR="0041460C" w:rsidRPr="004C7152" w:rsidRDefault="0041460C" w:rsidP="00CF3473">
            <w:r w:rsidRPr="004C7152">
              <w:t>2015</w:t>
            </w:r>
            <w:proofErr w:type="gramStart"/>
            <w:r w:rsidRPr="004C7152">
              <w:t>г</w:t>
            </w:r>
            <w:r w:rsidR="00D67ABC">
              <w:t xml:space="preserve">од </w:t>
            </w:r>
            <w:r w:rsidRPr="004C7152">
              <w:t xml:space="preserve"> –</w:t>
            </w:r>
            <w:proofErr w:type="gramEnd"/>
            <w:r w:rsidRPr="004C7152">
              <w:t xml:space="preserve"> 800,00</w:t>
            </w:r>
            <w:r w:rsidR="000F1F80">
              <w:t>0</w:t>
            </w:r>
            <w:r w:rsidRPr="004C7152">
              <w:t xml:space="preserve"> тыс. рублей</w:t>
            </w:r>
          </w:p>
          <w:p w14:paraId="4E879E31" w14:textId="77777777" w:rsidR="0041460C" w:rsidRPr="004C7152" w:rsidRDefault="0041460C" w:rsidP="00CF3473">
            <w:r w:rsidRPr="004C7152">
              <w:t>2016</w:t>
            </w:r>
            <w:r w:rsidR="00D67ABC" w:rsidRPr="004C7152">
              <w:t xml:space="preserve"> г</w:t>
            </w:r>
            <w:r w:rsidR="00D67ABC">
              <w:t>од</w:t>
            </w:r>
            <w:r w:rsidR="00D67ABC" w:rsidRPr="004C7152">
              <w:t xml:space="preserve"> </w:t>
            </w:r>
            <w:r w:rsidRPr="004C7152">
              <w:t>– 0,0</w:t>
            </w:r>
            <w:r>
              <w:t>0</w:t>
            </w:r>
            <w:r w:rsidR="000F1F80">
              <w:t>0</w:t>
            </w:r>
            <w:r w:rsidRPr="004C7152">
              <w:t xml:space="preserve"> тыс.</w:t>
            </w:r>
            <w:r>
              <w:t xml:space="preserve"> </w:t>
            </w:r>
            <w:r w:rsidRPr="004C7152">
              <w:t>рублей</w:t>
            </w:r>
          </w:p>
          <w:p w14:paraId="43CC9C5C" w14:textId="77777777" w:rsidR="0041460C" w:rsidRDefault="0041460C" w:rsidP="00CF3473">
            <w:r w:rsidRPr="004C7152">
              <w:t>2017</w:t>
            </w:r>
            <w:r w:rsidR="00D67ABC" w:rsidRPr="004C7152">
              <w:t xml:space="preserve"> г</w:t>
            </w:r>
            <w:r w:rsidR="00D67ABC">
              <w:t>од</w:t>
            </w:r>
            <w:r w:rsidR="00D67ABC" w:rsidRPr="004C7152">
              <w:t xml:space="preserve"> </w:t>
            </w:r>
            <w:r w:rsidRPr="004C7152">
              <w:t xml:space="preserve">– </w:t>
            </w:r>
            <w:r>
              <w:t>9 360,23</w:t>
            </w:r>
            <w:r w:rsidR="000F1F80">
              <w:t>0</w:t>
            </w:r>
            <w:r w:rsidRPr="004C7152">
              <w:t xml:space="preserve"> тыс. рублей</w:t>
            </w:r>
          </w:p>
          <w:p w14:paraId="1B97581B" w14:textId="77777777" w:rsidR="0041460C" w:rsidRPr="004C7152" w:rsidRDefault="0041460C" w:rsidP="00CF3473">
            <w:r w:rsidRPr="004C7152">
              <w:t>2018</w:t>
            </w:r>
            <w:r w:rsidR="00D67ABC" w:rsidRPr="004C7152">
              <w:t xml:space="preserve"> г</w:t>
            </w:r>
            <w:r w:rsidR="00D67ABC">
              <w:t>од</w:t>
            </w:r>
            <w:r w:rsidR="00D67ABC" w:rsidRPr="004C7152">
              <w:t xml:space="preserve"> </w:t>
            </w:r>
            <w:r w:rsidRPr="004C7152">
              <w:t>–</w:t>
            </w:r>
            <w:r>
              <w:t xml:space="preserve"> </w:t>
            </w:r>
            <w:r w:rsidRPr="004C7152">
              <w:t>0,0</w:t>
            </w:r>
            <w:r>
              <w:t>0</w:t>
            </w:r>
            <w:r w:rsidRPr="004C7152">
              <w:t xml:space="preserve"> тыс. рублей</w:t>
            </w:r>
          </w:p>
          <w:p w14:paraId="181BBFC1" w14:textId="77777777" w:rsidR="0041460C" w:rsidRPr="004C7152" w:rsidRDefault="0041460C" w:rsidP="00CF3473">
            <w:r w:rsidRPr="004C7152">
              <w:t>2019</w:t>
            </w:r>
            <w:r w:rsidR="00D67ABC" w:rsidRPr="004C7152">
              <w:t xml:space="preserve"> г</w:t>
            </w:r>
            <w:r w:rsidR="00D67ABC">
              <w:t>од</w:t>
            </w:r>
            <w:r w:rsidR="00D67ABC" w:rsidRPr="004C7152">
              <w:t xml:space="preserve"> </w:t>
            </w:r>
            <w:r w:rsidRPr="004C7152">
              <w:t>–</w:t>
            </w:r>
            <w:r>
              <w:t xml:space="preserve"> 2 873,05</w:t>
            </w:r>
            <w:r w:rsidR="000F1F80">
              <w:t>0</w:t>
            </w:r>
            <w:r w:rsidRPr="004C7152">
              <w:t xml:space="preserve"> тыс. рублей</w:t>
            </w:r>
          </w:p>
          <w:p w14:paraId="7B980E93" w14:textId="77777777" w:rsidR="0041460C" w:rsidRDefault="0041460C" w:rsidP="00CF3473">
            <w:r w:rsidRPr="004C7152">
              <w:t>2020</w:t>
            </w:r>
            <w:r w:rsidR="00D67ABC" w:rsidRPr="004C7152">
              <w:t xml:space="preserve"> г</w:t>
            </w:r>
            <w:r w:rsidR="00D67ABC">
              <w:t>од</w:t>
            </w:r>
            <w:r w:rsidRPr="004C7152">
              <w:t xml:space="preserve"> – 0,00 тыс. рублей.</w:t>
            </w:r>
          </w:p>
          <w:p w14:paraId="137417D7" w14:textId="77777777" w:rsidR="0041460C" w:rsidRDefault="0041460C" w:rsidP="00CF3473">
            <w:r w:rsidRPr="004C7152">
              <w:t>202</w:t>
            </w:r>
            <w:r>
              <w:t>1</w:t>
            </w:r>
            <w:r w:rsidR="00D67ABC" w:rsidRPr="004C7152">
              <w:t xml:space="preserve"> г</w:t>
            </w:r>
            <w:r w:rsidR="00D67ABC">
              <w:t>од</w:t>
            </w:r>
            <w:r w:rsidRPr="004C7152">
              <w:t xml:space="preserve"> </w:t>
            </w:r>
            <w:r w:rsidRPr="00CF3473">
              <w:t xml:space="preserve">– </w:t>
            </w:r>
            <w:r w:rsidR="0016362C" w:rsidRPr="00CF3473">
              <w:t>1</w:t>
            </w:r>
            <w:r w:rsidR="00CF3473" w:rsidRPr="00CF3473">
              <w:t xml:space="preserve"> </w:t>
            </w:r>
            <w:r w:rsidR="0016362C" w:rsidRPr="00CF3473">
              <w:t>442,4</w:t>
            </w:r>
            <w:r w:rsidR="00AE216F">
              <w:t>0</w:t>
            </w:r>
            <w:r w:rsidR="000F1F80">
              <w:t>0</w:t>
            </w:r>
            <w:r w:rsidRPr="004C7152">
              <w:t xml:space="preserve"> тыс. рублей</w:t>
            </w:r>
          </w:p>
          <w:p w14:paraId="67C33F16" w14:textId="77777777" w:rsidR="0041460C" w:rsidRDefault="0041460C" w:rsidP="00CF3473">
            <w:r w:rsidRPr="004C7152">
              <w:t>202</w:t>
            </w:r>
            <w:r>
              <w:t>2</w:t>
            </w:r>
            <w:r w:rsidR="00D67ABC" w:rsidRPr="004C7152">
              <w:t xml:space="preserve"> г</w:t>
            </w:r>
            <w:r w:rsidR="00D67ABC">
              <w:t>од</w:t>
            </w:r>
            <w:r w:rsidRPr="004C7152">
              <w:t xml:space="preserve"> – </w:t>
            </w:r>
            <w:r w:rsidR="00AE216F">
              <w:t>3</w:t>
            </w:r>
            <w:r w:rsidR="00991D2E">
              <w:t> 800,00</w:t>
            </w:r>
            <w:r w:rsidRPr="004C7152">
              <w:t xml:space="preserve"> тыс. рублей</w:t>
            </w:r>
          </w:p>
          <w:p w14:paraId="485820BC" w14:textId="77777777" w:rsidR="0041460C" w:rsidRDefault="0041460C" w:rsidP="00CF3473">
            <w:r>
              <w:t>2023</w:t>
            </w:r>
            <w:r w:rsidR="00D67ABC" w:rsidRPr="004C7152">
              <w:t xml:space="preserve"> г</w:t>
            </w:r>
            <w:r w:rsidR="00D67ABC">
              <w:t>од</w:t>
            </w:r>
            <w:r w:rsidR="00D67ABC" w:rsidRPr="002464B2">
              <w:t xml:space="preserve"> </w:t>
            </w:r>
            <w:r w:rsidRPr="002464B2">
              <w:t xml:space="preserve">– </w:t>
            </w:r>
            <w:r w:rsidR="002464B2" w:rsidRPr="002464B2">
              <w:t>4 500,00</w:t>
            </w:r>
            <w:r w:rsidRPr="002464B2">
              <w:t xml:space="preserve"> тыс. рублей</w:t>
            </w:r>
          </w:p>
          <w:p w14:paraId="77EC9BCB" w14:textId="77777777" w:rsidR="00A10177" w:rsidRDefault="00A10177" w:rsidP="00CF3473">
            <w:r>
              <w:t>2024</w:t>
            </w:r>
            <w:r w:rsidR="00D67ABC" w:rsidRPr="004C7152">
              <w:t xml:space="preserve"> г</w:t>
            </w:r>
            <w:r w:rsidR="00D67ABC">
              <w:t xml:space="preserve">од </w:t>
            </w:r>
            <w:r>
              <w:t xml:space="preserve">– </w:t>
            </w:r>
            <w:r w:rsidR="000E5DA7" w:rsidRPr="001F6E77">
              <w:t>13 933,26</w:t>
            </w:r>
            <w:r w:rsidR="00D67ABC">
              <w:t>1</w:t>
            </w:r>
            <w:r>
              <w:t xml:space="preserve"> тыс. рублей</w:t>
            </w:r>
          </w:p>
          <w:p w14:paraId="4B21B03C" w14:textId="77777777" w:rsidR="00963CF4" w:rsidRDefault="00963CF4" w:rsidP="00963CF4">
            <w:r>
              <w:t>2025</w:t>
            </w:r>
            <w:r w:rsidR="00D67ABC" w:rsidRPr="004C7152">
              <w:t xml:space="preserve"> г</w:t>
            </w:r>
            <w:r w:rsidR="00D67ABC">
              <w:t xml:space="preserve">од </w:t>
            </w:r>
            <w:r>
              <w:t>– 0,00 тыс. рублей</w:t>
            </w:r>
          </w:p>
          <w:p w14:paraId="6672C071" w14:textId="77777777" w:rsidR="003C3635" w:rsidRDefault="003C3635" w:rsidP="00963CF4">
            <w:r>
              <w:t>2026</w:t>
            </w:r>
            <w:r w:rsidR="00D67ABC" w:rsidRPr="004C7152">
              <w:t xml:space="preserve"> г</w:t>
            </w:r>
            <w:r w:rsidR="00D67ABC">
              <w:t xml:space="preserve">од </w:t>
            </w:r>
            <w:r>
              <w:t>– 0,00 тыс. рублей</w:t>
            </w:r>
          </w:p>
          <w:p w14:paraId="5B4D964D" w14:textId="77777777" w:rsidR="000E5DA7" w:rsidRDefault="000E5DA7" w:rsidP="00963CF4">
            <w:r>
              <w:t>2027</w:t>
            </w:r>
            <w:r w:rsidR="00D67ABC" w:rsidRPr="004C7152">
              <w:t xml:space="preserve"> г</w:t>
            </w:r>
            <w:r w:rsidR="00D67ABC">
              <w:t xml:space="preserve">од </w:t>
            </w:r>
            <w:r>
              <w:t>– 0,00 тыс. рублей</w:t>
            </w:r>
          </w:p>
          <w:p w14:paraId="4A8BED5A" w14:textId="77777777" w:rsidR="0041460C" w:rsidRPr="004C7152" w:rsidRDefault="0041460C" w:rsidP="00CF3473">
            <w:r w:rsidRPr="004C7152">
              <w:t xml:space="preserve">за счёт средств районного бюджета – </w:t>
            </w:r>
            <w:r w:rsidR="00D67ABC">
              <w:t>3 280,96</w:t>
            </w:r>
            <w:r w:rsidRPr="0016362C">
              <w:t xml:space="preserve"> </w:t>
            </w:r>
            <w:r w:rsidRPr="004C7152">
              <w:t>тыс. рублей, в том числе по годам:</w:t>
            </w:r>
          </w:p>
          <w:p w14:paraId="751D6651" w14:textId="77777777" w:rsidR="0041460C" w:rsidRPr="004C7152" w:rsidRDefault="0041460C" w:rsidP="00CF3473">
            <w:r w:rsidRPr="004C7152">
              <w:t>2015</w:t>
            </w:r>
            <w:r w:rsidR="00D67ABC" w:rsidRPr="004C7152">
              <w:t xml:space="preserve"> г</w:t>
            </w:r>
            <w:r w:rsidR="00D67ABC">
              <w:t>од</w:t>
            </w:r>
            <w:r w:rsidRPr="004C7152">
              <w:t xml:space="preserve"> – 8,166 тыс. рублей</w:t>
            </w:r>
          </w:p>
          <w:p w14:paraId="03EB1C5A" w14:textId="77777777" w:rsidR="0041460C" w:rsidRPr="004C7152" w:rsidRDefault="00D67ABC" w:rsidP="00CF3473">
            <w:r>
              <w:t>2016</w:t>
            </w:r>
            <w:r w:rsidRPr="004C7152">
              <w:t xml:space="preserve"> г</w:t>
            </w:r>
            <w:r>
              <w:t>од</w:t>
            </w:r>
            <w:r w:rsidR="0041460C" w:rsidRPr="004C7152">
              <w:t xml:space="preserve"> – 0,0</w:t>
            </w:r>
            <w:r w:rsidR="000F1F80">
              <w:t>00</w:t>
            </w:r>
            <w:r w:rsidR="0041460C" w:rsidRPr="004C7152">
              <w:t xml:space="preserve"> тыс. рублей</w:t>
            </w:r>
          </w:p>
          <w:p w14:paraId="6DAB63F6" w14:textId="77777777" w:rsidR="0041460C" w:rsidRPr="004C7152" w:rsidRDefault="00D67ABC" w:rsidP="00CF3473">
            <w:r>
              <w:t>2017</w:t>
            </w:r>
            <w:r w:rsidRPr="004C7152">
              <w:t xml:space="preserve"> г</w:t>
            </w:r>
            <w:r>
              <w:t>од</w:t>
            </w:r>
            <w:r w:rsidR="0041460C" w:rsidRPr="004C7152">
              <w:t xml:space="preserve"> – </w:t>
            </w:r>
            <w:r w:rsidR="0041460C">
              <w:t>102,775</w:t>
            </w:r>
            <w:r w:rsidR="0041460C" w:rsidRPr="004C7152">
              <w:t xml:space="preserve"> тыс. рублей</w:t>
            </w:r>
          </w:p>
          <w:p w14:paraId="6326C834" w14:textId="77777777" w:rsidR="0041460C" w:rsidRPr="004C7152" w:rsidRDefault="00D67ABC" w:rsidP="00CF3473">
            <w:r>
              <w:t>2018</w:t>
            </w:r>
            <w:r w:rsidRPr="004C7152">
              <w:t xml:space="preserve"> г</w:t>
            </w:r>
            <w:r>
              <w:t>од</w:t>
            </w:r>
            <w:r w:rsidR="0041460C" w:rsidRPr="004C7152">
              <w:t xml:space="preserve"> – </w:t>
            </w:r>
            <w:r w:rsidR="0041460C">
              <w:t>49</w:t>
            </w:r>
            <w:r w:rsidR="0041460C" w:rsidRPr="004C7152">
              <w:t>,</w:t>
            </w:r>
            <w:r w:rsidR="0041460C">
              <w:t>155</w:t>
            </w:r>
            <w:r w:rsidR="0041460C" w:rsidRPr="004C7152">
              <w:t xml:space="preserve"> тыс. рублей</w:t>
            </w:r>
          </w:p>
          <w:p w14:paraId="61DB6C33" w14:textId="77777777" w:rsidR="0041460C" w:rsidRPr="004C7152" w:rsidRDefault="00D67ABC" w:rsidP="00CF3473">
            <w:r>
              <w:t>2019</w:t>
            </w:r>
            <w:r w:rsidRPr="004C7152">
              <w:t xml:space="preserve"> г</w:t>
            </w:r>
            <w:r>
              <w:t>од</w:t>
            </w:r>
            <w:r w:rsidRPr="004C7152">
              <w:t xml:space="preserve"> </w:t>
            </w:r>
            <w:r w:rsidR="0041460C" w:rsidRPr="004C7152">
              <w:t xml:space="preserve">– </w:t>
            </w:r>
            <w:r w:rsidR="0041460C">
              <w:t>559,2</w:t>
            </w:r>
            <w:r w:rsidR="000F1F80">
              <w:t>76</w:t>
            </w:r>
            <w:r w:rsidR="0041460C" w:rsidRPr="004C7152">
              <w:t xml:space="preserve"> тыс. рублей</w:t>
            </w:r>
          </w:p>
          <w:p w14:paraId="39D2BD4A" w14:textId="77777777" w:rsidR="0041460C" w:rsidRDefault="0041460C" w:rsidP="00CF3473">
            <w:r w:rsidRPr="004C7152">
              <w:t>2020</w:t>
            </w:r>
            <w:r w:rsidR="00D67ABC" w:rsidRPr="004C7152">
              <w:t xml:space="preserve"> г</w:t>
            </w:r>
            <w:r w:rsidR="00D67ABC">
              <w:t>од</w:t>
            </w:r>
            <w:r w:rsidR="00D67ABC" w:rsidRPr="004C7152">
              <w:t xml:space="preserve"> </w:t>
            </w:r>
            <w:r w:rsidRPr="004C7152">
              <w:t xml:space="preserve">– </w:t>
            </w:r>
            <w:r>
              <w:t>350</w:t>
            </w:r>
            <w:r w:rsidR="00FA015A">
              <w:t>,00</w:t>
            </w:r>
            <w:r w:rsidRPr="004C7152">
              <w:t xml:space="preserve"> тыс. рублей</w:t>
            </w:r>
          </w:p>
          <w:p w14:paraId="64B494C6" w14:textId="77777777" w:rsidR="0041460C" w:rsidRDefault="0041460C" w:rsidP="00CF3473">
            <w:r w:rsidRPr="004C7152">
              <w:t>202</w:t>
            </w:r>
            <w:r>
              <w:t>1</w:t>
            </w:r>
            <w:r w:rsidR="00D67ABC" w:rsidRPr="004C7152">
              <w:t xml:space="preserve"> г</w:t>
            </w:r>
            <w:r w:rsidR="00D67ABC">
              <w:t>од</w:t>
            </w:r>
            <w:r w:rsidR="00D67ABC" w:rsidRPr="004C7152">
              <w:t xml:space="preserve"> </w:t>
            </w:r>
            <w:r w:rsidRPr="004C7152">
              <w:t xml:space="preserve">– </w:t>
            </w:r>
            <w:r w:rsidR="00FA015A">
              <w:t>505,3</w:t>
            </w:r>
            <w:r w:rsidR="000F1F80">
              <w:t>35</w:t>
            </w:r>
            <w:r w:rsidRPr="004C7152">
              <w:t xml:space="preserve"> тыс. рублей</w:t>
            </w:r>
          </w:p>
          <w:p w14:paraId="7EBC6869" w14:textId="77777777" w:rsidR="0041460C" w:rsidRDefault="0041460C" w:rsidP="00CF3473">
            <w:r w:rsidRPr="004C7152">
              <w:t>202</w:t>
            </w:r>
            <w:r>
              <w:t>2</w:t>
            </w:r>
            <w:r w:rsidR="00D67ABC" w:rsidRPr="004C7152">
              <w:t xml:space="preserve"> г</w:t>
            </w:r>
            <w:r w:rsidR="00D67ABC">
              <w:t>од</w:t>
            </w:r>
            <w:r w:rsidR="00D67ABC" w:rsidRPr="004C7152">
              <w:t xml:space="preserve"> </w:t>
            </w:r>
            <w:r w:rsidR="00963CF4" w:rsidRPr="004C7152">
              <w:t>–</w:t>
            </w:r>
            <w:r w:rsidR="00963CF4">
              <w:t xml:space="preserve"> </w:t>
            </w:r>
            <w:r w:rsidR="00FA015A">
              <w:t>63,78</w:t>
            </w:r>
            <w:r w:rsidR="000F1F80">
              <w:t>1</w:t>
            </w:r>
            <w:r w:rsidRPr="004C7152">
              <w:t xml:space="preserve"> тыс. рублей</w:t>
            </w:r>
          </w:p>
          <w:p w14:paraId="1CFE8759" w14:textId="77777777" w:rsidR="0041460C" w:rsidRDefault="0041460C" w:rsidP="00CF3473">
            <w:r w:rsidRPr="004C7152">
              <w:t>202</w:t>
            </w:r>
            <w:r>
              <w:t>3</w:t>
            </w:r>
            <w:r w:rsidR="00D67ABC" w:rsidRPr="004C7152">
              <w:t xml:space="preserve"> г</w:t>
            </w:r>
            <w:r w:rsidR="00D67ABC">
              <w:t>од</w:t>
            </w:r>
            <w:r w:rsidR="00D67ABC" w:rsidRPr="004C7152">
              <w:t xml:space="preserve"> </w:t>
            </w:r>
            <w:r w:rsidR="002464B2" w:rsidRPr="004C7152">
              <w:t>–</w:t>
            </w:r>
            <w:r w:rsidR="002464B2">
              <w:t xml:space="preserve"> </w:t>
            </w:r>
            <w:r w:rsidR="001F6E77">
              <w:t>658,589</w:t>
            </w:r>
            <w:r w:rsidR="002464B2">
              <w:t xml:space="preserve"> </w:t>
            </w:r>
            <w:r w:rsidR="002464B2" w:rsidRPr="004C7152">
              <w:t>тыс. рублей</w:t>
            </w:r>
          </w:p>
          <w:p w14:paraId="6B9B16E7" w14:textId="77777777" w:rsidR="00A10177" w:rsidRDefault="00A10177" w:rsidP="00CF3473">
            <w:r>
              <w:t>2024</w:t>
            </w:r>
            <w:r w:rsidR="00D67ABC" w:rsidRPr="004C7152">
              <w:t xml:space="preserve"> г</w:t>
            </w:r>
            <w:r w:rsidR="00D67ABC">
              <w:t xml:space="preserve">од </w:t>
            </w:r>
            <w:r>
              <w:t xml:space="preserve">– </w:t>
            </w:r>
            <w:r w:rsidR="007C77C3">
              <w:t>753,883</w:t>
            </w:r>
            <w:r>
              <w:t xml:space="preserve"> тыс. рублей</w:t>
            </w:r>
          </w:p>
          <w:p w14:paraId="37CA9740" w14:textId="77777777" w:rsidR="00991D2E" w:rsidRDefault="00991D2E" w:rsidP="00CF3473">
            <w:r>
              <w:t>2025</w:t>
            </w:r>
            <w:r w:rsidR="00D67ABC" w:rsidRPr="004C7152">
              <w:t xml:space="preserve"> г</w:t>
            </w:r>
            <w:r w:rsidR="00D67ABC">
              <w:t>од</w:t>
            </w:r>
            <w:r w:rsidR="00D67ABC" w:rsidRPr="004C7152">
              <w:t xml:space="preserve"> </w:t>
            </w:r>
            <w:r w:rsidR="00963CF4" w:rsidRPr="004C7152">
              <w:t>–</w:t>
            </w:r>
            <w:r w:rsidR="00963CF4">
              <w:t xml:space="preserve"> </w:t>
            </w:r>
            <w:r w:rsidR="007C77C3" w:rsidRPr="00D67ABC">
              <w:t>230,000</w:t>
            </w:r>
            <w:r>
              <w:t xml:space="preserve"> тыс. рублей</w:t>
            </w:r>
          </w:p>
          <w:p w14:paraId="72194B7D" w14:textId="77777777" w:rsidR="00957BE2" w:rsidRDefault="00957BE2" w:rsidP="00CF3473">
            <w:r>
              <w:t>2026</w:t>
            </w:r>
            <w:r w:rsidR="00D67ABC" w:rsidRPr="004C7152">
              <w:t xml:space="preserve"> г</w:t>
            </w:r>
            <w:r w:rsidR="00D67ABC">
              <w:t>од</w:t>
            </w:r>
            <w:r>
              <w:t xml:space="preserve"> – </w:t>
            </w:r>
            <w:r w:rsidR="007C77C3">
              <w:t>0,00</w:t>
            </w:r>
            <w:r>
              <w:t xml:space="preserve"> тыс. рублей</w:t>
            </w:r>
          </w:p>
          <w:p w14:paraId="4F71E110" w14:textId="77777777" w:rsidR="007C77C3" w:rsidRPr="004C7152" w:rsidRDefault="007C77C3" w:rsidP="00CF3473">
            <w:r>
              <w:t>2027</w:t>
            </w:r>
            <w:r w:rsidR="00D67ABC" w:rsidRPr="004C7152">
              <w:t xml:space="preserve"> г</w:t>
            </w:r>
            <w:r w:rsidR="00D67ABC">
              <w:t>од</w:t>
            </w:r>
            <w:r>
              <w:t xml:space="preserve"> – 0,00 тыс. рублей</w:t>
            </w:r>
          </w:p>
          <w:p w14:paraId="5ED3F6F5" w14:textId="77777777" w:rsidR="0041460C" w:rsidRPr="004C7152" w:rsidRDefault="0041460C" w:rsidP="00CF3473">
            <w:r w:rsidRPr="004C7152">
              <w:t>за счёт средств инвест</w:t>
            </w:r>
            <w:r>
              <w:t>оров –0,00</w:t>
            </w:r>
            <w:r w:rsidRPr="004C7152">
              <w:t xml:space="preserve"> тыс. рублей, в том числе по годам:</w:t>
            </w:r>
          </w:p>
          <w:p w14:paraId="04B5EE2C" w14:textId="77777777" w:rsidR="0041460C" w:rsidRPr="004C7152" w:rsidRDefault="0041460C" w:rsidP="00CF3473">
            <w:r w:rsidRPr="004C7152">
              <w:t>2015</w:t>
            </w:r>
            <w:r w:rsidR="00D67ABC" w:rsidRPr="004C7152">
              <w:t xml:space="preserve"> г</w:t>
            </w:r>
            <w:r w:rsidR="00D67ABC">
              <w:t>од</w:t>
            </w:r>
            <w:r w:rsidRPr="004C7152">
              <w:t xml:space="preserve"> – 0,00 тыс. рублей;</w:t>
            </w:r>
          </w:p>
          <w:p w14:paraId="527EC74E" w14:textId="77777777" w:rsidR="0041460C" w:rsidRPr="004C7152" w:rsidRDefault="0041460C" w:rsidP="00CF3473">
            <w:r w:rsidRPr="004C7152">
              <w:t>2016</w:t>
            </w:r>
            <w:r w:rsidR="00D67ABC" w:rsidRPr="004C7152">
              <w:t xml:space="preserve"> г</w:t>
            </w:r>
            <w:r w:rsidR="00D67ABC">
              <w:t>од</w:t>
            </w:r>
            <w:r w:rsidRPr="004C7152">
              <w:t xml:space="preserve"> – 0,00 тыс. рублей;</w:t>
            </w:r>
          </w:p>
          <w:p w14:paraId="64B0D373" w14:textId="77777777" w:rsidR="0041460C" w:rsidRPr="004C7152" w:rsidRDefault="0041460C" w:rsidP="00CF3473">
            <w:r w:rsidRPr="004C7152">
              <w:t>2017</w:t>
            </w:r>
            <w:r w:rsidR="00D67ABC" w:rsidRPr="004C7152">
              <w:t xml:space="preserve"> г</w:t>
            </w:r>
            <w:r w:rsidR="00D67ABC">
              <w:t>од</w:t>
            </w:r>
            <w:r w:rsidRPr="004C7152">
              <w:t xml:space="preserve"> – 0,0</w:t>
            </w:r>
            <w:r>
              <w:t>0</w:t>
            </w:r>
            <w:r w:rsidRPr="004C7152">
              <w:t xml:space="preserve"> тыс. рублей;</w:t>
            </w:r>
          </w:p>
          <w:p w14:paraId="6EACD3FE" w14:textId="77777777" w:rsidR="0041460C" w:rsidRPr="004C7152" w:rsidRDefault="0041460C" w:rsidP="00CF3473">
            <w:r w:rsidRPr="004C7152">
              <w:t>2018</w:t>
            </w:r>
            <w:r w:rsidR="00D67ABC" w:rsidRPr="004C7152">
              <w:t xml:space="preserve"> г</w:t>
            </w:r>
            <w:r w:rsidR="00D67ABC">
              <w:t>од</w:t>
            </w:r>
            <w:r w:rsidRPr="004C7152">
              <w:t xml:space="preserve"> – 0,0</w:t>
            </w:r>
            <w:r>
              <w:t>0</w:t>
            </w:r>
            <w:r w:rsidRPr="004C7152">
              <w:t xml:space="preserve"> тыс. рублей;</w:t>
            </w:r>
          </w:p>
          <w:p w14:paraId="774DA2B8" w14:textId="77777777" w:rsidR="0041460C" w:rsidRPr="004C7152" w:rsidRDefault="0041460C" w:rsidP="00CF3473">
            <w:r w:rsidRPr="004C7152">
              <w:t>2019</w:t>
            </w:r>
            <w:r w:rsidR="00D67ABC" w:rsidRPr="004C7152">
              <w:t xml:space="preserve"> г</w:t>
            </w:r>
            <w:r w:rsidR="00D67ABC">
              <w:t>од</w:t>
            </w:r>
            <w:r w:rsidR="00D67ABC" w:rsidRPr="004C7152">
              <w:t xml:space="preserve"> </w:t>
            </w:r>
            <w:r w:rsidRPr="004C7152">
              <w:t>–</w:t>
            </w:r>
            <w:r>
              <w:t xml:space="preserve"> 0</w:t>
            </w:r>
            <w:r w:rsidRPr="004C7152">
              <w:t>,00 тыс. рублей.</w:t>
            </w:r>
          </w:p>
          <w:p w14:paraId="786858F6" w14:textId="77777777" w:rsidR="0041460C" w:rsidRDefault="0041460C" w:rsidP="00CF3473">
            <w:r w:rsidRPr="004C7152">
              <w:t>2020</w:t>
            </w:r>
            <w:r w:rsidR="00D67ABC" w:rsidRPr="004C7152">
              <w:t xml:space="preserve"> г</w:t>
            </w:r>
            <w:r w:rsidR="00D67ABC">
              <w:t>од</w:t>
            </w:r>
            <w:r w:rsidRPr="004C7152">
              <w:t xml:space="preserve"> – 0,00 тыс. рублей.</w:t>
            </w:r>
          </w:p>
          <w:p w14:paraId="5629D9C4" w14:textId="77777777" w:rsidR="0041460C" w:rsidRDefault="0041460C" w:rsidP="00CF3473">
            <w:r w:rsidRPr="004C7152">
              <w:t>202</w:t>
            </w:r>
            <w:r>
              <w:t>1</w:t>
            </w:r>
            <w:r w:rsidR="00D67ABC" w:rsidRPr="004C7152">
              <w:t xml:space="preserve"> г</w:t>
            </w:r>
            <w:r w:rsidR="00D67ABC">
              <w:t>од</w:t>
            </w:r>
            <w:r w:rsidRPr="004C7152">
              <w:t xml:space="preserve"> – 0,00 тыс. рублей</w:t>
            </w:r>
          </w:p>
          <w:p w14:paraId="1E940C8C" w14:textId="77777777" w:rsidR="0041460C" w:rsidRDefault="0041460C" w:rsidP="00CF3473">
            <w:r w:rsidRPr="004C7152">
              <w:t>202</w:t>
            </w:r>
            <w:r>
              <w:t>2</w:t>
            </w:r>
            <w:r w:rsidR="00D67ABC" w:rsidRPr="004C7152">
              <w:t xml:space="preserve"> г</w:t>
            </w:r>
            <w:r w:rsidR="00D67ABC">
              <w:t>од</w:t>
            </w:r>
            <w:r w:rsidRPr="004C7152">
              <w:t xml:space="preserve"> – 0,00 тыс. рублей</w:t>
            </w:r>
          </w:p>
          <w:p w14:paraId="30B21041" w14:textId="77777777" w:rsidR="0041460C" w:rsidRDefault="0041460C" w:rsidP="00CF3473">
            <w:r w:rsidRPr="004C7152">
              <w:t>202</w:t>
            </w:r>
            <w:r>
              <w:t>3</w:t>
            </w:r>
            <w:r w:rsidR="00D67ABC" w:rsidRPr="004C7152">
              <w:t xml:space="preserve"> г</w:t>
            </w:r>
            <w:r w:rsidR="00D67ABC">
              <w:t>од</w:t>
            </w:r>
            <w:r w:rsidRPr="004C7152">
              <w:t xml:space="preserve"> – 0,00 тыс. рублей</w:t>
            </w:r>
          </w:p>
          <w:p w14:paraId="3A266CB3" w14:textId="77777777" w:rsidR="00A10177" w:rsidRDefault="00A10177" w:rsidP="00CF3473">
            <w:r>
              <w:t>2024</w:t>
            </w:r>
            <w:r w:rsidR="00D67ABC" w:rsidRPr="004C7152">
              <w:t xml:space="preserve"> г</w:t>
            </w:r>
            <w:r w:rsidR="00D67ABC">
              <w:t xml:space="preserve">од </w:t>
            </w:r>
            <w:r>
              <w:t>– 0,00 тыс. рублей</w:t>
            </w:r>
          </w:p>
          <w:p w14:paraId="6F24D5C2" w14:textId="77777777" w:rsidR="00991D2E" w:rsidRDefault="00991D2E" w:rsidP="00CF3473">
            <w:r>
              <w:t>2025</w:t>
            </w:r>
            <w:r w:rsidR="00D67ABC" w:rsidRPr="004C7152">
              <w:t xml:space="preserve"> г</w:t>
            </w:r>
            <w:r w:rsidR="00D67ABC">
              <w:t>од</w:t>
            </w:r>
            <w:r>
              <w:t xml:space="preserve"> – 0,00 тыс. рублей</w:t>
            </w:r>
          </w:p>
          <w:p w14:paraId="73295F4C" w14:textId="77777777" w:rsidR="00FA015A" w:rsidRDefault="00FA015A" w:rsidP="00CF3473">
            <w:r>
              <w:t>2026</w:t>
            </w:r>
            <w:r w:rsidR="00D67ABC" w:rsidRPr="004C7152">
              <w:t xml:space="preserve"> г</w:t>
            </w:r>
            <w:r w:rsidR="00D67ABC">
              <w:t>од</w:t>
            </w:r>
            <w:r>
              <w:t xml:space="preserve"> – 0,00 тыс. рублей</w:t>
            </w:r>
          </w:p>
          <w:p w14:paraId="1539CF23" w14:textId="77777777" w:rsidR="007C77C3" w:rsidRPr="004C7152" w:rsidRDefault="007C77C3" w:rsidP="00CF3473">
            <w:r>
              <w:t>2027</w:t>
            </w:r>
            <w:r w:rsidR="00D67ABC" w:rsidRPr="004C7152">
              <w:t xml:space="preserve"> г</w:t>
            </w:r>
            <w:r w:rsidR="00D67ABC">
              <w:t>од</w:t>
            </w:r>
            <w:r>
              <w:t xml:space="preserve"> – 0,00 тыс. рублей</w:t>
            </w:r>
          </w:p>
        </w:tc>
      </w:tr>
      <w:tr w:rsidR="0041460C" w:rsidRPr="004C7152" w14:paraId="633DA480" w14:textId="77777777" w:rsidTr="00CF3473">
        <w:tc>
          <w:tcPr>
            <w:tcW w:w="1220" w:type="pct"/>
            <w:vAlign w:val="center"/>
          </w:tcPr>
          <w:p w14:paraId="65FA809B" w14:textId="77777777" w:rsidR="0041460C" w:rsidRPr="004C7152" w:rsidRDefault="0041460C" w:rsidP="00CF3473">
            <w:r w:rsidRPr="004C7152">
              <w:t xml:space="preserve">Система организации </w:t>
            </w:r>
            <w:r w:rsidRPr="004C7152">
              <w:lastRenderedPageBreak/>
              <w:t>контроля за исполнением муниципальной программы</w:t>
            </w:r>
          </w:p>
        </w:tc>
        <w:tc>
          <w:tcPr>
            <w:tcW w:w="3780" w:type="pct"/>
          </w:tcPr>
          <w:p w14:paraId="5624A77A" w14:textId="77777777" w:rsidR="003C3635" w:rsidRDefault="0041460C" w:rsidP="003C3635">
            <w:pPr>
              <w:outlineLvl w:val="0"/>
            </w:pPr>
            <w:r w:rsidRPr="004C7152">
              <w:lastRenderedPageBreak/>
              <w:t>Заместитель главы по сельскому хозяйству и оперативному управлению администрации Дзержинского района</w:t>
            </w:r>
          </w:p>
          <w:p w14:paraId="5739E61C" w14:textId="77777777" w:rsidR="0041460C" w:rsidRPr="004C7152" w:rsidRDefault="0041460C" w:rsidP="003C3635">
            <w:pPr>
              <w:outlineLvl w:val="0"/>
            </w:pPr>
            <w:r w:rsidRPr="004C7152">
              <w:lastRenderedPageBreak/>
              <w:t>Финансовое управление администрации Дзержинского района</w:t>
            </w:r>
          </w:p>
        </w:tc>
      </w:tr>
    </w:tbl>
    <w:p w14:paraId="4EDCA4A8" w14:textId="77777777" w:rsidR="0041460C" w:rsidRPr="004C7152" w:rsidRDefault="0041460C" w:rsidP="004146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598ED" w14:textId="77777777" w:rsidR="0041460C" w:rsidRPr="004C7152" w:rsidRDefault="0041460C" w:rsidP="0041460C">
      <w:pPr>
        <w:numPr>
          <w:ilvl w:val="0"/>
          <w:numId w:val="2"/>
        </w:numPr>
        <w:overflowPunct/>
        <w:jc w:val="center"/>
        <w:outlineLvl w:val="1"/>
        <w:rPr>
          <w:sz w:val="28"/>
          <w:szCs w:val="28"/>
        </w:rPr>
      </w:pPr>
      <w:r w:rsidRPr="004C7152">
        <w:rPr>
          <w:sz w:val="28"/>
          <w:szCs w:val="28"/>
        </w:rPr>
        <w:t>ОБОСНОВАНИЕ ПРОГРАММЫ</w:t>
      </w:r>
    </w:p>
    <w:p w14:paraId="48E8720C" w14:textId="77777777" w:rsidR="0041460C" w:rsidRPr="004C7152" w:rsidRDefault="0041460C" w:rsidP="0041460C">
      <w:pPr>
        <w:ind w:left="450"/>
        <w:outlineLvl w:val="1"/>
        <w:rPr>
          <w:sz w:val="28"/>
          <w:szCs w:val="28"/>
        </w:rPr>
      </w:pPr>
    </w:p>
    <w:p w14:paraId="186C07CF" w14:textId="77777777" w:rsidR="0041460C" w:rsidRPr="004C7152" w:rsidRDefault="0041460C" w:rsidP="0041460C">
      <w:pPr>
        <w:numPr>
          <w:ilvl w:val="1"/>
          <w:numId w:val="2"/>
        </w:numPr>
        <w:overflowPunct/>
        <w:ind w:left="0" w:firstLine="0"/>
        <w:jc w:val="center"/>
        <w:rPr>
          <w:sz w:val="28"/>
          <w:szCs w:val="28"/>
        </w:rPr>
      </w:pPr>
      <w:r w:rsidRPr="004C7152">
        <w:rPr>
          <w:sz w:val="28"/>
          <w:szCs w:val="28"/>
        </w:rPr>
        <w:t>Постановка проблемы и обоснование необходимости принятия программы</w:t>
      </w:r>
    </w:p>
    <w:p w14:paraId="03746027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996461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Разработка и принятие программы направлены на оптимизацию процесса обращения с отходами на территории Дзержинского района, повышение уровня экологической безопасности и эффективности управления потоками отходов производства и потребления (далее - отходы) с учетом их современного состояния и выполнения требований законодательства Российской Федерации в области обращения с отходами.</w:t>
      </w:r>
    </w:p>
    <w:p w14:paraId="71AC9728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На территории района наблюдается проблема накопления отходов производства и потребления, невозможность их своевременно и эффективно утилизировать, что влечет за собой причинение ущерба окружающей среде. Негативное воздействие отходов выражается в поступлении в природную среду вредных химических и токсичных веществ, которые загрязняют почву, поверхностные и подземные воды, атмосферный воздух.</w:t>
      </w:r>
    </w:p>
    <w:p w14:paraId="052FC309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 xml:space="preserve">Отсутствие инфраструктуры по переработке отходов приводит к увеличению площадей объектов их размещения. При этом многие виды отходов производства и потребления (порядка 50 процентов) являются ценным сырьевым источником вторичных материальных и энергетических ресурсов. Вовлечение их в хозяйственный оборот позволит более эффективно решать социально-экономические проблемы </w:t>
      </w:r>
      <w:r w:rsidRPr="00963412">
        <w:rPr>
          <w:rFonts w:ascii="Times New Roman" w:hAnsi="Times New Roman" w:cs="Times New Roman"/>
          <w:sz w:val="28"/>
          <w:szCs w:val="28"/>
        </w:rPr>
        <w:t>населения.</w:t>
      </w:r>
    </w:p>
    <w:p w14:paraId="1459DA28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Анализ существующей ситуации в районе по обращению с отходами производства и потребления, выявил следующие основные проблемы:</w:t>
      </w:r>
    </w:p>
    <w:p w14:paraId="5612F89C" w14:textId="77777777" w:rsidR="0041460C" w:rsidRPr="004C7152" w:rsidRDefault="0041460C" w:rsidP="0041460C">
      <w:pPr>
        <w:pStyle w:val="ConsPlusNorma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недостаточно развито нормативно-правовое и организационное обеспечения, регулирующее вопросы обращения с отходами;</w:t>
      </w:r>
    </w:p>
    <w:p w14:paraId="30D86ED6" w14:textId="77777777" w:rsidR="0041460C" w:rsidRPr="004C7152" w:rsidRDefault="0041460C" w:rsidP="0041460C">
      <w:pPr>
        <w:pStyle w:val="ConsPlusNorma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отсутствует информационно-справочная система по обращению с отходами;</w:t>
      </w:r>
    </w:p>
    <w:p w14:paraId="7A20CC60" w14:textId="77777777" w:rsidR="0041460C" w:rsidRPr="004C7152" w:rsidRDefault="0041460C" w:rsidP="0041460C">
      <w:pPr>
        <w:pStyle w:val="ConsPlusNorma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 xml:space="preserve">отсутствует достаточный парк контейнеров и специальной техники для сбора и транспортировки отходов; </w:t>
      </w:r>
    </w:p>
    <w:p w14:paraId="574D6766" w14:textId="77777777" w:rsidR="0041460C" w:rsidRPr="004C7152" w:rsidRDefault="0041460C" w:rsidP="0041460C">
      <w:pPr>
        <w:pStyle w:val="ConsPlusNorma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отсутствует полигон отходов, позволяющий защитить окружающую среду от негативного воздействия;</w:t>
      </w:r>
    </w:p>
    <w:p w14:paraId="4F849CE1" w14:textId="77777777" w:rsidR="0041460C" w:rsidRPr="004C7152" w:rsidRDefault="0041460C" w:rsidP="0041460C">
      <w:pPr>
        <w:pStyle w:val="ConsPlusNormal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имеет место образование несанкционированных свалок.</w:t>
      </w:r>
    </w:p>
    <w:p w14:paraId="2D834200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Проведенный анализ состояния сферы обращения с отходами в Дзержинском районе показывает необходимость оперативных и кардинальных изменений в его нормативно-правовом обеспечении и техническом обслуживании.   Проблема обращения с отходами производства и потребления в районе является комплексной и ее решение наиболее целесообразно проводить путем разработки и реализации Программы.</w:t>
      </w:r>
    </w:p>
    <w:p w14:paraId="1F87C0CF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FC91A1" w14:textId="77777777" w:rsidR="0041460C" w:rsidRPr="004C7152" w:rsidRDefault="0041460C" w:rsidP="0041460C">
      <w:pPr>
        <w:jc w:val="center"/>
        <w:rPr>
          <w:sz w:val="28"/>
          <w:szCs w:val="28"/>
        </w:rPr>
      </w:pPr>
      <w:r w:rsidRPr="004C7152">
        <w:rPr>
          <w:sz w:val="28"/>
          <w:szCs w:val="28"/>
        </w:rPr>
        <w:t>2.2 Основные цели и задачи, целевые индикаторы и показатели результативности</w:t>
      </w:r>
    </w:p>
    <w:p w14:paraId="356B8B74" w14:textId="77777777" w:rsidR="0041460C" w:rsidRPr="004C7152" w:rsidRDefault="0041460C" w:rsidP="0041460C">
      <w:pPr>
        <w:jc w:val="center"/>
      </w:pPr>
    </w:p>
    <w:p w14:paraId="79D1C34B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Целью реализации программы является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населения.</w:t>
      </w:r>
      <w:r w:rsidRPr="004C7152">
        <w:rPr>
          <w:rFonts w:ascii="Times New Roman" w:hAnsi="Times New Roman" w:cs="Times New Roman"/>
          <w:sz w:val="28"/>
          <w:szCs w:val="28"/>
        </w:rPr>
        <w:tab/>
      </w:r>
    </w:p>
    <w:p w14:paraId="7F3E127F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Достижение цели будет обеспечено в результате решения следующих задач:</w:t>
      </w:r>
    </w:p>
    <w:p w14:paraId="0B5894E4" w14:textId="77777777" w:rsidR="0041460C" w:rsidRPr="004C7152" w:rsidRDefault="0041460C" w:rsidP="0041460C">
      <w:pPr>
        <w:pStyle w:val="ConsPlusNormal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 и организационного обеспечения деятельности в сфере обращения с отходами;</w:t>
      </w:r>
    </w:p>
    <w:p w14:paraId="6054A0F4" w14:textId="77777777" w:rsidR="0041460C" w:rsidRPr="004C7152" w:rsidRDefault="0041460C" w:rsidP="0041460C">
      <w:pPr>
        <w:pStyle w:val="ConsPlusNormal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развитие системы экологического образования и информирования населения в сфере обращения с отходами производства и потребления;</w:t>
      </w:r>
    </w:p>
    <w:p w14:paraId="29AF9E56" w14:textId="77777777" w:rsidR="0041460C" w:rsidRPr="004C7152" w:rsidRDefault="0041460C" w:rsidP="0041460C">
      <w:pPr>
        <w:pStyle w:val="ConsPlusNormal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развитие инфраструктуры по сбору, транспортированию, размещению, переработке и захоронению твёрдых бытовых и жидких отходов;</w:t>
      </w:r>
    </w:p>
    <w:p w14:paraId="515A2015" w14:textId="77777777" w:rsidR="0041460C" w:rsidRPr="00A95241" w:rsidRDefault="0041460C" w:rsidP="0041460C">
      <w:pPr>
        <w:pStyle w:val="ConsPlusNormal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95241">
        <w:rPr>
          <w:rFonts w:ascii="Times New Roman" w:hAnsi="Times New Roman" w:cs="Times New Roman"/>
          <w:sz w:val="28"/>
          <w:szCs w:val="28"/>
        </w:rPr>
        <w:t xml:space="preserve">выявление и ликвидация несанкционированных свалок на территории района.     </w:t>
      </w:r>
    </w:p>
    <w:p w14:paraId="098DB37A" w14:textId="77777777" w:rsidR="0041460C" w:rsidRPr="00A95241" w:rsidRDefault="0041460C" w:rsidP="0041460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5241">
        <w:rPr>
          <w:rFonts w:ascii="Times New Roman" w:hAnsi="Times New Roman" w:cs="Times New Roman"/>
          <w:sz w:val="28"/>
          <w:szCs w:val="28"/>
        </w:rPr>
        <w:t>Перечень целевых индикаторов и показателей, отражающих ход выполнения программы, представлен в приложении 1 к программе.</w:t>
      </w:r>
    </w:p>
    <w:p w14:paraId="1C2B0DBD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BACAE6" w14:textId="77777777" w:rsidR="0041460C" w:rsidRPr="004C7152" w:rsidRDefault="0041460C" w:rsidP="0041460C">
      <w:pPr>
        <w:ind w:left="-57" w:firstLine="171"/>
        <w:jc w:val="center"/>
        <w:rPr>
          <w:sz w:val="28"/>
          <w:szCs w:val="28"/>
        </w:rPr>
      </w:pPr>
      <w:r w:rsidRPr="004C7152">
        <w:rPr>
          <w:sz w:val="28"/>
          <w:szCs w:val="28"/>
        </w:rPr>
        <w:t>2.3 Механизм реализации программы.</w:t>
      </w:r>
    </w:p>
    <w:p w14:paraId="2B06BF16" w14:textId="77777777" w:rsidR="0041460C" w:rsidRPr="004C7152" w:rsidRDefault="0041460C" w:rsidP="0041460C">
      <w:pPr>
        <w:ind w:left="-57" w:firstLine="171"/>
        <w:jc w:val="center"/>
        <w:rPr>
          <w:sz w:val="28"/>
          <w:szCs w:val="28"/>
        </w:rPr>
      </w:pPr>
    </w:p>
    <w:p w14:paraId="3CDD6730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 xml:space="preserve">Участие в реализации программы администраций сельских советов района </w:t>
      </w:r>
      <w:r w:rsidRPr="00A95241">
        <w:rPr>
          <w:rFonts w:ascii="Times New Roman" w:hAnsi="Times New Roman" w:cs="Times New Roman"/>
          <w:sz w:val="28"/>
          <w:szCs w:val="28"/>
        </w:rPr>
        <w:t>определено Ф</w:t>
      </w:r>
      <w:r w:rsidRPr="004C7152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hyperlink r:id="rId11" w:history="1">
        <w:r w:rsidRPr="004C7152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4C715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в рамках полномочий указанных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152">
        <w:rPr>
          <w:rFonts w:ascii="Times New Roman" w:hAnsi="Times New Roman" w:cs="Times New Roman"/>
          <w:sz w:val="28"/>
          <w:szCs w:val="28"/>
        </w:rPr>
        <w:t xml:space="preserve"> ст. 14 данного закона.</w:t>
      </w:r>
    </w:p>
    <w:p w14:paraId="14CC7F1F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Исполнителем-координатором программы является отдел строительства, ЖКХ, транспорта, связи администрации Дзержинского района (далее-Отдел). Исполнитель-координатор программы осуществляет общую координацию деятельности и контроль за ходом реализации программы, а также осуществляет координацию деятельности исполнителей программы по подготовке и эффективной реализации ее мероприятий, а также анализ использования финансовых средств.</w:t>
      </w:r>
    </w:p>
    <w:p w14:paraId="04358435" w14:textId="77777777" w:rsidR="0041460C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Исполнитель-координатор программы несет ответственность за реализацию целевой программы в целом, в том числе за подготовку проектов муниципальных правовых актов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7152">
        <w:rPr>
          <w:rFonts w:ascii="Times New Roman" w:hAnsi="Times New Roman" w:cs="Times New Roman"/>
          <w:sz w:val="28"/>
          <w:szCs w:val="28"/>
        </w:rPr>
        <w:t>о досрочном прекращении реализации программы, их согласование, а также за подготовку докла</w:t>
      </w:r>
      <w:r>
        <w:rPr>
          <w:rFonts w:ascii="Times New Roman" w:hAnsi="Times New Roman" w:cs="Times New Roman"/>
          <w:sz w:val="28"/>
          <w:szCs w:val="28"/>
        </w:rPr>
        <w:t xml:space="preserve">да о ходе реализации программы. </w:t>
      </w:r>
    </w:p>
    <w:p w14:paraId="141DA4B9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Перечень мероприятий программы с указанием сроков, финансовых ресурсов и результатов реализации программы представлен в приложении 2 к настоящей программе.</w:t>
      </w:r>
    </w:p>
    <w:p w14:paraId="5044FAEA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Средства краевого бюджета выделяются и реализуются в рамках программы в порядке, установленном правительством Красноярского края при условии обеспечения долевого финансирования за счет средств местного бюджета.</w:t>
      </w:r>
    </w:p>
    <w:p w14:paraId="015AB535" w14:textId="77777777" w:rsidR="0041460C" w:rsidRPr="004C7152" w:rsidRDefault="0041460C" w:rsidP="0041460C">
      <w:pPr>
        <w:ind w:left="-57" w:firstLine="171"/>
        <w:jc w:val="center"/>
      </w:pPr>
    </w:p>
    <w:p w14:paraId="0FE66FB3" w14:textId="77777777" w:rsidR="0041460C" w:rsidRPr="004C7152" w:rsidRDefault="0041460C" w:rsidP="0041460C">
      <w:pPr>
        <w:jc w:val="center"/>
        <w:outlineLvl w:val="2"/>
        <w:rPr>
          <w:sz w:val="28"/>
          <w:szCs w:val="28"/>
        </w:rPr>
      </w:pPr>
      <w:r w:rsidRPr="004C7152">
        <w:rPr>
          <w:sz w:val="28"/>
          <w:szCs w:val="28"/>
        </w:rPr>
        <w:lastRenderedPageBreak/>
        <w:t>2.4. Организация управления программой и контроль за ходом ее выполнения</w:t>
      </w:r>
    </w:p>
    <w:p w14:paraId="1657D769" w14:textId="77777777" w:rsidR="0041460C" w:rsidRPr="004C7152" w:rsidRDefault="0041460C" w:rsidP="0041460C">
      <w:pPr>
        <w:jc w:val="center"/>
        <w:outlineLvl w:val="2"/>
      </w:pPr>
    </w:p>
    <w:p w14:paraId="42EF8AA8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Отдел осуществляет управление и текущий контроль за ходом выполнения программы, организует систему непрерывного мониторинга, определяет результаты и производит оценку реализации программы, а также осуществляет контроль за целевым и эффективным расходованием средств, предусмотренных на реализацию программы.</w:t>
      </w:r>
    </w:p>
    <w:p w14:paraId="7AA7375E" w14:textId="77777777" w:rsidR="0041460C" w:rsidRPr="0096341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9634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кварталы, год). </w:t>
      </w:r>
    </w:p>
    <w:p w14:paraId="7C03FBB1" w14:textId="77777777" w:rsidR="0041460C" w:rsidRPr="00963412" w:rsidRDefault="0041460C" w:rsidP="0041460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4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Отчеты о реализации программы, представляются </w:t>
      </w:r>
      <w:r w:rsidRPr="00963412">
        <w:rPr>
          <w:rFonts w:ascii="Times New Roman" w:hAnsi="Times New Roman"/>
          <w:sz w:val="28"/>
          <w:szCs w:val="28"/>
        </w:rPr>
        <w:t>ответственным исполнителем</w:t>
      </w:r>
      <w:r w:rsidRPr="00963412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Pr="009634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одновременно в </w:t>
      </w:r>
      <w:r w:rsidRPr="00963412">
        <w:rPr>
          <w:rFonts w:ascii="Times New Roman" w:hAnsi="Times New Roman"/>
          <w:sz w:val="28"/>
          <w:szCs w:val="28"/>
        </w:rPr>
        <w:t xml:space="preserve">финансовое управление и отдел экономики и труда администрации Дзержинского района ежеквартально не позднее </w:t>
      </w:r>
      <w:r w:rsidRPr="009634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 числа второго месяца, следующего за отчетным. </w:t>
      </w:r>
    </w:p>
    <w:p w14:paraId="3FDBC0E4" w14:textId="77777777" w:rsidR="0041460C" w:rsidRPr="00A04F4A" w:rsidRDefault="0041460C" w:rsidP="0041460C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63412">
        <w:rPr>
          <w:color w:val="000000"/>
          <w:sz w:val="28"/>
          <w:szCs w:val="28"/>
        </w:rPr>
        <w:t xml:space="preserve">Годовой отчет о ходе реализации программы формируется </w:t>
      </w:r>
      <w:r w:rsidRPr="00963412">
        <w:rPr>
          <w:sz w:val="28"/>
          <w:szCs w:val="28"/>
        </w:rPr>
        <w:t xml:space="preserve">ответственным исполнителем </w:t>
      </w:r>
      <w:r w:rsidRPr="00963412">
        <w:rPr>
          <w:color w:val="000000"/>
          <w:sz w:val="28"/>
          <w:szCs w:val="28"/>
        </w:rPr>
        <w:t>представляется в отдел экономики и труда администрации Дзержинского района до 1 марта года, следующего за отчетным.</w:t>
      </w:r>
      <w:r>
        <w:rPr>
          <w:color w:val="000000"/>
          <w:sz w:val="28"/>
          <w:szCs w:val="28"/>
        </w:rPr>
        <w:t xml:space="preserve"> </w:t>
      </w:r>
    </w:p>
    <w:p w14:paraId="6C83D3F3" w14:textId="77777777" w:rsidR="0041460C" w:rsidRPr="004C7152" w:rsidRDefault="0041460C" w:rsidP="0041460C">
      <w:pPr>
        <w:ind w:firstLine="720"/>
        <w:jc w:val="both"/>
        <w:outlineLvl w:val="2"/>
      </w:pPr>
      <w:r>
        <w:t xml:space="preserve"> </w:t>
      </w:r>
    </w:p>
    <w:p w14:paraId="18670B6A" w14:textId="77777777" w:rsidR="0041460C" w:rsidRPr="004C7152" w:rsidRDefault="0041460C" w:rsidP="0041460C">
      <w:pPr>
        <w:jc w:val="center"/>
        <w:outlineLvl w:val="2"/>
        <w:rPr>
          <w:sz w:val="28"/>
          <w:szCs w:val="28"/>
        </w:rPr>
      </w:pPr>
      <w:r w:rsidRPr="004C7152">
        <w:rPr>
          <w:sz w:val="28"/>
          <w:szCs w:val="28"/>
        </w:rPr>
        <w:t>2.5. Оценка социально-экономической эффективности и экологических последствий от реализации мероприятий программы</w:t>
      </w:r>
    </w:p>
    <w:p w14:paraId="442D97FB" w14:textId="77777777" w:rsidR="0041460C" w:rsidRPr="004C7152" w:rsidRDefault="0041460C" w:rsidP="0041460C">
      <w:pPr>
        <w:jc w:val="center"/>
        <w:outlineLvl w:val="2"/>
      </w:pPr>
    </w:p>
    <w:p w14:paraId="242C540C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 xml:space="preserve">В результате выполнения программных мероприятий </w:t>
      </w:r>
      <w:r w:rsidRPr="00A95241">
        <w:rPr>
          <w:rFonts w:ascii="Times New Roman" w:hAnsi="Times New Roman" w:cs="Times New Roman"/>
          <w:sz w:val="28"/>
          <w:szCs w:val="28"/>
        </w:rPr>
        <w:t>предполагается:</w:t>
      </w:r>
    </w:p>
    <w:p w14:paraId="53A11E5C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1. Совершенствование правовой базы, регулирующей, вопросы обращения с отходами производства и потребления на территории района.</w:t>
      </w:r>
    </w:p>
    <w:p w14:paraId="67168CA1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2. Наличие базы данных санкционированных и несанкционированных свалок отходов.</w:t>
      </w:r>
    </w:p>
    <w:p w14:paraId="671DFB31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3. Улучшение санитарно-эпидемиологического благополучия населения района и сокращение ущерба окружающей среде в результате рекультивации несанкционированных свалок.</w:t>
      </w:r>
    </w:p>
    <w:p w14:paraId="043A6690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4. Внедрение современных систем обращения с отходами потребления.</w:t>
      </w:r>
    </w:p>
    <w:p w14:paraId="4F7D5B08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5. Уменьшение объемов отходов, размещаемых на площадках временного размещения отходов.</w:t>
      </w:r>
    </w:p>
    <w:p w14:paraId="171A2F01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6. Улучшение внешнего облика населенных пунктов района.</w:t>
      </w:r>
    </w:p>
    <w:p w14:paraId="6289FED2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7. Привлечение внебюджетных инвестиций в процесс обращения отходов.</w:t>
      </w:r>
    </w:p>
    <w:p w14:paraId="6301A6BD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Эти результаты будут достигнуты за счет создания эффективно работающей системы управления в сфере обращения с отходами производства и потребления.</w:t>
      </w:r>
    </w:p>
    <w:p w14:paraId="51668271" w14:textId="77777777" w:rsidR="0041460C" w:rsidRPr="004C7152" w:rsidRDefault="0041460C" w:rsidP="004146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7152">
        <w:rPr>
          <w:rFonts w:ascii="Times New Roman" w:hAnsi="Times New Roman" w:cs="Times New Roman"/>
          <w:sz w:val="28"/>
          <w:szCs w:val="28"/>
        </w:rPr>
        <w:t>Ожидаемый социально-экономический эффект от реализации программы в Дзержинском районе: улучшение санитарного состояния и внешнего облика населенных пунктов, улучшение экологической и санитарно-эпидемиологической обстановки на территории района путем снижения уровней загрязнения почв отходами, эффективность управления в сфере обращения с отходами производства и потребления.</w:t>
      </w:r>
    </w:p>
    <w:p w14:paraId="51FAD598" w14:textId="77777777" w:rsidR="0041460C" w:rsidRPr="004C7152" w:rsidRDefault="0041460C" w:rsidP="004146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1460C" w:rsidRPr="004C7152" w:rsidSect="00CF3473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Y="1021"/>
        <w:tblW w:w="5000" w:type="pct"/>
        <w:tblLook w:val="00A0" w:firstRow="1" w:lastRow="0" w:firstColumn="1" w:lastColumn="0" w:noHBand="0" w:noVBand="0"/>
      </w:tblPr>
      <w:tblGrid>
        <w:gridCol w:w="2790"/>
        <w:gridCol w:w="1409"/>
        <w:gridCol w:w="754"/>
        <w:gridCol w:w="754"/>
        <w:gridCol w:w="754"/>
        <w:gridCol w:w="754"/>
        <w:gridCol w:w="754"/>
        <w:gridCol w:w="760"/>
        <w:gridCol w:w="697"/>
        <w:gridCol w:w="817"/>
        <w:gridCol w:w="809"/>
        <w:gridCol w:w="817"/>
        <w:gridCol w:w="812"/>
        <w:gridCol w:w="163"/>
        <w:gridCol w:w="643"/>
        <w:gridCol w:w="111"/>
        <w:gridCol w:w="689"/>
      </w:tblGrid>
      <w:tr w:rsidR="009829BE" w:rsidRPr="009829BE" w14:paraId="023BF42A" w14:textId="77777777" w:rsidTr="009829BE">
        <w:trPr>
          <w:gridAfter w:val="3"/>
          <w:wAfter w:w="505" w:type="pct"/>
          <w:trHeight w:val="1170"/>
        </w:trPr>
        <w:tc>
          <w:tcPr>
            <w:tcW w:w="4495" w:type="pct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1EE0FE77" w14:textId="77777777" w:rsidR="009829BE" w:rsidRPr="009829BE" w:rsidRDefault="009829BE" w:rsidP="00CF3473">
            <w:pPr>
              <w:ind w:firstLine="77"/>
              <w:jc w:val="right"/>
              <w:rPr>
                <w:sz w:val="20"/>
              </w:rPr>
            </w:pPr>
            <w:r w:rsidRPr="009829BE">
              <w:rPr>
                <w:sz w:val="20"/>
              </w:rPr>
              <w:lastRenderedPageBreak/>
              <w:t>Приложение № 1</w:t>
            </w:r>
            <w:r w:rsidRPr="009829BE">
              <w:rPr>
                <w:sz w:val="20"/>
              </w:rPr>
              <w:br/>
              <w:t xml:space="preserve">к муниципальной программе </w:t>
            </w:r>
          </w:p>
          <w:p w14:paraId="388ED154" w14:textId="77777777" w:rsidR="009829BE" w:rsidRPr="009829BE" w:rsidRDefault="009829BE" w:rsidP="00CF3473">
            <w:pPr>
              <w:ind w:firstLine="77"/>
              <w:jc w:val="right"/>
              <w:rPr>
                <w:sz w:val="20"/>
              </w:rPr>
            </w:pPr>
            <w:r w:rsidRPr="009829BE">
              <w:rPr>
                <w:sz w:val="20"/>
              </w:rPr>
              <w:t xml:space="preserve">«Обращение с отходами производства и потребления </w:t>
            </w:r>
          </w:p>
          <w:p w14:paraId="5A0162E6" w14:textId="77777777" w:rsidR="009829BE" w:rsidRPr="009829BE" w:rsidRDefault="009829BE" w:rsidP="00CF3473">
            <w:pPr>
              <w:ind w:firstLine="77"/>
              <w:jc w:val="right"/>
              <w:rPr>
                <w:sz w:val="20"/>
              </w:rPr>
            </w:pPr>
            <w:r w:rsidRPr="009829BE">
              <w:rPr>
                <w:sz w:val="20"/>
              </w:rPr>
              <w:t>на территории Дзержинского района»</w:t>
            </w:r>
          </w:p>
        </w:tc>
      </w:tr>
      <w:tr w:rsidR="002756B6" w:rsidRPr="004C7152" w14:paraId="735F7B4C" w14:textId="77777777" w:rsidTr="002756B6">
        <w:trPr>
          <w:gridAfter w:val="1"/>
          <w:wAfter w:w="241" w:type="pct"/>
          <w:trHeight w:val="375"/>
        </w:trPr>
        <w:tc>
          <w:tcPr>
            <w:tcW w:w="4759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5112A43B" w14:textId="77777777" w:rsidR="002756B6" w:rsidRDefault="002756B6" w:rsidP="00CF3473">
            <w:pPr>
              <w:jc w:val="center"/>
              <w:rPr>
                <w:b/>
                <w:bCs/>
              </w:rPr>
            </w:pPr>
            <w:r w:rsidRPr="004C7152">
              <w:rPr>
                <w:b/>
                <w:bCs/>
              </w:rPr>
              <w:t>Перечень целевых индикаторов программы</w:t>
            </w:r>
          </w:p>
          <w:p w14:paraId="53335562" w14:textId="77777777" w:rsidR="002756B6" w:rsidRPr="004C7152" w:rsidRDefault="002756B6" w:rsidP="00CF3473">
            <w:pPr>
              <w:jc w:val="center"/>
              <w:rPr>
                <w:b/>
                <w:bCs/>
              </w:rPr>
            </w:pPr>
          </w:p>
        </w:tc>
      </w:tr>
      <w:tr w:rsidR="004D3CBF" w:rsidRPr="004C7152" w14:paraId="15515FDF" w14:textId="77777777" w:rsidTr="002756B6">
        <w:trPr>
          <w:trHeight w:val="375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05A0" w14:textId="77777777" w:rsidR="004D3CBF" w:rsidRPr="004C7152" w:rsidRDefault="004D3CBF" w:rsidP="00CF3473">
            <w:pPr>
              <w:jc w:val="center"/>
            </w:pPr>
            <w:r w:rsidRPr="004C7152">
              <w:t>Цель, целевые индикаторы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9E12" w14:textId="77777777" w:rsidR="004D3CBF" w:rsidRPr="004C7152" w:rsidRDefault="004D3CBF" w:rsidP="00CF3473">
            <w:pPr>
              <w:jc w:val="center"/>
            </w:pPr>
            <w:r w:rsidRPr="004C7152">
              <w:t>Единица измерения</w:t>
            </w:r>
          </w:p>
        </w:tc>
        <w:tc>
          <w:tcPr>
            <w:tcW w:w="353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F54E" w14:textId="77777777" w:rsidR="004D3CBF" w:rsidRPr="004C7152" w:rsidRDefault="004D3CBF" w:rsidP="00CF3473">
            <w:pPr>
              <w:overflowPunct/>
              <w:autoSpaceDE/>
              <w:autoSpaceDN/>
              <w:adjustRightInd/>
              <w:jc w:val="center"/>
            </w:pPr>
            <w:r w:rsidRPr="004C7152">
              <w:t>Значение индикатора по годам</w:t>
            </w:r>
          </w:p>
        </w:tc>
      </w:tr>
      <w:tr w:rsidR="004D3CBF" w:rsidRPr="004C7152" w14:paraId="742932B1" w14:textId="77777777" w:rsidTr="002756B6">
        <w:trPr>
          <w:trHeight w:val="375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99C4" w14:textId="77777777" w:rsidR="004D3CBF" w:rsidRPr="004C7152" w:rsidRDefault="004D3CBF" w:rsidP="00A10177"/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F768" w14:textId="77777777" w:rsidR="004D3CBF" w:rsidRPr="004C7152" w:rsidRDefault="004D3CBF" w:rsidP="00A10177"/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A065B" w14:textId="77777777" w:rsidR="002756B6" w:rsidRDefault="004D3CBF" w:rsidP="00A10177">
            <w:pPr>
              <w:jc w:val="center"/>
            </w:pPr>
            <w:r w:rsidRPr="004C7152">
              <w:t>2015</w:t>
            </w:r>
          </w:p>
          <w:p w14:paraId="13E2A608" w14:textId="77777777" w:rsidR="004D3CBF" w:rsidRPr="004C7152" w:rsidRDefault="002756B6" w:rsidP="00A10177">
            <w:pPr>
              <w:jc w:val="center"/>
            </w:pPr>
            <w:r>
              <w:t>год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4AA2" w14:textId="77777777" w:rsidR="004D3CBF" w:rsidRDefault="004D3CBF" w:rsidP="00A10177">
            <w:pPr>
              <w:jc w:val="center"/>
            </w:pPr>
            <w:r w:rsidRPr="004C7152">
              <w:t>2016</w:t>
            </w:r>
          </w:p>
          <w:p w14:paraId="4E241EDD" w14:textId="77777777" w:rsidR="002756B6" w:rsidRPr="004C7152" w:rsidRDefault="002756B6" w:rsidP="00A10177">
            <w:pPr>
              <w:jc w:val="center"/>
            </w:pPr>
            <w:r>
              <w:t>год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0E16B" w14:textId="77777777" w:rsidR="004D3CBF" w:rsidRDefault="004D3CBF" w:rsidP="00A10177">
            <w:pPr>
              <w:jc w:val="center"/>
            </w:pPr>
            <w:r w:rsidRPr="004C7152">
              <w:t>2017</w:t>
            </w:r>
          </w:p>
          <w:p w14:paraId="3494BD9C" w14:textId="77777777" w:rsidR="002756B6" w:rsidRPr="004C7152" w:rsidRDefault="002756B6" w:rsidP="00A10177">
            <w:pPr>
              <w:jc w:val="center"/>
            </w:pPr>
            <w:r>
              <w:t>год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AC730" w14:textId="77777777" w:rsidR="004D3CBF" w:rsidRDefault="004D3CBF" w:rsidP="00A10177">
            <w:pPr>
              <w:jc w:val="center"/>
            </w:pPr>
            <w:r w:rsidRPr="004C7152">
              <w:t>2018</w:t>
            </w:r>
          </w:p>
          <w:p w14:paraId="6EF85B25" w14:textId="77777777" w:rsidR="002756B6" w:rsidRPr="004C7152" w:rsidRDefault="002756B6" w:rsidP="00A10177">
            <w:pPr>
              <w:jc w:val="center"/>
            </w:pPr>
            <w:r>
              <w:t>год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D8B0F" w14:textId="77777777" w:rsidR="004D3CBF" w:rsidRDefault="004D3CBF" w:rsidP="00A10177">
            <w:pPr>
              <w:jc w:val="center"/>
            </w:pPr>
            <w:r w:rsidRPr="004C7152">
              <w:t>2019</w:t>
            </w:r>
          </w:p>
          <w:p w14:paraId="105C9897" w14:textId="77777777" w:rsidR="002756B6" w:rsidRPr="004C7152" w:rsidRDefault="002756B6" w:rsidP="00A10177">
            <w:pPr>
              <w:jc w:val="center"/>
            </w:pPr>
            <w:r>
              <w:t>год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A009" w14:textId="77777777" w:rsidR="004D3CBF" w:rsidRDefault="004D3CBF" w:rsidP="00A10177">
            <w:pPr>
              <w:jc w:val="center"/>
            </w:pPr>
            <w:r w:rsidRPr="004C7152">
              <w:t>2020</w:t>
            </w:r>
          </w:p>
          <w:p w14:paraId="55466889" w14:textId="77777777" w:rsidR="002756B6" w:rsidRPr="004C7152" w:rsidRDefault="002756B6" w:rsidP="00A10177">
            <w:pPr>
              <w:jc w:val="center"/>
            </w:pPr>
            <w: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45DC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</w:pPr>
            <w:r>
              <w:t>2021</w:t>
            </w:r>
          </w:p>
          <w:p w14:paraId="75F5C696" w14:textId="77777777" w:rsidR="002756B6" w:rsidRPr="004C7152" w:rsidRDefault="002756B6" w:rsidP="00A10177">
            <w:pPr>
              <w:overflowPunct/>
              <w:autoSpaceDE/>
              <w:autoSpaceDN/>
              <w:adjustRightInd/>
              <w:jc w:val="center"/>
            </w:pPr>
            <w:r>
              <w:t>год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5523" w14:textId="77777777" w:rsidR="004D3CBF" w:rsidRDefault="004D3CBF" w:rsidP="00A10177">
            <w:pPr>
              <w:overflowPunct/>
              <w:autoSpaceDE/>
              <w:autoSpaceDN/>
              <w:adjustRightInd/>
              <w:ind w:right="-31"/>
              <w:jc w:val="center"/>
            </w:pPr>
            <w:r>
              <w:t>2022</w:t>
            </w:r>
          </w:p>
          <w:p w14:paraId="035F083E" w14:textId="77777777" w:rsidR="002756B6" w:rsidRPr="004C7152" w:rsidRDefault="002756B6" w:rsidP="00A10177">
            <w:pPr>
              <w:overflowPunct/>
              <w:autoSpaceDE/>
              <w:autoSpaceDN/>
              <w:adjustRightInd/>
              <w:ind w:right="-31"/>
              <w:jc w:val="center"/>
            </w:pPr>
            <w:r>
              <w:t>год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F4FB" w14:textId="77777777" w:rsidR="004D3CBF" w:rsidRDefault="004D3CBF" w:rsidP="00A10177">
            <w:pPr>
              <w:overflowPunct/>
              <w:autoSpaceDE/>
              <w:autoSpaceDN/>
              <w:adjustRightInd/>
              <w:ind w:right="-31"/>
              <w:jc w:val="center"/>
            </w:pPr>
            <w:r>
              <w:t>2023</w:t>
            </w:r>
          </w:p>
          <w:p w14:paraId="7E8245CE" w14:textId="77777777" w:rsidR="002756B6" w:rsidRDefault="002756B6" w:rsidP="00A10177">
            <w:pPr>
              <w:overflowPunct/>
              <w:autoSpaceDE/>
              <w:autoSpaceDN/>
              <w:adjustRightInd/>
              <w:ind w:right="-31"/>
              <w:jc w:val="center"/>
            </w:pPr>
            <w:r>
              <w:t>год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DD27" w14:textId="77777777" w:rsidR="004D3CBF" w:rsidRDefault="004D3CBF" w:rsidP="00A10177">
            <w:pPr>
              <w:overflowPunct/>
              <w:autoSpaceDE/>
              <w:autoSpaceDN/>
              <w:adjustRightInd/>
              <w:ind w:right="-31"/>
              <w:jc w:val="center"/>
            </w:pPr>
            <w:r>
              <w:t>2024</w:t>
            </w:r>
          </w:p>
          <w:p w14:paraId="767D21F7" w14:textId="77777777" w:rsidR="002756B6" w:rsidRDefault="002756B6" w:rsidP="00A10177">
            <w:pPr>
              <w:overflowPunct/>
              <w:autoSpaceDE/>
              <w:autoSpaceDN/>
              <w:adjustRightInd/>
              <w:ind w:right="-31"/>
              <w:jc w:val="center"/>
            </w:pPr>
            <w:r>
              <w:t>год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0A26" w14:textId="77777777" w:rsidR="004D3CBF" w:rsidRDefault="004D3CBF" w:rsidP="002464B2">
            <w:pPr>
              <w:overflowPunct/>
              <w:autoSpaceDE/>
              <w:autoSpaceDN/>
              <w:adjustRightInd/>
              <w:ind w:right="-31"/>
              <w:jc w:val="center"/>
            </w:pPr>
            <w:r>
              <w:t>2025</w:t>
            </w:r>
          </w:p>
          <w:p w14:paraId="72CB32BC" w14:textId="77777777" w:rsidR="002756B6" w:rsidRDefault="002756B6" w:rsidP="002464B2">
            <w:pPr>
              <w:overflowPunct/>
              <w:autoSpaceDE/>
              <w:autoSpaceDN/>
              <w:adjustRightInd/>
              <w:ind w:right="-31"/>
              <w:jc w:val="center"/>
            </w:pPr>
            <w:r>
              <w:t>год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5BD1" w14:textId="77777777" w:rsidR="004D3CBF" w:rsidRDefault="004D3CBF" w:rsidP="002464B2">
            <w:pPr>
              <w:overflowPunct/>
              <w:autoSpaceDE/>
              <w:autoSpaceDN/>
              <w:adjustRightInd/>
              <w:ind w:right="-31"/>
              <w:jc w:val="center"/>
            </w:pPr>
            <w:r>
              <w:t>2026</w:t>
            </w:r>
          </w:p>
          <w:p w14:paraId="09DD5525" w14:textId="77777777" w:rsidR="002756B6" w:rsidRDefault="002756B6" w:rsidP="002464B2">
            <w:pPr>
              <w:overflowPunct/>
              <w:autoSpaceDE/>
              <w:autoSpaceDN/>
              <w:adjustRightInd/>
              <w:ind w:right="-31"/>
              <w:jc w:val="center"/>
            </w:pPr>
            <w:r>
              <w:t>год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156E" w14:textId="77777777" w:rsidR="004D3CBF" w:rsidRDefault="004D3CBF" w:rsidP="002756B6">
            <w:pPr>
              <w:overflowPunct/>
              <w:autoSpaceDE/>
              <w:autoSpaceDN/>
              <w:adjustRightInd/>
              <w:ind w:right="-31"/>
              <w:jc w:val="center"/>
            </w:pPr>
            <w:r>
              <w:t>2027</w:t>
            </w:r>
          </w:p>
          <w:p w14:paraId="35FADE26" w14:textId="77777777" w:rsidR="002756B6" w:rsidRDefault="002756B6" w:rsidP="002756B6">
            <w:pPr>
              <w:overflowPunct/>
              <w:autoSpaceDE/>
              <w:autoSpaceDN/>
              <w:adjustRightInd/>
              <w:ind w:right="-31"/>
              <w:jc w:val="center"/>
            </w:pPr>
            <w:r>
              <w:t>год</w:t>
            </w:r>
          </w:p>
        </w:tc>
      </w:tr>
      <w:tr w:rsidR="004D3CBF" w:rsidRPr="00637ACA" w14:paraId="539BADE2" w14:textId="77777777" w:rsidTr="004D3CBF">
        <w:trPr>
          <w:trHeight w:val="255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96CD" w14:textId="77777777" w:rsidR="004D3CBF" w:rsidRPr="004C7152" w:rsidRDefault="004D3CBF" w:rsidP="00A10177">
            <w:pPr>
              <w:jc w:val="center"/>
              <w:rPr>
                <w:sz w:val="20"/>
              </w:rPr>
            </w:pPr>
            <w:r w:rsidRPr="004C7152">
              <w:rPr>
                <w:sz w:val="20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822E5" w14:textId="77777777" w:rsidR="004D3CBF" w:rsidRPr="004C7152" w:rsidRDefault="004D3CBF" w:rsidP="00A10177">
            <w:pPr>
              <w:jc w:val="center"/>
              <w:rPr>
                <w:sz w:val="20"/>
              </w:rPr>
            </w:pPr>
            <w:r w:rsidRPr="004C7152">
              <w:rPr>
                <w:sz w:val="20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7EBD" w14:textId="77777777" w:rsidR="004D3CBF" w:rsidRPr="004C7152" w:rsidRDefault="004D3CBF" w:rsidP="00A10177">
            <w:pPr>
              <w:jc w:val="center"/>
              <w:rPr>
                <w:sz w:val="20"/>
              </w:rPr>
            </w:pPr>
            <w:r w:rsidRPr="004C7152">
              <w:rPr>
                <w:sz w:val="20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E071" w14:textId="77777777" w:rsidR="004D3CBF" w:rsidRPr="004C7152" w:rsidRDefault="004D3CBF" w:rsidP="00A10177">
            <w:pPr>
              <w:jc w:val="center"/>
              <w:rPr>
                <w:sz w:val="20"/>
              </w:rPr>
            </w:pPr>
            <w:r w:rsidRPr="004C7152">
              <w:rPr>
                <w:sz w:val="2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82957" w14:textId="77777777" w:rsidR="004D3CBF" w:rsidRPr="004C7152" w:rsidRDefault="004D3CBF" w:rsidP="00A10177">
            <w:pPr>
              <w:jc w:val="center"/>
              <w:rPr>
                <w:sz w:val="20"/>
              </w:rPr>
            </w:pPr>
            <w:r w:rsidRPr="004C7152">
              <w:rPr>
                <w:sz w:val="20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C3BA" w14:textId="77777777" w:rsidR="004D3CBF" w:rsidRPr="004C7152" w:rsidRDefault="004D3CBF" w:rsidP="00A10177">
            <w:pPr>
              <w:jc w:val="center"/>
              <w:rPr>
                <w:sz w:val="20"/>
              </w:rPr>
            </w:pPr>
            <w:r w:rsidRPr="004C7152">
              <w:rPr>
                <w:sz w:val="20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F773B" w14:textId="77777777" w:rsidR="004D3CBF" w:rsidRPr="004C7152" w:rsidRDefault="004D3CBF" w:rsidP="00A10177">
            <w:pPr>
              <w:jc w:val="center"/>
              <w:rPr>
                <w:sz w:val="20"/>
              </w:rPr>
            </w:pPr>
            <w:r w:rsidRPr="004C7152">
              <w:rPr>
                <w:sz w:val="20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E0946" w14:textId="77777777" w:rsidR="004D3CBF" w:rsidRPr="004C7152" w:rsidRDefault="004D3CBF" w:rsidP="00A10177">
            <w:pPr>
              <w:jc w:val="center"/>
              <w:rPr>
                <w:sz w:val="20"/>
              </w:rPr>
            </w:pPr>
            <w:r w:rsidRPr="004C7152">
              <w:rPr>
                <w:sz w:val="20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497" w14:textId="77777777" w:rsidR="004D3CBF" w:rsidRPr="00637ACA" w:rsidRDefault="004D3CBF" w:rsidP="00A10177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637ACA">
              <w:rPr>
                <w:sz w:val="20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D9A" w14:textId="77777777" w:rsidR="004D3CBF" w:rsidRPr="00637ACA" w:rsidRDefault="004D3CBF" w:rsidP="00A10177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7A9B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0F2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D4C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2056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A60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4D3CBF" w:rsidRPr="004C7152" w14:paraId="7ED3BB6A" w14:textId="77777777" w:rsidTr="004D3CBF">
        <w:trPr>
          <w:trHeight w:val="58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9E6E" w14:textId="77777777" w:rsidR="004D3CBF" w:rsidRDefault="004D3CBF" w:rsidP="00A10177">
            <w:pPr>
              <w:overflowPunct/>
              <w:autoSpaceDE/>
              <w:autoSpaceDN/>
              <w:adjustRightInd/>
            </w:pPr>
            <w:r w:rsidRPr="004C7152">
              <w:t xml:space="preserve">Цель программы: </w:t>
            </w:r>
          </w:p>
          <w:p w14:paraId="134CA7F2" w14:textId="77777777" w:rsidR="004D3CBF" w:rsidRPr="004C7152" w:rsidRDefault="004D3CBF" w:rsidP="00A10177">
            <w:pPr>
              <w:overflowPunct/>
              <w:autoSpaceDE/>
              <w:autoSpaceDN/>
              <w:adjustRightInd/>
            </w:pPr>
            <w:r w:rsidRPr="004C7152">
      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населения.</w:t>
            </w:r>
          </w:p>
        </w:tc>
      </w:tr>
      <w:tr w:rsidR="004D3CBF" w:rsidRPr="004C7152" w14:paraId="7D2A2B46" w14:textId="77777777" w:rsidTr="004D3CBF">
        <w:trPr>
          <w:trHeight w:val="60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BCCF" w14:textId="77777777" w:rsidR="004D3CBF" w:rsidRDefault="004D3CBF" w:rsidP="00A10177">
            <w:pPr>
              <w:overflowPunct/>
              <w:autoSpaceDE/>
              <w:autoSpaceDN/>
              <w:adjustRightInd/>
            </w:pPr>
            <w:r w:rsidRPr="004C7152">
              <w:t xml:space="preserve">Задача 1 программы: </w:t>
            </w:r>
          </w:p>
          <w:p w14:paraId="255D08DF" w14:textId="77777777" w:rsidR="004D3CBF" w:rsidRPr="004C7152" w:rsidRDefault="004D3CBF" w:rsidP="00A10177">
            <w:pPr>
              <w:overflowPunct/>
              <w:autoSpaceDE/>
              <w:autoSpaceDN/>
              <w:adjustRightInd/>
            </w:pPr>
            <w:r w:rsidRPr="004C7152">
              <w:t>Совершенствование нормативно-правового и организационного обеспечения деятельности в сфере обращения с отходами</w:t>
            </w:r>
          </w:p>
        </w:tc>
      </w:tr>
      <w:tr w:rsidR="004D3CBF" w:rsidRPr="007B2968" w14:paraId="5F6EE719" w14:textId="77777777" w:rsidTr="004D3CBF">
        <w:trPr>
          <w:trHeight w:val="714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1B95" w14:textId="77777777" w:rsidR="004D3CBF" w:rsidRPr="004C7152" w:rsidRDefault="004D3CBF" w:rsidP="00A10177">
            <w:r w:rsidRPr="004C7152">
              <w:t xml:space="preserve">Количество разработанных нормативных правовых документов в сфере обращения с отходами производства и потребления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E0668" w14:textId="77777777" w:rsidR="004D3CBF" w:rsidRPr="004C7152" w:rsidRDefault="004D3CBF" w:rsidP="00A10177">
            <w:pPr>
              <w:jc w:val="center"/>
            </w:pPr>
            <w:r w:rsidRPr="004C7152">
              <w:t>ед.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B779" w14:textId="77777777" w:rsidR="004D3CBF" w:rsidRPr="00013774" w:rsidRDefault="004D3CBF" w:rsidP="003C3635">
            <w:pPr>
              <w:jc w:val="center"/>
            </w:pPr>
            <w:r w:rsidRPr="00013774"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61D1" w14:textId="77777777" w:rsidR="004D3CBF" w:rsidRPr="00013774" w:rsidRDefault="004D3CBF" w:rsidP="003C3635">
            <w:pPr>
              <w:jc w:val="center"/>
            </w:pPr>
            <w:r w:rsidRPr="00013774"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65FF" w14:textId="77777777" w:rsidR="004D3CBF" w:rsidRPr="00013774" w:rsidRDefault="004D3CBF" w:rsidP="003C3635">
            <w:pPr>
              <w:jc w:val="center"/>
            </w:pPr>
            <w:r w:rsidRPr="00013774"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9DAA" w14:textId="77777777" w:rsidR="004D3CBF" w:rsidRPr="00013774" w:rsidRDefault="004D3CBF" w:rsidP="003C3635">
            <w:pPr>
              <w:jc w:val="center"/>
            </w:pPr>
            <w:r w:rsidRPr="00013774"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34D0" w14:textId="77777777" w:rsidR="004D3CBF" w:rsidRPr="00013774" w:rsidRDefault="004D3CBF" w:rsidP="003C3635">
            <w:pPr>
              <w:jc w:val="center"/>
            </w:pPr>
            <w:r w:rsidRPr="00013774"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CFED" w14:textId="77777777" w:rsidR="004D3CBF" w:rsidRPr="00013774" w:rsidRDefault="004D3CBF" w:rsidP="003C3635">
            <w:pPr>
              <w:jc w:val="center"/>
            </w:pPr>
            <w:r w:rsidRPr="00013774">
              <w:t>4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920F" w14:textId="77777777" w:rsidR="004D3CBF" w:rsidRPr="00013774" w:rsidRDefault="004D3CBF" w:rsidP="003C3635">
            <w:pPr>
              <w:overflowPunct/>
              <w:autoSpaceDE/>
              <w:autoSpaceDN/>
              <w:adjustRightInd/>
              <w:jc w:val="center"/>
            </w:pPr>
            <w:r w:rsidRPr="00013774">
              <w:t>4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36EC" w14:textId="77777777" w:rsidR="004D3CBF" w:rsidRPr="00013774" w:rsidRDefault="004D3CBF" w:rsidP="003C3635">
            <w:pPr>
              <w:overflowPunct/>
              <w:autoSpaceDE/>
              <w:autoSpaceDN/>
              <w:adjustRightInd/>
              <w:jc w:val="center"/>
            </w:pPr>
            <w:r w:rsidRPr="00013774">
              <w:t>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BDAC" w14:textId="77777777" w:rsidR="004D3CBF" w:rsidRPr="00013774" w:rsidRDefault="004D3CBF" w:rsidP="003C3635">
            <w:pPr>
              <w:overflowPunct/>
              <w:autoSpaceDE/>
              <w:autoSpaceDN/>
              <w:adjustRightInd/>
              <w:jc w:val="center"/>
            </w:pPr>
            <w:r w:rsidRPr="00013774">
              <w:t>2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4354" w14:textId="77777777" w:rsidR="004D3CBF" w:rsidRPr="00013774" w:rsidRDefault="00D753D0" w:rsidP="003C3635">
            <w:pPr>
              <w:overflowPunct/>
              <w:autoSpaceDE/>
              <w:autoSpaceDN/>
              <w:adjustRightInd/>
              <w:jc w:val="center"/>
            </w:pPr>
            <w:r w:rsidRPr="00013774">
              <w:t>6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D12B" w14:textId="77777777" w:rsidR="004D3CBF" w:rsidRPr="00013774" w:rsidRDefault="004D3CBF" w:rsidP="003C3635">
            <w:pPr>
              <w:overflowPunct/>
              <w:autoSpaceDE/>
              <w:autoSpaceDN/>
              <w:adjustRightInd/>
              <w:jc w:val="center"/>
            </w:pPr>
          </w:p>
          <w:p w14:paraId="6CE94EC9" w14:textId="77777777" w:rsidR="004D3CBF" w:rsidRPr="00013774" w:rsidRDefault="004D3CBF" w:rsidP="003C3635">
            <w:pPr>
              <w:overflowPunct/>
              <w:autoSpaceDE/>
              <w:autoSpaceDN/>
              <w:adjustRightInd/>
              <w:jc w:val="center"/>
            </w:pPr>
          </w:p>
          <w:p w14:paraId="4D807200" w14:textId="77777777" w:rsidR="004D3CBF" w:rsidRPr="00013774" w:rsidRDefault="004D3CBF" w:rsidP="003C3635">
            <w:pPr>
              <w:overflowPunct/>
              <w:autoSpaceDE/>
              <w:autoSpaceDN/>
              <w:adjustRightInd/>
              <w:jc w:val="center"/>
            </w:pPr>
          </w:p>
          <w:p w14:paraId="53A242F0" w14:textId="77777777" w:rsidR="004D3CBF" w:rsidRPr="00013774" w:rsidRDefault="004D3CBF" w:rsidP="003C3635">
            <w:pPr>
              <w:overflowPunct/>
              <w:autoSpaceDE/>
              <w:autoSpaceDN/>
              <w:adjustRightInd/>
              <w:jc w:val="center"/>
            </w:pPr>
            <w:r w:rsidRPr="00013774">
              <w:t>4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255" w14:textId="77777777" w:rsidR="004D3CBF" w:rsidRPr="00013774" w:rsidRDefault="004D3CBF" w:rsidP="003C3635">
            <w:pPr>
              <w:overflowPunct/>
              <w:autoSpaceDE/>
              <w:autoSpaceDN/>
              <w:adjustRightInd/>
              <w:jc w:val="center"/>
            </w:pPr>
          </w:p>
          <w:p w14:paraId="716D94FE" w14:textId="77777777" w:rsidR="004D3CBF" w:rsidRPr="00013774" w:rsidRDefault="004D3CBF" w:rsidP="003C3635">
            <w:pPr>
              <w:overflowPunct/>
              <w:autoSpaceDE/>
              <w:autoSpaceDN/>
              <w:adjustRightInd/>
              <w:jc w:val="center"/>
            </w:pPr>
          </w:p>
          <w:p w14:paraId="13F9C45F" w14:textId="77777777" w:rsidR="004D3CBF" w:rsidRPr="00013774" w:rsidRDefault="004D3CBF" w:rsidP="003C3635">
            <w:pPr>
              <w:overflowPunct/>
              <w:autoSpaceDE/>
              <w:autoSpaceDN/>
              <w:adjustRightInd/>
              <w:jc w:val="center"/>
            </w:pPr>
          </w:p>
          <w:p w14:paraId="6FEF19CB" w14:textId="77777777" w:rsidR="004D3CBF" w:rsidRPr="00013774" w:rsidRDefault="004D3CBF" w:rsidP="003C3635">
            <w:pPr>
              <w:overflowPunct/>
              <w:autoSpaceDE/>
              <w:autoSpaceDN/>
              <w:adjustRightInd/>
              <w:jc w:val="center"/>
            </w:pPr>
            <w:r w:rsidRPr="00013774">
              <w:t>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42C" w14:textId="77777777" w:rsidR="00D753D0" w:rsidRPr="00013774" w:rsidRDefault="00D753D0" w:rsidP="003C3635">
            <w:pPr>
              <w:overflowPunct/>
              <w:autoSpaceDE/>
              <w:autoSpaceDN/>
              <w:adjustRightInd/>
              <w:jc w:val="center"/>
            </w:pPr>
          </w:p>
          <w:p w14:paraId="7B845689" w14:textId="77777777" w:rsidR="00D753D0" w:rsidRPr="00013774" w:rsidRDefault="00D753D0" w:rsidP="003C3635">
            <w:pPr>
              <w:overflowPunct/>
              <w:autoSpaceDE/>
              <w:autoSpaceDN/>
              <w:adjustRightInd/>
              <w:jc w:val="center"/>
            </w:pPr>
          </w:p>
          <w:p w14:paraId="1EF8BBB6" w14:textId="77777777" w:rsidR="00D753D0" w:rsidRPr="00013774" w:rsidRDefault="00D753D0" w:rsidP="003C3635">
            <w:pPr>
              <w:overflowPunct/>
              <w:autoSpaceDE/>
              <w:autoSpaceDN/>
              <w:adjustRightInd/>
              <w:jc w:val="center"/>
            </w:pPr>
          </w:p>
          <w:p w14:paraId="4745E4FF" w14:textId="77777777" w:rsidR="004D3CBF" w:rsidRPr="00013774" w:rsidRDefault="00D753D0" w:rsidP="003C3635">
            <w:pPr>
              <w:overflowPunct/>
              <w:autoSpaceDE/>
              <w:autoSpaceDN/>
              <w:adjustRightInd/>
              <w:jc w:val="center"/>
            </w:pPr>
            <w:r w:rsidRPr="00013774">
              <w:t>2</w:t>
            </w:r>
          </w:p>
        </w:tc>
      </w:tr>
      <w:tr w:rsidR="004D3CBF" w:rsidRPr="004C7152" w14:paraId="4C075E37" w14:textId="77777777" w:rsidTr="004D3CBF">
        <w:trPr>
          <w:trHeight w:val="63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8977" w14:textId="77777777" w:rsidR="004D3CBF" w:rsidRDefault="004D3CBF" w:rsidP="00A10177">
            <w:pPr>
              <w:overflowPunct/>
              <w:autoSpaceDE/>
              <w:autoSpaceDN/>
              <w:adjustRightInd/>
            </w:pPr>
            <w:r w:rsidRPr="004C7152">
              <w:t xml:space="preserve">Задача 2 программы: </w:t>
            </w:r>
          </w:p>
          <w:p w14:paraId="0F3A7CD7" w14:textId="77777777" w:rsidR="004D3CBF" w:rsidRDefault="004D3CBF" w:rsidP="00A10177">
            <w:pPr>
              <w:overflowPunct/>
              <w:autoSpaceDE/>
              <w:autoSpaceDN/>
              <w:adjustRightInd/>
            </w:pPr>
            <w:r w:rsidRPr="004C7152">
              <w:t>Развитие системы экологического образования и информирования населения в сфере обращения с отходами производства и потребления</w:t>
            </w:r>
          </w:p>
          <w:p w14:paraId="51D3F914" w14:textId="77777777" w:rsidR="002756B6" w:rsidRPr="004C7152" w:rsidRDefault="002756B6" w:rsidP="00A10177">
            <w:pPr>
              <w:overflowPunct/>
              <w:autoSpaceDE/>
              <w:autoSpaceDN/>
              <w:adjustRightInd/>
            </w:pPr>
          </w:p>
        </w:tc>
      </w:tr>
      <w:tr w:rsidR="004D3CBF" w:rsidRPr="009C44B5" w14:paraId="38EC4743" w14:textId="77777777" w:rsidTr="002756B6">
        <w:trPr>
          <w:trHeight w:val="752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37AD" w14:textId="77777777" w:rsidR="004D3CBF" w:rsidRPr="004C7152" w:rsidRDefault="004D3CBF" w:rsidP="00A10177">
            <w:r w:rsidRPr="004C7152">
              <w:t>Количество учреждений (организаций), принявших участие в проведении 2-х месячников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BD91" w14:textId="77777777" w:rsidR="004D3CBF" w:rsidRPr="004C7152" w:rsidRDefault="004D3CBF" w:rsidP="00A10177">
            <w:pPr>
              <w:jc w:val="center"/>
            </w:pPr>
            <w:r w:rsidRPr="004C7152">
              <w:t>ед.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35B8" w14:textId="77777777" w:rsidR="004D3CBF" w:rsidRPr="00013774" w:rsidRDefault="004D3CBF" w:rsidP="00A10177">
            <w:pPr>
              <w:jc w:val="center"/>
            </w:pPr>
            <w:r w:rsidRPr="00013774"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D014" w14:textId="77777777" w:rsidR="004D3CBF" w:rsidRPr="00013774" w:rsidRDefault="004D3CBF" w:rsidP="00A10177">
            <w:pPr>
              <w:jc w:val="center"/>
            </w:pPr>
            <w:r w:rsidRPr="00013774"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4909" w14:textId="77777777" w:rsidR="004D3CBF" w:rsidRPr="00013774" w:rsidRDefault="004D3CBF" w:rsidP="00A10177">
            <w:pPr>
              <w:jc w:val="center"/>
            </w:pPr>
            <w:r w:rsidRPr="00013774"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B9D4" w14:textId="77777777" w:rsidR="004D3CBF" w:rsidRPr="00013774" w:rsidRDefault="004D3CBF" w:rsidP="00A10177">
            <w:pPr>
              <w:jc w:val="center"/>
            </w:pPr>
            <w:r w:rsidRPr="00013774"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F8DF" w14:textId="77777777" w:rsidR="004D3CBF" w:rsidRPr="00013774" w:rsidRDefault="004D3CBF" w:rsidP="00A10177">
            <w:pPr>
              <w:jc w:val="center"/>
            </w:pPr>
            <w:r w:rsidRPr="00013774">
              <w:t>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4A6B" w14:textId="77777777" w:rsidR="004D3CBF" w:rsidRPr="00013774" w:rsidRDefault="004D3CBF" w:rsidP="00A10177">
            <w:pPr>
              <w:jc w:val="center"/>
            </w:pPr>
            <w:r w:rsidRPr="00013774">
              <w:t>21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C8AE" w14:textId="77777777" w:rsidR="004D3CBF" w:rsidRPr="00013774" w:rsidRDefault="004D3CBF" w:rsidP="00A10177">
            <w:pPr>
              <w:overflowPunct/>
              <w:autoSpaceDE/>
              <w:autoSpaceDN/>
              <w:adjustRightInd/>
              <w:jc w:val="center"/>
            </w:pPr>
            <w:r w:rsidRPr="00013774">
              <w:t>22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A4F0" w14:textId="77777777" w:rsidR="004D3CBF" w:rsidRPr="00013774" w:rsidRDefault="004D3CBF" w:rsidP="00A10177">
            <w:pPr>
              <w:overflowPunct/>
              <w:autoSpaceDE/>
              <w:autoSpaceDN/>
              <w:adjustRightInd/>
              <w:jc w:val="center"/>
            </w:pPr>
            <w:r w:rsidRPr="00013774">
              <w:t>22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49FB" w14:textId="77777777" w:rsidR="004D3CBF" w:rsidRPr="00013774" w:rsidRDefault="004D3CBF" w:rsidP="00A10177">
            <w:pPr>
              <w:overflowPunct/>
              <w:autoSpaceDE/>
              <w:autoSpaceDN/>
              <w:adjustRightInd/>
              <w:jc w:val="center"/>
            </w:pPr>
            <w:r w:rsidRPr="00013774">
              <w:t>22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DDE6" w14:textId="77777777" w:rsidR="004D3CBF" w:rsidRPr="00013774" w:rsidRDefault="004D3CBF" w:rsidP="00A10177">
            <w:pPr>
              <w:overflowPunct/>
              <w:autoSpaceDE/>
              <w:autoSpaceDN/>
              <w:adjustRightInd/>
              <w:jc w:val="center"/>
            </w:pPr>
            <w:r w:rsidRPr="00013774">
              <w:t>22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B7D7" w14:textId="77777777" w:rsidR="004D3CBF" w:rsidRPr="00013774" w:rsidRDefault="004D3CBF" w:rsidP="002756B6">
            <w:pPr>
              <w:overflowPunct/>
              <w:autoSpaceDE/>
              <w:autoSpaceDN/>
              <w:adjustRightInd/>
              <w:jc w:val="center"/>
            </w:pPr>
            <w:r w:rsidRPr="00013774">
              <w:t>22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938A" w14:textId="77777777" w:rsidR="004D3CBF" w:rsidRPr="00013774" w:rsidRDefault="004D3CBF" w:rsidP="002756B6">
            <w:pPr>
              <w:overflowPunct/>
              <w:autoSpaceDE/>
              <w:autoSpaceDN/>
              <w:adjustRightInd/>
              <w:jc w:val="center"/>
            </w:pPr>
            <w:r w:rsidRPr="00013774">
              <w:t>22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634" w14:textId="77777777" w:rsidR="004D3CBF" w:rsidRPr="00013774" w:rsidRDefault="00D753D0" w:rsidP="002756B6">
            <w:pPr>
              <w:overflowPunct/>
              <w:autoSpaceDE/>
              <w:autoSpaceDN/>
              <w:adjustRightInd/>
              <w:jc w:val="center"/>
            </w:pPr>
            <w:r w:rsidRPr="00013774">
              <w:t>22</w:t>
            </w:r>
          </w:p>
        </w:tc>
      </w:tr>
      <w:tr w:rsidR="004D3CBF" w:rsidRPr="004C7152" w14:paraId="5FDE0E13" w14:textId="77777777" w:rsidTr="002756B6">
        <w:trPr>
          <w:cantSplit/>
          <w:trHeight w:val="837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9E3E" w14:textId="77777777" w:rsidR="004D3CBF" w:rsidRPr="004C7152" w:rsidRDefault="004D3CBF" w:rsidP="00A10177">
            <w:r w:rsidRPr="004C7152">
              <w:t>Количество населения, принявшего участие в субботниках по благоустройству населенных пунктов в сельских поселениях района.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1A69C" w14:textId="77777777" w:rsidR="004D3CBF" w:rsidRPr="004C7152" w:rsidRDefault="004D3CBF" w:rsidP="00A10177">
            <w:pPr>
              <w:jc w:val="center"/>
            </w:pPr>
            <w:r w:rsidRPr="004C7152">
              <w:t>чел.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92B5" w14:textId="77777777" w:rsidR="004D3CBF" w:rsidRPr="00013774" w:rsidRDefault="004D3CBF" w:rsidP="00A10177">
            <w:pPr>
              <w:jc w:val="center"/>
            </w:pPr>
            <w:r w:rsidRPr="00013774">
              <w:t>709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C9BF" w14:textId="77777777" w:rsidR="004D3CBF" w:rsidRPr="00013774" w:rsidRDefault="004D3CBF" w:rsidP="00A10177">
            <w:pPr>
              <w:jc w:val="center"/>
            </w:pPr>
            <w:r w:rsidRPr="00013774">
              <w:t>750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93BA" w14:textId="77777777" w:rsidR="004D3CBF" w:rsidRPr="00013774" w:rsidRDefault="004D3CBF" w:rsidP="00A10177">
            <w:pPr>
              <w:jc w:val="center"/>
            </w:pPr>
            <w:r w:rsidRPr="00013774">
              <w:t>770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43C6" w14:textId="77777777" w:rsidR="004D3CBF" w:rsidRPr="00013774" w:rsidRDefault="004D3CBF" w:rsidP="00A10177">
            <w:pPr>
              <w:jc w:val="center"/>
            </w:pPr>
            <w:r w:rsidRPr="00013774">
              <w:t>790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F0DA" w14:textId="77777777" w:rsidR="004D3CBF" w:rsidRPr="00013774" w:rsidRDefault="004D3CBF" w:rsidP="00A10177">
            <w:pPr>
              <w:jc w:val="center"/>
            </w:pPr>
            <w:r w:rsidRPr="00013774">
              <w:t>870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A0A8" w14:textId="77777777" w:rsidR="004D3CBF" w:rsidRPr="00013774" w:rsidRDefault="004D3CBF" w:rsidP="00A10177">
            <w:pPr>
              <w:jc w:val="center"/>
            </w:pPr>
            <w:r w:rsidRPr="00013774">
              <w:t>890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0F1E" w14:textId="77777777" w:rsidR="004D3CBF" w:rsidRPr="00013774" w:rsidRDefault="004D3CBF" w:rsidP="00A10177">
            <w:pPr>
              <w:overflowPunct/>
              <w:autoSpaceDE/>
              <w:autoSpaceDN/>
              <w:adjustRightInd/>
              <w:jc w:val="center"/>
            </w:pPr>
            <w:r w:rsidRPr="00013774">
              <w:t>895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D3AE" w14:textId="77777777" w:rsidR="004D3CBF" w:rsidRPr="00013774" w:rsidRDefault="004D3CBF" w:rsidP="00A10177">
            <w:pPr>
              <w:overflowPunct/>
              <w:autoSpaceDE/>
              <w:autoSpaceDN/>
              <w:adjustRightInd/>
              <w:jc w:val="center"/>
            </w:pPr>
            <w:r w:rsidRPr="00013774">
              <w:t>895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95A0" w14:textId="77777777" w:rsidR="004D3CBF" w:rsidRPr="00013774" w:rsidRDefault="004D3CBF" w:rsidP="00A10177">
            <w:pPr>
              <w:overflowPunct/>
              <w:autoSpaceDE/>
              <w:autoSpaceDN/>
              <w:adjustRightInd/>
              <w:jc w:val="center"/>
            </w:pPr>
            <w:r w:rsidRPr="00013774">
              <w:t>895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E5AE" w14:textId="77777777" w:rsidR="004D3CBF" w:rsidRPr="00013774" w:rsidRDefault="004D3CBF" w:rsidP="00A10177">
            <w:pPr>
              <w:overflowPunct/>
              <w:autoSpaceDE/>
              <w:autoSpaceDN/>
              <w:adjustRightInd/>
              <w:jc w:val="center"/>
            </w:pPr>
            <w:r w:rsidRPr="00013774">
              <w:t>895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13C9" w14:textId="77777777" w:rsidR="004D3CBF" w:rsidRPr="00013774" w:rsidRDefault="004D3CBF" w:rsidP="002756B6">
            <w:pPr>
              <w:overflowPunct/>
              <w:autoSpaceDE/>
              <w:autoSpaceDN/>
              <w:adjustRightInd/>
              <w:jc w:val="center"/>
            </w:pPr>
            <w:r w:rsidRPr="00013774">
              <w:t>895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DC1D" w14:textId="77777777" w:rsidR="004D3CBF" w:rsidRPr="00013774" w:rsidRDefault="004D3CBF" w:rsidP="002756B6">
            <w:pPr>
              <w:overflowPunct/>
              <w:autoSpaceDE/>
              <w:autoSpaceDN/>
              <w:adjustRightInd/>
              <w:jc w:val="center"/>
            </w:pPr>
            <w:r w:rsidRPr="00013774">
              <w:t>895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130E" w14:textId="77777777" w:rsidR="004D3CBF" w:rsidRPr="00013774" w:rsidRDefault="00D753D0" w:rsidP="002756B6">
            <w:pPr>
              <w:overflowPunct/>
              <w:autoSpaceDE/>
              <w:autoSpaceDN/>
              <w:adjustRightInd/>
              <w:jc w:val="center"/>
            </w:pPr>
            <w:r w:rsidRPr="00013774">
              <w:t>895</w:t>
            </w:r>
          </w:p>
        </w:tc>
      </w:tr>
      <w:tr w:rsidR="002756B6" w:rsidRPr="004C7152" w14:paraId="1BD76D4A" w14:textId="77777777" w:rsidTr="002756B6">
        <w:trPr>
          <w:trHeight w:val="48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D0D5" w14:textId="77777777" w:rsidR="002756B6" w:rsidRDefault="002756B6" w:rsidP="00A10177">
            <w:pPr>
              <w:overflowPunct/>
              <w:autoSpaceDE/>
              <w:autoSpaceDN/>
              <w:adjustRightInd/>
            </w:pPr>
          </w:p>
          <w:p w14:paraId="6D2E64BA" w14:textId="77777777" w:rsidR="002756B6" w:rsidRDefault="002756B6" w:rsidP="00A10177">
            <w:pPr>
              <w:overflowPunct/>
              <w:autoSpaceDE/>
              <w:autoSpaceDN/>
              <w:adjustRightInd/>
            </w:pPr>
            <w:r w:rsidRPr="004C7152">
              <w:lastRenderedPageBreak/>
              <w:t xml:space="preserve">Задача 3 программы: </w:t>
            </w:r>
          </w:p>
          <w:p w14:paraId="27DB1C3F" w14:textId="77777777" w:rsidR="002756B6" w:rsidRPr="004C7152" w:rsidRDefault="002756B6" w:rsidP="00A10177">
            <w:pPr>
              <w:overflowPunct/>
              <w:autoSpaceDE/>
              <w:autoSpaceDN/>
              <w:adjustRightInd/>
            </w:pPr>
            <w:r w:rsidRPr="004C7152">
              <w:t>Развитие инфраструктуры по сбору, транспортированию, размещению, переработке и захоронению твёрдых бытовых и жидких отходов.</w:t>
            </w:r>
          </w:p>
        </w:tc>
      </w:tr>
      <w:tr w:rsidR="004D3CBF" w:rsidRPr="004C7152" w14:paraId="12769F3C" w14:textId="77777777" w:rsidTr="004D3CBF">
        <w:trPr>
          <w:trHeight w:val="83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5F8A" w14:textId="77777777" w:rsidR="004D3CBF" w:rsidRPr="004C7152" w:rsidRDefault="004D3CBF" w:rsidP="00A10177">
            <w:r w:rsidRPr="004C7152">
              <w:lastRenderedPageBreak/>
              <w:t>Доля ликвидированных несанкционированных свалок от общего количества выявленных несанкционированных свалок на территории района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5F8B1" w14:textId="77777777" w:rsidR="004D3CBF" w:rsidRPr="004C7152" w:rsidRDefault="004D3CBF" w:rsidP="00A10177">
            <w:pPr>
              <w:jc w:val="center"/>
            </w:pPr>
            <w:r w:rsidRPr="004C7152">
              <w:t>%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263B0" w14:textId="77777777" w:rsidR="004D3CBF" w:rsidRPr="004C7152" w:rsidRDefault="004D3CBF" w:rsidP="00A10177">
            <w:pPr>
              <w:jc w:val="center"/>
            </w:pPr>
            <w:r w:rsidRPr="004C7152">
              <w:t>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120E" w14:textId="77777777" w:rsidR="004D3CBF" w:rsidRPr="004C7152" w:rsidRDefault="004D3CBF" w:rsidP="00A10177">
            <w:pPr>
              <w:jc w:val="center"/>
            </w:pPr>
            <w:r w:rsidRPr="004C7152"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88FD" w14:textId="77777777" w:rsidR="004D3CBF" w:rsidRPr="004C7152" w:rsidRDefault="004D3CBF" w:rsidP="00A10177">
            <w:pPr>
              <w:jc w:val="center"/>
            </w:pPr>
            <w:r w:rsidRPr="004C7152"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2CF3" w14:textId="77777777" w:rsidR="004D3CBF" w:rsidRPr="004C7152" w:rsidRDefault="004D3CBF" w:rsidP="00A10177">
            <w:pPr>
              <w:jc w:val="center"/>
            </w:pPr>
            <w:r w:rsidRPr="004C7152"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9345A" w14:textId="77777777" w:rsidR="004D3CBF" w:rsidRPr="004C7152" w:rsidRDefault="004D3CBF" w:rsidP="00A10177">
            <w:pPr>
              <w:jc w:val="center"/>
            </w:pPr>
            <w:r w:rsidRPr="004C7152"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44E1" w14:textId="77777777" w:rsidR="004D3CBF" w:rsidRPr="004C7152" w:rsidRDefault="004D3CBF" w:rsidP="00A10177">
            <w:pPr>
              <w:jc w:val="center"/>
            </w:pPr>
            <w:r w:rsidRPr="004C7152">
              <w:t>100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1999" w14:textId="77777777" w:rsidR="004D3CBF" w:rsidRPr="004C7152" w:rsidRDefault="004D3CBF" w:rsidP="00A10177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BC59" w14:textId="77777777" w:rsidR="004D3CBF" w:rsidRPr="004C7152" w:rsidRDefault="004D3CBF" w:rsidP="00A10177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A443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09E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2AB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</w:pPr>
          </w:p>
          <w:p w14:paraId="69EB871B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</w:pPr>
          </w:p>
          <w:p w14:paraId="0BAB009C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</w:pPr>
          </w:p>
          <w:p w14:paraId="3A43266E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27EC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</w:pPr>
          </w:p>
          <w:p w14:paraId="7BD65A07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</w:pPr>
          </w:p>
          <w:p w14:paraId="6948C1D1" w14:textId="77777777" w:rsidR="004D3CBF" w:rsidRDefault="004D3CBF" w:rsidP="00A10177">
            <w:pPr>
              <w:overflowPunct/>
              <w:autoSpaceDE/>
              <w:autoSpaceDN/>
              <w:adjustRightInd/>
              <w:jc w:val="center"/>
            </w:pPr>
          </w:p>
          <w:p w14:paraId="274051C2" w14:textId="77777777" w:rsidR="004D3CBF" w:rsidRDefault="004D3CBF" w:rsidP="003C3635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95B" w14:textId="77777777" w:rsidR="00D753D0" w:rsidRDefault="00D753D0" w:rsidP="00A10177">
            <w:pPr>
              <w:overflowPunct/>
              <w:autoSpaceDE/>
              <w:autoSpaceDN/>
              <w:adjustRightInd/>
              <w:jc w:val="center"/>
            </w:pPr>
          </w:p>
          <w:p w14:paraId="6C4405A4" w14:textId="77777777" w:rsidR="00D753D0" w:rsidRDefault="00D753D0" w:rsidP="00A10177">
            <w:pPr>
              <w:overflowPunct/>
              <w:autoSpaceDE/>
              <w:autoSpaceDN/>
              <w:adjustRightInd/>
              <w:jc w:val="center"/>
            </w:pPr>
          </w:p>
          <w:p w14:paraId="08995FC4" w14:textId="77777777" w:rsidR="00D753D0" w:rsidRDefault="00D753D0" w:rsidP="00A10177">
            <w:pPr>
              <w:overflowPunct/>
              <w:autoSpaceDE/>
              <w:autoSpaceDN/>
              <w:adjustRightInd/>
              <w:jc w:val="center"/>
            </w:pPr>
          </w:p>
          <w:p w14:paraId="7EFB86FD" w14:textId="77777777" w:rsidR="004D3CBF" w:rsidRDefault="00D753D0" w:rsidP="00A10177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</w:tr>
    </w:tbl>
    <w:p w14:paraId="6BC77612" w14:textId="77777777" w:rsidR="0041460C" w:rsidRPr="004C7152" w:rsidRDefault="0041460C" w:rsidP="004146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096FFF" w14:textId="77777777" w:rsidR="00A10177" w:rsidRDefault="00A10177">
      <w:r>
        <w:br w:type="page"/>
      </w:r>
    </w:p>
    <w:tbl>
      <w:tblPr>
        <w:tblW w:w="5337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5"/>
        <w:gridCol w:w="833"/>
        <w:gridCol w:w="1134"/>
        <w:gridCol w:w="560"/>
        <w:gridCol w:w="34"/>
        <w:gridCol w:w="770"/>
        <w:gridCol w:w="300"/>
        <w:gridCol w:w="19"/>
        <w:gridCol w:w="539"/>
        <w:gridCol w:w="13"/>
        <w:gridCol w:w="336"/>
        <w:gridCol w:w="72"/>
        <w:gridCol w:w="90"/>
        <w:gridCol w:w="104"/>
        <w:gridCol w:w="224"/>
        <w:gridCol w:w="2"/>
        <w:gridCol w:w="168"/>
        <w:gridCol w:w="381"/>
        <w:gridCol w:w="7"/>
        <w:gridCol w:w="170"/>
        <w:gridCol w:w="238"/>
        <w:gridCol w:w="13"/>
        <w:gridCol w:w="173"/>
        <w:gridCol w:w="95"/>
        <w:gridCol w:w="143"/>
        <w:gridCol w:w="144"/>
        <w:gridCol w:w="42"/>
        <w:gridCol w:w="424"/>
        <w:gridCol w:w="73"/>
        <w:gridCol w:w="19"/>
        <w:gridCol w:w="73"/>
        <w:gridCol w:w="287"/>
        <w:gridCol w:w="177"/>
        <w:gridCol w:w="134"/>
        <w:gridCol w:w="24"/>
        <w:gridCol w:w="135"/>
        <w:gridCol w:w="49"/>
        <w:gridCol w:w="201"/>
        <w:gridCol w:w="149"/>
        <w:gridCol w:w="24"/>
        <w:gridCol w:w="113"/>
        <w:gridCol w:w="418"/>
        <w:gridCol w:w="27"/>
        <w:gridCol w:w="437"/>
        <w:gridCol w:w="226"/>
        <w:gridCol w:w="35"/>
        <w:gridCol w:w="50"/>
        <w:gridCol w:w="122"/>
        <w:gridCol w:w="278"/>
        <w:gridCol w:w="70"/>
        <w:gridCol w:w="38"/>
        <w:gridCol w:w="331"/>
        <w:gridCol w:w="34"/>
        <w:gridCol w:w="153"/>
        <w:gridCol w:w="40"/>
        <w:gridCol w:w="283"/>
        <w:gridCol w:w="275"/>
        <w:gridCol w:w="515"/>
        <w:gridCol w:w="43"/>
        <w:gridCol w:w="546"/>
        <w:gridCol w:w="12"/>
        <w:gridCol w:w="278"/>
        <w:gridCol w:w="280"/>
        <w:gridCol w:w="1"/>
        <w:gridCol w:w="467"/>
        <w:gridCol w:w="90"/>
        <w:gridCol w:w="11"/>
        <w:gridCol w:w="451"/>
        <w:gridCol w:w="781"/>
        <w:gridCol w:w="461"/>
        <w:gridCol w:w="6"/>
      </w:tblGrid>
      <w:tr w:rsidR="009829BE" w:rsidRPr="009829BE" w14:paraId="39760350" w14:textId="77777777" w:rsidTr="009829BE">
        <w:trPr>
          <w:gridAfter w:val="2"/>
          <w:wAfter w:w="153" w:type="pct"/>
          <w:trHeight w:val="993"/>
        </w:trPr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A735D" w14:textId="77777777" w:rsidR="009829BE" w:rsidRPr="004C7152" w:rsidRDefault="009829BE" w:rsidP="00617D81"/>
        </w:tc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87594" w14:textId="77777777" w:rsidR="009829BE" w:rsidRPr="004C7152" w:rsidRDefault="009829BE" w:rsidP="00617D81"/>
        </w:tc>
        <w:tc>
          <w:tcPr>
            <w:tcW w:w="48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6A7D" w14:textId="77777777" w:rsidR="009829BE" w:rsidRPr="004C7152" w:rsidRDefault="009829BE" w:rsidP="00617D81"/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8E7F8" w14:textId="77777777" w:rsidR="009829BE" w:rsidRPr="004C7152" w:rsidRDefault="009829BE" w:rsidP="00617D81"/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F588" w14:textId="77777777" w:rsidR="009829BE" w:rsidRPr="004C7152" w:rsidRDefault="009829BE" w:rsidP="00617D81"/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30D1E" w14:textId="77777777" w:rsidR="009829BE" w:rsidRPr="004C7152" w:rsidRDefault="009829BE" w:rsidP="00617D81">
            <w:pPr>
              <w:rPr>
                <w:rFonts w:ascii="Calibri" w:hAnsi="Calibri" w:cs="Calibri"/>
              </w:rPr>
            </w:pPr>
          </w:p>
        </w:tc>
        <w:tc>
          <w:tcPr>
            <w:tcW w:w="484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CAFFE8" w14:textId="77777777" w:rsidR="009829BE" w:rsidRPr="004C7152" w:rsidRDefault="009829BE" w:rsidP="00617D81">
            <w:pPr>
              <w:jc w:val="right"/>
            </w:pPr>
          </w:p>
        </w:tc>
        <w:tc>
          <w:tcPr>
            <w:tcW w:w="56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C8301C" w14:textId="77777777" w:rsidR="009829BE" w:rsidRPr="004C7152" w:rsidRDefault="009829BE" w:rsidP="00617D81">
            <w:pPr>
              <w:jc w:val="right"/>
            </w:pP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EA914A" w14:textId="77777777" w:rsidR="009829BE" w:rsidRPr="004C7152" w:rsidRDefault="009829BE" w:rsidP="00617D81">
            <w:pPr>
              <w:jc w:val="right"/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D4AC1C" w14:textId="77777777" w:rsidR="009829BE" w:rsidRPr="004C7152" w:rsidRDefault="009829BE" w:rsidP="00617D81">
            <w:pPr>
              <w:jc w:val="right"/>
            </w:pPr>
          </w:p>
        </w:tc>
        <w:tc>
          <w:tcPr>
            <w:tcW w:w="138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3DB7B0C" w14:textId="77777777" w:rsidR="009829BE" w:rsidRPr="009829BE" w:rsidRDefault="009829BE" w:rsidP="00617D81">
            <w:pPr>
              <w:jc w:val="right"/>
              <w:rPr>
                <w:sz w:val="20"/>
              </w:rPr>
            </w:pPr>
            <w:r w:rsidRPr="009829BE">
              <w:rPr>
                <w:sz w:val="20"/>
              </w:rPr>
              <w:t>Приложение № 2</w:t>
            </w:r>
          </w:p>
          <w:p w14:paraId="260C6323" w14:textId="77777777" w:rsidR="009829BE" w:rsidRPr="009829BE" w:rsidRDefault="009829BE" w:rsidP="00617D81">
            <w:pPr>
              <w:jc w:val="right"/>
              <w:rPr>
                <w:sz w:val="20"/>
              </w:rPr>
            </w:pPr>
            <w:r w:rsidRPr="009829BE">
              <w:rPr>
                <w:sz w:val="20"/>
              </w:rPr>
              <w:t xml:space="preserve">к муниципальной программе Дзержинского </w:t>
            </w:r>
          </w:p>
          <w:p w14:paraId="4443FF25" w14:textId="77777777" w:rsidR="009829BE" w:rsidRPr="009829BE" w:rsidRDefault="009829BE" w:rsidP="00617D81">
            <w:pPr>
              <w:jc w:val="right"/>
              <w:rPr>
                <w:sz w:val="20"/>
              </w:rPr>
            </w:pPr>
            <w:r w:rsidRPr="009829BE">
              <w:rPr>
                <w:sz w:val="20"/>
              </w:rPr>
              <w:t xml:space="preserve">района «Обращение с отходами производства </w:t>
            </w:r>
          </w:p>
          <w:p w14:paraId="7FA00894" w14:textId="77777777" w:rsidR="009829BE" w:rsidRPr="009829BE" w:rsidRDefault="009829BE" w:rsidP="00617D81">
            <w:pPr>
              <w:jc w:val="right"/>
              <w:rPr>
                <w:sz w:val="20"/>
              </w:rPr>
            </w:pPr>
            <w:r w:rsidRPr="009829BE">
              <w:rPr>
                <w:sz w:val="20"/>
              </w:rPr>
              <w:t>и потребления на территории Дзержинского района»</w:t>
            </w:r>
          </w:p>
        </w:tc>
      </w:tr>
      <w:tr w:rsidR="009829BE" w:rsidRPr="004C7152" w14:paraId="69B49D29" w14:textId="77777777" w:rsidTr="009829BE">
        <w:trPr>
          <w:trHeight w:val="211"/>
        </w:trPr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9DD1D" w14:textId="77777777" w:rsidR="00D753D0" w:rsidRPr="004C7152" w:rsidRDefault="00D753D0" w:rsidP="00617D81"/>
        </w:tc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A590" w14:textId="77777777" w:rsidR="00D753D0" w:rsidRPr="004C7152" w:rsidRDefault="00D753D0" w:rsidP="00617D81"/>
        </w:tc>
        <w:tc>
          <w:tcPr>
            <w:tcW w:w="48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03AE4" w14:textId="77777777" w:rsidR="00D753D0" w:rsidRPr="004C7152" w:rsidRDefault="00D753D0" w:rsidP="00617D81"/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FEB70" w14:textId="77777777" w:rsidR="00D753D0" w:rsidRPr="004C7152" w:rsidRDefault="00D753D0" w:rsidP="00617D81"/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7DA6A" w14:textId="77777777" w:rsidR="00D753D0" w:rsidRPr="004C7152" w:rsidRDefault="00D753D0" w:rsidP="00617D81"/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2ED3A" w14:textId="77777777" w:rsidR="00D753D0" w:rsidRPr="004C7152" w:rsidRDefault="00D753D0" w:rsidP="00617D81"/>
        </w:tc>
        <w:tc>
          <w:tcPr>
            <w:tcW w:w="426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37FF2" w14:textId="77777777" w:rsidR="00D753D0" w:rsidRPr="004C7152" w:rsidRDefault="00D753D0" w:rsidP="00617D81"/>
        </w:tc>
        <w:tc>
          <w:tcPr>
            <w:tcW w:w="23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03164" w14:textId="77777777" w:rsidR="00D753D0" w:rsidRPr="004C7152" w:rsidRDefault="00D753D0" w:rsidP="00617D81"/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3B84C" w14:textId="77777777" w:rsidR="00D753D0" w:rsidRPr="004C7152" w:rsidRDefault="00D753D0" w:rsidP="00617D81"/>
        </w:tc>
        <w:tc>
          <w:tcPr>
            <w:tcW w:w="39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215D3" w14:textId="77777777" w:rsidR="00D753D0" w:rsidRPr="004C7152" w:rsidRDefault="00D753D0" w:rsidP="00617D81"/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C0DCD" w14:textId="77777777" w:rsidR="00D753D0" w:rsidRPr="004C7152" w:rsidRDefault="00D753D0" w:rsidP="00617D81"/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A5C9F" w14:textId="77777777" w:rsidR="00D753D0" w:rsidRPr="004C7152" w:rsidRDefault="00D753D0" w:rsidP="00617D81"/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901004" w14:textId="77777777" w:rsidR="00D753D0" w:rsidRPr="004C7152" w:rsidRDefault="00D753D0" w:rsidP="00617D81"/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30B2B" w14:textId="77777777" w:rsidR="00D753D0" w:rsidRPr="004C7152" w:rsidRDefault="00D753D0" w:rsidP="00617D81"/>
        </w:tc>
        <w:tc>
          <w:tcPr>
            <w:tcW w:w="28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066C9" w14:textId="77777777" w:rsidR="00D753D0" w:rsidRPr="004C7152" w:rsidRDefault="00D753D0" w:rsidP="00617D81"/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408A9" w14:textId="77777777" w:rsidR="00D753D0" w:rsidRPr="004C7152" w:rsidRDefault="00D753D0" w:rsidP="00617D81"/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CF47D" w14:textId="77777777" w:rsidR="00D753D0" w:rsidRPr="004C7152" w:rsidRDefault="00D753D0" w:rsidP="00617D81"/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C48FD" w14:textId="77777777" w:rsidR="00D753D0" w:rsidRPr="004C7152" w:rsidRDefault="00D753D0" w:rsidP="00617D81"/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C2C3" w14:textId="77777777" w:rsidR="00D753D0" w:rsidRPr="004C7152" w:rsidRDefault="00D753D0" w:rsidP="00617D81">
            <w:pPr>
              <w:rPr>
                <w:rFonts w:ascii="Calibri" w:hAnsi="Calibri" w:cs="Calibri"/>
              </w:rPr>
            </w:pPr>
          </w:p>
        </w:tc>
      </w:tr>
      <w:tr w:rsidR="009829BE" w:rsidRPr="004C7152" w14:paraId="40CB574F" w14:textId="77777777" w:rsidTr="009829BE">
        <w:trPr>
          <w:gridAfter w:val="2"/>
          <w:wAfter w:w="153" w:type="pct"/>
          <w:trHeight w:val="316"/>
        </w:trPr>
        <w:tc>
          <w:tcPr>
            <w:tcW w:w="4847" w:type="pct"/>
            <w:gridSpan w:val="69"/>
            <w:tcBorders>
              <w:top w:val="nil"/>
              <w:left w:val="nil"/>
              <w:bottom w:val="nil"/>
              <w:right w:val="nil"/>
            </w:tcBorders>
          </w:tcPr>
          <w:p w14:paraId="50FE2481" w14:textId="77777777" w:rsidR="009829BE" w:rsidRPr="00681DAE" w:rsidRDefault="009829BE" w:rsidP="00617D81">
            <w:pPr>
              <w:jc w:val="center"/>
            </w:pPr>
            <w:r w:rsidRPr="004C7152">
              <w:t xml:space="preserve">Перечень программных мероприятий муниципальной программы </w:t>
            </w:r>
            <w:r>
              <w:t>Дзержинского района</w:t>
            </w:r>
          </w:p>
        </w:tc>
      </w:tr>
      <w:tr w:rsidR="009829BE" w:rsidRPr="004C7152" w14:paraId="3EF856C3" w14:textId="77777777" w:rsidTr="009829BE">
        <w:trPr>
          <w:trHeight w:val="226"/>
        </w:trPr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1417F" w14:textId="77777777" w:rsidR="00D753D0" w:rsidRPr="004C7152" w:rsidRDefault="00D753D0" w:rsidP="00617D81"/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A9023" w14:textId="77777777" w:rsidR="00D753D0" w:rsidRPr="004C7152" w:rsidRDefault="00D753D0" w:rsidP="00617D81"/>
        </w:tc>
        <w:tc>
          <w:tcPr>
            <w:tcW w:w="36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850E0" w14:textId="77777777" w:rsidR="00D753D0" w:rsidRPr="004C7152" w:rsidRDefault="00D753D0" w:rsidP="00617D81"/>
        </w:tc>
        <w:tc>
          <w:tcPr>
            <w:tcW w:w="34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38A1F" w14:textId="77777777" w:rsidR="00D753D0" w:rsidRPr="004C7152" w:rsidRDefault="00D753D0" w:rsidP="00617D81"/>
        </w:tc>
        <w:tc>
          <w:tcPr>
            <w:tcW w:w="34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6C4EA" w14:textId="77777777" w:rsidR="00D753D0" w:rsidRPr="004C7152" w:rsidRDefault="00D753D0" w:rsidP="00617D81"/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365F" w14:textId="77777777" w:rsidR="00D753D0" w:rsidRPr="004C7152" w:rsidRDefault="00D753D0" w:rsidP="00617D81"/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BD3F9" w14:textId="77777777" w:rsidR="00D753D0" w:rsidRPr="004C7152" w:rsidRDefault="00D753D0" w:rsidP="00617D81"/>
        </w:tc>
        <w:tc>
          <w:tcPr>
            <w:tcW w:w="25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FBBDE" w14:textId="77777777" w:rsidR="00D753D0" w:rsidRPr="004C7152" w:rsidRDefault="00D753D0" w:rsidP="00617D81"/>
        </w:tc>
        <w:tc>
          <w:tcPr>
            <w:tcW w:w="26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70744" w14:textId="77777777" w:rsidR="00D753D0" w:rsidRPr="004C7152" w:rsidRDefault="00D753D0" w:rsidP="00617D81"/>
        </w:tc>
        <w:tc>
          <w:tcPr>
            <w:tcW w:w="551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B0D1" w14:textId="77777777" w:rsidR="00D753D0" w:rsidRPr="004C7152" w:rsidRDefault="00D753D0" w:rsidP="00617D81"/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2182A" w14:textId="77777777" w:rsidR="00D753D0" w:rsidRPr="004C7152" w:rsidRDefault="00D753D0" w:rsidP="00617D81"/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60614" w14:textId="77777777" w:rsidR="00D753D0" w:rsidRPr="004C7152" w:rsidRDefault="00D753D0" w:rsidP="00617D81"/>
        </w:tc>
        <w:tc>
          <w:tcPr>
            <w:tcW w:w="16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4332A" w14:textId="77777777" w:rsidR="00D753D0" w:rsidRPr="004C7152" w:rsidRDefault="00D753D0" w:rsidP="00617D81"/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B9C84" w14:textId="77777777" w:rsidR="00D753D0" w:rsidRPr="004C7152" w:rsidRDefault="00D753D0" w:rsidP="00617D81"/>
        </w:tc>
        <w:tc>
          <w:tcPr>
            <w:tcW w:w="28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027A7" w14:textId="77777777" w:rsidR="00D753D0" w:rsidRPr="004C7152" w:rsidRDefault="00D753D0" w:rsidP="00617D81"/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E1840" w14:textId="77777777" w:rsidR="00D753D0" w:rsidRPr="004C7152" w:rsidRDefault="00D753D0" w:rsidP="00617D81"/>
        </w:tc>
        <w:tc>
          <w:tcPr>
            <w:tcW w:w="1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4F5FE" w14:textId="77777777" w:rsidR="00D753D0" w:rsidRPr="004C7152" w:rsidRDefault="00D753D0" w:rsidP="00617D81"/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DC13B" w14:textId="77777777" w:rsidR="00D753D0" w:rsidRPr="004C7152" w:rsidRDefault="00D753D0" w:rsidP="00617D81"/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AB180" w14:textId="77777777" w:rsidR="00D753D0" w:rsidRPr="004C7152" w:rsidRDefault="00D753D0" w:rsidP="00617D81">
            <w:pPr>
              <w:rPr>
                <w:rFonts w:ascii="Calibri" w:hAnsi="Calibri" w:cs="Calibri"/>
              </w:rPr>
            </w:pPr>
          </w:p>
        </w:tc>
      </w:tr>
      <w:tr w:rsidR="00D753D0" w:rsidRPr="00A10177" w14:paraId="38E4A336" w14:textId="77777777" w:rsidTr="009829BE">
        <w:trPr>
          <w:gridAfter w:val="2"/>
          <w:wAfter w:w="153" w:type="pct"/>
          <w:trHeight w:val="316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59D2" w14:textId="77777777" w:rsidR="00D753D0" w:rsidRPr="00A10177" w:rsidRDefault="00D753D0" w:rsidP="00617D8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Статус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A51B" w14:textId="77777777" w:rsidR="00D753D0" w:rsidRPr="00A10177" w:rsidRDefault="00D753D0" w:rsidP="00617D8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Наименование</w:t>
            </w:r>
          </w:p>
        </w:tc>
        <w:tc>
          <w:tcPr>
            <w:tcW w:w="3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D227" w14:textId="77777777" w:rsidR="00D753D0" w:rsidRPr="00A10177" w:rsidRDefault="00D753D0" w:rsidP="00617D8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Источник финансирования</w:t>
            </w:r>
          </w:p>
        </w:tc>
        <w:tc>
          <w:tcPr>
            <w:tcW w:w="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7F7BC" w14:textId="77777777" w:rsidR="00D753D0" w:rsidRPr="00A10177" w:rsidRDefault="00D753D0" w:rsidP="00617D8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Код бюджетной классификации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7D1C4" w14:textId="77777777" w:rsidR="00D753D0" w:rsidRPr="00A10177" w:rsidRDefault="00D753D0" w:rsidP="007731AA">
            <w:pPr>
              <w:jc w:val="center"/>
              <w:rPr>
                <w:sz w:val="20"/>
              </w:rPr>
            </w:pPr>
          </w:p>
        </w:tc>
        <w:tc>
          <w:tcPr>
            <w:tcW w:w="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750C0" w14:textId="77777777" w:rsidR="00D753D0" w:rsidRPr="00A10177" w:rsidRDefault="00D753D0" w:rsidP="007731AA">
            <w:pPr>
              <w:jc w:val="center"/>
              <w:rPr>
                <w:sz w:val="20"/>
              </w:rPr>
            </w:pPr>
          </w:p>
        </w:tc>
        <w:tc>
          <w:tcPr>
            <w:tcW w:w="3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1BC07" w14:textId="77777777" w:rsidR="00D753D0" w:rsidRPr="00A10177" w:rsidRDefault="00D753D0" w:rsidP="007731AA">
            <w:pPr>
              <w:jc w:val="center"/>
              <w:rPr>
                <w:sz w:val="20"/>
              </w:rPr>
            </w:pPr>
          </w:p>
        </w:tc>
        <w:tc>
          <w:tcPr>
            <w:tcW w:w="1834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A73010" w14:textId="77777777" w:rsidR="00D753D0" w:rsidRPr="00A10177" w:rsidRDefault="00D753D0" w:rsidP="007731AA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Расходы (тыс. руб.), годы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B8F49" w14:textId="77777777" w:rsidR="00D753D0" w:rsidRPr="00A10177" w:rsidRDefault="00D753D0" w:rsidP="00617D8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Ожидаемый результат от реализации мероприятия (в натуральном выражении)</w:t>
            </w:r>
          </w:p>
        </w:tc>
      </w:tr>
      <w:tr w:rsidR="009829BE" w:rsidRPr="00A10177" w14:paraId="27665983" w14:textId="77777777" w:rsidTr="009829BE">
        <w:trPr>
          <w:gridAfter w:val="2"/>
          <w:wAfter w:w="153" w:type="pct"/>
          <w:trHeight w:val="1526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1CBA" w14:textId="77777777" w:rsidR="00D753D0" w:rsidRPr="00A10177" w:rsidRDefault="00D753D0" w:rsidP="00617D8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D873" w14:textId="77777777" w:rsidR="00D753D0" w:rsidRPr="00A10177" w:rsidRDefault="00D753D0" w:rsidP="00617D8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7531" w14:textId="77777777" w:rsidR="00D753D0" w:rsidRPr="00A10177" w:rsidRDefault="00D753D0" w:rsidP="00617D81">
            <w:pPr>
              <w:rPr>
                <w:sz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0A23C" w14:textId="77777777" w:rsidR="00D753D0" w:rsidRPr="00A10177" w:rsidRDefault="00D753D0" w:rsidP="00617D8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ГРБС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C8B93" w14:textId="77777777" w:rsidR="00D753D0" w:rsidRPr="00A10177" w:rsidRDefault="00D753D0" w:rsidP="00617D81">
            <w:pPr>
              <w:jc w:val="center"/>
              <w:rPr>
                <w:sz w:val="20"/>
              </w:rPr>
            </w:pPr>
            <w:proofErr w:type="spellStart"/>
            <w:r w:rsidRPr="00A10177">
              <w:rPr>
                <w:sz w:val="20"/>
              </w:rPr>
              <w:t>Рз</w:t>
            </w:r>
            <w:proofErr w:type="spellEnd"/>
            <w:r w:rsidRPr="00A10177">
              <w:rPr>
                <w:sz w:val="20"/>
              </w:rPr>
              <w:t xml:space="preserve"> </w:t>
            </w:r>
            <w:proofErr w:type="spellStart"/>
            <w:r w:rsidRPr="00A10177">
              <w:rPr>
                <w:sz w:val="20"/>
              </w:rPr>
              <w:t>Пр</w:t>
            </w:r>
            <w:proofErr w:type="spellEnd"/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34D97" w14:textId="77777777" w:rsidR="00D753D0" w:rsidRPr="00A10177" w:rsidRDefault="00D753D0" w:rsidP="00617D8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ЦСР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44A2E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КВР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BECCFC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 xml:space="preserve">2015 </w:t>
            </w:r>
            <w:r>
              <w:rPr>
                <w:sz w:val="20"/>
              </w:rPr>
              <w:t>год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CAB497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2016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EE4EA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2017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20B99A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2018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D258F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2019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16A5E9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2020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E78FA6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202</w:t>
            </w:r>
            <w:r>
              <w:rPr>
                <w:sz w:val="20"/>
              </w:rPr>
              <w:t>1 год</w:t>
            </w: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7E8907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2022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5BB473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2023</w:t>
            </w:r>
            <w:r>
              <w:rPr>
                <w:sz w:val="20"/>
              </w:rPr>
              <w:t xml:space="preserve"> год</w:t>
            </w:r>
          </w:p>
          <w:p w14:paraId="7626709F" w14:textId="77777777" w:rsidR="00D753D0" w:rsidRPr="00A10177" w:rsidRDefault="00D753D0" w:rsidP="007731AA">
            <w:pPr>
              <w:ind w:left="113" w:right="113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BB8397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B40D33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6B3318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40A32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57D7E9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 xml:space="preserve">Итого на </w:t>
            </w:r>
          </w:p>
          <w:p w14:paraId="6B02E4E0" w14:textId="77777777" w:rsidR="00D753D0" w:rsidRPr="00A10177" w:rsidRDefault="00D753D0" w:rsidP="007731AA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период</w:t>
            </w:r>
          </w:p>
        </w:tc>
        <w:tc>
          <w:tcPr>
            <w:tcW w:w="4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136068" w14:textId="77777777" w:rsidR="00D753D0" w:rsidRPr="00A10177" w:rsidRDefault="00D753D0" w:rsidP="007731AA">
            <w:pPr>
              <w:ind w:left="113" w:right="113"/>
              <w:rPr>
                <w:sz w:val="20"/>
              </w:rPr>
            </w:pPr>
          </w:p>
        </w:tc>
      </w:tr>
      <w:tr w:rsidR="009829BE" w:rsidRPr="00A10177" w14:paraId="271D0E37" w14:textId="77777777" w:rsidTr="009829BE">
        <w:trPr>
          <w:gridAfter w:val="2"/>
          <w:wAfter w:w="153" w:type="pct"/>
          <w:cantSplit/>
          <w:trHeight w:val="1419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75D" w14:textId="77777777" w:rsidR="00D753D0" w:rsidRPr="00A10177" w:rsidRDefault="00D753D0" w:rsidP="005A0ADB">
            <w:pPr>
              <w:rPr>
                <w:sz w:val="20"/>
              </w:rPr>
            </w:pPr>
            <w:bookmarkStart w:id="0" w:name="_Hlk147136849"/>
            <w:r w:rsidRPr="00A10177">
              <w:rPr>
                <w:sz w:val="20"/>
              </w:rPr>
              <w:t>Муниципальная программа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0D48" w14:textId="77777777" w:rsidR="00D753D0" w:rsidRPr="00A10177" w:rsidRDefault="00D753D0" w:rsidP="005A0ADB">
            <w:pPr>
              <w:rPr>
                <w:sz w:val="20"/>
              </w:rPr>
            </w:pPr>
            <w:r w:rsidRPr="00A10177">
              <w:rPr>
                <w:sz w:val="20"/>
              </w:rPr>
              <w:t>«Обращение с отходами производства и потребления на территории Дзержинского района»</w:t>
            </w: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5C78" w14:textId="77777777" w:rsidR="00D753D0" w:rsidRPr="00A10177" w:rsidRDefault="00D753D0" w:rsidP="005A0ADB">
            <w:pPr>
              <w:rPr>
                <w:sz w:val="20"/>
              </w:rPr>
            </w:pPr>
            <w:r w:rsidRPr="00A10177">
              <w:rPr>
                <w:sz w:val="20"/>
              </w:rPr>
              <w:t>Всего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5538" w14:textId="77777777" w:rsidR="00D753D0" w:rsidRPr="00A10177" w:rsidRDefault="00D753D0" w:rsidP="005A0ADB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904 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EEDB" w14:textId="77777777" w:rsidR="00D753D0" w:rsidRPr="00A10177" w:rsidRDefault="00D753D0" w:rsidP="005A0ADB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0132A" w14:textId="77777777" w:rsidR="00D753D0" w:rsidRPr="00A10177" w:rsidRDefault="00D753D0" w:rsidP="005A0ADB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F04D" w14:textId="77777777" w:rsidR="00D753D0" w:rsidRPr="00A10177" w:rsidRDefault="00D753D0" w:rsidP="005A0ADB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BE7CBD" w14:textId="77777777" w:rsidR="00D753D0" w:rsidRPr="007320E8" w:rsidRDefault="00D753D0" w:rsidP="005A0ADB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7320E8">
              <w:rPr>
                <w:b/>
                <w:bCs/>
                <w:sz w:val="20"/>
              </w:rPr>
              <w:t>8</w:t>
            </w:r>
            <w:r w:rsidR="00A83307">
              <w:rPr>
                <w:b/>
                <w:bCs/>
                <w:sz w:val="20"/>
              </w:rPr>
              <w:t>08,17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C40C11" w14:textId="77777777" w:rsidR="00D753D0" w:rsidRPr="007320E8" w:rsidRDefault="00D753D0" w:rsidP="005A0ADB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7320E8">
              <w:rPr>
                <w:b/>
                <w:bCs/>
                <w:sz w:val="20"/>
              </w:rPr>
              <w:t>0,0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0FC4DD" w14:textId="77777777" w:rsidR="00D753D0" w:rsidRPr="007320E8" w:rsidRDefault="00D753D0" w:rsidP="005A0ADB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7320E8">
              <w:rPr>
                <w:b/>
                <w:bCs/>
                <w:sz w:val="20"/>
              </w:rPr>
              <w:t>9</w:t>
            </w:r>
            <w:r w:rsidR="00A83307">
              <w:rPr>
                <w:b/>
                <w:bCs/>
                <w:sz w:val="20"/>
              </w:rPr>
              <w:t> 463,005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002035" w14:textId="77777777" w:rsidR="00D753D0" w:rsidRPr="007320E8" w:rsidRDefault="00A83307" w:rsidP="005A0AD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49,155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E08DDD" w14:textId="77777777" w:rsidR="00D753D0" w:rsidRPr="007320E8" w:rsidRDefault="00D753D0" w:rsidP="005A0ADB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7320E8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7320E8">
              <w:rPr>
                <w:b/>
                <w:bCs/>
                <w:sz w:val="20"/>
              </w:rPr>
              <w:t>432,3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AF0D76" w14:textId="77777777" w:rsidR="00D753D0" w:rsidRPr="007320E8" w:rsidRDefault="00D753D0" w:rsidP="005A0ADB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7320E8">
              <w:rPr>
                <w:b/>
                <w:bCs/>
                <w:sz w:val="20"/>
              </w:rPr>
              <w:t>350,0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A427DB" w14:textId="77777777" w:rsidR="00D753D0" w:rsidRPr="00617D81" w:rsidRDefault="00D753D0" w:rsidP="004D338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1 947,74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99DB0C" w14:textId="77777777" w:rsidR="00D753D0" w:rsidRPr="00617D81" w:rsidRDefault="00D753D0" w:rsidP="004D338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3 863,78</w:t>
            </w: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7510B5" w14:textId="77777777" w:rsidR="00D753D0" w:rsidRPr="002464B2" w:rsidRDefault="00D753D0" w:rsidP="00FA015A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2464B2">
              <w:rPr>
                <w:b/>
                <w:bCs/>
                <w:sz w:val="20"/>
              </w:rPr>
              <w:t>5</w:t>
            </w:r>
            <w:r w:rsidR="00A83307">
              <w:rPr>
                <w:b/>
                <w:bCs/>
                <w:sz w:val="20"/>
              </w:rPr>
              <w:t> 032,39</w:t>
            </w: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0ED62F" w14:textId="77777777" w:rsidR="00D753D0" w:rsidRPr="002464B2" w:rsidRDefault="00A83307" w:rsidP="005A0AD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14 687,14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3B882B" w14:textId="77777777" w:rsidR="00D753D0" w:rsidRPr="002464B2" w:rsidRDefault="00A83307" w:rsidP="005A0AD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230,0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E38AD9" w14:textId="77777777" w:rsidR="00D753D0" w:rsidRPr="002464B2" w:rsidRDefault="00A83307" w:rsidP="005A0AD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528DA2" w14:textId="77777777" w:rsidR="00D753D0" w:rsidRPr="002464B2" w:rsidRDefault="00A83307" w:rsidP="005A0AD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1078CA" w14:textId="77777777" w:rsidR="00D753D0" w:rsidRPr="002464B2" w:rsidRDefault="004D0BA6" w:rsidP="009829B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</w:t>
            </w:r>
            <w:r w:rsidR="009829BE">
              <w:rPr>
                <w:b/>
                <w:bCs/>
                <w:sz w:val="20"/>
              </w:rPr>
              <w:t> 989,91</w:t>
            </w:r>
          </w:p>
        </w:tc>
        <w:tc>
          <w:tcPr>
            <w:tcW w:w="4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69773" w14:textId="77777777" w:rsidR="00D753D0" w:rsidRPr="00A10177" w:rsidRDefault="00D753D0" w:rsidP="005A0ADB">
            <w:pPr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</w:tr>
      <w:tr w:rsidR="009829BE" w:rsidRPr="00A10177" w14:paraId="0AB8CADC" w14:textId="77777777" w:rsidTr="009829BE">
        <w:trPr>
          <w:gridAfter w:val="2"/>
          <w:wAfter w:w="153" w:type="pct"/>
          <w:cantSplit/>
          <w:trHeight w:val="1133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1C23" w14:textId="77777777" w:rsidR="00D753D0" w:rsidRPr="00A10177" w:rsidRDefault="00D753D0" w:rsidP="005A0ADB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417C" w14:textId="77777777" w:rsidR="00D753D0" w:rsidRPr="00A10177" w:rsidRDefault="00D753D0" w:rsidP="005A0ADB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FF28F" w14:textId="77777777" w:rsidR="00D753D0" w:rsidRPr="00A10177" w:rsidRDefault="00D753D0" w:rsidP="005A0ADB">
            <w:pPr>
              <w:rPr>
                <w:sz w:val="20"/>
              </w:rPr>
            </w:pPr>
            <w:r w:rsidRPr="00A10177">
              <w:rPr>
                <w:sz w:val="20"/>
              </w:rPr>
              <w:t>Бюджет субъекта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40DA" w14:textId="77777777" w:rsidR="00D753D0" w:rsidRPr="00A10177" w:rsidRDefault="00D753D0" w:rsidP="005A0ADB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AA0F" w14:textId="77777777" w:rsidR="00D753D0" w:rsidRPr="00A10177" w:rsidRDefault="00D753D0" w:rsidP="005A0ADB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EA7F" w14:textId="77777777" w:rsidR="00D753D0" w:rsidRPr="00A10177" w:rsidRDefault="00D753D0" w:rsidP="005A0ADB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9FD4D" w14:textId="77777777" w:rsidR="00D753D0" w:rsidRPr="00A10177" w:rsidRDefault="00D753D0" w:rsidP="005A0ADB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A753C7" w14:textId="77777777" w:rsidR="00D753D0" w:rsidRPr="00A10177" w:rsidRDefault="00D753D0" w:rsidP="005A0ADB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800,0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5ED34" w14:textId="77777777" w:rsidR="00D753D0" w:rsidRPr="00A10177" w:rsidRDefault="00D753D0" w:rsidP="005A0ADB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A9E404" w14:textId="77777777" w:rsidR="00D753D0" w:rsidRPr="00A10177" w:rsidRDefault="00D753D0" w:rsidP="005A0ADB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 w:rsidRPr="00A10177">
              <w:rPr>
                <w:sz w:val="20"/>
              </w:rPr>
              <w:t>360,2</w:t>
            </w:r>
            <w:r>
              <w:rPr>
                <w:sz w:val="20"/>
              </w:rPr>
              <w:t>3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9D5EAB" w14:textId="77777777" w:rsidR="00D753D0" w:rsidRPr="00A10177" w:rsidRDefault="00D753D0" w:rsidP="005A0ADB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45B1A5" w14:textId="77777777" w:rsidR="00D753D0" w:rsidRPr="00A10177" w:rsidRDefault="00D753D0" w:rsidP="005A0ADB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A10177">
              <w:rPr>
                <w:sz w:val="20"/>
              </w:rPr>
              <w:t>873,0</w:t>
            </w:r>
            <w:r>
              <w:rPr>
                <w:sz w:val="20"/>
              </w:rPr>
              <w:t>5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BCD385" w14:textId="77777777" w:rsidR="00D753D0" w:rsidRPr="00A10177" w:rsidRDefault="00D753D0" w:rsidP="005A0ADB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B6138" w14:textId="77777777" w:rsidR="00D753D0" w:rsidRPr="00617D81" w:rsidRDefault="00D753D0" w:rsidP="005A0ADB">
            <w:pPr>
              <w:ind w:left="113" w:right="113"/>
              <w:jc w:val="center"/>
              <w:rPr>
                <w:sz w:val="20"/>
              </w:rPr>
            </w:pPr>
            <w:r w:rsidRPr="00617D81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617D81">
              <w:rPr>
                <w:sz w:val="20"/>
              </w:rPr>
              <w:t>442,4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9D7B43" w14:textId="77777777" w:rsidR="00D753D0" w:rsidRPr="00617D81" w:rsidRDefault="00D753D0" w:rsidP="005A0AD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3 800,0</w:t>
            </w: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8E6B9E" w14:textId="77777777" w:rsidR="00D753D0" w:rsidRPr="002464B2" w:rsidRDefault="00D753D0" w:rsidP="005A0ADB">
            <w:pPr>
              <w:ind w:left="113" w:right="113"/>
              <w:jc w:val="center"/>
              <w:rPr>
                <w:sz w:val="20"/>
              </w:rPr>
            </w:pPr>
            <w:r w:rsidRPr="002464B2">
              <w:rPr>
                <w:sz w:val="20"/>
              </w:rPr>
              <w:t>4 500,00</w:t>
            </w: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C361AB" w14:textId="77777777" w:rsidR="00D753D0" w:rsidRPr="002464B2" w:rsidRDefault="00A83307" w:rsidP="005A0AD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13 933,26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86ABB9" w14:textId="77777777" w:rsidR="00D753D0" w:rsidRPr="002464B2" w:rsidRDefault="00D753D0" w:rsidP="005A0ADB">
            <w:pPr>
              <w:ind w:left="113" w:right="113"/>
              <w:jc w:val="center"/>
              <w:rPr>
                <w:sz w:val="20"/>
              </w:rPr>
            </w:pPr>
            <w:r w:rsidRPr="002464B2">
              <w:rPr>
                <w:sz w:val="20"/>
              </w:rPr>
              <w:t>0,0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6A071" w14:textId="77777777" w:rsidR="00D753D0" w:rsidRPr="002464B2" w:rsidRDefault="00D753D0" w:rsidP="000C6887">
            <w:pPr>
              <w:ind w:left="113" w:right="113"/>
              <w:jc w:val="center"/>
              <w:rPr>
                <w:sz w:val="20"/>
              </w:rPr>
            </w:pPr>
            <w:r w:rsidRPr="002464B2">
              <w:rPr>
                <w:sz w:val="20"/>
              </w:rPr>
              <w:t>0,0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F5C66C" w14:textId="77777777" w:rsidR="00D753D0" w:rsidRPr="002464B2" w:rsidRDefault="00A83307" w:rsidP="000C6887">
            <w:pPr>
              <w:ind w:left="113" w:right="113"/>
              <w:jc w:val="center"/>
              <w:rPr>
                <w:sz w:val="20"/>
              </w:rPr>
            </w:pPr>
            <w:r w:rsidRPr="002464B2">
              <w:rPr>
                <w:sz w:val="20"/>
              </w:rPr>
              <w:t>0,0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C9FFFD" w14:textId="77777777" w:rsidR="00D753D0" w:rsidRPr="002464B2" w:rsidRDefault="004D0BA6" w:rsidP="000C6887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36 708,94</w:t>
            </w: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E762F" w14:textId="77777777" w:rsidR="00D753D0" w:rsidRPr="00A10177" w:rsidRDefault="00D753D0" w:rsidP="005A0ADB">
            <w:pPr>
              <w:rPr>
                <w:sz w:val="20"/>
              </w:rPr>
            </w:pPr>
          </w:p>
        </w:tc>
      </w:tr>
      <w:bookmarkEnd w:id="0"/>
      <w:tr w:rsidR="009829BE" w:rsidRPr="00A10177" w14:paraId="6A93B18C" w14:textId="77777777" w:rsidTr="009829BE">
        <w:trPr>
          <w:gridAfter w:val="2"/>
          <w:wAfter w:w="153" w:type="pct"/>
          <w:cantSplit/>
          <w:trHeight w:val="1130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0EF8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3103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0FBD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МО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3A2B9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65D9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11AD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D1D2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EA3311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8,</w:t>
            </w:r>
            <w:r>
              <w:rPr>
                <w:sz w:val="20"/>
              </w:rPr>
              <w:t>17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5DB7C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B1E264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102,</w:t>
            </w:r>
            <w:r>
              <w:rPr>
                <w:sz w:val="20"/>
              </w:rPr>
              <w:t>77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46CE9A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49,1</w:t>
            </w:r>
            <w:r>
              <w:rPr>
                <w:sz w:val="20"/>
              </w:rPr>
              <w:t>6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70AD3C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559,</w:t>
            </w:r>
            <w:r>
              <w:rPr>
                <w:sz w:val="20"/>
              </w:rPr>
              <w:t>28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B28E9E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350,0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16299B" w14:textId="77777777" w:rsidR="00D753D0" w:rsidRPr="00617D81" w:rsidRDefault="00D753D0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505,3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6C97F" w14:textId="77777777" w:rsidR="00D753D0" w:rsidRPr="00617D81" w:rsidRDefault="00D753D0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63,78</w:t>
            </w: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ACCABA" w14:textId="77777777" w:rsidR="00D753D0" w:rsidRPr="002464B2" w:rsidRDefault="009829BE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658,59</w:t>
            </w: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EA273F" w14:textId="77777777" w:rsidR="00D753D0" w:rsidRPr="002464B2" w:rsidRDefault="00A83307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753,88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F09F63" w14:textId="77777777" w:rsidR="00D753D0" w:rsidRPr="002464B2" w:rsidRDefault="00A83307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230,0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1F6A6A" w14:textId="77777777" w:rsidR="00D753D0" w:rsidRPr="002464B2" w:rsidRDefault="00A83307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228FE" w14:textId="77777777" w:rsidR="00D753D0" w:rsidRPr="002464B2" w:rsidRDefault="00A83307" w:rsidP="00F84C6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2B72DC" w14:textId="77777777" w:rsidR="00D753D0" w:rsidRPr="002464B2" w:rsidRDefault="004D0BA6" w:rsidP="009829B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29BE">
              <w:rPr>
                <w:sz w:val="20"/>
              </w:rPr>
              <w:t> 208,97</w:t>
            </w: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252EA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2B42A269" w14:textId="77777777" w:rsidTr="009829BE">
        <w:trPr>
          <w:gridAfter w:val="2"/>
          <w:wAfter w:w="153" w:type="pct"/>
          <w:cantSplit/>
          <w:trHeight w:val="585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4032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8D10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82EA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Инвесторы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3E9F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43E18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DA83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1AB7B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4C6A00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8B2D17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4D697A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D447E9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D78BBC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8A02F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C612B4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83EE3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21467B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99C97A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343A3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D6706C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A3BF85" w14:textId="77777777" w:rsidR="00D753D0" w:rsidRPr="00A10177" w:rsidRDefault="00A83307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71475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7664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7474A11A" w14:textId="77777777" w:rsidTr="009829BE">
        <w:trPr>
          <w:gridAfter w:val="2"/>
          <w:wAfter w:w="153" w:type="pct"/>
          <w:cantSplit/>
          <w:trHeight w:val="559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D65F2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Мероприятие 1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CB98D" w14:textId="77777777" w:rsidR="00D753D0" w:rsidRPr="00BD6543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Разработка нормативных правовых документов в сфере обращения с отходами производства и потребления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71862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Всего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F505A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A63FD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ABD8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F2328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F49D62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468927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85AC2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EAA27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286AB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950231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21B38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B5B1247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D90CF4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D2BA57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43834F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113029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17327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5B8C57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B21D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 xml:space="preserve">Разработка </w:t>
            </w:r>
            <w:r w:rsidR="002A0A2C">
              <w:rPr>
                <w:sz w:val="20"/>
              </w:rPr>
              <w:t>6</w:t>
            </w:r>
            <w:r w:rsidRPr="00A10177">
              <w:rPr>
                <w:sz w:val="20"/>
              </w:rPr>
              <w:t xml:space="preserve"> нормативных правовых документов</w:t>
            </w:r>
          </w:p>
        </w:tc>
      </w:tr>
      <w:tr w:rsidR="009829BE" w:rsidRPr="00A10177" w14:paraId="1516F35F" w14:textId="77777777" w:rsidTr="009829BE">
        <w:trPr>
          <w:gridAfter w:val="2"/>
          <w:wAfter w:w="153" w:type="pct"/>
          <w:cantSplit/>
          <w:trHeight w:val="712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566D9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75333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F8020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субъекта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33919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23604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31AA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10420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81067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9EB8D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E5989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DCA64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A2E34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B4C7E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2622D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D4179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2BB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641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FE7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72A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C5C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E71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FE7A8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4603BD8C" w14:textId="77777777" w:rsidTr="009829BE">
        <w:trPr>
          <w:gridAfter w:val="2"/>
          <w:wAfter w:w="153" w:type="pct"/>
          <w:trHeight w:val="421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34719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B5DC7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97103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МО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5223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8DE95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FDA1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582A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5FDA1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D012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206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BFE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5C82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7C7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EED0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3A16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4EAD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20E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73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746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7AA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D96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30E2E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0099E963" w14:textId="77777777" w:rsidTr="009829BE">
        <w:trPr>
          <w:gridAfter w:val="2"/>
          <w:wAfter w:w="153" w:type="pct"/>
          <w:trHeight w:val="428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7E9A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8C26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5C1C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Инвесторы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74A8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0B43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3EAA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A08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11EED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C59AB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BA5B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089B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0EA1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14EA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2E50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A577A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3C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FB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2B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CC0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30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84A9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FDF1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02906521" w14:textId="77777777" w:rsidTr="009829BE">
        <w:trPr>
          <w:gridAfter w:val="2"/>
          <w:wAfter w:w="153" w:type="pct"/>
          <w:trHeight w:val="420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B1E7C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lastRenderedPageBreak/>
              <w:t>Мероприятие 2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D3244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 xml:space="preserve">Проведение ежегодного (июль-август) 2-х месячника по благоустройству населенных пунктов Дзержинского района. 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E6163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Всего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AECC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6C82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E909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ECBA1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84E1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77B8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19F5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A49A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7E6A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C738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83B9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3B36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73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F54D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DED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45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6E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1A6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1AC01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Увеличение количества учреждений (организаций, принявших участие в проведении 2-х месячников по благоустройству до 22</w:t>
            </w:r>
          </w:p>
        </w:tc>
      </w:tr>
      <w:tr w:rsidR="009829BE" w:rsidRPr="00A10177" w14:paraId="0C6535C1" w14:textId="77777777" w:rsidTr="009829BE">
        <w:trPr>
          <w:gridAfter w:val="2"/>
          <w:wAfter w:w="153" w:type="pct"/>
          <w:trHeight w:val="505"/>
        </w:trPr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45064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D0F62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3E12B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субъекта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FBC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9E6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6801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A3A3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683A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6470F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0E1BD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00F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E5CB2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DA26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DA91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C2B3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EE3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61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1D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4A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58F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6343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FBF29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5CAEA5CD" w14:textId="77777777" w:rsidTr="009829BE">
        <w:trPr>
          <w:gridAfter w:val="2"/>
          <w:wAfter w:w="153" w:type="pct"/>
          <w:trHeight w:val="406"/>
        </w:trPr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BE6E3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547AA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1D40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МО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DE79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A15F8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9B8F1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8B41F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B014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A63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95EBF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A10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42A4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50F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EC5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A7B0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BE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73A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4906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3390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E09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0E4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97D74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77C42AF9" w14:textId="77777777" w:rsidTr="009829BE">
        <w:trPr>
          <w:gridAfter w:val="2"/>
          <w:wAfter w:w="153" w:type="pct"/>
          <w:trHeight w:val="609"/>
        </w:trPr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BA16F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CF1BF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2FEBB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Инвесторы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33DA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E57F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E164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4CC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385A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2B36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6709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9E6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E954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B046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572F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80509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F08E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99A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D6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B3A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5A53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FC3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AB08E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19F2AA28" w14:textId="77777777" w:rsidTr="009829BE">
        <w:trPr>
          <w:gridAfter w:val="2"/>
          <w:wAfter w:w="153" w:type="pct"/>
          <w:trHeight w:val="559"/>
        </w:trPr>
        <w:tc>
          <w:tcPr>
            <w:tcW w:w="2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1882C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Мероприятие 3</w:t>
            </w:r>
          </w:p>
        </w:tc>
        <w:tc>
          <w:tcPr>
            <w:tcW w:w="5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1C140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Проведение субботников по благоустройству населенных пунктов в сельских поселениях района.</w:t>
            </w: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6FBE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Всего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AE68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923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717EF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DD809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8B3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99F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5C7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FCC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6E15D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097D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9C0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5835A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EB5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163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339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D16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4E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C46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F300A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Увеличение количества населения, принявшего участие в субботниках по благоустройству населенных пунктов в сельских поселениях района до 895 человек.</w:t>
            </w:r>
          </w:p>
        </w:tc>
      </w:tr>
      <w:tr w:rsidR="009829BE" w:rsidRPr="00A10177" w14:paraId="001F9AB1" w14:textId="77777777" w:rsidTr="009829BE">
        <w:trPr>
          <w:gridAfter w:val="2"/>
          <w:wAfter w:w="153" w:type="pct"/>
          <w:trHeight w:val="707"/>
        </w:trPr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66EB1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12B95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1BE35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субъекта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D13D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1722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6448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B179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B5A09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AE1D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53C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F801D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A052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1DB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CA98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E369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F3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7B4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F849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503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4E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31E3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D89E3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3E13FA16" w14:textId="77777777" w:rsidTr="009829BE">
        <w:trPr>
          <w:gridAfter w:val="2"/>
          <w:wAfter w:w="153" w:type="pct"/>
          <w:trHeight w:val="573"/>
        </w:trPr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E27E1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CC9B2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6331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МО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2B1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6C8F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93009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7D8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3BC4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4A4C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055B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6953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052E4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E87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A1B4F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65A8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A2B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3C3E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52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C1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3F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D06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489B7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661CF578" w14:textId="77777777" w:rsidTr="009829BE">
        <w:trPr>
          <w:gridAfter w:val="2"/>
          <w:wAfter w:w="153" w:type="pct"/>
          <w:trHeight w:val="555"/>
        </w:trPr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F835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D767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7590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Инвесторы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E0BC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8B84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FF9A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476B5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AEDB2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DADBD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F10F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A9D6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A7A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0461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03A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C093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696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7A2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0FE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8E9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3E4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F86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02ED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4B60D78A" w14:textId="77777777" w:rsidTr="009829BE">
        <w:trPr>
          <w:gridAfter w:val="2"/>
          <w:wAfter w:w="153" w:type="pct"/>
          <w:trHeight w:val="274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DF5A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Мероприятие 4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429B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 xml:space="preserve">Оформление земельных участков под размещение контейнерных площадок в соответствии с законодательством (межевание, постановка на кадастровый учет, присвоение адреса, перевод земель в </w:t>
            </w:r>
            <w:proofErr w:type="spellStart"/>
            <w:proofErr w:type="gramStart"/>
            <w:r w:rsidRPr="00A10177">
              <w:rPr>
                <w:sz w:val="20"/>
              </w:rPr>
              <w:t>др.категорию</w:t>
            </w:r>
            <w:proofErr w:type="spellEnd"/>
            <w:proofErr w:type="gramEnd"/>
            <w:r w:rsidRPr="00A10177">
              <w:rPr>
                <w:sz w:val="20"/>
              </w:rPr>
              <w:t xml:space="preserve">) с детальным </w:t>
            </w:r>
            <w:r w:rsidRPr="00A10177">
              <w:rPr>
                <w:sz w:val="20"/>
              </w:rPr>
              <w:lastRenderedPageBreak/>
              <w:t>нанесением на карту населенного пункта контейнерных площадок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21605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lastRenderedPageBreak/>
              <w:t>Всего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379C2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2ED4D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69D6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70FB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80AB4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F53BD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43EB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421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1931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5B2E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FD72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0E60A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EF90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50AA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C1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EDD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356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55E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03BF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 xml:space="preserve">Увеличение доли объемов отходов производства и потребления, размещаемых на санкционированных объектах размещения отходов, от общего </w:t>
            </w:r>
            <w:r w:rsidRPr="00A10177">
              <w:rPr>
                <w:sz w:val="20"/>
              </w:rPr>
              <w:lastRenderedPageBreak/>
              <w:t>объема образующихся отходов до 90%</w:t>
            </w:r>
          </w:p>
          <w:p w14:paraId="1837751B" w14:textId="77777777" w:rsidR="00D753D0" w:rsidRPr="00A10177" w:rsidRDefault="00D753D0" w:rsidP="009363F1">
            <w:pPr>
              <w:rPr>
                <w:sz w:val="20"/>
              </w:rPr>
            </w:pPr>
          </w:p>
          <w:p w14:paraId="2294418F" w14:textId="77777777" w:rsidR="00D753D0" w:rsidRPr="00A10177" w:rsidRDefault="00D753D0" w:rsidP="009363F1">
            <w:pPr>
              <w:rPr>
                <w:sz w:val="20"/>
              </w:rPr>
            </w:pPr>
          </w:p>
          <w:p w14:paraId="2CA3DFFF" w14:textId="77777777" w:rsidR="00D753D0" w:rsidRPr="00A10177" w:rsidRDefault="00D753D0" w:rsidP="009363F1">
            <w:pPr>
              <w:rPr>
                <w:sz w:val="20"/>
              </w:rPr>
            </w:pPr>
          </w:p>
          <w:p w14:paraId="25D4F355" w14:textId="77777777" w:rsidR="00D753D0" w:rsidRPr="00A10177" w:rsidRDefault="00D753D0" w:rsidP="009363F1">
            <w:pPr>
              <w:rPr>
                <w:sz w:val="20"/>
              </w:rPr>
            </w:pPr>
          </w:p>
          <w:p w14:paraId="7587D878" w14:textId="77777777" w:rsidR="00D753D0" w:rsidRPr="00A10177" w:rsidRDefault="00D753D0" w:rsidP="009363F1">
            <w:pPr>
              <w:rPr>
                <w:sz w:val="20"/>
              </w:rPr>
            </w:pPr>
          </w:p>
          <w:p w14:paraId="77887691" w14:textId="77777777" w:rsidR="00D753D0" w:rsidRPr="00A10177" w:rsidRDefault="00D753D0" w:rsidP="009363F1">
            <w:pPr>
              <w:rPr>
                <w:sz w:val="20"/>
              </w:rPr>
            </w:pPr>
          </w:p>
          <w:p w14:paraId="493985FF" w14:textId="77777777" w:rsidR="00D753D0" w:rsidRPr="00A10177" w:rsidRDefault="00D753D0" w:rsidP="009363F1">
            <w:pPr>
              <w:rPr>
                <w:sz w:val="20"/>
              </w:rPr>
            </w:pPr>
          </w:p>
          <w:p w14:paraId="3ED66213" w14:textId="77777777" w:rsidR="00D753D0" w:rsidRPr="00A10177" w:rsidRDefault="00D753D0" w:rsidP="009363F1">
            <w:pPr>
              <w:rPr>
                <w:sz w:val="20"/>
              </w:rPr>
            </w:pPr>
          </w:p>
          <w:p w14:paraId="417D55F5" w14:textId="77777777" w:rsidR="00D753D0" w:rsidRPr="00A10177" w:rsidRDefault="00D753D0" w:rsidP="009363F1">
            <w:pPr>
              <w:rPr>
                <w:sz w:val="20"/>
              </w:rPr>
            </w:pPr>
          </w:p>
          <w:p w14:paraId="005776CB" w14:textId="77777777" w:rsidR="00D753D0" w:rsidRPr="00A10177" w:rsidRDefault="00D753D0" w:rsidP="009363F1">
            <w:pPr>
              <w:rPr>
                <w:sz w:val="20"/>
              </w:rPr>
            </w:pPr>
          </w:p>
          <w:p w14:paraId="3674F49B" w14:textId="77777777" w:rsidR="00D753D0" w:rsidRPr="00A10177" w:rsidRDefault="00D753D0" w:rsidP="009363F1">
            <w:pPr>
              <w:rPr>
                <w:sz w:val="20"/>
              </w:rPr>
            </w:pPr>
          </w:p>
          <w:p w14:paraId="3FD8B441" w14:textId="77777777" w:rsidR="00D753D0" w:rsidRPr="00A10177" w:rsidRDefault="00D753D0" w:rsidP="009363F1">
            <w:pPr>
              <w:rPr>
                <w:sz w:val="20"/>
              </w:rPr>
            </w:pPr>
          </w:p>
          <w:p w14:paraId="7787F096" w14:textId="77777777" w:rsidR="00D753D0" w:rsidRPr="00A10177" w:rsidRDefault="00D753D0" w:rsidP="009363F1">
            <w:pPr>
              <w:rPr>
                <w:sz w:val="20"/>
              </w:rPr>
            </w:pPr>
          </w:p>
          <w:p w14:paraId="35259591" w14:textId="77777777" w:rsidR="00D753D0" w:rsidRPr="00A10177" w:rsidRDefault="00D753D0" w:rsidP="009363F1">
            <w:pPr>
              <w:rPr>
                <w:sz w:val="20"/>
              </w:rPr>
            </w:pPr>
          </w:p>
          <w:p w14:paraId="7DE7A4E1" w14:textId="77777777" w:rsidR="00D753D0" w:rsidRPr="00A10177" w:rsidRDefault="00D753D0" w:rsidP="009363F1">
            <w:pPr>
              <w:rPr>
                <w:sz w:val="20"/>
              </w:rPr>
            </w:pPr>
          </w:p>
          <w:p w14:paraId="3AAD3756" w14:textId="77777777" w:rsidR="00D753D0" w:rsidRPr="00A10177" w:rsidRDefault="00D753D0" w:rsidP="009363F1">
            <w:pPr>
              <w:rPr>
                <w:sz w:val="20"/>
              </w:rPr>
            </w:pPr>
          </w:p>
          <w:p w14:paraId="2230B1CA" w14:textId="77777777" w:rsidR="00D753D0" w:rsidRPr="00A10177" w:rsidRDefault="00D753D0" w:rsidP="009363F1">
            <w:pPr>
              <w:rPr>
                <w:sz w:val="20"/>
              </w:rPr>
            </w:pPr>
          </w:p>
          <w:p w14:paraId="41215A2A" w14:textId="77777777" w:rsidR="00D753D0" w:rsidRPr="00A10177" w:rsidRDefault="00D753D0" w:rsidP="009363F1">
            <w:pPr>
              <w:rPr>
                <w:sz w:val="20"/>
              </w:rPr>
            </w:pPr>
          </w:p>
          <w:p w14:paraId="378CD78C" w14:textId="77777777" w:rsidR="00D753D0" w:rsidRPr="00A10177" w:rsidRDefault="00D753D0" w:rsidP="009363F1">
            <w:pPr>
              <w:rPr>
                <w:sz w:val="20"/>
              </w:rPr>
            </w:pPr>
          </w:p>
          <w:p w14:paraId="3135EAFB" w14:textId="77777777" w:rsidR="00D753D0" w:rsidRPr="00A10177" w:rsidRDefault="00D753D0" w:rsidP="009363F1">
            <w:pPr>
              <w:rPr>
                <w:sz w:val="20"/>
              </w:rPr>
            </w:pPr>
          </w:p>
          <w:p w14:paraId="7C845FD8" w14:textId="77777777" w:rsidR="00D753D0" w:rsidRPr="00A10177" w:rsidRDefault="00D753D0" w:rsidP="009363F1">
            <w:pPr>
              <w:rPr>
                <w:sz w:val="20"/>
              </w:rPr>
            </w:pPr>
          </w:p>
          <w:p w14:paraId="7D5DD84D" w14:textId="77777777" w:rsidR="00D753D0" w:rsidRPr="00A10177" w:rsidRDefault="00D753D0" w:rsidP="009363F1">
            <w:pPr>
              <w:rPr>
                <w:sz w:val="20"/>
              </w:rPr>
            </w:pPr>
          </w:p>
          <w:p w14:paraId="1440057A" w14:textId="77777777" w:rsidR="00D753D0" w:rsidRPr="00A10177" w:rsidRDefault="00D753D0" w:rsidP="009363F1">
            <w:pPr>
              <w:rPr>
                <w:sz w:val="20"/>
              </w:rPr>
            </w:pPr>
          </w:p>
          <w:p w14:paraId="771EC467" w14:textId="77777777" w:rsidR="00D753D0" w:rsidRPr="00A10177" w:rsidRDefault="00D753D0" w:rsidP="009363F1">
            <w:pPr>
              <w:rPr>
                <w:sz w:val="20"/>
              </w:rPr>
            </w:pPr>
          </w:p>
          <w:p w14:paraId="72618E43" w14:textId="77777777" w:rsidR="00D753D0" w:rsidRPr="00A10177" w:rsidRDefault="00D753D0" w:rsidP="009363F1">
            <w:pPr>
              <w:rPr>
                <w:sz w:val="20"/>
              </w:rPr>
            </w:pPr>
          </w:p>
          <w:p w14:paraId="239BA171" w14:textId="77777777" w:rsidR="00D753D0" w:rsidRPr="00A10177" w:rsidRDefault="00D753D0" w:rsidP="009363F1">
            <w:pPr>
              <w:rPr>
                <w:sz w:val="20"/>
              </w:rPr>
            </w:pPr>
          </w:p>
          <w:p w14:paraId="248D44B1" w14:textId="77777777" w:rsidR="00D753D0" w:rsidRPr="00A10177" w:rsidRDefault="00D753D0" w:rsidP="009363F1">
            <w:pPr>
              <w:rPr>
                <w:sz w:val="20"/>
              </w:rPr>
            </w:pPr>
          </w:p>
          <w:p w14:paraId="5A910F91" w14:textId="77777777" w:rsidR="00D753D0" w:rsidRPr="00A10177" w:rsidRDefault="00D753D0" w:rsidP="009363F1">
            <w:pPr>
              <w:rPr>
                <w:sz w:val="20"/>
              </w:rPr>
            </w:pPr>
          </w:p>
          <w:p w14:paraId="0A0F22A4" w14:textId="77777777" w:rsidR="00D753D0" w:rsidRPr="00A10177" w:rsidRDefault="00D753D0" w:rsidP="009363F1">
            <w:pPr>
              <w:rPr>
                <w:sz w:val="20"/>
              </w:rPr>
            </w:pPr>
          </w:p>
          <w:p w14:paraId="01B0B5D0" w14:textId="77777777" w:rsidR="00D753D0" w:rsidRPr="00A10177" w:rsidRDefault="00D753D0" w:rsidP="009363F1">
            <w:pPr>
              <w:rPr>
                <w:sz w:val="20"/>
              </w:rPr>
            </w:pPr>
          </w:p>
          <w:p w14:paraId="733BA3EF" w14:textId="77777777" w:rsidR="00D753D0" w:rsidRPr="00A10177" w:rsidRDefault="00D753D0" w:rsidP="009363F1">
            <w:pPr>
              <w:rPr>
                <w:sz w:val="20"/>
              </w:rPr>
            </w:pPr>
          </w:p>
          <w:p w14:paraId="520CEA95" w14:textId="77777777" w:rsidR="00D753D0" w:rsidRPr="00A10177" w:rsidRDefault="00D753D0" w:rsidP="009363F1">
            <w:pPr>
              <w:rPr>
                <w:sz w:val="20"/>
              </w:rPr>
            </w:pPr>
          </w:p>
          <w:p w14:paraId="5490301E" w14:textId="77777777" w:rsidR="00D753D0" w:rsidRPr="00A10177" w:rsidRDefault="00D753D0" w:rsidP="009363F1">
            <w:pPr>
              <w:rPr>
                <w:sz w:val="20"/>
              </w:rPr>
            </w:pPr>
          </w:p>
          <w:p w14:paraId="3A92CE82" w14:textId="77777777" w:rsidR="00D753D0" w:rsidRPr="00A10177" w:rsidRDefault="00D753D0" w:rsidP="009363F1">
            <w:pPr>
              <w:rPr>
                <w:sz w:val="20"/>
              </w:rPr>
            </w:pPr>
          </w:p>
          <w:p w14:paraId="2D092260" w14:textId="77777777" w:rsidR="00D753D0" w:rsidRPr="00A10177" w:rsidRDefault="00D753D0" w:rsidP="009363F1">
            <w:pPr>
              <w:rPr>
                <w:sz w:val="20"/>
              </w:rPr>
            </w:pPr>
          </w:p>
          <w:p w14:paraId="52788BD9" w14:textId="77777777" w:rsidR="00D753D0" w:rsidRPr="00A10177" w:rsidRDefault="00D753D0" w:rsidP="009363F1">
            <w:pPr>
              <w:rPr>
                <w:sz w:val="20"/>
              </w:rPr>
            </w:pPr>
          </w:p>
          <w:p w14:paraId="7599EEE7" w14:textId="77777777" w:rsidR="00D753D0" w:rsidRPr="00A10177" w:rsidRDefault="00D753D0" w:rsidP="009363F1">
            <w:pPr>
              <w:rPr>
                <w:sz w:val="20"/>
              </w:rPr>
            </w:pPr>
          </w:p>
          <w:p w14:paraId="2D6F036A" w14:textId="77777777" w:rsidR="00D753D0" w:rsidRPr="00A10177" w:rsidRDefault="00D753D0" w:rsidP="009363F1">
            <w:pPr>
              <w:rPr>
                <w:sz w:val="20"/>
              </w:rPr>
            </w:pPr>
          </w:p>
          <w:p w14:paraId="16E2B7C7" w14:textId="77777777" w:rsidR="00D753D0" w:rsidRPr="00A10177" w:rsidRDefault="00D753D0" w:rsidP="009363F1">
            <w:pPr>
              <w:rPr>
                <w:sz w:val="20"/>
              </w:rPr>
            </w:pPr>
          </w:p>
          <w:p w14:paraId="12B0FE99" w14:textId="77777777" w:rsidR="00D753D0" w:rsidRPr="00A10177" w:rsidRDefault="00D753D0" w:rsidP="009363F1">
            <w:pPr>
              <w:rPr>
                <w:sz w:val="20"/>
              </w:rPr>
            </w:pPr>
          </w:p>
          <w:p w14:paraId="2B23FAFE" w14:textId="77777777" w:rsidR="00D753D0" w:rsidRPr="00A10177" w:rsidRDefault="00D753D0" w:rsidP="009363F1">
            <w:pPr>
              <w:rPr>
                <w:sz w:val="20"/>
              </w:rPr>
            </w:pPr>
          </w:p>
          <w:p w14:paraId="1E6099B9" w14:textId="77777777" w:rsidR="00D753D0" w:rsidRPr="00A10177" w:rsidRDefault="00D753D0" w:rsidP="009363F1">
            <w:pPr>
              <w:rPr>
                <w:sz w:val="20"/>
              </w:rPr>
            </w:pPr>
          </w:p>
          <w:p w14:paraId="7AF61190" w14:textId="77777777" w:rsidR="00D753D0" w:rsidRPr="00A10177" w:rsidRDefault="00D753D0" w:rsidP="009363F1">
            <w:pPr>
              <w:rPr>
                <w:sz w:val="20"/>
              </w:rPr>
            </w:pPr>
          </w:p>
          <w:p w14:paraId="4D0CCCD4" w14:textId="77777777" w:rsidR="00D753D0" w:rsidRPr="00A10177" w:rsidRDefault="00D753D0" w:rsidP="009363F1">
            <w:pPr>
              <w:rPr>
                <w:sz w:val="20"/>
              </w:rPr>
            </w:pPr>
          </w:p>
          <w:p w14:paraId="7F1AC33E" w14:textId="77777777" w:rsidR="00D753D0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 xml:space="preserve">Приобретение </w:t>
            </w:r>
            <w:r w:rsidR="002A0A2C">
              <w:rPr>
                <w:sz w:val="20"/>
              </w:rPr>
              <w:t xml:space="preserve">40 </w:t>
            </w:r>
            <w:proofErr w:type="spellStart"/>
            <w:proofErr w:type="gramStart"/>
            <w:r w:rsidRPr="00A10177">
              <w:rPr>
                <w:sz w:val="20"/>
              </w:rPr>
              <w:t>шт.контейнеров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14:paraId="40C126BF" w14:textId="77777777" w:rsidR="00D753D0" w:rsidRPr="00A10177" w:rsidRDefault="00D753D0" w:rsidP="009363F1">
            <w:pPr>
              <w:rPr>
                <w:sz w:val="20"/>
              </w:rPr>
            </w:pPr>
            <w:r>
              <w:rPr>
                <w:sz w:val="20"/>
              </w:rPr>
              <w:t xml:space="preserve">Обустройство </w:t>
            </w:r>
            <w:r w:rsidR="002A0A2C">
              <w:rPr>
                <w:sz w:val="20"/>
              </w:rPr>
              <w:t xml:space="preserve">40 </w:t>
            </w:r>
            <w:r>
              <w:rPr>
                <w:sz w:val="20"/>
              </w:rPr>
              <w:t>площадок сбора и хранения ТКО</w:t>
            </w:r>
          </w:p>
          <w:p w14:paraId="4CF845BA" w14:textId="77777777" w:rsidR="00D753D0" w:rsidRPr="00A10177" w:rsidRDefault="00D753D0" w:rsidP="009363F1">
            <w:pPr>
              <w:rPr>
                <w:sz w:val="20"/>
              </w:rPr>
            </w:pPr>
          </w:p>
          <w:p w14:paraId="6B97D054" w14:textId="77777777" w:rsidR="00D753D0" w:rsidRPr="00A10177" w:rsidRDefault="00D753D0" w:rsidP="009363F1">
            <w:pPr>
              <w:rPr>
                <w:sz w:val="20"/>
              </w:rPr>
            </w:pPr>
          </w:p>
          <w:p w14:paraId="3A20059A" w14:textId="77777777" w:rsidR="00D753D0" w:rsidRPr="00A10177" w:rsidRDefault="00D753D0" w:rsidP="009363F1">
            <w:pPr>
              <w:rPr>
                <w:sz w:val="20"/>
              </w:rPr>
            </w:pPr>
          </w:p>
          <w:p w14:paraId="7983ABC0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5244B3D4" w14:textId="77777777" w:rsidTr="009829BE">
        <w:trPr>
          <w:gridAfter w:val="2"/>
          <w:wAfter w:w="153" w:type="pct"/>
          <w:trHeight w:val="715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AD76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6A07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4012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субъекта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CED9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A52A5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14881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381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E5DF5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756E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75B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A9E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47311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0CB9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DBD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A922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549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12ED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D09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B1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F8E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11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6EBB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1E186E77" w14:textId="77777777" w:rsidTr="009829BE">
        <w:trPr>
          <w:gridAfter w:val="2"/>
          <w:wAfter w:w="153" w:type="pct"/>
          <w:trHeight w:val="682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B930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32DC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02C9D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МО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6544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C091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2CA8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2E26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4EA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8564F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DA29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18F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36F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57D2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EBF0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20C3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9B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9A3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033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CD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6DB6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CED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BAE9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362AACE8" w14:textId="77777777" w:rsidTr="009829BE">
        <w:trPr>
          <w:gridAfter w:val="2"/>
          <w:wAfter w:w="153" w:type="pct"/>
          <w:trHeight w:val="567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7B56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D3F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0CE9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Инвесторы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0402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B7D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6BE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70B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DBA5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C278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43C2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930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E64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2C3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D7F6B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DF73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1B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91E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10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D41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58E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9936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712D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732C300F" w14:textId="77777777" w:rsidTr="009829BE">
        <w:trPr>
          <w:gridAfter w:val="2"/>
          <w:wAfter w:w="153" w:type="pct"/>
          <w:trHeight w:val="345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06CB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Мероприятие 5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4A4C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Подготовка смет на работы по организации (строительство) контейнерных площадок (огораживание, устройство водонепроницаемого дна)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43A6C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Всего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221E4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B0DF4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399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4F15B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BFCF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4499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916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EA0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262A3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D01E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304F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31B9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C30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BB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61D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FB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CEE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3FE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0525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222F6F4F" w14:textId="77777777" w:rsidTr="009829BE">
        <w:trPr>
          <w:gridAfter w:val="2"/>
          <w:wAfter w:w="153" w:type="pct"/>
          <w:trHeight w:val="697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491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FE8F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6A0D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субъекта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393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F0C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DE02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2B2CA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D4D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ED5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3BCA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4125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EB80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47D2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1C0A4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8495E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34E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7E1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53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CB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12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614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E080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688C8EB9" w14:textId="77777777" w:rsidTr="009829BE">
        <w:trPr>
          <w:gridAfter w:val="2"/>
          <w:wAfter w:w="153" w:type="pct"/>
          <w:trHeight w:val="567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741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2C04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6028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МО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BC0A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7BFD9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B71B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86765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3465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E375F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011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B76E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EDC43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E65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6201A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A66A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88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B7A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3F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A53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E76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458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42E1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5A92C0B5" w14:textId="77777777" w:rsidTr="009829BE">
        <w:trPr>
          <w:gridAfter w:val="2"/>
          <w:wAfter w:w="153" w:type="pct"/>
          <w:trHeight w:val="411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3901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77C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BE15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Инвесторы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03E5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F40F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CC064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D82B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62EA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EA811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4DCD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F58BD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C050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CA7D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FB4B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A5CF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43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ACE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80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7F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9C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0FBA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1F25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4476A43A" w14:textId="77777777" w:rsidTr="009829BE">
        <w:trPr>
          <w:gridAfter w:val="2"/>
          <w:wAfter w:w="153" w:type="pct"/>
          <w:trHeight w:val="569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B9AB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Мероприятие 6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ADC4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Оформление земельного участка под площадку временного размещения отходов (ПВН) в соответствии с законодательством (межевание, постановка на кадастровый учет, присвоение адреса, согласование с Роспотребнадзором) с детальным нанесением на карту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E71B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Всего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EBC5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D33C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78994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5B201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B5E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0CA64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1AA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80E40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76CB6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7C8D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0FF9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94F6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8B5E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AA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78DE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947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5C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53A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37FC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27B418E7" w14:textId="77777777" w:rsidTr="009829BE">
        <w:trPr>
          <w:gridAfter w:val="2"/>
          <w:wAfter w:w="153" w:type="pct"/>
          <w:trHeight w:val="834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0B35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A454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E0D93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субъекта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B78D2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07E0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F251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DF460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4F6B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B83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99348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1CAD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0BDD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CF03A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8E432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273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C4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DA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2B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AC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1DC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6AA9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B4C6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2997CBB3" w14:textId="77777777" w:rsidTr="009829BE">
        <w:trPr>
          <w:gridAfter w:val="2"/>
          <w:wAfter w:w="153" w:type="pct"/>
          <w:trHeight w:val="715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AE4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B6C8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2C3FD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МО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96A1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708A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A0DA4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0632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A02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8D8E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5DC8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8F863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DB84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3F64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E44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038A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A7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1D16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B6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503A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3D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626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CC7E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7F72A798" w14:textId="77777777" w:rsidTr="009829BE">
        <w:trPr>
          <w:gridAfter w:val="2"/>
          <w:wAfter w:w="153" w:type="pct"/>
          <w:trHeight w:val="466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6845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FB88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8496D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Инвесторы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5BD35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4F3A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4E05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E982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81C50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2D4BF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87940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09299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4C549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142D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B46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AFD5D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9746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4500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26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5EB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71A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E4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817E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320FA2E0" w14:textId="77777777" w:rsidTr="009829BE">
        <w:trPr>
          <w:gridAfter w:val="2"/>
          <w:wAfter w:w="153" w:type="pct"/>
          <w:trHeight w:val="482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76D7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Мероприятие 7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036E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Подготовка смет на работы по организации (строительство) ПВН в соответствии с Генеральными схемами очистки населенных пунктов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470A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Всего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0753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D9F0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9D7C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E7AF5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EBD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73AA0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0C358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022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65D5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6F3B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C1E1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77FE6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660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833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8E7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3F1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F8E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FAC0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94BA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49059BF0" w14:textId="77777777" w:rsidTr="009829BE">
        <w:trPr>
          <w:gridAfter w:val="2"/>
          <w:wAfter w:w="153" w:type="pct"/>
          <w:trHeight w:val="430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83628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5AA6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C5C09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субъекта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394EB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D86E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E4BA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69B92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0E5F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346A7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A3CFA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20129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36088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B04B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D87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0F340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AEC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C1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C7A4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2A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C80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7E4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F6515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7D06B1C3" w14:textId="77777777" w:rsidTr="009829BE">
        <w:trPr>
          <w:gridAfter w:val="2"/>
          <w:wAfter w:w="153" w:type="pct"/>
          <w:trHeight w:val="424"/>
        </w:trPr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C20B3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5D0D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19676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МО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6056E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B419F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169ED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951A2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D97F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B7641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9D2A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E3045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A30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325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7BFF8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C65CF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270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D2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339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E249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8A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034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D3E2A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5547700F" w14:textId="77777777" w:rsidTr="009829BE">
        <w:trPr>
          <w:gridAfter w:val="2"/>
          <w:wAfter w:w="153" w:type="pct"/>
          <w:trHeight w:val="416"/>
        </w:trPr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843F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28D8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DD01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Инвесторы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56D6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64A06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B2CD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4E86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B1B7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3ADC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DE38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CB16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BC11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D76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67498" w14:textId="77777777" w:rsidR="00D753D0" w:rsidRPr="00A10177" w:rsidRDefault="00D753D0" w:rsidP="009363F1">
            <w:pPr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3AD75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AD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D1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D06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7C9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43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6FF2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210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25AF1A58" w14:textId="77777777" w:rsidTr="009829BE">
        <w:trPr>
          <w:gridAfter w:val="2"/>
          <w:wAfter w:w="153" w:type="pct"/>
          <w:cantSplit/>
          <w:trHeight w:val="1158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DDE5" w14:textId="77777777" w:rsidR="00DD33D0" w:rsidRPr="00A10177" w:rsidRDefault="00DD33D0" w:rsidP="00DD33D0">
            <w:pPr>
              <w:rPr>
                <w:sz w:val="20"/>
              </w:rPr>
            </w:pPr>
            <w:r w:rsidRPr="00A10177">
              <w:rPr>
                <w:sz w:val="20"/>
              </w:rPr>
              <w:lastRenderedPageBreak/>
              <w:t>Мероприятие 8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69FD" w14:textId="77777777" w:rsidR="00DD33D0" w:rsidRPr="00A10177" w:rsidRDefault="00DD33D0" w:rsidP="00DD33D0">
            <w:pPr>
              <w:rPr>
                <w:sz w:val="20"/>
              </w:rPr>
            </w:pPr>
            <w:r w:rsidRPr="00A10177">
              <w:rPr>
                <w:sz w:val="20"/>
              </w:rPr>
              <w:t>Организация (строительство) площадок временного накопления отходов потребления и контейнерных площадок, приобретение специализированной техники для сельских населенных пунктов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F9E8" w14:textId="77777777" w:rsidR="00DD33D0" w:rsidRPr="00A10177" w:rsidRDefault="00DD33D0" w:rsidP="00DD33D0">
            <w:pPr>
              <w:rPr>
                <w:sz w:val="20"/>
              </w:rPr>
            </w:pPr>
            <w:r w:rsidRPr="00A10177">
              <w:rPr>
                <w:sz w:val="20"/>
              </w:rPr>
              <w:t>Всего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521CE" w14:textId="77777777" w:rsidR="00DD33D0" w:rsidRPr="00A10177" w:rsidRDefault="00DD33D0" w:rsidP="00DD33D0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C496" w14:textId="77777777" w:rsidR="00DD33D0" w:rsidRPr="00A10177" w:rsidRDefault="00DD33D0" w:rsidP="00DD33D0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85C8" w14:textId="77777777" w:rsidR="00DD33D0" w:rsidRPr="00A10177" w:rsidRDefault="00DD33D0" w:rsidP="00DD33D0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13AF2" w14:textId="77777777" w:rsidR="00DD33D0" w:rsidRPr="00A10177" w:rsidRDefault="00DD33D0" w:rsidP="00DD33D0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3F4855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7320E8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08,17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C6A670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7320E8">
              <w:rPr>
                <w:b/>
                <w:bCs/>
                <w:sz w:val="20"/>
              </w:rPr>
              <w:t>0,0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EC146B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7320E8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 463,005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81EEB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49,155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26F33E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7320E8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7320E8">
              <w:rPr>
                <w:b/>
                <w:bCs/>
                <w:sz w:val="20"/>
              </w:rPr>
              <w:t>432,3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4E4B25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7320E8">
              <w:rPr>
                <w:b/>
                <w:bCs/>
                <w:sz w:val="20"/>
              </w:rPr>
              <w:t>350,0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A59811" w14:textId="77777777" w:rsidR="00DD33D0" w:rsidRPr="00A55C23" w:rsidRDefault="00DD33D0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1 947,74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C7A4E9" w14:textId="77777777" w:rsidR="00DD33D0" w:rsidRPr="00A55C23" w:rsidRDefault="00DD33D0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3 863,78</w:t>
            </w: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E453B" w14:textId="77777777" w:rsidR="00DD33D0" w:rsidRPr="002464B2" w:rsidRDefault="00DD33D0" w:rsidP="00DD33D0">
            <w:pPr>
              <w:ind w:left="113" w:right="113"/>
              <w:jc w:val="center"/>
              <w:rPr>
                <w:bCs/>
                <w:sz w:val="20"/>
              </w:rPr>
            </w:pPr>
            <w:r w:rsidRPr="002464B2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 032,39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829FF5" w14:textId="77777777" w:rsidR="00DD33D0" w:rsidRPr="002464B2" w:rsidRDefault="00A5017A" w:rsidP="00DD33D0">
            <w:pPr>
              <w:ind w:left="113" w:right="113"/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6 751,26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F4456" w14:textId="77777777" w:rsidR="00DD33D0" w:rsidRPr="002464B2" w:rsidRDefault="00DD33D0" w:rsidP="00DD33D0">
            <w:pPr>
              <w:ind w:left="113" w:right="113"/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230,0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D51E9" w14:textId="77777777" w:rsidR="00DD33D0" w:rsidRPr="002464B2" w:rsidRDefault="00DD33D0" w:rsidP="00DD33D0">
            <w:pPr>
              <w:ind w:left="113" w:right="113"/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C3A1A" w14:textId="77777777" w:rsidR="00DD33D0" w:rsidRPr="002464B2" w:rsidRDefault="00DD33D0" w:rsidP="00DD33D0">
            <w:pPr>
              <w:ind w:left="113" w:right="113"/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3DC4D9" w14:textId="77777777" w:rsidR="00DD33D0" w:rsidRPr="002464B2" w:rsidRDefault="002A0A2C" w:rsidP="00DD33D0">
            <w:pPr>
              <w:ind w:left="113" w:right="113"/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31 967,82</w:t>
            </w: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84A9" w14:textId="77777777" w:rsidR="00DD33D0" w:rsidRPr="00A10177" w:rsidRDefault="00DD33D0" w:rsidP="00DD33D0">
            <w:pPr>
              <w:rPr>
                <w:sz w:val="20"/>
              </w:rPr>
            </w:pPr>
          </w:p>
        </w:tc>
      </w:tr>
      <w:tr w:rsidR="009829BE" w:rsidRPr="00A10177" w14:paraId="30A58C99" w14:textId="77777777" w:rsidTr="009829BE">
        <w:trPr>
          <w:gridAfter w:val="2"/>
          <w:wAfter w:w="153" w:type="pct"/>
          <w:cantSplit/>
          <w:trHeight w:val="1279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585E" w14:textId="77777777" w:rsidR="00DD33D0" w:rsidRPr="00A10177" w:rsidRDefault="00DD33D0" w:rsidP="00DD33D0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30C" w14:textId="77777777" w:rsidR="00DD33D0" w:rsidRPr="00A10177" w:rsidRDefault="00DD33D0" w:rsidP="00DD33D0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EF1E" w14:textId="77777777" w:rsidR="00DD33D0" w:rsidRPr="00A10177" w:rsidRDefault="00DD33D0" w:rsidP="00DD33D0">
            <w:pPr>
              <w:rPr>
                <w:sz w:val="20"/>
              </w:rPr>
            </w:pPr>
            <w:r w:rsidRPr="00A10177">
              <w:rPr>
                <w:sz w:val="20"/>
              </w:rPr>
              <w:t>Бюджет субъекта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02EBC" w14:textId="77777777" w:rsidR="00DD33D0" w:rsidRPr="00A10177" w:rsidRDefault="00DD33D0" w:rsidP="00DD33D0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BE29" w14:textId="77777777" w:rsidR="00DD33D0" w:rsidRPr="00A10177" w:rsidRDefault="00DD33D0" w:rsidP="00DD33D0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F8E4" w14:textId="77777777" w:rsidR="00DD33D0" w:rsidRPr="00A10177" w:rsidRDefault="00DD33D0" w:rsidP="00DD33D0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4667" w14:textId="77777777" w:rsidR="00DD33D0" w:rsidRPr="00A10177" w:rsidRDefault="00DD33D0" w:rsidP="00DD33D0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B2B5C1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800,0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F3B33C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2FE409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 w:rsidRPr="00A10177">
              <w:rPr>
                <w:sz w:val="20"/>
              </w:rPr>
              <w:t>360,2</w:t>
            </w:r>
            <w:r>
              <w:rPr>
                <w:sz w:val="20"/>
              </w:rPr>
              <w:t>3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BDB94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3379FC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A10177">
              <w:rPr>
                <w:sz w:val="20"/>
              </w:rPr>
              <w:t>873,0</w:t>
            </w:r>
            <w:r>
              <w:rPr>
                <w:sz w:val="20"/>
              </w:rPr>
              <w:t>5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DB7B62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193958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617D81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617D81">
              <w:rPr>
                <w:sz w:val="20"/>
              </w:rPr>
              <w:t>442,4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9972D" w14:textId="77777777" w:rsidR="00DD33D0" w:rsidRPr="00A6768A" w:rsidRDefault="00DD33D0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3 800,0</w:t>
            </w: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E9414A" w14:textId="77777777" w:rsidR="00DD33D0" w:rsidRPr="002464B2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2464B2">
              <w:rPr>
                <w:sz w:val="20"/>
              </w:rPr>
              <w:t>4 500,00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7A603E" w14:textId="77777777" w:rsidR="00DD33D0" w:rsidRPr="002464B2" w:rsidRDefault="00A5017A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6076,74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CAF261" w14:textId="77777777" w:rsidR="00DD33D0" w:rsidRPr="002464B2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2464B2">
              <w:rPr>
                <w:sz w:val="20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C15FFF" w14:textId="77777777" w:rsidR="00DD33D0" w:rsidRPr="002464B2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2464B2">
              <w:rPr>
                <w:sz w:val="20"/>
              </w:rPr>
              <w:t>0,0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C9940" w14:textId="77777777" w:rsidR="00DD33D0" w:rsidRPr="002464B2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2464B2">
              <w:rPr>
                <w:sz w:val="20"/>
              </w:rPr>
              <w:t>0,0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DFD708" w14:textId="77777777" w:rsidR="00DD33D0" w:rsidRPr="002464B2" w:rsidRDefault="002A0A2C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28 852,42</w:t>
            </w: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433E" w14:textId="77777777" w:rsidR="00DD33D0" w:rsidRPr="00A10177" w:rsidRDefault="00DD33D0" w:rsidP="00DD33D0">
            <w:pPr>
              <w:rPr>
                <w:sz w:val="20"/>
              </w:rPr>
            </w:pPr>
          </w:p>
        </w:tc>
      </w:tr>
      <w:tr w:rsidR="009829BE" w:rsidRPr="00A10177" w14:paraId="6ECA7261" w14:textId="77777777" w:rsidTr="009829BE">
        <w:trPr>
          <w:gridAfter w:val="2"/>
          <w:wAfter w:w="153" w:type="pct"/>
          <w:cantSplit/>
          <w:trHeight w:val="1075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2B6" w14:textId="77777777" w:rsidR="00DD33D0" w:rsidRPr="00A10177" w:rsidRDefault="00DD33D0" w:rsidP="00DD33D0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4BF" w14:textId="77777777" w:rsidR="00DD33D0" w:rsidRPr="00A10177" w:rsidRDefault="00DD33D0" w:rsidP="00DD33D0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05B0E" w14:textId="77777777" w:rsidR="00DD33D0" w:rsidRPr="00A10177" w:rsidRDefault="00DD33D0" w:rsidP="00DD33D0">
            <w:pPr>
              <w:rPr>
                <w:sz w:val="20"/>
              </w:rPr>
            </w:pPr>
            <w:r w:rsidRPr="00A10177">
              <w:rPr>
                <w:sz w:val="20"/>
              </w:rPr>
              <w:t>Бюджет МО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1EF7E" w14:textId="77777777" w:rsidR="00DD33D0" w:rsidRPr="00A10177" w:rsidRDefault="00DD33D0" w:rsidP="00DD33D0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D9295" w14:textId="77777777" w:rsidR="00DD33D0" w:rsidRPr="00A10177" w:rsidRDefault="00DD33D0" w:rsidP="00DD33D0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47DB" w14:textId="77777777" w:rsidR="00DD33D0" w:rsidRPr="00A10177" w:rsidRDefault="00DD33D0" w:rsidP="00DD33D0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5B6C" w14:textId="77777777" w:rsidR="00DD33D0" w:rsidRPr="00A10177" w:rsidRDefault="00DD33D0" w:rsidP="00DD33D0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022749" w14:textId="77777777" w:rsidR="00DD33D0" w:rsidRPr="00A10177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8,</w:t>
            </w:r>
            <w:r>
              <w:rPr>
                <w:sz w:val="20"/>
              </w:rPr>
              <w:t>17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A9E878" w14:textId="77777777" w:rsidR="00DD33D0" w:rsidRPr="00A10177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483256" w14:textId="77777777" w:rsidR="00DD33D0" w:rsidRPr="00A10177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102,</w:t>
            </w:r>
            <w:r>
              <w:rPr>
                <w:sz w:val="20"/>
              </w:rPr>
              <w:t>77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FF8EB" w14:textId="77777777" w:rsidR="00DD33D0" w:rsidRPr="00A10177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49,1</w:t>
            </w:r>
            <w:r>
              <w:rPr>
                <w:sz w:val="20"/>
              </w:rPr>
              <w:t>6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BD0385" w14:textId="77777777" w:rsidR="00DD33D0" w:rsidRPr="00A10177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559,</w:t>
            </w:r>
            <w:r>
              <w:rPr>
                <w:sz w:val="20"/>
              </w:rPr>
              <w:t>28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CEF56" w14:textId="77777777" w:rsidR="00DD33D0" w:rsidRPr="00A10177" w:rsidRDefault="00DD33D0" w:rsidP="00DD33D0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350,0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6B744" w14:textId="77777777" w:rsidR="00DD33D0" w:rsidRPr="00A10177" w:rsidRDefault="00DD33D0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505,3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A1A3CF" w14:textId="77777777" w:rsidR="00DD33D0" w:rsidRPr="00A10177" w:rsidRDefault="00DD33D0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63,78</w:t>
            </w: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642EB" w14:textId="77777777" w:rsidR="00DD33D0" w:rsidRPr="002464B2" w:rsidRDefault="00DD33D0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532,39</w:t>
            </w: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1221FD" w14:textId="77777777" w:rsidR="00DD33D0" w:rsidRPr="002464B2" w:rsidRDefault="00A5017A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674,524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EC10C" w14:textId="77777777" w:rsidR="00DD33D0" w:rsidRPr="002464B2" w:rsidRDefault="00DD33D0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230,0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0D6E8" w14:textId="77777777" w:rsidR="00DD33D0" w:rsidRPr="002464B2" w:rsidRDefault="00DD33D0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14B2F" w14:textId="77777777" w:rsidR="00DD33D0" w:rsidRPr="002464B2" w:rsidRDefault="00DD33D0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E4029" w14:textId="77777777" w:rsidR="00DD33D0" w:rsidRPr="002464B2" w:rsidRDefault="00A5017A" w:rsidP="00DD33D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3 115,4</w:t>
            </w: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48ED" w14:textId="77777777" w:rsidR="00DD33D0" w:rsidRPr="00A10177" w:rsidRDefault="00DD33D0" w:rsidP="00DD33D0">
            <w:pPr>
              <w:rPr>
                <w:sz w:val="20"/>
              </w:rPr>
            </w:pPr>
          </w:p>
        </w:tc>
      </w:tr>
      <w:tr w:rsidR="009829BE" w:rsidRPr="00A10177" w14:paraId="5F8F3F39" w14:textId="77777777" w:rsidTr="009829BE">
        <w:trPr>
          <w:gridAfter w:val="2"/>
          <w:wAfter w:w="153" w:type="pct"/>
          <w:trHeight w:val="370"/>
        </w:trPr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B9C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F0ED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743E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Инвесторы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A0E37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4DD0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61747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DC28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AA73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  <w:r w:rsidRPr="00A10177">
              <w:rPr>
                <w:b/>
                <w:bCs/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AEEE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  <w:r w:rsidRPr="00A10177">
              <w:rPr>
                <w:b/>
                <w:bCs/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C04B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  <w:r w:rsidRPr="00A10177">
              <w:rPr>
                <w:b/>
                <w:bCs/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E34D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  <w:r w:rsidRPr="00A10177">
              <w:rPr>
                <w:b/>
                <w:bCs/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C395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41753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B016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2E2E1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5FD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C9C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6B2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7566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C8FC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3A00" w14:textId="77777777" w:rsidR="00D753D0" w:rsidRPr="00A10177" w:rsidRDefault="00D753D0" w:rsidP="009363F1">
            <w:pPr>
              <w:jc w:val="center"/>
              <w:rPr>
                <w:b/>
                <w:bCs/>
                <w:sz w:val="20"/>
              </w:rPr>
            </w:pPr>
            <w:r w:rsidRPr="00A10177">
              <w:rPr>
                <w:b/>
                <w:bCs/>
                <w:sz w:val="20"/>
              </w:rPr>
              <w:t> </w:t>
            </w: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CC4B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6901EA8A" w14:textId="77777777" w:rsidTr="009829BE">
        <w:trPr>
          <w:gridAfter w:val="2"/>
          <w:wAfter w:w="153" w:type="pct"/>
          <w:cantSplit/>
          <w:trHeight w:val="601"/>
        </w:trPr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94FCB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Мероприятие 9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94E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Заключение договоров по вывозу отходов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95C5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Всего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F77A3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D9696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6C166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635C7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F9F752" w14:textId="77777777" w:rsidR="00D753D0" w:rsidRPr="00A10177" w:rsidRDefault="002A0A2C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="00D753D0"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91F183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EAF7A6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2B529A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0CB9BB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3E2854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9DFFD9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6CFFCC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E1863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A81A7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ECCEE4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C9D7E4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6C4893" w14:textId="77777777" w:rsidR="00D753D0" w:rsidRPr="00A10177" w:rsidRDefault="00DD33D0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292E42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06150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5E153019" w14:textId="77777777" w:rsidTr="009829BE">
        <w:trPr>
          <w:gridAfter w:val="2"/>
          <w:wAfter w:w="153" w:type="pct"/>
          <w:cantSplit/>
          <w:trHeight w:val="364"/>
        </w:trPr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F9DFB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499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C2730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субъекта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81B99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7C182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54B2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8FA8B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B08414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C7EE73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137CEE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C976B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39BF5D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6EFDF1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0F85D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1504B1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61CC59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E94833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83AC83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DEB38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57DB6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49C10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3EFDA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59CF418B" w14:textId="77777777" w:rsidTr="009829BE">
        <w:trPr>
          <w:gridAfter w:val="2"/>
          <w:wAfter w:w="153" w:type="pct"/>
          <w:cantSplit/>
          <w:trHeight w:val="366"/>
        </w:trPr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307DF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D938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FFB3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МО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C6560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C45C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9E8A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F8EA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0DE840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939E69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312711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B49A02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85089B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A7FFE5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10C902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FC433F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AC828E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19640C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1FC766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315FE1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38340C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318D32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29308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28002D1C" w14:textId="77777777" w:rsidTr="009829BE">
        <w:trPr>
          <w:gridAfter w:val="2"/>
          <w:wAfter w:w="153" w:type="pct"/>
          <w:cantSplit/>
          <w:trHeight w:val="551"/>
        </w:trPr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24EB4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4E17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ACE8D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Инвесторы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2DD59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28F46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5882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3323E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7B4525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  <w:r w:rsidR="002A0A2C">
              <w:rPr>
                <w:sz w:val="20"/>
              </w:rPr>
              <w:t>0,0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8875D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0DDC58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AE27A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5F393E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23A79D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E1EC55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34387F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681BC8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FE919D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4F239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D6BC4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CC302B" w14:textId="77777777" w:rsidR="00D753D0" w:rsidRPr="00A10177" w:rsidRDefault="00DD33D0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60C607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9BD4D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4D5A343D" w14:textId="77777777" w:rsidTr="009829BE">
        <w:trPr>
          <w:gridAfter w:val="2"/>
          <w:wAfter w:w="153" w:type="pct"/>
          <w:cantSplit/>
          <w:trHeight w:val="1062"/>
        </w:trPr>
        <w:tc>
          <w:tcPr>
            <w:tcW w:w="2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F417F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Мероприятие 10</w:t>
            </w:r>
          </w:p>
        </w:tc>
        <w:tc>
          <w:tcPr>
            <w:tcW w:w="5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7311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Ликвидация несанкционированных свалок (вывоз отходов на санкционированный объект размещения отходов)</w:t>
            </w: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B030F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Всего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10C8B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B363E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CCB34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6C32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F9FFE" w14:textId="77777777" w:rsidR="00D753D0" w:rsidRPr="00A10177" w:rsidRDefault="002A0A2C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09A758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65AD2B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B10810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8F258D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A086F6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666534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573EE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7D247C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D9DA3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7 935,88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C54D6F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385F49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AC43B2" w14:textId="77777777" w:rsidR="00D753D0" w:rsidRPr="00A10177" w:rsidRDefault="00DD33D0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ADC4C6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7 935,88</w:t>
            </w:r>
          </w:p>
        </w:tc>
        <w:tc>
          <w:tcPr>
            <w:tcW w:w="4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2DA36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 xml:space="preserve">Ликвидация </w:t>
            </w:r>
            <w:r w:rsidR="002A0A2C">
              <w:rPr>
                <w:sz w:val="20"/>
              </w:rPr>
              <w:t xml:space="preserve">10 </w:t>
            </w:r>
            <w:r w:rsidRPr="00A10177">
              <w:rPr>
                <w:sz w:val="20"/>
              </w:rPr>
              <w:t>несанкционированных свалок</w:t>
            </w:r>
          </w:p>
        </w:tc>
      </w:tr>
      <w:tr w:rsidR="009829BE" w:rsidRPr="00A10177" w14:paraId="798CD13D" w14:textId="77777777" w:rsidTr="009829BE">
        <w:trPr>
          <w:gridAfter w:val="2"/>
          <w:wAfter w:w="153" w:type="pct"/>
          <w:cantSplit/>
          <w:trHeight w:val="1085"/>
        </w:trPr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2F436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6C3F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8824E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субъекта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C6DF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93F5D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0B16B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3F86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28AF80" w14:textId="77777777" w:rsidR="00D753D0" w:rsidRPr="00A10177" w:rsidRDefault="002A0A2C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E1A7B5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  <w:r w:rsidR="004D0BA6">
              <w:rPr>
                <w:sz w:val="20"/>
              </w:rPr>
              <w:t>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B74F1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  <w:r w:rsidR="004D0BA6">
              <w:rPr>
                <w:sz w:val="20"/>
              </w:rPr>
              <w:t>0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F1FF24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D5EDC2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0EF19B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57C81D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A4BD4D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F18BA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6464AC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7 856,52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6F0CE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0CBE7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9B382E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C71FB2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  <w:r w:rsidR="004D0BA6">
              <w:rPr>
                <w:sz w:val="20"/>
              </w:rPr>
              <w:t>7 856,52</w:t>
            </w: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7A11D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642BD940" w14:textId="77777777" w:rsidTr="009829BE">
        <w:trPr>
          <w:gridAfter w:val="2"/>
          <w:wAfter w:w="153" w:type="pct"/>
          <w:cantSplit/>
          <w:trHeight w:val="846"/>
        </w:trPr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40D18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15FB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03DD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МО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32A4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B9313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5FD0B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713A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599CEE" w14:textId="77777777" w:rsidR="00D753D0" w:rsidRPr="00A10177" w:rsidRDefault="002A0A2C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E62EA6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0,0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988E7E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9F38BD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5070A4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E3671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7B786C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C7AC3D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27744E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A5AD80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79,358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FDE72E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9ACE31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4F8A7" w14:textId="77777777" w:rsidR="00D753D0" w:rsidRPr="00A10177" w:rsidRDefault="00DD33D0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240A1E" w14:textId="77777777" w:rsidR="00D753D0" w:rsidRPr="00A10177" w:rsidRDefault="004D0BA6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79,358</w:t>
            </w: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4E682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4648F2D3" w14:textId="77777777" w:rsidTr="009829BE">
        <w:trPr>
          <w:gridAfter w:val="2"/>
          <w:wAfter w:w="153" w:type="pct"/>
          <w:cantSplit/>
          <w:trHeight w:val="70"/>
        </w:trPr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45CB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328C" w14:textId="77777777" w:rsidR="00D753D0" w:rsidRPr="00A10177" w:rsidRDefault="00D753D0" w:rsidP="009363F1">
            <w:pPr>
              <w:rPr>
                <w:sz w:val="20"/>
              </w:rPr>
            </w:pPr>
          </w:p>
        </w:tc>
        <w:tc>
          <w:tcPr>
            <w:tcW w:w="3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E85F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Инвесторы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65CBE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0A71C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7BEF4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57220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  <w:r w:rsidRPr="00A101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682D83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0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A6C60A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86A77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E92263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D8EA8F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AB4B70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9D936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38EB812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386101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EE54BA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355CF4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3BE05F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1B6D4A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3C5C04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 </w:t>
            </w: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DEC5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D753D0" w:rsidRPr="00A10177" w14:paraId="649DE46B" w14:textId="77777777" w:rsidTr="009829BE">
        <w:trPr>
          <w:gridAfter w:val="2"/>
          <w:wAfter w:w="153" w:type="pct"/>
          <w:trHeight w:val="418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5886" w14:textId="77777777" w:rsidR="00D753D0" w:rsidRPr="00A10177" w:rsidRDefault="00D753D0" w:rsidP="009363F1">
            <w:pPr>
              <w:rPr>
                <w:bCs/>
                <w:sz w:val="20"/>
              </w:rPr>
            </w:pPr>
          </w:p>
        </w:tc>
        <w:tc>
          <w:tcPr>
            <w:tcW w:w="4572" w:type="pct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EA6" w14:textId="77777777" w:rsidR="00D753D0" w:rsidRPr="00A10177" w:rsidRDefault="00D753D0" w:rsidP="009363F1">
            <w:pPr>
              <w:rPr>
                <w:bCs/>
                <w:sz w:val="20"/>
              </w:rPr>
            </w:pPr>
            <w:r w:rsidRPr="00A10177">
              <w:rPr>
                <w:bCs/>
                <w:sz w:val="20"/>
              </w:rPr>
              <w:t>Отдельные мероприятия</w:t>
            </w:r>
          </w:p>
        </w:tc>
      </w:tr>
      <w:tr w:rsidR="009829BE" w:rsidRPr="00A10177" w14:paraId="55B25F96" w14:textId="77777777" w:rsidTr="009829BE">
        <w:trPr>
          <w:gridBefore w:val="1"/>
          <w:gridAfter w:val="1"/>
          <w:cantSplit/>
          <w:trHeight w:val="1143"/>
        </w:trPr>
        <w:tc>
          <w:tcPr>
            <w:tcW w:w="8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0CCF7" w14:textId="77777777" w:rsidR="00D753D0" w:rsidRPr="00A10177" w:rsidRDefault="00D753D0" w:rsidP="009363F1">
            <w:pPr>
              <w:overflowPunct/>
              <w:autoSpaceDE/>
              <w:autoSpaceDN/>
              <w:adjustRightInd/>
              <w:outlineLvl w:val="1"/>
              <w:rPr>
                <w:sz w:val="20"/>
              </w:rPr>
            </w:pPr>
            <w:r w:rsidRPr="00A10177">
              <w:rPr>
                <w:sz w:val="20"/>
              </w:rPr>
              <w:lastRenderedPageBreak/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EF60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Всего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3394C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0987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C4F9D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7367D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4E4C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2A13C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D05CA7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5096,7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7F550C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E9A28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9CC07A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5910142" w14:textId="77777777" w:rsidR="00D753D0" w:rsidRPr="00A10177" w:rsidRDefault="002A0A2C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E9FB0C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50CC6F" w14:textId="77777777" w:rsidR="00D753D0" w:rsidRPr="00A10177" w:rsidRDefault="00D753D0" w:rsidP="000E5DA7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BF8654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9133B6" w14:textId="77777777" w:rsidR="00D753D0" w:rsidRPr="00A10177" w:rsidRDefault="002A0A2C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995E0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777429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B0352A" w14:textId="77777777" w:rsidR="00D753D0" w:rsidRPr="00A10177" w:rsidRDefault="00D753D0" w:rsidP="000E5DA7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5096,7</w:t>
            </w:r>
          </w:p>
        </w:tc>
        <w:tc>
          <w:tcPr>
            <w:tcW w:w="5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47827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ликвидация свалок на 100 %.</w:t>
            </w:r>
          </w:p>
        </w:tc>
      </w:tr>
      <w:tr w:rsidR="009829BE" w:rsidRPr="00A10177" w14:paraId="19CF6C6F" w14:textId="77777777" w:rsidTr="009829BE">
        <w:trPr>
          <w:gridBefore w:val="1"/>
          <w:gridAfter w:val="1"/>
          <w:cantSplit/>
          <w:trHeight w:val="1118"/>
        </w:trPr>
        <w:tc>
          <w:tcPr>
            <w:tcW w:w="84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9DB3A" w14:textId="77777777" w:rsidR="00D753D0" w:rsidRPr="00A10177" w:rsidRDefault="00D753D0" w:rsidP="009363F1">
            <w:pPr>
              <w:overflowPunct/>
              <w:autoSpaceDE/>
              <w:autoSpaceDN/>
              <w:adjustRightInd/>
              <w:outlineLvl w:val="1"/>
              <w:rPr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22D4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субъекта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0E1EE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822CE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0D47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651D5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E27BB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E6F21E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E36A26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5045,7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6C1A61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3CEEA0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9B65D7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89EAA4B" w14:textId="77777777" w:rsidR="00D753D0" w:rsidRPr="00A10177" w:rsidRDefault="002A0A2C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F7DA22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830DB" w14:textId="77777777" w:rsidR="00D753D0" w:rsidRPr="00A10177" w:rsidRDefault="00D753D0" w:rsidP="000E5DA7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F7079D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EC0BDE" w14:textId="77777777" w:rsidR="00D753D0" w:rsidRPr="00A10177" w:rsidRDefault="002A0A2C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902AD3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C7BF10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F99D8E" w14:textId="77777777" w:rsidR="00D753D0" w:rsidRPr="00A10177" w:rsidRDefault="00D753D0" w:rsidP="000E5DA7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5045,7</w:t>
            </w:r>
          </w:p>
        </w:tc>
        <w:tc>
          <w:tcPr>
            <w:tcW w:w="5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3B22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  <w:tr w:rsidR="009829BE" w:rsidRPr="00A10177" w14:paraId="0388D68D" w14:textId="77777777" w:rsidTr="009829BE">
        <w:trPr>
          <w:gridBefore w:val="1"/>
          <w:gridAfter w:val="1"/>
          <w:cantSplit/>
          <w:trHeight w:val="982"/>
        </w:trPr>
        <w:tc>
          <w:tcPr>
            <w:tcW w:w="84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9313" w14:textId="77777777" w:rsidR="00D753D0" w:rsidRPr="00A10177" w:rsidRDefault="00D753D0" w:rsidP="009363F1">
            <w:pPr>
              <w:overflowPunct/>
              <w:autoSpaceDE/>
              <w:autoSpaceDN/>
              <w:adjustRightInd/>
              <w:outlineLvl w:val="1"/>
              <w:rPr>
                <w:sz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14F2" w14:textId="77777777" w:rsidR="00D753D0" w:rsidRPr="00A10177" w:rsidRDefault="00D753D0" w:rsidP="009363F1">
            <w:pPr>
              <w:rPr>
                <w:sz w:val="20"/>
              </w:rPr>
            </w:pPr>
            <w:r w:rsidRPr="00A10177">
              <w:rPr>
                <w:sz w:val="20"/>
              </w:rPr>
              <w:t>Бюджет МО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267F9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B900D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1F55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ED33" w14:textId="77777777" w:rsidR="00D753D0" w:rsidRPr="00A10177" w:rsidRDefault="00D753D0" w:rsidP="009363F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97F7" w14:textId="77777777" w:rsidR="00D753D0" w:rsidRPr="00A10177" w:rsidRDefault="00D753D0" w:rsidP="009363F1">
            <w:pPr>
              <w:jc w:val="center"/>
              <w:rPr>
                <w:sz w:val="20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F2C1CA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11ACE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51,0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6E2210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D6F65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473648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5FA31A9" w14:textId="77777777" w:rsidR="00D753D0" w:rsidRPr="00A10177" w:rsidRDefault="002A0A2C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500181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5674EC" w14:textId="77777777" w:rsidR="00D753D0" w:rsidRPr="00A10177" w:rsidRDefault="00D753D0" w:rsidP="000E5DA7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D07161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9A6270" w14:textId="77777777" w:rsidR="00D753D0" w:rsidRPr="00A10177" w:rsidRDefault="002A0A2C" w:rsidP="009363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BF5879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B2087B" w14:textId="77777777" w:rsidR="00D753D0" w:rsidRPr="00A10177" w:rsidRDefault="00D753D0" w:rsidP="009363F1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FC0716" w14:textId="77777777" w:rsidR="00D753D0" w:rsidRPr="00A10177" w:rsidRDefault="00D753D0" w:rsidP="000E5DA7">
            <w:pPr>
              <w:ind w:left="113" w:right="113"/>
              <w:jc w:val="center"/>
              <w:rPr>
                <w:sz w:val="20"/>
              </w:rPr>
            </w:pPr>
            <w:r w:rsidRPr="00A10177">
              <w:rPr>
                <w:sz w:val="20"/>
              </w:rPr>
              <w:t>51,0</w:t>
            </w:r>
          </w:p>
        </w:tc>
        <w:tc>
          <w:tcPr>
            <w:tcW w:w="5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DDF" w14:textId="77777777" w:rsidR="00D753D0" w:rsidRPr="00A10177" w:rsidRDefault="00D753D0" w:rsidP="009363F1">
            <w:pPr>
              <w:rPr>
                <w:sz w:val="20"/>
              </w:rPr>
            </w:pPr>
          </w:p>
        </w:tc>
      </w:tr>
    </w:tbl>
    <w:p w14:paraId="339B9E17" w14:textId="77777777" w:rsidR="0041460C" w:rsidRPr="00A10177" w:rsidRDefault="0041460C" w:rsidP="0041460C">
      <w:pPr>
        <w:jc w:val="both"/>
        <w:rPr>
          <w:sz w:val="20"/>
        </w:rPr>
      </w:pPr>
    </w:p>
    <w:p w14:paraId="740C9B0A" w14:textId="77777777" w:rsidR="00014807" w:rsidRDefault="00014807" w:rsidP="00F125FB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sectPr w:rsidR="00014807" w:rsidSect="00DD33D0">
      <w:pgSz w:w="16838" w:h="11906" w:orient="landscape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E1C9" w14:textId="77777777" w:rsidR="008F351B" w:rsidRDefault="008F351B">
      <w:r>
        <w:separator/>
      </w:r>
    </w:p>
  </w:endnote>
  <w:endnote w:type="continuationSeparator" w:id="0">
    <w:p w14:paraId="3EAC4F82" w14:textId="77777777" w:rsidR="008F351B" w:rsidRDefault="008F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9106" w14:textId="77777777" w:rsidR="008F351B" w:rsidRDefault="008F351B">
      <w:r>
        <w:separator/>
      </w:r>
    </w:p>
  </w:footnote>
  <w:footnote w:type="continuationSeparator" w:id="0">
    <w:p w14:paraId="2376952B" w14:textId="77777777" w:rsidR="008F351B" w:rsidRDefault="008F3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FCFB" w14:textId="77777777" w:rsidR="001F6E77" w:rsidRDefault="001F6E7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B6315D4" w14:textId="77777777" w:rsidR="001F6E77" w:rsidRDefault="001F6E77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2D25" w14:textId="4231C2B1" w:rsidR="001F6E77" w:rsidRPr="00EA329E" w:rsidRDefault="001F6E77" w:rsidP="00CF3473">
    <w:pPr>
      <w:pStyle w:val="ac"/>
      <w:framePr w:wrap="auto" w:vAnchor="text" w:hAnchor="margin" w:xAlign="center" w:y="1"/>
      <w:rPr>
        <w:rStyle w:val="ae"/>
        <w:sz w:val="20"/>
      </w:rPr>
    </w:pPr>
    <w:r w:rsidRPr="00EA329E">
      <w:rPr>
        <w:rStyle w:val="ae"/>
        <w:sz w:val="20"/>
      </w:rPr>
      <w:fldChar w:fldCharType="begin"/>
    </w:r>
    <w:r w:rsidRPr="00EA329E">
      <w:rPr>
        <w:rStyle w:val="ae"/>
        <w:sz w:val="20"/>
      </w:rPr>
      <w:instrText xml:space="preserve">PAGE  </w:instrText>
    </w:r>
    <w:r w:rsidRPr="00EA329E">
      <w:rPr>
        <w:rStyle w:val="ae"/>
        <w:sz w:val="20"/>
      </w:rPr>
      <w:fldChar w:fldCharType="separate"/>
    </w:r>
    <w:r w:rsidR="00424CF6">
      <w:rPr>
        <w:rStyle w:val="ae"/>
        <w:noProof/>
        <w:sz w:val="20"/>
      </w:rPr>
      <w:t>7</w:t>
    </w:r>
    <w:r w:rsidRPr="00EA329E">
      <w:rPr>
        <w:rStyle w:val="ae"/>
        <w:sz w:val="20"/>
      </w:rPr>
      <w:fldChar w:fldCharType="end"/>
    </w:r>
  </w:p>
  <w:p w14:paraId="7B3D9D9C" w14:textId="77777777" w:rsidR="001F6E77" w:rsidRDefault="001F6E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AC8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DD0"/>
    <w:multiLevelType w:val="hybridMultilevel"/>
    <w:tmpl w:val="AB207216"/>
    <w:lvl w:ilvl="0" w:tplc="F4AAE45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3CD5F37"/>
    <w:multiLevelType w:val="hybridMultilevel"/>
    <w:tmpl w:val="F1BC5C10"/>
    <w:lvl w:ilvl="0" w:tplc="F4AAE45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E735D4"/>
    <w:multiLevelType w:val="hybridMultilevel"/>
    <w:tmpl w:val="7FA41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7D41F6"/>
    <w:multiLevelType w:val="hybridMultilevel"/>
    <w:tmpl w:val="D9343B08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D71126"/>
    <w:multiLevelType w:val="hybridMultilevel"/>
    <w:tmpl w:val="91AABCE6"/>
    <w:lvl w:ilvl="0" w:tplc="DEC84C9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2214C"/>
    <w:multiLevelType w:val="hybridMultilevel"/>
    <w:tmpl w:val="B516A1C4"/>
    <w:lvl w:ilvl="0" w:tplc="1BA4DB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D997584"/>
    <w:multiLevelType w:val="multilevel"/>
    <w:tmpl w:val="4CC6A6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3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2AC7063"/>
    <w:multiLevelType w:val="hybridMultilevel"/>
    <w:tmpl w:val="1E70F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120B65"/>
    <w:multiLevelType w:val="multilevel"/>
    <w:tmpl w:val="AB14941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6B5AFD"/>
    <w:multiLevelType w:val="hybridMultilevel"/>
    <w:tmpl w:val="5F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  <w:szCs w:val="28"/>
      </w:rPr>
    </w:lvl>
  </w:abstractNum>
  <w:abstractNum w:abstractNumId="20" w15:restartNumberingAfterBreak="0">
    <w:nsid w:val="52CD45E1"/>
    <w:multiLevelType w:val="hybridMultilevel"/>
    <w:tmpl w:val="154ED2BE"/>
    <w:lvl w:ilvl="0" w:tplc="F4AAE45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0110E2"/>
    <w:multiLevelType w:val="hybridMultilevel"/>
    <w:tmpl w:val="BE5EBDDA"/>
    <w:lvl w:ilvl="0" w:tplc="F84050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C03E2B"/>
    <w:multiLevelType w:val="multilevel"/>
    <w:tmpl w:val="2744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43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0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0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4" w15:restartNumberingAfterBreak="0">
    <w:nsid w:val="669D68FA"/>
    <w:multiLevelType w:val="multilevel"/>
    <w:tmpl w:val="30CEB71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D4240AF"/>
    <w:multiLevelType w:val="hybridMultilevel"/>
    <w:tmpl w:val="E8549A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17633"/>
    <w:multiLevelType w:val="hybridMultilevel"/>
    <w:tmpl w:val="BC6CE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7096C88"/>
    <w:multiLevelType w:val="hybridMultilevel"/>
    <w:tmpl w:val="0FCAFA3A"/>
    <w:lvl w:ilvl="0" w:tplc="68EC9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"/>
  </w:num>
  <w:num w:numId="5">
    <w:abstractNumId w:val="22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1"/>
  </w:num>
  <w:num w:numId="10">
    <w:abstractNumId w:val="19"/>
  </w:num>
  <w:num w:numId="11">
    <w:abstractNumId w:val="0"/>
  </w:num>
  <w:num w:numId="12">
    <w:abstractNumId w:val="8"/>
  </w:num>
  <w:num w:numId="13">
    <w:abstractNumId w:val="26"/>
  </w:num>
  <w:num w:numId="14">
    <w:abstractNumId w:val="23"/>
  </w:num>
  <w:num w:numId="15">
    <w:abstractNumId w:val="2"/>
  </w:num>
  <w:num w:numId="16">
    <w:abstractNumId w:val="5"/>
  </w:num>
  <w:num w:numId="17">
    <w:abstractNumId w:val="16"/>
  </w:num>
  <w:num w:numId="18">
    <w:abstractNumId w:val="13"/>
  </w:num>
  <w:num w:numId="19">
    <w:abstractNumId w:val="28"/>
  </w:num>
  <w:num w:numId="20">
    <w:abstractNumId w:val="1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15"/>
  </w:num>
  <w:num w:numId="25">
    <w:abstractNumId w:val="25"/>
  </w:num>
  <w:num w:numId="26">
    <w:abstractNumId w:val="24"/>
  </w:num>
  <w:num w:numId="27">
    <w:abstractNumId w:val="10"/>
  </w:num>
  <w:num w:numId="28">
    <w:abstractNumId w:val="7"/>
  </w:num>
  <w:num w:numId="29">
    <w:abstractNumId w:val="20"/>
  </w:num>
  <w:num w:numId="3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EC"/>
    <w:rsid w:val="000026F8"/>
    <w:rsid w:val="0000503E"/>
    <w:rsid w:val="00005299"/>
    <w:rsid w:val="00010874"/>
    <w:rsid w:val="0001316D"/>
    <w:rsid w:val="00013774"/>
    <w:rsid w:val="00014807"/>
    <w:rsid w:val="00021A81"/>
    <w:rsid w:val="00023251"/>
    <w:rsid w:val="00027C08"/>
    <w:rsid w:val="00051617"/>
    <w:rsid w:val="00056F9F"/>
    <w:rsid w:val="00066AC7"/>
    <w:rsid w:val="00075C71"/>
    <w:rsid w:val="0009039D"/>
    <w:rsid w:val="000A3128"/>
    <w:rsid w:val="000A74DB"/>
    <w:rsid w:val="000B29BB"/>
    <w:rsid w:val="000B657B"/>
    <w:rsid w:val="000C1423"/>
    <w:rsid w:val="000C55AB"/>
    <w:rsid w:val="000C6887"/>
    <w:rsid w:val="000D1770"/>
    <w:rsid w:val="000D6D09"/>
    <w:rsid w:val="000E1D0C"/>
    <w:rsid w:val="000E5046"/>
    <w:rsid w:val="000E5DA7"/>
    <w:rsid w:val="000F1F80"/>
    <w:rsid w:val="000F6102"/>
    <w:rsid w:val="00105BA9"/>
    <w:rsid w:val="00107740"/>
    <w:rsid w:val="00116506"/>
    <w:rsid w:val="001177C0"/>
    <w:rsid w:val="00120650"/>
    <w:rsid w:val="00122938"/>
    <w:rsid w:val="00122DEA"/>
    <w:rsid w:val="0012478F"/>
    <w:rsid w:val="00124E62"/>
    <w:rsid w:val="00134627"/>
    <w:rsid w:val="00134F43"/>
    <w:rsid w:val="0013735D"/>
    <w:rsid w:val="00141872"/>
    <w:rsid w:val="00151E6E"/>
    <w:rsid w:val="001635FC"/>
    <w:rsid w:val="0016362C"/>
    <w:rsid w:val="00165A55"/>
    <w:rsid w:val="00174A67"/>
    <w:rsid w:val="0017759D"/>
    <w:rsid w:val="001801D2"/>
    <w:rsid w:val="001820D6"/>
    <w:rsid w:val="001E0C0F"/>
    <w:rsid w:val="001F2221"/>
    <w:rsid w:val="001F3510"/>
    <w:rsid w:val="001F4B96"/>
    <w:rsid w:val="001F4DE7"/>
    <w:rsid w:val="001F58A1"/>
    <w:rsid w:val="001F6E77"/>
    <w:rsid w:val="002010AE"/>
    <w:rsid w:val="00201C74"/>
    <w:rsid w:val="0020289C"/>
    <w:rsid w:val="00213D36"/>
    <w:rsid w:val="0023663B"/>
    <w:rsid w:val="00241483"/>
    <w:rsid w:val="00242A10"/>
    <w:rsid w:val="002453EB"/>
    <w:rsid w:val="00246493"/>
    <w:rsid w:val="002464B2"/>
    <w:rsid w:val="00247746"/>
    <w:rsid w:val="0025453D"/>
    <w:rsid w:val="002647FB"/>
    <w:rsid w:val="00264E5C"/>
    <w:rsid w:val="0026576A"/>
    <w:rsid w:val="00266E34"/>
    <w:rsid w:val="002711E3"/>
    <w:rsid w:val="002756B6"/>
    <w:rsid w:val="002816D1"/>
    <w:rsid w:val="00285951"/>
    <w:rsid w:val="002913ED"/>
    <w:rsid w:val="002926B3"/>
    <w:rsid w:val="002927F6"/>
    <w:rsid w:val="00295042"/>
    <w:rsid w:val="00297DFB"/>
    <w:rsid w:val="002A0A2C"/>
    <w:rsid w:val="002A1434"/>
    <w:rsid w:val="002A3310"/>
    <w:rsid w:val="002B2061"/>
    <w:rsid w:val="002C174A"/>
    <w:rsid w:val="002C46E7"/>
    <w:rsid w:val="002D2172"/>
    <w:rsid w:val="002D2C20"/>
    <w:rsid w:val="002E30A1"/>
    <w:rsid w:val="002E62E3"/>
    <w:rsid w:val="002F5ED9"/>
    <w:rsid w:val="00300B95"/>
    <w:rsid w:val="00305A30"/>
    <w:rsid w:val="00310890"/>
    <w:rsid w:val="00312289"/>
    <w:rsid w:val="00314EF8"/>
    <w:rsid w:val="00323EF4"/>
    <w:rsid w:val="003257B8"/>
    <w:rsid w:val="00335D92"/>
    <w:rsid w:val="00335FBB"/>
    <w:rsid w:val="00340511"/>
    <w:rsid w:val="00340E58"/>
    <w:rsid w:val="00350700"/>
    <w:rsid w:val="00351746"/>
    <w:rsid w:val="00375133"/>
    <w:rsid w:val="00375B9E"/>
    <w:rsid w:val="00376727"/>
    <w:rsid w:val="00387702"/>
    <w:rsid w:val="00396A9C"/>
    <w:rsid w:val="003A69C7"/>
    <w:rsid w:val="003B09FA"/>
    <w:rsid w:val="003B4534"/>
    <w:rsid w:val="003B4D3D"/>
    <w:rsid w:val="003B667C"/>
    <w:rsid w:val="003C3635"/>
    <w:rsid w:val="003C73C8"/>
    <w:rsid w:val="003D2EFE"/>
    <w:rsid w:val="003D31F2"/>
    <w:rsid w:val="003D5B6E"/>
    <w:rsid w:val="003F313C"/>
    <w:rsid w:val="00401473"/>
    <w:rsid w:val="00402F8F"/>
    <w:rsid w:val="004039C6"/>
    <w:rsid w:val="00413BEE"/>
    <w:rsid w:val="0041449A"/>
    <w:rsid w:val="0041460C"/>
    <w:rsid w:val="00417EE8"/>
    <w:rsid w:val="004229A1"/>
    <w:rsid w:val="00424CF6"/>
    <w:rsid w:val="00431010"/>
    <w:rsid w:val="00431201"/>
    <w:rsid w:val="0043209E"/>
    <w:rsid w:val="004342D2"/>
    <w:rsid w:val="00445BB7"/>
    <w:rsid w:val="0045228F"/>
    <w:rsid w:val="00467824"/>
    <w:rsid w:val="004768C5"/>
    <w:rsid w:val="004849BD"/>
    <w:rsid w:val="00487E36"/>
    <w:rsid w:val="00492728"/>
    <w:rsid w:val="00492F15"/>
    <w:rsid w:val="00494DDE"/>
    <w:rsid w:val="004953F0"/>
    <w:rsid w:val="004A067B"/>
    <w:rsid w:val="004A2561"/>
    <w:rsid w:val="004A61BE"/>
    <w:rsid w:val="004A7D76"/>
    <w:rsid w:val="004B3128"/>
    <w:rsid w:val="004B64C5"/>
    <w:rsid w:val="004C0489"/>
    <w:rsid w:val="004C1C9B"/>
    <w:rsid w:val="004C49A7"/>
    <w:rsid w:val="004D0BA6"/>
    <w:rsid w:val="004D226B"/>
    <w:rsid w:val="004D3387"/>
    <w:rsid w:val="004D3CBF"/>
    <w:rsid w:val="004D6B13"/>
    <w:rsid w:val="004D722C"/>
    <w:rsid w:val="004E010A"/>
    <w:rsid w:val="004E6847"/>
    <w:rsid w:val="004F387F"/>
    <w:rsid w:val="00502389"/>
    <w:rsid w:val="00503B50"/>
    <w:rsid w:val="005053C4"/>
    <w:rsid w:val="00512533"/>
    <w:rsid w:val="00512622"/>
    <w:rsid w:val="00514906"/>
    <w:rsid w:val="005234F1"/>
    <w:rsid w:val="00540FB9"/>
    <w:rsid w:val="0055079F"/>
    <w:rsid w:val="00552633"/>
    <w:rsid w:val="00554FF0"/>
    <w:rsid w:val="00555D42"/>
    <w:rsid w:val="005761E2"/>
    <w:rsid w:val="00576215"/>
    <w:rsid w:val="00576B9C"/>
    <w:rsid w:val="00580AAC"/>
    <w:rsid w:val="005813E1"/>
    <w:rsid w:val="00582316"/>
    <w:rsid w:val="00587E3D"/>
    <w:rsid w:val="00590675"/>
    <w:rsid w:val="00594B08"/>
    <w:rsid w:val="005A0ADB"/>
    <w:rsid w:val="005A4C0F"/>
    <w:rsid w:val="005A523A"/>
    <w:rsid w:val="005B4015"/>
    <w:rsid w:val="005B6D8F"/>
    <w:rsid w:val="005C1DAC"/>
    <w:rsid w:val="005C6BAC"/>
    <w:rsid w:val="005E00DD"/>
    <w:rsid w:val="005E0FE9"/>
    <w:rsid w:val="005E1692"/>
    <w:rsid w:val="005E2813"/>
    <w:rsid w:val="005E2CD1"/>
    <w:rsid w:val="005E4B68"/>
    <w:rsid w:val="005E6131"/>
    <w:rsid w:val="005F2338"/>
    <w:rsid w:val="006131F8"/>
    <w:rsid w:val="006133B4"/>
    <w:rsid w:val="00617D81"/>
    <w:rsid w:val="00617E7B"/>
    <w:rsid w:val="006223D0"/>
    <w:rsid w:val="00625A0A"/>
    <w:rsid w:val="00626408"/>
    <w:rsid w:val="0063054C"/>
    <w:rsid w:val="006332F7"/>
    <w:rsid w:val="00633DFE"/>
    <w:rsid w:val="00650FC2"/>
    <w:rsid w:val="00652D0B"/>
    <w:rsid w:val="00653323"/>
    <w:rsid w:val="006602C9"/>
    <w:rsid w:val="006662B7"/>
    <w:rsid w:val="006712B5"/>
    <w:rsid w:val="0067202B"/>
    <w:rsid w:val="00673D35"/>
    <w:rsid w:val="00673FBF"/>
    <w:rsid w:val="0067416E"/>
    <w:rsid w:val="00681E70"/>
    <w:rsid w:val="00683BA8"/>
    <w:rsid w:val="006853FD"/>
    <w:rsid w:val="006854B1"/>
    <w:rsid w:val="006A2962"/>
    <w:rsid w:val="006A4E4C"/>
    <w:rsid w:val="006B0E05"/>
    <w:rsid w:val="006B5C84"/>
    <w:rsid w:val="006C030C"/>
    <w:rsid w:val="006C0494"/>
    <w:rsid w:val="006C53DD"/>
    <w:rsid w:val="006C774A"/>
    <w:rsid w:val="006D6FE3"/>
    <w:rsid w:val="006E395E"/>
    <w:rsid w:val="006F5FF0"/>
    <w:rsid w:val="007031A4"/>
    <w:rsid w:val="00706B5B"/>
    <w:rsid w:val="00712A67"/>
    <w:rsid w:val="00723DDF"/>
    <w:rsid w:val="007320E8"/>
    <w:rsid w:val="007364DD"/>
    <w:rsid w:val="00737FFA"/>
    <w:rsid w:val="00740B31"/>
    <w:rsid w:val="00757D07"/>
    <w:rsid w:val="007731AA"/>
    <w:rsid w:val="007814A1"/>
    <w:rsid w:val="00793723"/>
    <w:rsid w:val="0079632A"/>
    <w:rsid w:val="007A1B19"/>
    <w:rsid w:val="007A2A3C"/>
    <w:rsid w:val="007B0368"/>
    <w:rsid w:val="007B30DF"/>
    <w:rsid w:val="007B545E"/>
    <w:rsid w:val="007C1DC5"/>
    <w:rsid w:val="007C2694"/>
    <w:rsid w:val="007C77C3"/>
    <w:rsid w:val="007D0D7D"/>
    <w:rsid w:val="007E5CA8"/>
    <w:rsid w:val="007E63FF"/>
    <w:rsid w:val="007E7B00"/>
    <w:rsid w:val="00807B1C"/>
    <w:rsid w:val="0081526B"/>
    <w:rsid w:val="00822F66"/>
    <w:rsid w:val="00836956"/>
    <w:rsid w:val="00844CEC"/>
    <w:rsid w:val="00847B7B"/>
    <w:rsid w:val="00860087"/>
    <w:rsid w:val="00861ADC"/>
    <w:rsid w:val="00867920"/>
    <w:rsid w:val="00873742"/>
    <w:rsid w:val="00877EE3"/>
    <w:rsid w:val="0088740C"/>
    <w:rsid w:val="008917A5"/>
    <w:rsid w:val="00891B84"/>
    <w:rsid w:val="008A1CBE"/>
    <w:rsid w:val="008B0DCD"/>
    <w:rsid w:val="008B7142"/>
    <w:rsid w:val="008D0DC1"/>
    <w:rsid w:val="008D2742"/>
    <w:rsid w:val="008D395F"/>
    <w:rsid w:val="008D5A77"/>
    <w:rsid w:val="008D710F"/>
    <w:rsid w:val="008E3667"/>
    <w:rsid w:val="008F1950"/>
    <w:rsid w:val="008F247D"/>
    <w:rsid w:val="008F351B"/>
    <w:rsid w:val="00902592"/>
    <w:rsid w:val="00907A97"/>
    <w:rsid w:val="0091394F"/>
    <w:rsid w:val="00914AE9"/>
    <w:rsid w:val="00923C27"/>
    <w:rsid w:val="00923CD8"/>
    <w:rsid w:val="00927311"/>
    <w:rsid w:val="00930578"/>
    <w:rsid w:val="00933D78"/>
    <w:rsid w:val="009363F1"/>
    <w:rsid w:val="00943DC3"/>
    <w:rsid w:val="00944802"/>
    <w:rsid w:val="00946803"/>
    <w:rsid w:val="0095542C"/>
    <w:rsid w:val="0095607B"/>
    <w:rsid w:val="00957BE2"/>
    <w:rsid w:val="00961FAC"/>
    <w:rsid w:val="00963CF4"/>
    <w:rsid w:val="009646EB"/>
    <w:rsid w:val="00965048"/>
    <w:rsid w:val="00967F57"/>
    <w:rsid w:val="009829BE"/>
    <w:rsid w:val="0098430C"/>
    <w:rsid w:val="009907A6"/>
    <w:rsid w:val="00991092"/>
    <w:rsid w:val="00991D2E"/>
    <w:rsid w:val="00994D44"/>
    <w:rsid w:val="009A121C"/>
    <w:rsid w:val="009A134A"/>
    <w:rsid w:val="009B1F47"/>
    <w:rsid w:val="009B2CCD"/>
    <w:rsid w:val="009B346D"/>
    <w:rsid w:val="009B4D13"/>
    <w:rsid w:val="009B6B91"/>
    <w:rsid w:val="009C44B5"/>
    <w:rsid w:val="009C4A37"/>
    <w:rsid w:val="009C6877"/>
    <w:rsid w:val="009D25EB"/>
    <w:rsid w:val="009D7415"/>
    <w:rsid w:val="009E4905"/>
    <w:rsid w:val="009F178A"/>
    <w:rsid w:val="009F375F"/>
    <w:rsid w:val="009F606F"/>
    <w:rsid w:val="009F7108"/>
    <w:rsid w:val="00A10177"/>
    <w:rsid w:val="00A12822"/>
    <w:rsid w:val="00A146DE"/>
    <w:rsid w:val="00A24D36"/>
    <w:rsid w:val="00A30CAB"/>
    <w:rsid w:val="00A41824"/>
    <w:rsid w:val="00A443A4"/>
    <w:rsid w:val="00A5017A"/>
    <w:rsid w:val="00A52C84"/>
    <w:rsid w:val="00A5583D"/>
    <w:rsid w:val="00A55C23"/>
    <w:rsid w:val="00A61377"/>
    <w:rsid w:val="00A64824"/>
    <w:rsid w:val="00A6768A"/>
    <w:rsid w:val="00A83307"/>
    <w:rsid w:val="00A84B13"/>
    <w:rsid w:val="00AA1A79"/>
    <w:rsid w:val="00AB018B"/>
    <w:rsid w:val="00AB2468"/>
    <w:rsid w:val="00AB3645"/>
    <w:rsid w:val="00AB7B34"/>
    <w:rsid w:val="00AC10BA"/>
    <w:rsid w:val="00AC3A4E"/>
    <w:rsid w:val="00AC6FD5"/>
    <w:rsid w:val="00AD2281"/>
    <w:rsid w:val="00AD65CB"/>
    <w:rsid w:val="00AE216F"/>
    <w:rsid w:val="00AE3645"/>
    <w:rsid w:val="00AE4689"/>
    <w:rsid w:val="00B00FD6"/>
    <w:rsid w:val="00B03C20"/>
    <w:rsid w:val="00B055D9"/>
    <w:rsid w:val="00B13EBE"/>
    <w:rsid w:val="00B2157F"/>
    <w:rsid w:val="00B23807"/>
    <w:rsid w:val="00B353E4"/>
    <w:rsid w:val="00B50246"/>
    <w:rsid w:val="00B55D8D"/>
    <w:rsid w:val="00B60030"/>
    <w:rsid w:val="00B605D9"/>
    <w:rsid w:val="00B63091"/>
    <w:rsid w:val="00B64132"/>
    <w:rsid w:val="00B64D83"/>
    <w:rsid w:val="00B8067E"/>
    <w:rsid w:val="00B84C8F"/>
    <w:rsid w:val="00B86929"/>
    <w:rsid w:val="00BA4DBC"/>
    <w:rsid w:val="00BA5D35"/>
    <w:rsid w:val="00BA6EA0"/>
    <w:rsid w:val="00BB2008"/>
    <w:rsid w:val="00BC2F2C"/>
    <w:rsid w:val="00BD5608"/>
    <w:rsid w:val="00BD6543"/>
    <w:rsid w:val="00BD7EF4"/>
    <w:rsid w:val="00BE0F19"/>
    <w:rsid w:val="00BE6A9F"/>
    <w:rsid w:val="00BF1424"/>
    <w:rsid w:val="00BF1CD4"/>
    <w:rsid w:val="00C01DE0"/>
    <w:rsid w:val="00C02B07"/>
    <w:rsid w:val="00C0559A"/>
    <w:rsid w:val="00C11EDF"/>
    <w:rsid w:val="00C15A44"/>
    <w:rsid w:val="00C25339"/>
    <w:rsid w:val="00C26A68"/>
    <w:rsid w:val="00C319B4"/>
    <w:rsid w:val="00C37635"/>
    <w:rsid w:val="00C41E8A"/>
    <w:rsid w:val="00C47441"/>
    <w:rsid w:val="00C53323"/>
    <w:rsid w:val="00C56319"/>
    <w:rsid w:val="00C6010E"/>
    <w:rsid w:val="00C63801"/>
    <w:rsid w:val="00C755EC"/>
    <w:rsid w:val="00C835CE"/>
    <w:rsid w:val="00C847A5"/>
    <w:rsid w:val="00C86AAA"/>
    <w:rsid w:val="00C912F7"/>
    <w:rsid w:val="00CB704E"/>
    <w:rsid w:val="00CC67A7"/>
    <w:rsid w:val="00CC75F2"/>
    <w:rsid w:val="00CC7E5C"/>
    <w:rsid w:val="00CD084C"/>
    <w:rsid w:val="00CE2C3F"/>
    <w:rsid w:val="00CF16EA"/>
    <w:rsid w:val="00CF3473"/>
    <w:rsid w:val="00CF3FE8"/>
    <w:rsid w:val="00CF53DB"/>
    <w:rsid w:val="00CF5BB0"/>
    <w:rsid w:val="00D035CD"/>
    <w:rsid w:val="00D0555C"/>
    <w:rsid w:val="00D1709D"/>
    <w:rsid w:val="00D2050B"/>
    <w:rsid w:val="00D225F2"/>
    <w:rsid w:val="00D23CE1"/>
    <w:rsid w:val="00D23E10"/>
    <w:rsid w:val="00D337C6"/>
    <w:rsid w:val="00D340E0"/>
    <w:rsid w:val="00D3671B"/>
    <w:rsid w:val="00D416D4"/>
    <w:rsid w:val="00D421F6"/>
    <w:rsid w:val="00D51525"/>
    <w:rsid w:val="00D51775"/>
    <w:rsid w:val="00D519FF"/>
    <w:rsid w:val="00D5773B"/>
    <w:rsid w:val="00D67ABC"/>
    <w:rsid w:val="00D7260D"/>
    <w:rsid w:val="00D753D0"/>
    <w:rsid w:val="00D84DF0"/>
    <w:rsid w:val="00D951B9"/>
    <w:rsid w:val="00D955BB"/>
    <w:rsid w:val="00DA2810"/>
    <w:rsid w:val="00DA465B"/>
    <w:rsid w:val="00DA75E7"/>
    <w:rsid w:val="00DB1AC5"/>
    <w:rsid w:val="00DB3097"/>
    <w:rsid w:val="00DC3DEB"/>
    <w:rsid w:val="00DC42E1"/>
    <w:rsid w:val="00DC4928"/>
    <w:rsid w:val="00DC6192"/>
    <w:rsid w:val="00DD33D0"/>
    <w:rsid w:val="00DD7428"/>
    <w:rsid w:val="00DD75F5"/>
    <w:rsid w:val="00DE1476"/>
    <w:rsid w:val="00DF3F72"/>
    <w:rsid w:val="00E04D7E"/>
    <w:rsid w:val="00E059AC"/>
    <w:rsid w:val="00E064F2"/>
    <w:rsid w:val="00E07F96"/>
    <w:rsid w:val="00E1367B"/>
    <w:rsid w:val="00E162E5"/>
    <w:rsid w:val="00E211FF"/>
    <w:rsid w:val="00E23A80"/>
    <w:rsid w:val="00E25482"/>
    <w:rsid w:val="00E27409"/>
    <w:rsid w:val="00E31F7E"/>
    <w:rsid w:val="00E32260"/>
    <w:rsid w:val="00E329FD"/>
    <w:rsid w:val="00E3328E"/>
    <w:rsid w:val="00E4086D"/>
    <w:rsid w:val="00E43061"/>
    <w:rsid w:val="00E44475"/>
    <w:rsid w:val="00E525B1"/>
    <w:rsid w:val="00E571CF"/>
    <w:rsid w:val="00E613EE"/>
    <w:rsid w:val="00E6365A"/>
    <w:rsid w:val="00E707FE"/>
    <w:rsid w:val="00EA6CCC"/>
    <w:rsid w:val="00EA7430"/>
    <w:rsid w:val="00EB4607"/>
    <w:rsid w:val="00EC0ACD"/>
    <w:rsid w:val="00EC56E7"/>
    <w:rsid w:val="00ED62BD"/>
    <w:rsid w:val="00ED76D7"/>
    <w:rsid w:val="00EE11B8"/>
    <w:rsid w:val="00EE27AD"/>
    <w:rsid w:val="00EF20B3"/>
    <w:rsid w:val="00F02E67"/>
    <w:rsid w:val="00F058D9"/>
    <w:rsid w:val="00F10601"/>
    <w:rsid w:val="00F11492"/>
    <w:rsid w:val="00F125FB"/>
    <w:rsid w:val="00F15227"/>
    <w:rsid w:val="00F272F5"/>
    <w:rsid w:val="00F27369"/>
    <w:rsid w:val="00F34146"/>
    <w:rsid w:val="00F473B3"/>
    <w:rsid w:val="00F51284"/>
    <w:rsid w:val="00F54111"/>
    <w:rsid w:val="00F5698B"/>
    <w:rsid w:val="00F61100"/>
    <w:rsid w:val="00F61CE5"/>
    <w:rsid w:val="00F62EEB"/>
    <w:rsid w:val="00F721FC"/>
    <w:rsid w:val="00F735FF"/>
    <w:rsid w:val="00F82D6B"/>
    <w:rsid w:val="00F84C6A"/>
    <w:rsid w:val="00F8662D"/>
    <w:rsid w:val="00F9186D"/>
    <w:rsid w:val="00F94A61"/>
    <w:rsid w:val="00F94CD7"/>
    <w:rsid w:val="00F9531D"/>
    <w:rsid w:val="00FA015A"/>
    <w:rsid w:val="00FA542E"/>
    <w:rsid w:val="00FA68CA"/>
    <w:rsid w:val="00FA6F63"/>
    <w:rsid w:val="00FB1BA6"/>
    <w:rsid w:val="00FB32B4"/>
    <w:rsid w:val="00FB63F0"/>
    <w:rsid w:val="00FC0EB4"/>
    <w:rsid w:val="00FC1ED9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81DEF66"/>
  <w15:docId w15:val="{B4C4B16E-B5B1-48C5-A975-67E53800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2927F6"/>
    <w:pPr>
      <w:keepNext/>
      <w:overflowPunct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2927F6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table" w:styleId="a4">
    <w:name w:val="Table Grid"/>
    <w:basedOn w:val="a2"/>
    <w:uiPriority w:val="9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uiPriority w:val="99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0"/>
    <w:link w:val="a8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9">
    <w:name w:val="Normal (Web)"/>
    <w:basedOn w:val="a0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a">
    <w:name w:val="Body Text"/>
    <w:basedOn w:val="a0"/>
    <w:link w:val="ab"/>
    <w:uiPriority w:val="99"/>
    <w:unhideWhenUsed/>
    <w:rsid w:val="007B30D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7B30DF"/>
    <w:rPr>
      <w:sz w:val="24"/>
    </w:rPr>
  </w:style>
  <w:style w:type="paragraph" w:styleId="ac">
    <w:name w:val="header"/>
    <w:basedOn w:val="a0"/>
    <w:link w:val="ad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basedOn w:val="a1"/>
    <w:link w:val="ac"/>
    <w:uiPriority w:val="99"/>
    <w:rsid w:val="007B30DF"/>
    <w:rPr>
      <w:sz w:val="24"/>
    </w:rPr>
  </w:style>
  <w:style w:type="character" w:styleId="ae">
    <w:name w:val="page number"/>
    <w:basedOn w:val="a1"/>
    <w:uiPriority w:val="99"/>
    <w:rsid w:val="007B30DF"/>
  </w:style>
  <w:style w:type="character" w:styleId="af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0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0"/>
    <w:link w:val="af2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5542C"/>
    <w:rPr>
      <w:sz w:val="24"/>
    </w:rPr>
  </w:style>
  <w:style w:type="character" w:styleId="af3">
    <w:name w:val="Strong"/>
    <w:basedOn w:val="a1"/>
    <w:uiPriority w:val="99"/>
    <w:qFormat/>
    <w:rsid w:val="00105BA9"/>
    <w:rPr>
      <w:b/>
      <w:bCs/>
    </w:rPr>
  </w:style>
  <w:style w:type="paragraph" w:styleId="af4">
    <w:name w:val="List Paragraph"/>
    <w:basedOn w:val="a0"/>
    <w:link w:val="af5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uiPriority w:val="99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No Spacing"/>
    <w:link w:val="af7"/>
    <w:uiPriority w:val="99"/>
    <w:qFormat/>
    <w:rsid w:val="005C6BAC"/>
    <w:rPr>
      <w:sz w:val="24"/>
      <w:szCs w:val="24"/>
    </w:rPr>
  </w:style>
  <w:style w:type="character" w:styleId="af8">
    <w:name w:val="Emphasis"/>
    <w:basedOn w:val="a1"/>
    <w:uiPriority w:val="99"/>
    <w:qFormat/>
    <w:rsid w:val="005C6BAC"/>
    <w:rPr>
      <w:i/>
      <w:iCs/>
    </w:rPr>
  </w:style>
  <w:style w:type="paragraph" w:styleId="af9">
    <w:name w:val="Subtitle"/>
    <w:basedOn w:val="a0"/>
    <w:link w:val="afa"/>
    <w:uiPriority w:val="99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a">
    <w:name w:val="Подзаголовок Знак"/>
    <w:basedOn w:val="a1"/>
    <w:link w:val="af9"/>
    <w:uiPriority w:val="99"/>
    <w:rsid w:val="000026F8"/>
    <w:rPr>
      <w:b/>
      <w:bCs/>
      <w:sz w:val="24"/>
      <w:szCs w:val="24"/>
    </w:rPr>
  </w:style>
  <w:style w:type="paragraph" w:customStyle="1" w:styleId="afb">
    <w:name w:val="текст примечания"/>
    <w:basedOn w:val="a0"/>
    <w:uiPriority w:val="99"/>
    <w:rsid w:val="000026F8"/>
    <w:pPr>
      <w:overflowPunct/>
      <w:adjustRightInd/>
    </w:pPr>
    <w:rPr>
      <w:rFonts w:eastAsia="Calibri"/>
      <w:sz w:val="20"/>
    </w:rPr>
  </w:style>
  <w:style w:type="paragraph" w:customStyle="1" w:styleId="afc">
    <w:name w:val="Знак Знак Знак Знак Знак Знак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d">
    <w:name w:val="Основной текст_"/>
    <w:link w:val="11"/>
    <w:uiPriority w:val="99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d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e">
    <w:name w:val="Body Text Indent"/>
    <w:aliases w:val="Основной текст 1,Нумерованный список !!,Надин стиль,Основной текст без отступа"/>
    <w:basedOn w:val="a0"/>
    <w:link w:val="aff"/>
    <w:uiPriority w:val="99"/>
    <w:unhideWhenUsed/>
    <w:rsid w:val="002927F6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e"/>
    <w:uiPriority w:val="99"/>
    <w:rsid w:val="002927F6"/>
    <w:rPr>
      <w:sz w:val="24"/>
    </w:rPr>
  </w:style>
  <w:style w:type="character" w:customStyle="1" w:styleId="10">
    <w:name w:val="Заголовок 1 Знак"/>
    <w:basedOn w:val="a1"/>
    <w:link w:val="1"/>
    <w:uiPriority w:val="99"/>
    <w:rsid w:val="002927F6"/>
    <w:rPr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2927F6"/>
    <w:rPr>
      <w:rFonts w:ascii="Cambria" w:hAnsi="Cambria"/>
      <w:color w:val="243F60"/>
      <w:sz w:val="22"/>
      <w:szCs w:val="22"/>
    </w:rPr>
  </w:style>
  <w:style w:type="paragraph" w:customStyle="1" w:styleId="12">
    <w:name w:val="Знак Знак Знак Знак Знак Знак1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extended-textshort">
    <w:name w:val="extended-text__short"/>
    <w:basedOn w:val="a1"/>
    <w:rsid w:val="002927F6"/>
  </w:style>
  <w:style w:type="paragraph" w:customStyle="1" w:styleId="aff0">
    <w:name w:val="Знак Знак Знак Знак Знак Знак Знак Знак Знак Знак Знак Знак"/>
    <w:basedOn w:val="a0"/>
    <w:uiPriority w:val="99"/>
    <w:rsid w:val="002927F6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1">
    <w:name w:val="Знак"/>
    <w:basedOn w:val="a0"/>
    <w:uiPriority w:val="99"/>
    <w:rsid w:val="002927F6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uiPriority w:val="99"/>
    <w:rsid w:val="002927F6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2"/>
    <w:uiPriority w:val="99"/>
    <w:rsid w:val="002927F6"/>
    <w:pPr>
      <w:widowControl w:val="0"/>
      <w:numPr>
        <w:numId w:val="1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2">
    <w:name w:val="Маркированный список Знак"/>
    <w:aliases w:val="Маркированный Знак"/>
    <w:link w:val="a"/>
    <w:uiPriority w:val="99"/>
    <w:locked/>
    <w:rsid w:val="002927F6"/>
    <w:rPr>
      <w:rFonts w:ascii="Calibri" w:eastAsia="Calibri" w:hAnsi="Calibri"/>
      <w:sz w:val="24"/>
    </w:rPr>
  </w:style>
  <w:style w:type="character" w:customStyle="1" w:styleId="FontStyle16">
    <w:name w:val="Font Style16"/>
    <w:uiPriority w:val="99"/>
    <w:rsid w:val="002927F6"/>
    <w:rPr>
      <w:rFonts w:ascii="Times New Roman" w:hAnsi="Times New Roman" w:cs="Times New Roman" w:hint="default"/>
      <w:sz w:val="26"/>
      <w:szCs w:val="26"/>
    </w:rPr>
  </w:style>
  <w:style w:type="paragraph" w:customStyle="1" w:styleId="aff3">
    <w:name w:val="Знак Знак"/>
    <w:aliases w:val="Знак Знак Знак Знак"/>
    <w:basedOn w:val="a0"/>
    <w:next w:val="aff4"/>
    <w:link w:val="aff5"/>
    <w:uiPriority w:val="99"/>
    <w:qFormat/>
    <w:rsid w:val="002927F6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5">
    <w:name w:val="Название Знак"/>
    <w:aliases w:val="Знак Знак Знак,Знак Знак Знак Знак Знак"/>
    <w:link w:val="aff3"/>
    <w:uiPriority w:val="99"/>
    <w:locked/>
    <w:rsid w:val="002927F6"/>
    <w:rPr>
      <w:sz w:val="28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2927F6"/>
  </w:style>
  <w:style w:type="character" w:customStyle="1" w:styleId="a8">
    <w:name w:val="Текст выноски Знак"/>
    <w:link w:val="a7"/>
    <w:uiPriority w:val="99"/>
    <w:locked/>
    <w:rsid w:val="002927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927F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6">
    <w:name w:val="List"/>
    <w:basedOn w:val="aa"/>
    <w:uiPriority w:val="99"/>
    <w:rsid w:val="002927F6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4">
    <w:name w:val="Title"/>
    <w:aliases w:val="Название Знак Знак,Название Знак Знак Знак Знак"/>
    <w:basedOn w:val="a0"/>
    <w:next w:val="a0"/>
    <w:link w:val="aff7"/>
    <w:uiPriority w:val="99"/>
    <w:qFormat/>
    <w:rsid w:val="002927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aliases w:val="Название Знак Знак Знак,Название Знак Знак Знак Знак Знак"/>
    <w:basedOn w:val="a1"/>
    <w:link w:val="aff4"/>
    <w:uiPriority w:val="99"/>
    <w:rsid w:val="0029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rsid w:val="002927F6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2927F6"/>
    <w:rPr>
      <w:rFonts w:ascii="Arial" w:eastAsia="Calibri" w:hAnsi="Arial" w:cs="Arial"/>
    </w:rPr>
  </w:style>
  <w:style w:type="character" w:customStyle="1" w:styleId="af5">
    <w:name w:val="Абзац списка Знак"/>
    <w:link w:val="af4"/>
    <w:uiPriority w:val="34"/>
    <w:locked/>
    <w:rsid w:val="002927F6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2927F6"/>
    <w:rPr>
      <w:sz w:val="24"/>
      <w:szCs w:val="24"/>
    </w:rPr>
  </w:style>
  <w:style w:type="character" w:customStyle="1" w:styleId="apple-converted-space">
    <w:name w:val="apple-converted-space"/>
    <w:uiPriority w:val="99"/>
    <w:rsid w:val="002927F6"/>
  </w:style>
  <w:style w:type="paragraph" w:customStyle="1" w:styleId="21">
    <w:name w:val="Абзац списка2"/>
    <w:basedOn w:val="a0"/>
    <w:uiPriority w:val="99"/>
    <w:rsid w:val="002927F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8">
    <w:name w:val="annotation reference"/>
    <w:uiPriority w:val="99"/>
    <w:semiHidden/>
    <w:unhideWhenUsed/>
    <w:rsid w:val="002927F6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2927F6"/>
    <w:pPr>
      <w:overflowPunct/>
      <w:autoSpaceDE/>
      <w:autoSpaceDN/>
      <w:adjustRightInd/>
    </w:pPr>
    <w:rPr>
      <w:sz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2927F6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2927F6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2927F6"/>
    <w:rPr>
      <w:b/>
      <w:bCs/>
    </w:rPr>
  </w:style>
  <w:style w:type="paragraph" w:customStyle="1" w:styleId="ConsNonformat">
    <w:name w:val="ConsNonformat"/>
    <w:uiPriority w:val="99"/>
    <w:rsid w:val="00292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92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2"/>
    <w:uiPriority w:val="99"/>
    <w:rsid w:val="002927F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0"/>
    <w:uiPriority w:val="99"/>
    <w:rsid w:val="002927F6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4">
    <w:name w:val="Body Text Indent 3"/>
    <w:basedOn w:val="a0"/>
    <w:link w:val="35"/>
    <w:uiPriority w:val="99"/>
    <w:rsid w:val="002927F6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2927F6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2927F6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292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2927F6"/>
    <w:rPr>
      <w:rFonts w:ascii="Courier New" w:hAnsi="Courier New" w:cs="Courier New"/>
      <w:lang w:eastAsia="en-US"/>
    </w:rPr>
  </w:style>
  <w:style w:type="character" w:customStyle="1" w:styleId="23">
    <w:name w:val="Заголовок №2_"/>
    <w:link w:val="24"/>
    <w:uiPriority w:val="99"/>
    <w:locked/>
    <w:rsid w:val="002927F6"/>
    <w:rPr>
      <w:sz w:val="17"/>
      <w:szCs w:val="17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2927F6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5">
    <w:name w:val="Просмотренная гиперссылка1"/>
    <w:uiPriority w:val="99"/>
    <w:semiHidden/>
    <w:rsid w:val="002927F6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6">
    <w:name w:val="Сетка таблицы1"/>
    <w:uiPriority w:val="99"/>
    <w:rsid w:val="002927F6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llowedHyperlink"/>
    <w:uiPriority w:val="99"/>
    <w:semiHidden/>
    <w:rsid w:val="002927F6"/>
    <w:rPr>
      <w:color w:val="auto"/>
      <w:u w:val="single"/>
    </w:rPr>
  </w:style>
  <w:style w:type="paragraph" w:customStyle="1" w:styleId="17">
    <w:name w:val="1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2927F6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2927F6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2927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e">
    <w:name w:val="Основной текст + Полужирный"/>
    <w:aliases w:val="Интервал 0 pt"/>
    <w:uiPriority w:val="99"/>
    <w:rsid w:val="002927F6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2927F6"/>
    <w:pPr>
      <w:overflowPunct/>
      <w:autoSpaceDE/>
      <w:autoSpaceDN/>
      <w:adjustRightInd/>
      <w:ind w:left="720"/>
    </w:pPr>
    <w:rPr>
      <w:sz w:val="20"/>
    </w:rPr>
  </w:style>
  <w:style w:type="character" w:customStyle="1" w:styleId="36">
    <w:name w:val="Основной шрифт абзаца3"/>
    <w:uiPriority w:val="99"/>
    <w:rsid w:val="002927F6"/>
  </w:style>
  <w:style w:type="character" w:customStyle="1" w:styleId="25">
    <w:name w:val="Основной шрифт абзаца2"/>
    <w:uiPriority w:val="99"/>
    <w:rsid w:val="002927F6"/>
  </w:style>
  <w:style w:type="character" w:customStyle="1" w:styleId="FontStyle13">
    <w:name w:val="Font Style13"/>
    <w:uiPriority w:val="99"/>
    <w:rsid w:val="002927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2927F6"/>
    <w:rPr>
      <w:rFonts w:ascii="Times New Roman" w:hAnsi="Times New Roman" w:cs="Times New Roman"/>
      <w:b/>
      <w:bCs/>
      <w:sz w:val="28"/>
      <w:szCs w:val="28"/>
    </w:rPr>
  </w:style>
  <w:style w:type="character" w:customStyle="1" w:styleId="18">
    <w:name w:val="Основной шрифт абзаца1"/>
    <w:uiPriority w:val="99"/>
    <w:rsid w:val="002927F6"/>
  </w:style>
  <w:style w:type="paragraph" w:styleId="26">
    <w:name w:val="Body Text Indent 2"/>
    <w:basedOn w:val="a0"/>
    <w:link w:val="27"/>
    <w:uiPriority w:val="99"/>
    <w:rsid w:val="002927F6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2927F6"/>
    <w:rPr>
      <w:sz w:val="28"/>
      <w:szCs w:val="28"/>
    </w:rPr>
  </w:style>
  <w:style w:type="paragraph" w:customStyle="1" w:styleId="28">
    <w:name w:val="2"/>
    <w:basedOn w:val="a0"/>
    <w:uiPriority w:val="99"/>
    <w:rsid w:val="002927F6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f">
    <w:name w:val="footnote text"/>
    <w:basedOn w:val="a0"/>
    <w:link w:val="afff0"/>
    <w:uiPriority w:val="99"/>
    <w:semiHidden/>
    <w:rsid w:val="002927F6"/>
    <w:pPr>
      <w:overflowPunct/>
      <w:autoSpaceDE/>
      <w:autoSpaceDN/>
      <w:adjustRightInd/>
    </w:pPr>
    <w:rPr>
      <w:sz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2927F6"/>
  </w:style>
  <w:style w:type="character" w:styleId="afff1">
    <w:name w:val="footnote reference"/>
    <w:uiPriority w:val="99"/>
    <w:semiHidden/>
    <w:rsid w:val="002927F6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9">
    <w:name w:val="Без интервала1"/>
    <w:uiPriority w:val="99"/>
    <w:rsid w:val="002927F6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a">
    <w:name w:val="Знак1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2927F6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2">
    <w:name w:val="Стиль"/>
    <w:basedOn w:val="a0"/>
    <w:next w:val="aff4"/>
    <w:uiPriority w:val="99"/>
    <w:rsid w:val="002927F6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FR2">
    <w:name w:val="FR2"/>
    <w:uiPriority w:val="99"/>
    <w:rsid w:val="002927F6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9">
    <w:name w:val="Body Text 2"/>
    <w:basedOn w:val="a0"/>
    <w:link w:val="2a"/>
    <w:uiPriority w:val="99"/>
    <w:rsid w:val="002927F6"/>
    <w:pPr>
      <w:overflowPunct/>
      <w:autoSpaceDE/>
      <w:autoSpaceDN/>
      <w:adjustRightInd/>
    </w:pPr>
  </w:style>
  <w:style w:type="character" w:customStyle="1" w:styleId="2a">
    <w:name w:val="Основной текст 2 Знак"/>
    <w:basedOn w:val="a1"/>
    <w:link w:val="29"/>
    <w:uiPriority w:val="99"/>
    <w:rsid w:val="002927F6"/>
    <w:rPr>
      <w:sz w:val="24"/>
    </w:rPr>
  </w:style>
  <w:style w:type="character" w:customStyle="1" w:styleId="x-red1">
    <w:name w:val="x-red1"/>
    <w:uiPriority w:val="99"/>
    <w:rsid w:val="002927F6"/>
    <w:rPr>
      <w:color w:val="C53500"/>
      <w:sz w:val="19"/>
      <w:szCs w:val="19"/>
    </w:rPr>
  </w:style>
  <w:style w:type="paragraph" w:customStyle="1" w:styleId="ConsTitle0">
    <w:name w:val="ConsTitle"/>
    <w:uiPriority w:val="99"/>
    <w:rsid w:val="002927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Plain Text"/>
    <w:basedOn w:val="a0"/>
    <w:link w:val="afff4"/>
    <w:uiPriority w:val="99"/>
    <w:rsid w:val="002927F6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rsid w:val="002927F6"/>
    <w:rPr>
      <w:rFonts w:ascii="Courier New" w:hAnsi="Courier New"/>
    </w:rPr>
  </w:style>
  <w:style w:type="paragraph" w:customStyle="1" w:styleId="1b">
    <w:name w:val="Обычный1"/>
    <w:uiPriority w:val="99"/>
    <w:rsid w:val="002927F6"/>
  </w:style>
  <w:style w:type="paragraph" w:customStyle="1" w:styleId="consplusnormal1">
    <w:name w:val="consplusnormal"/>
    <w:basedOn w:val="a0"/>
    <w:uiPriority w:val="99"/>
    <w:rsid w:val="002927F6"/>
    <w:pPr>
      <w:overflowPunct/>
      <w:adjustRightInd/>
      <w:ind w:firstLine="720"/>
    </w:pPr>
    <w:rPr>
      <w:rFonts w:ascii="Arial" w:eastAsia="Calibri" w:hAnsi="Arial" w:cs="Arial"/>
      <w:sz w:val="20"/>
    </w:rPr>
  </w:style>
  <w:style w:type="paragraph" w:styleId="afff5">
    <w:name w:val="Block Text"/>
    <w:basedOn w:val="a0"/>
    <w:uiPriority w:val="99"/>
    <w:rsid w:val="002927F6"/>
    <w:pPr>
      <w:overflowPunct/>
      <w:autoSpaceDE/>
      <w:autoSpaceDN/>
      <w:adjustRightInd/>
      <w:ind w:left="33" w:right="-108" w:firstLine="188"/>
    </w:pPr>
    <w:rPr>
      <w:color w:val="000000"/>
    </w:rPr>
  </w:style>
  <w:style w:type="paragraph" w:customStyle="1" w:styleId="BodyText31">
    <w:name w:val="Body Text 31"/>
    <w:basedOn w:val="a0"/>
    <w:uiPriority w:val="99"/>
    <w:rsid w:val="002927F6"/>
    <w:pPr>
      <w:overflowPunct/>
      <w:autoSpaceDE/>
      <w:autoSpaceDN/>
      <w:adjustRightInd/>
      <w:spacing w:line="230" w:lineRule="auto"/>
      <w:jc w:val="center"/>
    </w:pPr>
    <w:rPr>
      <w:rFonts w:ascii="Baltica" w:hAnsi="Baltica"/>
      <w:snapToGrid w:val="0"/>
    </w:rPr>
  </w:style>
  <w:style w:type="paragraph" w:customStyle="1" w:styleId="BodyText21">
    <w:name w:val="Body Text 21"/>
    <w:basedOn w:val="a0"/>
    <w:uiPriority w:val="99"/>
    <w:rsid w:val="002927F6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afff6">
    <w:name w:val="???????"/>
    <w:uiPriority w:val="99"/>
    <w:rsid w:val="002927F6"/>
    <w:rPr>
      <w:sz w:val="24"/>
    </w:rPr>
  </w:style>
  <w:style w:type="paragraph" w:customStyle="1" w:styleId="afff7">
    <w:name w:val="Формула"/>
    <w:basedOn w:val="aa"/>
    <w:uiPriority w:val="99"/>
    <w:rsid w:val="002927F6"/>
    <w:pPr>
      <w:tabs>
        <w:tab w:val="center" w:pos="4536"/>
        <w:tab w:val="right" w:pos="9356"/>
      </w:tabs>
      <w:overflowPunct/>
      <w:autoSpaceDE/>
      <w:autoSpaceDN/>
      <w:adjustRightInd/>
      <w:spacing w:after="0" w:line="336" w:lineRule="auto"/>
      <w:jc w:val="both"/>
    </w:pPr>
    <w:rPr>
      <w:sz w:val="28"/>
    </w:rPr>
  </w:style>
  <w:style w:type="paragraph" w:customStyle="1" w:styleId="310">
    <w:name w:val="Основной текст 31"/>
    <w:basedOn w:val="a0"/>
    <w:uiPriority w:val="99"/>
    <w:rsid w:val="002927F6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c">
    <w:name w:val="Знак Знак1 Знак"/>
    <w:basedOn w:val="a0"/>
    <w:uiPriority w:val="99"/>
    <w:rsid w:val="002927F6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8">
    <w:name w:val="Предприятие"/>
    <w:basedOn w:val="a0"/>
    <w:uiPriority w:val="99"/>
    <w:rsid w:val="002927F6"/>
    <w:pPr>
      <w:overflowPunct/>
      <w:autoSpaceDE/>
      <w:autoSpaceDN/>
      <w:adjustRightInd/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uiPriority w:val="99"/>
    <w:rsid w:val="002927F6"/>
    <w:rPr>
      <w:rFonts w:ascii="Times New Roman" w:hAnsi="Times New Roman" w:cs="Times New Roman"/>
      <w:b/>
      <w:bCs/>
      <w:sz w:val="26"/>
      <w:szCs w:val="26"/>
    </w:rPr>
  </w:style>
  <w:style w:type="paragraph" w:customStyle="1" w:styleId="afff9">
    <w:name w:val="Содержимое таблицы"/>
    <w:basedOn w:val="a0"/>
    <w:uiPriority w:val="99"/>
    <w:rsid w:val="002927F6"/>
    <w:pPr>
      <w:suppressLineNumbers/>
      <w:overflowPunct/>
      <w:autoSpaceDE/>
      <w:autoSpaceDN/>
      <w:adjustRightInd/>
    </w:pPr>
    <w:rPr>
      <w:szCs w:val="24"/>
      <w:lang w:eastAsia="ar-SA"/>
    </w:rPr>
  </w:style>
  <w:style w:type="character" w:customStyle="1" w:styleId="a6">
    <w:name w:val="Схема документа Знак"/>
    <w:link w:val="a5"/>
    <w:uiPriority w:val="99"/>
    <w:semiHidden/>
    <w:rsid w:val="002927F6"/>
    <w:rPr>
      <w:rFonts w:ascii="Tahoma" w:hAnsi="Tahoma" w:cs="Tahoma"/>
      <w:sz w:val="24"/>
      <w:shd w:val="clear" w:color="auto" w:fill="000080"/>
    </w:rPr>
  </w:style>
  <w:style w:type="paragraph" w:customStyle="1" w:styleId="37">
    <w:name w:val="Абзац списка3"/>
    <w:basedOn w:val="a0"/>
    <w:uiPriority w:val="99"/>
    <w:rsid w:val="002927F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locked/>
    <w:rsid w:val="002927F6"/>
    <w:rPr>
      <w:b/>
      <w:i/>
      <w:iCs/>
      <w:sz w:val="28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2927F6"/>
    <w:rPr>
      <w:rFonts w:ascii="Franklin Gothic Heavy" w:eastAsia="Times New Roman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8">
    <w:name w:val="Знак Знак Знак Знак Знак Знак3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d">
    <w:name w:val="Заголовок №1_"/>
    <w:link w:val="1e"/>
    <w:uiPriority w:val="99"/>
    <w:locked/>
    <w:rsid w:val="002927F6"/>
    <w:rPr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uiPriority w:val="99"/>
    <w:rsid w:val="002927F6"/>
    <w:rPr>
      <w:b/>
      <w:bCs/>
      <w:color w:val="000000"/>
      <w:spacing w:val="-2"/>
      <w:w w:val="100"/>
      <w:position w:val="0"/>
      <w:sz w:val="22"/>
      <w:szCs w:val="22"/>
      <w:lang w:val="ru-RU"/>
    </w:rPr>
  </w:style>
  <w:style w:type="paragraph" w:customStyle="1" w:styleId="1e">
    <w:name w:val="Заголовок №1"/>
    <w:basedOn w:val="a0"/>
    <w:link w:val="1d"/>
    <w:uiPriority w:val="99"/>
    <w:rsid w:val="002927F6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f">
    <w:name w:val="Основной текст Знак1"/>
    <w:basedOn w:val="a1"/>
    <w:uiPriority w:val="99"/>
    <w:locked/>
    <w:rsid w:val="002927F6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f"/>
    <w:uiPriority w:val="99"/>
    <w:rsid w:val="002927F6"/>
    <w:rPr>
      <w:rFonts w:ascii="Times New Roman" w:hAnsi="Times New Roman" w:cs="Times New Roman"/>
      <w:sz w:val="23"/>
      <w:szCs w:val="23"/>
      <w:u w:val="none"/>
    </w:rPr>
  </w:style>
  <w:style w:type="paragraph" w:customStyle="1" w:styleId="1f0">
    <w:name w:val="Знак Знак Знак1"/>
    <w:basedOn w:val="a0"/>
    <w:uiPriority w:val="99"/>
    <w:rsid w:val="002927F6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Обычный12"/>
    <w:uiPriority w:val="99"/>
    <w:rsid w:val="002927F6"/>
    <w:rPr>
      <w:rFonts w:ascii="CG Times" w:hAnsi="CG Times" w:cs="CG Times"/>
    </w:rPr>
  </w:style>
  <w:style w:type="paragraph" w:customStyle="1" w:styleId="2c">
    <w:name w:val="Знак Знак Знак Знак Знак Знак2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1">
    <w:name w:val="Знак Знак1 Знак1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a">
    <w:name w:val="Знак Знак Знак Знак Знак Знак Знак Знак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Обычный11"/>
    <w:uiPriority w:val="99"/>
    <w:rsid w:val="002927F6"/>
    <w:rPr>
      <w:rFonts w:ascii="CG Times" w:hAnsi="CG Times" w:cs="CG Times"/>
    </w:rPr>
  </w:style>
  <w:style w:type="paragraph" w:customStyle="1" w:styleId="NoNumberNormal">
    <w:name w:val="NoNumberNormal"/>
    <w:uiPriority w:val="99"/>
    <w:rsid w:val="00292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292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uiPriority w:val="99"/>
    <w:rsid w:val="002927F6"/>
  </w:style>
  <w:style w:type="paragraph" w:customStyle="1" w:styleId="p8">
    <w:name w:val="p8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9">
    <w:name w:val="p9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1"/>
    <w:uiPriority w:val="99"/>
    <w:rsid w:val="002927F6"/>
  </w:style>
  <w:style w:type="paragraph" w:customStyle="1" w:styleId="p10">
    <w:name w:val="p10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1"/>
    <w:uiPriority w:val="99"/>
    <w:rsid w:val="002927F6"/>
  </w:style>
  <w:style w:type="paragraph" w:customStyle="1" w:styleId="p11">
    <w:name w:val="p11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9pt">
    <w:name w:val="Основной текст + 9 pt"/>
    <w:aliases w:val="Полужирный"/>
    <w:uiPriority w:val="99"/>
    <w:rsid w:val="002927F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1">
    <w:name w:val="Заголовок №1 (2)_"/>
    <w:link w:val="122"/>
    <w:uiPriority w:val="99"/>
    <w:locked/>
    <w:rsid w:val="002927F6"/>
    <w:rPr>
      <w:sz w:val="27"/>
      <w:szCs w:val="27"/>
      <w:shd w:val="clear" w:color="auto" w:fill="FFFFFF"/>
    </w:rPr>
  </w:style>
  <w:style w:type="paragraph" w:customStyle="1" w:styleId="122">
    <w:name w:val="Заголовок №1 (2)"/>
    <w:basedOn w:val="a0"/>
    <w:link w:val="121"/>
    <w:uiPriority w:val="99"/>
    <w:rsid w:val="002927F6"/>
    <w:pPr>
      <w:shd w:val="clear" w:color="auto" w:fill="FFFFFF"/>
      <w:overflowPunct/>
      <w:autoSpaceDE/>
      <w:autoSpaceDN/>
      <w:adjustRightInd/>
      <w:spacing w:before="180" w:line="221" w:lineRule="exact"/>
      <w:ind w:hanging="620"/>
      <w:outlineLvl w:val="0"/>
    </w:pPr>
    <w:rPr>
      <w:sz w:val="27"/>
      <w:szCs w:val="27"/>
    </w:rPr>
  </w:style>
  <w:style w:type="paragraph" w:customStyle="1" w:styleId="paragraph">
    <w:name w:val="paragraph"/>
    <w:basedOn w:val="a0"/>
    <w:rsid w:val="00E613E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a1"/>
    <w:rsid w:val="00E613EE"/>
  </w:style>
  <w:style w:type="character" w:customStyle="1" w:styleId="eop">
    <w:name w:val="eop"/>
    <w:basedOn w:val="a1"/>
    <w:rsid w:val="00E613EE"/>
  </w:style>
  <w:style w:type="character" w:customStyle="1" w:styleId="A10">
    <w:name w:val="A1"/>
    <w:uiPriority w:val="99"/>
    <w:rsid w:val="00923C27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A520187632F8E35D9F5B0E69A373CBFCE2B74458E0E603F8A3C53913EA35C903E4F4FBD6f0n6I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5D7F8-8006-48EB-9018-2A1254A0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</cp:lastModifiedBy>
  <cp:revision>2</cp:revision>
  <cp:lastPrinted>2024-11-12T09:17:00Z</cp:lastPrinted>
  <dcterms:created xsi:type="dcterms:W3CDTF">2024-11-12T09:57:00Z</dcterms:created>
  <dcterms:modified xsi:type="dcterms:W3CDTF">2024-11-12T09:57:00Z</dcterms:modified>
</cp:coreProperties>
</file>