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6EC46" w14:textId="77777777" w:rsidR="007B30DF" w:rsidRPr="007E37C7" w:rsidRDefault="001F2FEE" w:rsidP="007B30DF">
      <w:pPr>
        <w:jc w:val="center"/>
        <w:rPr>
          <w:b/>
          <w:sz w:val="32"/>
        </w:rPr>
      </w:pPr>
      <w:r>
        <w:rPr>
          <w:noProof/>
          <w:sz w:val="28"/>
        </w:rPr>
        <w:object w:dxaOrig="1440" w:dyaOrig="1440" w14:anchorId="1507A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15.05pt;width:53.3pt;height:53.3pt;z-index:251657728" o:allowincell="f">
            <v:imagedata r:id="rId8" o:title=""/>
            <w10:wrap type="topAndBottom"/>
          </v:shape>
          <o:OLEObject Type="Embed" ProgID="MSPhotoEd.3" ShapeID="_x0000_s1033" DrawAspect="Content" ObjectID="_1792994525" r:id="rId9"/>
        </w:object>
      </w:r>
      <w:r w:rsidR="007B30DF" w:rsidRPr="007E37C7">
        <w:rPr>
          <w:b/>
          <w:sz w:val="32"/>
        </w:rPr>
        <w:t>Администрация Дзержинского района</w:t>
      </w:r>
    </w:p>
    <w:p w14:paraId="4353107A" w14:textId="77777777" w:rsidR="007B30DF" w:rsidRPr="007E37C7" w:rsidRDefault="007B30DF" w:rsidP="007B30DF">
      <w:pPr>
        <w:jc w:val="center"/>
        <w:rPr>
          <w:b/>
          <w:sz w:val="32"/>
        </w:rPr>
      </w:pPr>
      <w:r w:rsidRPr="007E37C7">
        <w:rPr>
          <w:b/>
          <w:sz w:val="32"/>
        </w:rPr>
        <w:t>Красноярского края</w:t>
      </w:r>
    </w:p>
    <w:p w14:paraId="64ABFC93" w14:textId="77777777" w:rsidR="007B30DF" w:rsidRPr="007E37C7" w:rsidRDefault="007B30DF" w:rsidP="007B30DF">
      <w:pPr>
        <w:jc w:val="center"/>
        <w:rPr>
          <w:sz w:val="28"/>
        </w:rPr>
      </w:pPr>
    </w:p>
    <w:p w14:paraId="35056E97" w14:textId="77777777" w:rsidR="007B30DF" w:rsidRPr="007E37C7" w:rsidRDefault="007B30DF" w:rsidP="007B30DF">
      <w:pPr>
        <w:jc w:val="center"/>
        <w:rPr>
          <w:b/>
          <w:sz w:val="48"/>
        </w:rPr>
      </w:pPr>
      <w:r w:rsidRPr="007E37C7">
        <w:rPr>
          <w:b/>
          <w:sz w:val="48"/>
        </w:rPr>
        <w:t>ПОСТАНОВЛЕНИЕ</w:t>
      </w:r>
    </w:p>
    <w:p w14:paraId="2C7072DE" w14:textId="77777777" w:rsidR="007B30DF" w:rsidRPr="007E37C7" w:rsidRDefault="007B30DF" w:rsidP="007B30DF">
      <w:pPr>
        <w:jc w:val="center"/>
        <w:rPr>
          <w:rFonts w:ascii="Times New Roman Cyr Bold" w:hAnsi="Times New Roman Cyr Bold"/>
          <w:b/>
          <w:szCs w:val="24"/>
        </w:rPr>
      </w:pPr>
      <w:r w:rsidRPr="007E37C7">
        <w:rPr>
          <w:rFonts w:ascii="Times New Roman Cyr Bold" w:hAnsi="Times New Roman Cyr Bold"/>
          <w:b/>
          <w:szCs w:val="24"/>
        </w:rPr>
        <w:t>с.</w:t>
      </w:r>
      <w:r w:rsidR="00A562F4" w:rsidRPr="007E37C7">
        <w:rPr>
          <w:rFonts w:ascii="Times New Roman Cyr Bold" w:hAnsi="Times New Roman Cyr Bold"/>
          <w:b/>
          <w:szCs w:val="24"/>
        </w:rPr>
        <w:t xml:space="preserve"> </w:t>
      </w:r>
      <w:r w:rsidRPr="007E37C7">
        <w:rPr>
          <w:rFonts w:ascii="Times New Roman Cyr Bold" w:hAnsi="Times New Roman Cyr Bold"/>
          <w:b/>
          <w:szCs w:val="24"/>
        </w:rPr>
        <w:t>Дзержинское</w:t>
      </w:r>
    </w:p>
    <w:p w14:paraId="70F38A95" w14:textId="77777777" w:rsidR="00BD5608" w:rsidRPr="007E37C7" w:rsidRDefault="00BD5608" w:rsidP="007B30DF">
      <w:pPr>
        <w:jc w:val="center"/>
        <w:rPr>
          <w:szCs w:val="24"/>
        </w:rPr>
      </w:pPr>
    </w:p>
    <w:p w14:paraId="4A187176" w14:textId="77777777" w:rsidR="007B30DF" w:rsidRPr="007E37C7" w:rsidRDefault="00EA677E" w:rsidP="007C2694">
      <w:pPr>
        <w:jc w:val="both"/>
        <w:rPr>
          <w:sz w:val="28"/>
        </w:rPr>
      </w:pPr>
      <w:r>
        <w:rPr>
          <w:sz w:val="28"/>
        </w:rPr>
        <w:t>24</w:t>
      </w:r>
      <w:r w:rsidR="00052762" w:rsidRPr="007E37C7">
        <w:rPr>
          <w:sz w:val="28"/>
        </w:rPr>
        <w:t>.</w:t>
      </w:r>
      <w:r>
        <w:rPr>
          <w:sz w:val="28"/>
        </w:rPr>
        <w:t>10</w:t>
      </w:r>
      <w:r w:rsidR="006131F8" w:rsidRPr="007E37C7">
        <w:rPr>
          <w:sz w:val="28"/>
        </w:rPr>
        <w:t>.</w:t>
      </w:r>
      <w:r w:rsidR="00FE5C6D" w:rsidRPr="007E37C7">
        <w:rPr>
          <w:sz w:val="28"/>
        </w:rPr>
        <w:t>202</w:t>
      </w:r>
      <w:r>
        <w:rPr>
          <w:sz w:val="28"/>
        </w:rPr>
        <w:t>4</w:t>
      </w:r>
      <w:r w:rsidR="007B30DF" w:rsidRPr="007E37C7">
        <w:rPr>
          <w:sz w:val="28"/>
        </w:rPr>
        <w:tab/>
      </w:r>
      <w:r w:rsidR="007B30DF" w:rsidRPr="007E37C7">
        <w:rPr>
          <w:sz w:val="28"/>
        </w:rPr>
        <w:tab/>
      </w:r>
      <w:r w:rsidR="007B30DF" w:rsidRPr="007E37C7">
        <w:rPr>
          <w:sz w:val="28"/>
        </w:rPr>
        <w:tab/>
      </w:r>
      <w:r w:rsidR="007B30DF" w:rsidRPr="007E37C7">
        <w:rPr>
          <w:sz w:val="28"/>
        </w:rPr>
        <w:tab/>
      </w:r>
      <w:r w:rsidR="007B30DF" w:rsidRPr="007E37C7">
        <w:rPr>
          <w:sz w:val="28"/>
        </w:rPr>
        <w:tab/>
      </w:r>
      <w:r w:rsidR="007B30DF" w:rsidRPr="007E37C7">
        <w:rPr>
          <w:sz w:val="28"/>
        </w:rPr>
        <w:tab/>
      </w:r>
      <w:r w:rsidR="006B5C84" w:rsidRPr="007E37C7">
        <w:rPr>
          <w:sz w:val="28"/>
        </w:rPr>
        <w:tab/>
      </w:r>
      <w:r w:rsidR="006B5C84" w:rsidRPr="007E37C7">
        <w:rPr>
          <w:sz w:val="28"/>
        </w:rPr>
        <w:tab/>
      </w:r>
      <w:r w:rsidR="007B30DF" w:rsidRPr="007E37C7">
        <w:rPr>
          <w:sz w:val="28"/>
        </w:rPr>
        <w:tab/>
      </w:r>
      <w:r w:rsidR="007B30DF" w:rsidRPr="007E37C7">
        <w:rPr>
          <w:sz w:val="28"/>
        </w:rPr>
        <w:tab/>
        <w:t>№</w:t>
      </w:r>
      <w:r>
        <w:rPr>
          <w:sz w:val="28"/>
        </w:rPr>
        <w:t xml:space="preserve"> 588</w:t>
      </w:r>
      <w:r w:rsidR="007B30DF" w:rsidRPr="007E37C7">
        <w:rPr>
          <w:sz w:val="28"/>
        </w:rPr>
        <w:t xml:space="preserve"> </w:t>
      </w:r>
      <w:r>
        <w:rPr>
          <w:sz w:val="28"/>
        </w:rPr>
        <w:t>-</w:t>
      </w:r>
      <w:r w:rsidR="006B5C84" w:rsidRPr="007E37C7">
        <w:rPr>
          <w:sz w:val="28"/>
        </w:rPr>
        <w:t>п</w:t>
      </w:r>
    </w:p>
    <w:p w14:paraId="26C5951C" w14:textId="77777777" w:rsidR="00B21E9D" w:rsidRPr="007E37C7" w:rsidRDefault="00B21E9D" w:rsidP="00494DDE">
      <w:pPr>
        <w:contextualSpacing/>
        <w:jc w:val="both"/>
        <w:rPr>
          <w:sz w:val="28"/>
          <w:szCs w:val="28"/>
        </w:rPr>
      </w:pPr>
    </w:p>
    <w:p w14:paraId="04F61377" w14:textId="77777777" w:rsidR="005658D7" w:rsidRPr="007E37C7" w:rsidRDefault="005658D7" w:rsidP="00494DDE">
      <w:pPr>
        <w:contextualSpacing/>
        <w:jc w:val="both"/>
        <w:rPr>
          <w:sz w:val="28"/>
          <w:szCs w:val="28"/>
        </w:rPr>
      </w:pPr>
    </w:p>
    <w:p w14:paraId="6F5569DC" w14:textId="77777777" w:rsidR="007E37C7" w:rsidRPr="007E37C7" w:rsidRDefault="007E37C7" w:rsidP="007E37C7">
      <w:pPr>
        <w:ind w:right="4536"/>
        <w:contextualSpacing/>
        <w:jc w:val="both"/>
        <w:rPr>
          <w:sz w:val="28"/>
        </w:rPr>
      </w:pPr>
      <w:r w:rsidRPr="007E37C7">
        <w:rPr>
          <w:sz w:val="28"/>
        </w:rPr>
        <w:t>О внесении изменений в постановление администрации района № 977-п от 18.10.2013г. «Об утверждении муниципальной программы Дзержинского района «Развитие культуры» на 2014-2016 годы»</w:t>
      </w:r>
    </w:p>
    <w:p w14:paraId="3ACB0E84" w14:textId="77777777" w:rsidR="007E37C7" w:rsidRPr="007E37C7" w:rsidRDefault="007E37C7" w:rsidP="007E37C7">
      <w:pPr>
        <w:contextualSpacing/>
        <w:jc w:val="both"/>
        <w:rPr>
          <w:sz w:val="28"/>
        </w:rPr>
      </w:pPr>
    </w:p>
    <w:p w14:paraId="1AF89F85" w14:textId="77777777" w:rsidR="007E37C7" w:rsidRPr="007E37C7" w:rsidRDefault="007E37C7" w:rsidP="007E37C7">
      <w:pPr>
        <w:ind w:firstLine="708"/>
        <w:contextualSpacing/>
        <w:jc w:val="both"/>
        <w:rPr>
          <w:sz w:val="28"/>
        </w:rPr>
      </w:pPr>
      <w:r w:rsidRPr="007E37C7">
        <w:rPr>
          <w:sz w:val="28"/>
        </w:rPr>
        <w:t>В соответствии со статьёй 179 Бюджетного кодекса Российской Федерации, постановлением администрации Дзержинского района от 30.08.2013 года № 791-п «Об утверждении порядка принятия решений о разработке муниципальных программ Дзержинского района, их формировании и реализации», руководствуясь ст. 19 Устава района, ПОСТАНОВЛЯЮ:</w:t>
      </w:r>
    </w:p>
    <w:p w14:paraId="4F0C6252" w14:textId="77777777" w:rsidR="007E37C7" w:rsidRPr="007E37C7" w:rsidRDefault="007E37C7" w:rsidP="007E37C7">
      <w:pPr>
        <w:ind w:firstLine="708"/>
        <w:contextualSpacing/>
        <w:jc w:val="both"/>
        <w:rPr>
          <w:sz w:val="28"/>
        </w:rPr>
      </w:pPr>
    </w:p>
    <w:p w14:paraId="2924B5B0" w14:textId="77777777" w:rsidR="007E37C7" w:rsidRPr="007E37C7" w:rsidRDefault="007E37C7" w:rsidP="007E37C7">
      <w:pPr>
        <w:ind w:firstLine="708"/>
        <w:contextualSpacing/>
        <w:jc w:val="both"/>
        <w:rPr>
          <w:sz w:val="28"/>
        </w:rPr>
      </w:pPr>
      <w:r w:rsidRPr="007E37C7">
        <w:rPr>
          <w:sz w:val="28"/>
        </w:rPr>
        <w:t>1. Внести в постановление администрации района № 977-п от 18.10.2013г. «Об утверждении муниципальной программы Дзержинского района «Развитие культуры» на 2014-2016 годы» следующие изменения:</w:t>
      </w:r>
    </w:p>
    <w:p w14:paraId="005AE8DF" w14:textId="77777777" w:rsidR="007E37C7" w:rsidRPr="007E37C7" w:rsidRDefault="007E37C7" w:rsidP="007E37C7">
      <w:pPr>
        <w:ind w:firstLine="708"/>
        <w:contextualSpacing/>
        <w:jc w:val="both"/>
        <w:rPr>
          <w:sz w:val="28"/>
        </w:rPr>
      </w:pPr>
      <w:r w:rsidRPr="007E37C7">
        <w:rPr>
          <w:sz w:val="28"/>
        </w:rPr>
        <w:t>1.1. Паспорт муниципальной программы «Развитие культуры» изложить в новой редакции согласно приложению.</w:t>
      </w:r>
    </w:p>
    <w:p w14:paraId="3AA474E0" w14:textId="77777777" w:rsidR="007E37C7" w:rsidRPr="007E37C7" w:rsidRDefault="007E37C7" w:rsidP="007E37C7">
      <w:pPr>
        <w:ind w:firstLine="708"/>
        <w:contextualSpacing/>
        <w:jc w:val="both"/>
        <w:rPr>
          <w:sz w:val="28"/>
        </w:rPr>
      </w:pPr>
      <w:r w:rsidRPr="007E37C7">
        <w:rPr>
          <w:sz w:val="28"/>
        </w:rPr>
        <w:t>2. Опубликовать настоящее постановление на официальном сайте администрации Дзержинского района в сети Интернет, в районной газете «Дзержинец».</w:t>
      </w:r>
    </w:p>
    <w:p w14:paraId="52248241" w14:textId="77777777" w:rsidR="007E37C7" w:rsidRPr="007E37C7" w:rsidRDefault="007E37C7" w:rsidP="007E37C7">
      <w:pPr>
        <w:ind w:firstLine="708"/>
        <w:contextualSpacing/>
        <w:jc w:val="both"/>
        <w:rPr>
          <w:sz w:val="28"/>
        </w:rPr>
      </w:pPr>
      <w:r w:rsidRPr="007E37C7">
        <w:rPr>
          <w:sz w:val="28"/>
        </w:rPr>
        <w:t>3. Контроль за исполнением настоящего постановления возложить на заместителя главы района по общественно-политическим вопросам Гончарика Ю.С.</w:t>
      </w:r>
    </w:p>
    <w:p w14:paraId="5DA5C769" w14:textId="77777777" w:rsidR="007E37C7" w:rsidRPr="007E37C7" w:rsidRDefault="007E37C7" w:rsidP="007E37C7">
      <w:pPr>
        <w:ind w:firstLine="708"/>
        <w:contextualSpacing/>
        <w:jc w:val="both"/>
        <w:rPr>
          <w:sz w:val="28"/>
        </w:rPr>
      </w:pPr>
      <w:r w:rsidRPr="007E37C7">
        <w:rPr>
          <w:sz w:val="28"/>
        </w:rPr>
        <w:t>4. Постановление вступает в силу в день, следующий за днем его официального обнародования.</w:t>
      </w:r>
    </w:p>
    <w:p w14:paraId="3BDFF225" w14:textId="77777777" w:rsidR="00477D8A" w:rsidRPr="007E37C7" w:rsidRDefault="00477D8A" w:rsidP="00494DDE">
      <w:pPr>
        <w:contextualSpacing/>
        <w:jc w:val="both"/>
        <w:rPr>
          <w:sz w:val="28"/>
          <w:szCs w:val="28"/>
        </w:rPr>
      </w:pPr>
    </w:p>
    <w:p w14:paraId="1959379B" w14:textId="77777777" w:rsidR="00354ABB" w:rsidRPr="007E37C7" w:rsidRDefault="00354ABB" w:rsidP="00494DDE">
      <w:pPr>
        <w:contextualSpacing/>
        <w:jc w:val="both"/>
        <w:rPr>
          <w:sz w:val="28"/>
          <w:szCs w:val="28"/>
        </w:rPr>
      </w:pPr>
    </w:p>
    <w:p w14:paraId="0EB6F7B3" w14:textId="77777777" w:rsidR="00217FC6" w:rsidRPr="007E37C7" w:rsidRDefault="00217FC6" w:rsidP="00494DDE">
      <w:pPr>
        <w:contextualSpacing/>
        <w:jc w:val="both"/>
        <w:rPr>
          <w:sz w:val="28"/>
          <w:szCs w:val="28"/>
        </w:rPr>
      </w:pPr>
    </w:p>
    <w:p w14:paraId="1C493EF5" w14:textId="77777777" w:rsidR="007E37C7" w:rsidRPr="007E37C7" w:rsidRDefault="00BA1A6A" w:rsidP="00CB1472">
      <w:pPr>
        <w:contextualSpacing/>
        <w:jc w:val="both"/>
        <w:rPr>
          <w:sz w:val="28"/>
          <w:szCs w:val="28"/>
        </w:rPr>
        <w:sectPr w:rsidR="007E37C7" w:rsidRPr="007E37C7" w:rsidSect="00354ABB">
          <w:pgSz w:w="11906" w:h="16838"/>
          <w:pgMar w:top="1134" w:right="850" w:bottom="1134" w:left="1701" w:header="708" w:footer="708" w:gutter="0"/>
          <w:cols w:space="708"/>
          <w:docGrid w:linePitch="360"/>
        </w:sectPr>
      </w:pPr>
      <w:r w:rsidRPr="007E37C7">
        <w:rPr>
          <w:sz w:val="28"/>
          <w:szCs w:val="28"/>
        </w:rPr>
        <w:t>Г</w:t>
      </w:r>
      <w:r w:rsidR="00FE5C6D" w:rsidRPr="007E37C7">
        <w:rPr>
          <w:sz w:val="28"/>
          <w:szCs w:val="28"/>
        </w:rPr>
        <w:t>лав</w:t>
      </w:r>
      <w:r w:rsidRPr="007E37C7">
        <w:rPr>
          <w:sz w:val="28"/>
          <w:szCs w:val="28"/>
        </w:rPr>
        <w:t>а</w:t>
      </w:r>
      <w:r w:rsidR="00FE5C6D" w:rsidRPr="007E37C7">
        <w:rPr>
          <w:sz w:val="28"/>
          <w:szCs w:val="28"/>
        </w:rPr>
        <w:t xml:space="preserve"> Дзержинского района</w:t>
      </w:r>
      <w:r w:rsidR="00FE5C6D" w:rsidRPr="007E37C7">
        <w:rPr>
          <w:sz w:val="28"/>
          <w:szCs w:val="28"/>
        </w:rPr>
        <w:tab/>
      </w:r>
      <w:r w:rsidR="00FE5C6D" w:rsidRPr="007E37C7">
        <w:rPr>
          <w:sz w:val="28"/>
          <w:szCs w:val="28"/>
        </w:rPr>
        <w:tab/>
      </w:r>
      <w:r w:rsidR="00FE5C6D" w:rsidRPr="007E37C7">
        <w:rPr>
          <w:sz w:val="28"/>
          <w:szCs w:val="28"/>
        </w:rPr>
        <w:tab/>
      </w:r>
      <w:r w:rsidR="00FE5C6D" w:rsidRPr="007E37C7">
        <w:rPr>
          <w:sz w:val="28"/>
          <w:szCs w:val="28"/>
        </w:rPr>
        <w:tab/>
      </w:r>
      <w:r w:rsidR="00FE5C6D" w:rsidRPr="007E37C7">
        <w:rPr>
          <w:sz w:val="28"/>
          <w:szCs w:val="28"/>
        </w:rPr>
        <w:tab/>
      </w:r>
      <w:r w:rsidR="00FE5C6D" w:rsidRPr="007E37C7">
        <w:rPr>
          <w:sz w:val="28"/>
          <w:szCs w:val="28"/>
        </w:rPr>
        <w:tab/>
      </w:r>
      <w:r w:rsidRPr="007E37C7">
        <w:rPr>
          <w:sz w:val="28"/>
          <w:szCs w:val="28"/>
        </w:rPr>
        <w:t>В.Н. Дергунов</w:t>
      </w:r>
      <w:r w:rsidR="007E37C7" w:rsidRPr="007E37C7">
        <w:rPr>
          <w:sz w:val="28"/>
          <w:szCs w:val="28"/>
        </w:rPr>
        <w:t xml:space="preserve"> </w:t>
      </w:r>
    </w:p>
    <w:p w14:paraId="410107EF" w14:textId="77777777" w:rsidR="005658D7" w:rsidRPr="007E37C7" w:rsidRDefault="007E37C7" w:rsidP="007E37C7">
      <w:pPr>
        <w:contextualSpacing/>
        <w:jc w:val="right"/>
        <w:rPr>
          <w:szCs w:val="28"/>
        </w:rPr>
      </w:pPr>
      <w:r w:rsidRPr="007E37C7">
        <w:rPr>
          <w:szCs w:val="28"/>
        </w:rPr>
        <w:lastRenderedPageBreak/>
        <w:t>Приложение</w:t>
      </w:r>
    </w:p>
    <w:p w14:paraId="5F9A27E0" w14:textId="77777777" w:rsidR="007E37C7" w:rsidRPr="007E37C7" w:rsidRDefault="007E37C7" w:rsidP="007E37C7">
      <w:pPr>
        <w:contextualSpacing/>
        <w:jc w:val="right"/>
        <w:rPr>
          <w:szCs w:val="28"/>
        </w:rPr>
      </w:pPr>
      <w:r w:rsidRPr="007E37C7">
        <w:rPr>
          <w:szCs w:val="28"/>
        </w:rPr>
        <w:t>к постановлению администрации района</w:t>
      </w:r>
    </w:p>
    <w:p w14:paraId="37F8A43A" w14:textId="77777777" w:rsidR="007E37C7" w:rsidRPr="007E37C7" w:rsidRDefault="007E37C7" w:rsidP="007E37C7">
      <w:pPr>
        <w:contextualSpacing/>
        <w:jc w:val="right"/>
        <w:rPr>
          <w:szCs w:val="28"/>
        </w:rPr>
      </w:pPr>
      <w:r w:rsidRPr="007E37C7">
        <w:rPr>
          <w:szCs w:val="28"/>
        </w:rPr>
        <w:t xml:space="preserve">от </w:t>
      </w:r>
      <w:r w:rsidR="00EA677E">
        <w:rPr>
          <w:szCs w:val="28"/>
        </w:rPr>
        <w:t>24</w:t>
      </w:r>
      <w:r w:rsidRPr="007E37C7">
        <w:rPr>
          <w:szCs w:val="28"/>
        </w:rPr>
        <w:t>.</w:t>
      </w:r>
      <w:r w:rsidR="00EA677E">
        <w:rPr>
          <w:szCs w:val="28"/>
        </w:rPr>
        <w:t>10</w:t>
      </w:r>
      <w:r w:rsidRPr="007E37C7">
        <w:rPr>
          <w:szCs w:val="28"/>
        </w:rPr>
        <w:t>.202</w:t>
      </w:r>
      <w:r w:rsidR="00EA677E">
        <w:rPr>
          <w:szCs w:val="28"/>
        </w:rPr>
        <w:t>4</w:t>
      </w:r>
      <w:r w:rsidRPr="007E37C7">
        <w:rPr>
          <w:szCs w:val="28"/>
        </w:rPr>
        <w:t xml:space="preserve"> № </w:t>
      </w:r>
      <w:r w:rsidR="00EA677E">
        <w:rPr>
          <w:szCs w:val="28"/>
        </w:rPr>
        <w:t>588</w:t>
      </w:r>
      <w:r w:rsidRPr="007E37C7">
        <w:rPr>
          <w:szCs w:val="28"/>
        </w:rPr>
        <w:t>-п</w:t>
      </w:r>
    </w:p>
    <w:p w14:paraId="58C11578" w14:textId="77777777" w:rsidR="007E37C7" w:rsidRPr="007E37C7" w:rsidRDefault="007E37C7" w:rsidP="00CB1472">
      <w:pPr>
        <w:contextualSpacing/>
        <w:jc w:val="both"/>
        <w:rPr>
          <w:sz w:val="28"/>
          <w:szCs w:val="28"/>
        </w:rPr>
      </w:pPr>
    </w:p>
    <w:p w14:paraId="0261729E" w14:textId="77777777" w:rsidR="007E37C7" w:rsidRPr="007E37C7" w:rsidRDefault="007E37C7" w:rsidP="00CB1472">
      <w:pPr>
        <w:contextualSpacing/>
        <w:jc w:val="both"/>
        <w:rPr>
          <w:sz w:val="28"/>
          <w:szCs w:val="28"/>
        </w:rPr>
      </w:pPr>
    </w:p>
    <w:p w14:paraId="6F76B897" w14:textId="77777777" w:rsidR="007E37C7" w:rsidRPr="007E37C7" w:rsidRDefault="007E37C7" w:rsidP="007E37C7">
      <w:pPr>
        <w:pStyle w:val="ConsPlusTitle"/>
        <w:widowControl/>
        <w:tabs>
          <w:tab w:val="left" w:pos="5040"/>
          <w:tab w:val="left" w:pos="5220"/>
        </w:tabs>
        <w:jc w:val="center"/>
        <w:rPr>
          <w:rFonts w:ascii="Times New Roman" w:hAnsi="Times New Roman" w:cs="Times New Roman"/>
          <w:sz w:val="24"/>
          <w:szCs w:val="24"/>
        </w:rPr>
      </w:pPr>
      <w:r w:rsidRPr="007E37C7">
        <w:rPr>
          <w:rFonts w:ascii="Times New Roman" w:hAnsi="Times New Roman" w:cs="Times New Roman"/>
          <w:sz w:val="24"/>
          <w:szCs w:val="24"/>
        </w:rPr>
        <w:t>Муниципальная программа Дзержинского района</w:t>
      </w:r>
    </w:p>
    <w:p w14:paraId="3894649B" w14:textId="77777777" w:rsidR="007E37C7" w:rsidRPr="007E37C7" w:rsidRDefault="007E37C7" w:rsidP="007E37C7">
      <w:pPr>
        <w:pStyle w:val="ConsPlusTitle"/>
        <w:widowControl/>
        <w:jc w:val="center"/>
        <w:rPr>
          <w:rFonts w:ascii="Times New Roman" w:hAnsi="Times New Roman" w:cs="Times New Roman"/>
          <w:sz w:val="24"/>
          <w:szCs w:val="24"/>
        </w:rPr>
      </w:pPr>
      <w:r w:rsidRPr="007E37C7">
        <w:rPr>
          <w:rFonts w:ascii="Times New Roman" w:hAnsi="Times New Roman" w:cs="Times New Roman"/>
          <w:sz w:val="24"/>
          <w:szCs w:val="24"/>
        </w:rPr>
        <w:t>«Развитие культуры»</w:t>
      </w:r>
    </w:p>
    <w:p w14:paraId="2FE46082" w14:textId="77777777" w:rsidR="007E37C7" w:rsidRPr="007E37C7" w:rsidRDefault="007E37C7" w:rsidP="007E37C7">
      <w:pPr>
        <w:pStyle w:val="ConsPlusTitle"/>
        <w:widowControl/>
        <w:jc w:val="both"/>
        <w:rPr>
          <w:rFonts w:ascii="Times New Roman" w:hAnsi="Times New Roman" w:cs="Times New Roman"/>
          <w:sz w:val="24"/>
          <w:szCs w:val="24"/>
        </w:rPr>
      </w:pPr>
    </w:p>
    <w:p w14:paraId="675718AA" w14:textId="33BBE145" w:rsidR="007E37C7" w:rsidRPr="007E37C7" w:rsidRDefault="007E37C7" w:rsidP="007E37C7">
      <w:pPr>
        <w:pStyle w:val="ConsPlusTitle"/>
        <w:widowControl/>
        <w:tabs>
          <w:tab w:val="left" w:pos="5040"/>
          <w:tab w:val="left" w:pos="5220"/>
        </w:tabs>
        <w:jc w:val="center"/>
        <w:rPr>
          <w:rFonts w:ascii="Times New Roman" w:hAnsi="Times New Roman" w:cs="Times New Roman"/>
          <w:b w:val="0"/>
          <w:bCs w:val="0"/>
          <w:sz w:val="24"/>
          <w:szCs w:val="24"/>
        </w:rPr>
      </w:pPr>
      <w:r w:rsidRPr="007E37C7">
        <w:rPr>
          <w:rFonts w:ascii="Times New Roman" w:hAnsi="Times New Roman" w:cs="Times New Roman"/>
          <w:sz w:val="24"/>
          <w:szCs w:val="24"/>
        </w:rPr>
        <w:t>1. Паспорт муниципальной программы</w:t>
      </w:r>
    </w:p>
    <w:p w14:paraId="135A2FDD" w14:textId="77777777" w:rsidR="007E37C7" w:rsidRPr="007E37C7" w:rsidRDefault="007E37C7" w:rsidP="007E37C7">
      <w:pPr>
        <w:pStyle w:val="ConsPlusTitle"/>
        <w:widowContro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6618"/>
      </w:tblGrid>
      <w:tr w:rsidR="007E37C7" w:rsidRPr="007E37C7" w14:paraId="07619FBB" w14:textId="77777777" w:rsidTr="007E37C7">
        <w:trPr>
          <w:trHeight w:val="145"/>
        </w:trPr>
        <w:tc>
          <w:tcPr>
            <w:tcW w:w="1459" w:type="pct"/>
          </w:tcPr>
          <w:p w14:paraId="05EAFFAA"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Наименование муниципальной программы</w:t>
            </w:r>
          </w:p>
        </w:tc>
        <w:tc>
          <w:tcPr>
            <w:tcW w:w="3541" w:type="pct"/>
          </w:tcPr>
          <w:p w14:paraId="235ED016" w14:textId="77777777" w:rsidR="007E37C7" w:rsidRPr="007E37C7" w:rsidRDefault="007E37C7" w:rsidP="00E0375D">
            <w:pPr>
              <w:pStyle w:val="ConsPlusTitle"/>
              <w:widowControl/>
              <w:tabs>
                <w:tab w:val="left" w:pos="5040"/>
                <w:tab w:val="left" w:pos="5220"/>
              </w:tabs>
              <w:jc w:val="both"/>
              <w:rPr>
                <w:rFonts w:ascii="Times New Roman" w:hAnsi="Times New Roman" w:cs="Times New Roman"/>
                <w:b w:val="0"/>
                <w:bCs w:val="0"/>
                <w:sz w:val="24"/>
                <w:szCs w:val="24"/>
              </w:rPr>
            </w:pPr>
            <w:r w:rsidRPr="007E37C7">
              <w:rPr>
                <w:rFonts w:ascii="Times New Roman" w:hAnsi="Times New Roman" w:cs="Times New Roman"/>
                <w:b w:val="0"/>
                <w:bCs w:val="0"/>
                <w:sz w:val="24"/>
                <w:szCs w:val="24"/>
              </w:rPr>
              <w:t xml:space="preserve"> «Развитие культуры»  (далее – программа)</w:t>
            </w:r>
          </w:p>
        </w:tc>
      </w:tr>
      <w:tr w:rsidR="007E37C7" w:rsidRPr="007E37C7" w14:paraId="32489DCC" w14:textId="77777777" w:rsidTr="007E37C7">
        <w:trPr>
          <w:trHeight w:val="1411"/>
        </w:trPr>
        <w:tc>
          <w:tcPr>
            <w:tcW w:w="1459" w:type="pct"/>
          </w:tcPr>
          <w:p w14:paraId="47398434"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Основания для разработки муниципальной программы</w:t>
            </w:r>
          </w:p>
        </w:tc>
        <w:tc>
          <w:tcPr>
            <w:tcW w:w="3541" w:type="pct"/>
          </w:tcPr>
          <w:p w14:paraId="04918C5F"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 xml:space="preserve">статья 179 Бюджетного кодекса Российской Федерации;  </w:t>
            </w:r>
          </w:p>
          <w:p w14:paraId="5EC2C4F1"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постановлением администрации Дзержинского района от 30.08.2013 года № 791-п «Об утверждении Порядка принятия решений о разработке муниципальных программ Дзержинского района, их формировании и реализации»;</w:t>
            </w:r>
          </w:p>
          <w:p w14:paraId="710A46BC" w14:textId="77777777" w:rsidR="007E37C7" w:rsidRPr="007E37C7" w:rsidRDefault="007E37C7" w:rsidP="00743D85">
            <w:pPr>
              <w:jc w:val="both"/>
              <w:rPr>
                <w:szCs w:val="24"/>
              </w:rPr>
            </w:pPr>
            <w:r w:rsidRPr="007E37C7">
              <w:rPr>
                <w:szCs w:val="24"/>
              </w:rPr>
              <w:t xml:space="preserve">Распоряжение администрации Дзержинского района Красноярского края от </w:t>
            </w:r>
            <w:r w:rsidR="00E95359">
              <w:rPr>
                <w:szCs w:val="24"/>
              </w:rPr>
              <w:t>28.09.2022 № 175-</w:t>
            </w:r>
            <w:r w:rsidR="00743D85">
              <w:rPr>
                <w:szCs w:val="24"/>
              </w:rPr>
              <w:t>р</w:t>
            </w:r>
            <w:r w:rsidR="00743D85" w:rsidRPr="007E37C7">
              <w:rPr>
                <w:szCs w:val="24"/>
              </w:rPr>
              <w:t xml:space="preserve"> </w:t>
            </w:r>
            <w:r w:rsidR="00743D85">
              <w:rPr>
                <w:szCs w:val="24"/>
              </w:rPr>
              <w:t>«О</w:t>
            </w:r>
            <w:r w:rsidR="00743D85" w:rsidRPr="007E37C7">
              <w:rPr>
                <w:szCs w:val="24"/>
              </w:rPr>
              <w:t>б</w:t>
            </w:r>
            <w:r w:rsidR="00743D85" w:rsidRPr="00F3354B">
              <w:t xml:space="preserve"> утверждении перечня муниципальных программ</w:t>
            </w:r>
            <w:r w:rsidR="00743D85">
              <w:t>»</w:t>
            </w:r>
            <w:r w:rsidRPr="007E37C7">
              <w:rPr>
                <w:szCs w:val="24"/>
              </w:rPr>
              <w:t xml:space="preserve">  </w:t>
            </w:r>
          </w:p>
        </w:tc>
      </w:tr>
      <w:tr w:rsidR="007E37C7" w:rsidRPr="007E37C7" w14:paraId="613072E9" w14:textId="77777777" w:rsidTr="007E37C7">
        <w:trPr>
          <w:trHeight w:val="675"/>
        </w:trPr>
        <w:tc>
          <w:tcPr>
            <w:tcW w:w="1459" w:type="pct"/>
          </w:tcPr>
          <w:p w14:paraId="26DA6C8F"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Разработчик муниципальной программы</w:t>
            </w:r>
          </w:p>
        </w:tc>
        <w:tc>
          <w:tcPr>
            <w:tcW w:w="3541" w:type="pct"/>
          </w:tcPr>
          <w:p w14:paraId="24836E70"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Отдел культуры молодёжной политики и спорта администрации Дзержинского района</w:t>
            </w:r>
          </w:p>
        </w:tc>
      </w:tr>
      <w:tr w:rsidR="007E37C7" w:rsidRPr="007E37C7" w14:paraId="46E96873" w14:textId="77777777" w:rsidTr="007E37C7">
        <w:trPr>
          <w:trHeight w:val="145"/>
        </w:trPr>
        <w:tc>
          <w:tcPr>
            <w:tcW w:w="1459" w:type="pct"/>
          </w:tcPr>
          <w:p w14:paraId="1AB545A4"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Ответственный исполнитель муниципальной программы</w:t>
            </w:r>
          </w:p>
        </w:tc>
        <w:tc>
          <w:tcPr>
            <w:tcW w:w="3541" w:type="pct"/>
          </w:tcPr>
          <w:p w14:paraId="373D54C2"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Отдел культуры молодёжной политики и спорта администрации Дзержинского района</w:t>
            </w:r>
          </w:p>
        </w:tc>
      </w:tr>
      <w:tr w:rsidR="007E37C7" w:rsidRPr="007E37C7" w14:paraId="14EF95B9" w14:textId="77777777" w:rsidTr="007E37C7">
        <w:trPr>
          <w:trHeight w:val="145"/>
        </w:trPr>
        <w:tc>
          <w:tcPr>
            <w:tcW w:w="1459" w:type="pct"/>
          </w:tcPr>
          <w:p w14:paraId="0358D2AE"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 xml:space="preserve">Соисполнители муниципальной программы    </w:t>
            </w:r>
          </w:p>
        </w:tc>
        <w:tc>
          <w:tcPr>
            <w:tcW w:w="3541" w:type="pct"/>
          </w:tcPr>
          <w:p w14:paraId="01971AF5"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 xml:space="preserve">МКУ «Центр по осуществлению закупок», </w:t>
            </w:r>
          </w:p>
          <w:p w14:paraId="1CF1CFE5"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 xml:space="preserve">МБУК «Межпоселенческая библиотечная система»; </w:t>
            </w:r>
          </w:p>
          <w:p w14:paraId="03C14216"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 xml:space="preserve">МБУК «Дзержинский районный краеведческий музей» </w:t>
            </w:r>
            <w:r w:rsidR="00743D85" w:rsidRPr="007E37C7">
              <w:rPr>
                <w:rFonts w:ascii="Times New Roman" w:hAnsi="Times New Roman" w:cs="Times New Roman"/>
                <w:sz w:val="24"/>
                <w:szCs w:val="24"/>
              </w:rPr>
              <w:t>им. А.С.Чупрова</w:t>
            </w:r>
            <w:r w:rsidRPr="007E37C7">
              <w:rPr>
                <w:rFonts w:ascii="Times New Roman" w:hAnsi="Times New Roman" w:cs="Times New Roman"/>
                <w:sz w:val="24"/>
                <w:szCs w:val="24"/>
              </w:rPr>
              <w:t>;</w:t>
            </w:r>
          </w:p>
          <w:p w14:paraId="28110652"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МБУК «Межпоселенческая клубная система»;</w:t>
            </w:r>
          </w:p>
          <w:p w14:paraId="302C3C16"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МБУДО «Дзержинская детская школа искусств»;</w:t>
            </w:r>
          </w:p>
          <w:p w14:paraId="2C09F458"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Муниципальный архив администрации Дзержинского района</w:t>
            </w:r>
          </w:p>
        </w:tc>
      </w:tr>
      <w:tr w:rsidR="007E37C7" w:rsidRPr="007E37C7" w14:paraId="0F3C39ED" w14:textId="77777777" w:rsidTr="007E37C7">
        <w:trPr>
          <w:trHeight w:val="145"/>
        </w:trPr>
        <w:tc>
          <w:tcPr>
            <w:tcW w:w="1459" w:type="pct"/>
          </w:tcPr>
          <w:p w14:paraId="464F8973"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Подпрограммы муниципальной программы</w:t>
            </w:r>
          </w:p>
        </w:tc>
        <w:tc>
          <w:tcPr>
            <w:tcW w:w="3541" w:type="pct"/>
          </w:tcPr>
          <w:p w14:paraId="7458DB8D" w14:textId="77777777" w:rsidR="007E37C7" w:rsidRPr="007E37C7" w:rsidRDefault="007E37C7" w:rsidP="00E0375D">
            <w:pPr>
              <w:overflowPunct/>
              <w:jc w:val="both"/>
              <w:rPr>
                <w:szCs w:val="24"/>
              </w:rPr>
            </w:pPr>
            <w:r w:rsidRPr="007E37C7">
              <w:t>1.«</w:t>
            </w:r>
            <w:r w:rsidRPr="007E37C7">
              <w:rPr>
                <w:szCs w:val="24"/>
              </w:rPr>
              <w:t>Организация библиотечного обслуживания населения</w:t>
            </w:r>
            <w:r w:rsidRPr="007E37C7">
              <w:t xml:space="preserve">»; </w:t>
            </w:r>
          </w:p>
          <w:p w14:paraId="0FEB9F6B" w14:textId="77777777" w:rsidR="007E37C7" w:rsidRPr="007E37C7" w:rsidRDefault="007E37C7" w:rsidP="00E0375D">
            <w:pPr>
              <w:overflowPunct/>
              <w:jc w:val="both"/>
            </w:pPr>
            <w:r w:rsidRPr="007E37C7">
              <w:t>2.«</w:t>
            </w:r>
            <w:r w:rsidRPr="007E37C7">
              <w:rPr>
                <w:szCs w:val="24"/>
              </w:rPr>
              <w:t>Сохранение, использование и популяризация объектов культурного наследия</w:t>
            </w:r>
            <w:r w:rsidRPr="007E37C7">
              <w:t>»;</w:t>
            </w:r>
          </w:p>
          <w:p w14:paraId="5D4F94A0" w14:textId="77777777" w:rsidR="007E37C7" w:rsidRPr="007E37C7" w:rsidRDefault="007E37C7" w:rsidP="00E0375D">
            <w:pPr>
              <w:overflowPunct/>
              <w:jc w:val="both"/>
              <w:rPr>
                <w:szCs w:val="24"/>
              </w:rPr>
            </w:pPr>
            <w:r w:rsidRPr="007E37C7">
              <w:t>3.«</w:t>
            </w:r>
            <w:r w:rsidRPr="007E37C7">
              <w:rPr>
                <w:szCs w:val="24"/>
              </w:rPr>
              <w:t>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w:t>
            </w:r>
            <w:r w:rsidRPr="007E37C7">
              <w:t>»;</w:t>
            </w:r>
          </w:p>
          <w:p w14:paraId="5105A646" w14:textId="77777777" w:rsidR="007E37C7" w:rsidRPr="007E37C7" w:rsidRDefault="007E37C7" w:rsidP="00E0375D">
            <w:pPr>
              <w:pStyle w:val="ConsPlusCell"/>
              <w:jc w:val="both"/>
            </w:pPr>
            <w:r w:rsidRPr="007E37C7">
              <w:t>4.«Развитие дополнительного образования в области культуры» в Дзержинском районе;</w:t>
            </w:r>
          </w:p>
          <w:p w14:paraId="60C8B7B3" w14:textId="77777777" w:rsidR="007E37C7" w:rsidRPr="007E37C7" w:rsidRDefault="007E37C7" w:rsidP="00E0375D">
            <w:pPr>
              <w:overflowPunct/>
              <w:jc w:val="both"/>
              <w:rPr>
                <w:szCs w:val="24"/>
              </w:rPr>
            </w:pPr>
            <w:r w:rsidRPr="007E37C7">
              <w:t>5.«</w:t>
            </w:r>
            <w:r w:rsidRPr="007E37C7">
              <w:rPr>
                <w:szCs w:val="24"/>
              </w:rPr>
              <w:t>Формирование и содержание муниципального архива</w:t>
            </w:r>
            <w:r w:rsidRPr="007E37C7">
              <w:t>»</w:t>
            </w:r>
          </w:p>
        </w:tc>
      </w:tr>
      <w:tr w:rsidR="007E37C7" w:rsidRPr="007E37C7" w14:paraId="0050F3CF" w14:textId="77777777" w:rsidTr="007E37C7">
        <w:trPr>
          <w:trHeight w:val="145"/>
        </w:trPr>
        <w:tc>
          <w:tcPr>
            <w:tcW w:w="1459" w:type="pct"/>
          </w:tcPr>
          <w:p w14:paraId="14870228"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 xml:space="preserve">Цель муниципальной программы                 </w:t>
            </w:r>
          </w:p>
        </w:tc>
        <w:tc>
          <w:tcPr>
            <w:tcW w:w="3541" w:type="pct"/>
          </w:tcPr>
          <w:p w14:paraId="1A6A6FD5" w14:textId="77777777" w:rsidR="007E37C7" w:rsidRPr="007E37C7" w:rsidRDefault="00FB7891" w:rsidP="00E0375D">
            <w:pPr>
              <w:jc w:val="both"/>
              <w:rPr>
                <w:szCs w:val="24"/>
              </w:rPr>
            </w:pPr>
            <w:r w:rsidRPr="00FB7891">
              <w:rPr>
                <w:szCs w:val="24"/>
              </w:rPr>
              <w:t>Создание условий для реализации стратегической роли культуры</w:t>
            </w:r>
            <w:r>
              <w:rPr>
                <w:szCs w:val="24"/>
              </w:rPr>
              <w:t>,</w:t>
            </w:r>
            <w:r w:rsidRPr="00FB7891">
              <w:rPr>
                <w:szCs w:val="24"/>
              </w:rPr>
              <w:t xml:space="preserve"> как фактора формирования духовно-нравственной, творческой, гармонично развитой личности, консолидации общества</w:t>
            </w:r>
            <w:r>
              <w:rPr>
                <w:szCs w:val="24"/>
              </w:rPr>
              <w:t>.</w:t>
            </w:r>
          </w:p>
        </w:tc>
      </w:tr>
      <w:tr w:rsidR="007E37C7" w:rsidRPr="007E37C7" w14:paraId="73EFB037" w14:textId="77777777" w:rsidTr="007E37C7">
        <w:trPr>
          <w:trHeight w:val="145"/>
        </w:trPr>
        <w:tc>
          <w:tcPr>
            <w:tcW w:w="1459" w:type="pct"/>
          </w:tcPr>
          <w:p w14:paraId="3CA5ECDE" w14:textId="77777777" w:rsidR="007E37C7" w:rsidRPr="007E37C7" w:rsidRDefault="007E37C7" w:rsidP="00E0375D">
            <w:pPr>
              <w:pStyle w:val="ConsPlusCell"/>
              <w:jc w:val="both"/>
            </w:pPr>
            <w:r w:rsidRPr="007E37C7">
              <w:t xml:space="preserve">Задачи муниципальной программы               </w:t>
            </w:r>
          </w:p>
        </w:tc>
        <w:tc>
          <w:tcPr>
            <w:tcW w:w="3541" w:type="pct"/>
          </w:tcPr>
          <w:p w14:paraId="447CE1FB"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Задача 1. Организовать библиотечно</w:t>
            </w:r>
            <w:r w:rsidR="00FB7891">
              <w:rPr>
                <w:rFonts w:ascii="Times New Roman" w:hAnsi="Times New Roman" w:cs="Times New Roman"/>
                <w:sz w:val="24"/>
                <w:szCs w:val="24"/>
              </w:rPr>
              <w:t>е</w:t>
            </w:r>
            <w:r w:rsidRPr="007E37C7">
              <w:rPr>
                <w:rFonts w:ascii="Times New Roman" w:hAnsi="Times New Roman" w:cs="Times New Roman"/>
                <w:sz w:val="24"/>
                <w:szCs w:val="24"/>
              </w:rPr>
              <w:t xml:space="preserve"> обслуживани</w:t>
            </w:r>
            <w:r w:rsidR="00FB7891">
              <w:rPr>
                <w:rFonts w:ascii="Times New Roman" w:hAnsi="Times New Roman" w:cs="Times New Roman"/>
                <w:sz w:val="24"/>
                <w:szCs w:val="24"/>
              </w:rPr>
              <w:t>е</w:t>
            </w:r>
            <w:r w:rsidRPr="007E37C7">
              <w:rPr>
                <w:rFonts w:ascii="Times New Roman" w:hAnsi="Times New Roman" w:cs="Times New Roman"/>
                <w:sz w:val="24"/>
                <w:szCs w:val="24"/>
              </w:rPr>
              <w:t xml:space="preserve"> населения;</w:t>
            </w:r>
          </w:p>
          <w:p w14:paraId="05F6408A"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lastRenderedPageBreak/>
              <w:t>Задача 2. Сохранить, использовать и популяризировать объекты культурного наследия;</w:t>
            </w:r>
          </w:p>
          <w:p w14:paraId="5316A641" w14:textId="77777777" w:rsidR="007E37C7" w:rsidRPr="007E37C7" w:rsidRDefault="007E37C7" w:rsidP="00E0375D">
            <w:pPr>
              <w:pStyle w:val="ConsPlusCell"/>
              <w:jc w:val="both"/>
            </w:pPr>
            <w:r w:rsidRPr="007E37C7">
              <w:t xml:space="preserve">Задача 3. Создать условия для обеспечения </w:t>
            </w:r>
            <w:r w:rsidR="00FB7891">
              <w:t>населения</w:t>
            </w:r>
            <w:r w:rsidRPr="007E37C7">
              <w:t xml:space="preserve"> услугами </w:t>
            </w:r>
            <w:r w:rsidR="00FB7891">
              <w:t>учрежден</w:t>
            </w:r>
            <w:r w:rsidRPr="007E37C7">
              <w:t>ий культуры</w:t>
            </w:r>
            <w:r w:rsidR="00FB7891">
              <w:t xml:space="preserve"> и </w:t>
            </w:r>
            <w:r w:rsidRPr="007E37C7">
              <w:t>разви</w:t>
            </w:r>
            <w:r w:rsidR="00FB7891">
              <w:t xml:space="preserve">тия </w:t>
            </w:r>
            <w:r w:rsidRPr="007E37C7">
              <w:t>местно</w:t>
            </w:r>
            <w:r w:rsidR="00FB7891">
              <w:t>го</w:t>
            </w:r>
            <w:r w:rsidRPr="007E37C7">
              <w:t xml:space="preserve"> традиционно</w:t>
            </w:r>
            <w:r w:rsidR="004A4B01">
              <w:t>го</w:t>
            </w:r>
            <w:r w:rsidRPr="007E37C7">
              <w:t xml:space="preserve"> народно</w:t>
            </w:r>
            <w:r w:rsidR="004A4B01">
              <w:t>го</w:t>
            </w:r>
            <w:r w:rsidRPr="007E37C7">
              <w:t xml:space="preserve"> художественно</w:t>
            </w:r>
            <w:r w:rsidR="004A4B01">
              <w:t>го</w:t>
            </w:r>
            <w:r w:rsidRPr="007E37C7">
              <w:t xml:space="preserve"> творчеств</w:t>
            </w:r>
            <w:r w:rsidR="004A4B01">
              <w:t>а</w:t>
            </w:r>
            <w:r w:rsidRPr="007E37C7">
              <w:t>;</w:t>
            </w:r>
          </w:p>
          <w:p w14:paraId="26F4E754" w14:textId="77777777" w:rsidR="007E37C7" w:rsidRPr="007E37C7" w:rsidRDefault="007E37C7" w:rsidP="00E0375D">
            <w:pPr>
              <w:pStyle w:val="ConsPlusCell"/>
              <w:jc w:val="both"/>
            </w:pPr>
            <w:r w:rsidRPr="007E37C7">
              <w:t>Задача 4.</w:t>
            </w:r>
            <w:r w:rsidR="004A4B01">
              <w:t xml:space="preserve"> </w:t>
            </w:r>
            <w:r w:rsidRPr="007E37C7">
              <w:t>Обеспечить предоставлени</w:t>
            </w:r>
            <w:r w:rsidR="004A4B01">
              <w:t>е</w:t>
            </w:r>
            <w:r w:rsidRPr="007E37C7">
              <w:t xml:space="preserve"> услуг дополнительного образования в области культуры, направленных на выявление и дальнейшее развитие индивидуальных способностей детей, реализации их творческого потенциала;</w:t>
            </w:r>
          </w:p>
          <w:p w14:paraId="1C5B4195" w14:textId="77777777" w:rsidR="007E37C7" w:rsidRPr="007E37C7" w:rsidRDefault="007E37C7" w:rsidP="00E0375D">
            <w:pPr>
              <w:pStyle w:val="ConsPlusCell"/>
              <w:jc w:val="both"/>
            </w:pPr>
            <w:r w:rsidRPr="007E37C7">
              <w:t>Задача 5. Модернизировать материально-техническую базу муниципального архива для создания нормативных условий хранения архивных документов, исключающих их хищение и утрату, перевести архивные фонды в электронную форму.</w:t>
            </w:r>
          </w:p>
        </w:tc>
      </w:tr>
      <w:tr w:rsidR="007E37C7" w:rsidRPr="007E37C7" w14:paraId="0CBCDE54" w14:textId="77777777" w:rsidTr="007E37C7">
        <w:trPr>
          <w:trHeight w:val="145"/>
        </w:trPr>
        <w:tc>
          <w:tcPr>
            <w:tcW w:w="1459" w:type="pct"/>
          </w:tcPr>
          <w:p w14:paraId="4D482BEF" w14:textId="77777777" w:rsidR="007E37C7" w:rsidRPr="007E37C7" w:rsidRDefault="007E37C7" w:rsidP="00E0375D">
            <w:pPr>
              <w:pStyle w:val="ConsPlusCell"/>
              <w:jc w:val="both"/>
            </w:pPr>
            <w:r w:rsidRPr="007E37C7">
              <w:lastRenderedPageBreak/>
              <w:t>Этапы и сроки реализации муниципальной программы</w:t>
            </w:r>
          </w:p>
        </w:tc>
        <w:tc>
          <w:tcPr>
            <w:tcW w:w="3541" w:type="pct"/>
          </w:tcPr>
          <w:p w14:paraId="64CA56B3" w14:textId="77777777" w:rsidR="007E37C7" w:rsidRPr="007E37C7" w:rsidRDefault="007E37C7" w:rsidP="00E0375D">
            <w:pPr>
              <w:pStyle w:val="ConsPlusCell"/>
              <w:jc w:val="both"/>
            </w:pPr>
            <w:r w:rsidRPr="007E37C7">
              <w:t xml:space="preserve">2014 </w:t>
            </w:r>
            <w:r w:rsidR="006334B1">
              <w:t>–</w:t>
            </w:r>
            <w:r w:rsidRPr="007E37C7">
              <w:t xml:space="preserve"> 202</w:t>
            </w:r>
            <w:r w:rsidR="006334B1">
              <w:t xml:space="preserve">7 </w:t>
            </w:r>
            <w:r w:rsidRPr="007E37C7">
              <w:t xml:space="preserve">годы </w:t>
            </w:r>
          </w:p>
          <w:p w14:paraId="416CF9ED" w14:textId="77777777" w:rsidR="007E37C7" w:rsidRPr="007E37C7" w:rsidRDefault="007E37C7" w:rsidP="00E0375D">
            <w:pPr>
              <w:pStyle w:val="ConsPlusCell"/>
              <w:jc w:val="both"/>
            </w:pPr>
          </w:p>
        </w:tc>
      </w:tr>
      <w:tr w:rsidR="007E37C7" w:rsidRPr="007E37C7" w14:paraId="44DAF4B9" w14:textId="77777777" w:rsidTr="007E37C7">
        <w:trPr>
          <w:trHeight w:val="1214"/>
        </w:trPr>
        <w:tc>
          <w:tcPr>
            <w:tcW w:w="1459" w:type="pct"/>
          </w:tcPr>
          <w:p w14:paraId="44A9FF34" w14:textId="77777777" w:rsidR="007E37C7" w:rsidRPr="007E37C7" w:rsidRDefault="007E37C7" w:rsidP="00E0375D">
            <w:pPr>
              <w:pStyle w:val="ConsPlusCell"/>
              <w:jc w:val="both"/>
            </w:pPr>
            <w:r w:rsidRPr="007E37C7">
              <w:t xml:space="preserve">Целевые индикаторы </w:t>
            </w:r>
          </w:p>
          <w:p w14:paraId="48B03AB1" w14:textId="77777777" w:rsidR="007E37C7" w:rsidRPr="007E37C7" w:rsidRDefault="007E37C7" w:rsidP="00E0375D">
            <w:pPr>
              <w:pStyle w:val="ConsPlusCell"/>
              <w:jc w:val="both"/>
            </w:pPr>
            <w:r w:rsidRPr="007E37C7">
              <w:t xml:space="preserve">и показатели муниципальной программы                       </w:t>
            </w:r>
          </w:p>
        </w:tc>
        <w:tc>
          <w:tcPr>
            <w:tcW w:w="3541" w:type="pct"/>
          </w:tcPr>
          <w:p w14:paraId="2BC8791C" w14:textId="77777777" w:rsidR="007E37C7" w:rsidRPr="007E37C7" w:rsidRDefault="007E37C7" w:rsidP="00E0375D">
            <w:pPr>
              <w:jc w:val="both"/>
              <w:rPr>
                <w:szCs w:val="24"/>
              </w:rPr>
            </w:pPr>
            <w:r w:rsidRPr="007E37C7">
              <w:rPr>
                <w:szCs w:val="24"/>
              </w:rPr>
              <w:t>Целевые индикаторы и показатели результативности приведены в приложении № 1 к Программе.</w:t>
            </w:r>
          </w:p>
        </w:tc>
      </w:tr>
      <w:tr w:rsidR="007E37C7" w:rsidRPr="007E37C7" w14:paraId="38964879" w14:textId="77777777" w:rsidTr="007E37C7">
        <w:trPr>
          <w:trHeight w:val="419"/>
        </w:trPr>
        <w:tc>
          <w:tcPr>
            <w:tcW w:w="1459" w:type="pct"/>
          </w:tcPr>
          <w:p w14:paraId="1EEB36F9" w14:textId="77777777" w:rsidR="007E37C7" w:rsidRPr="007E37C7" w:rsidRDefault="007E37C7" w:rsidP="00E0375D">
            <w:pPr>
              <w:pStyle w:val="ConsPlusCell"/>
              <w:jc w:val="both"/>
            </w:pPr>
            <w:r w:rsidRPr="007E37C7">
              <w:t>Объемы и источники финансирования муниципальной программы</w:t>
            </w:r>
          </w:p>
          <w:p w14:paraId="40A8B929" w14:textId="77777777" w:rsidR="007E37C7" w:rsidRPr="007E37C7" w:rsidRDefault="007E37C7" w:rsidP="00E0375D">
            <w:pPr>
              <w:pStyle w:val="ConsPlusCell"/>
              <w:jc w:val="both"/>
            </w:pPr>
          </w:p>
        </w:tc>
        <w:tc>
          <w:tcPr>
            <w:tcW w:w="3541" w:type="pct"/>
          </w:tcPr>
          <w:p w14:paraId="23D43768" w14:textId="77777777" w:rsidR="007E37C7" w:rsidRPr="007E37C7" w:rsidRDefault="007E37C7" w:rsidP="00E0375D">
            <w:pPr>
              <w:jc w:val="both"/>
              <w:rPr>
                <w:szCs w:val="24"/>
              </w:rPr>
            </w:pPr>
            <w:r w:rsidRPr="007E37C7">
              <w:rPr>
                <w:szCs w:val="24"/>
              </w:rPr>
              <w:t xml:space="preserve">Общий объем финансирования программы – </w:t>
            </w:r>
          </w:p>
          <w:p w14:paraId="1F5E5EA2" w14:textId="77777777" w:rsidR="007E37C7" w:rsidRPr="007E37C7" w:rsidRDefault="003C3FB8" w:rsidP="00E0375D">
            <w:pPr>
              <w:jc w:val="both"/>
              <w:rPr>
                <w:szCs w:val="24"/>
              </w:rPr>
            </w:pPr>
            <w:r>
              <w:rPr>
                <w:b/>
                <w:bCs/>
                <w:szCs w:val="24"/>
              </w:rPr>
              <w:t>859 860 063,06</w:t>
            </w:r>
            <w:r w:rsidR="007E37C7" w:rsidRPr="00967EA2">
              <w:rPr>
                <w:color w:val="00B050"/>
                <w:szCs w:val="24"/>
              </w:rPr>
              <w:t xml:space="preserve"> </w:t>
            </w:r>
            <w:r w:rsidR="007E37C7" w:rsidRPr="007E37C7">
              <w:rPr>
                <w:szCs w:val="24"/>
              </w:rPr>
              <w:t xml:space="preserve">руб., в том числе по годам: </w:t>
            </w:r>
          </w:p>
          <w:p w14:paraId="02613C21" w14:textId="77777777" w:rsidR="007E37C7" w:rsidRPr="007E37C7" w:rsidRDefault="007E37C7" w:rsidP="00E0375D">
            <w:pPr>
              <w:jc w:val="both"/>
              <w:rPr>
                <w:szCs w:val="24"/>
              </w:rPr>
            </w:pPr>
            <w:r w:rsidRPr="007E37C7">
              <w:rPr>
                <w:szCs w:val="24"/>
              </w:rPr>
              <w:t xml:space="preserve">2014 год – 24 993 183,1 руб.; </w:t>
            </w:r>
          </w:p>
          <w:p w14:paraId="674C7835" w14:textId="77777777" w:rsidR="007E37C7" w:rsidRPr="007E37C7" w:rsidRDefault="007E37C7" w:rsidP="00E0375D">
            <w:pPr>
              <w:jc w:val="both"/>
              <w:rPr>
                <w:szCs w:val="24"/>
              </w:rPr>
            </w:pPr>
            <w:r w:rsidRPr="007E37C7">
              <w:rPr>
                <w:szCs w:val="24"/>
              </w:rPr>
              <w:t xml:space="preserve">2015 год – 37 606 637,25 руб.; </w:t>
            </w:r>
          </w:p>
          <w:p w14:paraId="7BAC6843" w14:textId="77777777" w:rsidR="007E37C7" w:rsidRPr="007E37C7" w:rsidRDefault="007E37C7" w:rsidP="00E0375D">
            <w:pPr>
              <w:jc w:val="both"/>
              <w:rPr>
                <w:szCs w:val="24"/>
              </w:rPr>
            </w:pPr>
            <w:r w:rsidRPr="007E37C7">
              <w:rPr>
                <w:szCs w:val="24"/>
              </w:rPr>
              <w:t xml:space="preserve">2016 год – 28 985 702,74 руб.; </w:t>
            </w:r>
          </w:p>
          <w:p w14:paraId="2028CF79" w14:textId="77777777" w:rsidR="007E37C7" w:rsidRPr="007E37C7" w:rsidRDefault="007E37C7" w:rsidP="00E0375D">
            <w:pPr>
              <w:jc w:val="both"/>
              <w:rPr>
                <w:szCs w:val="24"/>
              </w:rPr>
            </w:pPr>
            <w:r w:rsidRPr="007E37C7">
              <w:rPr>
                <w:szCs w:val="24"/>
              </w:rPr>
              <w:t>2017 год – 35 140 821,00 руб.;</w:t>
            </w:r>
          </w:p>
          <w:p w14:paraId="58AC159E" w14:textId="77777777" w:rsidR="007E37C7" w:rsidRPr="007E37C7" w:rsidRDefault="003C3FB8" w:rsidP="00E0375D">
            <w:pPr>
              <w:jc w:val="both"/>
              <w:rPr>
                <w:szCs w:val="24"/>
              </w:rPr>
            </w:pPr>
            <w:r>
              <w:rPr>
                <w:szCs w:val="24"/>
              </w:rPr>
              <w:t xml:space="preserve">2018 год – </w:t>
            </w:r>
            <w:r w:rsidR="007E37C7" w:rsidRPr="007E37C7">
              <w:rPr>
                <w:szCs w:val="24"/>
              </w:rPr>
              <w:t>60 141 239,00 руб.;</w:t>
            </w:r>
          </w:p>
          <w:p w14:paraId="5CC6453C" w14:textId="77777777" w:rsidR="007E37C7" w:rsidRPr="007E37C7" w:rsidRDefault="007E37C7" w:rsidP="00E0375D">
            <w:pPr>
              <w:jc w:val="both"/>
              <w:rPr>
                <w:szCs w:val="24"/>
              </w:rPr>
            </w:pPr>
            <w:r w:rsidRPr="007E37C7">
              <w:rPr>
                <w:szCs w:val="24"/>
              </w:rPr>
              <w:t>2019 год – 63 307 928,56 руб.;</w:t>
            </w:r>
          </w:p>
          <w:p w14:paraId="3D5AEBC9" w14:textId="77777777" w:rsidR="007E37C7" w:rsidRPr="007E37C7" w:rsidRDefault="007E37C7" w:rsidP="00E0375D">
            <w:pPr>
              <w:jc w:val="both"/>
              <w:rPr>
                <w:szCs w:val="24"/>
              </w:rPr>
            </w:pPr>
            <w:r w:rsidRPr="007E37C7">
              <w:rPr>
                <w:szCs w:val="24"/>
              </w:rPr>
              <w:t>2020 год – 64 193 663,00 руб.</w:t>
            </w:r>
          </w:p>
          <w:p w14:paraId="64144174" w14:textId="77777777" w:rsidR="007E37C7" w:rsidRPr="007E37C7" w:rsidRDefault="007E37C7" w:rsidP="00E0375D">
            <w:pPr>
              <w:jc w:val="both"/>
              <w:rPr>
                <w:szCs w:val="24"/>
              </w:rPr>
            </w:pPr>
            <w:r w:rsidRPr="007E37C7">
              <w:rPr>
                <w:szCs w:val="24"/>
              </w:rPr>
              <w:t>2021 год – 64 972 432,21 руб.</w:t>
            </w:r>
          </w:p>
          <w:p w14:paraId="781FEB42" w14:textId="77777777" w:rsidR="007E37C7" w:rsidRPr="007E37C7" w:rsidRDefault="007E37C7" w:rsidP="00E0375D">
            <w:pPr>
              <w:jc w:val="both"/>
              <w:rPr>
                <w:szCs w:val="24"/>
              </w:rPr>
            </w:pPr>
            <w:r w:rsidRPr="007E37C7">
              <w:rPr>
                <w:szCs w:val="24"/>
              </w:rPr>
              <w:t xml:space="preserve">2022 год – </w:t>
            </w:r>
            <w:r w:rsidR="009750DD">
              <w:rPr>
                <w:szCs w:val="24"/>
              </w:rPr>
              <w:t>72 961 549,07</w:t>
            </w:r>
            <w:r w:rsidRPr="007E37C7">
              <w:rPr>
                <w:szCs w:val="24"/>
              </w:rPr>
              <w:t xml:space="preserve"> руб.</w:t>
            </w:r>
          </w:p>
          <w:p w14:paraId="7B91474C" w14:textId="77777777" w:rsidR="007E37C7" w:rsidRPr="00BD30B9" w:rsidRDefault="007E37C7" w:rsidP="00E0375D">
            <w:pPr>
              <w:jc w:val="both"/>
              <w:rPr>
                <w:szCs w:val="24"/>
              </w:rPr>
            </w:pPr>
            <w:r w:rsidRPr="007E37C7">
              <w:rPr>
                <w:szCs w:val="24"/>
              </w:rPr>
              <w:t xml:space="preserve">2023 год – </w:t>
            </w:r>
            <w:r w:rsidR="003C3FB8">
              <w:rPr>
                <w:szCs w:val="24"/>
              </w:rPr>
              <w:t>77 882 129,42</w:t>
            </w:r>
            <w:r w:rsidRPr="00BD30B9">
              <w:rPr>
                <w:szCs w:val="24"/>
              </w:rPr>
              <w:t xml:space="preserve"> руб.</w:t>
            </w:r>
          </w:p>
          <w:p w14:paraId="0F69266C" w14:textId="77777777" w:rsidR="007E37C7" w:rsidRPr="00BD30B9" w:rsidRDefault="007E37C7" w:rsidP="00E0375D">
            <w:pPr>
              <w:jc w:val="both"/>
              <w:rPr>
                <w:szCs w:val="24"/>
              </w:rPr>
            </w:pPr>
            <w:r w:rsidRPr="00BD30B9">
              <w:rPr>
                <w:szCs w:val="24"/>
              </w:rPr>
              <w:t xml:space="preserve">2024 год – </w:t>
            </w:r>
            <w:r w:rsidR="003C3FB8">
              <w:rPr>
                <w:szCs w:val="24"/>
              </w:rPr>
              <w:t>96 499 277,70</w:t>
            </w:r>
            <w:r w:rsidRPr="00BD30B9">
              <w:rPr>
                <w:szCs w:val="24"/>
              </w:rPr>
              <w:t xml:space="preserve"> руб.</w:t>
            </w:r>
          </w:p>
          <w:p w14:paraId="4FF3C1CB" w14:textId="77777777" w:rsidR="007043B4" w:rsidRPr="00BD30B9" w:rsidRDefault="007043B4" w:rsidP="00E0375D">
            <w:pPr>
              <w:jc w:val="both"/>
              <w:rPr>
                <w:szCs w:val="24"/>
              </w:rPr>
            </w:pPr>
            <w:r w:rsidRPr="00BD30B9">
              <w:rPr>
                <w:szCs w:val="24"/>
              </w:rPr>
              <w:t>2025</w:t>
            </w:r>
            <w:r w:rsidR="00EB068F" w:rsidRPr="00BD30B9">
              <w:rPr>
                <w:szCs w:val="24"/>
              </w:rPr>
              <w:t xml:space="preserve"> </w:t>
            </w:r>
            <w:r w:rsidRPr="00BD30B9">
              <w:rPr>
                <w:szCs w:val="24"/>
              </w:rPr>
              <w:t xml:space="preserve">год </w:t>
            </w:r>
            <w:r w:rsidR="00EB068F" w:rsidRPr="00BD30B9">
              <w:rPr>
                <w:szCs w:val="24"/>
              </w:rPr>
              <w:t>–</w:t>
            </w:r>
            <w:r w:rsidRPr="00BD30B9">
              <w:rPr>
                <w:szCs w:val="24"/>
              </w:rPr>
              <w:t xml:space="preserve"> </w:t>
            </w:r>
            <w:r w:rsidR="003C3FB8">
              <w:rPr>
                <w:szCs w:val="24"/>
              </w:rPr>
              <w:t>83 649 340,00</w:t>
            </w:r>
            <w:r w:rsidRPr="00BD30B9">
              <w:rPr>
                <w:szCs w:val="24"/>
              </w:rPr>
              <w:t xml:space="preserve"> руб.</w:t>
            </w:r>
          </w:p>
          <w:p w14:paraId="555E6A4D" w14:textId="77777777" w:rsidR="00A72F57" w:rsidRDefault="00A72F57" w:rsidP="00A72F57">
            <w:pPr>
              <w:jc w:val="both"/>
              <w:rPr>
                <w:szCs w:val="24"/>
              </w:rPr>
            </w:pPr>
            <w:r w:rsidRPr="00BD30B9">
              <w:rPr>
                <w:szCs w:val="24"/>
              </w:rPr>
              <w:t xml:space="preserve">2026 год – </w:t>
            </w:r>
            <w:r w:rsidR="003C3FB8">
              <w:rPr>
                <w:szCs w:val="24"/>
              </w:rPr>
              <w:t>7</w:t>
            </w:r>
            <w:r w:rsidR="00561B66">
              <w:rPr>
                <w:szCs w:val="24"/>
              </w:rPr>
              <w:t>7</w:t>
            </w:r>
            <w:r w:rsidR="003C3FB8">
              <w:rPr>
                <w:szCs w:val="24"/>
              </w:rPr>
              <w:t> 355 205,00</w:t>
            </w:r>
            <w:r w:rsidRPr="00BD30B9">
              <w:rPr>
                <w:szCs w:val="24"/>
              </w:rPr>
              <w:t xml:space="preserve"> руб.</w:t>
            </w:r>
          </w:p>
          <w:p w14:paraId="2220F8D8" w14:textId="77777777" w:rsidR="009309E4" w:rsidRPr="00BD30B9" w:rsidRDefault="009309E4" w:rsidP="00A72F57">
            <w:pPr>
              <w:jc w:val="both"/>
              <w:rPr>
                <w:szCs w:val="24"/>
              </w:rPr>
            </w:pPr>
            <w:r>
              <w:rPr>
                <w:szCs w:val="24"/>
              </w:rPr>
              <w:t xml:space="preserve">2027 год </w:t>
            </w:r>
            <w:r w:rsidR="00CA7FD3">
              <w:rPr>
                <w:szCs w:val="24"/>
              </w:rPr>
              <w:t>–</w:t>
            </w:r>
            <w:r>
              <w:rPr>
                <w:szCs w:val="24"/>
              </w:rPr>
              <w:t xml:space="preserve"> </w:t>
            </w:r>
            <w:r w:rsidR="00561B66">
              <w:rPr>
                <w:szCs w:val="24"/>
              </w:rPr>
              <w:t>72 170 955,00</w:t>
            </w:r>
            <w:r w:rsidR="00CA7FD3">
              <w:rPr>
                <w:szCs w:val="24"/>
              </w:rPr>
              <w:t xml:space="preserve"> руб.</w:t>
            </w:r>
          </w:p>
          <w:p w14:paraId="65F74D62" w14:textId="77777777" w:rsidR="007E37C7" w:rsidRPr="007E37C7" w:rsidRDefault="007E37C7" w:rsidP="00E0375D">
            <w:pPr>
              <w:jc w:val="both"/>
              <w:rPr>
                <w:szCs w:val="24"/>
              </w:rPr>
            </w:pPr>
            <w:r w:rsidRPr="007E37C7">
              <w:rPr>
                <w:szCs w:val="24"/>
              </w:rPr>
              <w:t>В том числе:</w:t>
            </w:r>
          </w:p>
          <w:p w14:paraId="5B609D6A" w14:textId="77777777" w:rsidR="007E37C7" w:rsidRPr="007E37C7" w:rsidRDefault="007E37C7" w:rsidP="00E0375D">
            <w:pPr>
              <w:jc w:val="both"/>
              <w:rPr>
                <w:szCs w:val="24"/>
              </w:rPr>
            </w:pPr>
            <w:r w:rsidRPr="007E37C7">
              <w:rPr>
                <w:szCs w:val="24"/>
              </w:rPr>
              <w:t xml:space="preserve">Федеральный бюджет – </w:t>
            </w:r>
            <w:r w:rsidR="00561B66">
              <w:rPr>
                <w:b/>
                <w:bCs/>
                <w:szCs w:val="24"/>
              </w:rPr>
              <w:t>14 577 559,57</w:t>
            </w:r>
            <w:r w:rsidRPr="007E37C7">
              <w:rPr>
                <w:szCs w:val="24"/>
              </w:rPr>
              <w:t xml:space="preserve"> руб., в том числе по годам:</w:t>
            </w:r>
          </w:p>
          <w:p w14:paraId="2483CC2B" w14:textId="77777777" w:rsidR="007E37C7" w:rsidRPr="007E37C7" w:rsidRDefault="007E37C7" w:rsidP="00E0375D">
            <w:pPr>
              <w:jc w:val="both"/>
              <w:rPr>
                <w:szCs w:val="24"/>
              </w:rPr>
            </w:pPr>
            <w:r w:rsidRPr="007E37C7">
              <w:rPr>
                <w:szCs w:val="24"/>
              </w:rPr>
              <w:t xml:space="preserve">2014 год – 350 000,00 руб. </w:t>
            </w:r>
          </w:p>
          <w:p w14:paraId="6F3C4D3C" w14:textId="77777777" w:rsidR="007E37C7" w:rsidRPr="007E37C7" w:rsidRDefault="00561B66" w:rsidP="00E0375D">
            <w:pPr>
              <w:jc w:val="both"/>
              <w:rPr>
                <w:szCs w:val="24"/>
              </w:rPr>
            </w:pPr>
            <w:r>
              <w:rPr>
                <w:szCs w:val="24"/>
              </w:rPr>
              <w:t xml:space="preserve">2015 год – </w:t>
            </w:r>
            <w:r w:rsidR="007E37C7" w:rsidRPr="007E37C7">
              <w:rPr>
                <w:szCs w:val="24"/>
              </w:rPr>
              <w:t xml:space="preserve">117 200,00 руб. </w:t>
            </w:r>
          </w:p>
          <w:p w14:paraId="776BD8CD" w14:textId="77777777" w:rsidR="007E37C7" w:rsidRPr="007E37C7" w:rsidRDefault="007E37C7" w:rsidP="00E0375D">
            <w:pPr>
              <w:jc w:val="both"/>
              <w:rPr>
                <w:szCs w:val="24"/>
              </w:rPr>
            </w:pPr>
            <w:r w:rsidRPr="007E37C7">
              <w:rPr>
                <w:szCs w:val="24"/>
              </w:rPr>
              <w:t xml:space="preserve">2016 год – 23 866,90 руб. </w:t>
            </w:r>
          </w:p>
          <w:p w14:paraId="7F6920C9" w14:textId="77777777" w:rsidR="007E37C7" w:rsidRPr="007E37C7" w:rsidRDefault="007E37C7" w:rsidP="00E0375D">
            <w:pPr>
              <w:jc w:val="both"/>
              <w:rPr>
                <w:szCs w:val="24"/>
              </w:rPr>
            </w:pPr>
            <w:r w:rsidRPr="007E37C7">
              <w:rPr>
                <w:szCs w:val="24"/>
              </w:rPr>
              <w:t>2017 год –</w:t>
            </w:r>
            <w:r w:rsidR="00974E24">
              <w:rPr>
                <w:szCs w:val="24"/>
              </w:rPr>
              <w:t xml:space="preserve"> </w:t>
            </w:r>
            <w:r w:rsidRPr="007E37C7">
              <w:rPr>
                <w:szCs w:val="24"/>
              </w:rPr>
              <w:t>769 810,00 руб.</w:t>
            </w:r>
          </w:p>
          <w:p w14:paraId="7F1BCA02" w14:textId="77777777" w:rsidR="007E37C7" w:rsidRPr="007E37C7" w:rsidRDefault="007E37C7" w:rsidP="00E0375D">
            <w:pPr>
              <w:jc w:val="both"/>
              <w:rPr>
                <w:szCs w:val="24"/>
              </w:rPr>
            </w:pPr>
            <w:r w:rsidRPr="007E37C7">
              <w:rPr>
                <w:szCs w:val="24"/>
              </w:rPr>
              <w:t>2018 год –</w:t>
            </w:r>
            <w:r w:rsidR="00974E24">
              <w:rPr>
                <w:szCs w:val="24"/>
              </w:rPr>
              <w:t xml:space="preserve"> </w:t>
            </w:r>
            <w:r w:rsidRPr="007E37C7">
              <w:rPr>
                <w:szCs w:val="24"/>
              </w:rPr>
              <w:t>506 387,50 руб.</w:t>
            </w:r>
          </w:p>
          <w:p w14:paraId="6821ACD4" w14:textId="77777777" w:rsidR="007E37C7" w:rsidRPr="007E37C7" w:rsidRDefault="007E37C7" w:rsidP="00E0375D">
            <w:pPr>
              <w:jc w:val="both"/>
              <w:rPr>
                <w:szCs w:val="24"/>
              </w:rPr>
            </w:pPr>
            <w:r w:rsidRPr="007E37C7">
              <w:rPr>
                <w:szCs w:val="24"/>
              </w:rPr>
              <w:t>2019 год –</w:t>
            </w:r>
            <w:r w:rsidR="00561B66">
              <w:rPr>
                <w:szCs w:val="24"/>
              </w:rPr>
              <w:t xml:space="preserve"> </w:t>
            </w:r>
            <w:r w:rsidRPr="007E37C7">
              <w:rPr>
                <w:szCs w:val="24"/>
              </w:rPr>
              <w:t>1</w:t>
            </w:r>
            <w:r w:rsidR="00974E24">
              <w:rPr>
                <w:szCs w:val="24"/>
              </w:rPr>
              <w:t xml:space="preserve"> </w:t>
            </w:r>
            <w:r w:rsidRPr="007E37C7">
              <w:rPr>
                <w:szCs w:val="24"/>
              </w:rPr>
              <w:t>250 603,72 руб.</w:t>
            </w:r>
          </w:p>
          <w:p w14:paraId="6EF035D4" w14:textId="77777777" w:rsidR="007E37C7" w:rsidRPr="007E37C7" w:rsidRDefault="007E37C7" w:rsidP="00E0375D">
            <w:pPr>
              <w:jc w:val="both"/>
              <w:rPr>
                <w:szCs w:val="24"/>
              </w:rPr>
            </w:pPr>
            <w:r w:rsidRPr="007E37C7">
              <w:rPr>
                <w:szCs w:val="24"/>
              </w:rPr>
              <w:t>2020 год –</w:t>
            </w:r>
            <w:r w:rsidR="00561B66">
              <w:rPr>
                <w:szCs w:val="24"/>
              </w:rPr>
              <w:t xml:space="preserve"> </w:t>
            </w:r>
            <w:r w:rsidRPr="007E37C7">
              <w:rPr>
                <w:szCs w:val="24"/>
              </w:rPr>
              <w:t>5</w:t>
            </w:r>
            <w:r w:rsidR="00974E24">
              <w:rPr>
                <w:szCs w:val="24"/>
              </w:rPr>
              <w:t xml:space="preserve"> </w:t>
            </w:r>
            <w:r w:rsidRPr="007E37C7">
              <w:rPr>
                <w:szCs w:val="24"/>
              </w:rPr>
              <w:t>320 096,16 руб.</w:t>
            </w:r>
          </w:p>
          <w:p w14:paraId="104DE6AD" w14:textId="77777777" w:rsidR="007E37C7" w:rsidRPr="007E37C7" w:rsidRDefault="007E37C7" w:rsidP="00E0375D">
            <w:pPr>
              <w:jc w:val="both"/>
              <w:rPr>
                <w:szCs w:val="24"/>
              </w:rPr>
            </w:pPr>
            <w:r w:rsidRPr="007E37C7">
              <w:rPr>
                <w:szCs w:val="24"/>
              </w:rPr>
              <w:t>2021 год – 711 028,43 руб.</w:t>
            </w:r>
          </w:p>
          <w:p w14:paraId="17973A9D" w14:textId="77777777" w:rsidR="007E37C7" w:rsidRPr="007E37C7" w:rsidRDefault="007E37C7" w:rsidP="00E0375D">
            <w:pPr>
              <w:jc w:val="both"/>
              <w:rPr>
                <w:szCs w:val="24"/>
              </w:rPr>
            </w:pPr>
            <w:r w:rsidRPr="007E37C7">
              <w:rPr>
                <w:szCs w:val="24"/>
              </w:rPr>
              <w:t>2022 год – 851 893,35 руб.</w:t>
            </w:r>
          </w:p>
          <w:p w14:paraId="1FB0629E" w14:textId="77777777" w:rsidR="007E37C7" w:rsidRPr="007E37C7" w:rsidRDefault="007E37C7" w:rsidP="00E0375D">
            <w:pPr>
              <w:jc w:val="both"/>
              <w:rPr>
                <w:szCs w:val="24"/>
              </w:rPr>
            </w:pPr>
            <w:r w:rsidRPr="007E37C7">
              <w:rPr>
                <w:szCs w:val="24"/>
              </w:rPr>
              <w:t xml:space="preserve">2023 год – </w:t>
            </w:r>
            <w:r w:rsidR="009750DD">
              <w:rPr>
                <w:szCs w:val="24"/>
              </w:rPr>
              <w:t>509 143,42</w:t>
            </w:r>
            <w:r w:rsidRPr="007E37C7">
              <w:rPr>
                <w:szCs w:val="24"/>
              </w:rPr>
              <w:t xml:space="preserve"> руб.</w:t>
            </w:r>
          </w:p>
          <w:p w14:paraId="4CC4091C" w14:textId="77777777" w:rsidR="007E37C7" w:rsidRDefault="007E37C7" w:rsidP="00E0375D">
            <w:pPr>
              <w:jc w:val="both"/>
              <w:rPr>
                <w:szCs w:val="24"/>
              </w:rPr>
            </w:pPr>
            <w:r w:rsidRPr="007E37C7">
              <w:rPr>
                <w:szCs w:val="24"/>
              </w:rPr>
              <w:t>2024 год –</w:t>
            </w:r>
            <w:r w:rsidR="009750DD">
              <w:rPr>
                <w:szCs w:val="24"/>
              </w:rPr>
              <w:t xml:space="preserve"> </w:t>
            </w:r>
            <w:r w:rsidR="00561B66">
              <w:rPr>
                <w:szCs w:val="24"/>
              </w:rPr>
              <w:t>3 867 530,09</w:t>
            </w:r>
            <w:r w:rsidRPr="007E37C7">
              <w:rPr>
                <w:szCs w:val="24"/>
              </w:rPr>
              <w:t xml:space="preserve"> руб.</w:t>
            </w:r>
          </w:p>
          <w:p w14:paraId="179E5C7A" w14:textId="77777777" w:rsidR="007043B4" w:rsidRDefault="007043B4" w:rsidP="00E0375D">
            <w:pPr>
              <w:jc w:val="both"/>
              <w:rPr>
                <w:szCs w:val="24"/>
              </w:rPr>
            </w:pPr>
            <w:r w:rsidRPr="007043B4">
              <w:rPr>
                <w:szCs w:val="24"/>
              </w:rPr>
              <w:t>2025</w:t>
            </w:r>
            <w:r w:rsidR="00561B66">
              <w:rPr>
                <w:szCs w:val="24"/>
              </w:rPr>
              <w:t xml:space="preserve"> год </w:t>
            </w:r>
            <w:r w:rsidR="00EB068F" w:rsidRPr="007E37C7">
              <w:rPr>
                <w:szCs w:val="24"/>
              </w:rPr>
              <w:t>–</w:t>
            </w:r>
            <w:r w:rsidR="009750DD">
              <w:rPr>
                <w:szCs w:val="24"/>
              </w:rPr>
              <w:t xml:space="preserve"> 0</w:t>
            </w:r>
            <w:r w:rsidR="00EB068F">
              <w:rPr>
                <w:szCs w:val="24"/>
              </w:rPr>
              <w:t>,00</w:t>
            </w:r>
            <w:r w:rsidRPr="007043B4">
              <w:rPr>
                <w:szCs w:val="24"/>
              </w:rPr>
              <w:t xml:space="preserve"> руб</w:t>
            </w:r>
            <w:r w:rsidR="00EB068F">
              <w:rPr>
                <w:szCs w:val="24"/>
              </w:rPr>
              <w:t>.</w:t>
            </w:r>
          </w:p>
          <w:p w14:paraId="314E7DFA" w14:textId="77777777" w:rsidR="00A72F57" w:rsidRDefault="00A72F57" w:rsidP="00A72F57">
            <w:pPr>
              <w:jc w:val="both"/>
              <w:rPr>
                <w:szCs w:val="24"/>
              </w:rPr>
            </w:pPr>
            <w:r w:rsidRPr="007043B4">
              <w:rPr>
                <w:szCs w:val="24"/>
              </w:rPr>
              <w:lastRenderedPageBreak/>
              <w:t>202</w:t>
            </w:r>
            <w:r>
              <w:rPr>
                <w:szCs w:val="24"/>
              </w:rPr>
              <w:t>6</w:t>
            </w:r>
            <w:r w:rsidR="00561B66">
              <w:rPr>
                <w:szCs w:val="24"/>
              </w:rPr>
              <w:t xml:space="preserve"> год </w:t>
            </w:r>
            <w:r w:rsidRPr="007E37C7">
              <w:rPr>
                <w:szCs w:val="24"/>
              </w:rPr>
              <w:t>–</w:t>
            </w:r>
            <w:r>
              <w:rPr>
                <w:szCs w:val="24"/>
              </w:rPr>
              <w:t xml:space="preserve"> </w:t>
            </w:r>
            <w:r w:rsidR="009750DD">
              <w:rPr>
                <w:szCs w:val="24"/>
              </w:rPr>
              <w:t>0</w:t>
            </w:r>
            <w:r>
              <w:rPr>
                <w:szCs w:val="24"/>
              </w:rPr>
              <w:t>,00</w:t>
            </w:r>
            <w:r w:rsidRPr="007043B4">
              <w:rPr>
                <w:szCs w:val="24"/>
              </w:rPr>
              <w:t xml:space="preserve"> руб</w:t>
            </w:r>
            <w:r>
              <w:rPr>
                <w:szCs w:val="24"/>
              </w:rPr>
              <w:t>.</w:t>
            </w:r>
          </w:p>
          <w:p w14:paraId="2B43A881" w14:textId="77777777" w:rsidR="00743C3D" w:rsidRPr="007E37C7" w:rsidRDefault="00743C3D" w:rsidP="00A72F57">
            <w:pPr>
              <w:jc w:val="both"/>
              <w:rPr>
                <w:szCs w:val="24"/>
              </w:rPr>
            </w:pPr>
            <w:r>
              <w:rPr>
                <w:szCs w:val="24"/>
              </w:rPr>
              <w:t>2027 год – 0,00 руб.</w:t>
            </w:r>
          </w:p>
          <w:p w14:paraId="5DA417AE" w14:textId="77777777" w:rsidR="007E37C7" w:rsidRPr="007E37C7" w:rsidRDefault="007E37C7" w:rsidP="00E0375D">
            <w:pPr>
              <w:jc w:val="both"/>
              <w:rPr>
                <w:szCs w:val="24"/>
              </w:rPr>
            </w:pPr>
            <w:r w:rsidRPr="007E37C7">
              <w:rPr>
                <w:szCs w:val="24"/>
              </w:rPr>
              <w:t xml:space="preserve">Краевой бюджет </w:t>
            </w:r>
            <w:r w:rsidR="00561B66">
              <w:rPr>
                <w:b/>
                <w:szCs w:val="24"/>
              </w:rPr>
              <w:t>50 266 762,74</w:t>
            </w:r>
            <w:r w:rsidRPr="007E37C7">
              <w:rPr>
                <w:szCs w:val="24"/>
              </w:rPr>
              <w:t xml:space="preserve"> руб., в том числе по годам:</w:t>
            </w:r>
          </w:p>
          <w:p w14:paraId="7B2D5E9A" w14:textId="77777777" w:rsidR="007E37C7" w:rsidRPr="007E37C7" w:rsidRDefault="007E37C7" w:rsidP="00E0375D">
            <w:pPr>
              <w:jc w:val="both"/>
              <w:rPr>
                <w:szCs w:val="24"/>
              </w:rPr>
            </w:pPr>
            <w:r w:rsidRPr="007E37C7">
              <w:rPr>
                <w:szCs w:val="24"/>
              </w:rPr>
              <w:t xml:space="preserve">2014 год – 909 500,00руб. </w:t>
            </w:r>
          </w:p>
          <w:p w14:paraId="16932578" w14:textId="77777777" w:rsidR="007E37C7" w:rsidRPr="007E37C7" w:rsidRDefault="007E37C7" w:rsidP="00E0375D">
            <w:pPr>
              <w:jc w:val="both"/>
              <w:rPr>
                <w:szCs w:val="24"/>
              </w:rPr>
            </w:pPr>
            <w:r w:rsidRPr="007E37C7">
              <w:rPr>
                <w:szCs w:val="24"/>
              </w:rPr>
              <w:t xml:space="preserve">2015 год – 11 989 800,00руб. </w:t>
            </w:r>
          </w:p>
          <w:p w14:paraId="2611393F" w14:textId="77777777" w:rsidR="007E37C7" w:rsidRPr="007E37C7" w:rsidRDefault="007E37C7" w:rsidP="00E0375D">
            <w:pPr>
              <w:jc w:val="both"/>
              <w:rPr>
                <w:szCs w:val="24"/>
              </w:rPr>
            </w:pPr>
            <w:r w:rsidRPr="007E37C7">
              <w:rPr>
                <w:szCs w:val="24"/>
              </w:rPr>
              <w:t xml:space="preserve">2016 год – 4 983 648,84руб. </w:t>
            </w:r>
          </w:p>
          <w:p w14:paraId="7DCDF8C1" w14:textId="77777777" w:rsidR="007E37C7" w:rsidRPr="007E37C7" w:rsidRDefault="007E37C7" w:rsidP="00E0375D">
            <w:pPr>
              <w:jc w:val="both"/>
              <w:rPr>
                <w:szCs w:val="24"/>
              </w:rPr>
            </w:pPr>
            <w:r w:rsidRPr="007E37C7">
              <w:rPr>
                <w:szCs w:val="24"/>
              </w:rPr>
              <w:t>2017 год – 1 661 518,57руб.</w:t>
            </w:r>
          </w:p>
          <w:p w14:paraId="61CD0045" w14:textId="77777777" w:rsidR="007E37C7" w:rsidRPr="007E37C7" w:rsidRDefault="007E37C7" w:rsidP="00E0375D">
            <w:pPr>
              <w:jc w:val="both"/>
              <w:rPr>
                <w:szCs w:val="24"/>
              </w:rPr>
            </w:pPr>
            <w:r w:rsidRPr="007E37C7">
              <w:rPr>
                <w:szCs w:val="24"/>
              </w:rPr>
              <w:t>2018 год – 10 586 694,50руб.</w:t>
            </w:r>
          </w:p>
          <w:p w14:paraId="10903029" w14:textId="77777777" w:rsidR="007E37C7" w:rsidRPr="007E37C7" w:rsidRDefault="007E37C7" w:rsidP="00E0375D">
            <w:pPr>
              <w:jc w:val="both"/>
              <w:rPr>
                <w:szCs w:val="24"/>
              </w:rPr>
            </w:pPr>
            <w:r w:rsidRPr="007E37C7">
              <w:rPr>
                <w:szCs w:val="24"/>
              </w:rPr>
              <w:t xml:space="preserve">2019 год – 2 586 549,28руб. </w:t>
            </w:r>
          </w:p>
          <w:p w14:paraId="06944740" w14:textId="77777777" w:rsidR="007E37C7" w:rsidRPr="007E37C7" w:rsidRDefault="007E37C7" w:rsidP="00E0375D">
            <w:pPr>
              <w:jc w:val="both"/>
              <w:rPr>
                <w:szCs w:val="24"/>
              </w:rPr>
            </w:pPr>
            <w:r w:rsidRPr="007E37C7">
              <w:rPr>
                <w:szCs w:val="24"/>
              </w:rPr>
              <w:t xml:space="preserve">2020 год – 498 502,84 руб. </w:t>
            </w:r>
          </w:p>
          <w:p w14:paraId="017E1821" w14:textId="77777777" w:rsidR="007E37C7" w:rsidRPr="007E37C7" w:rsidRDefault="007E37C7" w:rsidP="00E0375D">
            <w:pPr>
              <w:jc w:val="both"/>
              <w:rPr>
                <w:szCs w:val="24"/>
              </w:rPr>
            </w:pPr>
            <w:r w:rsidRPr="007E37C7">
              <w:rPr>
                <w:szCs w:val="24"/>
              </w:rPr>
              <w:t xml:space="preserve">2021 год – 680 171,57 руб. </w:t>
            </w:r>
          </w:p>
          <w:p w14:paraId="5D704E1A" w14:textId="77777777" w:rsidR="007E37C7" w:rsidRPr="007E37C7" w:rsidRDefault="007E37C7" w:rsidP="00E0375D">
            <w:pPr>
              <w:jc w:val="both"/>
              <w:rPr>
                <w:szCs w:val="24"/>
              </w:rPr>
            </w:pPr>
            <w:r w:rsidRPr="007E37C7">
              <w:rPr>
                <w:szCs w:val="24"/>
              </w:rPr>
              <w:t>2022 год – 2 5</w:t>
            </w:r>
            <w:r w:rsidR="00EB068F">
              <w:rPr>
                <w:szCs w:val="24"/>
              </w:rPr>
              <w:t>31 453,65</w:t>
            </w:r>
            <w:r w:rsidRPr="007E37C7">
              <w:rPr>
                <w:szCs w:val="24"/>
              </w:rPr>
              <w:t xml:space="preserve"> руб.  </w:t>
            </w:r>
          </w:p>
          <w:p w14:paraId="38712A6B" w14:textId="77777777" w:rsidR="007E37C7" w:rsidRPr="007E37C7" w:rsidRDefault="007E37C7" w:rsidP="00E0375D">
            <w:pPr>
              <w:jc w:val="both"/>
              <w:rPr>
                <w:szCs w:val="24"/>
              </w:rPr>
            </w:pPr>
            <w:r w:rsidRPr="007E37C7">
              <w:rPr>
                <w:szCs w:val="24"/>
              </w:rPr>
              <w:t xml:space="preserve">2023 год – </w:t>
            </w:r>
            <w:r w:rsidR="009750DD">
              <w:rPr>
                <w:szCs w:val="24"/>
              </w:rPr>
              <w:t>809 416,58</w:t>
            </w:r>
            <w:r w:rsidRPr="007E37C7">
              <w:rPr>
                <w:szCs w:val="24"/>
              </w:rPr>
              <w:t xml:space="preserve"> руб. </w:t>
            </w:r>
          </w:p>
          <w:p w14:paraId="68750A2F" w14:textId="77777777" w:rsidR="007E37C7" w:rsidRDefault="007E37C7" w:rsidP="00E0375D">
            <w:pPr>
              <w:jc w:val="both"/>
              <w:rPr>
                <w:szCs w:val="24"/>
              </w:rPr>
            </w:pPr>
            <w:r w:rsidRPr="007E37C7">
              <w:rPr>
                <w:szCs w:val="24"/>
              </w:rPr>
              <w:t xml:space="preserve">2024 год – </w:t>
            </w:r>
            <w:r w:rsidR="00561B66">
              <w:rPr>
                <w:szCs w:val="24"/>
              </w:rPr>
              <w:t>11 124 906,91</w:t>
            </w:r>
            <w:r w:rsidRPr="007E37C7">
              <w:rPr>
                <w:szCs w:val="24"/>
              </w:rPr>
              <w:t xml:space="preserve"> руб.</w:t>
            </w:r>
          </w:p>
          <w:p w14:paraId="6D149991" w14:textId="77777777" w:rsidR="007043B4" w:rsidRDefault="007043B4" w:rsidP="00E0375D">
            <w:pPr>
              <w:jc w:val="both"/>
              <w:rPr>
                <w:szCs w:val="24"/>
              </w:rPr>
            </w:pPr>
            <w:r>
              <w:rPr>
                <w:szCs w:val="24"/>
              </w:rPr>
              <w:t xml:space="preserve">2025 год </w:t>
            </w:r>
            <w:r w:rsidR="00EB068F" w:rsidRPr="007E37C7">
              <w:rPr>
                <w:szCs w:val="24"/>
              </w:rPr>
              <w:t>–</w:t>
            </w:r>
            <w:r>
              <w:rPr>
                <w:szCs w:val="24"/>
              </w:rPr>
              <w:t xml:space="preserve"> </w:t>
            </w:r>
            <w:r w:rsidR="00561B66">
              <w:rPr>
                <w:szCs w:val="24"/>
              </w:rPr>
              <w:t>680 900</w:t>
            </w:r>
            <w:r w:rsidR="00EB068F">
              <w:rPr>
                <w:szCs w:val="24"/>
              </w:rPr>
              <w:t>,00</w:t>
            </w:r>
            <w:r w:rsidRPr="007043B4">
              <w:rPr>
                <w:szCs w:val="24"/>
              </w:rPr>
              <w:t xml:space="preserve"> руб.</w:t>
            </w:r>
          </w:p>
          <w:p w14:paraId="4A54507A" w14:textId="77777777" w:rsidR="00A72F57" w:rsidRDefault="00A72F57" w:rsidP="00E0375D">
            <w:pPr>
              <w:jc w:val="both"/>
              <w:rPr>
                <w:szCs w:val="24"/>
              </w:rPr>
            </w:pPr>
            <w:r>
              <w:rPr>
                <w:szCs w:val="24"/>
              </w:rPr>
              <w:t xml:space="preserve">2026 год </w:t>
            </w:r>
            <w:r w:rsidRPr="007E37C7">
              <w:rPr>
                <w:szCs w:val="24"/>
              </w:rPr>
              <w:t>–</w:t>
            </w:r>
            <w:r>
              <w:rPr>
                <w:szCs w:val="24"/>
              </w:rPr>
              <w:t xml:space="preserve"> </w:t>
            </w:r>
            <w:r w:rsidR="00561B66">
              <w:rPr>
                <w:szCs w:val="24"/>
              </w:rPr>
              <w:t>679 0</w:t>
            </w:r>
            <w:r w:rsidR="009750DD">
              <w:rPr>
                <w:szCs w:val="24"/>
              </w:rPr>
              <w:t>00</w:t>
            </w:r>
            <w:r>
              <w:rPr>
                <w:szCs w:val="24"/>
              </w:rPr>
              <w:t>,00</w:t>
            </w:r>
            <w:r w:rsidRPr="007043B4">
              <w:rPr>
                <w:szCs w:val="24"/>
              </w:rPr>
              <w:t xml:space="preserve"> руб.</w:t>
            </w:r>
          </w:p>
          <w:p w14:paraId="1FA03B74" w14:textId="77777777" w:rsidR="00743C3D" w:rsidRPr="007E37C7" w:rsidRDefault="00743C3D" w:rsidP="00E0375D">
            <w:pPr>
              <w:jc w:val="both"/>
              <w:rPr>
                <w:szCs w:val="24"/>
              </w:rPr>
            </w:pPr>
            <w:r>
              <w:rPr>
                <w:szCs w:val="24"/>
              </w:rPr>
              <w:t xml:space="preserve">2027 год </w:t>
            </w:r>
            <w:r w:rsidR="00561B66" w:rsidRPr="007E37C7">
              <w:rPr>
                <w:szCs w:val="24"/>
              </w:rPr>
              <w:t>–</w:t>
            </w:r>
            <w:r w:rsidR="00561B66">
              <w:rPr>
                <w:szCs w:val="24"/>
              </w:rPr>
              <w:t xml:space="preserve"> 544 7</w:t>
            </w:r>
            <w:r w:rsidR="00CA7FD3">
              <w:rPr>
                <w:szCs w:val="24"/>
              </w:rPr>
              <w:t>00,00 руб.</w:t>
            </w:r>
          </w:p>
          <w:p w14:paraId="61159087" w14:textId="77777777" w:rsidR="007E37C7" w:rsidRPr="007E37C7" w:rsidRDefault="007E37C7" w:rsidP="00E0375D">
            <w:pPr>
              <w:jc w:val="both"/>
              <w:rPr>
                <w:szCs w:val="24"/>
              </w:rPr>
            </w:pPr>
            <w:r w:rsidRPr="007E37C7">
              <w:rPr>
                <w:szCs w:val="24"/>
              </w:rPr>
              <w:t xml:space="preserve">Местный бюджет – </w:t>
            </w:r>
            <w:r w:rsidR="00561B66">
              <w:rPr>
                <w:b/>
                <w:bCs/>
                <w:szCs w:val="24"/>
              </w:rPr>
              <w:t>780 578 927,86</w:t>
            </w:r>
            <w:r w:rsidR="008B06F2">
              <w:rPr>
                <w:b/>
                <w:bCs/>
                <w:szCs w:val="24"/>
              </w:rPr>
              <w:t xml:space="preserve"> </w:t>
            </w:r>
            <w:r w:rsidRPr="007E37C7">
              <w:rPr>
                <w:szCs w:val="24"/>
              </w:rPr>
              <w:t>руб., в том числе по годам:</w:t>
            </w:r>
          </w:p>
          <w:p w14:paraId="13567E83" w14:textId="77777777" w:rsidR="007E37C7" w:rsidRPr="007E37C7" w:rsidRDefault="007E37C7" w:rsidP="00E0375D">
            <w:pPr>
              <w:jc w:val="both"/>
              <w:rPr>
                <w:szCs w:val="24"/>
              </w:rPr>
            </w:pPr>
            <w:r w:rsidRPr="007E37C7">
              <w:rPr>
                <w:szCs w:val="24"/>
              </w:rPr>
              <w:t xml:space="preserve">2014 год – 22 975 365,16 руб. </w:t>
            </w:r>
          </w:p>
          <w:p w14:paraId="7840178A" w14:textId="77777777" w:rsidR="007E37C7" w:rsidRPr="007E37C7" w:rsidRDefault="007E37C7" w:rsidP="00E0375D">
            <w:pPr>
              <w:jc w:val="both"/>
              <w:rPr>
                <w:szCs w:val="24"/>
              </w:rPr>
            </w:pPr>
            <w:r w:rsidRPr="007E37C7">
              <w:rPr>
                <w:szCs w:val="24"/>
              </w:rPr>
              <w:t xml:space="preserve">2015 год – 24 879 519,63 руб. </w:t>
            </w:r>
          </w:p>
          <w:p w14:paraId="4DD412ED" w14:textId="77777777" w:rsidR="007E37C7" w:rsidRPr="007E37C7" w:rsidRDefault="007E37C7" w:rsidP="00E0375D">
            <w:pPr>
              <w:jc w:val="both"/>
              <w:rPr>
                <w:szCs w:val="24"/>
              </w:rPr>
            </w:pPr>
            <w:r w:rsidRPr="007E37C7">
              <w:rPr>
                <w:szCs w:val="24"/>
              </w:rPr>
              <w:t>2016 год – 23 116 187,00 руб</w:t>
            </w:r>
            <w:r w:rsidR="00974E24">
              <w:rPr>
                <w:szCs w:val="24"/>
              </w:rPr>
              <w:t>.</w:t>
            </w:r>
            <w:r w:rsidRPr="007E37C7">
              <w:rPr>
                <w:szCs w:val="24"/>
              </w:rPr>
              <w:t xml:space="preserve"> </w:t>
            </w:r>
          </w:p>
          <w:p w14:paraId="5BE6E96F" w14:textId="77777777" w:rsidR="007E37C7" w:rsidRPr="007E37C7" w:rsidRDefault="007E37C7" w:rsidP="00E0375D">
            <w:pPr>
              <w:jc w:val="both"/>
              <w:rPr>
                <w:szCs w:val="24"/>
              </w:rPr>
            </w:pPr>
            <w:r w:rsidRPr="007E37C7">
              <w:rPr>
                <w:szCs w:val="24"/>
              </w:rPr>
              <w:t>2017 год – 31 895 992,43 руб.</w:t>
            </w:r>
          </w:p>
          <w:p w14:paraId="44963146" w14:textId="77777777" w:rsidR="007E37C7" w:rsidRPr="007E37C7" w:rsidRDefault="007E37C7" w:rsidP="00E0375D">
            <w:pPr>
              <w:jc w:val="both"/>
              <w:rPr>
                <w:szCs w:val="24"/>
              </w:rPr>
            </w:pPr>
            <w:r w:rsidRPr="007E37C7">
              <w:rPr>
                <w:szCs w:val="24"/>
              </w:rPr>
              <w:t>2018 год – 48 229 473,00 руб.</w:t>
            </w:r>
          </w:p>
          <w:p w14:paraId="50ED1E20" w14:textId="77777777" w:rsidR="007E37C7" w:rsidRPr="007E37C7" w:rsidRDefault="007E37C7" w:rsidP="00E0375D">
            <w:pPr>
              <w:jc w:val="both"/>
              <w:rPr>
                <w:szCs w:val="24"/>
              </w:rPr>
            </w:pPr>
            <w:r w:rsidRPr="007E37C7">
              <w:rPr>
                <w:szCs w:val="24"/>
              </w:rPr>
              <w:t>2019 год – 53 707 082,24 руб.</w:t>
            </w:r>
          </w:p>
          <w:p w14:paraId="33A98758" w14:textId="77777777" w:rsidR="007E37C7" w:rsidRPr="007E37C7" w:rsidRDefault="007E37C7" w:rsidP="00E0375D">
            <w:pPr>
              <w:jc w:val="both"/>
              <w:rPr>
                <w:szCs w:val="24"/>
              </w:rPr>
            </w:pPr>
            <w:r w:rsidRPr="007E37C7">
              <w:rPr>
                <w:szCs w:val="24"/>
              </w:rPr>
              <w:t>2020 год – 57 571 564,00 руб.</w:t>
            </w:r>
          </w:p>
          <w:p w14:paraId="09BA0D05" w14:textId="77777777" w:rsidR="007E37C7" w:rsidRPr="007E37C7" w:rsidRDefault="007E37C7" w:rsidP="00E0375D">
            <w:pPr>
              <w:jc w:val="both"/>
              <w:rPr>
                <w:szCs w:val="24"/>
              </w:rPr>
            </w:pPr>
            <w:r w:rsidRPr="007E37C7">
              <w:rPr>
                <w:szCs w:val="24"/>
              </w:rPr>
              <w:t>2021 год – 62 967 382,21 руб.</w:t>
            </w:r>
          </w:p>
          <w:p w14:paraId="41922852" w14:textId="77777777" w:rsidR="007E37C7" w:rsidRPr="007E37C7" w:rsidRDefault="007E37C7" w:rsidP="00E0375D">
            <w:pPr>
              <w:jc w:val="both"/>
              <w:rPr>
                <w:szCs w:val="24"/>
              </w:rPr>
            </w:pPr>
            <w:r w:rsidRPr="007E37C7">
              <w:rPr>
                <w:szCs w:val="24"/>
              </w:rPr>
              <w:t xml:space="preserve">2022 год – </w:t>
            </w:r>
            <w:r w:rsidR="009750DD">
              <w:rPr>
                <w:szCs w:val="24"/>
              </w:rPr>
              <w:t>68 964 352,07</w:t>
            </w:r>
            <w:r w:rsidRPr="007E37C7">
              <w:rPr>
                <w:szCs w:val="24"/>
              </w:rPr>
              <w:t xml:space="preserve"> руб.</w:t>
            </w:r>
          </w:p>
          <w:p w14:paraId="1F21B1C6" w14:textId="77777777" w:rsidR="007E37C7" w:rsidRPr="007E37C7" w:rsidRDefault="007E37C7" w:rsidP="00E0375D">
            <w:pPr>
              <w:jc w:val="both"/>
              <w:rPr>
                <w:szCs w:val="24"/>
              </w:rPr>
            </w:pPr>
            <w:r w:rsidRPr="007E37C7">
              <w:rPr>
                <w:szCs w:val="24"/>
              </w:rPr>
              <w:t xml:space="preserve">2023 год – </w:t>
            </w:r>
            <w:r w:rsidR="00561B66">
              <w:rPr>
                <w:szCs w:val="24"/>
              </w:rPr>
              <w:t>75 949 719,42</w:t>
            </w:r>
            <w:r w:rsidRPr="007E37C7">
              <w:rPr>
                <w:szCs w:val="24"/>
              </w:rPr>
              <w:t xml:space="preserve"> руб.</w:t>
            </w:r>
          </w:p>
          <w:p w14:paraId="6AADC68E" w14:textId="77777777" w:rsidR="007E37C7" w:rsidRDefault="007E37C7" w:rsidP="00E0375D">
            <w:pPr>
              <w:jc w:val="both"/>
              <w:rPr>
                <w:szCs w:val="24"/>
              </w:rPr>
            </w:pPr>
            <w:r w:rsidRPr="007E37C7">
              <w:rPr>
                <w:szCs w:val="24"/>
              </w:rPr>
              <w:t xml:space="preserve">2024 год – </w:t>
            </w:r>
            <w:r w:rsidR="00561B66">
              <w:rPr>
                <w:szCs w:val="24"/>
              </w:rPr>
              <w:t>80 892 990,70</w:t>
            </w:r>
            <w:r w:rsidRPr="007E37C7">
              <w:rPr>
                <w:szCs w:val="24"/>
              </w:rPr>
              <w:t xml:space="preserve"> руб.</w:t>
            </w:r>
          </w:p>
          <w:p w14:paraId="27A71652" w14:textId="77777777" w:rsidR="007043B4" w:rsidRDefault="007043B4" w:rsidP="00E0375D">
            <w:pPr>
              <w:jc w:val="both"/>
              <w:rPr>
                <w:szCs w:val="24"/>
              </w:rPr>
            </w:pPr>
            <w:r>
              <w:rPr>
                <w:szCs w:val="24"/>
              </w:rPr>
              <w:t xml:space="preserve">2025 год </w:t>
            </w:r>
            <w:r w:rsidR="00EB068F" w:rsidRPr="007E37C7">
              <w:rPr>
                <w:szCs w:val="24"/>
              </w:rPr>
              <w:t>–</w:t>
            </w:r>
            <w:r>
              <w:rPr>
                <w:szCs w:val="24"/>
              </w:rPr>
              <w:t xml:space="preserve"> </w:t>
            </w:r>
            <w:r w:rsidR="00FE5C55">
              <w:rPr>
                <w:szCs w:val="24"/>
              </w:rPr>
              <w:t>82</w:t>
            </w:r>
            <w:r w:rsidR="00561B66">
              <w:rPr>
                <w:szCs w:val="24"/>
              </w:rPr>
              <w:t> 354 590,00</w:t>
            </w:r>
            <w:r w:rsidRPr="007E37C7">
              <w:rPr>
                <w:szCs w:val="24"/>
              </w:rPr>
              <w:t xml:space="preserve"> руб.</w:t>
            </w:r>
          </w:p>
          <w:p w14:paraId="50100E5F" w14:textId="77777777" w:rsidR="00A72F57" w:rsidRDefault="00A72F57" w:rsidP="00A72F57">
            <w:pPr>
              <w:jc w:val="both"/>
              <w:rPr>
                <w:szCs w:val="24"/>
              </w:rPr>
            </w:pPr>
            <w:r>
              <w:rPr>
                <w:szCs w:val="24"/>
              </w:rPr>
              <w:t xml:space="preserve">2026 год </w:t>
            </w:r>
            <w:r w:rsidRPr="007E37C7">
              <w:rPr>
                <w:szCs w:val="24"/>
              </w:rPr>
              <w:t>–</w:t>
            </w:r>
            <w:r>
              <w:rPr>
                <w:szCs w:val="24"/>
              </w:rPr>
              <w:t xml:space="preserve"> </w:t>
            </w:r>
            <w:r w:rsidR="00FE5C55">
              <w:rPr>
                <w:szCs w:val="24"/>
              </w:rPr>
              <w:t>76</w:t>
            </w:r>
            <w:r w:rsidR="00561B66">
              <w:rPr>
                <w:szCs w:val="24"/>
              </w:rPr>
              <w:t> 060 3</w:t>
            </w:r>
            <w:r w:rsidR="00FE5C55">
              <w:rPr>
                <w:szCs w:val="24"/>
              </w:rPr>
              <w:t>55</w:t>
            </w:r>
            <w:r>
              <w:rPr>
                <w:szCs w:val="24"/>
              </w:rPr>
              <w:t>,00</w:t>
            </w:r>
            <w:r w:rsidRPr="007E37C7">
              <w:rPr>
                <w:szCs w:val="24"/>
              </w:rPr>
              <w:t xml:space="preserve"> руб.</w:t>
            </w:r>
          </w:p>
          <w:p w14:paraId="13043066" w14:textId="77777777" w:rsidR="00743C3D" w:rsidRPr="007E37C7" w:rsidRDefault="00743C3D" w:rsidP="00A72F57">
            <w:pPr>
              <w:jc w:val="both"/>
              <w:rPr>
                <w:szCs w:val="24"/>
              </w:rPr>
            </w:pPr>
            <w:r>
              <w:rPr>
                <w:szCs w:val="24"/>
              </w:rPr>
              <w:t xml:space="preserve">2027 год </w:t>
            </w:r>
            <w:r w:rsidR="00FE5C55">
              <w:rPr>
                <w:szCs w:val="24"/>
              </w:rPr>
              <w:t>–</w:t>
            </w:r>
            <w:r>
              <w:rPr>
                <w:szCs w:val="24"/>
              </w:rPr>
              <w:t xml:space="preserve"> </w:t>
            </w:r>
            <w:r w:rsidR="00FE5C55">
              <w:rPr>
                <w:szCs w:val="24"/>
              </w:rPr>
              <w:t>71</w:t>
            </w:r>
            <w:r w:rsidR="00561B66">
              <w:rPr>
                <w:szCs w:val="24"/>
              </w:rPr>
              <w:t> 012 355</w:t>
            </w:r>
            <w:r w:rsidR="00FE5C55">
              <w:rPr>
                <w:szCs w:val="24"/>
              </w:rPr>
              <w:t>,00 руб.</w:t>
            </w:r>
          </w:p>
          <w:p w14:paraId="22C18363" w14:textId="77777777" w:rsidR="007E37C7" w:rsidRPr="007E37C7" w:rsidRDefault="007E37C7" w:rsidP="00E0375D">
            <w:pPr>
              <w:jc w:val="both"/>
              <w:rPr>
                <w:szCs w:val="24"/>
              </w:rPr>
            </w:pPr>
            <w:r w:rsidRPr="007E37C7">
              <w:rPr>
                <w:szCs w:val="24"/>
              </w:rPr>
              <w:t xml:space="preserve">Внебюджетные источники – </w:t>
            </w:r>
            <w:r w:rsidR="00FE5C55">
              <w:rPr>
                <w:b/>
                <w:bCs/>
                <w:szCs w:val="24"/>
              </w:rPr>
              <w:t>14 436 812</w:t>
            </w:r>
            <w:r w:rsidR="00AB1E00">
              <w:rPr>
                <w:b/>
                <w:bCs/>
                <w:szCs w:val="24"/>
              </w:rPr>
              <w:t>,89</w:t>
            </w:r>
            <w:r w:rsidRPr="007E37C7">
              <w:rPr>
                <w:szCs w:val="24"/>
              </w:rPr>
              <w:t xml:space="preserve"> руб., в том числе по годам:</w:t>
            </w:r>
          </w:p>
          <w:p w14:paraId="74DA27A1" w14:textId="77777777" w:rsidR="007E37C7" w:rsidRPr="007E37C7" w:rsidRDefault="007E37C7" w:rsidP="00E0375D">
            <w:pPr>
              <w:jc w:val="both"/>
              <w:rPr>
                <w:szCs w:val="24"/>
              </w:rPr>
            </w:pPr>
            <w:r w:rsidRPr="007E37C7">
              <w:rPr>
                <w:szCs w:val="24"/>
              </w:rPr>
              <w:t xml:space="preserve">2014 год – 758 317,95 руб. </w:t>
            </w:r>
          </w:p>
          <w:p w14:paraId="702F544E" w14:textId="77777777" w:rsidR="007E37C7" w:rsidRPr="007E37C7" w:rsidRDefault="007E37C7" w:rsidP="00E0375D">
            <w:pPr>
              <w:jc w:val="both"/>
              <w:rPr>
                <w:szCs w:val="24"/>
              </w:rPr>
            </w:pPr>
            <w:r w:rsidRPr="007E37C7">
              <w:rPr>
                <w:szCs w:val="24"/>
              </w:rPr>
              <w:t xml:space="preserve">2015 год – 620 117,62 руб. </w:t>
            </w:r>
          </w:p>
          <w:p w14:paraId="62C22840" w14:textId="77777777" w:rsidR="007E37C7" w:rsidRPr="007E37C7" w:rsidRDefault="007E37C7" w:rsidP="00E0375D">
            <w:pPr>
              <w:jc w:val="both"/>
              <w:rPr>
                <w:szCs w:val="24"/>
              </w:rPr>
            </w:pPr>
            <w:r w:rsidRPr="007E37C7">
              <w:rPr>
                <w:szCs w:val="24"/>
              </w:rPr>
              <w:t xml:space="preserve">2016 год – 562 000,00 руб. </w:t>
            </w:r>
          </w:p>
          <w:p w14:paraId="4D8EF917" w14:textId="77777777" w:rsidR="007E37C7" w:rsidRPr="007E37C7" w:rsidRDefault="007E37C7" w:rsidP="00E0375D">
            <w:pPr>
              <w:jc w:val="both"/>
              <w:rPr>
                <w:szCs w:val="24"/>
              </w:rPr>
            </w:pPr>
            <w:r w:rsidRPr="007E37C7">
              <w:rPr>
                <w:szCs w:val="24"/>
              </w:rPr>
              <w:t>2017 год – 813 500,00 руб.</w:t>
            </w:r>
          </w:p>
          <w:p w14:paraId="00F6B908" w14:textId="77777777" w:rsidR="007E37C7" w:rsidRPr="007E37C7" w:rsidRDefault="007E37C7" w:rsidP="00E0375D">
            <w:pPr>
              <w:jc w:val="both"/>
              <w:rPr>
                <w:szCs w:val="24"/>
              </w:rPr>
            </w:pPr>
            <w:r w:rsidRPr="007E37C7">
              <w:rPr>
                <w:szCs w:val="24"/>
              </w:rPr>
              <w:t>2018 год – 818 684,00 руб.</w:t>
            </w:r>
          </w:p>
          <w:p w14:paraId="14251AEF" w14:textId="77777777" w:rsidR="007E37C7" w:rsidRPr="007E37C7" w:rsidRDefault="007E37C7" w:rsidP="00E0375D">
            <w:pPr>
              <w:jc w:val="both"/>
              <w:rPr>
                <w:szCs w:val="24"/>
              </w:rPr>
            </w:pPr>
            <w:r w:rsidRPr="007E37C7">
              <w:rPr>
                <w:szCs w:val="24"/>
              </w:rPr>
              <w:t>2019 год – 5 763 693,32 руб.</w:t>
            </w:r>
          </w:p>
          <w:p w14:paraId="6E87110C" w14:textId="77777777" w:rsidR="007E37C7" w:rsidRPr="007E37C7" w:rsidRDefault="007E37C7" w:rsidP="00E0375D">
            <w:pPr>
              <w:jc w:val="both"/>
              <w:rPr>
                <w:szCs w:val="24"/>
              </w:rPr>
            </w:pPr>
            <w:r w:rsidRPr="007E37C7">
              <w:rPr>
                <w:szCs w:val="24"/>
              </w:rPr>
              <w:t>2020 год – 803 500,00 руб.</w:t>
            </w:r>
          </w:p>
          <w:p w14:paraId="4EA5F6FA" w14:textId="77777777" w:rsidR="007E37C7" w:rsidRPr="007E37C7" w:rsidRDefault="007E37C7" w:rsidP="00E0375D">
            <w:pPr>
              <w:jc w:val="both"/>
              <w:rPr>
                <w:szCs w:val="24"/>
              </w:rPr>
            </w:pPr>
            <w:r w:rsidRPr="007E37C7">
              <w:rPr>
                <w:szCs w:val="24"/>
              </w:rPr>
              <w:t>2021 год – 613 850,00 руб.</w:t>
            </w:r>
          </w:p>
          <w:p w14:paraId="5000AF8F" w14:textId="77777777" w:rsidR="007E37C7" w:rsidRPr="007E37C7" w:rsidRDefault="007E37C7" w:rsidP="00E0375D">
            <w:pPr>
              <w:jc w:val="both"/>
              <w:rPr>
                <w:szCs w:val="24"/>
              </w:rPr>
            </w:pPr>
            <w:r w:rsidRPr="007E37C7">
              <w:rPr>
                <w:szCs w:val="24"/>
              </w:rPr>
              <w:t>2022 год – 613 850,00 руб.</w:t>
            </w:r>
          </w:p>
          <w:p w14:paraId="455BD984" w14:textId="77777777" w:rsidR="007E37C7" w:rsidRPr="007E37C7" w:rsidRDefault="007E37C7" w:rsidP="00E0375D">
            <w:pPr>
              <w:jc w:val="both"/>
              <w:rPr>
                <w:szCs w:val="24"/>
              </w:rPr>
            </w:pPr>
            <w:r w:rsidRPr="007E37C7">
              <w:rPr>
                <w:szCs w:val="24"/>
              </w:rPr>
              <w:t>2023 год – 613 850,00 руб.</w:t>
            </w:r>
          </w:p>
          <w:p w14:paraId="6FB46B40" w14:textId="77777777" w:rsidR="007E37C7" w:rsidRDefault="007E37C7" w:rsidP="00E0375D">
            <w:pPr>
              <w:jc w:val="both"/>
              <w:rPr>
                <w:szCs w:val="24"/>
              </w:rPr>
            </w:pPr>
            <w:r w:rsidRPr="007E37C7">
              <w:rPr>
                <w:szCs w:val="24"/>
              </w:rPr>
              <w:t>2024 год – 613 850,00 руб</w:t>
            </w:r>
            <w:r w:rsidR="007043B4">
              <w:rPr>
                <w:szCs w:val="24"/>
              </w:rPr>
              <w:t>.</w:t>
            </w:r>
          </w:p>
          <w:p w14:paraId="77836F55" w14:textId="77777777" w:rsidR="007043B4" w:rsidRDefault="007043B4" w:rsidP="00E0375D">
            <w:pPr>
              <w:jc w:val="both"/>
              <w:rPr>
                <w:szCs w:val="24"/>
              </w:rPr>
            </w:pPr>
            <w:r>
              <w:rPr>
                <w:szCs w:val="24"/>
              </w:rPr>
              <w:t xml:space="preserve">2025 год </w:t>
            </w:r>
            <w:r w:rsidR="00EB068F" w:rsidRPr="007E37C7">
              <w:rPr>
                <w:szCs w:val="24"/>
              </w:rPr>
              <w:t>–</w:t>
            </w:r>
            <w:r>
              <w:rPr>
                <w:szCs w:val="24"/>
              </w:rPr>
              <w:t xml:space="preserve"> </w:t>
            </w:r>
            <w:r w:rsidRPr="007043B4">
              <w:rPr>
                <w:szCs w:val="24"/>
              </w:rPr>
              <w:t>613 850,00 руб.</w:t>
            </w:r>
          </w:p>
          <w:p w14:paraId="0852FE1A" w14:textId="77777777" w:rsidR="00A72F57" w:rsidRDefault="00A72F57" w:rsidP="00E0375D">
            <w:pPr>
              <w:jc w:val="both"/>
              <w:rPr>
                <w:szCs w:val="24"/>
              </w:rPr>
            </w:pPr>
            <w:r>
              <w:rPr>
                <w:szCs w:val="24"/>
              </w:rPr>
              <w:t xml:space="preserve">2026 год </w:t>
            </w:r>
            <w:r w:rsidRPr="007E37C7">
              <w:rPr>
                <w:szCs w:val="24"/>
              </w:rPr>
              <w:t>–</w:t>
            </w:r>
            <w:r>
              <w:rPr>
                <w:szCs w:val="24"/>
              </w:rPr>
              <w:t xml:space="preserve"> </w:t>
            </w:r>
            <w:r w:rsidRPr="007043B4">
              <w:rPr>
                <w:szCs w:val="24"/>
              </w:rPr>
              <w:t>613 850,00 руб.</w:t>
            </w:r>
          </w:p>
          <w:p w14:paraId="72EAE669" w14:textId="77777777" w:rsidR="00743C3D" w:rsidRPr="007E37C7" w:rsidRDefault="00743C3D" w:rsidP="00E0375D">
            <w:pPr>
              <w:jc w:val="both"/>
              <w:rPr>
                <w:szCs w:val="24"/>
              </w:rPr>
            </w:pPr>
            <w:r>
              <w:rPr>
                <w:szCs w:val="24"/>
              </w:rPr>
              <w:t xml:space="preserve">2027 год </w:t>
            </w:r>
            <w:r w:rsidR="004F1F0C">
              <w:rPr>
                <w:szCs w:val="24"/>
              </w:rPr>
              <w:t>–</w:t>
            </w:r>
            <w:r>
              <w:rPr>
                <w:szCs w:val="24"/>
              </w:rPr>
              <w:t xml:space="preserve"> </w:t>
            </w:r>
            <w:r w:rsidR="004F1F0C">
              <w:rPr>
                <w:szCs w:val="24"/>
              </w:rPr>
              <w:t>613 900,00 руб.</w:t>
            </w:r>
          </w:p>
        </w:tc>
      </w:tr>
      <w:tr w:rsidR="007E37C7" w:rsidRPr="007E37C7" w14:paraId="58A63633" w14:textId="77777777" w:rsidTr="007E37C7">
        <w:trPr>
          <w:trHeight w:val="419"/>
        </w:trPr>
        <w:tc>
          <w:tcPr>
            <w:tcW w:w="1459" w:type="pct"/>
          </w:tcPr>
          <w:p w14:paraId="78672D62"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lastRenderedPageBreak/>
              <w:t>Контроль за исполнением программы</w:t>
            </w:r>
          </w:p>
        </w:tc>
        <w:tc>
          <w:tcPr>
            <w:tcW w:w="3541" w:type="pct"/>
          </w:tcPr>
          <w:p w14:paraId="29450A3B" w14:textId="77777777" w:rsidR="007E37C7" w:rsidRPr="007E37C7" w:rsidRDefault="007E37C7" w:rsidP="00E0375D">
            <w:pPr>
              <w:widowControl w:val="0"/>
              <w:jc w:val="both"/>
              <w:rPr>
                <w:szCs w:val="24"/>
              </w:rPr>
            </w:pPr>
            <w:r w:rsidRPr="007E37C7">
              <w:rPr>
                <w:szCs w:val="24"/>
              </w:rPr>
              <w:t>Администрация Дзержинского района в лице заместителя главы района по общественно-политическим вопросам, финансовое управление администрации Дзержинского района.</w:t>
            </w:r>
          </w:p>
        </w:tc>
      </w:tr>
    </w:tbl>
    <w:p w14:paraId="7B7A2847" w14:textId="77777777" w:rsidR="007E37C7" w:rsidRDefault="007E37C7" w:rsidP="007E37C7">
      <w:pPr>
        <w:widowControl w:val="0"/>
        <w:jc w:val="center"/>
        <w:rPr>
          <w:b/>
          <w:bCs/>
          <w:szCs w:val="24"/>
        </w:rPr>
      </w:pPr>
    </w:p>
    <w:p w14:paraId="18681F43" w14:textId="77777777" w:rsidR="00E95359" w:rsidRDefault="00E95359" w:rsidP="007E37C7">
      <w:pPr>
        <w:widowControl w:val="0"/>
        <w:jc w:val="center"/>
        <w:rPr>
          <w:b/>
          <w:bCs/>
          <w:szCs w:val="24"/>
        </w:rPr>
      </w:pPr>
    </w:p>
    <w:p w14:paraId="6D83FD5E" w14:textId="77777777" w:rsidR="00E95359" w:rsidRPr="007E37C7" w:rsidRDefault="00E95359" w:rsidP="007E37C7">
      <w:pPr>
        <w:widowControl w:val="0"/>
        <w:jc w:val="center"/>
        <w:rPr>
          <w:b/>
          <w:bCs/>
          <w:szCs w:val="24"/>
        </w:rPr>
      </w:pPr>
    </w:p>
    <w:p w14:paraId="7B9BE98B" w14:textId="77777777" w:rsidR="007E37C7" w:rsidRPr="007E37C7" w:rsidRDefault="007E37C7" w:rsidP="007E37C7">
      <w:pPr>
        <w:widowControl w:val="0"/>
        <w:jc w:val="center"/>
        <w:rPr>
          <w:b/>
          <w:bCs/>
          <w:szCs w:val="24"/>
        </w:rPr>
      </w:pPr>
      <w:r w:rsidRPr="007E37C7">
        <w:rPr>
          <w:b/>
          <w:bCs/>
          <w:szCs w:val="24"/>
        </w:rPr>
        <w:t>2. Характеристика текущего состояния сферы культуры Дзержинского района с указанием основных показателей социально-экономического развития Дзержинского района</w:t>
      </w:r>
    </w:p>
    <w:p w14:paraId="275B7701" w14:textId="77777777" w:rsidR="007E37C7" w:rsidRPr="007E37C7" w:rsidRDefault="007E37C7" w:rsidP="007E37C7">
      <w:pPr>
        <w:widowControl w:val="0"/>
        <w:jc w:val="both"/>
        <w:rPr>
          <w:szCs w:val="24"/>
        </w:rPr>
      </w:pPr>
    </w:p>
    <w:p w14:paraId="7AF11E6D" w14:textId="77777777" w:rsidR="007E37C7" w:rsidRPr="00FF5355" w:rsidRDefault="007E37C7" w:rsidP="00FF5355">
      <w:pPr>
        <w:pStyle w:val="affc"/>
        <w:ind w:left="-567" w:firstLine="567"/>
        <w:jc w:val="both"/>
        <w:rPr>
          <w:b w:val="0"/>
          <w:sz w:val="24"/>
        </w:rPr>
      </w:pPr>
      <w:r w:rsidRPr="00743D85">
        <w:rPr>
          <w:b w:val="0"/>
          <w:sz w:val="24"/>
        </w:rPr>
        <w:t xml:space="preserve">Дзержинский район располагает огромным культурным потенциалом. </w:t>
      </w:r>
      <w:r w:rsidRPr="00FF5355">
        <w:rPr>
          <w:b w:val="0"/>
          <w:sz w:val="24"/>
        </w:rPr>
        <w:t>Услуги населению оказывают библиотеки, учреждения музейного, культурно-досугового типа. Образовательные учреждения в области культуры обеспечивают предоставлени</w:t>
      </w:r>
      <w:r w:rsidR="00E95359" w:rsidRPr="00FF5355">
        <w:rPr>
          <w:b w:val="0"/>
          <w:sz w:val="24"/>
        </w:rPr>
        <w:t>е жителям района дополнительное образование для</w:t>
      </w:r>
      <w:r w:rsidRPr="00FF5355">
        <w:rPr>
          <w:b w:val="0"/>
          <w:sz w:val="24"/>
        </w:rPr>
        <w:t xml:space="preserve"> детей. Сеть муниципальных учреждений культуры и образовательных учреждений в области культуры представлена 4</w:t>
      </w:r>
      <w:r w:rsidR="00BB7241" w:rsidRPr="00FF5355">
        <w:rPr>
          <w:b w:val="0"/>
          <w:sz w:val="24"/>
        </w:rPr>
        <w:t>5</w:t>
      </w:r>
      <w:r w:rsidRPr="00FF5355">
        <w:rPr>
          <w:b w:val="0"/>
          <w:sz w:val="24"/>
        </w:rPr>
        <w:t xml:space="preserve"> единицами. Общая численность работающих в о</w:t>
      </w:r>
      <w:r w:rsidR="00170A4E" w:rsidRPr="00FF5355">
        <w:rPr>
          <w:b w:val="0"/>
          <w:sz w:val="24"/>
        </w:rPr>
        <w:t>трасли «культура» составляет 113</w:t>
      </w:r>
      <w:r w:rsidR="00E95359" w:rsidRPr="00FF5355">
        <w:rPr>
          <w:b w:val="0"/>
          <w:sz w:val="24"/>
        </w:rPr>
        <w:t xml:space="preserve"> человек</w:t>
      </w:r>
      <w:r w:rsidRPr="00FF5355">
        <w:rPr>
          <w:b w:val="0"/>
          <w:sz w:val="24"/>
        </w:rPr>
        <w:t xml:space="preserve">. Из них работающих в культурно-досуговых учреждениях – 68 человека, библиотеках - 34 человека, музей </w:t>
      </w:r>
      <w:r w:rsidR="00170A4E" w:rsidRPr="00FF5355">
        <w:rPr>
          <w:b w:val="0"/>
          <w:sz w:val="24"/>
        </w:rPr>
        <w:t>– 4 человека, школа искусств - 7</w:t>
      </w:r>
      <w:r w:rsidRPr="00FF5355">
        <w:rPr>
          <w:b w:val="0"/>
          <w:sz w:val="24"/>
        </w:rPr>
        <w:t xml:space="preserve"> челов</w:t>
      </w:r>
      <w:r w:rsidR="00E95359" w:rsidRPr="00FF5355">
        <w:rPr>
          <w:b w:val="0"/>
          <w:sz w:val="24"/>
        </w:rPr>
        <w:t>ек. По состоянию на 01.01.2023</w:t>
      </w:r>
      <w:r w:rsidRPr="00FF5355">
        <w:rPr>
          <w:b w:val="0"/>
          <w:sz w:val="24"/>
        </w:rPr>
        <w:t xml:space="preserve"> года отрасль культуры включает 4 юридических лица:   </w:t>
      </w:r>
    </w:p>
    <w:p w14:paraId="0F293D3A" w14:textId="77777777" w:rsidR="007E37C7" w:rsidRPr="001438DD" w:rsidRDefault="00E95359" w:rsidP="00853AA7">
      <w:pPr>
        <w:pStyle w:val="affa"/>
        <w:spacing w:after="0"/>
        <w:ind w:left="-567"/>
        <w:jc w:val="both"/>
        <w:rPr>
          <w:szCs w:val="24"/>
        </w:rPr>
      </w:pPr>
      <w:r>
        <w:rPr>
          <w:szCs w:val="24"/>
        </w:rPr>
        <w:t xml:space="preserve">       </w:t>
      </w:r>
      <w:r w:rsidR="007E37C7" w:rsidRPr="001438DD">
        <w:rPr>
          <w:szCs w:val="24"/>
        </w:rPr>
        <w:t>МБУК</w:t>
      </w:r>
      <w:r w:rsidR="004755B5">
        <w:rPr>
          <w:szCs w:val="24"/>
        </w:rPr>
        <w:t xml:space="preserve"> </w:t>
      </w:r>
      <w:r w:rsidR="007E37C7" w:rsidRPr="001438DD">
        <w:rPr>
          <w:szCs w:val="24"/>
        </w:rPr>
        <w:t>«Межпоселенческая библиотечная система»</w:t>
      </w:r>
      <w:r w:rsidR="004755B5">
        <w:rPr>
          <w:szCs w:val="24"/>
        </w:rPr>
        <w:t>,</w:t>
      </w:r>
      <w:r w:rsidR="007E37C7" w:rsidRPr="001438DD">
        <w:rPr>
          <w:szCs w:val="24"/>
        </w:rPr>
        <w:t xml:space="preserve"> в которую входят </w:t>
      </w:r>
      <w:r w:rsidR="00D21F5E" w:rsidRPr="001438DD">
        <w:rPr>
          <w:szCs w:val="24"/>
        </w:rPr>
        <w:t>19</w:t>
      </w:r>
      <w:r>
        <w:rPr>
          <w:szCs w:val="24"/>
        </w:rPr>
        <w:t xml:space="preserve"> библиотек-обособленных структурных подразделений</w:t>
      </w:r>
      <w:r w:rsidR="007E37C7" w:rsidRPr="001438DD">
        <w:rPr>
          <w:szCs w:val="24"/>
        </w:rPr>
        <w:t xml:space="preserve"> (Детская, Усольская, </w:t>
      </w:r>
      <w:proofErr w:type="spellStart"/>
      <w:r w:rsidR="007E37C7" w:rsidRPr="001438DD">
        <w:rPr>
          <w:szCs w:val="24"/>
        </w:rPr>
        <w:t>Шеломковская</w:t>
      </w:r>
      <w:proofErr w:type="spellEnd"/>
      <w:r w:rsidR="007E37C7" w:rsidRPr="001438DD">
        <w:rPr>
          <w:szCs w:val="24"/>
        </w:rPr>
        <w:t xml:space="preserve">, </w:t>
      </w:r>
      <w:proofErr w:type="spellStart"/>
      <w:r w:rsidR="007E37C7" w:rsidRPr="001438DD">
        <w:rPr>
          <w:szCs w:val="24"/>
        </w:rPr>
        <w:t>Батовская</w:t>
      </w:r>
      <w:proofErr w:type="spellEnd"/>
      <w:r w:rsidR="007E37C7" w:rsidRPr="001438DD">
        <w:rPr>
          <w:szCs w:val="24"/>
        </w:rPr>
        <w:t xml:space="preserve">, </w:t>
      </w:r>
      <w:proofErr w:type="spellStart"/>
      <w:r w:rsidR="007E37C7" w:rsidRPr="001438DD">
        <w:rPr>
          <w:szCs w:val="24"/>
        </w:rPr>
        <w:t>Канарайская</w:t>
      </w:r>
      <w:proofErr w:type="spellEnd"/>
      <w:r w:rsidR="007E37C7" w:rsidRPr="001438DD">
        <w:rPr>
          <w:szCs w:val="24"/>
        </w:rPr>
        <w:t xml:space="preserve">, Петровская, </w:t>
      </w:r>
      <w:proofErr w:type="spellStart"/>
      <w:r w:rsidR="007E37C7" w:rsidRPr="001438DD">
        <w:rPr>
          <w:szCs w:val="24"/>
        </w:rPr>
        <w:t>Курайская</w:t>
      </w:r>
      <w:proofErr w:type="spellEnd"/>
      <w:r w:rsidR="007E37C7" w:rsidRPr="001438DD">
        <w:rPr>
          <w:szCs w:val="24"/>
        </w:rPr>
        <w:t>, Михайловская, Александро-</w:t>
      </w:r>
      <w:proofErr w:type="spellStart"/>
      <w:r w:rsidR="007E37C7" w:rsidRPr="001438DD">
        <w:rPr>
          <w:szCs w:val="24"/>
        </w:rPr>
        <w:t>Ершинская</w:t>
      </w:r>
      <w:proofErr w:type="spellEnd"/>
      <w:r w:rsidR="007E37C7" w:rsidRPr="001438DD">
        <w:rPr>
          <w:szCs w:val="24"/>
        </w:rPr>
        <w:t xml:space="preserve">, </w:t>
      </w:r>
      <w:proofErr w:type="spellStart"/>
      <w:r w:rsidR="007E37C7" w:rsidRPr="001438DD">
        <w:rPr>
          <w:szCs w:val="24"/>
        </w:rPr>
        <w:t>Чурюковская</w:t>
      </w:r>
      <w:proofErr w:type="spellEnd"/>
      <w:r w:rsidR="007E37C7" w:rsidRPr="001438DD">
        <w:rPr>
          <w:szCs w:val="24"/>
        </w:rPr>
        <w:t>, Нижне-</w:t>
      </w:r>
      <w:proofErr w:type="spellStart"/>
      <w:r w:rsidR="007E37C7" w:rsidRPr="001438DD">
        <w:rPr>
          <w:szCs w:val="24"/>
        </w:rPr>
        <w:t>Танайская</w:t>
      </w:r>
      <w:proofErr w:type="spellEnd"/>
      <w:r w:rsidR="007E37C7" w:rsidRPr="001438DD">
        <w:rPr>
          <w:szCs w:val="24"/>
        </w:rPr>
        <w:t xml:space="preserve">, Семёновская, Топольская, Колонская, Кондратьевская, Кедровская, Денисовская, Орловская, Новинская   библиотеки – филиалы) </w:t>
      </w:r>
    </w:p>
    <w:p w14:paraId="3C1E96D6" w14:textId="77777777" w:rsidR="007E37C7" w:rsidRPr="001438DD" w:rsidRDefault="00E95359" w:rsidP="00853AA7">
      <w:pPr>
        <w:pStyle w:val="affa"/>
        <w:spacing w:after="0"/>
        <w:ind w:left="-567"/>
        <w:jc w:val="both"/>
        <w:rPr>
          <w:szCs w:val="24"/>
        </w:rPr>
      </w:pPr>
      <w:r>
        <w:rPr>
          <w:szCs w:val="24"/>
        </w:rPr>
        <w:t xml:space="preserve">      </w:t>
      </w:r>
      <w:r w:rsidR="007E37C7" w:rsidRPr="001438DD">
        <w:rPr>
          <w:szCs w:val="24"/>
        </w:rPr>
        <w:t xml:space="preserve">МБУК «Межпоселенческая клубная система», в которую входят 8 обособленных подразделений: Александро-Ершинское обособленное подразделение(в составе 3 клуба), Шеломковское обособленное подразделение (в составе 4 клуба), Улюкольское обособленное подразделение (в составе 2 клуба), Денисовское обособленное подразделение (в составе 4 клуба), Усольское обособленное подразделение (в составе 2 клуба), Орловское обособленное подразделение (в составе 2 клуба), Нижнетанайское обособленное подразделение (в составе </w:t>
      </w:r>
      <w:r w:rsidR="00D21F5E" w:rsidRPr="001438DD">
        <w:rPr>
          <w:szCs w:val="24"/>
        </w:rPr>
        <w:t>3</w:t>
      </w:r>
      <w:r w:rsidR="007E37C7" w:rsidRPr="001438DD">
        <w:rPr>
          <w:szCs w:val="24"/>
        </w:rPr>
        <w:t xml:space="preserve"> клуба), Курайское обособленное подразделение (в составе 2 клуба)</w:t>
      </w:r>
      <w:r w:rsidR="00D21F5E" w:rsidRPr="001438DD">
        <w:rPr>
          <w:szCs w:val="24"/>
        </w:rPr>
        <w:t>, РДК</w:t>
      </w:r>
      <w:r w:rsidR="007E37C7" w:rsidRPr="001438DD">
        <w:rPr>
          <w:szCs w:val="24"/>
        </w:rPr>
        <w:t>.</w:t>
      </w:r>
      <w:r w:rsidR="00D21F5E" w:rsidRPr="001438DD">
        <w:rPr>
          <w:szCs w:val="24"/>
        </w:rPr>
        <w:t xml:space="preserve"> Итого 23 клуба</w:t>
      </w:r>
      <w:r w:rsidR="00FF5355">
        <w:rPr>
          <w:szCs w:val="24"/>
        </w:rPr>
        <w:t>.</w:t>
      </w:r>
    </w:p>
    <w:p w14:paraId="7C8D757E" w14:textId="77777777" w:rsidR="007E37C7" w:rsidRPr="001438DD" w:rsidRDefault="00E95359" w:rsidP="00853AA7">
      <w:pPr>
        <w:pStyle w:val="affa"/>
        <w:spacing w:after="0"/>
        <w:ind w:left="-567"/>
        <w:jc w:val="both"/>
        <w:rPr>
          <w:szCs w:val="24"/>
        </w:rPr>
      </w:pPr>
      <w:r>
        <w:rPr>
          <w:szCs w:val="24"/>
        </w:rPr>
        <w:t xml:space="preserve">      </w:t>
      </w:r>
      <w:r w:rsidR="007E37C7" w:rsidRPr="001438DD">
        <w:rPr>
          <w:szCs w:val="24"/>
        </w:rPr>
        <w:t>МБУДО «Дзержинская детская школа искусств».</w:t>
      </w:r>
    </w:p>
    <w:p w14:paraId="59E1563D" w14:textId="77777777" w:rsidR="007E37C7" w:rsidRPr="001438DD" w:rsidRDefault="00E95359" w:rsidP="00853AA7">
      <w:pPr>
        <w:pStyle w:val="affa"/>
        <w:spacing w:after="0"/>
        <w:ind w:left="-567"/>
        <w:jc w:val="both"/>
        <w:rPr>
          <w:szCs w:val="24"/>
        </w:rPr>
      </w:pPr>
      <w:r>
        <w:rPr>
          <w:szCs w:val="24"/>
        </w:rPr>
        <w:t xml:space="preserve">      </w:t>
      </w:r>
      <w:r w:rsidR="007E37C7" w:rsidRPr="001438DD">
        <w:rPr>
          <w:szCs w:val="24"/>
        </w:rPr>
        <w:t>МБУК «Дзержинский районный краеведческий музей»</w:t>
      </w:r>
      <w:r w:rsidR="00BB7241">
        <w:rPr>
          <w:szCs w:val="24"/>
        </w:rPr>
        <w:t xml:space="preserve"> </w:t>
      </w:r>
      <w:r w:rsidR="007E37C7" w:rsidRPr="001438DD">
        <w:rPr>
          <w:szCs w:val="24"/>
        </w:rPr>
        <w:t>имени А.С.Чупрова</w:t>
      </w:r>
      <w:r w:rsidR="00BB7241">
        <w:rPr>
          <w:szCs w:val="24"/>
        </w:rPr>
        <w:t>,</w:t>
      </w:r>
      <w:r w:rsidR="007E37C7" w:rsidRPr="001438DD">
        <w:rPr>
          <w:szCs w:val="24"/>
        </w:rPr>
        <w:t xml:space="preserve"> к которому в 2017 году присоединена в качестве выставочного зала «Усольская художественная галерея»;</w:t>
      </w:r>
    </w:p>
    <w:p w14:paraId="34B6388E" w14:textId="77777777" w:rsidR="007E37C7" w:rsidRPr="001438DD" w:rsidRDefault="00E95359" w:rsidP="00853AA7">
      <w:pPr>
        <w:pStyle w:val="affa"/>
        <w:spacing w:after="0"/>
        <w:ind w:left="-567"/>
        <w:jc w:val="both"/>
        <w:rPr>
          <w:szCs w:val="24"/>
        </w:rPr>
      </w:pPr>
      <w:r>
        <w:rPr>
          <w:szCs w:val="24"/>
        </w:rPr>
        <w:t xml:space="preserve">      В</w:t>
      </w:r>
      <w:r w:rsidR="007E37C7" w:rsidRPr="001438DD">
        <w:rPr>
          <w:szCs w:val="24"/>
        </w:rPr>
        <w:t xml:space="preserve"> МКУ «Центр по осуществлению закупок Дзержинского района Красноярского края» переведён весь обслуживающий и технический персонал учреждений культуры района.</w:t>
      </w:r>
    </w:p>
    <w:p w14:paraId="4DA4639F" w14:textId="77777777" w:rsidR="007E37C7" w:rsidRPr="001438DD" w:rsidRDefault="007E37C7" w:rsidP="00853AA7">
      <w:pPr>
        <w:ind w:left="-567"/>
        <w:jc w:val="both"/>
        <w:rPr>
          <w:szCs w:val="24"/>
        </w:rPr>
      </w:pPr>
      <w:r w:rsidRPr="001438DD">
        <w:rPr>
          <w:szCs w:val="24"/>
        </w:rPr>
        <w:t xml:space="preserve">Обеспеченность жителей района услугами учреждений культуры и образовательных учреждений в области культуры в полной мере соответствует нормативам, рекомендованным распоряжением Правительства Российской Федерации от 03.07.1996   №1063-р. </w:t>
      </w:r>
    </w:p>
    <w:p w14:paraId="368EA1E7" w14:textId="77777777" w:rsidR="007E37C7" w:rsidRPr="001438DD" w:rsidRDefault="00E95359" w:rsidP="00853AA7">
      <w:pPr>
        <w:ind w:left="-567"/>
        <w:jc w:val="both"/>
        <w:rPr>
          <w:szCs w:val="24"/>
        </w:rPr>
      </w:pPr>
      <w:r>
        <w:rPr>
          <w:szCs w:val="24"/>
        </w:rPr>
        <w:t xml:space="preserve">      </w:t>
      </w:r>
      <w:r w:rsidR="007E37C7" w:rsidRPr="001438DD">
        <w:rPr>
          <w:szCs w:val="24"/>
        </w:rPr>
        <w:t xml:space="preserve">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в районе способствует проведение фестивалей, конкурсов, выставок декоративно-прикладного искусства, мастер-классов, творческих мастерских, оснащение учреждений культурно-досугового типа, музыкальными инструментами, костюмами, специальным оборудованием.  </w:t>
      </w:r>
    </w:p>
    <w:p w14:paraId="18E5FE47" w14:textId="77777777" w:rsidR="007E37C7" w:rsidRPr="001438DD" w:rsidRDefault="00E95359" w:rsidP="00853AA7">
      <w:pPr>
        <w:ind w:left="-567"/>
        <w:jc w:val="both"/>
        <w:rPr>
          <w:szCs w:val="24"/>
        </w:rPr>
      </w:pPr>
      <w:bookmarkStart w:id="0" w:name="bookmark0"/>
      <w:r>
        <w:rPr>
          <w:b/>
          <w:bCs/>
          <w:szCs w:val="24"/>
          <w:u w:val="single"/>
        </w:rPr>
        <w:t xml:space="preserve">      </w:t>
      </w:r>
      <w:r w:rsidR="007E37C7" w:rsidRPr="001438DD">
        <w:rPr>
          <w:b/>
          <w:bCs/>
          <w:szCs w:val="24"/>
          <w:u w:val="single"/>
        </w:rPr>
        <w:t>МБУК «МБС»</w:t>
      </w:r>
      <w:r w:rsidR="007E37C7" w:rsidRPr="001438DD">
        <w:rPr>
          <w:szCs w:val="24"/>
        </w:rPr>
        <w:t xml:space="preserve"> 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в том числе виртуальные справочные службы и другие. </w:t>
      </w:r>
    </w:p>
    <w:p w14:paraId="4A5897B9" w14:textId="77777777" w:rsidR="007E37C7" w:rsidRPr="001438DD" w:rsidRDefault="00E95359" w:rsidP="00853AA7">
      <w:pPr>
        <w:ind w:left="-567"/>
        <w:jc w:val="both"/>
        <w:rPr>
          <w:szCs w:val="24"/>
        </w:rPr>
      </w:pPr>
      <w:r>
        <w:rPr>
          <w:szCs w:val="24"/>
        </w:rPr>
        <w:t xml:space="preserve">      </w:t>
      </w:r>
      <w:r w:rsidR="007E37C7" w:rsidRPr="001438DD">
        <w:rPr>
          <w:szCs w:val="24"/>
        </w:rPr>
        <w:t xml:space="preserve">Развивается культурно - 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w:t>
      </w:r>
      <w:r w:rsidR="007E37C7" w:rsidRPr="001438DD">
        <w:rPr>
          <w:szCs w:val="24"/>
        </w:rPr>
        <w:lastRenderedPageBreak/>
        <w:t xml:space="preserve">отводится возрождению традиций семейного досуга, продвижению книги и чтения, популяризации истории и культуры края и района. </w:t>
      </w:r>
    </w:p>
    <w:p w14:paraId="43C17B4F" w14:textId="77777777" w:rsidR="007E37C7" w:rsidRPr="001438DD" w:rsidRDefault="004755B5" w:rsidP="00853AA7">
      <w:pPr>
        <w:ind w:left="-567"/>
        <w:jc w:val="both"/>
        <w:rPr>
          <w:szCs w:val="24"/>
        </w:rPr>
      </w:pPr>
      <w:r>
        <w:rPr>
          <w:szCs w:val="24"/>
        </w:rPr>
        <w:t xml:space="preserve">        </w:t>
      </w:r>
      <w:r w:rsidR="007E37C7" w:rsidRPr="001438DD">
        <w:rPr>
          <w:szCs w:val="24"/>
        </w:rPr>
        <w:t>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районе, пользуется услугами библиотек. Ежегодно число посещений детской б</w:t>
      </w:r>
      <w:r w:rsidR="00E95359">
        <w:rPr>
          <w:szCs w:val="24"/>
        </w:rPr>
        <w:t>иблиотеки составляет более 10 335</w:t>
      </w:r>
      <w:r w:rsidR="007E37C7" w:rsidRPr="001438DD">
        <w:rPr>
          <w:szCs w:val="24"/>
        </w:rPr>
        <w:t xml:space="preserve"> чел</w:t>
      </w:r>
      <w:r w:rsidR="00E95359">
        <w:rPr>
          <w:szCs w:val="24"/>
        </w:rPr>
        <w:t>овек, детям выдается более 44 837</w:t>
      </w:r>
      <w:r w:rsidR="007E37C7" w:rsidRPr="001438DD">
        <w:rPr>
          <w:szCs w:val="24"/>
        </w:rPr>
        <w:t xml:space="preserve"> книг в год.  </w:t>
      </w:r>
    </w:p>
    <w:p w14:paraId="70A45D23" w14:textId="77777777" w:rsidR="007E37C7" w:rsidRPr="001438DD" w:rsidRDefault="00E95359" w:rsidP="00853AA7">
      <w:pPr>
        <w:ind w:left="-567"/>
        <w:jc w:val="both"/>
        <w:rPr>
          <w:szCs w:val="24"/>
        </w:rPr>
      </w:pPr>
      <w:r>
        <w:rPr>
          <w:szCs w:val="24"/>
        </w:rPr>
        <w:t xml:space="preserve">        </w:t>
      </w:r>
      <w:r w:rsidR="007E37C7" w:rsidRPr="001438DD">
        <w:rPr>
          <w:szCs w:val="24"/>
        </w:rPr>
        <w:t>С целью обеспечения конституционных прав людей с ограниченными возможностями на доступ к информации, создания условий для развития их творческого потенциала и повышения качества в библиотеках создаются клубы по интересам, проводятся мероприятия с их участием.</w:t>
      </w:r>
    </w:p>
    <w:p w14:paraId="6C9606F1" w14:textId="77777777" w:rsidR="007E37C7" w:rsidRPr="001438DD" w:rsidRDefault="007E37C7" w:rsidP="00853AA7">
      <w:pPr>
        <w:ind w:left="-567"/>
        <w:jc w:val="both"/>
        <w:rPr>
          <w:szCs w:val="24"/>
        </w:rPr>
      </w:pPr>
      <w:r w:rsidRPr="001438DD">
        <w:rPr>
          <w:szCs w:val="24"/>
        </w:rPr>
        <w:t xml:space="preserve">Вместе с тем, в развитии библиотечного дела района существует ряд проблем. Материально-техническая база библиотек района не соответствует возрастающим потребностям населения в качественных библиотечных услугах. Значительное число библиотек – филиалов размещается в приспособленных помещениях, сохраняется потребность в оснащении транспортным средством для организации нестационарного обслуживания населения, специальным оборудованием, мероприятий по обеспечению безопасности библиотечных фондов и посетителей. </w:t>
      </w:r>
    </w:p>
    <w:p w14:paraId="529535E0" w14:textId="77777777" w:rsidR="007E37C7" w:rsidRPr="001438DD" w:rsidRDefault="00E95359" w:rsidP="00853AA7">
      <w:pPr>
        <w:ind w:left="-567"/>
        <w:jc w:val="both"/>
        <w:rPr>
          <w:szCs w:val="24"/>
        </w:rPr>
      </w:pPr>
      <w:r>
        <w:rPr>
          <w:szCs w:val="24"/>
        </w:rPr>
        <w:t xml:space="preserve">        </w:t>
      </w:r>
      <w:r w:rsidR="007E37C7" w:rsidRPr="00BB5100">
        <w:rPr>
          <w:szCs w:val="24"/>
        </w:rPr>
        <w:t>Несмотря на принимаемые меры, ситуация с комплектованием фондов библиотек по-прежнему остается достаточно сложной. Из бюджета муниципального о</w:t>
      </w:r>
      <w:r w:rsidRPr="00BB5100">
        <w:rPr>
          <w:szCs w:val="24"/>
        </w:rPr>
        <w:t>бразования в 2023 году выделено 223 179,</w:t>
      </w:r>
      <w:r w:rsidR="00836ED4" w:rsidRPr="00BB5100">
        <w:rPr>
          <w:szCs w:val="24"/>
        </w:rPr>
        <w:t>00 рублей</w:t>
      </w:r>
      <w:r w:rsidR="007E37C7" w:rsidRPr="00BB5100">
        <w:rPr>
          <w:szCs w:val="24"/>
        </w:rPr>
        <w:t xml:space="preserve"> на приобретение периодических изданий. В рамках долгосрочных целевых прог</w:t>
      </w:r>
      <w:r w:rsidRPr="00BB5100">
        <w:rPr>
          <w:szCs w:val="24"/>
        </w:rPr>
        <w:t xml:space="preserve">рамм по развитию культуры в </w:t>
      </w:r>
      <w:r w:rsidR="00836ED4" w:rsidRPr="00BB5100">
        <w:rPr>
          <w:szCs w:val="24"/>
        </w:rPr>
        <w:t>2023 году</w:t>
      </w:r>
      <w:r w:rsidR="007E37C7" w:rsidRPr="00BB5100">
        <w:rPr>
          <w:szCs w:val="24"/>
        </w:rPr>
        <w:t xml:space="preserve"> на комплектование библиотек из краевого</w:t>
      </w:r>
      <w:r w:rsidRPr="00BB5100">
        <w:rPr>
          <w:szCs w:val="24"/>
        </w:rPr>
        <w:t xml:space="preserve"> бюджета было выделено 309 500,00 </w:t>
      </w:r>
      <w:r w:rsidR="0008737E" w:rsidRPr="00BB5100">
        <w:rPr>
          <w:szCs w:val="24"/>
        </w:rPr>
        <w:t xml:space="preserve">рублей, </w:t>
      </w:r>
      <w:r w:rsidR="007E37C7" w:rsidRPr="00BB5100">
        <w:rPr>
          <w:szCs w:val="24"/>
        </w:rPr>
        <w:t xml:space="preserve">софинансирование </w:t>
      </w:r>
      <w:r w:rsidR="0008737E" w:rsidRPr="00BB5100">
        <w:rPr>
          <w:szCs w:val="24"/>
        </w:rPr>
        <w:t xml:space="preserve">из местного бюджета составило 77 380,00 </w:t>
      </w:r>
      <w:r w:rsidR="007E37C7" w:rsidRPr="00BB5100">
        <w:rPr>
          <w:szCs w:val="24"/>
        </w:rPr>
        <w:t xml:space="preserve">рублей, </w:t>
      </w:r>
      <w:proofErr w:type="gramStart"/>
      <w:r w:rsidR="007E37C7" w:rsidRPr="00BB5100">
        <w:rPr>
          <w:szCs w:val="24"/>
        </w:rPr>
        <w:t>В</w:t>
      </w:r>
      <w:proofErr w:type="gramEnd"/>
      <w:r w:rsidR="007E37C7" w:rsidRPr="00BB5100">
        <w:rPr>
          <w:szCs w:val="24"/>
        </w:rPr>
        <w:t xml:space="preserve"> среднем в</w:t>
      </w:r>
      <w:r w:rsidR="0008737E" w:rsidRPr="00BB5100">
        <w:rPr>
          <w:szCs w:val="24"/>
        </w:rPr>
        <w:t xml:space="preserve"> 2023</w:t>
      </w:r>
      <w:r w:rsidR="007E37C7" w:rsidRPr="00BB5100">
        <w:rPr>
          <w:szCs w:val="24"/>
        </w:rPr>
        <w:t xml:space="preserve"> год</w:t>
      </w:r>
      <w:r w:rsidR="00BB7241" w:rsidRPr="00BB5100">
        <w:rPr>
          <w:szCs w:val="24"/>
        </w:rPr>
        <w:t>у</w:t>
      </w:r>
      <w:r w:rsidR="007E37C7" w:rsidRPr="00BB5100">
        <w:rPr>
          <w:szCs w:val="24"/>
        </w:rPr>
        <w:t xml:space="preserve"> на 1 библиотеку </w:t>
      </w:r>
      <w:r w:rsidR="00BB7241" w:rsidRPr="00BB5100">
        <w:rPr>
          <w:szCs w:val="24"/>
        </w:rPr>
        <w:t xml:space="preserve">пришлось </w:t>
      </w:r>
      <w:r w:rsidR="007E37C7" w:rsidRPr="00BB5100">
        <w:rPr>
          <w:szCs w:val="24"/>
        </w:rPr>
        <w:t xml:space="preserve">по </w:t>
      </w:r>
      <w:r w:rsidR="0008737E" w:rsidRPr="00BB5100">
        <w:rPr>
          <w:szCs w:val="24"/>
        </w:rPr>
        <w:t>31 189</w:t>
      </w:r>
      <w:r w:rsidR="00BB7241" w:rsidRPr="00BB5100">
        <w:rPr>
          <w:szCs w:val="24"/>
        </w:rPr>
        <w:t>,00</w:t>
      </w:r>
      <w:r w:rsidR="007E37C7" w:rsidRPr="00BB5100">
        <w:rPr>
          <w:szCs w:val="24"/>
        </w:rPr>
        <w:t xml:space="preserve"> рублей</w:t>
      </w:r>
      <w:r w:rsidR="007E37C7" w:rsidRPr="001438DD">
        <w:rPr>
          <w:szCs w:val="24"/>
        </w:rPr>
        <w:t xml:space="preserve">. </w:t>
      </w:r>
      <w:r w:rsidR="0008737E">
        <w:rPr>
          <w:szCs w:val="24"/>
        </w:rPr>
        <w:t>На комплектование детской модельной библиотеки было выделено 300 000,</w:t>
      </w:r>
      <w:r w:rsidR="00BB5100">
        <w:rPr>
          <w:szCs w:val="24"/>
        </w:rPr>
        <w:t>00 рублей</w:t>
      </w:r>
      <w:r w:rsidR="0008737E">
        <w:rPr>
          <w:szCs w:val="24"/>
        </w:rPr>
        <w:t xml:space="preserve"> из местного бюджета. </w:t>
      </w:r>
      <w:r w:rsidR="007E37C7" w:rsidRPr="001438DD">
        <w:rPr>
          <w:szCs w:val="24"/>
        </w:rPr>
        <w:t>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14:paraId="4140A2A0" w14:textId="77777777" w:rsidR="007E37C7" w:rsidRPr="001438DD" w:rsidRDefault="0008737E" w:rsidP="00853AA7">
      <w:pPr>
        <w:ind w:left="-567"/>
        <w:jc w:val="both"/>
        <w:rPr>
          <w:spacing w:val="-4"/>
          <w:szCs w:val="24"/>
        </w:rPr>
      </w:pPr>
      <w:r>
        <w:rPr>
          <w:spacing w:val="-4"/>
          <w:szCs w:val="24"/>
        </w:rPr>
        <w:t xml:space="preserve">        </w:t>
      </w:r>
      <w:r w:rsidR="007E37C7" w:rsidRPr="001438DD">
        <w:rPr>
          <w:spacing w:val="-4"/>
          <w:szCs w:val="24"/>
        </w:rPr>
        <w:t>Успешное развитие библиотечного дела зависит от профессионального уровня специалистов, работающи</w:t>
      </w:r>
      <w:r>
        <w:rPr>
          <w:spacing w:val="-4"/>
          <w:szCs w:val="24"/>
        </w:rPr>
        <w:t xml:space="preserve">х в библиотеках. В МБУК «МБС» 77 </w:t>
      </w:r>
      <w:r w:rsidR="007E37C7" w:rsidRPr="001438DD">
        <w:rPr>
          <w:spacing w:val="-4"/>
          <w:szCs w:val="24"/>
        </w:rPr>
        <w:t xml:space="preserve">% работников имеют среднее </w:t>
      </w:r>
      <w:r>
        <w:rPr>
          <w:spacing w:val="-4"/>
          <w:szCs w:val="24"/>
        </w:rPr>
        <w:t xml:space="preserve">специальное </w:t>
      </w:r>
      <w:r w:rsidR="00836ED4">
        <w:rPr>
          <w:spacing w:val="-4"/>
          <w:szCs w:val="24"/>
        </w:rPr>
        <w:t>образование, 22</w:t>
      </w:r>
      <w:r>
        <w:rPr>
          <w:spacing w:val="-4"/>
          <w:szCs w:val="24"/>
        </w:rPr>
        <w:t xml:space="preserve"> </w:t>
      </w:r>
      <w:r w:rsidR="007E37C7" w:rsidRPr="001438DD">
        <w:rPr>
          <w:spacing w:val="-4"/>
          <w:szCs w:val="24"/>
        </w:rPr>
        <w:t>% имеют высшее профессиона</w:t>
      </w:r>
      <w:r>
        <w:rPr>
          <w:spacing w:val="-4"/>
          <w:szCs w:val="24"/>
        </w:rPr>
        <w:t xml:space="preserve">льное образование. </w:t>
      </w:r>
    </w:p>
    <w:p w14:paraId="67AB9C34" w14:textId="77777777" w:rsidR="007E37C7" w:rsidRPr="001438DD" w:rsidRDefault="0008737E" w:rsidP="00853AA7">
      <w:pPr>
        <w:ind w:left="-567"/>
        <w:jc w:val="both"/>
        <w:rPr>
          <w:szCs w:val="24"/>
        </w:rPr>
      </w:pPr>
      <w:r>
        <w:rPr>
          <w:b/>
          <w:bCs/>
          <w:szCs w:val="24"/>
          <w:u w:val="single"/>
        </w:rPr>
        <w:t xml:space="preserve">       </w:t>
      </w:r>
      <w:r w:rsidR="007E37C7" w:rsidRPr="001438DD">
        <w:rPr>
          <w:b/>
          <w:bCs/>
          <w:szCs w:val="24"/>
          <w:u w:val="single"/>
        </w:rPr>
        <w:t>МБУК «Дзержинский районный краеведческий музей»</w:t>
      </w:r>
      <w:r w:rsidR="007E37C7" w:rsidRPr="001438DD">
        <w:rPr>
          <w:szCs w:val="24"/>
          <w:u w:val="single"/>
        </w:rPr>
        <w:t xml:space="preserve"> им. А.С. Чупрова</w:t>
      </w:r>
      <w:r w:rsidR="007E37C7" w:rsidRPr="001438DD">
        <w:rPr>
          <w:szCs w:val="24"/>
        </w:rPr>
        <w:t xml:space="preserve"> активно участвует в культурной жизни района, вносит вклад в формирование положительного имиджа Дзержинского района, занимает активную позицию в жизни Красноярского музейного сообщества. В деятельности музея отражаются важнейшие события и даты российской истории.</w:t>
      </w:r>
    </w:p>
    <w:p w14:paraId="3D946D0E" w14:textId="77777777" w:rsidR="007E37C7" w:rsidRPr="001438DD" w:rsidRDefault="007E37C7" w:rsidP="00853AA7">
      <w:pPr>
        <w:ind w:left="-567"/>
        <w:jc w:val="both"/>
        <w:rPr>
          <w:szCs w:val="24"/>
        </w:rPr>
      </w:pPr>
      <w:r w:rsidRPr="001438DD">
        <w:rPr>
          <w:szCs w:val="24"/>
        </w:rPr>
        <w:t xml:space="preserve">Международные мероприятия: </w:t>
      </w:r>
    </w:p>
    <w:p w14:paraId="022876B9" w14:textId="77777777" w:rsidR="007E37C7" w:rsidRPr="001438DD" w:rsidRDefault="007E37C7" w:rsidP="00836ED4">
      <w:pPr>
        <w:ind w:left="-567" w:firstLine="567"/>
        <w:jc w:val="both"/>
        <w:rPr>
          <w:szCs w:val="24"/>
        </w:rPr>
      </w:pPr>
      <w:r w:rsidRPr="001438DD">
        <w:rPr>
          <w:szCs w:val="24"/>
        </w:rPr>
        <w:t>- международная акция «Бессмертный полк»</w:t>
      </w:r>
    </w:p>
    <w:p w14:paraId="655F595E" w14:textId="77777777" w:rsidR="007E37C7" w:rsidRPr="001438DD" w:rsidRDefault="007E37C7" w:rsidP="00836ED4">
      <w:pPr>
        <w:ind w:left="-567" w:firstLine="567"/>
        <w:jc w:val="both"/>
        <w:rPr>
          <w:szCs w:val="24"/>
        </w:rPr>
      </w:pPr>
      <w:r w:rsidRPr="001438DD">
        <w:rPr>
          <w:szCs w:val="24"/>
        </w:rPr>
        <w:t>- международная акция «Музейная ночь»</w:t>
      </w:r>
    </w:p>
    <w:p w14:paraId="15F453E7" w14:textId="77777777" w:rsidR="007E37C7" w:rsidRPr="001438DD" w:rsidRDefault="007E37C7" w:rsidP="00836ED4">
      <w:pPr>
        <w:ind w:left="-567" w:firstLine="567"/>
        <w:jc w:val="both"/>
        <w:rPr>
          <w:szCs w:val="24"/>
        </w:rPr>
      </w:pPr>
      <w:r w:rsidRPr="001438DD">
        <w:rPr>
          <w:szCs w:val="24"/>
        </w:rPr>
        <w:t>Российские акции, связанные с историческими и памятными датами.</w:t>
      </w:r>
    </w:p>
    <w:p w14:paraId="59438CD9" w14:textId="77777777" w:rsidR="007E37C7" w:rsidRPr="001438DD" w:rsidRDefault="007E37C7" w:rsidP="00836ED4">
      <w:pPr>
        <w:ind w:left="-567" w:firstLine="567"/>
        <w:jc w:val="both"/>
        <w:rPr>
          <w:szCs w:val="24"/>
        </w:rPr>
      </w:pPr>
      <w:r w:rsidRPr="001438DD">
        <w:rPr>
          <w:szCs w:val="24"/>
        </w:rPr>
        <w:t>На краевом уровне:</w:t>
      </w:r>
    </w:p>
    <w:p w14:paraId="0F7F4910" w14:textId="77777777" w:rsidR="007E37C7" w:rsidRPr="001438DD" w:rsidRDefault="007E37C7" w:rsidP="00836ED4">
      <w:pPr>
        <w:ind w:left="-567" w:firstLine="567"/>
        <w:jc w:val="both"/>
        <w:rPr>
          <w:szCs w:val="24"/>
        </w:rPr>
      </w:pPr>
      <w:r w:rsidRPr="001438DD">
        <w:rPr>
          <w:szCs w:val="24"/>
        </w:rPr>
        <w:t>- «Ночь искусств в музее»</w:t>
      </w:r>
    </w:p>
    <w:p w14:paraId="21229154" w14:textId="77777777" w:rsidR="007E37C7" w:rsidRPr="001438DD" w:rsidRDefault="0008737E" w:rsidP="00853AA7">
      <w:pPr>
        <w:tabs>
          <w:tab w:val="left" w:pos="1276"/>
        </w:tabs>
        <w:ind w:left="-567"/>
        <w:jc w:val="both"/>
        <w:rPr>
          <w:szCs w:val="24"/>
        </w:rPr>
      </w:pPr>
      <w:r>
        <w:rPr>
          <w:szCs w:val="24"/>
        </w:rPr>
        <w:t xml:space="preserve">        </w:t>
      </w:r>
      <w:r w:rsidR="007E37C7" w:rsidRPr="001438DD">
        <w:rPr>
          <w:szCs w:val="24"/>
        </w:rPr>
        <w:t>Музей продолжает поиск дополнительных источников финансирования через участие в различных грантовых программах. Успешным было участие музея в конкурсе социокультурных проектов, организатором которого является Краевое государственное бюджетное учреждение культуры «Центр культурных инициатив» с проектом «Небо – мое будущее», в результате которого в Усольской художественной галерее был оформлен зал</w:t>
      </w:r>
      <w:r w:rsidR="00BB7241">
        <w:rPr>
          <w:szCs w:val="24"/>
        </w:rPr>
        <w:t>,</w:t>
      </w:r>
      <w:r w:rsidR="007E37C7" w:rsidRPr="001438DD">
        <w:rPr>
          <w:szCs w:val="24"/>
        </w:rPr>
        <w:t xml:space="preserve"> посвященный памяти Героя России Наумова Ю.М. </w:t>
      </w:r>
    </w:p>
    <w:p w14:paraId="462E04EE" w14:textId="77777777" w:rsidR="007E37C7" w:rsidRPr="001438DD" w:rsidRDefault="0008737E" w:rsidP="00853AA7">
      <w:pPr>
        <w:ind w:left="-567"/>
        <w:jc w:val="both"/>
        <w:rPr>
          <w:szCs w:val="24"/>
        </w:rPr>
      </w:pPr>
      <w:r>
        <w:rPr>
          <w:szCs w:val="24"/>
        </w:rPr>
        <w:t xml:space="preserve">       </w:t>
      </w:r>
      <w:r w:rsidR="007E37C7" w:rsidRPr="001438DD">
        <w:rPr>
          <w:szCs w:val="24"/>
        </w:rPr>
        <w:t>В научно-фондовой деятельности сохраняется положительная динамика показателей. Коллекция муз</w:t>
      </w:r>
      <w:r>
        <w:rPr>
          <w:szCs w:val="24"/>
        </w:rPr>
        <w:t>ея увеличилась на 300 предметов за период с 2018 г по 2023 гг.</w:t>
      </w:r>
      <w:r w:rsidR="007E37C7" w:rsidRPr="001438DD">
        <w:rPr>
          <w:szCs w:val="24"/>
        </w:rPr>
        <w:t xml:space="preserve"> </w:t>
      </w:r>
    </w:p>
    <w:p w14:paraId="6E7FE7E3" w14:textId="77777777" w:rsidR="007E37C7" w:rsidRPr="001438DD" w:rsidRDefault="007E37C7" w:rsidP="00853AA7">
      <w:pPr>
        <w:ind w:left="-567"/>
        <w:jc w:val="both"/>
        <w:rPr>
          <w:szCs w:val="24"/>
        </w:rPr>
      </w:pPr>
      <w:r w:rsidRPr="001438DD">
        <w:rPr>
          <w:szCs w:val="24"/>
        </w:rPr>
        <w:t xml:space="preserve"> </w:t>
      </w:r>
      <w:r w:rsidR="0008737E">
        <w:rPr>
          <w:szCs w:val="24"/>
        </w:rPr>
        <w:t xml:space="preserve">     </w:t>
      </w:r>
      <w:r w:rsidRPr="001438DD">
        <w:rPr>
          <w:szCs w:val="24"/>
        </w:rPr>
        <w:t xml:space="preserve">Основной фонд музея состоит в основном из документов, среди которых преобладают фотографии предметов прикладного искусства, быта и этнографии. </w:t>
      </w:r>
    </w:p>
    <w:p w14:paraId="3BEFEFF8" w14:textId="77777777" w:rsidR="007E37C7" w:rsidRPr="001438DD" w:rsidRDefault="0008737E" w:rsidP="00853AA7">
      <w:pPr>
        <w:ind w:left="-567"/>
        <w:jc w:val="both"/>
        <w:rPr>
          <w:szCs w:val="24"/>
        </w:rPr>
      </w:pPr>
      <w:r>
        <w:rPr>
          <w:szCs w:val="24"/>
        </w:rPr>
        <w:t xml:space="preserve">      </w:t>
      </w:r>
      <w:r w:rsidR="007E37C7" w:rsidRPr="001438DD">
        <w:rPr>
          <w:szCs w:val="24"/>
        </w:rPr>
        <w:t xml:space="preserve">В течение года </w:t>
      </w:r>
      <w:r>
        <w:rPr>
          <w:szCs w:val="24"/>
        </w:rPr>
        <w:t xml:space="preserve">2023 года </w:t>
      </w:r>
      <w:r w:rsidR="007E37C7" w:rsidRPr="001438DD">
        <w:rPr>
          <w:szCs w:val="24"/>
        </w:rPr>
        <w:t>проводилась следующая фондовая работа:</w:t>
      </w:r>
    </w:p>
    <w:p w14:paraId="7ED5C459" w14:textId="77777777" w:rsidR="007E37C7" w:rsidRPr="001438DD" w:rsidRDefault="007E37C7" w:rsidP="00836ED4">
      <w:pPr>
        <w:ind w:left="-567" w:firstLine="425"/>
        <w:jc w:val="both"/>
        <w:rPr>
          <w:szCs w:val="24"/>
        </w:rPr>
      </w:pPr>
      <w:r w:rsidRPr="001438DD">
        <w:rPr>
          <w:szCs w:val="24"/>
        </w:rPr>
        <w:lastRenderedPageBreak/>
        <w:t>- начата работа с материалами, поступившими в результате проведения акции «Лица Победы»: отсканировано 305 фотографий участников ВОВ; к акции «Свеча памяти» подготовлена презентация об участниках ВОВ;</w:t>
      </w:r>
    </w:p>
    <w:p w14:paraId="69DA8091" w14:textId="77777777" w:rsidR="007E37C7" w:rsidRPr="001438DD" w:rsidRDefault="007E37C7" w:rsidP="00836ED4">
      <w:pPr>
        <w:ind w:left="-567" w:firstLine="425"/>
        <w:jc w:val="both"/>
        <w:rPr>
          <w:szCs w:val="24"/>
        </w:rPr>
      </w:pPr>
      <w:r w:rsidRPr="001438DD">
        <w:rPr>
          <w:szCs w:val="24"/>
        </w:rPr>
        <w:t>- проводится работа по внесению фондов музея в государственный каталог РФ.</w:t>
      </w:r>
    </w:p>
    <w:p w14:paraId="7E832CCA" w14:textId="77777777" w:rsidR="007E37C7" w:rsidRPr="001438DD" w:rsidRDefault="007E37C7" w:rsidP="00836ED4">
      <w:pPr>
        <w:ind w:left="-567" w:firstLine="425"/>
        <w:jc w:val="both"/>
        <w:rPr>
          <w:szCs w:val="24"/>
        </w:rPr>
      </w:pPr>
      <w:r w:rsidRPr="001438DD">
        <w:rPr>
          <w:szCs w:val="24"/>
        </w:rPr>
        <w:t xml:space="preserve">Научно-исследовательская работа является основой функционирования, одним из ведущих направлений деятельности музея. В музее постоянно ведется разработка новых экскурсий, музейных уроков, лекций, сценариев музейных мероприятий и праздников.  </w:t>
      </w:r>
    </w:p>
    <w:p w14:paraId="095A33BA" w14:textId="77777777" w:rsidR="007E37C7" w:rsidRPr="001438DD" w:rsidRDefault="0008737E" w:rsidP="00FF5355">
      <w:pPr>
        <w:ind w:left="-567"/>
        <w:jc w:val="both"/>
        <w:rPr>
          <w:szCs w:val="24"/>
          <w:shd w:val="clear" w:color="auto" w:fill="FFFFFF"/>
        </w:rPr>
      </w:pPr>
      <w:r>
        <w:rPr>
          <w:szCs w:val="24"/>
        </w:rPr>
        <w:t xml:space="preserve">       </w:t>
      </w:r>
      <w:r w:rsidR="007E37C7" w:rsidRPr="001438DD">
        <w:rPr>
          <w:szCs w:val="24"/>
        </w:rPr>
        <w:t xml:space="preserve">Музей является центром краеведческой работы в </w:t>
      </w:r>
      <w:r w:rsidR="00BB7241">
        <w:rPr>
          <w:szCs w:val="24"/>
        </w:rPr>
        <w:t>р</w:t>
      </w:r>
      <w:r w:rsidR="007E37C7" w:rsidRPr="001438DD">
        <w:rPr>
          <w:szCs w:val="24"/>
        </w:rPr>
        <w:t xml:space="preserve">айоне. </w:t>
      </w:r>
      <w:r>
        <w:rPr>
          <w:szCs w:val="24"/>
        </w:rPr>
        <w:t xml:space="preserve"> </w:t>
      </w:r>
      <w:r w:rsidR="007E37C7" w:rsidRPr="001438DD">
        <w:rPr>
          <w:szCs w:val="24"/>
        </w:rPr>
        <w:t xml:space="preserve">В культурно-образовательной работе приоритетными </w:t>
      </w:r>
      <w:r w:rsidR="00BB7241">
        <w:rPr>
          <w:szCs w:val="24"/>
        </w:rPr>
        <w:t xml:space="preserve">являются </w:t>
      </w:r>
      <w:r w:rsidR="007E37C7" w:rsidRPr="001438DD">
        <w:rPr>
          <w:szCs w:val="24"/>
        </w:rPr>
        <w:t xml:space="preserve">мероприятия, связанные </w:t>
      </w:r>
      <w:r w:rsidR="00BB7241">
        <w:rPr>
          <w:szCs w:val="24"/>
        </w:rPr>
        <w:t xml:space="preserve">с </w:t>
      </w:r>
      <w:r w:rsidR="007E37C7" w:rsidRPr="001438DD">
        <w:rPr>
          <w:szCs w:val="24"/>
        </w:rPr>
        <w:t>выводом войск из Афганистана, снятия блокады Ленинграда, и др. Патриотическое направление остается главным в работе с посетителем. Востребованы интерактивные формы работы с публикой, интернет-конкурсы. Привлекаются волонтёры к участию в музейных мероприятиях, развиваются партнёрские связи с образовательными учреждениями. Популярны выездные музейно-образовательные мероприятия.</w:t>
      </w:r>
      <w:r w:rsidR="007E37C7" w:rsidRPr="001438DD">
        <w:rPr>
          <w:szCs w:val="24"/>
          <w:shd w:val="clear" w:color="auto" w:fill="FFFFFF"/>
        </w:rPr>
        <w:t xml:space="preserve"> </w:t>
      </w:r>
    </w:p>
    <w:p w14:paraId="647F213D" w14:textId="77777777" w:rsidR="007E37C7" w:rsidRPr="001438DD" w:rsidRDefault="0008737E" w:rsidP="00853AA7">
      <w:pPr>
        <w:ind w:left="-567"/>
        <w:jc w:val="both"/>
        <w:rPr>
          <w:szCs w:val="24"/>
        </w:rPr>
      </w:pPr>
      <w:r>
        <w:rPr>
          <w:szCs w:val="24"/>
        </w:rPr>
        <w:t xml:space="preserve">       </w:t>
      </w:r>
      <w:r w:rsidR="007E37C7" w:rsidRPr="001438DD">
        <w:rPr>
          <w:szCs w:val="24"/>
        </w:rPr>
        <w:t>Для пропаганды коллекций и деятельности музея среди населения Дзержинского района, музей активно взаимодействует со СМИ. Музейная реклама и информация о проведенных мероприятиях печатается в районной газете «Дзержинец». Также используется интернет – сайт газеты «Дзержинец», сайт администрации Дзержинского района, социальные сети в которых размещаются анонсы мероприятий.</w:t>
      </w:r>
    </w:p>
    <w:p w14:paraId="7C2B039D" w14:textId="77777777" w:rsidR="007E37C7" w:rsidRPr="001438DD" w:rsidRDefault="0008737E" w:rsidP="00853AA7">
      <w:pPr>
        <w:ind w:left="-567"/>
        <w:jc w:val="both"/>
        <w:rPr>
          <w:szCs w:val="24"/>
        </w:rPr>
      </w:pPr>
      <w:r>
        <w:rPr>
          <w:szCs w:val="24"/>
        </w:rPr>
        <w:t xml:space="preserve">      </w:t>
      </w:r>
      <w:r w:rsidR="007E37C7" w:rsidRPr="001438DD">
        <w:rPr>
          <w:szCs w:val="24"/>
        </w:rPr>
        <w:t>Крупные мероприятия предваряются выпуском афиш и флаеров.</w:t>
      </w:r>
    </w:p>
    <w:p w14:paraId="193691CD" w14:textId="77777777" w:rsidR="007E37C7" w:rsidRPr="001438DD" w:rsidRDefault="0008737E" w:rsidP="00853AA7">
      <w:pPr>
        <w:ind w:left="-567"/>
        <w:jc w:val="both"/>
        <w:rPr>
          <w:szCs w:val="24"/>
        </w:rPr>
      </w:pPr>
      <w:r>
        <w:rPr>
          <w:szCs w:val="24"/>
        </w:rPr>
        <w:t xml:space="preserve">      </w:t>
      </w:r>
      <w:r w:rsidR="007E37C7" w:rsidRPr="001438DD">
        <w:rPr>
          <w:szCs w:val="24"/>
        </w:rPr>
        <w:t>Сувенирной продукции Дзержинский музей не производит, хотя изготавливает эскизы сувенирной продукции для юбилейных мероприятий в Дзержинском районе.</w:t>
      </w:r>
    </w:p>
    <w:p w14:paraId="5D843160" w14:textId="77777777" w:rsidR="007E37C7" w:rsidRPr="001438DD" w:rsidRDefault="0008737E" w:rsidP="00853AA7">
      <w:pPr>
        <w:ind w:left="-567"/>
        <w:jc w:val="both"/>
        <w:rPr>
          <w:szCs w:val="24"/>
        </w:rPr>
      </w:pPr>
      <w:r>
        <w:rPr>
          <w:szCs w:val="24"/>
        </w:rPr>
        <w:t xml:space="preserve">      </w:t>
      </w:r>
      <w:r w:rsidR="007E37C7" w:rsidRPr="001438DD">
        <w:rPr>
          <w:szCs w:val="24"/>
        </w:rPr>
        <w:t>Основным направлением научно-методической работы Дзержинского музея является оказание разнообразной методической помощи по краеведческой работе управлению образования администрации Дзержинского района. Музей является методическим центром для школьных музеев Дзержинского района, постоянно осуществляя для них разовые консультации по различным вопросам</w:t>
      </w:r>
    </w:p>
    <w:p w14:paraId="336709CA" w14:textId="77777777" w:rsidR="007E37C7" w:rsidRPr="001438DD" w:rsidRDefault="0008737E" w:rsidP="00853AA7">
      <w:pPr>
        <w:ind w:left="-567"/>
        <w:jc w:val="both"/>
        <w:rPr>
          <w:szCs w:val="24"/>
        </w:rPr>
      </w:pPr>
      <w:r>
        <w:rPr>
          <w:szCs w:val="24"/>
        </w:rPr>
        <w:t xml:space="preserve">       </w:t>
      </w:r>
      <w:r w:rsidR="007E37C7" w:rsidRPr="001438DD">
        <w:rPr>
          <w:szCs w:val="24"/>
        </w:rPr>
        <w:t>Основной персонал – хранитель - 0,8 ставки, экскурсовод – 0,5 ставки, смотритель – 0,4 ставки. Высшее профессиональное образование имеет директор (экскурсовод-организатор туристическо-краеведческой работы), хранитель – организатор-методист досуговой деятельности.</w:t>
      </w:r>
    </w:p>
    <w:p w14:paraId="12EF6307" w14:textId="77777777" w:rsidR="007E37C7" w:rsidRPr="001438DD" w:rsidRDefault="0008737E" w:rsidP="00853AA7">
      <w:pPr>
        <w:ind w:left="-567"/>
        <w:jc w:val="both"/>
        <w:rPr>
          <w:szCs w:val="24"/>
        </w:rPr>
      </w:pPr>
      <w:r>
        <w:rPr>
          <w:szCs w:val="24"/>
        </w:rPr>
        <w:t xml:space="preserve">      </w:t>
      </w:r>
      <w:r w:rsidR="007E37C7" w:rsidRPr="001438DD">
        <w:rPr>
          <w:szCs w:val="24"/>
        </w:rPr>
        <w:t>Музей не имеет собственной земельной площади и расположен на территории</w:t>
      </w:r>
      <w:r w:rsidR="00BB5100">
        <w:rPr>
          <w:szCs w:val="24"/>
        </w:rPr>
        <w:t>,</w:t>
      </w:r>
      <w:r w:rsidR="007E37C7" w:rsidRPr="001438DD">
        <w:rPr>
          <w:szCs w:val="24"/>
        </w:rPr>
        <w:t xml:space="preserve"> принадлежащей </w:t>
      </w:r>
      <w:r w:rsidR="00E04F48">
        <w:rPr>
          <w:szCs w:val="24"/>
        </w:rPr>
        <w:t>школе.</w:t>
      </w:r>
    </w:p>
    <w:p w14:paraId="04B6B274" w14:textId="77777777" w:rsidR="007E37C7" w:rsidRPr="001438DD" w:rsidRDefault="0008737E" w:rsidP="00853AA7">
      <w:pPr>
        <w:ind w:left="-567"/>
        <w:jc w:val="both"/>
        <w:rPr>
          <w:szCs w:val="24"/>
        </w:rPr>
      </w:pPr>
      <w:r>
        <w:rPr>
          <w:szCs w:val="24"/>
        </w:rPr>
        <w:t xml:space="preserve">      </w:t>
      </w:r>
      <w:r w:rsidR="007E37C7" w:rsidRPr="001438DD">
        <w:rPr>
          <w:szCs w:val="24"/>
        </w:rPr>
        <w:t>Общая площадь помещений музея состоит из экспозиционно-выставочных площадей. Рабочих комнат сотрудников</w:t>
      </w:r>
      <w:r w:rsidR="00E04F48">
        <w:rPr>
          <w:szCs w:val="24"/>
        </w:rPr>
        <w:t>,</w:t>
      </w:r>
      <w:r w:rsidR="007E37C7" w:rsidRPr="001438DD">
        <w:rPr>
          <w:szCs w:val="24"/>
        </w:rPr>
        <w:t xml:space="preserve"> реставрационных мастерских, складских и прочи</w:t>
      </w:r>
      <w:r w:rsidR="00E04F48">
        <w:rPr>
          <w:szCs w:val="24"/>
        </w:rPr>
        <w:t>х</w:t>
      </w:r>
      <w:r w:rsidR="007E37C7" w:rsidRPr="001438DD">
        <w:rPr>
          <w:szCs w:val="24"/>
        </w:rPr>
        <w:t xml:space="preserve"> вспомогательны</w:t>
      </w:r>
      <w:r w:rsidR="00E04F48">
        <w:rPr>
          <w:szCs w:val="24"/>
        </w:rPr>
        <w:t>х</w:t>
      </w:r>
      <w:r w:rsidR="007E37C7" w:rsidRPr="001438DD">
        <w:rPr>
          <w:szCs w:val="24"/>
        </w:rPr>
        <w:t xml:space="preserve"> помещени</w:t>
      </w:r>
      <w:r w:rsidR="00E04F48">
        <w:rPr>
          <w:szCs w:val="24"/>
        </w:rPr>
        <w:t>й</w:t>
      </w:r>
      <w:r w:rsidR="007E37C7" w:rsidRPr="001438DD">
        <w:rPr>
          <w:szCs w:val="24"/>
        </w:rPr>
        <w:t xml:space="preserve"> нет</w:t>
      </w:r>
      <w:r w:rsidR="00E04F48">
        <w:rPr>
          <w:szCs w:val="24"/>
        </w:rPr>
        <w:t>.</w:t>
      </w:r>
    </w:p>
    <w:bookmarkEnd w:id="0"/>
    <w:p w14:paraId="6FE8B460" w14:textId="77777777" w:rsidR="007E37C7" w:rsidRPr="001438DD" w:rsidRDefault="0008737E" w:rsidP="00853AA7">
      <w:pPr>
        <w:ind w:left="-567"/>
        <w:jc w:val="both"/>
        <w:rPr>
          <w:szCs w:val="24"/>
        </w:rPr>
      </w:pPr>
      <w:r>
        <w:rPr>
          <w:b/>
          <w:bCs/>
          <w:szCs w:val="24"/>
          <w:u w:val="single"/>
        </w:rPr>
        <w:t xml:space="preserve">      </w:t>
      </w:r>
      <w:r w:rsidR="007E37C7" w:rsidRPr="001438DD">
        <w:rPr>
          <w:b/>
          <w:bCs/>
          <w:szCs w:val="24"/>
          <w:u w:val="single"/>
        </w:rPr>
        <w:t>МБУК «МКС»</w:t>
      </w:r>
      <w:r w:rsidR="007E37C7" w:rsidRPr="001438DD">
        <w:rPr>
          <w:szCs w:val="24"/>
          <w:u w:val="single"/>
        </w:rPr>
        <w:t xml:space="preserve"> </w:t>
      </w:r>
      <w:r w:rsidR="007E37C7" w:rsidRPr="001438DD">
        <w:rPr>
          <w:szCs w:val="24"/>
        </w:rPr>
        <w:t>создана в 2017 году в процессе передачи полномочий по культуре с уровня поселений на уровень района. В условиях перехода к инновационному типу развития</w:t>
      </w:r>
      <w:r w:rsidR="00E04F48">
        <w:rPr>
          <w:szCs w:val="24"/>
        </w:rPr>
        <w:t>,</w:t>
      </w:r>
      <w:r w:rsidR="007E37C7" w:rsidRPr="001438DD">
        <w:rPr>
          <w:szCs w:val="24"/>
        </w:rPr>
        <w:t xml:space="preserve">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w:t>
      </w:r>
      <w:r w:rsidR="00E04F48">
        <w:rPr>
          <w:szCs w:val="24"/>
        </w:rPr>
        <w:t>,</w:t>
      </w:r>
      <w:r w:rsidR="007E37C7" w:rsidRPr="001438DD">
        <w:rPr>
          <w:szCs w:val="24"/>
        </w:rPr>
        <w:t xml:space="preserve"> как основа человеческого капитала является наиболее ценным из стратегических ресурсов, соответственно задача создания в районе комфортной и стимулирующей среды, способной сохранять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14:paraId="4D5CB578" w14:textId="77777777" w:rsidR="007E37C7" w:rsidRPr="001438DD" w:rsidRDefault="0008737E" w:rsidP="00853AA7">
      <w:pPr>
        <w:ind w:left="-567"/>
        <w:jc w:val="both"/>
        <w:rPr>
          <w:szCs w:val="24"/>
        </w:rPr>
      </w:pPr>
      <w:r>
        <w:rPr>
          <w:szCs w:val="24"/>
        </w:rPr>
        <w:t xml:space="preserve">      </w:t>
      </w:r>
      <w:r w:rsidR="007E37C7" w:rsidRPr="001438DD">
        <w:rPr>
          <w:szCs w:val="24"/>
        </w:rPr>
        <w:t>Культура</w:t>
      </w:r>
      <w:r w:rsidR="00E04F48">
        <w:rPr>
          <w:szCs w:val="24"/>
        </w:rPr>
        <w:t>,</w:t>
      </w:r>
      <w:r w:rsidR="007E37C7" w:rsidRPr="001438DD">
        <w:rPr>
          <w:szCs w:val="24"/>
        </w:rPr>
        <w:t xml:space="preserve">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14:paraId="78AA9A53" w14:textId="77777777" w:rsidR="007E37C7" w:rsidRPr="001438DD" w:rsidRDefault="0008737E" w:rsidP="0008737E">
      <w:pPr>
        <w:ind w:left="-567"/>
        <w:jc w:val="both"/>
        <w:rPr>
          <w:szCs w:val="24"/>
        </w:rPr>
      </w:pPr>
      <w:r>
        <w:rPr>
          <w:szCs w:val="24"/>
        </w:rPr>
        <w:lastRenderedPageBreak/>
        <w:t xml:space="preserve">       </w:t>
      </w:r>
      <w:r w:rsidR="007E37C7" w:rsidRPr="001438DD">
        <w:rPr>
          <w:szCs w:val="24"/>
        </w:rPr>
        <w:t>Культурное наследие, состоящее из аспектов прошлого, которые люди сохраняют, культивируют, изучают и передают следующему поколе</w:t>
      </w:r>
      <w:r w:rsidR="007E37C7" w:rsidRPr="001438DD">
        <w:rPr>
          <w:szCs w:val="24"/>
        </w:rPr>
        <w:softHyphen/>
        <w:t>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14:paraId="43EF6B45" w14:textId="77777777" w:rsidR="007E37C7" w:rsidRPr="001438DD" w:rsidRDefault="0008737E" w:rsidP="00853AA7">
      <w:pPr>
        <w:ind w:left="-567"/>
        <w:jc w:val="both"/>
        <w:rPr>
          <w:szCs w:val="24"/>
        </w:rPr>
      </w:pPr>
      <w:r>
        <w:rPr>
          <w:szCs w:val="24"/>
        </w:rPr>
        <w:t xml:space="preserve">       </w:t>
      </w:r>
      <w:r w:rsidR="007E37C7" w:rsidRPr="001438DD">
        <w:rPr>
          <w:szCs w:val="24"/>
        </w:rPr>
        <w:t>В учреждениях культуры Дзержинского района ежегодно увеличивается число специалистов с образованием, соответствующим профилю: 51 человек – среднее профессиональное, 7 человек – высшее, 1 получает средне</w:t>
      </w:r>
      <w:r w:rsidR="00BB5100">
        <w:rPr>
          <w:szCs w:val="24"/>
        </w:rPr>
        <w:t xml:space="preserve">е </w:t>
      </w:r>
      <w:r w:rsidR="007E37C7" w:rsidRPr="001438DD">
        <w:rPr>
          <w:szCs w:val="24"/>
        </w:rPr>
        <w:t xml:space="preserve">специальное образование, 1 учится дистанционно в рамках </w:t>
      </w:r>
      <w:r w:rsidR="00A268D8">
        <w:rPr>
          <w:szCs w:val="24"/>
        </w:rPr>
        <w:t>нацпроекта «Культура»</w:t>
      </w:r>
      <w:r w:rsidR="007E37C7" w:rsidRPr="001438DD">
        <w:rPr>
          <w:szCs w:val="24"/>
        </w:rPr>
        <w:t>.</w:t>
      </w:r>
    </w:p>
    <w:p w14:paraId="52F31F7D" w14:textId="77777777" w:rsidR="007E37C7" w:rsidRPr="001438DD" w:rsidRDefault="0008737E" w:rsidP="00853AA7">
      <w:pPr>
        <w:ind w:left="-567"/>
        <w:jc w:val="both"/>
        <w:rPr>
          <w:szCs w:val="24"/>
        </w:rPr>
      </w:pPr>
      <w:r>
        <w:rPr>
          <w:szCs w:val="24"/>
        </w:rPr>
        <w:t xml:space="preserve">     </w:t>
      </w:r>
      <w:r w:rsidR="00BB5100">
        <w:rPr>
          <w:szCs w:val="24"/>
        </w:rPr>
        <w:t xml:space="preserve"> </w:t>
      </w:r>
      <w:r w:rsidR="007E37C7" w:rsidRPr="001438DD">
        <w:rPr>
          <w:szCs w:val="24"/>
        </w:rPr>
        <w:t xml:space="preserve">Учреждения культурно-досугового типа – учреждения, целью которых является создание условий для формирования и удовлетворения культурных запросов и духовных потребностей, развитие инициативы и реализации творческого потенциала населения в сфере досуга. </w:t>
      </w:r>
    </w:p>
    <w:p w14:paraId="540BEE0D" w14:textId="77777777" w:rsidR="007E37C7" w:rsidRPr="001438DD" w:rsidRDefault="0008737E" w:rsidP="00853AA7">
      <w:pPr>
        <w:ind w:left="-567"/>
        <w:jc w:val="both"/>
        <w:rPr>
          <w:szCs w:val="24"/>
        </w:rPr>
      </w:pPr>
      <w:r>
        <w:rPr>
          <w:szCs w:val="24"/>
        </w:rPr>
        <w:t xml:space="preserve">     </w:t>
      </w:r>
      <w:r w:rsidR="00BB5100">
        <w:rPr>
          <w:szCs w:val="24"/>
        </w:rPr>
        <w:t xml:space="preserve"> </w:t>
      </w:r>
      <w:r w:rsidR="007E37C7" w:rsidRPr="001438DD">
        <w:rPr>
          <w:szCs w:val="24"/>
        </w:rPr>
        <w:t xml:space="preserve">МБУК «МКС» оказывает услуги межпоселенческого содержания: </w:t>
      </w:r>
    </w:p>
    <w:p w14:paraId="68B85B49" w14:textId="77777777" w:rsidR="007E37C7" w:rsidRPr="001438DD" w:rsidRDefault="007E37C7" w:rsidP="00853AA7">
      <w:pPr>
        <w:ind w:left="-567"/>
        <w:jc w:val="both"/>
        <w:rPr>
          <w:szCs w:val="24"/>
        </w:rPr>
      </w:pPr>
      <w:r w:rsidRPr="001438DD">
        <w:rPr>
          <w:szCs w:val="24"/>
        </w:rPr>
        <w:t>-организация досуга населения путем проведения тематических вечеров, массовых праздников, театрализованных представлений, игровых программ;</w:t>
      </w:r>
    </w:p>
    <w:p w14:paraId="0392F550" w14:textId="77777777" w:rsidR="007E37C7" w:rsidRPr="001438DD" w:rsidRDefault="007E37C7" w:rsidP="00853AA7">
      <w:pPr>
        <w:ind w:left="-567"/>
        <w:jc w:val="both"/>
        <w:rPr>
          <w:szCs w:val="24"/>
        </w:rPr>
      </w:pPr>
      <w:r w:rsidRPr="001438DD">
        <w:rPr>
          <w:szCs w:val="24"/>
        </w:rPr>
        <w:t>-организация работы кружков, народных коллективов, клубов, ансамблей для детей и подростков, населения взрослого возраста и пожилых людей и других клубных формирований;</w:t>
      </w:r>
    </w:p>
    <w:p w14:paraId="37D99FDB" w14:textId="77777777" w:rsidR="007E37C7" w:rsidRPr="001438DD" w:rsidRDefault="007E37C7" w:rsidP="00853AA7">
      <w:pPr>
        <w:ind w:left="-567"/>
        <w:jc w:val="both"/>
        <w:rPr>
          <w:szCs w:val="24"/>
        </w:rPr>
      </w:pPr>
      <w:r w:rsidRPr="001438DD">
        <w:rPr>
          <w:szCs w:val="24"/>
        </w:rPr>
        <w:t>-проведение спектаклей, концертов, выставочных мероприятий, поддержка мастеров ДПТ, проведение массовых мероприятий, выставок, направленных на поддержку ДПТ.</w:t>
      </w:r>
    </w:p>
    <w:p w14:paraId="32D66B54" w14:textId="77777777" w:rsidR="007E37C7" w:rsidRPr="001438DD" w:rsidRDefault="007E37C7" w:rsidP="00853AA7">
      <w:pPr>
        <w:ind w:left="-567"/>
        <w:jc w:val="both"/>
        <w:rPr>
          <w:szCs w:val="24"/>
        </w:rPr>
      </w:pPr>
      <w:r w:rsidRPr="001438DD">
        <w:rPr>
          <w:szCs w:val="24"/>
        </w:rPr>
        <w:t>-мастер – классы по ДП</w:t>
      </w:r>
      <w:r w:rsidR="00A268D8">
        <w:rPr>
          <w:szCs w:val="24"/>
        </w:rPr>
        <w:t>Т</w:t>
      </w:r>
      <w:r w:rsidRPr="001438DD">
        <w:rPr>
          <w:szCs w:val="24"/>
        </w:rPr>
        <w:t>, вокалу, хореографии;</w:t>
      </w:r>
    </w:p>
    <w:p w14:paraId="66E03607" w14:textId="77777777" w:rsidR="007E37C7" w:rsidRPr="001438DD" w:rsidRDefault="007E37C7" w:rsidP="00853AA7">
      <w:pPr>
        <w:ind w:left="-567"/>
        <w:jc w:val="both"/>
        <w:rPr>
          <w:szCs w:val="24"/>
        </w:rPr>
      </w:pPr>
      <w:r w:rsidRPr="001438DD">
        <w:rPr>
          <w:szCs w:val="24"/>
        </w:rPr>
        <w:t>-мастер – классы по народному творчеству «особенности исполнения народной песни» и «музыкальное сопровождение народной песни».</w:t>
      </w:r>
    </w:p>
    <w:p w14:paraId="42859371" w14:textId="77777777" w:rsidR="007E37C7" w:rsidRPr="001438DD" w:rsidRDefault="0008737E" w:rsidP="00853AA7">
      <w:pPr>
        <w:ind w:left="-567"/>
        <w:jc w:val="both"/>
        <w:rPr>
          <w:szCs w:val="24"/>
        </w:rPr>
      </w:pPr>
      <w:r>
        <w:rPr>
          <w:szCs w:val="24"/>
        </w:rPr>
        <w:t xml:space="preserve">        </w:t>
      </w:r>
      <w:r w:rsidR="007E37C7" w:rsidRPr="001438DD">
        <w:rPr>
          <w:szCs w:val="24"/>
        </w:rPr>
        <w:t>Учреждения культуры района активно участвуют в пр</w:t>
      </w:r>
      <w:r>
        <w:rPr>
          <w:szCs w:val="24"/>
        </w:rPr>
        <w:t xml:space="preserve">оектной деятельности. В период с 2018 г. по 2023 г. </w:t>
      </w:r>
      <w:r w:rsidR="007E37C7" w:rsidRPr="001438DD">
        <w:rPr>
          <w:szCs w:val="24"/>
        </w:rPr>
        <w:t xml:space="preserve"> реализованы проекты</w:t>
      </w:r>
      <w:r>
        <w:rPr>
          <w:szCs w:val="24"/>
        </w:rPr>
        <w:t xml:space="preserve">: </w:t>
      </w:r>
      <w:r w:rsidR="007E37C7" w:rsidRPr="001438DD">
        <w:rPr>
          <w:szCs w:val="24"/>
        </w:rPr>
        <w:t>социокультурный проект «Направление-Восток»; «Лучший районный дом культуры»</w:t>
      </w:r>
      <w:r w:rsidR="007043B4" w:rsidRPr="001438DD">
        <w:rPr>
          <w:szCs w:val="24"/>
        </w:rPr>
        <w:t xml:space="preserve">; </w:t>
      </w:r>
      <w:r w:rsidR="007E37C7" w:rsidRPr="001438DD">
        <w:rPr>
          <w:szCs w:val="24"/>
        </w:rPr>
        <w:t>субсидия краевого бюджета</w:t>
      </w:r>
      <w:r w:rsidR="007043B4" w:rsidRPr="001438DD">
        <w:rPr>
          <w:szCs w:val="24"/>
        </w:rPr>
        <w:t xml:space="preserve"> на текущий ремонт и укрепление МТБ сельских клубов</w:t>
      </w:r>
      <w:r w:rsidR="007E37C7" w:rsidRPr="001438DD">
        <w:rPr>
          <w:szCs w:val="24"/>
        </w:rPr>
        <w:t xml:space="preserve">, субсидия Федерального бюджета </w:t>
      </w:r>
      <w:r w:rsidR="007043B4" w:rsidRPr="001438DD">
        <w:rPr>
          <w:szCs w:val="24"/>
        </w:rPr>
        <w:t>на</w:t>
      </w:r>
      <w:r w:rsidR="007E37C7" w:rsidRPr="001438DD">
        <w:rPr>
          <w:szCs w:val="24"/>
        </w:rPr>
        <w:t xml:space="preserve"> создани</w:t>
      </w:r>
      <w:r w:rsidR="007043B4" w:rsidRPr="001438DD">
        <w:rPr>
          <w:szCs w:val="24"/>
        </w:rPr>
        <w:t>е</w:t>
      </w:r>
      <w:r w:rsidR="007E37C7" w:rsidRPr="001438DD">
        <w:rPr>
          <w:szCs w:val="24"/>
        </w:rPr>
        <w:t xml:space="preserve"> условий для показа национальных фильмов </w:t>
      </w:r>
      <w:r w:rsidR="007043B4" w:rsidRPr="001438DD">
        <w:rPr>
          <w:szCs w:val="24"/>
        </w:rPr>
        <w:t xml:space="preserve">в </w:t>
      </w:r>
      <w:r w:rsidR="007E37C7" w:rsidRPr="001438DD">
        <w:rPr>
          <w:szCs w:val="24"/>
        </w:rPr>
        <w:t xml:space="preserve">кинозалах, расположенных в населенных </w:t>
      </w:r>
      <w:r w:rsidR="00FF5355" w:rsidRPr="001438DD">
        <w:rPr>
          <w:szCs w:val="24"/>
        </w:rPr>
        <w:t>пунктах с</w:t>
      </w:r>
      <w:r w:rsidR="007E37C7" w:rsidRPr="001438DD">
        <w:rPr>
          <w:szCs w:val="24"/>
        </w:rPr>
        <w:t xml:space="preserve"> численностью до 500 тыс. человек в рамках национального проекта «Культура» - 5 </w:t>
      </w:r>
      <w:r w:rsidR="00FF5355" w:rsidRPr="001438DD">
        <w:rPr>
          <w:szCs w:val="24"/>
        </w:rPr>
        <w:t>млн. рублей</w:t>
      </w:r>
      <w:r w:rsidR="007E37C7" w:rsidRPr="001438DD">
        <w:rPr>
          <w:szCs w:val="24"/>
        </w:rPr>
        <w:t xml:space="preserve">. </w:t>
      </w:r>
      <w:r w:rsidR="00B35AC4">
        <w:rPr>
          <w:szCs w:val="24"/>
        </w:rPr>
        <w:t xml:space="preserve">          </w:t>
      </w:r>
      <w:r w:rsidR="007E37C7" w:rsidRPr="001438DD">
        <w:rPr>
          <w:szCs w:val="24"/>
        </w:rPr>
        <w:t>Благодаря национальному проекту «Культура» население Дзержинского района имеет возможность посмотреть российские и зарубежные фильмы в формате 2</w:t>
      </w:r>
      <w:r w:rsidR="007E37C7" w:rsidRPr="001438DD">
        <w:rPr>
          <w:szCs w:val="24"/>
          <w:lang w:val="en-US"/>
        </w:rPr>
        <w:t>D</w:t>
      </w:r>
      <w:r w:rsidR="007E37C7" w:rsidRPr="001438DD">
        <w:rPr>
          <w:szCs w:val="24"/>
        </w:rPr>
        <w:t>, 3</w:t>
      </w:r>
      <w:r w:rsidR="007E37C7" w:rsidRPr="001438DD">
        <w:rPr>
          <w:szCs w:val="24"/>
          <w:lang w:val="en-US"/>
        </w:rPr>
        <w:t>D</w:t>
      </w:r>
      <w:r w:rsidR="007043B4" w:rsidRPr="001438DD">
        <w:rPr>
          <w:szCs w:val="24"/>
        </w:rPr>
        <w:t>.</w:t>
      </w:r>
      <w:r w:rsidR="007E37C7" w:rsidRPr="001438DD">
        <w:rPr>
          <w:szCs w:val="24"/>
        </w:rPr>
        <w:t xml:space="preserve"> </w:t>
      </w:r>
    </w:p>
    <w:p w14:paraId="19763B48" w14:textId="77777777" w:rsidR="007E37C7" w:rsidRPr="001438DD" w:rsidRDefault="00B35AC4" w:rsidP="00853AA7">
      <w:pPr>
        <w:ind w:left="-567"/>
        <w:jc w:val="both"/>
        <w:rPr>
          <w:szCs w:val="24"/>
        </w:rPr>
      </w:pPr>
      <w:r>
        <w:rPr>
          <w:szCs w:val="24"/>
        </w:rPr>
        <w:t xml:space="preserve">      </w:t>
      </w:r>
      <w:r w:rsidR="007E37C7" w:rsidRPr="001438DD">
        <w:rPr>
          <w:szCs w:val="24"/>
        </w:rPr>
        <w:t>Участие коллективов самодеятельного творчества в краевых мероприятиях:</w:t>
      </w:r>
    </w:p>
    <w:p w14:paraId="67CCFBD7" w14:textId="77777777" w:rsidR="007E37C7" w:rsidRPr="001438DD" w:rsidRDefault="007E37C7" w:rsidP="00B35AC4">
      <w:pPr>
        <w:ind w:left="-567"/>
        <w:jc w:val="both"/>
        <w:rPr>
          <w:szCs w:val="24"/>
        </w:rPr>
      </w:pPr>
      <w:r w:rsidRPr="001438DD">
        <w:rPr>
          <w:szCs w:val="24"/>
        </w:rPr>
        <w:t>Краевой фестиваль «Сибирская глубинка», «Бородинское поле – связь времен» - народная вокальная груп</w:t>
      </w:r>
      <w:r w:rsidR="00B35AC4">
        <w:rPr>
          <w:szCs w:val="24"/>
        </w:rPr>
        <w:t xml:space="preserve">па «Сударушка», </w:t>
      </w:r>
      <w:r w:rsidRPr="001438DD">
        <w:rPr>
          <w:szCs w:val="24"/>
        </w:rPr>
        <w:t xml:space="preserve">«Ярмарка ремесел» </w:t>
      </w:r>
      <w:proofErr w:type="spellStart"/>
      <w:r w:rsidRPr="001438DD">
        <w:rPr>
          <w:szCs w:val="24"/>
        </w:rPr>
        <w:t>г.Красноярск</w:t>
      </w:r>
      <w:proofErr w:type="spellEnd"/>
      <w:r w:rsidRPr="001438DD">
        <w:rPr>
          <w:szCs w:val="24"/>
        </w:rPr>
        <w:t xml:space="preserve"> - сентябрь (декупаж, куклы, вязание),</w:t>
      </w:r>
      <w:r w:rsidR="00B35AC4">
        <w:rPr>
          <w:szCs w:val="24"/>
        </w:rPr>
        <w:t xml:space="preserve"> </w:t>
      </w:r>
      <w:r w:rsidRPr="001438DD">
        <w:rPr>
          <w:szCs w:val="24"/>
        </w:rPr>
        <w:t xml:space="preserve">«Мастера Красноярья» </w:t>
      </w:r>
      <w:r w:rsidR="00FF5355" w:rsidRPr="001438DD">
        <w:rPr>
          <w:szCs w:val="24"/>
        </w:rPr>
        <w:t>г. Красноярск</w:t>
      </w:r>
      <w:r w:rsidR="00A268D8">
        <w:rPr>
          <w:szCs w:val="24"/>
        </w:rPr>
        <w:t>, Зеленогорск</w:t>
      </w:r>
      <w:r w:rsidRPr="001438DD">
        <w:rPr>
          <w:szCs w:val="24"/>
        </w:rPr>
        <w:t xml:space="preserve"> (соломка, резьба по дереву, кожа, вышивка, роспись по стеклу</w:t>
      </w:r>
      <w:r w:rsidR="007043B4" w:rsidRPr="001438DD">
        <w:rPr>
          <w:szCs w:val="24"/>
        </w:rPr>
        <w:t>, изделия из металла</w:t>
      </w:r>
      <w:r w:rsidRPr="001438DD">
        <w:rPr>
          <w:szCs w:val="24"/>
        </w:rPr>
        <w:t>).</w:t>
      </w:r>
    </w:p>
    <w:p w14:paraId="3DE65A45" w14:textId="77777777" w:rsidR="007E37C7" w:rsidRPr="001438DD" w:rsidRDefault="00B35AC4" w:rsidP="00853AA7">
      <w:pPr>
        <w:widowControl w:val="0"/>
        <w:ind w:left="-567"/>
        <w:jc w:val="both"/>
        <w:rPr>
          <w:szCs w:val="24"/>
        </w:rPr>
      </w:pPr>
      <w:r>
        <w:rPr>
          <w:szCs w:val="24"/>
        </w:rPr>
        <w:t xml:space="preserve">      </w:t>
      </w:r>
      <w:r w:rsidR="007E37C7" w:rsidRPr="001438DD">
        <w:rPr>
          <w:szCs w:val="24"/>
        </w:rPr>
        <w:t>Коллективы</w:t>
      </w:r>
      <w:r w:rsidR="00A268D8" w:rsidRPr="00A268D8">
        <w:rPr>
          <w:szCs w:val="24"/>
        </w:rPr>
        <w:t xml:space="preserve"> </w:t>
      </w:r>
      <w:r w:rsidR="00A268D8" w:rsidRPr="001438DD">
        <w:rPr>
          <w:szCs w:val="24"/>
        </w:rPr>
        <w:t>МБУК «МКС»</w:t>
      </w:r>
      <w:r w:rsidR="007E37C7" w:rsidRPr="001438DD">
        <w:rPr>
          <w:szCs w:val="24"/>
        </w:rPr>
        <w:t>, имеющие почетн</w:t>
      </w:r>
      <w:r w:rsidR="006B5760" w:rsidRPr="001438DD">
        <w:rPr>
          <w:szCs w:val="24"/>
        </w:rPr>
        <w:t>ое</w:t>
      </w:r>
      <w:r w:rsidR="007E37C7" w:rsidRPr="001438DD">
        <w:rPr>
          <w:szCs w:val="24"/>
        </w:rPr>
        <w:t xml:space="preserve"> звани</w:t>
      </w:r>
      <w:r w:rsidR="006B5760" w:rsidRPr="001438DD">
        <w:rPr>
          <w:szCs w:val="24"/>
        </w:rPr>
        <w:t>е</w:t>
      </w:r>
      <w:r w:rsidR="007E37C7" w:rsidRPr="001438DD">
        <w:rPr>
          <w:szCs w:val="24"/>
        </w:rPr>
        <w:t xml:space="preserve"> Красноярского края «Нар</w:t>
      </w:r>
      <w:r>
        <w:rPr>
          <w:szCs w:val="24"/>
        </w:rPr>
        <w:t>одный самодеятельный коллектив»:</w:t>
      </w:r>
      <w:r w:rsidR="007E37C7" w:rsidRPr="001438DD">
        <w:rPr>
          <w:szCs w:val="24"/>
        </w:rPr>
        <w:t xml:space="preserve"> </w:t>
      </w:r>
      <w:r w:rsidR="00A268D8">
        <w:rPr>
          <w:szCs w:val="24"/>
        </w:rPr>
        <w:t>«Х</w:t>
      </w:r>
      <w:r w:rsidR="007E37C7" w:rsidRPr="001438DD">
        <w:rPr>
          <w:szCs w:val="24"/>
        </w:rPr>
        <w:t>ор ветеранов</w:t>
      </w:r>
      <w:r w:rsidR="00A268D8">
        <w:rPr>
          <w:szCs w:val="24"/>
        </w:rPr>
        <w:t>»</w:t>
      </w:r>
      <w:r w:rsidR="007E37C7" w:rsidRPr="001438DD">
        <w:rPr>
          <w:szCs w:val="24"/>
        </w:rPr>
        <w:t xml:space="preserve">; </w:t>
      </w:r>
      <w:r w:rsidR="00A268D8">
        <w:rPr>
          <w:szCs w:val="24"/>
        </w:rPr>
        <w:t>«</w:t>
      </w:r>
      <w:r w:rsidR="007E37C7" w:rsidRPr="001438DD">
        <w:rPr>
          <w:szCs w:val="24"/>
        </w:rPr>
        <w:t>Оркестр народных инструментов</w:t>
      </w:r>
      <w:proofErr w:type="gramStart"/>
      <w:r w:rsidR="00A268D8">
        <w:rPr>
          <w:szCs w:val="24"/>
        </w:rPr>
        <w:t>»</w:t>
      </w:r>
      <w:r w:rsidR="007E37C7" w:rsidRPr="001438DD">
        <w:rPr>
          <w:szCs w:val="24"/>
        </w:rPr>
        <w:t>;  театральная</w:t>
      </w:r>
      <w:proofErr w:type="gramEnd"/>
      <w:r w:rsidR="007E37C7" w:rsidRPr="001438DD">
        <w:rPr>
          <w:szCs w:val="24"/>
        </w:rPr>
        <w:t xml:space="preserve"> группа «Экспромт».</w:t>
      </w:r>
    </w:p>
    <w:p w14:paraId="4921E9E0" w14:textId="77777777" w:rsidR="007E37C7" w:rsidRPr="001438DD" w:rsidRDefault="00170A4E" w:rsidP="00853AA7">
      <w:pPr>
        <w:pStyle w:val="ConsPlusTitle"/>
        <w:ind w:left="-567"/>
        <w:jc w:val="both"/>
        <w:rPr>
          <w:rFonts w:ascii="Times New Roman" w:hAnsi="Times New Roman" w:cs="Times New Roman"/>
          <w:b w:val="0"/>
          <w:bCs w:val="0"/>
          <w:sz w:val="24"/>
          <w:szCs w:val="24"/>
        </w:rPr>
      </w:pPr>
      <w:r>
        <w:rPr>
          <w:rFonts w:ascii="Times New Roman" w:hAnsi="Times New Roman" w:cs="Times New Roman"/>
          <w:sz w:val="24"/>
          <w:szCs w:val="24"/>
          <w:u w:val="single"/>
        </w:rPr>
        <w:t xml:space="preserve">      </w:t>
      </w:r>
      <w:r w:rsidR="007E37C7" w:rsidRPr="001438DD">
        <w:rPr>
          <w:rFonts w:ascii="Times New Roman" w:hAnsi="Times New Roman" w:cs="Times New Roman"/>
          <w:sz w:val="24"/>
          <w:szCs w:val="24"/>
          <w:u w:val="single"/>
        </w:rPr>
        <w:t>МБУДО «ДДШИ»:</w:t>
      </w:r>
      <w:r w:rsidR="007E37C7" w:rsidRPr="001438DD">
        <w:rPr>
          <w:rFonts w:ascii="Times New Roman" w:hAnsi="Times New Roman" w:cs="Times New Roman"/>
          <w:b w:val="0"/>
          <w:bCs w:val="0"/>
          <w:sz w:val="24"/>
          <w:szCs w:val="24"/>
        </w:rPr>
        <w:t xml:space="preserve"> Качество образования в детских школах искусств является одним из наиболее важных показателей системы образования в области культуры и искусства. В соответствии с Законом Р</w:t>
      </w:r>
      <w:r w:rsidR="00A268D8">
        <w:rPr>
          <w:rFonts w:ascii="Times New Roman" w:hAnsi="Times New Roman" w:cs="Times New Roman"/>
          <w:b w:val="0"/>
          <w:bCs w:val="0"/>
          <w:sz w:val="24"/>
          <w:szCs w:val="24"/>
        </w:rPr>
        <w:t>Ф</w:t>
      </w:r>
      <w:r w:rsidR="007E37C7" w:rsidRPr="001438DD">
        <w:rPr>
          <w:rFonts w:ascii="Times New Roman" w:hAnsi="Times New Roman" w:cs="Times New Roman"/>
          <w:b w:val="0"/>
          <w:bCs w:val="0"/>
          <w:sz w:val="24"/>
          <w:szCs w:val="24"/>
        </w:rPr>
        <w:t xml:space="preserve"> «Об образовании в Российской Федерации», вступившим в действие с 1 сентября 2013 г., детские школы искусств получили правовой статус, в большей степени соответствующий их профессиональному предназначению. Новый концептуальный подход к решению проблем образования в сфере культуры и искусства, который позволяет определить основные направления его развития, а также роль и место в общей системе российского образования, изложен в Концепции развития образования в сфере культуры и искусства в Российской Федерации на 2008-2015 годы, одобренной распоряжением Правительства Российской Федерации от 25 августа 2008 г. № 1244-р;  в Плане мероприятий («дорожной карты»)</w:t>
      </w:r>
      <w:r>
        <w:rPr>
          <w:rFonts w:ascii="Times New Roman" w:hAnsi="Times New Roman" w:cs="Times New Roman"/>
          <w:b w:val="0"/>
          <w:bCs w:val="0"/>
          <w:sz w:val="24"/>
          <w:szCs w:val="24"/>
        </w:rPr>
        <w:t xml:space="preserve"> </w:t>
      </w:r>
      <w:r w:rsidR="007E37C7" w:rsidRPr="001438DD">
        <w:rPr>
          <w:rFonts w:ascii="Times New Roman" w:hAnsi="Times New Roman" w:cs="Times New Roman"/>
          <w:b w:val="0"/>
          <w:bCs w:val="0"/>
          <w:sz w:val="24"/>
          <w:szCs w:val="24"/>
        </w:rPr>
        <w:t xml:space="preserve">по перспективному развитию детских школ искусств по видам искусств на 2018-2022 годы; в концепции развития художественного образования в Красноярском крае до 2030 года, согласно которым доля детей в возрасте с 5 до 18 лет включительно, обучающихся в ДШИ по </w:t>
      </w:r>
      <w:r w:rsidR="007E37C7" w:rsidRPr="001438DD">
        <w:rPr>
          <w:rFonts w:ascii="Times New Roman" w:hAnsi="Times New Roman" w:cs="Times New Roman"/>
          <w:b w:val="0"/>
          <w:bCs w:val="0"/>
          <w:sz w:val="24"/>
          <w:szCs w:val="24"/>
        </w:rPr>
        <w:lastRenderedPageBreak/>
        <w:t>дополнительным общеобразовательным предпрофессиональным программам в области искусств от общего количества детей данного возраста в соответствующем регионе (районе) должно составлять в 2018 году – 11,8 %; в 2019 – 12,0%;  в 2020 – 12,5%;  в 2021 – 13,</w:t>
      </w:r>
      <w:r w:rsidR="00980704" w:rsidRPr="001438DD">
        <w:rPr>
          <w:rFonts w:ascii="Times New Roman" w:hAnsi="Times New Roman" w:cs="Times New Roman"/>
          <w:b w:val="0"/>
          <w:bCs w:val="0"/>
          <w:sz w:val="24"/>
          <w:szCs w:val="24"/>
        </w:rPr>
        <w:t>5</w:t>
      </w:r>
      <w:r w:rsidR="007E37C7" w:rsidRPr="001438DD">
        <w:rPr>
          <w:rFonts w:ascii="Times New Roman" w:hAnsi="Times New Roman" w:cs="Times New Roman"/>
          <w:b w:val="0"/>
          <w:bCs w:val="0"/>
          <w:sz w:val="24"/>
          <w:szCs w:val="24"/>
        </w:rPr>
        <w:t>%;  в 2022 – 14,0 %, в 2023 -14,0 %, 2024-14,0%</w:t>
      </w:r>
      <w:r w:rsidR="00980704" w:rsidRPr="001438DD">
        <w:rPr>
          <w:rFonts w:ascii="Times New Roman" w:hAnsi="Times New Roman" w:cs="Times New Roman"/>
          <w:b w:val="0"/>
          <w:bCs w:val="0"/>
          <w:sz w:val="24"/>
          <w:szCs w:val="24"/>
        </w:rPr>
        <w:t xml:space="preserve">, </w:t>
      </w:r>
      <w:bookmarkStart w:id="1" w:name="_Hlk144824488"/>
      <w:r w:rsidR="00980704" w:rsidRPr="001438DD">
        <w:rPr>
          <w:rFonts w:ascii="Times New Roman" w:hAnsi="Times New Roman" w:cs="Times New Roman"/>
          <w:b w:val="0"/>
          <w:bCs w:val="0"/>
          <w:sz w:val="24"/>
          <w:szCs w:val="24"/>
        </w:rPr>
        <w:t>2025-14,0%</w:t>
      </w:r>
      <w:bookmarkEnd w:id="1"/>
      <w:r w:rsidR="00550690" w:rsidRPr="001438DD">
        <w:rPr>
          <w:rFonts w:ascii="Times New Roman" w:hAnsi="Times New Roman" w:cs="Times New Roman"/>
          <w:b w:val="0"/>
          <w:bCs w:val="0"/>
          <w:sz w:val="24"/>
          <w:szCs w:val="24"/>
        </w:rPr>
        <w:t>; 2026-14,0%</w:t>
      </w:r>
      <w:r>
        <w:rPr>
          <w:rFonts w:ascii="Times New Roman" w:hAnsi="Times New Roman" w:cs="Times New Roman"/>
          <w:b w:val="0"/>
          <w:bCs w:val="0"/>
          <w:sz w:val="24"/>
          <w:szCs w:val="24"/>
        </w:rPr>
        <w:t>, в 2027  - 14,0%.</w:t>
      </w:r>
      <w:r w:rsidR="007E37C7" w:rsidRPr="001438DD">
        <w:rPr>
          <w:rFonts w:ascii="Times New Roman" w:hAnsi="Times New Roman" w:cs="Times New Roman"/>
          <w:b w:val="0"/>
          <w:bCs w:val="0"/>
          <w:sz w:val="24"/>
          <w:szCs w:val="24"/>
        </w:rPr>
        <w:t xml:space="preserve"> Доля детей в возрасте с 7 до 15 лет включительно, обучающихся в ДШИ по дополнительным общеобразовательным предпрофессиональным программам в области искусств от общего количества детей данного возраста в районе должно составлять в 2018 году – 6,0 %; в 2019 – 8,0%; в 2020 – 10,0%; в 2021 – 12,0%; в 2022 -12,0%, в 2023-12,0%, 2024-12,0%</w:t>
      </w:r>
      <w:r w:rsidR="00980704" w:rsidRPr="001438DD">
        <w:rPr>
          <w:rFonts w:ascii="Times New Roman" w:hAnsi="Times New Roman" w:cs="Times New Roman"/>
          <w:b w:val="0"/>
          <w:bCs w:val="0"/>
          <w:sz w:val="24"/>
          <w:szCs w:val="24"/>
        </w:rPr>
        <w:t>, 2025-12,0%</w:t>
      </w:r>
      <w:r w:rsidR="00550690" w:rsidRPr="001438DD">
        <w:rPr>
          <w:rFonts w:ascii="Times New Roman" w:hAnsi="Times New Roman" w:cs="Times New Roman"/>
          <w:b w:val="0"/>
          <w:bCs w:val="0"/>
          <w:sz w:val="24"/>
          <w:szCs w:val="24"/>
        </w:rPr>
        <w:t>, 2026-12,0%</w:t>
      </w:r>
      <w:r>
        <w:rPr>
          <w:rFonts w:ascii="Times New Roman" w:hAnsi="Times New Roman" w:cs="Times New Roman"/>
          <w:b w:val="0"/>
          <w:bCs w:val="0"/>
          <w:sz w:val="24"/>
          <w:szCs w:val="24"/>
        </w:rPr>
        <w:t xml:space="preserve">, 2027 – 12%. </w:t>
      </w:r>
    </w:p>
    <w:p w14:paraId="351603ED" w14:textId="77777777" w:rsidR="007E37C7" w:rsidRPr="001438DD" w:rsidRDefault="00170A4E" w:rsidP="00853AA7">
      <w:pPr>
        <w:ind w:left="-567"/>
        <w:jc w:val="both"/>
        <w:rPr>
          <w:szCs w:val="24"/>
        </w:rPr>
      </w:pPr>
      <w:r>
        <w:rPr>
          <w:szCs w:val="24"/>
        </w:rPr>
        <w:t xml:space="preserve">       </w:t>
      </w:r>
      <w:r w:rsidR="007E37C7" w:rsidRPr="001438DD">
        <w:rPr>
          <w:szCs w:val="24"/>
        </w:rPr>
        <w:t xml:space="preserve">Дзержинская детская школа искусств в настоящее время является центром занятости детей, что актуально для села. </w:t>
      </w:r>
      <w:r w:rsidR="00A268D8">
        <w:rPr>
          <w:szCs w:val="24"/>
        </w:rPr>
        <w:t>К</w:t>
      </w:r>
      <w:r w:rsidR="007E37C7" w:rsidRPr="001438DD">
        <w:rPr>
          <w:szCs w:val="24"/>
        </w:rPr>
        <w:t xml:space="preserve">онтингент </w:t>
      </w:r>
      <w:r w:rsidR="00A268D8">
        <w:rPr>
          <w:szCs w:val="24"/>
        </w:rPr>
        <w:t>учащихся</w:t>
      </w:r>
      <w:r w:rsidR="007E37C7" w:rsidRPr="001438DD">
        <w:rPr>
          <w:szCs w:val="24"/>
        </w:rPr>
        <w:t xml:space="preserve"> составляет 99 </w:t>
      </w:r>
      <w:r w:rsidR="00A268D8">
        <w:rPr>
          <w:szCs w:val="24"/>
        </w:rPr>
        <w:t>человек</w:t>
      </w:r>
      <w:r w:rsidR="007E37C7" w:rsidRPr="001438DD">
        <w:rPr>
          <w:szCs w:val="24"/>
        </w:rPr>
        <w:t xml:space="preserve">, обучающихся на трех отделениях по четырем комплексным дополнительным образовательным программам. Охват детей Дзержинского района в возрасте до 14 лет дополнительным образованием профиля </w:t>
      </w:r>
      <w:r w:rsidR="00A268D8">
        <w:rPr>
          <w:szCs w:val="24"/>
        </w:rPr>
        <w:t>школы</w:t>
      </w:r>
      <w:r w:rsidR="007E37C7" w:rsidRPr="001438DD">
        <w:rPr>
          <w:szCs w:val="24"/>
        </w:rPr>
        <w:t xml:space="preserve"> составля</w:t>
      </w:r>
      <w:r w:rsidR="00A268D8">
        <w:rPr>
          <w:szCs w:val="24"/>
        </w:rPr>
        <w:t>ет</w:t>
      </w:r>
      <w:r w:rsidR="007E37C7" w:rsidRPr="001438DD">
        <w:rPr>
          <w:szCs w:val="24"/>
        </w:rPr>
        <w:t xml:space="preserve"> по селу 11- 12%. В настоящее время доля детей в возрасте с 5 до 18 лет включительно, обучающихся в ДШИ по дополнительным общеобразовательным предпрофессиональным программам в области искусств от общего количества детей данного возраста в районе составляет 2,7 </w:t>
      </w:r>
      <w:r w:rsidR="00FF5355" w:rsidRPr="001438DD">
        <w:rPr>
          <w:szCs w:val="24"/>
        </w:rPr>
        <w:t>%;</w:t>
      </w:r>
      <w:r w:rsidR="00FF5355" w:rsidRPr="001438DD">
        <w:rPr>
          <w:b/>
          <w:bCs/>
          <w:szCs w:val="24"/>
        </w:rPr>
        <w:t xml:space="preserve"> доля</w:t>
      </w:r>
      <w:r w:rsidR="007E37C7" w:rsidRPr="001438DD">
        <w:rPr>
          <w:szCs w:val="24"/>
        </w:rPr>
        <w:t xml:space="preserve"> детей в возрасте с 7 до 15 лет включительно, обучающихся в ДШИ по дополнительным общеобразовательным предпрофессиональным программам в области искусств от общего количества детей данного возраста </w:t>
      </w:r>
      <w:r w:rsidR="00FF5355" w:rsidRPr="001438DD">
        <w:rPr>
          <w:szCs w:val="24"/>
        </w:rPr>
        <w:t>в районе должен составлять</w:t>
      </w:r>
      <w:r w:rsidR="007E37C7" w:rsidRPr="001438DD">
        <w:rPr>
          <w:szCs w:val="24"/>
        </w:rPr>
        <w:t xml:space="preserve"> в 20</w:t>
      </w:r>
      <w:r w:rsidR="006B5760" w:rsidRPr="001438DD">
        <w:rPr>
          <w:szCs w:val="24"/>
        </w:rPr>
        <w:t>25</w:t>
      </w:r>
      <w:r w:rsidR="007E37C7" w:rsidRPr="001438DD">
        <w:rPr>
          <w:szCs w:val="24"/>
        </w:rPr>
        <w:t xml:space="preserve"> году – </w:t>
      </w:r>
      <w:r w:rsidR="006B5760" w:rsidRPr="001438DD">
        <w:rPr>
          <w:szCs w:val="24"/>
        </w:rPr>
        <w:t>12</w:t>
      </w:r>
      <w:r w:rsidR="007E37C7" w:rsidRPr="001438DD">
        <w:rPr>
          <w:szCs w:val="24"/>
        </w:rPr>
        <w:t>%.  На протяжении многих лет деятельность учреждения стабильна: учреждение ежегодно выполняет по количественному и качественному уровню муниципальн</w:t>
      </w:r>
      <w:r w:rsidR="00A268D8">
        <w:rPr>
          <w:szCs w:val="24"/>
        </w:rPr>
        <w:t>о</w:t>
      </w:r>
      <w:r w:rsidR="007E37C7" w:rsidRPr="001438DD">
        <w:rPr>
          <w:szCs w:val="24"/>
        </w:rPr>
        <w:t>е задани</w:t>
      </w:r>
      <w:r w:rsidR="00A268D8">
        <w:rPr>
          <w:szCs w:val="24"/>
        </w:rPr>
        <w:t>е</w:t>
      </w:r>
      <w:r w:rsidR="007E37C7" w:rsidRPr="001438DD">
        <w:rPr>
          <w:szCs w:val="24"/>
        </w:rPr>
        <w:t>, устойчиво участие учащихся в конкурсах, выставках и прочих мероприятиях на уровне школ восточной зоны края, краевых, региональных, Всероссийских и международных, о чем свидетельствуют Дипломы и награды обучающихся и преподавателей. МБУДО «Дзержинская детская школа искусств» активно участвует в районной культурной жизни, вносит вклад в формирование положительного имиджа района, занимает активную позицию по воспитанию детей и подростков в художественно эстетическом направлении. В деятельности учреждения отражаются важнейшие события и даты мирового, Российского, краевого, районного и сельского развития дополнительного образования сферы культуры и искусства.</w:t>
      </w:r>
    </w:p>
    <w:p w14:paraId="28A174DD" w14:textId="77777777" w:rsidR="007E37C7" w:rsidRPr="001438DD" w:rsidRDefault="00170A4E" w:rsidP="00853AA7">
      <w:pPr>
        <w:ind w:left="-567"/>
        <w:jc w:val="both"/>
        <w:rPr>
          <w:szCs w:val="24"/>
        </w:rPr>
      </w:pPr>
      <w:r>
        <w:rPr>
          <w:szCs w:val="24"/>
        </w:rPr>
        <w:t xml:space="preserve">        </w:t>
      </w:r>
      <w:r w:rsidR="007E37C7" w:rsidRPr="001438DD">
        <w:rPr>
          <w:szCs w:val="24"/>
        </w:rPr>
        <w:t>Ежегодно на базе учреждения проводятся Дни открытых дверей для воспитанников и учащихся учреждений дошкольного и школьного образования, которые проводятся в течение творческих сезонов и особенно в дни «Недели музыки и искусства для детей и юношества» с самого своего основания.</w:t>
      </w:r>
    </w:p>
    <w:p w14:paraId="550D0CFD" w14:textId="77777777" w:rsidR="007E37C7" w:rsidRPr="001438DD" w:rsidRDefault="00170A4E" w:rsidP="00853AA7">
      <w:pPr>
        <w:ind w:left="-567"/>
        <w:jc w:val="both"/>
        <w:rPr>
          <w:szCs w:val="24"/>
        </w:rPr>
      </w:pPr>
      <w:r>
        <w:rPr>
          <w:szCs w:val="24"/>
        </w:rPr>
        <w:t xml:space="preserve">       </w:t>
      </w:r>
      <w:r w:rsidR="007E37C7" w:rsidRPr="001438DD">
        <w:rPr>
          <w:szCs w:val="24"/>
        </w:rPr>
        <w:t>Цели и задачи концепции развития учреждения соответствуют основным направлениям стратегии культурной политики Красноярского края до 2030</w:t>
      </w:r>
      <w:r w:rsidR="00BB5100">
        <w:rPr>
          <w:szCs w:val="24"/>
        </w:rPr>
        <w:t xml:space="preserve"> </w:t>
      </w:r>
      <w:r w:rsidR="007E37C7" w:rsidRPr="001438DD">
        <w:rPr>
          <w:szCs w:val="24"/>
        </w:rPr>
        <w:t>года:</w:t>
      </w:r>
    </w:p>
    <w:p w14:paraId="70B8236B" w14:textId="77777777" w:rsidR="007E37C7" w:rsidRPr="001438DD" w:rsidRDefault="007E37C7" w:rsidP="00FF5355">
      <w:pPr>
        <w:ind w:left="-567" w:firstLine="425"/>
        <w:jc w:val="both"/>
        <w:rPr>
          <w:szCs w:val="24"/>
        </w:rPr>
      </w:pPr>
      <w:r w:rsidRPr="001438DD">
        <w:rPr>
          <w:szCs w:val="24"/>
        </w:rPr>
        <w:t>-формирование единого социально-культурного пространства села и района,</w:t>
      </w:r>
    </w:p>
    <w:p w14:paraId="6333B415" w14:textId="77777777" w:rsidR="007E37C7" w:rsidRPr="001438DD" w:rsidRDefault="007E37C7" w:rsidP="00FF5355">
      <w:pPr>
        <w:ind w:left="-567" w:firstLine="425"/>
        <w:jc w:val="both"/>
        <w:rPr>
          <w:szCs w:val="24"/>
        </w:rPr>
      </w:pPr>
      <w:r w:rsidRPr="001438DD">
        <w:rPr>
          <w:szCs w:val="24"/>
        </w:rPr>
        <w:t>-обеспечение продвижения творческих инициатив, как основы устойчивого развития учреждения,</w:t>
      </w:r>
    </w:p>
    <w:p w14:paraId="51907F57" w14:textId="77777777" w:rsidR="007E37C7" w:rsidRPr="001438DD" w:rsidRDefault="007E37C7" w:rsidP="00FF5355">
      <w:pPr>
        <w:ind w:left="-567" w:firstLine="425"/>
        <w:jc w:val="both"/>
        <w:rPr>
          <w:szCs w:val="24"/>
        </w:rPr>
      </w:pPr>
      <w:r w:rsidRPr="001438DD">
        <w:rPr>
          <w:szCs w:val="24"/>
        </w:rPr>
        <w:t>-формирование культурного самоопределения жителей села, района,</w:t>
      </w:r>
    </w:p>
    <w:p w14:paraId="2F721428" w14:textId="77777777" w:rsidR="007E37C7" w:rsidRPr="001438DD" w:rsidRDefault="007E37C7" w:rsidP="00FF5355">
      <w:pPr>
        <w:ind w:left="-567" w:firstLine="425"/>
        <w:jc w:val="both"/>
        <w:rPr>
          <w:szCs w:val="24"/>
        </w:rPr>
      </w:pPr>
      <w:r w:rsidRPr="001438DD">
        <w:rPr>
          <w:szCs w:val="24"/>
        </w:rPr>
        <w:t>-интеграция творчества учащихся и преподавателей учреждения в общероссийское и мировое культурное пространство,</w:t>
      </w:r>
    </w:p>
    <w:p w14:paraId="467C1D6B" w14:textId="77777777" w:rsidR="007E37C7" w:rsidRPr="001438DD" w:rsidRDefault="007E37C7" w:rsidP="00FF5355">
      <w:pPr>
        <w:tabs>
          <w:tab w:val="left" w:pos="-1667"/>
        </w:tabs>
        <w:ind w:left="-567" w:firstLine="425"/>
        <w:jc w:val="both"/>
        <w:rPr>
          <w:szCs w:val="24"/>
        </w:rPr>
      </w:pPr>
      <w:r w:rsidRPr="001438DD">
        <w:rPr>
          <w:szCs w:val="24"/>
        </w:rPr>
        <w:t xml:space="preserve">-сохранение, развитие и модернизация учреждения в современных условиях,    </w:t>
      </w:r>
    </w:p>
    <w:p w14:paraId="22817860" w14:textId="77777777" w:rsidR="007E37C7" w:rsidRPr="001438DD" w:rsidRDefault="007E37C7" w:rsidP="00FF5355">
      <w:pPr>
        <w:tabs>
          <w:tab w:val="left" w:pos="-1667"/>
        </w:tabs>
        <w:ind w:left="-567" w:firstLine="425"/>
        <w:jc w:val="both"/>
        <w:rPr>
          <w:szCs w:val="24"/>
        </w:rPr>
      </w:pPr>
      <w:r w:rsidRPr="001438DD">
        <w:rPr>
          <w:szCs w:val="24"/>
        </w:rPr>
        <w:t xml:space="preserve">-ежегодное повышение квалификации педагогических работников,   </w:t>
      </w:r>
      <w:r w:rsidRPr="001438DD">
        <w:rPr>
          <w:b/>
          <w:bCs/>
          <w:szCs w:val="24"/>
        </w:rPr>
        <w:t xml:space="preserve"> </w:t>
      </w:r>
    </w:p>
    <w:p w14:paraId="5BF3C0EE" w14:textId="77777777" w:rsidR="007E37C7" w:rsidRPr="001438DD" w:rsidRDefault="007E37C7" w:rsidP="00FF5355">
      <w:pPr>
        <w:tabs>
          <w:tab w:val="left" w:pos="-1667"/>
        </w:tabs>
        <w:ind w:left="-567" w:firstLine="425"/>
        <w:jc w:val="both"/>
        <w:rPr>
          <w:szCs w:val="24"/>
        </w:rPr>
      </w:pPr>
      <w:r w:rsidRPr="001438DD">
        <w:rPr>
          <w:szCs w:val="24"/>
        </w:rPr>
        <w:t xml:space="preserve">-стабильный контингент учащихся, педагогический состав </w:t>
      </w:r>
    </w:p>
    <w:p w14:paraId="313D644C" w14:textId="77777777" w:rsidR="007E37C7" w:rsidRPr="001438DD" w:rsidRDefault="007E37C7" w:rsidP="00FF5355">
      <w:pPr>
        <w:ind w:left="-567" w:firstLine="425"/>
        <w:jc w:val="both"/>
        <w:rPr>
          <w:szCs w:val="24"/>
        </w:rPr>
      </w:pPr>
      <w:r w:rsidRPr="001438DD">
        <w:rPr>
          <w:szCs w:val="24"/>
        </w:rPr>
        <w:t xml:space="preserve">-участие в проектной деятельности:  </w:t>
      </w:r>
    </w:p>
    <w:p w14:paraId="1B3D786D" w14:textId="77777777" w:rsidR="007E37C7" w:rsidRPr="001438DD" w:rsidRDefault="007E37C7" w:rsidP="00FF5355">
      <w:pPr>
        <w:tabs>
          <w:tab w:val="left" w:pos="-1667"/>
        </w:tabs>
        <w:ind w:left="-567" w:firstLine="425"/>
        <w:jc w:val="both"/>
        <w:rPr>
          <w:szCs w:val="24"/>
        </w:rPr>
      </w:pPr>
      <w:r w:rsidRPr="001438DD">
        <w:rPr>
          <w:szCs w:val="24"/>
        </w:rPr>
        <w:t>-участие в конкурсно-выставочных мероприятиях всех уровней учащихся всех отделений.</w:t>
      </w:r>
    </w:p>
    <w:p w14:paraId="2041A5A5" w14:textId="77777777" w:rsidR="007E37C7" w:rsidRPr="001438DD" w:rsidRDefault="00170A4E" w:rsidP="00853AA7">
      <w:pPr>
        <w:overflowPunct/>
        <w:autoSpaceDE/>
        <w:autoSpaceDN/>
        <w:adjustRightInd/>
        <w:ind w:left="-567"/>
        <w:jc w:val="both"/>
        <w:rPr>
          <w:rFonts w:eastAsia="Calibri"/>
          <w:szCs w:val="24"/>
          <w:lang w:eastAsia="en-US"/>
        </w:rPr>
      </w:pPr>
      <w:r>
        <w:rPr>
          <w:rFonts w:eastAsia="Calibri"/>
          <w:szCs w:val="24"/>
          <w:lang w:eastAsia="en-US"/>
        </w:rPr>
        <w:t xml:space="preserve">        </w:t>
      </w:r>
      <w:r w:rsidR="007E37C7" w:rsidRPr="001438DD">
        <w:rPr>
          <w:rFonts w:eastAsia="Calibri"/>
          <w:szCs w:val="24"/>
          <w:lang w:eastAsia="en-US"/>
        </w:rPr>
        <w:t>В 2020 году из бюджета района школе были выделены 991 000,00</w:t>
      </w:r>
      <w:r w:rsidR="007E37C7" w:rsidRPr="001438DD">
        <w:rPr>
          <w:szCs w:val="24"/>
        </w:rPr>
        <w:t xml:space="preserve"> рублей</w:t>
      </w:r>
      <w:r w:rsidR="007E37C7" w:rsidRPr="001438DD">
        <w:rPr>
          <w:rFonts w:eastAsia="Calibri"/>
          <w:szCs w:val="24"/>
          <w:lang w:eastAsia="en-US"/>
        </w:rPr>
        <w:t xml:space="preserve"> на устранение предписания Роспотребнадзора. Нарушения полностью устранены – проведен ремонт с установкой туалетов, 2 раздевалок для учащихся хореографического отделения, подведена холодная и горячая вода к кабинету художественного отделения, выравнены стены во всех учебных кабинетах, коридорах школы, сделана шумоизоляция в музыкальном и хореографическом отделениях, постелен новый линолеум.  В остальных помещениях стены покрасили моющей краской.</w:t>
      </w:r>
    </w:p>
    <w:p w14:paraId="117C7FB0" w14:textId="77777777" w:rsidR="007E37C7" w:rsidRPr="001438DD" w:rsidRDefault="000F6377" w:rsidP="00853AA7">
      <w:pPr>
        <w:ind w:left="-567"/>
        <w:jc w:val="both"/>
        <w:rPr>
          <w:szCs w:val="24"/>
        </w:rPr>
      </w:pPr>
      <w:r>
        <w:rPr>
          <w:b/>
          <w:bCs/>
          <w:szCs w:val="24"/>
          <w:u w:val="single"/>
        </w:rPr>
        <w:lastRenderedPageBreak/>
        <w:t xml:space="preserve">       </w:t>
      </w:r>
      <w:r w:rsidR="007E37C7" w:rsidRPr="001438DD">
        <w:rPr>
          <w:b/>
          <w:bCs/>
          <w:szCs w:val="24"/>
          <w:u w:val="single"/>
        </w:rPr>
        <w:t>Муниципальный архив района</w:t>
      </w:r>
      <w:r w:rsidR="007E37C7" w:rsidRPr="001438DD">
        <w:rPr>
          <w:b/>
          <w:bCs/>
          <w:szCs w:val="24"/>
        </w:rPr>
        <w:t xml:space="preserve"> </w:t>
      </w:r>
      <w:r w:rsidR="007E37C7" w:rsidRPr="001438DD">
        <w:rPr>
          <w:szCs w:val="24"/>
        </w:rPr>
        <w:t>хранит документы, которые отражают духовную жизнь населения района, имеют большое социальное, историческое и культурное значение, активно используются в культурной и научной жизни.</w:t>
      </w:r>
    </w:p>
    <w:p w14:paraId="703B471F" w14:textId="77777777" w:rsidR="007E37C7" w:rsidRPr="001438DD" w:rsidRDefault="000F6377" w:rsidP="00853AA7">
      <w:pPr>
        <w:pStyle w:val="31"/>
        <w:ind w:left="-567"/>
        <w:jc w:val="both"/>
        <w:rPr>
          <w:b w:val="0"/>
          <w:sz w:val="24"/>
          <w:szCs w:val="24"/>
        </w:rPr>
      </w:pPr>
      <w:r>
        <w:rPr>
          <w:b w:val="0"/>
          <w:sz w:val="24"/>
          <w:szCs w:val="24"/>
        </w:rPr>
        <w:t xml:space="preserve">      </w:t>
      </w:r>
      <w:r w:rsidR="007E37C7" w:rsidRPr="001438DD">
        <w:rPr>
          <w:b w:val="0"/>
          <w:sz w:val="24"/>
          <w:szCs w:val="24"/>
        </w:rPr>
        <w:t>Основной задачей муниципального архива является оказание услуг населению это исполнение социально-правовых и тематических запросов граждан путем оформления и выдачи архивных справок, архивных выписок, архивной информации для подтверждения трудового стажа и заработной платы, социальных льгот,</w:t>
      </w:r>
      <w:r>
        <w:rPr>
          <w:b w:val="0"/>
          <w:sz w:val="24"/>
          <w:szCs w:val="24"/>
        </w:rPr>
        <w:t xml:space="preserve"> ежегодно исполняется до </w:t>
      </w:r>
      <w:r w:rsidR="00836ED4">
        <w:rPr>
          <w:b w:val="0"/>
          <w:sz w:val="24"/>
          <w:szCs w:val="24"/>
        </w:rPr>
        <w:t xml:space="preserve">400 </w:t>
      </w:r>
      <w:r w:rsidR="00836ED4" w:rsidRPr="001438DD">
        <w:rPr>
          <w:b w:val="0"/>
          <w:sz w:val="24"/>
          <w:szCs w:val="24"/>
        </w:rPr>
        <w:t>запросов</w:t>
      </w:r>
      <w:r w:rsidR="007E37C7" w:rsidRPr="001438DD">
        <w:rPr>
          <w:b w:val="0"/>
          <w:sz w:val="24"/>
          <w:szCs w:val="24"/>
        </w:rPr>
        <w:t>.</w:t>
      </w:r>
    </w:p>
    <w:p w14:paraId="2D245557" w14:textId="77777777" w:rsidR="00836ED4" w:rsidRDefault="000F6377" w:rsidP="00836ED4">
      <w:pPr>
        <w:pStyle w:val="31"/>
        <w:ind w:left="-567"/>
        <w:jc w:val="both"/>
        <w:rPr>
          <w:b w:val="0"/>
          <w:sz w:val="24"/>
          <w:szCs w:val="24"/>
        </w:rPr>
      </w:pPr>
      <w:r>
        <w:rPr>
          <w:b w:val="0"/>
          <w:sz w:val="24"/>
          <w:szCs w:val="24"/>
        </w:rPr>
        <w:t xml:space="preserve">      </w:t>
      </w:r>
      <w:r w:rsidR="007E37C7" w:rsidRPr="001438DD">
        <w:rPr>
          <w:b w:val="0"/>
          <w:sz w:val="24"/>
          <w:szCs w:val="24"/>
        </w:rPr>
        <w:t>В настоящее время состояние архивохранилища, его материально-техническая база не обеспечивает сохранность документов на уровне нормативных требований, не соблюдается температурно-влажностный режим хранения документов, что приводит к старению и разрушению документов. Согласно действующему законодательству</w:t>
      </w:r>
      <w:r w:rsidR="00A268D8">
        <w:rPr>
          <w:b w:val="0"/>
          <w:sz w:val="24"/>
          <w:szCs w:val="24"/>
        </w:rPr>
        <w:t>,</w:t>
      </w:r>
      <w:r w:rsidR="007E37C7" w:rsidRPr="001438DD">
        <w:rPr>
          <w:b w:val="0"/>
          <w:sz w:val="24"/>
          <w:szCs w:val="24"/>
        </w:rPr>
        <w:t xml:space="preserve"> архивные документы должны хранится в нормальных условиях, обеспечивающих их вечное хранение и безопасность. </w:t>
      </w:r>
      <w:r w:rsidR="00836ED4">
        <w:rPr>
          <w:b w:val="0"/>
          <w:sz w:val="24"/>
          <w:szCs w:val="24"/>
        </w:rPr>
        <w:t xml:space="preserve">  </w:t>
      </w:r>
    </w:p>
    <w:p w14:paraId="65EAC5CB" w14:textId="77777777" w:rsidR="007E37C7" w:rsidRPr="001438DD" w:rsidRDefault="007E37C7" w:rsidP="00836ED4">
      <w:pPr>
        <w:pStyle w:val="31"/>
        <w:ind w:left="-567"/>
        <w:jc w:val="both"/>
        <w:rPr>
          <w:b w:val="0"/>
          <w:sz w:val="24"/>
          <w:szCs w:val="24"/>
        </w:rPr>
      </w:pPr>
      <w:r w:rsidRPr="001438DD">
        <w:rPr>
          <w:b w:val="0"/>
          <w:sz w:val="24"/>
          <w:szCs w:val="24"/>
        </w:rPr>
        <w:t xml:space="preserve">В настоящее время состояние архивохранилища, его материально-техническая база не обеспечивает сохранность документов на уровне нормативных требований, </w:t>
      </w:r>
      <w:r w:rsidR="000F6377">
        <w:rPr>
          <w:b w:val="0"/>
          <w:sz w:val="24"/>
          <w:szCs w:val="24"/>
        </w:rPr>
        <w:t xml:space="preserve">не </w:t>
      </w:r>
      <w:r w:rsidRPr="001438DD">
        <w:rPr>
          <w:b w:val="0"/>
          <w:sz w:val="24"/>
          <w:szCs w:val="24"/>
        </w:rPr>
        <w:t>соблюдается температурно-влажностный режим хранения документов, на должном уровне не проводится обеспыливание. Муниципальный архив, который в свое время принял документы ликвидированных организаций исполняет на данный момент функции архива по личному составу, и в массовом порядке занимается поиском и выдачей архивных справок по вопросам трудового стажа, заработной платы.  Решение задач сохранности документов Архивного фонда Дзержинского района, его использование и дальнейшего развития, требуют реализации комплекса мероприятий по обеспечению запросов и потребностей в области сохранения и использования архивной информации. В архиве длительно время не проводился ремонт. С каждым годом увеличивается прирост архивных полок. На сегодняшний день в архиве 35% не стандартных (библиотечных) стел</w:t>
      </w:r>
      <w:r w:rsidR="00564280">
        <w:rPr>
          <w:b w:val="0"/>
          <w:sz w:val="24"/>
          <w:szCs w:val="24"/>
        </w:rPr>
        <w:t>лажей, из-за чего происходит не</w:t>
      </w:r>
      <w:r w:rsidRPr="001438DD">
        <w:rPr>
          <w:b w:val="0"/>
          <w:sz w:val="24"/>
          <w:szCs w:val="24"/>
        </w:rPr>
        <w:t>полное использование площадей,</w:t>
      </w:r>
    </w:p>
    <w:p w14:paraId="7AB2D8C1" w14:textId="77777777" w:rsidR="007E37C7" w:rsidRPr="001438DD" w:rsidRDefault="007E37C7" w:rsidP="00853AA7">
      <w:pPr>
        <w:tabs>
          <w:tab w:val="left" w:pos="484"/>
        </w:tabs>
        <w:ind w:left="-567"/>
        <w:jc w:val="both"/>
        <w:rPr>
          <w:szCs w:val="24"/>
        </w:rPr>
      </w:pPr>
    </w:p>
    <w:p w14:paraId="3A32666A" w14:textId="77777777" w:rsidR="007E37C7" w:rsidRDefault="007E37C7" w:rsidP="000601F1">
      <w:pPr>
        <w:ind w:left="-567"/>
        <w:jc w:val="center"/>
        <w:rPr>
          <w:b/>
          <w:bCs/>
          <w:szCs w:val="24"/>
        </w:rPr>
      </w:pPr>
      <w:r w:rsidRPr="001438DD">
        <w:rPr>
          <w:b/>
          <w:bCs/>
          <w:szCs w:val="24"/>
        </w:rPr>
        <w:t>2.2. Анализ социальных, финансово-экономических и прочих рисков реализации программы</w:t>
      </w:r>
    </w:p>
    <w:p w14:paraId="3A8FC58D" w14:textId="77777777" w:rsidR="000601F1" w:rsidRPr="001438DD" w:rsidRDefault="000601F1" w:rsidP="000601F1">
      <w:pPr>
        <w:ind w:left="-567"/>
        <w:jc w:val="center"/>
        <w:rPr>
          <w:b/>
          <w:bCs/>
          <w:szCs w:val="24"/>
        </w:rPr>
      </w:pPr>
    </w:p>
    <w:p w14:paraId="389A9248" w14:textId="77777777" w:rsidR="007E37C7" w:rsidRPr="001438DD" w:rsidRDefault="00FB7EF8" w:rsidP="00853AA7">
      <w:pPr>
        <w:widowControl w:val="0"/>
        <w:ind w:left="-567"/>
        <w:jc w:val="both"/>
        <w:rPr>
          <w:szCs w:val="24"/>
        </w:rPr>
      </w:pPr>
      <w:r>
        <w:rPr>
          <w:szCs w:val="24"/>
        </w:rPr>
        <w:t xml:space="preserve">           </w:t>
      </w:r>
      <w:r w:rsidR="007E37C7" w:rsidRPr="001438DD">
        <w:rPr>
          <w:szCs w:val="24"/>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14:paraId="1CEAA8C1" w14:textId="77777777" w:rsidR="007E37C7" w:rsidRPr="001438DD" w:rsidRDefault="007E37C7" w:rsidP="00853AA7">
      <w:pPr>
        <w:widowControl w:val="0"/>
        <w:ind w:left="-567"/>
        <w:jc w:val="both"/>
        <w:rPr>
          <w:szCs w:val="24"/>
        </w:rPr>
      </w:pPr>
      <w:r w:rsidRPr="001438DD">
        <w:rPr>
          <w:szCs w:val="24"/>
        </w:rPr>
        <w:t>Отрицательная демографическая ситуация в сельской местности (отток населения);</w:t>
      </w:r>
      <w:r w:rsidR="00BB305B">
        <w:rPr>
          <w:szCs w:val="24"/>
        </w:rPr>
        <w:t xml:space="preserve"> </w:t>
      </w:r>
      <w:r w:rsidRPr="001438DD">
        <w:rPr>
          <w:szCs w:val="24"/>
        </w:rPr>
        <w:t>2007</w:t>
      </w:r>
      <w:r w:rsidR="00BB305B">
        <w:rPr>
          <w:szCs w:val="24"/>
        </w:rPr>
        <w:t xml:space="preserve"> </w:t>
      </w:r>
      <w:r w:rsidR="00BB305B" w:rsidRPr="001438DD">
        <w:rPr>
          <w:szCs w:val="24"/>
        </w:rPr>
        <w:t>год –</w:t>
      </w:r>
      <w:r w:rsidRPr="001438DD">
        <w:rPr>
          <w:szCs w:val="24"/>
        </w:rPr>
        <w:t>15</w:t>
      </w:r>
      <w:r w:rsidR="00BB305B">
        <w:rPr>
          <w:szCs w:val="24"/>
        </w:rPr>
        <w:t> </w:t>
      </w:r>
      <w:r w:rsidRPr="001438DD">
        <w:rPr>
          <w:szCs w:val="24"/>
        </w:rPr>
        <w:t>040</w:t>
      </w:r>
      <w:r w:rsidR="00BB305B">
        <w:rPr>
          <w:szCs w:val="24"/>
        </w:rPr>
        <w:t xml:space="preserve"> </w:t>
      </w:r>
      <w:r w:rsidRPr="001438DD">
        <w:rPr>
          <w:szCs w:val="24"/>
        </w:rPr>
        <w:t xml:space="preserve">чел, </w:t>
      </w:r>
      <w:r w:rsidR="00BB305B">
        <w:rPr>
          <w:szCs w:val="24"/>
        </w:rPr>
        <w:t xml:space="preserve"> </w:t>
      </w:r>
      <w:r w:rsidRPr="001438DD">
        <w:rPr>
          <w:szCs w:val="24"/>
        </w:rPr>
        <w:t>2008</w:t>
      </w:r>
      <w:r w:rsidR="00BB305B">
        <w:rPr>
          <w:szCs w:val="24"/>
        </w:rPr>
        <w:t xml:space="preserve"> </w:t>
      </w:r>
      <w:r w:rsidR="00BB305B" w:rsidRPr="001438DD">
        <w:rPr>
          <w:szCs w:val="24"/>
        </w:rPr>
        <w:t>год –</w:t>
      </w:r>
      <w:r w:rsidR="00BB305B">
        <w:rPr>
          <w:szCs w:val="24"/>
        </w:rPr>
        <w:t xml:space="preserve"> </w:t>
      </w:r>
      <w:r w:rsidRPr="001438DD">
        <w:rPr>
          <w:szCs w:val="24"/>
        </w:rPr>
        <w:t>14</w:t>
      </w:r>
      <w:r w:rsidR="00BB305B">
        <w:rPr>
          <w:szCs w:val="24"/>
        </w:rPr>
        <w:t xml:space="preserve"> </w:t>
      </w:r>
      <w:r w:rsidRPr="001438DD">
        <w:rPr>
          <w:szCs w:val="24"/>
        </w:rPr>
        <w:t>966</w:t>
      </w:r>
      <w:r w:rsidR="00BB305B">
        <w:rPr>
          <w:szCs w:val="24"/>
        </w:rPr>
        <w:t xml:space="preserve"> чел.</w:t>
      </w:r>
      <w:r w:rsidRPr="001438DD">
        <w:rPr>
          <w:szCs w:val="24"/>
        </w:rPr>
        <w:t>, 2009</w:t>
      </w:r>
      <w:r w:rsidR="00BB305B">
        <w:rPr>
          <w:szCs w:val="24"/>
        </w:rPr>
        <w:t xml:space="preserve"> </w:t>
      </w:r>
      <w:r w:rsidR="00BB305B" w:rsidRPr="001438DD">
        <w:rPr>
          <w:szCs w:val="24"/>
        </w:rPr>
        <w:t>год –</w:t>
      </w:r>
      <w:r w:rsidR="00BB305B">
        <w:rPr>
          <w:szCs w:val="24"/>
        </w:rPr>
        <w:t xml:space="preserve"> </w:t>
      </w:r>
      <w:r w:rsidRPr="001438DD">
        <w:rPr>
          <w:szCs w:val="24"/>
        </w:rPr>
        <w:t>14</w:t>
      </w:r>
      <w:r w:rsidR="00BB305B">
        <w:rPr>
          <w:szCs w:val="24"/>
        </w:rPr>
        <w:t xml:space="preserve"> </w:t>
      </w:r>
      <w:r w:rsidRPr="001438DD">
        <w:rPr>
          <w:szCs w:val="24"/>
        </w:rPr>
        <w:t>817</w:t>
      </w:r>
      <w:r w:rsidR="00BB305B">
        <w:rPr>
          <w:szCs w:val="24"/>
        </w:rPr>
        <w:t xml:space="preserve"> чел.</w:t>
      </w:r>
      <w:r w:rsidRPr="001438DD">
        <w:rPr>
          <w:szCs w:val="24"/>
        </w:rPr>
        <w:t>, 2010</w:t>
      </w:r>
      <w:r w:rsidR="00BB305B">
        <w:rPr>
          <w:szCs w:val="24"/>
        </w:rPr>
        <w:t xml:space="preserve"> </w:t>
      </w:r>
      <w:r w:rsidR="00BB305B" w:rsidRPr="001438DD">
        <w:rPr>
          <w:szCs w:val="24"/>
        </w:rPr>
        <w:t>год –</w:t>
      </w:r>
      <w:r w:rsidR="00BB305B">
        <w:rPr>
          <w:szCs w:val="24"/>
        </w:rPr>
        <w:t xml:space="preserve"> </w:t>
      </w:r>
      <w:r w:rsidRPr="001438DD">
        <w:rPr>
          <w:szCs w:val="24"/>
        </w:rPr>
        <w:t>14</w:t>
      </w:r>
      <w:r w:rsidR="00BB305B">
        <w:rPr>
          <w:szCs w:val="24"/>
        </w:rPr>
        <w:t xml:space="preserve"> </w:t>
      </w:r>
      <w:r w:rsidRPr="001438DD">
        <w:rPr>
          <w:szCs w:val="24"/>
        </w:rPr>
        <w:t>518</w:t>
      </w:r>
      <w:r w:rsidR="00BB305B">
        <w:rPr>
          <w:szCs w:val="24"/>
        </w:rPr>
        <w:t>чел.</w:t>
      </w:r>
      <w:r w:rsidRPr="001438DD">
        <w:rPr>
          <w:szCs w:val="24"/>
        </w:rPr>
        <w:t>, 2011</w:t>
      </w:r>
      <w:r w:rsidR="00BB305B">
        <w:rPr>
          <w:szCs w:val="24"/>
        </w:rPr>
        <w:t xml:space="preserve"> </w:t>
      </w:r>
      <w:r w:rsidR="00BB305B" w:rsidRPr="001438DD">
        <w:rPr>
          <w:szCs w:val="24"/>
        </w:rPr>
        <w:t>год –</w:t>
      </w:r>
      <w:r w:rsidRPr="001438DD">
        <w:rPr>
          <w:szCs w:val="24"/>
        </w:rPr>
        <w:t>14</w:t>
      </w:r>
      <w:r w:rsidR="00BB305B">
        <w:rPr>
          <w:szCs w:val="24"/>
        </w:rPr>
        <w:t xml:space="preserve"> </w:t>
      </w:r>
      <w:r w:rsidRPr="001438DD">
        <w:rPr>
          <w:szCs w:val="24"/>
        </w:rPr>
        <w:t>457</w:t>
      </w:r>
      <w:r w:rsidR="00BB305B">
        <w:rPr>
          <w:szCs w:val="24"/>
        </w:rPr>
        <w:t xml:space="preserve"> чел.</w:t>
      </w:r>
      <w:r w:rsidRPr="001438DD">
        <w:rPr>
          <w:szCs w:val="24"/>
        </w:rPr>
        <w:t>,</w:t>
      </w:r>
      <w:r w:rsidR="00BB305B">
        <w:rPr>
          <w:szCs w:val="24"/>
        </w:rPr>
        <w:t xml:space="preserve"> </w:t>
      </w:r>
      <w:r w:rsidRPr="001438DD">
        <w:rPr>
          <w:szCs w:val="24"/>
        </w:rPr>
        <w:t>2012</w:t>
      </w:r>
      <w:r w:rsidR="00BB305B">
        <w:rPr>
          <w:szCs w:val="24"/>
        </w:rPr>
        <w:t xml:space="preserve"> </w:t>
      </w:r>
      <w:r w:rsidR="00BB305B" w:rsidRPr="001438DD">
        <w:rPr>
          <w:szCs w:val="24"/>
        </w:rPr>
        <w:t>год –</w:t>
      </w:r>
      <w:r w:rsidR="00BB305B">
        <w:rPr>
          <w:szCs w:val="24"/>
        </w:rPr>
        <w:t xml:space="preserve"> </w:t>
      </w:r>
      <w:r w:rsidRPr="001438DD">
        <w:rPr>
          <w:szCs w:val="24"/>
        </w:rPr>
        <w:t>14</w:t>
      </w:r>
      <w:r w:rsidR="00BB305B">
        <w:rPr>
          <w:szCs w:val="24"/>
        </w:rPr>
        <w:t> </w:t>
      </w:r>
      <w:r w:rsidRPr="001438DD">
        <w:rPr>
          <w:szCs w:val="24"/>
        </w:rPr>
        <w:t>275</w:t>
      </w:r>
      <w:r w:rsidR="00BB305B">
        <w:rPr>
          <w:szCs w:val="24"/>
        </w:rPr>
        <w:t xml:space="preserve"> чел.</w:t>
      </w:r>
      <w:r w:rsidRPr="001438DD">
        <w:rPr>
          <w:szCs w:val="24"/>
        </w:rPr>
        <w:t>, 2013</w:t>
      </w:r>
      <w:r w:rsidR="00BB305B">
        <w:rPr>
          <w:szCs w:val="24"/>
        </w:rPr>
        <w:t xml:space="preserve"> </w:t>
      </w:r>
      <w:r w:rsidR="00BB305B" w:rsidRPr="001438DD">
        <w:rPr>
          <w:szCs w:val="24"/>
        </w:rPr>
        <w:t>год –</w:t>
      </w:r>
      <w:r w:rsidR="00BB305B">
        <w:rPr>
          <w:szCs w:val="24"/>
        </w:rPr>
        <w:t xml:space="preserve"> </w:t>
      </w:r>
      <w:r w:rsidRPr="001438DD">
        <w:rPr>
          <w:szCs w:val="24"/>
        </w:rPr>
        <w:t>14</w:t>
      </w:r>
      <w:r w:rsidR="00BB305B">
        <w:rPr>
          <w:szCs w:val="24"/>
        </w:rPr>
        <w:t> </w:t>
      </w:r>
      <w:r w:rsidRPr="001438DD">
        <w:rPr>
          <w:szCs w:val="24"/>
        </w:rPr>
        <w:t>056</w:t>
      </w:r>
      <w:r w:rsidR="00BB305B">
        <w:rPr>
          <w:szCs w:val="24"/>
        </w:rPr>
        <w:t xml:space="preserve"> чел.</w:t>
      </w:r>
      <w:r w:rsidRPr="001438DD">
        <w:rPr>
          <w:szCs w:val="24"/>
        </w:rPr>
        <w:t xml:space="preserve">, </w:t>
      </w:r>
      <w:r w:rsidR="00BB305B">
        <w:rPr>
          <w:szCs w:val="24"/>
        </w:rPr>
        <w:t xml:space="preserve"> </w:t>
      </w:r>
      <w:r w:rsidRPr="001438DD">
        <w:rPr>
          <w:szCs w:val="24"/>
        </w:rPr>
        <w:t>2014</w:t>
      </w:r>
      <w:r w:rsidR="00BB305B">
        <w:rPr>
          <w:szCs w:val="24"/>
        </w:rPr>
        <w:t xml:space="preserve"> </w:t>
      </w:r>
      <w:r w:rsidR="00BB305B" w:rsidRPr="001438DD">
        <w:rPr>
          <w:szCs w:val="24"/>
        </w:rPr>
        <w:t>год –</w:t>
      </w:r>
      <w:r w:rsidR="00BB305B">
        <w:rPr>
          <w:szCs w:val="24"/>
        </w:rPr>
        <w:t xml:space="preserve"> </w:t>
      </w:r>
      <w:r w:rsidRPr="001438DD">
        <w:rPr>
          <w:szCs w:val="24"/>
        </w:rPr>
        <w:t>13</w:t>
      </w:r>
      <w:r w:rsidR="00BB305B">
        <w:rPr>
          <w:szCs w:val="24"/>
        </w:rPr>
        <w:t> </w:t>
      </w:r>
      <w:r w:rsidRPr="001438DD">
        <w:rPr>
          <w:szCs w:val="24"/>
        </w:rPr>
        <w:t>909</w:t>
      </w:r>
      <w:r w:rsidR="00BB305B">
        <w:rPr>
          <w:szCs w:val="24"/>
        </w:rPr>
        <w:t xml:space="preserve"> чел.</w:t>
      </w:r>
      <w:r w:rsidRPr="001438DD">
        <w:rPr>
          <w:szCs w:val="24"/>
        </w:rPr>
        <w:t>, 2015</w:t>
      </w:r>
      <w:r w:rsidR="00BB305B">
        <w:rPr>
          <w:szCs w:val="24"/>
        </w:rPr>
        <w:t xml:space="preserve"> </w:t>
      </w:r>
      <w:r w:rsidR="00BB305B" w:rsidRPr="001438DD">
        <w:rPr>
          <w:szCs w:val="24"/>
        </w:rPr>
        <w:t>год –</w:t>
      </w:r>
      <w:r w:rsidR="00BB305B">
        <w:rPr>
          <w:szCs w:val="24"/>
        </w:rPr>
        <w:t xml:space="preserve"> </w:t>
      </w:r>
      <w:r w:rsidRPr="001438DD">
        <w:rPr>
          <w:szCs w:val="24"/>
        </w:rPr>
        <w:t>13</w:t>
      </w:r>
      <w:r w:rsidR="00BB305B">
        <w:rPr>
          <w:szCs w:val="24"/>
        </w:rPr>
        <w:t> </w:t>
      </w:r>
      <w:r w:rsidRPr="001438DD">
        <w:rPr>
          <w:szCs w:val="24"/>
        </w:rPr>
        <w:t>799</w:t>
      </w:r>
      <w:r w:rsidR="00BB305B">
        <w:rPr>
          <w:szCs w:val="24"/>
        </w:rPr>
        <w:t xml:space="preserve"> чел.</w:t>
      </w:r>
      <w:r w:rsidRPr="001438DD">
        <w:rPr>
          <w:szCs w:val="24"/>
        </w:rPr>
        <w:t>,</w:t>
      </w:r>
      <w:r w:rsidR="00BB305B">
        <w:rPr>
          <w:szCs w:val="24"/>
        </w:rPr>
        <w:t xml:space="preserve"> </w:t>
      </w:r>
      <w:r w:rsidRPr="001438DD">
        <w:rPr>
          <w:szCs w:val="24"/>
        </w:rPr>
        <w:t xml:space="preserve"> 2016</w:t>
      </w:r>
      <w:r w:rsidR="00BB305B">
        <w:rPr>
          <w:szCs w:val="24"/>
        </w:rPr>
        <w:t xml:space="preserve"> </w:t>
      </w:r>
      <w:r w:rsidR="00BB305B" w:rsidRPr="001438DD">
        <w:rPr>
          <w:szCs w:val="24"/>
        </w:rPr>
        <w:t>год –</w:t>
      </w:r>
      <w:r w:rsidR="00BB305B">
        <w:rPr>
          <w:szCs w:val="24"/>
        </w:rPr>
        <w:t xml:space="preserve"> </w:t>
      </w:r>
      <w:r w:rsidRPr="001438DD">
        <w:rPr>
          <w:szCs w:val="24"/>
        </w:rPr>
        <w:t>13</w:t>
      </w:r>
      <w:r w:rsidR="00BB305B">
        <w:rPr>
          <w:szCs w:val="24"/>
        </w:rPr>
        <w:t xml:space="preserve"> </w:t>
      </w:r>
      <w:r w:rsidRPr="001438DD">
        <w:rPr>
          <w:szCs w:val="24"/>
        </w:rPr>
        <w:t>445 чел.</w:t>
      </w:r>
      <w:r w:rsidR="00BB305B">
        <w:rPr>
          <w:szCs w:val="24"/>
        </w:rPr>
        <w:t>,</w:t>
      </w:r>
      <w:r w:rsidRPr="001438DD">
        <w:rPr>
          <w:szCs w:val="24"/>
        </w:rPr>
        <w:t xml:space="preserve"> 2017</w:t>
      </w:r>
      <w:r w:rsidR="00BB305B">
        <w:rPr>
          <w:szCs w:val="24"/>
        </w:rPr>
        <w:t xml:space="preserve"> </w:t>
      </w:r>
      <w:r w:rsidR="00BB305B" w:rsidRPr="001438DD">
        <w:rPr>
          <w:szCs w:val="24"/>
        </w:rPr>
        <w:t>год –</w:t>
      </w:r>
      <w:r w:rsidR="00BB305B">
        <w:rPr>
          <w:szCs w:val="24"/>
        </w:rPr>
        <w:t xml:space="preserve"> </w:t>
      </w:r>
      <w:r w:rsidRPr="001438DD">
        <w:rPr>
          <w:szCs w:val="24"/>
        </w:rPr>
        <w:t xml:space="preserve"> 13</w:t>
      </w:r>
      <w:r w:rsidR="00BB305B">
        <w:rPr>
          <w:szCs w:val="24"/>
        </w:rPr>
        <w:t xml:space="preserve"> </w:t>
      </w:r>
      <w:r w:rsidRPr="001438DD">
        <w:rPr>
          <w:szCs w:val="24"/>
        </w:rPr>
        <w:t>314чел</w:t>
      </w:r>
      <w:r w:rsidR="00BB305B">
        <w:rPr>
          <w:szCs w:val="24"/>
        </w:rPr>
        <w:t>.</w:t>
      </w:r>
      <w:r w:rsidRPr="001438DD">
        <w:rPr>
          <w:szCs w:val="24"/>
        </w:rPr>
        <w:t xml:space="preserve">, </w:t>
      </w:r>
      <w:r w:rsidR="00BB305B">
        <w:rPr>
          <w:szCs w:val="24"/>
        </w:rPr>
        <w:t xml:space="preserve"> </w:t>
      </w:r>
      <w:r w:rsidRPr="001438DD">
        <w:rPr>
          <w:szCs w:val="24"/>
        </w:rPr>
        <w:t>2018</w:t>
      </w:r>
      <w:r w:rsidR="00BB305B" w:rsidRPr="00BB305B">
        <w:rPr>
          <w:szCs w:val="24"/>
        </w:rPr>
        <w:t xml:space="preserve"> </w:t>
      </w:r>
      <w:r w:rsidR="00BB305B" w:rsidRPr="001438DD">
        <w:rPr>
          <w:szCs w:val="24"/>
        </w:rPr>
        <w:t>год –</w:t>
      </w:r>
      <w:r w:rsidR="00BB305B">
        <w:rPr>
          <w:szCs w:val="24"/>
        </w:rPr>
        <w:t xml:space="preserve"> </w:t>
      </w:r>
      <w:r w:rsidRPr="001438DD">
        <w:rPr>
          <w:szCs w:val="24"/>
        </w:rPr>
        <w:t>13</w:t>
      </w:r>
      <w:r w:rsidR="00BB305B">
        <w:rPr>
          <w:szCs w:val="24"/>
        </w:rPr>
        <w:t xml:space="preserve"> </w:t>
      </w:r>
      <w:r w:rsidRPr="001438DD">
        <w:rPr>
          <w:szCs w:val="24"/>
        </w:rPr>
        <w:t>196чел</w:t>
      </w:r>
      <w:r w:rsidR="00BB305B">
        <w:rPr>
          <w:szCs w:val="24"/>
        </w:rPr>
        <w:t xml:space="preserve">., 2019 год </w:t>
      </w:r>
      <w:r w:rsidR="00BB305B" w:rsidRPr="001438DD">
        <w:rPr>
          <w:szCs w:val="24"/>
        </w:rPr>
        <w:t>–</w:t>
      </w:r>
      <w:r w:rsidR="00BB305B">
        <w:rPr>
          <w:szCs w:val="24"/>
        </w:rPr>
        <w:t xml:space="preserve"> </w:t>
      </w:r>
      <w:r w:rsidRPr="001438DD">
        <w:rPr>
          <w:szCs w:val="24"/>
        </w:rPr>
        <w:t>13</w:t>
      </w:r>
      <w:r w:rsidR="00BB305B">
        <w:rPr>
          <w:szCs w:val="24"/>
        </w:rPr>
        <w:t> </w:t>
      </w:r>
      <w:r w:rsidRPr="001438DD">
        <w:rPr>
          <w:szCs w:val="24"/>
        </w:rPr>
        <w:t>0</w:t>
      </w:r>
      <w:r w:rsidR="00FB5EFE" w:rsidRPr="001438DD">
        <w:rPr>
          <w:szCs w:val="24"/>
        </w:rPr>
        <w:t>64</w:t>
      </w:r>
      <w:r w:rsidR="00BB305B">
        <w:rPr>
          <w:szCs w:val="24"/>
        </w:rPr>
        <w:t xml:space="preserve"> </w:t>
      </w:r>
      <w:r w:rsidRPr="001438DD">
        <w:rPr>
          <w:szCs w:val="24"/>
        </w:rPr>
        <w:t xml:space="preserve">чел., 2020 год </w:t>
      </w:r>
      <w:r w:rsidR="00BB305B">
        <w:rPr>
          <w:szCs w:val="24"/>
        </w:rPr>
        <w:t xml:space="preserve"> </w:t>
      </w:r>
      <w:r w:rsidR="00BB305B" w:rsidRPr="001438DD">
        <w:rPr>
          <w:szCs w:val="24"/>
        </w:rPr>
        <w:t>–</w:t>
      </w:r>
      <w:r w:rsidR="00BB305B">
        <w:rPr>
          <w:szCs w:val="24"/>
        </w:rPr>
        <w:t xml:space="preserve"> </w:t>
      </w:r>
      <w:r w:rsidRPr="001438DD">
        <w:rPr>
          <w:szCs w:val="24"/>
        </w:rPr>
        <w:t>12</w:t>
      </w:r>
      <w:r w:rsidR="00BB305B">
        <w:rPr>
          <w:szCs w:val="24"/>
        </w:rPr>
        <w:t xml:space="preserve"> </w:t>
      </w:r>
      <w:r w:rsidRPr="001438DD">
        <w:rPr>
          <w:szCs w:val="24"/>
        </w:rPr>
        <w:t xml:space="preserve">908 чел., 2021 год </w:t>
      </w:r>
      <w:r w:rsidR="00BB305B" w:rsidRPr="001438DD">
        <w:rPr>
          <w:szCs w:val="24"/>
        </w:rPr>
        <w:t>–</w:t>
      </w:r>
      <w:r w:rsidRPr="001438DD">
        <w:rPr>
          <w:szCs w:val="24"/>
        </w:rPr>
        <w:t xml:space="preserve"> 12</w:t>
      </w:r>
      <w:r w:rsidR="00BB305B">
        <w:rPr>
          <w:szCs w:val="24"/>
        </w:rPr>
        <w:t xml:space="preserve"> </w:t>
      </w:r>
      <w:r w:rsidRPr="001438DD">
        <w:rPr>
          <w:szCs w:val="24"/>
        </w:rPr>
        <w:t>7</w:t>
      </w:r>
      <w:r w:rsidR="00FB5EFE" w:rsidRPr="001438DD">
        <w:rPr>
          <w:szCs w:val="24"/>
        </w:rPr>
        <w:t>8</w:t>
      </w:r>
      <w:r w:rsidRPr="001438DD">
        <w:rPr>
          <w:szCs w:val="24"/>
        </w:rPr>
        <w:t xml:space="preserve">9 чел., 2022 год </w:t>
      </w:r>
      <w:r w:rsidR="00BB305B" w:rsidRPr="001438DD">
        <w:rPr>
          <w:szCs w:val="24"/>
        </w:rPr>
        <w:t>–</w:t>
      </w:r>
      <w:r w:rsidRPr="001438DD">
        <w:rPr>
          <w:szCs w:val="24"/>
        </w:rPr>
        <w:t xml:space="preserve"> 1</w:t>
      </w:r>
      <w:r w:rsidR="00FB5EFE" w:rsidRPr="001438DD">
        <w:rPr>
          <w:szCs w:val="24"/>
        </w:rPr>
        <w:t>1</w:t>
      </w:r>
      <w:r w:rsidR="00BB305B">
        <w:rPr>
          <w:szCs w:val="24"/>
        </w:rPr>
        <w:t xml:space="preserve"> </w:t>
      </w:r>
      <w:r w:rsidR="00FB5EFE" w:rsidRPr="001438DD">
        <w:rPr>
          <w:szCs w:val="24"/>
        </w:rPr>
        <w:t>986</w:t>
      </w:r>
      <w:r w:rsidRPr="001438DD">
        <w:rPr>
          <w:szCs w:val="24"/>
        </w:rPr>
        <w:t xml:space="preserve"> чел., 2023 год </w:t>
      </w:r>
      <w:r w:rsidR="00FF7367" w:rsidRPr="001438DD">
        <w:rPr>
          <w:szCs w:val="24"/>
        </w:rPr>
        <w:t>–</w:t>
      </w:r>
      <w:r w:rsidRPr="001438DD">
        <w:rPr>
          <w:szCs w:val="24"/>
        </w:rPr>
        <w:t xml:space="preserve"> 1</w:t>
      </w:r>
      <w:r w:rsidR="00FF7367" w:rsidRPr="001438DD">
        <w:rPr>
          <w:szCs w:val="24"/>
        </w:rPr>
        <w:t>1</w:t>
      </w:r>
      <w:r w:rsidR="00BB305B">
        <w:rPr>
          <w:szCs w:val="24"/>
        </w:rPr>
        <w:t> </w:t>
      </w:r>
      <w:r w:rsidR="00FF7367" w:rsidRPr="001438DD">
        <w:rPr>
          <w:szCs w:val="24"/>
        </w:rPr>
        <w:t>58</w:t>
      </w:r>
      <w:r w:rsidR="00FB5EFE" w:rsidRPr="001438DD">
        <w:rPr>
          <w:szCs w:val="24"/>
        </w:rPr>
        <w:t>9</w:t>
      </w:r>
      <w:r w:rsidR="00BB305B">
        <w:rPr>
          <w:szCs w:val="24"/>
        </w:rPr>
        <w:t xml:space="preserve"> </w:t>
      </w:r>
      <w:r w:rsidRPr="001438DD">
        <w:rPr>
          <w:szCs w:val="24"/>
        </w:rPr>
        <w:t xml:space="preserve">чел., 2024 год </w:t>
      </w:r>
      <w:r w:rsidR="0046524A" w:rsidRPr="001438DD">
        <w:rPr>
          <w:szCs w:val="24"/>
        </w:rPr>
        <w:t>–</w:t>
      </w:r>
      <w:r w:rsidRPr="001438DD">
        <w:rPr>
          <w:szCs w:val="24"/>
        </w:rPr>
        <w:t xml:space="preserve"> 1</w:t>
      </w:r>
      <w:r w:rsidR="0046524A" w:rsidRPr="001438DD">
        <w:rPr>
          <w:szCs w:val="24"/>
        </w:rPr>
        <w:t>1</w:t>
      </w:r>
      <w:r w:rsidR="00BB305B">
        <w:rPr>
          <w:szCs w:val="24"/>
        </w:rPr>
        <w:t> </w:t>
      </w:r>
      <w:r w:rsidR="0046524A" w:rsidRPr="001438DD">
        <w:rPr>
          <w:szCs w:val="24"/>
        </w:rPr>
        <w:t>220</w:t>
      </w:r>
      <w:r w:rsidR="00BB305B">
        <w:rPr>
          <w:szCs w:val="24"/>
        </w:rPr>
        <w:t xml:space="preserve"> </w:t>
      </w:r>
      <w:r w:rsidRPr="001438DD">
        <w:rPr>
          <w:szCs w:val="24"/>
        </w:rPr>
        <w:t>чел.</w:t>
      </w:r>
      <w:r w:rsidR="006B5760" w:rsidRPr="001438DD">
        <w:rPr>
          <w:szCs w:val="24"/>
        </w:rPr>
        <w:t>, 2025 год</w:t>
      </w:r>
      <w:r w:rsidR="00BB305B">
        <w:rPr>
          <w:szCs w:val="24"/>
        </w:rPr>
        <w:t xml:space="preserve"> </w:t>
      </w:r>
      <w:r w:rsidR="00BB305B" w:rsidRPr="001438DD">
        <w:rPr>
          <w:szCs w:val="24"/>
        </w:rPr>
        <w:t>–</w:t>
      </w:r>
      <w:r w:rsidR="006B5760" w:rsidRPr="001438DD">
        <w:rPr>
          <w:szCs w:val="24"/>
        </w:rPr>
        <w:t xml:space="preserve"> </w:t>
      </w:r>
      <w:r w:rsidR="0046524A" w:rsidRPr="001438DD">
        <w:rPr>
          <w:szCs w:val="24"/>
        </w:rPr>
        <w:t>10</w:t>
      </w:r>
      <w:r w:rsidR="00BB305B">
        <w:rPr>
          <w:szCs w:val="24"/>
        </w:rPr>
        <w:t> </w:t>
      </w:r>
      <w:r w:rsidR="0046524A" w:rsidRPr="001438DD">
        <w:rPr>
          <w:szCs w:val="24"/>
        </w:rPr>
        <w:t>852</w:t>
      </w:r>
      <w:r w:rsidR="00BB305B">
        <w:rPr>
          <w:szCs w:val="24"/>
        </w:rPr>
        <w:t xml:space="preserve"> </w:t>
      </w:r>
      <w:r w:rsidR="006B5760" w:rsidRPr="001438DD">
        <w:rPr>
          <w:szCs w:val="24"/>
        </w:rPr>
        <w:t>чел.</w:t>
      </w:r>
      <w:r w:rsidR="00550690" w:rsidRPr="001438DD">
        <w:rPr>
          <w:szCs w:val="24"/>
        </w:rPr>
        <w:t>, 2026 год</w:t>
      </w:r>
      <w:r w:rsidR="00BB305B">
        <w:rPr>
          <w:szCs w:val="24"/>
        </w:rPr>
        <w:t xml:space="preserve"> </w:t>
      </w:r>
      <w:r w:rsidR="00BB305B" w:rsidRPr="001438DD">
        <w:rPr>
          <w:szCs w:val="24"/>
        </w:rPr>
        <w:t>–</w:t>
      </w:r>
      <w:r w:rsidR="00550690" w:rsidRPr="001438DD">
        <w:rPr>
          <w:szCs w:val="24"/>
        </w:rPr>
        <w:t xml:space="preserve"> 1</w:t>
      </w:r>
      <w:r w:rsidR="0046524A" w:rsidRPr="001438DD">
        <w:rPr>
          <w:szCs w:val="24"/>
        </w:rPr>
        <w:t>0 483</w:t>
      </w:r>
      <w:r w:rsidR="00FB7EF8">
        <w:rPr>
          <w:szCs w:val="24"/>
        </w:rPr>
        <w:t xml:space="preserve">чел, 2027 год – 10 483 чел. </w:t>
      </w:r>
    </w:p>
    <w:p w14:paraId="7158AA5C" w14:textId="77777777" w:rsidR="007E37C7" w:rsidRPr="001438DD" w:rsidRDefault="00FB7EF8" w:rsidP="00853AA7">
      <w:pPr>
        <w:widowControl w:val="0"/>
        <w:ind w:left="-567"/>
        <w:jc w:val="both"/>
        <w:rPr>
          <w:szCs w:val="24"/>
        </w:rPr>
      </w:pPr>
      <w:r>
        <w:rPr>
          <w:szCs w:val="24"/>
        </w:rPr>
        <w:t xml:space="preserve">         </w:t>
      </w:r>
      <w:r w:rsidR="007E37C7" w:rsidRPr="001438DD">
        <w:rPr>
          <w:szCs w:val="24"/>
        </w:rPr>
        <w:t>Финансовые риски – возникновение бюджетного дефицита может повлечь сокращение или прекращение программных мероприятий и не достижении целевых значений по ряду показателей (индикаторов) реализации Программы.</w:t>
      </w:r>
    </w:p>
    <w:p w14:paraId="718C78BD" w14:textId="77777777" w:rsidR="007E37C7" w:rsidRPr="001438DD" w:rsidRDefault="00FB7EF8" w:rsidP="00853AA7">
      <w:pPr>
        <w:widowControl w:val="0"/>
        <w:ind w:left="-567"/>
        <w:jc w:val="both"/>
        <w:rPr>
          <w:szCs w:val="24"/>
        </w:rPr>
      </w:pPr>
      <w:r>
        <w:rPr>
          <w:szCs w:val="24"/>
        </w:rPr>
        <w:t xml:space="preserve">        </w:t>
      </w:r>
      <w:r w:rsidR="007E37C7" w:rsidRPr="001438DD">
        <w:rPr>
          <w:szCs w:val="24"/>
        </w:rPr>
        <w:t xml:space="preserve">Административные и кадровые риски – неэффективное управление Программой, дефицит высококвалифицированных кадров в отрасли «культура» и в сфере архивного дела может привести к нарушению планируемых сроков реализации Программы, невыполнению ее цели и задач, не достижению плановых значений показателей, снижению эффективности работы учреждений культуры и качества предоставляемых услуг. </w:t>
      </w:r>
    </w:p>
    <w:p w14:paraId="3500EB76" w14:textId="77777777" w:rsidR="007E37C7" w:rsidRPr="001438DD" w:rsidRDefault="00FB7EF8" w:rsidP="00853AA7">
      <w:pPr>
        <w:pStyle w:val="affa"/>
        <w:spacing w:after="0"/>
        <w:ind w:left="-567"/>
        <w:jc w:val="both"/>
        <w:rPr>
          <w:szCs w:val="24"/>
        </w:rPr>
      </w:pPr>
      <w:r>
        <w:rPr>
          <w:szCs w:val="24"/>
        </w:rPr>
        <w:t xml:space="preserve">        </w:t>
      </w:r>
      <w:r w:rsidR="007E37C7" w:rsidRPr="001438DD">
        <w:rPr>
          <w:szCs w:val="24"/>
        </w:rPr>
        <w:t>Наблюдается тенденция «старения» кадров, что подтверждается ростом количества работников старше 50 лет и уменьшением количества работников до 30 лет. Сит</w:t>
      </w:r>
      <w:r>
        <w:rPr>
          <w:szCs w:val="24"/>
        </w:rPr>
        <w:t xml:space="preserve">уация усугубляется отсутствием </w:t>
      </w:r>
      <w:r w:rsidR="007E37C7" w:rsidRPr="001438DD">
        <w:rPr>
          <w:szCs w:val="24"/>
        </w:rPr>
        <w:t xml:space="preserve">жилья для молодых </w:t>
      </w:r>
      <w:r>
        <w:rPr>
          <w:szCs w:val="24"/>
        </w:rPr>
        <w:t xml:space="preserve">специалистов, </w:t>
      </w:r>
      <w:r w:rsidR="007E37C7" w:rsidRPr="001438DD">
        <w:rPr>
          <w:szCs w:val="24"/>
        </w:rPr>
        <w:t>слабой материально-технической базой.</w:t>
      </w:r>
    </w:p>
    <w:p w14:paraId="7F55F0FE" w14:textId="77777777" w:rsidR="007E37C7" w:rsidRPr="001438DD" w:rsidRDefault="00FB7EF8" w:rsidP="00853AA7">
      <w:pPr>
        <w:pStyle w:val="affa"/>
        <w:spacing w:after="0"/>
        <w:ind w:left="-567"/>
        <w:jc w:val="both"/>
        <w:rPr>
          <w:szCs w:val="24"/>
        </w:rPr>
      </w:pPr>
      <w:r>
        <w:rPr>
          <w:szCs w:val="24"/>
        </w:rPr>
        <w:lastRenderedPageBreak/>
        <w:t xml:space="preserve">          </w:t>
      </w:r>
      <w:r w:rsidR="007E37C7" w:rsidRPr="001438DD">
        <w:rPr>
          <w:szCs w:val="24"/>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14:paraId="1F0B4C64" w14:textId="77777777" w:rsidR="007E37C7" w:rsidRPr="001438DD" w:rsidRDefault="007E37C7" w:rsidP="00836ED4">
      <w:pPr>
        <w:widowControl w:val="0"/>
        <w:ind w:left="-567" w:firstLine="567"/>
        <w:jc w:val="both"/>
        <w:rPr>
          <w:szCs w:val="24"/>
        </w:rPr>
      </w:pPr>
      <w:r w:rsidRPr="001438DD">
        <w:rPr>
          <w:szCs w:val="24"/>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переподготовки и повышения квалификации работников.</w:t>
      </w:r>
    </w:p>
    <w:p w14:paraId="0F7E6595" w14:textId="77777777" w:rsidR="007E37C7" w:rsidRPr="001438DD" w:rsidRDefault="007E37C7" w:rsidP="00853AA7">
      <w:pPr>
        <w:widowControl w:val="0"/>
        <w:ind w:left="-567"/>
        <w:jc w:val="both"/>
        <w:rPr>
          <w:szCs w:val="24"/>
        </w:rPr>
      </w:pPr>
    </w:p>
    <w:p w14:paraId="7F0BC304" w14:textId="77777777" w:rsidR="007E37C7" w:rsidRDefault="007E37C7" w:rsidP="000601F1">
      <w:pPr>
        <w:widowControl w:val="0"/>
        <w:ind w:left="-567"/>
        <w:jc w:val="center"/>
        <w:rPr>
          <w:b/>
          <w:bCs/>
          <w:szCs w:val="24"/>
        </w:rPr>
      </w:pPr>
      <w:r w:rsidRPr="001438DD">
        <w:rPr>
          <w:b/>
          <w:bCs/>
          <w:szCs w:val="24"/>
        </w:rPr>
        <w:t>3.   Приоритеты и цели социально-экономического развития в сфере культуры Дзержинского района</w:t>
      </w:r>
    </w:p>
    <w:p w14:paraId="01457202" w14:textId="77777777" w:rsidR="000601F1" w:rsidRPr="001438DD" w:rsidRDefault="000601F1" w:rsidP="000601F1">
      <w:pPr>
        <w:widowControl w:val="0"/>
        <w:ind w:left="-567"/>
        <w:jc w:val="center"/>
        <w:rPr>
          <w:b/>
          <w:bCs/>
          <w:szCs w:val="24"/>
        </w:rPr>
      </w:pPr>
    </w:p>
    <w:p w14:paraId="60336C73" w14:textId="77777777" w:rsidR="007E37C7" w:rsidRPr="001438DD" w:rsidRDefault="00144CEC" w:rsidP="00853AA7">
      <w:pPr>
        <w:widowControl w:val="0"/>
        <w:ind w:left="-567"/>
        <w:jc w:val="both"/>
        <w:rPr>
          <w:szCs w:val="24"/>
        </w:rPr>
      </w:pPr>
      <w:r>
        <w:rPr>
          <w:szCs w:val="24"/>
        </w:rPr>
        <w:t xml:space="preserve">        </w:t>
      </w:r>
      <w:r w:rsidR="007E37C7" w:rsidRPr="001438DD">
        <w:rPr>
          <w:szCs w:val="24"/>
        </w:rPr>
        <w:t>Приоритеты и цели социально-экономического развития в сфере культуры Дзержинского района определены в соответствии со следующими стратегическими документами и нормативными правовыми актами Российской Федерации, Красноярского края, Дзержинского района:</w:t>
      </w:r>
    </w:p>
    <w:p w14:paraId="2FD45AAF" w14:textId="77777777" w:rsidR="007E37C7" w:rsidRPr="001438DD" w:rsidRDefault="00564280" w:rsidP="00FF5355">
      <w:pPr>
        <w:widowControl w:val="0"/>
        <w:ind w:left="-567" w:firstLine="567"/>
        <w:jc w:val="both"/>
        <w:rPr>
          <w:szCs w:val="24"/>
        </w:rPr>
      </w:pPr>
      <w:r>
        <w:t>-</w:t>
      </w:r>
      <w:hyperlink r:id="rId10" w:history="1">
        <w:r w:rsidR="007E37C7" w:rsidRPr="001438DD">
          <w:rPr>
            <w:szCs w:val="24"/>
          </w:rPr>
          <w:t>Закон</w:t>
        </w:r>
      </w:hyperlink>
      <w:r w:rsidR="007E37C7" w:rsidRPr="001438DD">
        <w:rPr>
          <w:szCs w:val="24"/>
        </w:rPr>
        <w:t xml:space="preserve"> Российской Федерации от 09.10.1992 № 3612-1 «Основы законодательства Российской Федерации о культуре»;</w:t>
      </w:r>
    </w:p>
    <w:p w14:paraId="00A7C7E4" w14:textId="77777777" w:rsidR="007E37C7" w:rsidRPr="001438DD" w:rsidRDefault="00564280" w:rsidP="00FF5355">
      <w:pPr>
        <w:widowControl w:val="0"/>
        <w:ind w:left="-567" w:firstLine="567"/>
        <w:jc w:val="both"/>
        <w:rPr>
          <w:szCs w:val="24"/>
        </w:rPr>
      </w:pPr>
      <w:r>
        <w:t>-</w:t>
      </w:r>
      <w:hyperlink r:id="rId11" w:history="1">
        <w:r w:rsidR="007E37C7" w:rsidRPr="001438DD">
          <w:rPr>
            <w:szCs w:val="24"/>
          </w:rPr>
          <w:t>Закон</w:t>
        </w:r>
      </w:hyperlink>
      <w:r w:rsidR="007E37C7" w:rsidRPr="001438DD">
        <w:rPr>
          <w:szCs w:val="24"/>
        </w:rPr>
        <w:t xml:space="preserve"> Российской Федерации от 22.10.2004 № 125-ФЗ «Об архивном деле в Российской Федерации»;</w:t>
      </w:r>
    </w:p>
    <w:p w14:paraId="3FAC20EA" w14:textId="77777777" w:rsidR="007E37C7" w:rsidRPr="001438DD" w:rsidRDefault="00564280" w:rsidP="00FF5355">
      <w:pPr>
        <w:widowControl w:val="0"/>
        <w:ind w:left="-567" w:firstLine="567"/>
        <w:jc w:val="both"/>
        <w:rPr>
          <w:szCs w:val="24"/>
        </w:rPr>
      </w:pPr>
      <w:r>
        <w:t>-</w:t>
      </w:r>
      <w:hyperlink r:id="rId12" w:history="1">
        <w:r w:rsidR="007E37C7" w:rsidRPr="001438DD">
          <w:rPr>
            <w:szCs w:val="24"/>
          </w:rPr>
          <w:t>Концепция</w:t>
        </w:r>
      </w:hyperlink>
      <w:r w:rsidR="007E37C7" w:rsidRPr="001438DD">
        <w:rPr>
          <w:szCs w:val="24"/>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
    <w:p w14:paraId="4977757E" w14:textId="77777777" w:rsidR="007E37C7" w:rsidRPr="001438DD" w:rsidRDefault="00564280" w:rsidP="00FF5355">
      <w:pPr>
        <w:widowControl w:val="0"/>
        <w:ind w:left="-567" w:firstLine="567"/>
        <w:jc w:val="both"/>
        <w:rPr>
          <w:szCs w:val="24"/>
        </w:rPr>
      </w:pPr>
      <w:r>
        <w:t>-</w:t>
      </w:r>
      <w:hyperlink r:id="rId13" w:history="1">
        <w:r w:rsidR="007E37C7" w:rsidRPr="001438DD">
          <w:rPr>
            <w:szCs w:val="24"/>
          </w:rPr>
          <w:t>Стратегия</w:t>
        </w:r>
      </w:hyperlink>
      <w:r w:rsidR="007E37C7" w:rsidRPr="001438DD">
        <w:rPr>
          <w:szCs w:val="24"/>
        </w:rPr>
        <w:t xml:space="preserve"> инновационного развития Российской Федерации на период до 2020 года (утверждена распоряжением Правительства Российской Федерации от 08.12.2011 № 2227-р);</w:t>
      </w:r>
    </w:p>
    <w:p w14:paraId="06E348D4" w14:textId="77777777" w:rsidR="007E37C7" w:rsidRPr="001438DD" w:rsidRDefault="00564280" w:rsidP="00FF5355">
      <w:pPr>
        <w:widowControl w:val="0"/>
        <w:ind w:left="-567" w:firstLine="567"/>
        <w:jc w:val="both"/>
        <w:rPr>
          <w:szCs w:val="24"/>
        </w:rPr>
      </w:pPr>
      <w:r>
        <w:t>-</w:t>
      </w:r>
      <w:hyperlink r:id="rId14" w:history="1">
        <w:r w:rsidR="007E37C7" w:rsidRPr="001438DD">
          <w:rPr>
            <w:szCs w:val="24"/>
          </w:rPr>
          <w:t>Стратегия</w:t>
        </w:r>
      </w:hyperlink>
      <w:r w:rsidR="007E37C7" w:rsidRPr="001438DD">
        <w:rPr>
          <w:szCs w:val="24"/>
        </w:rPr>
        <w:t xml:space="preserve"> развития информационного общества в Российской Федерации (утверждена Президентом Российской Федерации 07.02.2008 № Пр-212);</w:t>
      </w:r>
    </w:p>
    <w:p w14:paraId="586DAFA0" w14:textId="77777777" w:rsidR="007E37C7" w:rsidRPr="001438DD" w:rsidRDefault="00564280" w:rsidP="00FF5355">
      <w:pPr>
        <w:widowControl w:val="0"/>
        <w:ind w:left="-567" w:firstLine="567"/>
        <w:jc w:val="both"/>
        <w:rPr>
          <w:szCs w:val="24"/>
        </w:rPr>
      </w:pPr>
      <w:r>
        <w:rPr>
          <w:szCs w:val="24"/>
        </w:rPr>
        <w:t>-</w:t>
      </w:r>
      <w:r w:rsidR="007E37C7" w:rsidRPr="001438DD">
        <w:rPr>
          <w:szCs w:val="24"/>
        </w:rPr>
        <w:t xml:space="preserve">Национальная </w:t>
      </w:r>
      <w:hyperlink r:id="rId15" w:history="1">
        <w:r w:rsidR="007E37C7" w:rsidRPr="001438DD">
          <w:rPr>
            <w:szCs w:val="24"/>
          </w:rPr>
          <w:t>стратегия</w:t>
        </w:r>
      </w:hyperlink>
      <w:r w:rsidR="007E37C7" w:rsidRPr="001438DD">
        <w:rPr>
          <w:szCs w:val="24"/>
        </w:rPr>
        <w:t xml:space="preserve"> действий в интересах детей на 2012 - 2017 годы (утверждена Указом Президента Российской Федерации от 01.06.2012 № 761);</w:t>
      </w:r>
    </w:p>
    <w:p w14:paraId="02F77953" w14:textId="77777777" w:rsidR="007E37C7" w:rsidRPr="001438DD" w:rsidRDefault="00564280" w:rsidP="00FF5355">
      <w:pPr>
        <w:widowControl w:val="0"/>
        <w:ind w:left="-567" w:firstLine="567"/>
        <w:jc w:val="both"/>
        <w:rPr>
          <w:szCs w:val="24"/>
        </w:rPr>
      </w:pPr>
      <w:r>
        <w:rPr>
          <w:szCs w:val="24"/>
        </w:rPr>
        <w:t>-</w:t>
      </w:r>
      <w:r w:rsidR="007E37C7" w:rsidRPr="001438DD">
        <w:rPr>
          <w:szCs w:val="24"/>
        </w:rPr>
        <w:t>Основные направления государственной политики по развитию сферы культуры в Российской Федерации до 2015 года (согласованы Правительством Российской Федерации от 01.06.2006 № МФ-П44-2462);</w:t>
      </w:r>
    </w:p>
    <w:p w14:paraId="6AF623B7" w14:textId="77777777" w:rsidR="007E37C7" w:rsidRPr="001438DD" w:rsidRDefault="00564280" w:rsidP="00FF5355">
      <w:pPr>
        <w:widowControl w:val="0"/>
        <w:ind w:left="-567" w:firstLine="567"/>
        <w:jc w:val="both"/>
        <w:rPr>
          <w:szCs w:val="24"/>
        </w:rPr>
      </w:pPr>
      <w:r>
        <w:t>-</w:t>
      </w:r>
      <w:hyperlink r:id="rId16" w:history="1">
        <w:r w:rsidR="007E37C7" w:rsidRPr="001438DD">
          <w:rPr>
            <w:szCs w:val="24"/>
          </w:rPr>
          <w:t>Концепция</w:t>
        </w:r>
      </w:hyperlink>
      <w:r w:rsidR="007E37C7" w:rsidRPr="001438DD">
        <w:rPr>
          <w:szCs w:val="24"/>
        </w:rPr>
        <w:t xml:space="preserve"> сохранения и развития нематериального культурного наследия народов Российской Федерации на 2009 - 2015 годы (утверждена приказом Министерства культуры Российской Федерации от 17.12.2008 № 267);</w:t>
      </w:r>
    </w:p>
    <w:p w14:paraId="7FC51705" w14:textId="77777777" w:rsidR="007E37C7" w:rsidRPr="001438DD" w:rsidRDefault="00564280" w:rsidP="00FF5355">
      <w:pPr>
        <w:widowControl w:val="0"/>
        <w:ind w:left="-567" w:firstLine="567"/>
        <w:jc w:val="both"/>
        <w:rPr>
          <w:szCs w:val="24"/>
        </w:rPr>
      </w:pPr>
      <w:r>
        <w:t>-</w:t>
      </w:r>
      <w:hyperlink r:id="rId17" w:history="1">
        <w:r w:rsidR="007E37C7" w:rsidRPr="001438DD">
          <w:rPr>
            <w:szCs w:val="24"/>
          </w:rPr>
          <w:t>Концепция</w:t>
        </w:r>
      </w:hyperlink>
      <w:r w:rsidR="007E37C7" w:rsidRPr="001438DD">
        <w:rPr>
          <w:szCs w:val="24"/>
        </w:rPr>
        <w:t xml:space="preserve"> развития образования в сфере культуры и искусства в Российской Федерации на 2008 - 2015 годы (одобрена распоряжением Правительства Российской Федерации от 25.08.2008 № 1244-р);</w:t>
      </w:r>
    </w:p>
    <w:p w14:paraId="47110F2E" w14:textId="77777777" w:rsidR="007E37C7" w:rsidRPr="001438DD" w:rsidRDefault="00564280" w:rsidP="00FF5355">
      <w:pPr>
        <w:widowControl w:val="0"/>
        <w:ind w:left="-567" w:firstLine="567"/>
        <w:jc w:val="both"/>
        <w:rPr>
          <w:szCs w:val="24"/>
        </w:rPr>
      </w:pPr>
      <w:r>
        <w:t>-</w:t>
      </w:r>
      <w:hyperlink r:id="rId18" w:history="1">
        <w:r w:rsidR="007E37C7" w:rsidRPr="001438DD">
          <w:rPr>
            <w:szCs w:val="24"/>
          </w:rPr>
          <w:t>Концепция</w:t>
        </w:r>
      </w:hyperlink>
      <w:r w:rsidR="007E37C7" w:rsidRPr="001438DD">
        <w:rPr>
          <w:szCs w:val="24"/>
        </w:rPr>
        <w:t xml:space="preserve"> устойчивого развития коренных малочисленных народов Севера, Сибири и Дальнего Востока Российской Федерации (утверждена распоряжением Правительства Российской Федерации от 04.02.2009 № 132-р);</w:t>
      </w:r>
    </w:p>
    <w:p w14:paraId="748034FE" w14:textId="77777777" w:rsidR="007E37C7" w:rsidRPr="001438DD" w:rsidRDefault="00564280" w:rsidP="00FF5355">
      <w:pPr>
        <w:widowControl w:val="0"/>
        <w:ind w:left="-567" w:firstLine="567"/>
        <w:jc w:val="both"/>
        <w:rPr>
          <w:szCs w:val="24"/>
        </w:rPr>
      </w:pPr>
      <w:r>
        <w:t>-</w:t>
      </w:r>
      <w:hyperlink r:id="rId19" w:history="1">
        <w:r w:rsidR="007E37C7" w:rsidRPr="001438DD">
          <w:rPr>
            <w:szCs w:val="24"/>
          </w:rPr>
          <w:t>Стратегия</w:t>
        </w:r>
      </w:hyperlink>
      <w:r w:rsidR="007E37C7" w:rsidRPr="001438DD">
        <w:rPr>
          <w:szCs w:val="24"/>
        </w:rPr>
        <w:t xml:space="preserve"> социально-экономического развития Сибири до 2020 года (утверждена распоряжением Правительства Российской Федерации от 05.07.2010 № 1120-р);</w:t>
      </w:r>
    </w:p>
    <w:p w14:paraId="757DF9F1" w14:textId="77777777" w:rsidR="007E37C7" w:rsidRPr="001438DD" w:rsidRDefault="00564280" w:rsidP="00FF5355">
      <w:pPr>
        <w:ind w:left="-567" w:firstLine="567"/>
        <w:jc w:val="both"/>
        <w:rPr>
          <w:szCs w:val="24"/>
        </w:rPr>
      </w:pPr>
      <w:r>
        <w:rPr>
          <w:szCs w:val="24"/>
        </w:rPr>
        <w:t>-</w:t>
      </w:r>
      <w:r w:rsidR="007E37C7" w:rsidRPr="001438DD">
        <w:rPr>
          <w:szCs w:val="24"/>
        </w:rPr>
        <w:t>Закон Красноярского края от 28.06.2007 № 2-190 «О культуре»;</w:t>
      </w:r>
    </w:p>
    <w:p w14:paraId="7CEA948C" w14:textId="77777777" w:rsidR="007E37C7" w:rsidRPr="001438DD" w:rsidRDefault="00564280" w:rsidP="00FF5355">
      <w:pPr>
        <w:ind w:left="-567" w:firstLine="567"/>
        <w:jc w:val="both"/>
        <w:rPr>
          <w:szCs w:val="24"/>
        </w:rPr>
      </w:pPr>
      <w:r>
        <w:rPr>
          <w:szCs w:val="24"/>
        </w:rPr>
        <w:t>-</w:t>
      </w:r>
      <w:r w:rsidR="00144CEC">
        <w:rPr>
          <w:szCs w:val="24"/>
        </w:rPr>
        <w:t>П</w:t>
      </w:r>
      <w:r w:rsidR="007E37C7" w:rsidRPr="001438DD">
        <w:rPr>
          <w:szCs w:val="24"/>
        </w:rPr>
        <w:t>остановление Правительства Красноярского края от 20.01.2009 № 24-п «Об утверждении Основных направлений стратегии культурной политики Красноярского края на 2009 - 2020 годы»;</w:t>
      </w:r>
    </w:p>
    <w:p w14:paraId="4E51C4C1" w14:textId="77777777" w:rsidR="007E37C7" w:rsidRPr="001438DD" w:rsidRDefault="00564280" w:rsidP="00FF5355">
      <w:pPr>
        <w:widowControl w:val="0"/>
        <w:ind w:left="-567" w:firstLine="567"/>
        <w:jc w:val="both"/>
        <w:rPr>
          <w:szCs w:val="24"/>
        </w:rPr>
      </w:pPr>
      <w:r>
        <w:rPr>
          <w:szCs w:val="24"/>
        </w:rPr>
        <w:t>-</w:t>
      </w:r>
      <w:r w:rsidR="007E37C7" w:rsidRPr="001438DD">
        <w:rPr>
          <w:szCs w:val="24"/>
        </w:rPr>
        <w:t>Ведомственная целевая программа ««Развитие культуры в Дзержинском районе» на 2014-2022г.г.</w:t>
      </w:r>
    </w:p>
    <w:p w14:paraId="31F610BB" w14:textId="77777777" w:rsidR="007E37C7" w:rsidRPr="001438DD" w:rsidRDefault="00564280" w:rsidP="00FF5355">
      <w:pPr>
        <w:widowControl w:val="0"/>
        <w:ind w:left="-567" w:firstLine="567"/>
        <w:jc w:val="both"/>
        <w:rPr>
          <w:szCs w:val="24"/>
        </w:rPr>
      </w:pPr>
      <w:r>
        <w:rPr>
          <w:szCs w:val="24"/>
        </w:rPr>
        <w:t>-</w:t>
      </w:r>
      <w:r w:rsidR="007E37C7" w:rsidRPr="001438DD">
        <w:rPr>
          <w:szCs w:val="24"/>
        </w:rPr>
        <w:t>Постановление администрации Дзержинского района от 27.06.2013 №562-п «</w:t>
      </w:r>
      <w:r w:rsidR="00086B08">
        <w:rPr>
          <w:szCs w:val="24"/>
        </w:rPr>
        <w:t>О</w:t>
      </w:r>
      <w:r w:rsidR="007E37C7" w:rsidRPr="001438DD">
        <w:rPr>
          <w:szCs w:val="24"/>
        </w:rPr>
        <w:t>б утверждении плана мероприятий («</w:t>
      </w:r>
      <w:r w:rsidR="00086B08">
        <w:rPr>
          <w:szCs w:val="24"/>
        </w:rPr>
        <w:t>Д</w:t>
      </w:r>
      <w:r w:rsidR="007E37C7" w:rsidRPr="001438DD">
        <w:rPr>
          <w:szCs w:val="24"/>
        </w:rPr>
        <w:t>орожной карты») направленных на повышение эффективности сферы культуры района.</w:t>
      </w:r>
    </w:p>
    <w:p w14:paraId="47ECAFFF" w14:textId="77777777" w:rsidR="007E37C7" w:rsidRPr="001438DD" w:rsidRDefault="007E37C7" w:rsidP="00FF5355">
      <w:pPr>
        <w:widowControl w:val="0"/>
        <w:ind w:left="-567" w:firstLine="709"/>
        <w:jc w:val="both"/>
        <w:rPr>
          <w:szCs w:val="24"/>
        </w:rPr>
      </w:pPr>
      <w:r w:rsidRPr="001438DD">
        <w:rPr>
          <w:szCs w:val="24"/>
        </w:rPr>
        <w:lastRenderedPageBreak/>
        <w:t>Реализация Программы будет осуществляться в соответствии со следующими основными приоритетами:</w:t>
      </w:r>
    </w:p>
    <w:p w14:paraId="5E28B036" w14:textId="77777777" w:rsidR="007E37C7" w:rsidRPr="001438DD" w:rsidRDefault="007E37C7" w:rsidP="00FF5355">
      <w:pPr>
        <w:overflowPunct/>
        <w:ind w:left="-567" w:firstLine="709"/>
        <w:jc w:val="both"/>
        <w:rPr>
          <w:szCs w:val="24"/>
        </w:rPr>
      </w:pPr>
      <w:r w:rsidRPr="001438DD">
        <w:rPr>
          <w:szCs w:val="24"/>
        </w:rPr>
        <w:t>-создание условий для развития туризма;</w:t>
      </w:r>
    </w:p>
    <w:p w14:paraId="59FCFB01" w14:textId="77777777" w:rsidR="007E37C7" w:rsidRPr="001438DD" w:rsidRDefault="007E37C7" w:rsidP="00FF5355">
      <w:pPr>
        <w:overflowPunct/>
        <w:ind w:left="-567" w:firstLine="709"/>
        <w:jc w:val="both"/>
        <w:rPr>
          <w:szCs w:val="24"/>
        </w:rPr>
      </w:pPr>
      <w:r w:rsidRPr="001438DD">
        <w:rPr>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59364B13" w14:textId="77777777" w:rsidR="007E37C7" w:rsidRPr="001438DD" w:rsidRDefault="007E37C7" w:rsidP="00FF5355">
      <w:pPr>
        <w:overflowPunct/>
        <w:ind w:left="-567" w:firstLine="709"/>
        <w:jc w:val="both"/>
        <w:rPr>
          <w:szCs w:val="24"/>
        </w:rPr>
      </w:pPr>
      <w:r w:rsidRPr="001438DD">
        <w:rPr>
          <w:szCs w:val="24"/>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12EAFF75" w14:textId="77777777" w:rsidR="007E37C7" w:rsidRPr="001438DD" w:rsidRDefault="007E37C7" w:rsidP="00FF5355">
      <w:pPr>
        <w:overflowPunct/>
        <w:ind w:left="-567" w:firstLine="709"/>
        <w:jc w:val="both"/>
        <w:rPr>
          <w:szCs w:val="24"/>
        </w:rPr>
      </w:pPr>
      <w:r w:rsidRPr="001438DD">
        <w:rPr>
          <w:szCs w:val="24"/>
        </w:rPr>
        <w:t>-организация и осуществление мероприятий межпоселенческого характера по работе с детьми и молодежью;</w:t>
      </w:r>
    </w:p>
    <w:p w14:paraId="5C56E007" w14:textId="77777777" w:rsidR="007E37C7" w:rsidRPr="001438DD" w:rsidRDefault="007E37C7" w:rsidP="00FF5355">
      <w:pPr>
        <w:overflowPunct/>
        <w:ind w:left="-567" w:firstLine="709"/>
        <w:jc w:val="both"/>
        <w:rPr>
          <w:szCs w:val="24"/>
        </w:rPr>
      </w:pPr>
      <w:r w:rsidRPr="001438DD">
        <w:rPr>
          <w:szCs w:val="24"/>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0BDD530C" w14:textId="77777777" w:rsidR="007E37C7" w:rsidRPr="001438DD" w:rsidRDefault="007E37C7" w:rsidP="00FF5355">
      <w:pPr>
        <w:overflowPunct/>
        <w:ind w:left="-567" w:firstLine="709"/>
        <w:jc w:val="both"/>
        <w:rPr>
          <w:szCs w:val="24"/>
        </w:rPr>
      </w:pPr>
      <w:r w:rsidRPr="001438DD">
        <w:rPr>
          <w:szCs w:val="24"/>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44C7B96B" w14:textId="77777777" w:rsidR="007E37C7" w:rsidRPr="001438DD" w:rsidRDefault="007E37C7" w:rsidP="00FF5355">
      <w:pPr>
        <w:overflowPunct/>
        <w:ind w:left="-567" w:firstLine="709"/>
        <w:jc w:val="both"/>
        <w:rPr>
          <w:szCs w:val="24"/>
        </w:rPr>
      </w:pPr>
      <w:r w:rsidRPr="001438DD">
        <w:rPr>
          <w:szCs w:val="24"/>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3D211157" w14:textId="77777777" w:rsidR="007E37C7" w:rsidRPr="001438DD" w:rsidRDefault="007E37C7" w:rsidP="00FF5355">
      <w:pPr>
        <w:overflowPunct/>
        <w:ind w:left="-567" w:firstLine="709"/>
        <w:jc w:val="both"/>
        <w:rPr>
          <w:szCs w:val="24"/>
        </w:rPr>
      </w:pPr>
      <w:r w:rsidRPr="001438DD">
        <w:rPr>
          <w:szCs w:val="24"/>
        </w:rPr>
        <w:t>-организация библиотечного обслуживания населения меж поселенческими библиотеками, комплектование и обеспечение сохранности их библиотечных фондов;</w:t>
      </w:r>
    </w:p>
    <w:p w14:paraId="38A31DC8" w14:textId="77777777" w:rsidR="007E37C7" w:rsidRPr="001438DD" w:rsidRDefault="007E37C7" w:rsidP="00FF5355">
      <w:pPr>
        <w:overflowPunct/>
        <w:ind w:left="-567" w:firstLine="709"/>
        <w:jc w:val="both"/>
        <w:rPr>
          <w:szCs w:val="24"/>
        </w:rPr>
      </w:pPr>
      <w:r w:rsidRPr="001438DD">
        <w:rPr>
          <w:szCs w:val="24"/>
        </w:rPr>
        <w:t>-формирование и содержание муниципального архива, включая хранение архивных фондов поселений;</w:t>
      </w:r>
    </w:p>
    <w:p w14:paraId="64BA6010" w14:textId="77777777" w:rsidR="007E37C7" w:rsidRPr="001438DD" w:rsidRDefault="007E37C7" w:rsidP="00FF5355">
      <w:pPr>
        <w:widowControl w:val="0"/>
        <w:ind w:left="-567" w:firstLine="709"/>
        <w:jc w:val="both"/>
        <w:rPr>
          <w:szCs w:val="24"/>
        </w:rPr>
      </w:pPr>
    </w:p>
    <w:p w14:paraId="5D0440EB" w14:textId="77777777" w:rsidR="007E37C7" w:rsidRDefault="007E37C7" w:rsidP="000601F1">
      <w:pPr>
        <w:pStyle w:val="13"/>
        <w:tabs>
          <w:tab w:val="left" w:pos="284"/>
        </w:tabs>
        <w:autoSpaceDE w:val="0"/>
        <w:autoSpaceDN w:val="0"/>
        <w:adjustRightInd w:val="0"/>
        <w:ind w:left="-567"/>
        <w:jc w:val="center"/>
        <w:rPr>
          <w:b/>
          <w:bCs/>
          <w:color w:val="auto"/>
        </w:rPr>
      </w:pPr>
      <w:r w:rsidRPr="001438DD">
        <w:rPr>
          <w:b/>
          <w:bCs/>
          <w:color w:val="auto"/>
        </w:rPr>
        <w:t>4. Механизм реализации Программы</w:t>
      </w:r>
    </w:p>
    <w:p w14:paraId="073B61EC" w14:textId="77777777" w:rsidR="000601F1" w:rsidRPr="001438DD" w:rsidRDefault="000601F1" w:rsidP="000601F1">
      <w:pPr>
        <w:pStyle w:val="13"/>
        <w:tabs>
          <w:tab w:val="left" w:pos="284"/>
        </w:tabs>
        <w:autoSpaceDE w:val="0"/>
        <w:autoSpaceDN w:val="0"/>
        <w:adjustRightInd w:val="0"/>
        <w:ind w:left="-567"/>
        <w:jc w:val="center"/>
        <w:rPr>
          <w:b/>
          <w:bCs/>
          <w:color w:val="auto"/>
        </w:rPr>
      </w:pPr>
    </w:p>
    <w:p w14:paraId="0C285974" w14:textId="77777777" w:rsidR="007E37C7" w:rsidRPr="001438DD" w:rsidRDefault="007E37C7" w:rsidP="00FF5355">
      <w:pPr>
        <w:ind w:left="-567" w:firstLine="709"/>
        <w:jc w:val="both"/>
        <w:rPr>
          <w:szCs w:val="24"/>
        </w:rPr>
      </w:pPr>
      <w:r w:rsidRPr="001438DD">
        <w:rPr>
          <w:szCs w:val="24"/>
        </w:rPr>
        <w:t>Организационные, экономические и правовые механизмы, необходимые для эффективной реализации мероприятий подпрограмм; последовательность выполнения мероприятий подпрограмм; получатели муниципальных услуг представлены в подпрограммах Программы.</w:t>
      </w:r>
    </w:p>
    <w:p w14:paraId="02FC6BE5" w14:textId="77777777" w:rsidR="007E37C7" w:rsidRPr="001438DD" w:rsidRDefault="007E37C7" w:rsidP="00853AA7">
      <w:pPr>
        <w:ind w:left="-567"/>
        <w:jc w:val="both"/>
        <w:rPr>
          <w:szCs w:val="24"/>
        </w:rPr>
      </w:pPr>
    </w:p>
    <w:p w14:paraId="28C3DEE0" w14:textId="77777777" w:rsidR="007E37C7" w:rsidRDefault="007E37C7" w:rsidP="000601F1">
      <w:pPr>
        <w:ind w:left="-567"/>
        <w:jc w:val="center"/>
        <w:rPr>
          <w:b/>
          <w:bCs/>
          <w:szCs w:val="24"/>
        </w:rPr>
      </w:pPr>
      <w:r w:rsidRPr="001438DD">
        <w:rPr>
          <w:b/>
          <w:bCs/>
          <w:szCs w:val="24"/>
        </w:rPr>
        <w:t>5. Управление Программой и контроль за ходом ее выполнения</w:t>
      </w:r>
    </w:p>
    <w:p w14:paraId="7D49F112" w14:textId="77777777" w:rsidR="000601F1" w:rsidRPr="001438DD" w:rsidRDefault="000601F1" w:rsidP="000601F1">
      <w:pPr>
        <w:ind w:left="-567"/>
        <w:jc w:val="center"/>
        <w:rPr>
          <w:b/>
          <w:bCs/>
          <w:szCs w:val="24"/>
        </w:rPr>
      </w:pPr>
    </w:p>
    <w:p w14:paraId="18B22B24" w14:textId="77777777" w:rsidR="007E37C7" w:rsidRPr="001438DD" w:rsidRDefault="00FB47A6" w:rsidP="00853AA7">
      <w:pPr>
        <w:widowControl w:val="0"/>
        <w:ind w:left="-567"/>
        <w:jc w:val="both"/>
        <w:rPr>
          <w:szCs w:val="24"/>
        </w:rPr>
      </w:pPr>
      <w:r>
        <w:rPr>
          <w:szCs w:val="24"/>
        </w:rPr>
        <w:t xml:space="preserve">        </w:t>
      </w:r>
      <w:r w:rsidR="007E37C7" w:rsidRPr="001438DD">
        <w:rPr>
          <w:szCs w:val="24"/>
        </w:rPr>
        <w:t>Текущее управление и контроль за реализацией Программы осуществляет администрация района в лице заместителя главы района по общественно-политическим вопросам. Исполнитель и соисполнител</w:t>
      </w:r>
      <w:r w:rsidR="00086B08">
        <w:rPr>
          <w:szCs w:val="24"/>
        </w:rPr>
        <w:t>и</w:t>
      </w:r>
      <w:r w:rsidR="007E37C7" w:rsidRPr="001438DD">
        <w:rPr>
          <w:szCs w:val="24"/>
        </w:rPr>
        <w:t xml:space="preserve"> Программы несет ответственность за достижение конечного результата, целевое и эффективное использование финансовых средств, выделяемых на выполнение программы.</w:t>
      </w:r>
    </w:p>
    <w:p w14:paraId="062DB144" w14:textId="77777777" w:rsidR="007E37C7" w:rsidRPr="001438DD" w:rsidRDefault="00FB47A6" w:rsidP="00853AA7">
      <w:pPr>
        <w:widowControl w:val="0"/>
        <w:ind w:left="-567"/>
        <w:jc w:val="both"/>
        <w:rPr>
          <w:szCs w:val="24"/>
        </w:rPr>
      </w:pPr>
      <w:r>
        <w:rPr>
          <w:szCs w:val="24"/>
        </w:rPr>
        <w:t xml:space="preserve">      </w:t>
      </w:r>
      <w:r w:rsidR="007E37C7" w:rsidRPr="001438DD">
        <w:rPr>
          <w:szCs w:val="24"/>
        </w:rPr>
        <w:t xml:space="preserve"> Контроль за ходом реализации Программы осуществляется в соответствии с пунктами 6.7 и 6.8 раздела 6 постановления администрации Дзержинского района от 30.08.2013г. № 791-п «Об утверждении Порядка принятия решений о разработке муниципальных программ Дзержинского района, их формировании и реализации»</w:t>
      </w:r>
    </w:p>
    <w:p w14:paraId="21F61F20" w14:textId="77777777" w:rsidR="007E37C7" w:rsidRPr="001438DD" w:rsidRDefault="00FB47A6" w:rsidP="00853AA7">
      <w:pPr>
        <w:ind w:left="-567"/>
        <w:jc w:val="both"/>
        <w:rPr>
          <w:szCs w:val="24"/>
        </w:rPr>
      </w:pPr>
      <w:r>
        <w:rPr>
          <w:szCs w:val="24"/>
        </w:rPr>
        <w:t xml:space="preserve">       </w:t>
      </w:r>
      <w:r w:rsidR="007E37C7" w:rsidRPr="001438DD">
        <w:rPr>
          <w:szCs w:val="24"/>
        </w:rPr>
        <w:t xml:space="preserve">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(за первый, второй и третий кварталы). </w:t>
      </w:r>
    </w:p>
    <w:p w14:paraId="7A14C28C" w14:textId="77777777" w:rsidR="007E37C7" w:rsidRPr="001438DD" w:rsidRDefault="00FF5355" w:rsidP="00853AA7">
      <w:pPr>
        <w:ind w:left="-567"/>
        <w:jc w:val="both"/>
        <w:rPr>
          <w:szCs w:val="24"/>
        </w:rPr>
      </w:pPr>
      <w:r>
        <w:rPr>
          <w:szCs w:val="24"/>
        </w:rPr>
        <w:t xml:space="preserve">       </w:t>
      </w:r>
      <w:r w:rsidR="007E37C7" w:rsidRPr="001438DD">
        <w:rPr>
          <w:szCs w:val="24"/>
        </w:rPr>
        <w:t xml:space="preserve">Соисполнители программы по запросу ответственного исполнителя представляют информацию о реализации подпрограмм и отдельных мероприятий программы, курируемых соисполнителем в сроки и по форме, установленной ответственным исполнителем программы. </w:t>
      </w:r>
    </w:p>
    <w:p w14:paraId="09787058" w14:textId="77777777" w:rsidR="007E37C7" w:rsidRPr="001438DD" w:rsidRDefault="00FB47A6" w:rsidP="00853AA7">
      <w:pPr>
        <w:pStyle w:val="13"/>
        <w:autoSpaceDE w:val="0"/>
        <w:autoSpaceDN w:val="0"/>
        <w:adjustRightInd w:val="0"/>
        <w:ind w:left="-567"/>
        <w:jc w:val="both"/>
        <w:rPr>
          <w:color w:val="auto"/>
        </w:rPr>
      </w:pPr>
      <w:r>
        <w:rPr>
          <w:color w:val="auto"/>
        </w:rPr>
        <w:t xml:space="preserve">      </w:t>
      </w:r>
      <w:r w:rsidR="007E37C7" w:rsidRPr="001438DD">
        <w:rPr>
          <w:color w:val="auto"/>
        </w:rPr>
        <w:t>Отчеты о реализации программы, представляются ответственным исполнителем программы одновременно в финансовое управление и отдел экономики и труда администрации района ежеквартально не позднее 10 числа второго месяца, следующего за отчетным.</w:t>
      </w:r>
    </w:p>
    <w:p w14:paraId="6C7AA0A1" w14:textId="77777777" w:rsidR="007E37C7" w:rsidRPr="001438DD" w:rsidRDefault="00564280" w:rsidP="00853AA7">
      <w:pPr>
        <w:ind w:left="-567"/>
        <w:jc w:val="both"/>
        <w:rPr>
          <w:szCs w:val="24"/>
        </w:rPr>
      </w:pPr>
      <w:r>
        <w:rPr>
          <w:szCs w:val="24"/>
        </w:rPr>
        <w:t xml:space="preserve">     </w:t>
      </w:r>
      <w:r w:rsidR="007E37C7" w:rsidRPr="001438DD">
        <w:rPr>
          <w:szCs w:val="24"/>
        </w:rPr>
        <w:t xml:space="preserve">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w:t>
      </w:r>
    </w:p>
    <w:p w14:paraId="37713753" w14:textId="77777777" w:rsidR="007E37C7" w:rsidRPr="001438DD" w:rsidRDefault="007E37C7" w:rsidP="00853AA7">
      <w:pPr>
        <w:ind w:left="-567"/>
        <w:jc w:val="both"/>
        <w:rPr>
          <w:szCs w:val="24"/>
        </w:rPr>
      </w:pPr>
      <w:r w:rsidRPr="001438DD">
        <w:rPr>
          <w:szCs w:val="24"/>
        </w:rPr>
        <w:lastRenderedPageBreak/>
        <w:t>Согласованный соисполнителями годовой отчет представляется в отдел экономики и труда администрации Дзержинского района до 1 марта года, следующего за отчетным.</w:t>
      </w:r>
    </w:p>
    <w:p w14:paraId="0D64484B" w14:textId="77777777" w:rsidR="007E37C7" w:rsidRPr="001438DD" w:rsidRDefault="007E37C7" w:rsidP="00853AA7">
      <w:pPr>
        <w:pStyle w:val="13"/>
        <w:tabs>
          <w:tab w:val="left" w:pos="1134"/>
          <w:tab w:val="left" w:pos="1418"/>
        </w:tabs>
        <w:autoSpaceDE w:val="0"/>
        <w:autoSpaceDN w:val="0"/>
        <w:adjustRightInd w:val="0"/>
        <w:ind w:left="-567"/>
        <w:jc w:val="both"/>
        <w:rPr>
          <w:color w:val="auto"/>
        </w:rPr>
      </w:pPr>
    </w:p>
    <w:p w14:paraId="5B361041" w14:textId="77777777" w:rsidR="007E37C7" w:rsidRDefault="007E37C7" w:rsidP="000601F1">
      <w:pPr>
        <w:pStyle w:val="13"/>
        <w:tabs>
          <w:tab w:val="left" w:pos="1134"/>
          <w:tab w:val="left" w:pos="1418"/>
        </w:tabs>
        <w:autoSpaceDE w:val="0"/>
        <w:autoSpaceDN w:val="0"/>
        <w:adjustRightInd w:val="0"/>
        <w:ind w:left="-567"/>
        <w:jc w:val="center"/>
        <w:rPr>
          <w:b/>
          <w:bCs/>
          <w:color w:val="auto"/>
        </w:rPr>
      </w:pPr>
      <w:r w:rsidRPr="001438DD">
        <w:rPr>
          <w:b/>
          <w:bCs/>
          <w:color w:val="auto"/>
        </w:rPr>
        <w:t>6.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Дзержинского района.</w:t>
      </w:r>
    </w:p>
    <w:p w14:paraId="441A717E" w14:textId="77777777" w:rsidR="000601F1" w:rsidRPr="001438DD" w:rsidRDefault="000601F1" w:rsidP="000601F1">
      <w:pPr>
        <w:pStyle w:val="13"/>
        <w:tabs>
          <w:tab w:val="left" w:pos="1134"/>
          <w:tab w:val="left" w:pos="1418"/>
        </w:tabs>
        <w:autoSpaceDE w:val="0"/>
        <w:autoSpaceDN w:val="0"/>
        <w:adjustRightInd w:val="0"/>
        <w:ind w:left="-567"/>
        <w:jc w:val="center"/>
        <w:rPr>
          <w:b/>
          <w:bCs/>
          <w:color w:val="auto"/>
        </w:rPr>
      </w:pPr>
    </w:p>
    <w:p w14:paraId="4580CD7C" w14:textId="77777777" w:rsidR="007E37C7" w:rsidRPr="001438DD" w:rsidRDefault="00FF5355" w:rsidP="00853AA7">
      <w:pPr>
        <w:ind w:left="-567"/>
        <w:jc w:val="both"/>
        <w:rPr>
          <w:szCs w:val="24"/>
        </w:rPr>
      </w:pPr>
      <w:r>
        <w:rPr>
          <w:szCs w:val="24"/>
        </w:rPr>
        <w:t xml:space="preserve">        </w:t>
      </w:r>
      <w:r w:rsidR="007E37C7" w:rsidRPr="001438DD">
        <w:rPr>
          <w:szCs w:val="24"/>
        </w:rPr>
        <w:t>Цели, целевые показатели, задачи, показатели результативности приведены в приложении № 1 к Программе.</w:t>
      </w:r>
    </w:p>
    <w:p w14:paraId="7957D84C" w14:textId="77777777" w:rsidR="007E37C7" w:rsidRPr="001438DD" w:rsidRDefault="00FF5355" w:rsidP="00853AA7">
      <w:pPr>
        <w:ind w:left="-567"/>
        <w:jc w:val="both"/>
        <w:rPr>
          <w:szCs w:val="24"/>
        </w:rPr>
      </w:pPr>
      <w:r>
        <w:rPr>
          <w:szCs w:val="24"/>
        </w:rPr>
        <w:t xml:space="preserve">        </w:t>
      </w:r>
      <w:r w:rsidR="007E37C7" w:rsidRPr="001438DD">
        <w:rPr>
          <w:szCs w:val="24"/>
        </w:rPr>
        <w:t>Целевые показатели на долгосрочный период приведены в приложении № 2 к Программе.</w:t>
      </w:r>
    </w:p>
    <w:p w14:paraId="3A11DC0A" w14:textId="77777777" w:rsidR="007E37C7" w:rsidRPr="001438DD" w:rsidRDefault="007E37C7" w:rsidP="00853AA7">
      <w:pPr>
        <w:widowControl w:val="0"/>
        <w:ind w:left="-567"/>
        <w:jc w:val="both"/>
        <w:rPr>
          <w:b/>
          <w:bCs/>
          <w:szCs w:val="24"/>
        </w:rPr>
      </w:pPr>
    </w:p>
    <w:p w14:paraId="5A332BFF" w14:textId="77777777" w:rsidR="007E37C7" w:rsidRDefault="007E37C7" w:rsidP="000601F1">
      <w:pPr>
        <w:widowControl w:val="0"/>
        <w:ind w:left="-567"/>
        <w:jc w:val="center"/>
        <w:rPr>
          <w:b/>
          <w:bCs/>
          <w:szCs w:val="24"/>
        </w:rPr>
      </w:pPr>
      <w:r w:rsidRPr="001438DD">
        <w:rPr>
          <w:b/>
          <w:bCs/>
          <w:szCs w:val="24"/>
        </w:rPr>
        <w:t>7. Перечень подпрограмм с указанием сроков их реализации и ожидаемых результатов</w:t>
      </w:r>
    </w:p>
    <w:p w14:paraId="782BB099" w14:textId="77777777" w:rsidR="000601F1" w:rsidRPr="001438DD" w:rsidRDefault="000601F1" w:rsidP="000601F1">
      <w:pPr>
        <w:widowControl w:val="0"/>
        <w:ind w:left="-567"/>
        <w:jc w:val="center"/>
        <w:rPr>
          <w:b/>
          <w:bCs/>
          <w:szCs w:val="24"/>
        </w:rPr>
      </w:pPr>
    </w:p>
    <w:p w14:paraId="3F22CB0D" w14:textId="77777777" w:rsidR="007E37C7" w:rsidRPr="001438DD" w:rsidRDefault="00564280" w:rsidP="00853AA7">
      <w:pPr>
        <w:widowControl w:val="0"/>
        <w:ind w:left="-567"/>
        <w:jc w:val="both"/>
        <w:rPr>
          <w:szCs w:val="24"/>
        </w:rPr>
      </w:pPr>
      <w:r>
        <w:rPr>
          <w:szCs w:val="24"/>
        </w:rPr>
        <w:t xml:space="preserve">         </w:t>
      </w:r>
      <w:r w:rsidR="007E37C7" w:rsidRPr="001438DD">
        <w:rPr>
          <w:szCs w:val="24"/>
        </w:rPr>
        <w:t xml:space="preserve">Для достижения цели и решения задач Программы предполагается реализация пяти подпрограмм. </w:t>
      </w:r>
    </w:p>
    <w:p w14:paraId="34D49A19" w14:textId="77777777" w:rsidR="00564280" w:rsidRDefault="007E37C7" w:rsidP="00564280">
      <w:pPr>
        <w:pStyle w:val="ConsPlusCell"/>
        <w:ind w:left="-567"/>
        <w:jc w:val="center"/>
        <w:rPr>
          <w:u w:val="single"/>
        </w:rPr>
      </w:pPr>
      <w:r w:rsidRPr="001438DD">
        <w:rPr>
          <w:u w:val="single"/>
        </w:rPr>
        <w:t>Подпрограмма 1</w:t>
      </w:r>
    </w:p>
    <w:p w14:paraId="5B288BE5" w14:textId="77777777" w:rsidR="007E37C7" w:rsidRPr="001438DD" w:rsidRDefault="007E37C7" w:rsidP="00564280">
      <w:pPr>
        <w:pStyle w:val="ConsPlusCell"/>
        <w:ind w:left="-567"/>
        <w:jc w:val="center"/>
        <w:rPr>
          <w:u w:val="single"/>
        </w:rPr>
      </w:pPr>
      <w:r w:rsidRPr="001438DD">
        <w:rPr>
          <w:u w:val="single"/>
        </w:rPr>
        <w:t>«Организация библиотечного обслуживания населения»;</w:t>
      </w:r>
    </w:p>
    <w:p w14:paraId="3D8BAFBA" w14:textId="77777777" w:rsidR="007E37C7" w:rsidRPr="001438DD" w:rsidRDefault="00564280" w:rsidP="00853AA7">
      <w:pPr>
        <w:widowControl w:val="0"/>
        <w:ind w:left="-567"/>
        <w:jc w:val="both"/>
        <w:rPr>
          <w:szCs w:val="24"/>
        </w:rPr>
      </w:pPr>
      <w:r>
        <w:rPr>
          <w:szCs w:val="24"/>
        </w:rPr>
        <w:t xml:space="preserve">       </w:t>
      </w:r>
      <w:r w:rsidR="007E37C7" w:rsidRPr="001438DD">
        <w:rPr>
          <w:szCs w:val="24"/>
        </w:rPr>
        <w:t>Сроки реализации подпрограммы: 2014 - 202</w:t>
      </w:r>
      <w:r w:rsidR="00FB47A6">
        <w:rPr>
          <w:szCs w:val="24"/>
        </w:rPr>
        <w:t>7</w:t>
      </w:r>
      <w:r w:rsidR="007E37C7" w:rsidRPr="001438DD">
        <w:rPr>
          <w:szCs w:val="24"/>
        </w:rPr>
        <w:t xml:space="preserve"> годы.</w:t>
      </w:r>
    </w:p>
    <w:p w14:paraId="32E13CC0" w14:textId="77777777" w:rsidR="007E37C7" w:rsidRPr="001438DD" w:rsidRDefault="00564280" w:rsidP="00853AA7">
      <w:pPr>
        <w:pStyle w:val="ConsPlusCell"/>
        <w:ind w:left="-567"/>
        <w:jc w:val="both"/>
      </w:pPr>
      <w:r>
        <w:t xml:space="preserve">       </w:t>
      </w:r>
      <w:r w:rsidR="007E37C7" w:rsidRPr="001438DD">
        <w:t>Целью подпрограммы является организация библиотечного обслуживания населения меж поселенческими библиотеками, комплектование и обеспечение сохранности их библиотечных фондов;</w:t>
      </w:r>
    </w:p>
    <w:p w14:paraId="05E464D9" w14:textId="77777777" w:rsidR="007E37C7" w:rsidRPr="001438DD" w:rsidRDefault="00564280" w:rsidP="00853AA7">
      <w:pPr>
        <w:ind w:left="-567"/>
        <w:jc w:val="both"/>
        <w:rPr>
          <w:szCs w:val="24"/>
        </w:rPr>
      </w:pPr>
      <w:r>
        <w:rPr>
          <w:szCs w:val="24"/>
        </w:rPr>
        <w:t xml:space="preserve">      </w:t>
      </w:r>
      <w:r w:rsidR="007E37C7" w:rsidRPr="001438DD">
        <w:rPr>
          <w:szCs w:val="24"/>
        </w:rPr>
        <w:t>Ожидаемые результаты:</w:t>
      </w:r>
    </w:p>
    <w:p w14:paraId="25FD9D2B" w14:textId="77777777" w:rsidR="007E37C7" w:rsidRPr="001438DD" w:rsidRDefault="00FF5355" w:rsidP="00853AA7">
      <w:pPr>
        <w:widowControl w:val="0"/>
        <w:ind w:left="-567"/>
        <w:jc w:val="both"/>
        <w:rPr>
          <w:szCs w:val="24"/>
        </w:rPr>
      </w:pPr>
      <w:r>
        <w:rPr>
          <w:szCs w:val="24"/>
        </w:rPr>
        <w:t xml:space="preserve">      </w:t>
      </w:r>
      <w:r w:rsidR="00564280">
        <w:rPr>
          <w:szCs w:val="24"/>
        </w:rPr>
        <w:t>-</w:t>
      </w:r>
      <w:r w:rsidR="007E37C7" w:rsidRPr="001438DD">
        <w:rPr>
          <w:szCs w:val="24"/>
        </w:rPr>
        <w:t xml:space="preserve">количество читателей библиотек составит всего 10137 человек, в том числе по годам: в 2015 году – не менее 10127 человек, в 2016 году – не менее 10137 человек, в 2017 году -10137, 2018год – 10137, 2019год- 10137, 2020 год-10159; 2021 год-10159; 2022 год-10159; 2023 год – 10160, 2024 год </w:t>
      </w:r>
      <w:r w:rsidR="006B5760" w:rsidRPr="001438DD">
        <w:rPr>
          <w:szCs w:val="24"/>
        </w:rPr>
        <w:t>–</w:t>
      </w:r>
      <w:r w:rsidR="007E37C7" w:rsidRPr="001438DD">
        <w:rPr>
          <w:szCs w:val="24"/>
        </w:rPr>
        <w:t xml:space="preserve"> 10162</w:t>
      </w:r>
      <w:r w:rsidR="006B5760" w:rsidRPr="001438DD">
        <w:rPr>
          <w:szCs w:val="24"/>
        </w:rPr>
        <w:t xml:space="preserve">, </w:t>
      </w:r>
      <w:bookmarkStart w:id="2" w:name="_Hlk144968252"/>
      <w:r w:rsidR="006B5760" w:rsidRPr="001438DD">
        <w:rPr>
          <w:szCs w:val="24"/>
        </w:rPr>
        <w:t>2025 год -10164</w:t>
      </w:r>
      <w:bookmarkEnd w:id="2"/>
      <w:r w:rsidR="00DB04CC" w:rsidRPr="001438DD">
        <w:rPr>
          <w:szCs w:val="24"/>
        </w:rPr>
        <w:t>, 2026 год -10166</w:t>
      </w:r>
      <w:r w:rsidR="00490595">
        <w:rPr>
          <w:szCs w:val="24"/>
        </w:rPr>
        <w:t>, 2027 год – 10168.</w:t>
      </w:r>
    </w:p>
    <w:p w14:paraId="0D834747" w14:textId="77777777" w:rsidR="007E37C7" w:rsidRPr="001438DD" w:rsidRDefault="00FF5355" w:rsidP="00853AA7">
      <w:pPr>
        <w:widowControl w:val="0"/>
        <w:ind w:left="-567"/>
        <w:jc w:val="both"/>
        <w:rPr>
          <w:szCs w:val="24"/>
        </w:rPr>
      </w:pPr>
      <w:r>
        <w:rPr>
          <w:szCs w:val="24"/>
        </w:rPr>
        <w:t xml:space="preserve">      </w:t>
      </w:r>
      <w:r w:rsidR="00564280">
        <w:rPr>
          <w:szCs w:val="24"/>
        </w:rPr>
        <w:t>-</w:t>
      </w:r>
      <w:r w:rsidR="007E37C7" w:rsidRPr="001438DD">
        <w:rPr>
          <w:szCs w:val="24"/>
        </w:rPr>
        <w:t xml:space="preserve">количество посещений библиотек по годам: в 2015 году – </w:t>
      </w:r>
      <w:r w:rsidR="006240DC" w:rsidRPr="001438DD">
        <w:rPr>
          <w:szCs w:val="24"/>
        </w:rPr>
        <w:t>84914</w:t>
      </w:r>
      <w:r w:rsidR="007E37C7" w:rsidRPr="001438DD">
        <w:rPr>
          <w:szCs w:val="24"/>
        </w:rPr>
        <w:t>, в 2016 году – 85069, в 2017 году – 8534</w:t>
      </w:r>
      <w:r w:rsidR="006240DC" w:rsidRPr="001438DD">
        <w:rPr>
          <w:szCs w:val="24"/>
        </w:rPr>
        <w:t>6</w:t>
      </w:r>
      <w:r w:rsidR="007E37C7" w:rsidRPr="001438DD">
        <w:rPr>
          <w:szCs w:val="24"/>
        </w:rPr>
        <w:t>, 2018 год- 85</w:t>
      </w:r>
      <w:r w:rsidR="006240DC" w:rsidRPr="001438DD">
        <w:rPr>
          <w:szCs w:val="24"/>
        </w:rPr>
        <w:t>781</w:t>
      </w:r>
      <w:r w:rsidR="007E37C7" w:rsidRPr="001438DD">
        <w:rPr>
          <w:szCs w:val="24"/>
        </w:rPr>
        <w:t xml:space="preserve">, 2019 год - </w:t>
      </w:r>
      <w:r w:rsidR="006240DC" w:rsidRPr="001438DD">
        <w:rPr>
          <w:szCs w:val="24"/>
        </w:rPr>
        <w:t>94860</w:t>
      </w:r>
      <w:r w:rsidR="007E37C7" w:rsidRPr="001438DD">
        <w:rPr>
          <w:szCs w:val="24"/>
        </w:rPr>
        <w:t xml:space="preserve">, 2020 год </w:t>
      </w:r>
      <w:r w:rsidR="006240DC" w:rsidRPr="001438DD">
        <w:rPr>
          <w:szCs w:val="24"/>
        </w:rPr>
        <w:t>–</w:t>
      </w:r>
      <w:r w:rsidR="007E37C7" w:rsidRPr="001438DD">
        <w:rPr>
          <w:szCs w:val="24"/>
        </w:rPr>
        <w:t xml:space="preserve"> </w:t>
      </w:r>
      <w:r w:rsidR="006240DC" w:rsidRPr="001438DD">
        <w:rPr>
          <w:szCs w:val="24"/>
        </w:rPr>
        <w:t>44449;</w:t>
      </w:r>
      <w:r w:rsidR="007E37C7" w:rsidRPr="001438DD">
        <w:rPr>
          <w:szCs w:val="24"/>
        </w:rPr>
        <w:t xml:space="preserve"> 2021 год - 8</w:t>
      </w:r>
      <w:r w:rsidR="006240DC" w:rsidRPr="001438DD">
        <w:rPr>
          <w:szCs w:val="24"/>
        </w:rPr>
        <w:t>9418</w:t>
      </w:r>
      <w:r w:rsidR="007E37C7" w:rsidRPr="001438DD">
        <w:rPr>
          <w:szCs w:val="24"/>
        </w:rPr>
        <w:t xml:space="preserve">: 2022 год – </w:t>
      </w:r>
      <w:r w:rsidR="00303647" w:rsidRPr="001438DD">
        <w:rPr>
          <w:szCs w:val="24"/>
        </w:rPr>
        <w:t>107618;</w:t>
      </w:r>
      <w:r w:rsidR="007E37C7" w:rsidRPr="001438DD">
        <w:rPr>
          <w:szCs w:val="24"/>
        </w:rPr>
        <w:t xml:space="preserve"> год; 2023 год- </w:t>
      </w:r>
      <w:bookmarkStart w:id="3" w:name="_Hlk144968433"/>
      <w:r w:rsidR="00DB04CC" w:rsidRPr="001438DD">
        <w:rPr>
          <w:szCs w:val="24"/>
        </w:rPr>
        <w:t>114 730</w:t>
      </w:r>
      <w:bookmarkEnd w:id="3"/>
      <w:r w:rsidR="007E37C7" w:rsidRPr="001438DD">
        <w:rPr>
          <w:szCs w:val="24"/>
        </w:rPr>
        <w:t xml:space="preserve">, </w:t>
      </w:r>
      <w:bookmarkStart w:id="4" w:name="_Hlk114823053"/>
      <w:r w:rsidR="007E37C7" w:rsidRPr="001438DD">
        <w:rPr>
          <w:szCs w:val="24"/>
        </w:rPr>
        <w:t xml:space="preserve">2024 год- </w:t>
      </w:r>
      <w:bookmarkEnd w:id="4"/>
      <w:r w:rsidR="00DB04CC" w:rsidRPr="001438DD">
        <w:rPr>
          <w:szCs w:val="24"/>
        </w:rPr>
        <w:t>114 731</w:t>
      </w:r>
      <w:r w:rsidR="007E37C7" w:rsidRPr="001438DD">
        <w:rPr>
          <w:szCs w:val="24"/>
        </w:rPr>
        <w:t>;</w:t>
      </w:r>
      <w:r w:rsidR="006B5760" w:rsidRPr="001438DD">
        <w:rPr>
          <w:szCs w:val="24"/>
        </w:rPr>
        <w:t xml:space="preserve"> 2025год- </w:t>
      </w:r>
      <w:r w:rsidR="00DB04CC" w:rsidRPr="001438DD">
        <w:rPr>
          <w:szCs w:val="24"/>
        </w:rPr>
        <w:t>114 733, 2026год- 114</w:t>
      </w:r>
      <w:r w:rsidR="00490595">
        <w:rPr>
          <w:szCs w:val="24"/>
        </w:rPr>
        <w:t> </w:t>
      </w:r>
      <w:r w:rsidR="00DB04CC" w:rsidRPr="001438DD">
        <w:rPr>
          <w:szCs w:val="24"/>
        </w:rPr>
        <w:t>735</w:t>
      </w:r>
      <w:r w:rsidR="00490595">
        <w:rPr>
          <w:szCs w:val="24"/>
        </w:rPr>
        <w:t xml:space="preserve">, 2027 год – 114737. </w:t>
      </w:r>
    </w:p>
    <w:p w14:paraId="00521B4E" w14:textId="77777777" w:rsidR="00564280" w:rsidRDefault="007E37C7" w:rsidP="00564280">
      <w:pPr>
        <w:pStyle w:val="ConsPlusCell"/>
        <w:ind w:left="-567"/>
        <w:jc w:val="center"/>
        <w:rPr>
          <w:u w:val="single"/>
        </w:rPr>
      </w:pPr>
      <w:r w:rsidRPr="001438DD">
        <w:rPr>
          <w:u w:val="single"/>
        </w:rPr>
        <w:t xml:space="preserve">Подпрограмма 2. </w:t>
      </w:r>
    </w:p>
    <w:p w14:paraId="68EE2EC3" w14:textId="77777777" w:rsidR="007E37C7" w:rsidRPr="001438DD" w:rsidRDefault="007E37C7" w:rsidP="00564280">
      <w:pPr>
        <w:pStyle w:val="ConsPlusCell"/>
        <w:ind w:left="-567"/>
        <w:jc w:val="center"/>
        <w:rPr>
          <w:u w:val="single"/>
        </w:rPr>
      </w:pPr>
      <w:r w:rsidRPr="001438DD">
        <w:rPr>
          <w:u w:val="single"/>
        </w:rPr>
        <w:t>«Сохранение, использование и популяризация объектов культурного наследия»</w:t>
      </w:r>
    </w:p>
    <w:p w14:paraId="1484EE39" w14:textId="77777777" w:rsidR="007E37C7" w:rsidRPr="001438DD" w:rsidRDefault="00564280" w:rsidP="00853AA7">
      <w:pPr>
        <w:widowControl w:val="0"/>
        <w:ind w:left="-567"/>
        <w:jc w:val="both"/>
        <w:rPr>
          <w:szCs w:val="24"/>
        </w:rPr>
      </w:pPr>
      <w:r>
        <w:rPr>
          <w:szCs w:val="24"/>
        </w:rPr>
        <w:t xml:space="preserve">      </w:t>
      </w:r>
      <w:r w:rsidR="007E37C7" w:rsidRPr="001438DD">
        <w:rPr>
          <w:szCs w:val="24"/>
        </w:rPr>
        <w:t>Сроки реализации подпрограммы: 2014 – 202</w:t>
      </w:r>
      <w:r w:rsidR="00490595">
        <w:rPr>
          <w:szCs w:val="24"/>
        </w:rPr>
        <w:t>7</w:t>
      </w:r>
      <w:r w:rsidR="007E37C7" w:rsidRPr="001438DD">
        <w:rPr>
          <w:szCs w:val="24"/>
        </w:rPr>
        <w:t xml:space="preserve"> годы.</w:t>
      </w:r>
    </w:p>
    <w:p w14:paraId="4AB3BA7A" w14:textId="77777777" w:rsidR="007E37C7" w:rsidRPr="001438DD" w:rsidRDefault="00564280" w:rsidP="00853AA7">
      <w:pPr>
        <w:pStyle w:val="ConsPlusCell"/>
        <w:ind w:left="-567"/>
        <w:jc w:val="both"/>
      </w:pPr>
      <w:r>
        <w:t xml:space="preserve">      </w:t>
      </w:r>
      <w:r w:rsidR="007E37C7" w:rsidRPr="001438DD">
        <w:t xml:space="preserve">Целью подпрограммы является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w:t>
      </w:r>
    </w:p>
    <w:p w14:paraId="6C05B5E1" w14:textId="77777777" w:rsidR="007E37C7" w:rsidRPr="001438DD" w:rsidRDefault="00FF5355" w:rsidP="00853AA7">
      <w:pPr>
        <w:ind w:left="-567"/>
        <w:jc w:val="both"/>
        <w:rPr>
          <w:szCs w:val="24"/>
        </w:rPr>
      </w:pPr>
      <w:r>
        <w:rPr>
          <w:szCs w:val="24"/>
        </w:rPr>
        <w:t xml:space="preserve">       </w:t>
      </w:r>
      <w:r w:rsidR="007E37C7" w:rsidRPr="001438DD">
        <w:rPr>
          <w:szCs w:val="24"/>
        </w:rPr>
        <w:t>Ожидаемые результаты будут исходить из следующих показателей:</w:t>
      </w:r>
    </w:p>
    <w:p w14:paraId="321F7798" w14:textId="77777777" w:rsidR="007E37C7" w:rsidRPr="001438DD" w:rsidRDefault="00FF5355" w:rsidP="00853AA7">
      <w:pPr>
        <w:pStyle w:val="ConsPlusCell"/>
        <w:ind w:left="-567"/>
        <w:jc w:val="both"/>
      </w:pPr>
      <w:r>
        <w:t xml:space="preserve">       </w:t>
      </w:r>
      <w:r w:rsidR="007E37C7" w:rsidRPr="001438DD">
        <w:t>-Формирование, учет, изучение, обеспечение, физического сохранения и безопасности музейных предметов, музейных коллекций;</w:t>
      </w:r>
    </w:p>
    <w:p w14:paraId="7C3BC99F" w14:textId="77777777" w:rsidR="007E37C7" w:rsidRPr="001438DD" w:rsidRDefault="00FF5355" w:rsidP="00853AA7">
      <w:pPr>
        <w:pStyle w:val="ConsPlusCell"/>
        <w:ind w:left="-567"/>
        <w:jc w:val="both"/>
      </w:pPr>
      <w:r>
        <w:t xml:space="preserve">       </w:t>
      </w:r>
      <w:r w:rsidR="007E37C7" w:rsidRPr="001438DD">
        <w:t xml:space="preserve">-Публичный показ музейных предметов и музейных коллекций; </w:t>
      </w:r>
    </w:p>
    <w:p w14:paraId="1CB2DCF0" w14:textId="77777777" w:rsidR="00564280" w:rsidRDefault="007E37C7" w:rsidP="00564280">
      <w:pPr>
        <w:pStyle w:val="ConsPlusCell"/>
        <w:ind w:left="-567"/>
        <w:jc w:val="center"/>
        <w:rPr>
          <w:u w:val="single"/>
        </w:rPr>
      </w:pPr>
      <w:r w:rsidRPr="001438DD">
        <w:rPr>
          <w:u w:val="single"/>
        </w:rPr>
        <w:t xml:space="preserve">Подпрограмма 3. </w:t>
      </w:r>
    </w:p>
    <w:p w14:paraId="14D2A68D" w14:textId="77777777" w:rsidR="007E37C7" w:rsidRPr="001438DD" w:rsidRDefault="007E37C7" w:rsidP="00564280">
      <w:pPr>
        <w:pStyle w:val="ConsPlusCell"/>
        <w:ind w:left="-567"/>
        <w:jc w:val="center"/>
        <w:rPr>
          <w:u w:val="single"/>
        </w:rPr>
      </w:pPr>
      <w:r w:rsidRPr="001438DD">
        <w:rPr>
          <w:u w:val="single"/>
        </w:rPr>
        <w:t>«Создание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w:t>
      </w:r>
    </w:p>
    <w:p w14:paraId="704C2E03" w14:textId="77777777" w:rsidR="007E37C7" w:rsidRPr="001438DD" w:rsidRDefault="00564280" w:rsidP="00853AA7">
      <w:pPr>
        <w:widowControl w:val="0"/>
        <w:ind w:left="-567"/>
        <w:jc w:val="both"/>
        <w:rPr>
          <w:szCs w:val="24"/>
        </w:rPr>
      </w:pPr>
      <w:r>
        <w:rPr>
          <w:szCs w:val="24"/>
        </w:rPr>
        <w:t xml:space="preserve">      </w:t>
      </w:r>
      <w:r w:rsidR="007E37C7" w:rsidRPr="001438DD">
        <w:rPr>
          <w:szCs w:val="24"/>
        </w:rPr>
        <w:t>Сроки реализации подпрограммы: 2014 – 202</w:t>
      </w:r>
      <w:r w:rsidR="00490595">
        <w:rPr>
          <w:szCs w:val="24"/>
        </w:rPr>
        <w:t>7</w:t>
      </w:r>
      <w:r w:rsidR="007E37C7" w:rsidRPr="001438DD">
        <w:rPr>
          <w:szCs w:val="24"/>
        </w:rPr>
        <w:t xml:space="preserve"> годы.</w:t>
      </w:r>
    </w:p>
    <w:p w14:paraId="358E0B2C" w14:textId="77777777" w:rsidR="00FF5355" w:rsidRDefault="00564280" w:rsidP="00853AA7">
      <w:pPr>
        <w:pStyle w:val="ConsPlusCell"/>
        <w:ind w:left="-567"/>
        <w:jc w:val="both"/>
      </w:pPr>
      <w:r>
        <w:t xml:space="preserve">      </w:t>
      </w:r>
      <w:r w:rsidR="007E37C7" w:rsidRPr="001438DD">
        <w:t>Целью подпрограммы является</w:t>
      </w:r>
      <w:r w:rsidR="00FF5355" w:rsidRPr="00FF5355">
        <w:t>:</w:t>
      </w:r>
    </w:p>
    <w:p w14:paraId="254F67FC" w14:textId="77777777" w:rsidR="007E37C7" w:rsidRPr="001438DD" w:rsidRDefault="00FF5355" w:rsidP="00853AA7">
      <w:pPr>
        <w:pStyle w:val="ConsPlusCell"/>
        <w:ind w:left="-567"/>
        <w:jc w:val="both"/>
      </w:pPr>
      <w:r>
        <w:t xml:space="preserve">      </w:t>
      </w:r>
      <w:r w:rsidR="007E37C7" w:rsidRPr="001438DD">
        <w:t xml:space="preserve">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7254EF95" w14:textId="77777777" w:rsidR="007E37C7" w:rsidRPr="001438DD" w:rsidRDefault="00FF5355" w:rsidP="00853AA7">
      <w:pPr>
        <w:pStyle w:val="ConsPlusCell"/>
        <w:ind w:left="-567"/>
        <w:jc w:val="both"/>
      </w:pPr>
      <w:r>
        <w:t xml:space="preserve">       </w:t>
      </w:r>
      <w:r w:rsidR="007E37C7" w:rsidRPr="001438DD">
        <w:t xml:space="preserve">создание условий для развития местного традиционного народного художественного </w:t>
      </w:r>
      <w:r w:rsidR="007E37C7" w:rsidRPr="001438DD">
        <w:lastRenderedPageBreak/>
        <w:t>творчества в поселениях, входящих в состав муниципального района;</w:t>
      </w:r>
    </w:p>
    <w:p w14:paraId="3F781A72" w14:textId="77777777" w:rsidR="007E37C7" w:rsidRPr="001438DD" w:rsidRDefault="00564280" w:rsidP="00853AA7">
      <w:pPr>
        <w:pStyle w:val="ConsPlusCell"/>
        <w:ind w:left="-567"/>
        <w:jc w:val="both"/>
      </w:pPr>
      <w:r>
        <w:t xml:space="preserve">       </w:t>
      </w:r>
      <w:r w:rsidR="007E37C7" w:rsidRPr="001438DD">
        <w:t>В рамках подпрограммы решаются следующие задачи:</w:t>
      </w:r>
    </w:p>
    <w:p w14:paraId="7D9B4FDE" w14:textId="77777777" w:rsidR="007E37C7" w:rsidRPr="001438DD" w:rsidRDefault="00564280" w:rsidP="00853AA7">
      <w:pPr>
        <w:pStyle w:val="ConsPlusNormal"/>
        <w:widowControl/>
        <w:ind w:left="-567" w:firstLine="0"/>
        <w:jc w:val="both"/>
        <w:rPr>
          <w:rFonts w:ascii="Times New Roman" w:hAnsi="Times New Roman" w:cs="Times New Roman"/>
          <w:sz w:val="24"/>
          <w:szCs w:val="24"/>
        </w:rPr>
      </w:pPr>
      <w:r>
        <w:rPr>
          <w:rFonts w:ascii="Times New Roman" w:hAnsi="Times New Roman" w:cs="Times New Roman"/>
          <w:sz w:val="24"/>
          <w:szCs w:val="24"/>
        </w:rPr>
        <w:t>-</w:t>
      </w:r>
      <w:r w:rsidR="007E37C7" w:rsidRPr="001438DD">
        <w:rPr>
          <w:rFonts w:ascii="Times New Roman" w:hAnsi="Times New Roman" w:cs="Times New Roman"/>
          <w:sz w:val="24"/>
          <w:szCs w:val="24"/>
        </w:rPr>
        <w:t>сохранение и развитие традиционной народной культуры;</w:t>
      </w:r>
    </w:p>
    <w:p w14:paraId="4A53EA4A" w14:textId="77777777" w:rsidR="007E37C7" w:rsidRPr="001438DD" w:rsidRDefault="00564280" w:rsidP="00853AA7">
      <w:pPr>
        <w:pStyle w:val="ConsPlusNormal"/>
        <w:widowControl/>
        <w:ind w:left="-567" w:firstLine="0"/>
        <w:jc w:val="both"/>
        <w:rPr>
          <w:rFonts w:ascii="Times New Roman" w:hAnsi="Times New Roman" w:cs="Times New Roman"/>
          <w:sz w:val="24"/>
          <w:szCs w:val="24"/>
        </w:rPr>
      </w:pPr>
      <w:r>
        <w:rPr>
          <w:rFonts w:ascii="Times New Roman" w:hAnsi="Times New Roman" w:cs="Times New Roman"/>
          <w:sz w:val="24"/>
          <w:szCs w:val="24"/>
        </w:rPr>
        <w:t>-</w:t>
      </w:r>
      <w:r w:rsidR="007E37C7" w:rsidRPr="001438DD">
        <w:rPr>
          <w:rFonts w:ascii="Times New Roman" w:hAnsi="Times New Roman" w:cs="Times New Roman"/>
          <w:sz w:val="24"/>
          <w:szCs w:val="24"/>
        </w:rPr>
        <w:t>поддержка творческих инициатив населения, творческих союзов и организаций культуры;</w:t>
      </w:r>
    </w:p>
    <w:p w14:paraId="104FEF6E" w14:textId="77777777" w:rsidR="007E37C7" w:rsidRPr="001438DD" w:rsidRDefault="00564280" w:rsidP="00853AA7">
      <w:pPr>
        <w:widowControl w:val="0"/>
        <w:ind w:left="-567"/>
        <w:jc w:val="both"/>
        <w:rPr>
          <w:szCs w:val="24"/>
        </w:rPr>
      </w:pPr>
      <w:r>
        <w:rPr>
          <w:szCs w:val="24"/>
        </w:rPr>
        <w:t>-</w:t>
      </w:r>
      <w:r w:rsidR="007E37C7" w:rsidRPr="001438DD">
        <w:rPr>
          <w:szCs w:val="24"/>
        </w:rPr>
        <w:t>участие в культурных событиях, в том числе на межрегиональном и международном уровне.</w:t>
      </w:r>
    </w:p>
    <w:p w14:paraId="65A0FA91" w14:textId="77777777" w:rsidR="007E37C7" w:rsidRPr="001438DD" w:rsidRDefault="00564280" w:rsidP="00853AA7">
      <w:pPr>
        <w:widowControl w:val="0"/>
        <w:ind w:left="-567"/>
        <w:jc w:val="both"/>
        <w:rPr>
          <w:szCs w:val="24"/>
        </w:rPr>
      </w:pPr>
      <w:r>
        <w:rPr>
          <w:szCs w:val="24"/>
        </w:rPr>
        <w:t xml:space="preserve">      </w:t>
      </w:r>
      <w:r w:rsidR="007E37C7" w:rsidRPr="001438DD">
        <w:rPr>
          <w:szCs w:val="24"/>
        </w:rPr>
        <w:t>Ожидаемые результаты:</w:t>
      </w:r>
    </w:p>
    <w:p w14:paraId="6BB981F0" w14:textId="77777777" w:rsidR="007E37C7" w:rsidRPr="001438DD" w:rsidRDefault="00564280" w:rsidP="00FF5355">
      <w:pPr>
        <w:pStyle w:val="ConsPlusCell"/>
        <w:ind w:left="-567" w:firstLine="425"/>
        <w:jc w:val="both"/>
      </w:pPr>
      <w:r>
        <w:t>-</w:t>
      </w:r>
      <w:r w:rsidR="007E37C7" w:rsidRPr="001438DD">
        <w:t>Организация и проведение мероприятий;</w:t>
      </w:r>
    </w:p>
    <w:p w14:paraId="46BAB84B" w14:textId="77777777" w:rsidR="007E37C7" w:rsidRPr="001438DD" w:rsidRDefault="00564280" w:rsidP="00FF5355">
      <w:pPr>
        <w:pStyle w:val="ConsPlusCell"/>
        <w:ind w:left="-567" w:firstLine="425"/>
        <w:jc w:val="both"/>
      </w:pPr>
      <w:r>
        <w:t>-</w:t>
      </w:r>
      <w:r w:rsidR="007E37C7" w:rsidRPr="001438DD">
        <w:t>Показ кинофильмов;</w:t>
      </w:r>
    </w:p>
    <w:p w14:paraId="043CE280" w14:textId="77777777" w:rsidR="007E37C7" w:rsidRPr="001438DD" w:rsidRDefault="00564280" w:rsidP="00FF5355">
      <w:pPr>
        <w:pStyle w:val="ConsPlusCell"/>
        <w:ind w:left="-567" w:firstLine="425"/>
        <w:jc w:val="both"/>
      </w:pPr>
      <w:r>
        <w:t>-</w:t>
      </w:r>
      <w:r w:rsidR="007E37C7" w:rsidRPr="001438DD">
        <w:t>Организация деятельности клубных формирований и формирований самодеятельного народного творчества;</w:t>
      </w:r>
    </w:p>
    <w:p w14:paraId="2ECA0664" w14:textId="77777777" w:rsidR="00564280" w:rsidRDefault="007E37C7" w:rsidP="00564280">
      <w:pPr>
        <w:pStyle w:val="ConsPlusCell"/>
        <w:ind w:left="-567"/>
        <w:jc w:val="center"/>
        <w:rPr>
          <w:u w:val="single"/>
        </w:rPr>
      </w:pPr>
      <w:r w:rsidRPr="001438DD">
        <w:rPr>
          <w:u w:val="single"/>
        </w:rPr>
        <w:t xml:space="preserve">Подпрограмма 4. </w:t>
      </w:r>
    </w:p>
    <w:p w14:paraId="17640585" w14:textId="77777777" w:rsidR="007E37C7" w:rsidRPr="001438DD" w:rsidRDefault="007E37C7" w:rsidP="00564280">
      <w:pPr>
        <w:pStyle w:val="ConsPlusCell"/>
        <w:ind w:left="-567"/>
        <w:jc w:val="center"/>
        <w:rPr>
          <w:u w:val="single"/>
        </w:rPr>
      </w:pPr>
      <w:r w:rsidRPr="001438DD">
        <w:rPr>
          <w:u w:val="single"/>
        </w:rPr>
        <w:t>«Развитие дополнительного образования в области культуры».</w:t>
      </w:r>
    </w:p>
    <w:p w14:paraId="733474F6" w14:textId="77777777" w:rsidR="007E37C7" w:rsidRPr="001438DD" w:rsidRDefault="00564280" w:rsidP="00853AA7">
      <w:pPr>
        <w:widowControl w:val="0"/>
        <w:ind w:left="-567"/>
        <w:jc w:val="both"/>
        <w:rPr>
          <w:szCs w:val="24"/>
        </w:rPr>
      </w:pPr>
      <w:r>
        <w:rPr>
          <w:szCs w:val="24"/>
        </w:rPr>
        <w:t xml:space="preserve">       </w:t>
      </w:r>
      <w:r w:rsidR="007E37C7" w:rsidRPr="001438DD">
        <w:rPr>
          <w:szCs w:val="24"/>
        </w:rPr>
        <w:t>Сроки реализации подпрограммы: 2014 - 202</w:t>
      </w:r>
      <w:r w:rsidR="00490595">
        <w:rPr>
          <w:szCs w:val="24"/>
        </w:rPr>
        <w:t>7</w:t>
      </w:r>
      <w:r w:rsidR="007E37C7" w:rsidRPr="001438DD">
        <w:rPr>
          <w:szCs w:val="24"/>
        </w:rPr>
        <w:t xml:space="preserve"> годы.</w:t>
      </w:r>
    </w:p>
    <w:p w14:paraId="3E7803AB" w14:textId="77777777" w:rsidR="007E37C7" w:rsidRPr="001438DD" w:rsidRDefault="00564280" w:rsidP="00853AA7">
      <w:pPr>
        <w:pStyle w:val="ConsPlusCell"/>
        <w:ind w:left="-567"/>
        <w:jc w:val="both"/>
      </w:pPr>
      <w:r>
        <w:t xml:space="preserve">       </w:t>
      </w:r>
      <w:r w:rsidR="007E37C7" w:rsidRPr="001438DD">
        <w:t>Целью подпрограммы является повышение доступности и качества услуг дополнительного образования в области культуры района.</w:t>
      </w:r>
    </w:p>
    <w:p w14:paraId="1D318C2B" w14:textId="77777777" w:rsidR="007E37C7" w:rsidRPr="001438DD" w:rsidRDefault="00564280" w:rsidP="00853AA7">
      <w:pPr>
        <w:pStyle w:val="ConsPlusCell"/>
        <w:ind w:left="-567"/>
        <w:jc w:val="both"/>
      </w:pPr>
      <w:r>
        <w:t xml:space="preserve">       </w:t>
      </w:r>
      <w:r w:rsidR="007E37C7" w:rsidRPr="001438DD">
        <w:t>В рамках подпрограммы решаются следующие задачи:</w:t>
      </w:r>
    </w:p>
    <w:p w14:paraId="10DB0752" w14:textId="77777777" w:rsidR="007E37C7" w:rsidRPr="001438DD" w:rsidRDefault="007E37C7" w:rsidP="00853AA7">
      <w:pPr>
        <w:widowControl w:val="0"/>
        <w:ind w:left="-567"/>
        <w:jc w:val="both"/>
        <w:rPr>
          <w:szCs w:val="24"/>
        </w:rPr>
      </w:pPr>
      <w:r w:rsidRPr="001438DD">
        <w:rPr>
          <w:szCs w:val="24"/>
        </w:rPr>
        <w:t>обеспечение и повышение качества предоставления услуг дополнительного образования в области культуры, направленные на выявление и дальнейшее развитие индивидуальных способностей детей, реализация их творческого потенциала.</w:t>
      </w:r>
    </w:p>
    <w:p w14:paraId="3DB48305" w14:textId="77777777" w:rsidR="007E37C7" w:rsidRPr="001438DD" w:rsidRDefault="007E37C7" w:rsidP="00564280">
      <w:pPr>
        <w:widowControl w:val="0"/>
        <w:ind w:left="-567"/>
        <w:jc w:val="center"/>
        <w:rPr>
          <w:szCs w:val="24"/>
          <w:u w:val="single"/>
        </w:rPr>
      </w:pPr>
      <w:r w:rsidRPr="001438DD">
        <w:rPr>
          <w:szCs w:val="24"/>
          <w:u w:val="single"/>
        </w:rPr>
        <w:t>Подпрограмма 5. «Формирование и содержание муниципального архива».</w:t>
      </w:r>
    </w:p>
    <w:p w14:paraId="5113336D" w14:textId="77777777" w:rsidR="007E37C7" w:rsidRPr="001438DD" w:rsidRDefault="00564280" w:rsidP="00853AA7">
      <w:pPr>
        <w:widowControl w:val="0"/>
        <w:ind w:left="-567"/>
        <w:jc w:val="both"/>
        <w:rPr>
          <w:szCs w:val="24"/>
        </w:rPr>
      </w:pPr>
      <w:r>
        <w:rPr>
          <w:szCs w:val="24"/>
        </w:rPr>
        <w:t xml:space="preserve">       </w:t>
      </w:r>
      <w:r w:rsidR="007E37C7" w:rsidRPr="001438DD">
        <w:rPr>
          <w:szCs w:val="24"/>
        </w:rPr>
        <w:t xml:space="preserve">Сроки реализации подпрограммы: 2014 </w:t>
      </w:r>
      <w:r w:rsidR="00490595">
        <w:rPr>
          <w:szCs w:val="24"/>
        </w:rPr>
        <w:t>–</w:t>
      </w:r>
      <w:r w:rsidR="007E37C7" w:rsidRPr="001438DD">
        <w:rPr>
          <w:szCs w:val="24"/>
        </w:rPr>
        <w:t xml:space="preserve"> 202</w:t>
      </w:r>
      <w:r w:rsidR="00490595">
        <w:rPr>
          <w:szCs w:val="24"/>
        </w:rPr>
        <w:t xml:space="preserve">7 </w:t>
      </w:r>
      <w:r w:rsidR="007E37C7" w:rsidRPr="001438DD">
        <w:rPr>
          <w:szCs w:val="24"/>
        </w:rPr>
        <w:t>годы.</w:t>
      </w:r>
    </w:p>
    <w:p w14:paraId="68A8C9EA" w14:textId="77777777" w:rsidR="007E37C7" w:rsidRPr="001438DD" w:rsidRDefault="00564280" w:rsidP="00853AA7">
      <w:pPr>
        <w:widowControl w:val="0"/>
        <w:ind w:left="-567"/>
        <w:jc w:val="both"/>
        <w:rPr>
          <w:szCs w:val="24"/>
        </w:rPr>
      </w:pPr>
      <w:r>
        <w:rPr>
          <w:szCs w:val="24"/>
        </w:rPr>
        <w:t xml:space="preserve">       </w:t>
      </w:r>
      <w:r w:rsidR="007E37C7" w:rsidRPr="001438DD">
        <w:rPr>
          <w:szCs w:val="24"/>
        </w:rPr>
        <w:t xml:space="preserve">Целью подпрограммы является обеспечение сохранности документов архивного фонда, хранящихся в муниципальном архиве района (далее – архив района) </w:t>
      </w:r>
    </w:p>
    <w:p w14:paraId="2E5716BC" w14:textId="77777777" w:rsidR="007E37C7" w:rsidRPr="001438DD" w:rsidRDefault="00564280" w:rsidP="00853AA7">
      <w:pPr>
        <w:widowControl w:val="0"/>
        <w:ind w:left="-567"/>
        <w:jc w:val="both"/>
        <w:rPr>
          <w:szCs w:val="24"/>
        </w:rPr>
      </w:pPr>
      <w:r>
        <w:rPr>
          <w:szCs w:val="24"/>
        </w:rPr>
        <w:t xml:space="preserve">       </w:t>
      </w:r>
      <w:r w:rsidR="007E37C7" w:rsidRPr="001438DD">
        <w:rPr>
          <w:szCs w:val="24"/>
        </w:rPr>
        <w:t>В рамках подпрограммы решаются следующие задачи:</w:t>
      </w:r>
    </w:p>
    <w:p w14:paraId="5E100662" w14:textId="77777777" w:rsidR="007E37C7" w:rsidRPr="001438DD" w:rsidRDefault="007E37C7" w:rsidP="00853AA7">
      <w:pPr>
        <w:widowControl w:val="0"/>
        <w:ind w:left="-567"/>
        <w:jc w:val="both"/>
        <w:rPr>
          <w:szCs w:val="24"/>
        </w:rPr>
      </w:pPr>
      <w:r w:rsidRPr="001438DD">
        <w:rPr>
          <w:szCs w:val="24"/>
        </w:rPr>
        <w:t>модернизация материально-технической базы муниципального архива для создания нормативных условий хранения архивных документов, исключающих их хищение и утрату, перевод архивных фондов в электронную форму</w:t>
      </w:r>
    </w:p>
    <w:p w14:paraId="27D1C082" w14:textId="77777777" w:rsidR="007E37C7" w:rsidRPr="001438DD" w:rsidRDefault="00564280" w:rsidP="00853AA7">
      <w:pPr>
        <w:widowControl w:val="0"/>
        <w:ind w:left="-567"/>
        <w:jc w:val="both"/>
        <w:rPr>
          <w:szCs w:val="24"/>
        </w:rPr>
      </w:pPr>
      <w:r>
        <w:rPr>
          <w:szCs w:val="24"/>
        </w:rPr>
        <w:t xml:space="preserve">      </w:t>
      </w:r>
      <w:r w:rsidR="007E37C7" w:rsidRPr="001438DD">
        <w:rPr>
          <w:szCs w:val="24"/>
        </w:rPr>
        <w:t>Ожидаемые результаты:</w:t>
      </w:r>
    </w:p>
    <w:p w14:paraId="34D30C13" w14:textId="77777777" w:rsidR="007E37C7" w:rsidRPr="001438DD" w:rsidRDefault="00564280" w:rsidP="00FF5355">
      <w:pPr>
        <w:ind w:left="-567" w:firstLine="425"/>
        <w:jc w:val="both"/>
        <w:rPr>
          <w:szCs w:val="24"/>
        </w:rPr>
      </w:pPr>
      <w:r>
        <w:rPr>
          <w:szCs w:val="24"/>
        </w:rPr>
        <w:t>-</w:t>
      </w:r>
      <w:r w:rsidR="007E37C7" w:rsidRPr="001438DD">
        <w:rPr>
          <w:szCs w:val="24"/>
        </w:rPr>
        <w:t>увеличение количества принятых и закартонированных</w:t>
      </w:r>
      <w:r>
        <w:rPr>
          <w:szCs w:val="24"/>
        </w:rPr>
        <w:t xml:space="preserve"> новых дел (документов) до 7</w:t>
      </w:r>
      <w:r w:rsidR="007E37C7" w:rsidRPr="001438DD">
        <w:rPr>
          <w:szCs w:val="24"/>
        </w:rPr>
        <w:t>0</w:t>
      </w:r>
      <w:r>
        <w:rPr>
          <w:szCs w:val="24"/>
        </w:rPr>
        <w:t xml:space="preserve"> </w:t>
      </w:r>
      <w:r w:rsidR="007E37C7" w:rsidRPr="001438DD">
        <w:rPr>
          <w:szCs w:val="24"/>
        </w:rPr>
        <w:t>единиц в год</w:t>
      </w:r>
    </w:p>
    <w:p w14:paraId="1F830E5E" w14:textId="77777777" w:rsidR="007E37C7" w:rsidRPr="001438DD" w:rsidRDefault="007E37C7" w:rsidP="00FF5355">
      <w:pPr>
        <w:pStyle w:val="ConsPlusNormal"/>
        <w:widowControl/>
        <w:ind w:left="-567" w:firstLine="425"/>
        <w:jc w:val="both"/>
        <w:rPr>
          <w:rFonts w:ascii="Times New Roman" w:hAnsi="Times New Roman" w:cs="Times New Roman"/>
          <w:sz w:val="24"/>
          <w:szCs w:val="24"/>
        </w:rPr>
      </w:pPr>
      <w:r w:rsidRPr="001438DD">
        <w:rPr>
          <w:rFonts w:ascii="Times New Roman" w:hAnsi="Times New Roman" w:cs="Times New Roman"/>
          <w:sz w:val="24"/>
          <w:szCs w:val="24"/>
        </w:rPr>
        <w:t>- увеличение количества оцифр</w:t>
      </w:r>
      <w:r w:rsidR="00490595">
        <w:rPr>
          <w:rFonts w:ascii="Times New Roman" w:hAnsi="Times New Roman" w:cs="Times New Roman"/>
          <w:sz w:val="24"/>
          <w:szCs w:val="24"/>
        </w:rPr>
        <w:t>ованных архивных документов до 10</w:t>
      </w:r>
      <w:r w:rsidRPr="001438DD">
        <w:rPr>
          <w:rFonts w:ascii="Times New Roman" w:hAnsi="Times New Roman" w:cs="Times New Roman"/>
          <w:sz w:val="24"/>
          <w:szCs w:val="24"/>
        </w:rPr>
        <w:t>0 единиц в год</w:t>
      </w:r>
    </w:p>
    <w:p w14:paraId="01CB0159" w14:textId="77777777" w:rsidR="007E37C7" w:rsidRPr="001438DD" w:rsidRDefault="007E37C7" w:rsidP="00FF5355">
      <w:pPr>
        <w:pStyle w:val="ConsPlusNormal"/>
        <w:widowControl/>
        <w:ind w:left="-567" w:firstLine="425"/>
        <w:jc w:val="both"/>
        <w:rPr>
          <w:rFonts w:ascii="Times New Roman" w:hAnsi="Times New Roman" w:cs="Times New Roman"/>
          <w:sz w:val="24"/>
          <w:szCs w:val="24"/>
        </w:rPr>
      </w:pPr>
    </w:p>
    <w:p w14:paraId="63FF5499" w14:textId="77777777" w:rsidR="007E37C7" w:rsidRDefault="007E37C7" w:rsidP="000601F1">
      <w:pPr>
        <w:pStyle w:val="13"/>
        <w:tabs>
          <w:tab w:val="left" w:pos="426"/>
        </w:tabs>
        <w:ind w:left="-567"/>
        <w:jc w:val="center"/>
        <w:rPr>
          <w:b/>
          <w:bCs/>
          <w:color w:val="auto"/>
        </w:rPr>
      </w:pPr>
      <w:r w:rsidRPr="001438DD">
        <w:rPr>
          <w:b/>
          <w:bCs/>
          <w:color w:val="auto"/>
        </w:rPr>
        <w:t>8. Информация о направлении распределения планируемых расходов по отдельным мероприятиям Программы, подпрограммам</w:t>
      </w:r>
    </w:p>
    <w:p w14:paraId="555D644C" w14:textId="77777777" w:rsidR="000601F1" w:rsidRPr="001438DD" w:rsidRDefault="000601F1" w:rsidP="000601F1">
      <w:pPr>
        <w:pStyle w:val="13"/>
        <w:tabs>
          <w:tab w:val="left" w:pos="426"/>
        </w:tabs>
        <w:ind w:left="-567"/>
        <w:jc w:val="center"/>
        <w:rPr>
          <w:b/>
          <w:bCs/>
          <w:color w:val="auto"/>
        </w:rPr>
      </w:pPr>
    </w:p>
    <w:p w14:paraId="7ADDABF8" w14:textId="77777777" w:rsidR="007E37C7" w:rsidRPr="001438DD" w:rsidRDefault="00564280" w:rsidP="00853AA7">
      <w:pPr>
        <w:pStyle w:val="af4"/>
        <w:keepNext/>
        <w:tabs>
          <w:tab w:val="left" w:pos="1134"/>
          <w:tab w:val="left" w:pos="1418"/>
        </w:tabs>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xml:space="preserve">       </w:t>
      </w:r>
      <w:r w:rsidR="007E37C7" w:rsidRPr="001438DD">
        <w:rPr>
          <w:rFonts w:ascii="Times New Roman" w:hAnsi="Times New Roman"/>
          <w:sz w:val="24"/>
          <w:szCs w:val="24"/>
          <w:lang w:eastAsia="ru-RU"/>
        </w:rPr>
        <w:t>Распределение планируемых расходов по отдельным мероприятиям Программы, подпрограммам осуществляется по следующим направлениям:</w:t>
      </w:r>
    </w:p>
    <w:p w14:paraId="251B4CAB" w14:textId="77777777" w:rsidR="007E37C7" w:rsidRPr="001438DD" w:rsidRDefault="007E37C7" w:rsidP="00FF5355">
      <w:pPr>
        <w:ind w:left="-567" w:firstLine="425"/>
        <w:jc w:val="both"/>
        <w:rPr>
          <w:szCs w:val="24"/>
        </w:rPr>
      </w:pPr>
      <w:r w:rsidRPr="001438DD">
        <w:rPr>
          <w:szCs w:val="24"/>
        </w:rPr>
        <w:t>-предоставление услуг (выполнение работ) муниципальными библиотеками, учреждением музейного типа;</w:t>
      </w:r>
    </w:p>
    <w:p w14:paraId="23591477" w14:textId="77777777" w:rsidR="007E37C7" w:rsidRPr="001438DD" w:rsidRDefault="007E37C7" w:rsidP="00FF5355">
      <w:pPr>
        <w:ind w:left="-567" w:firstLine="425"/>
        <w:jc w:val="both"/>
        <w:rPr>
          <w:szCs w:val="24"/>
        </w:rPr>
      </w:pPr>
      <w:r w:rsidRPr="001438DD">
        <w:rPr>
          <w:szCs w:val="24"/>
        </w:rPr>
        <w:t xml:space="preserve">- комплектование библиотечных фондов муниципальных библиотек; </w:t>
      </w:r>
    </w:p>
    <w:p w14:paraId="2B72D2A1" w14:textId="77777777" w:rsidR="007E37C7" w:rsidRPr="001438DD" w:rsidRDefault="007E37C7" w:rsidP="00FF5355">
      <w:pPr>
        <w:pStyle w:val="31"/>
        <w:ind w:left="-567" w:firstLine="425"/>
        <w:jc w:val="both"/>
        <w:rPr>
          <w:b w:val="0"/>
          <w:sz w:val="24"/>
          <w:szCs w:val="24"/>
        </w:rPr>
      </w:pPr>
      <w:r w:rsidRPr="001438DD">
        <w:rPr>
          <w:b w:val="0"/>
          <w:sz w:val="24"/>
          <w:szCs w:val="24"/>
        </w:rPr>
        <w:t>- улучшение технического оснащения архива для более благоприятных условий хранения документов;</w:t>
      </w:r>
    </w:p>
    <w:p w14:paraId="6F072335" w14:textId="77777777" w:rsidR="007E37C7" w:rsidRPr="001438DD" w:rsidRDefault="007E37C7" w:rsidP="00FF5355">
      <w:pPr>
        <w:pStyle w:val="31"/>
        <w:ind w:left="-567" w:firstLine="425"/>
        <w:jc w:val="both"/>
        <w:rPr>
          <w:b w:val="0"/>
          <w:sz w:val="24"/>
          <w:szCs w:val="24"/>
        </w:rPr>
      </w:pPr>
      <w:r w:rsidRPr="001438DD">
        <w:rPr>
          <w:b w:val="0"/>
          <w:sz w:val="24"/>
          <w:szCs w:val="24"/>
        </w:rPr>
        <w:t>-приобретение новых металлических стандартных стеллажей с увеличением использования площадей;</w:t>
      </w:r>
    </w:p>
    <w:p w14:paraId="7FDE9559" w14:textId="77777777" w:rsidR="007E37C7" w:rsidRPr="001438DD" w:rsidRDefault="007E37C7" w:rsidP="00FF5355">
      <w:pPr>
        <w:pStyle w:val="31"/>
        <w:ind w:left="-567" w:firstLine="425"/>
        <w:jc w:val="both"/>
        <w:rPr>
          <w:b w:val="0"/>
          <w:sz w:val="24"/>
          <w:szCs w:val="24"/>
        </w:rPr>
      </w:pPr>
      <w:r w:rsidRPr="001438DD">
        <w:rPr>
          <w:b w:val="0"/>
          <w:sz w:val="24"/>
          <w:szCs w:val="24"/>
        </w:rPr>
        <w:t>- обеспечение доступности информации для граждан;</w:t>
      </w:r>
    </w:p>
    <w:p w14:paraId="19146328" w14:textId="77777777" w:rsidR="007E37C7" w:rsidRPr="001438DD" w:rsidRDefault="007E37C7" w:rsidP="00FF5355">
      <w:pPr>
        <w:pStyle w:val="31"/>
        <w:ind w:left="-567" w:firstLine="425"/>
        <w:jc w:val="both"/>
        <w:rPr>
          <w:b w:val="0"/>
          <w:sz w:val="24"/>
          <w:szCs w:val="24"/>
        </w:rPr>
      </w:pPr>
      <w:r w:rsidRPr="001438DD">
        <w:rPr>
          <w:b w:val="0"/>
          <w:sz w:val="24"/>
          <w:szCs w:val="24"/>
        </w:rPr>
        <w:t>-сохранение документальной базы архива для истории и обеспечения социальных гарантий и прав граждан;</w:t>
      </w:r>
    </w:p>
    <w:p w14:paraId="3E2CB7B2" w14:textId="77777777" w:rsidR="007E37C7" w:rsidRPr="001438DD" w:rsidRDefault="007E37C7" w:rsidP="00FF5355">
      <w:pPr>
        <w:pStyle w:val="31"/>
        <w:ind w:left="-567" w:firstLine="425"/>
        <w:jc w:val="both"/>
        <w:rPr>
          <w:b w:val="0"/>
          <w:sz w:val="24"/>
          <w:szCs w:val="24"/>
        </w:rPr>
      </w:pPr>
      <w:r w:rsidRPr="001438DD">
        <w:rPr>
          <w:b w:val="0"/>
          <w:sz w:val="24"/>
          <w:szCs w:val="24"/>
        </w:rPr>
        <w:t>-приобретение второго компьютера позволит наиболее быстрее создавать электронную базу данных;</w:t>
      </w:r>
    </w:p>
    <w:p w14:paraId="548FEA0D" w14:textId="77777777" w:rsidR="007E37C7" w:rsidRPr="001438DD" w:rsidRDefault="007E37C7" w:rsidP="00FF5355">
      <w:pPr>
        <w:pStyle w:val="31"/>
        <w:ind w:left="-567" w:firstLine="567"/>
        <w:jc w:val="both"/>
        <w:rPr>
          <w:b w:val="0"/>
          <w:sz w:val="24"/>
          <w:szCs w:val="24"/>
        </w:rPr>
      </w:pPr>
      <w:r w:rsidRPr="001438DD">
        <w:rPr>
          <w:b w:val="0"/>
          <w:sz w:val="24"/>
          <w:szCs w:val="24"/>
        </w:rPr>
        <w:t>-обеспечение физической сохранности документов от старения и разрушения, запыленности, загрязнения, обесцвечивания текстов;</w:t>
      </w:r>
    </w:p>
    <w:p w14:paraId="3012CC04" w14:textId="77777777" w:rsidR="007E37C7" w:rsidRPr="001438DD" w:rsidRDefault="007E37C7" w:rsidP="00FF5355">
      <w:pPr>
        <w:pStyle w:val="31"/>
        <w:ind w:left="-567" w:firstLine="567"/>
        <w:jc w:val="both"/>
        <w:rPr>
          <w:b w:val="0"/>
          <w:sz w:val="24"/>
          <w:szCs w:val="24"/>
        </w:rPr>
      </w:pPr>
      <w:r w:rsidRPr="001438DD">
        <w:rPr>
          <w:b w:val="0"/>
          <w:sz w:val="24"/>
          <w:szCs w:val="24"/>
        </w:rPr>
        <w:lastRenderedPageBreak/>
        <w:t>-приобретение приборов для постоянного отслеживания температурно-влажностного режима в архиве, наблюдение и измерение влажности воздуха, постоянный контроль по регулированию воздуха в архивохранилище обеспечит также сохранность документов;</w:t>
      </w:r>
    </w:p>
    <w:p w14:paraId="5C298061" w14:textId="77777777" w:rsidR="007E37C7" w:rsidRPr="001438DD" w:rsidRDefault="007E37C7" w:rsidP="00FF5355">
      <w:pPr>
        <w:pStyle w:val="31"/>
        <w:ind w:left="-567" w:firstLine="567"/>
        <w:jc w:val="both"/>
        <w:rPr>
          <w:sz w:val="24"/>
          <w:szCs w:val="24"/>
        </w:rPr>
      </w:pPr>
      <w:r w:rsidRPr="001438DD">
        <w:rPr>
          <w:b w:val="0"/>
          <w:sz w:val="24"/>
          <w:szCs w:val="24"/>
        </w:rPr>
        <w:t>-реконструкция кабинета также увеличит площадь архивохранилища для приема новой документации от организаций</w:t>
      </w:r>
      <w:r w:rsidRPr="001438DD">
        <w:rPr>
          <w:sz w:val="24"/>
          <w:szCs w:val="24"/>
        </w:rPr>
        <w:t>;</w:t>
      </w:r>
    </w:p>
    <w:p w14:paraId="3F2EFBA7" w14:textId="77777777" w:rsidR="007E37C7" w:rsidRPr="001438DD" w:rsidRDefault="007E37C7" w:rsidP="00FF5355">
      <w:pPr>
        <w:ind w:left="-567" w:firstLine="567"/>
        <w:jc w:val="both"/>
        <w:rPr>
          <w:szCs w:val="24"/>
        </w:rPr>
      </w:pPr>
      <w:r w:rsidRPr="001438DD">
        <w:rPr>
          <w:szCs w:val="24"/>
        </w:rPr>
        <w:t>-осуществление</w:t>
      </w:r>
      <w:r w:rsidR="00086B08">
        <w:rPr>
          <w:szCs w:val="24"/>
        </w:rPr>
        <w:t xml:space="preserve"> </w:t>
      </w:r>
      <w:r w:rsidRPr="001438DD">
        <w:rPr>
          <w:szCs w:val="24"/>
        </w:rPr>
        <w:t>софинансирования</w:t>
      </w:r>
      <w:r w:rsidR="00086B08">
        <w:rPr>
          <w:szCs w:val="24"/>
        </w:rPr>
        <w:t xml:space="preserve"> </w:t>
      </w:r>
      <w:r w:rsidRPr="001438DD">
        <w:rPr>
          <w:szCs w:val="24"/>
        </w:rPr>
        <w:t>социокультурных проектов</w:t>
      </w:r>
      <w:r w:rsidR="00086B08">
        <w:rPr>
          <w:szCs w:val="24"/>
        </w:rPr>
        <w:t>,</w:t>
      </w:r>
      <w:r w:rsidRPr="001438DD">
        <w:rPr>
          <w:szCs w:val="24"/>
        </w:rPr>
        <w:t xml:space="preserve"> учреждениями культуры и учреждениями дополнительного образования в области культуры;</w:t>
      </w:r>
    </w:p>
    <w:p w14:paraId="08791D86" w14:textId="77777777" w:rsidR="007E37C7" w:rsidRPr="001438DD" w:rsidRDefault="007E37C7" w:rsidP="00FF5355">
      <w:pPr>
        <w:widowControl w:val="0"/>
        <w:ind w:left="-567" w:firstLine="567"/>
        <w:jc w:val="both"/>
        <w:rPr>
          <w:szCs w:val="24"/>
        </w:rPr>
      </w:pPr>
      <w:r w:rsidRPr="001438DD">
        <w:rPr>
          <w:szCs w:val="24"/>
        </w:rPr>
        <w:t>-проведение крупномасштабных мероприятий межрайонного и межрегионального уровня;</w:t>
      </w:r>
    </w:p>
    <w:p w14:paraId="296E47B7" w14:textId="77777777" w:rsidR="007E37C7" w:rsidRPr="001438DD" w:rsidRDefault="007E37C7" w:rsidP="00FF5355">
      <w:pPr>
        <w:ind w:left="-567" w:firstLine="567"/>
        <w:jc w:val="both"/>
        <w:rPr>
          <w:szCs w:val="24"/>
        </w:rPr>
      </w:pPr>
      <w:r w:rsidRPr="001438DD">
        <w:rPr>
          <w:szCs w:val="24"/>
        </w:rPr>
        <w:t>-предоставление услуг (выполнение работ) учреждениями дополнительного образования;</w:t>
      </w:r>
    </w:p>
    <w:p w14:paraId="06C20D81" w14:textId="77777777" w:rsidR="007E37C7" w:rsidRPr="001438DD" w:rsidRDefault="007E37C7" w:rsidP="00FF5355">
      <w:pPr>
        <w:ind w:left="-567" w:firstLine="567"/>
        <w:jc w:val="both"/>
        <w:rPr>
          <w:szCs w:val="24"/>
        </w:rPr>
      </w:pPr>
      <w:r w:rsidRPr="001438DD">
        <w:rPr>
          <w:szCs w:val="24"/>
        </w:rPr>
        <w:t>-мероприятия по поддержке детей и молодежи, одаренных в области культуры и искусства;</w:t>
      </w:r>
    </w:p>
    <w:p w14:paraId="5D8CAF0E" w14:textId="77777777" w:rsidR="007E37C7" w:rsidRPr="001438DD" w:rsidRDefault="007E37C7" w:rsidP="00FF5355">
      <w:pPr>
        <w:pStyle w:val="ConsPlusNormal"/>
        <w:widowControl/>
        <w:ind w:left="-567" w:firstLine="567"/>
        <w:jc w:val="both"/>
        <w:rPr>
          <w:rFonts w:ascii="Times New Roman" w:hAnsi="Times New Roman" w:cs="Times New Roman"/>
          <w:sz w:val="24"/>
          <w:szCs w:val="24"/>
        </w:rPr>
      </w:pPr>
      <w:r w:rsidRPr="001438DD">
        <w:rPr>
          <w:rFonts w:ascii="Times New Roman" w:hAnsi="Times New Roman" w:cs="Times New Roman"/>
          <w:sz w:val="24"/>
          <w:szCs w:val="24"/>
        </w:rPr>
        <w:t>-сохранение и развитие традиционной народной культуры;</w:t>
      </w:r>
    </w:p>
    <w:p w14:paraId="792497D4" w14:textId="77777777" w:rsidR="007E37C7" w:rsidRPr="001438DD" w:rsidRDefault="007E37C7" w:rsidP="00FF5355">
      <w:pPr>
        <w:pStyle w:val="ConsPlusNormal"/>
        <w:widowControl/>
        <w:ind w:left="-567" w:firstLine="567"/>
        <w:jc w:val="both"/>
        <w:rPr>
          <w:rFonts w:ascii="Times New Roman" w:hAnsi="Times New Roman" w:cs="Times New Roman"/>
          <w:sz w:val="24"/>
          <w:szCs w:val="24"/>
        </w:rPr>
      </w:pPr>
      <w:r w:rsidRPr="001438DD">
        <w:rPr>
          <w:rFonts w:ascii="Times New Roman" w:hAnsi="Times New Roman" w:cs="Times New Roman"/>
          <w:sz w:val="24"/>
          <w:szCs w:val="24"/>
        </w:rPr>
        <w:t>-поддержка творческих инициатив населения;</w:t>
      </w:r>
    </w:p>
    <w:p w14:paraId="0BE1A7DD" w14:textId="77777777" w:rsidR="007E37C7" w:rsidRPr="001438DD" w:rsidRDefault="007E37C7" w:rsidP="00FF5355">
      <w:pPr>
        <w:widowControl w:val="0"/>
        <w:ind w:left="-567" w:firstLine="567"/>
        <w:jc w:val="both"/>
        <w:rPr>
          <w:szCs w:val="24"/>
        </w:rPr>
      </w:pPr>
      <w:r w:rsidRPr="001438DD">
        <w:rPr>
          <w:szCs w:val="24"/>
        </w:rPr>
        <w:t>-организация и проведение культурных событий.</w:t>
      </w:r>
    </w:p>
    <w:p w14:paraId="6AF188E6" w14:textId="77777777" w:rsidR="007E37C7" w:rsidRPr="001438DD" w:rsidRDefault="007E37C7" w:rsidP="00853AA7">
      <w:pPr>
        <w:widowControl w:val="0"/>
        <w:ind w:left="-567"/>
        <w:jc w:val="both"/>
        <w:rPr>
          <w:szCs w:val="24"/>
        </w:rPr>
      </w:pPr>
    </w:p>
    <w:p w14:paraId="4F1DC18F" w14:textId="77777777" w:rsidR="007E37C7" w:rsidRDefault="007E37C7" w:rsidP="000601F1">
      <w:pPr>
        <w:widowControl w:val="0"/>
        <w:ind w:left="-567"/>
        <w:jc w:val="center"/>
        <w:rPr>
          <w:b/>
          <w:bCs/>
          <w:szCs w:val="24"/>
        </w:rPr>
      </w:pPr>
      <w:r w:rsidRPr="001438DD">
        <w:rPr>
          <w:b/>
          <w:bCs/>
          <w:szCs w:val="24"/>
        </w:rPr>
        <w:t>9. Информация об объеме бюджетных ассигнований, направленных на реализацию научной, научно-технической и инновационной деятельности</w:t>
      </w:r>
    </w:p>
    <w:p w14:paraId="43977B44" w14:textId="77777777" w:rsidR="000601F1" w:rsidRPr="001438DD" w:rsidRDefault="000601F1" w:rsidP="000601F1">
      <w:pPr>
        <w:widowControl w:val="0"/>
        <w:ind w:left="-567"/>
        <w:jc w:val="center"/>
        <w:rPr>
          <w:b/>
          <w:bCs/>
          <w:szCs w:val="24"/>
        </w:rPr>
      </w:pPr>
    </w:p>
    <w:p w14:paraId="2560C442" w14:textId="77777777" w:rsidR="007E37C7" w:rsidRPr="001438DD" w:rsidRDefault="00564280" w:rsidP="00853AA7">
      <w:pPr>
        <w:widowControl w:val="0"/>
        <w:ind w:left="-567"/>
        <w:jc w:val="both"/>
        <w:rPr>
          <w:szCs w:val="24"/>
        </w:rPr>
      </w:pPr>
      <w:r>
        <w:rPr>
          <w:szCs w:val="24"/>
        </w:rPr>
        <w:t xml:space="preserve">        </w:t>
      </w:r>
      <w:r w:rsidR="007E37C7" w:rsidRPr="001438DD">
        <w:rPr>
          <w:szCs w:val="24"/>
        </w:rPr>
        <w:t xml:space="preserve">В планируемом периоде не предусмотрено финансирование, направленное на реализацию научной, научно-технической и инновационной деятельности. </w:t>
      </w:r>
    </w:p>
    <w:p w14:paraId="0C55E8AE" w14:textId="77777777" w:rsidR="007E37C7" w:rsidRPr="001438DD" w:rsidRDefault="007E37C7" w:rsidP="00853AA7">
      <w:pPr>
        <w:widowControl w:val="0"/>
        <w:ind w:left="-567"/>
        <w:jc w:val="both"/>
        <w:rPr>
          <w:szCs w:val="24"/>
        </w:rPr>
      </w:pPr>
    </w:p>
    <w:p w14:paraId="56CC0060" w14:textId="77777777" w:rsidR="007E37C7" w:rsidRDefault="007E37C7" w:rsidP="000601F1">
      <w:pPr>
        <w:widowControl w:val="0"/>
        <w:ind w:left="-567"/>
        <w:jc w:val="center"/>
        <w:rPr>
          <w:b/>
          <w:bCs/>
          <w:szCs w:val="24"/>
        </w:rPr>
      </w:pPr>
      <w:r w:rsidRPr="001438DD">
        <w:rPr>
          <w:b/>
          <w:bCs/>
          <w:szCs w:val="24"/>
        </w:rPr>
        <w:t>10. Информация о ресурсном обеспечении и прогнозной оценке расходов на реализацию целей Программы</w:t>
      </w:r>
    </w:p>
    <w:p w14:paraId="6B37404F" w14:textId="77777777" w:rsidR="000601F1" w:rsidRPr="001438DD" w:rsidRDefault="000601F1" w:rsidP="000601F1">
      <w:pPr>
        <w:widowControl w:val="0"/>
        <w:ind w:left="-567"/>
        <w:jc w:val="center"/>
        <w:rPr>
          <w:b/>
          <w:bCs/>
          <w:szCs w:val="24"/>
        </w:rPr>
      </w:pPr>
    </w:p>
    <w:p w14:paraId="41AB03F2" w14:textId="77777777" w:rsidR="007E37C7" w:rsidRPr="001438DD" w:rsidRDefault="00564280" w:rsidP="00853AA7">
      <w:pPr>
        <w:ind w:left="-567"/>
        <w:jc w:val="both"/>
        <w:rPr>
          <w:szCs w:val="24"/>
        </w:rPr>
      </w:pPr>
      <w:r>
        <w:rPr>
          <w:szCs w:val="24"/>
        </w:rPr>
        <w:t xml:space="preserve">        </w:t>
      </w:r>
      <w:r w:rsidR="007E37C7" w:rsidRPr="001438DD">
        <w:rPr>
          <w:szCs w:val="24"/>
        </w:rPr>
        <w:t>Информация о ресурсном обеспечении и прогнозной оценке расходов на реализацию целей Программы с учетом источников финансиро</w:t>
      </w:r>
      <w:r w:rsidR="00490595">
        <w:rPr>
          <w:szCs w:val="24"/>
        </w:rPr>
        <w:t>вания приведена в приложении № 2</w:t>
      </w:r>
      <w:r w:rsidR="007E37C7" w:rsidRPr="001438DD">
        <w:rPr>
          <w:szCs w:val="24"/>
        </w:rPr>
        <w:t xml:space="preserve"> к Программе.</w:t>
      </w:r>
    </w:p>
    <w:p w14:paraId="58C32E75" w14:textId="77777777" w:rsidR="007E37C7" w:rsidRPr="001438DD" w:rsidRDefault="007E37C7" w:rsidP="00853AA7">
      <w:pPr>
        <w:widowControl w:val="0"/>
        <w:ind w:left="-567"/>
        <w:jc w:val="both"/>
        <w:rPr>
          <w:b/>
          <w:bCs/>
          <w:szCs w:val="24"/>
        </w:rPr>
      </w:pPr>
    </w:p>
    <w:p w14:paraId="52DA2CA6" w14:textId="77777777" w:rsidR="007E37C7" w:rsidRPr="007E37C7" w:rsidRDefault="007E37C7" w:rsidP="00853AA7">
      <w:pPr>
        <w:widowControl w:val="0"/>
        <w:ind w:left="-567"/>
        <w:jc w:val="both"/>
        <w:rPr>
          <w:szCs w:val="24"/>
        </w:rPr>
        <w:sectPr w:rsidR="007E37C7" w:rsidRPr="007E37C7" w:rsidSect="00E0375D">
          <w:headerReference w:type="default" r:id="rId20"/>
          <w:pgSz w:w="11906" w:h="16838"/>
          <w:pgMar w:top="1134" w:right="850" w:bottom="1134" w:left="1701" w:header="709" w:footer="709" w:gutter="0"/>
          <w:pgNumType w:start="1"/>
          <w:cols w:space="708"/>
          <w:titlePg/>
          <w:docGrid w:linePitch="360"/>
        </w:sectPr>
      </w:pPr>
      <w:r w:rsidRPr="007E37C7">
        <w:rPr>
          <w:b/>
          <w:bCs/>
          <w:szCs w:val="24"/>
        </w:rPr>
        <w:t xml:space="preserve"> </w:t>
      </w:r>
    </w:p>
    <w:p w14:paraId="16EFB699" w14:textId="77777777" w:rsidR="007E37C7" w:rsidRPr="007E37C7" w:rsidRDefault="007E37C7" w:rsidP="007E37C7">
      <w:pPr>
        <w:jc w:val="right"/>
        <w:rPr>
          <w:szCs w:val="24"/>
        </w:rPr>
      </w:pPr>
      <w:r w:rsidRPr="007E37C7">
        <w:rPr>
          <w:szCs w:val="24"/>
        </w:rPr>
        <w:lastRenderedPageBreak/>
        <w:t xml:space="preserve">Приложение № 1 </w:t>
      </w:r>
    </w:p>
    <w:p w14:paraId="053CBA57" w14:textId="77777777" w:rsidR="007E37C7" w:rsidRPr="007E37C7" w:rsidRDefault="007E37C7" w:rsidP="007E37C7">
      <w:pPr>
        <w:ind w:left="4248" w:right="130" w:firstLine="708"/>
        <w:jc w:val="right"/>
        <w:rPr>
          <w:szCs w:val="24"/>
        </w:rPr>
      </w:pPr>
      <w:r w:rsidRPr="007E37C7">
        <w:rPr>
          <w:szCs w:val="24"/>
        </w:rPr>
        <w:t xml:space="preserve">к паспорту муниципальной программы </w:t>
      </w:r>
    </w:p>
    <w:p w14:paraId="05C55C46" w14:textId="77777777" w:rsidR="007E37C7" w:rsidRPr="007E37C7" w:rsidRDefault="007E37C7" w:rsidP="007E37C7">
      <w:pPr>
        <w:ind w:left="4248" w:right="130" w:firstLine="708"/>
        <w:jc w:val="right"/>
        <w:rPr>
          <w:szCs w:val="24"/>
        </w:rPr>
      </w:pPr>
      <w:r w:rsidRPr="007E37C7">
        <w:rPr>
          <w:szCs w:val="24"/>
        </w:rPr>
        <w:t>Дзержинского района «Развитие культуры»</w:t>
      </w:r>
    </w:p>
    <w:p w14:paraId="7F719389" w14:textId="77777777" w:rsidR="007E37C7" w:rsidRPr="007E37C7" w:rsidRDefault="007E37C7" w:rsidP="007E37C7">
      <w:pPr>
        <w:jc w:val="right"/>
        <w:rPr>
          <w:szCs w:val="24"/>
        </w:rPr>
      </w:pPr>
      <w:r w:rsidRPr="007E37C7">
        <w:rPr>
          <w:szCs w:val="24"/>
        </w:rPr>
        <w:t xml:space="preserve">                                             </w:t>
      </w:r>
    </w:p>
    <w:p w14:paraId="4335F21E" w14:textId="77777777" w:rsidR="007E37C7" w:rsidRPr="007E37C7" w:rsidRDefault="007E37C7" w:rsidP="007E37C7">
      <w:pPr>
        <w:tabs>
          <w:tab w:val="left" w:pos="5040"/>
          <w:tab w:val="left" w:pos="5220"/>
        </w:tabs>
        <w:jc w:val="center"/>
        <w:rPr>
          <w:b/>
          <w:bCs/>
          <w:szCs w:val="24"/>
        </w:rPr>
      </w:pPr>
      <w:r w:rsidRPr="007E37C7">
        <w:rPr>
          <w:szCs w:val="24"/>
        </w:rPr>
        <w:t>Перечень целевых индикаторов муниципальной программы Дзержинского района</w:t>
      </w:r>
      <w:r w:rsidRPr="007E37C7">
        <w:rPr>
          <w:b/>
          <w:bCs/>
          <w:szCs w:val="24"/>
        </w:rPr>
        <w:t xml:space="preserve"> </w:t>
      </w:r>
      <w:r w:rsidRPr="007E37C7">
        <w:rPr>
          <w:szCs w:val="24"/>
        </w:rPr>
        <w:t>«Развитие культуры</w:t>
      </w:r>
      <w:r w:rsidRPr="007E37C7">
        <w:rPr>
          <w:b/>
          <w:bCs/>
          <w:szCs w:val="24"/>
        </w:rPr>
        <w:t>»</w:t>
      </w:r>
    </w:p>
    <w:p w14:paraId="079652C7" w14:textId="77777777" w:rsidR="007E37C7" w:rsidRPr="007E37C7" w:rsidRDefault="007E37C7" w:rsidP="007E37C7">
      <w:pPr>
        <w:jc w:val="both"/>
        <w:outlineLvl w:val="0"/>
        <w:rPr>
          <w:szCs w:val="24"/>
        </w:rPr>
      </w:pPr>
    </w:p>
    <w:tbl>
      <w:tblPr>
        <w:tblW w:w="5235" w:type="pct"/>
        <w:tblInd w:w="-677" w:type="dxa"/>
        <w:tblLayout w:type="fixed"/>
        <w:tblCellMar>
          <w:left w:w="70" w:type="dxa"/>
          <w:right w:w="70" w:type="dxa"/>
        </w:tblCellMar>
        <w:tblLook w:val="0000" w:firstRow="0" w:lastRow="0" w:firstColumn="0" w:lastColumn="0" w:noHBand="0" w:noVBand="0"/>
      </w:tblPr>
      <w:tblGrid>
        <w:gridCol w:w="384"/>
        <w:gridCol w:w="1609"/>
        <w:gridCol w:w="149"/>
        <w:gridCol w:w="1058"/>
        <w:gridCol w:w="1611"/>
        <w:gridCol w:w="756"/>
        <w:gridCol w:w="756"/>
        <w:gridCol w:w="756"/>
        <w:gridCol w:w="756"/>
        <w:gridCol w:w="699"/>
        <w:gridCol w:w="699"/>
        <w:gridCol w:w="756"/>
        <w:gridCol w:w="699"/>
        <w:gridCol w:w="699"/>
        <w:gridCol w:w="699"/>
        <w:gridCol w:w="714"/>
        <w:gridCol w:w="699"/>
        <w:gridCol w:w="723"/>
        <w:gridCol w:w="720"/>
      </w:tblGrid>
      <w:tr w:rsidR="005C0ED3" w:rsidRPr="007E37C7" w14:paraId="1FBD16A8" w14:textId="77777777" w:rsidTr="005C0ED3">
        <w:trPr>
          <w:cantSplit/>
          <w:trHeight w:val="1134"/>
        </w:trPr>
        <w:tc>
          <w:tcPr>
            <w:tcW w:w="128" w:type="pct"/>
            <w:tcBorders>
              <w:top w:val="single" w:sz="6" w:space="0" w:color="auto"/>
              <w:left w:val="single" w:sz="6" w:space="0" w:color="auto"/>
              <w:bottom w:val="single" w:sz="6" w:space="0" w:color="auto"/>
              <w:right w:val="single" w:sz="6" w:space="0" w:color="auto"/>
            </w:tcBorders>
            <w:vAlign w:val="center"/>
          </w:tcPr>
          <w:p w14:paraId="2CF242A8" w14:textId="77777777" w:rsidR="005C0ED3" w:rsidRPr="0076262D" w:rsidRDefault="005C0ED3" w:rsidP="00E0375D">
            <w:pPr>
              <w:jc w:val="both"/>
              <w:rPr>
                <w:sz w:val="20"/>
              </w:rPr>
            </w:pPr>
            <w:r w:rsidRPr="0076262D">
              <w:rPr>
                <w:sz w:val="20"/>
              </w:rPr>
              <w:t xml:space="preserve">№  </w:t>
            </w:r>
            <w:r w:rsidRPr="0076262D">
              <w:rPr>
                <w:sz w:val="20"/>
              </w:rPr>
              <w:br/>
              <w:t>п/п</w:t>
            </w:r>
          </w:p>
        </w:tc>
        <w:tc>
          <w:tcPr>
            <w:tcW w:w="538" w:type="pct"/>
            <w:tcBorders>
              <w:top w:val="single" w:sz="6" w:space="0" w:color="auto"/>
              <w:left w:val="single" w:sz="6" w:space="0" w:color="auto"/>
              <w:bottom w:val="single" w:sz="6" w:space="0" w:color="auto"/>
              <w:right w:val="single" w:sz="6" w:space="0" w:color="auto"/>
            </w:tcBorders>
            <w:vAlign w:val="center"/>
          </w:tcPr>
          <w:p w14:paraId="64F400DE" w14:textId="77777777" w:rsidR="005C0ED3" w:rsidRPr="0076262D" w:rsidRDefault="005C0ED3" w:rsidP="00E0375D">
            <w:pPr>
              <w:jc w:val="center"/>
              <w:rPr>
                <w:sz w:val="20"/>
              </w:rPr>
            </w:pPr>
            <w:r w:rsidRPr="0076262D">
              <w:rPr>
                <w:sz w:val="20"/>
              </w:rPr>
              <w:t xml:space="preserve">Цель,    </w:t>
            </w:r>
            <w:r w:rsidRPr="0076262D">
              <w:rPr>
                <w:sz w:val="20"/>
              </w:rPr>
              <w:br/>
              <w:t xml:space="preserve">целевые индикаторы </w:t>
            </w:r>
          </w:p>
        </w:tc>
        <w:tc>
          <w:tcPr>
            <w:tcW w:w="404" w:type="pct"/>
            <w:gridSpan w:val="2"/>
            <w:tcBorders>
              <w:top w:val="single" w:sz="6" w:space="0" w:color="auto"/>
              <w:left w:val="single" w:sz="6" w:space="0" w:color="auto"/>
              <w:bottom w:val="single" w:sz="6" w:space="0" w:color="auto"/>
              <w:right w:val="single" w:sz="6" w:space="0" w:color="auto"/>
            </w:tcBorders>
            <w:vAlign w:val="center"/>
          </w:tcPr>
          <w:p w14:paraId="7FD23CAE" w14:textId="77777777" w:rsidR="005C0ED3" w:rsidRPr="0076262D" w:rsidRDefault="005C0ED3" w:rsidP="00E0375D">
            <w:pPr>
              <w:jc w:val="center"/>
              <w:rPr>
                <w:sz w:val="20"/>
              </w:rPr>
            </w:pPr>
            <w:proofErr w:type="spellStart"/>
            <w:r w:rsidRPr="0076262D">
              <w:rPr>
                <w:sz w:val="20"/>
              </w:rPr>
              <w:t>Еденица</w:t>
            </w:r>
            <w:proofErr w:type="spellEnd"/>
            <w:r w:rsidRPr="0076262D">
              <w:rPr>
                <w:sz w:val="20"/>
              </w:rPr>
              <w:br/>
              <w:t>измерения</w:t>
            </w:r>
          </w:p>
        </w:tc>
        <w:tc>
          <w:tcPr>
            <w:tcW w:w="539" w:type="pct"/>
            <w:tcBorders>
              <w:top w:val="single" w:sz="6" w:space="0" w:color="auto"/>
              <w:left w:val="single" w:sz="6" w:space="0" w:color="auto"/>
              <w:bottom w:val="single" w:sz="6" w:space="0" w:color="auto"/>
              <w:right w:val="single" w:sz="6" w:space="0" w:color="auto"/>
            </w:tcBorders>
            <w:vAlign w:val="center"/>
          </w:tcPr>
          <w:p w14:paraId="3F6EDEF7" w14:textId="77777777" w:rsidR="005C0ED3" w:rsidRPr="0076262D" w:rsidRDefault="005C0ED3" w:rsidP="00E0375D">
            <w:pPr>
              <w:jc w:val="center"/>
              <w:rPr>
                <w:sz w:val="20"/>
              </w:rPr>
            </w:pPr>
            <w:r w:rsidRPr="0076262D">
              <w:rPr>
                <w:sz w:val="20"/>
              </w:rPr>
              <w:t xml:space="preserve">Источник </w:t>
            </w:r>
            <w:r w:rsidRPr="0076262D">
              <w:rPr>
                <w:sz w:val="20"/>
              </w:rPr>
              <w:br/>
              <w:t>информации</w:t>
            </w:r>
          </w:p>
        </w:tc>
        <w:tc>
          <w:tcPr>
            <w:tcW w:w="253" w:type="pct"/>
            <w:tcBorders>
              <w:top w:val="single" w:sz="6" w:space="0" w:color="auto"/>
              <w:left w:val="single" w:sz="6" w:space="0" w:color="auto"/>
              <w:bottom w:val="single" w:sz="6" w:space="0" w:color="auto"/>
              <w:right w:val="single" w:sz="6" w:space="0" w:color="auto"/>
            </w:tcBorders>
            <w:textDirection w:val="btLr"/>
            <w:vAlign w:val="center"/>
          </w:tcPr>
          <w:p w14:paraId="1B6C7808" w14:textId="77777777" w:rsidR="005C0ED3" w:rsidRPr="0076262D" w:rsidRDefault="005C0ED3" w:rsidP="00222746">
            <w:pPr>
              <w:ind w:left="113" w:right="113"/>
              <w:jc w:val="center"/>
              <w:rPr>
                <w:sz w:val="20"/>
              </w:rPr>
            </w:pPr>
            <w:r w:rsidRPr="0076262D">
              <w:rPr>
                <w:sz w:val="20"/>
              </w:rPr>
              <w:t>2014 год</w:t>
            </w:r>
          </w:p>
        </w:tc>
        <w:tc>
          <w:tcPr>
            <w:tcW w:w="253" w:type="pct"/>
            <w:tcBorders>
              <w:top w:val="single" w:sz="6" w:space="0" w:color="auto"/>
              <w:left w:val="single" w:sz="6" w:space="0" w:color="auto"/>
              <w:bottom w:val="single" w:sz="6" w:space="0" w:color="auto"/>
              <w:right w:val="single" w:sz="6" w:space="0" w:color="auto"/>
            </w:tcBorders>
            <w:textDirection w:val="btLr"/>
            <w:vAlign w:val="center"/>
          </w:tcPr>
          <w:p w14:paraId="2B459DA1" w14:textId="77777777" w:rsidR="005C0ED3" w:rsidRPr="0076262D" w:rsidRDefault="005C0ED3" w:rsidP="00222746">
            <w:pPr>
              <w:ind w:left="113" w:right="113"/>
              <w:jc w:val="center"/>
              <w:rPr>
                <w:sz w:val="20"/>
              </w:rPr>
            </w:pPr>
            <w:r w:rsidRPr="0076262D">
              <w:rPr>
                <w:sz w:val="20"/>
              </w:rPr>
              <w:t>2015 год</w:t>
            </w:r>
          </w:p>
        </w:tc>
        <w:tc>
          <w:tcPr>
            <w:tcW w:w="253" w:type="pct"/>
            <w:tcBorders>
              <w:top w:val="single" w:sz="6" w:space="0" w:color="auto"/>
              <w:left w:val="single" w:sz="6" w:space="0" w:color="auto"/>
              <w:bottom w:val="single" w:sz="6" w:space="0" w:color="auto"/>
              <w:right w:val="single" w:sz="4" w:space="0" w:color="auto"/>
            </w:tcBorders>
            <w:textDirection w:val="btLr"/>
            <w:vAlign w:val="center"/>
          </w:tcPr>
          <w:p w14:paraId="28BCF159" w14:textId="77777777" w:rsidR="005C0ED3" w:rsidRPr="0076262D" w:rsidRDefault="005C0ED3" w:rsidP="00222746">
            <w:pPr>
              <w:ind w:left="113" w:right="113"/>
              <w:jc w:val="center"/>
              <w:rPr>
                <w:sz w:val="20"/>
              </w:rPr>
            </w:pPr>
            <w:r w:rsidRPr="0076262D">
              <w:rPr>
                <w:sz w:val="20"/>
              </w:rPr>
              <w:t>2016 год</w:t>
            </w:r>
          </w:p>
        </w:tc>
        <w:tc>
          <w:tcPr>
            <w:tcW w:w="253" w:type="pct"/>
            <w:tcBorders>
              <w:top w:val="single" w:sz="6" w:space="0" w:color="auto"/>
              <w:left w:val="single" w:sz="4" w:space="0" w:color="auto"/>
              <w:bottom w:val="single" w:sz="6" w:space="0" w:color="auto"/>
              <w:right w:val="single" w:sz="4" w:space="0" w:color="auto"/>
            </w:tcBorders>
            <w:textDirection w:val="btLr"/>
            <w:vAlign w:val="center"/>
          </w:tcPr>
          <w:p w14:paraId="73839E39" w14:textId="77777777" w:rsidR="005C0ED3" w:rsidRPr="0076262D" w:rsidRDefault="005C0ED3" w:rsidP="00222746">
            <w:pPr>
              <w:ind w:left="113" w:right="113"/>
              <w:jc w:val="center"/>
              <w:rPr>
                <w:sz w:val="20"/>
              </w:rPr>
            </w:pPr>
            <w:r w:rsidRPr="0076262D">
              <w:rPr>
                <w:sz w:val="20"/>
              </w:rPr>
              <w:t>2017 год</w:t>
            </w:r>
          </w:p>
        </w:tc>
        <w:tc>
          <w:tcPr>
            <w:tcW w:w="234" w:type="pct"/>
            <w:tcBorders>
              <w:top w:val="single" w:sz="6" w:space="0" w:color="auto"/>
              <w:left w:val="single" w:sz="4" w:space="0" w:color="auto"/>
              <w:bottom w:val="single" w:sz="6" w:space="0" w:color="auto"/>
              <w:right w:val="single" w:sz="4" w:space="0" w:color="auto"/>
            </w:tcBorders>
            <w:textDirection w:val="btLr"/>
            <w:vAlign w:val="center"/>
          </w:tcPr>
          <w:p w14:paraId="1B59E812" w14:textId="77777777" w:rsidR="005C0ED3" w:rsidRPr="0076262D" w:rsidRDefault="005C0ED3" w:rsidP="00222746">
            <w:pPr>
              <w:ind w:left="113" w:right="113"/>
              <w:jc w:val="center"/>
              <w:rPr>
                <w:sz w:val="20"/>
              </w:rPr>
            </w:pPr>
            <w:r w:rsidRPr="0076262D">
              <w:rPr>
                <w:sz w:val="20"/>
              </w:rPr>
              <w:t>2018 год</w:t>
            </w:r>
          </w:p>
        </w:tc>
        <w:tc>
          <w:tcPr>
            <w:tcW w:w="234" w:type="pct"/>
            <w:tcBorders>
              <w:top w:val="single" w:sz="6" w:space="0" w:color="auto"/>
              <w:left w:val="single" w:sz="4" w:space="0" w:color="auto"/>
              <w:bottom w:val="single" w:sz="6" w:space="0" w:color="auto"/>
              <w:right w:val="single" w:sz="6" w:space="0" w:color="auto"/>
            </w:tcBorders>
            <w:textDirection w:val="btLr"/>
            <w:vAlign w:val="center"/>
          </w:tcPr>
          <w:p w14:paraId="6328BBA6" w14:textId="77777777" w:rsidR="005C0ED3" w:rsidRPr="0076262D" w:rsidRDefault="005C0ED3" w:rsidP="00222746">
            <w:pPr>
              <w:ind w:left="113" w:right="113"/>
              <w:jc w:val="center"/>
              <w:rPr>
                <w:sz w:val="20"/>
              </w:rPr>
            </w:pPr>
            <w:r w:rsidRPr="0076262D">
              <w:rPr>
                <w:sz w:val="20"/>
              </w:rPr>
              <w:t>2019 год</w:t>
            </w:r>
          </w:p>
        </w:tc>
        <w:tc>
          <w:tcPr>
            <w:tcW w:w="253" w:type="pct"/>
            <w:tcBorders>
              <w:top w:val="single" w:sz="6" w:space="0" w:color="auto"/>
              <w:left w:val="single" w:sz="4" w:space="0" w:color="auto"/>
              <w:bottom w:val="single" w:sz="6" w:space="0" w:color="auto"/>
              <w:right w:val="single" w:sz="6" w:space="0" w:color="auto"/>
            </w:tcBorders>
            <w:textDirection w:val="btLr"/>
            <w:vAlign w:val="center"/>
          </w:tcPr>
          <w:p w14:paraId="2CB3C997" w14:textId="77777777" w:rsidR="005C0ED3" w:rsidRPr="0076262D" w:rsidRDefault="005C0ED3" w:rsidP="00222746">
            <w:pPr>
              <w:ind w:left="113" w:right="113"/>
              <w:jc w:val="center"/>
              <w:rPr>
                <w:sz w:val="20"/>
              </w:rPr>
            </w:pPr>
            <w:r w:rsidRPr="0076262D">
              <w:rPr>
                <w:sz w:val="20"/>
              </w:rPr>
              <w:t>2020 год</w:t>
            </w:r>
          </w:p>
        </w:tc>
        <w:tc>
          <w:tcPr>
            <w:tcW w:w="234" w:type="pct"/>
            <w:tcBorders>
              <w:top w:val="single" w:sz="6" w:space="0" w:color="auto"/>
              <w:left w:val="single" w:sz="4" w:space="0" w:color="auto"/>
              <w:bottom w:val="single" w:sz="6" w:space="0" w:color="auto"/>
              <w:right w:val="single" w:sz="4" w:space="0" w:color="auto"/>
            </w:tcBorders>
            <w:textDirection w:val="btLr"/>
            <w:vAlign w:val="center"/>
          </w:tcPr>
          <w:p w14:paraId="08496A1E" w14:textId="77777777" w:rsidR="005C0ED3" w:rsidRPr="0076262D" w:rsidRDefault="005C0ED3" w:rsidP="00222746">
            <w:pPr>
              <w:ind w:left="113" w:right="113"/>
              <w:jc w:val="center"/>
              <w:rPr>
                <w:sz w:val="20"/>
              </w:rPr>
            </w:pPr>
            <w:r w:rsidRPr="0076262D">
              <w:rPr>
                <w:sz w:val="20"/>
              </w:rPr>
              <w:t>2021 год</w:t>
            </w:r>
          </w:p>
        </w:tc>
        <w:tc>
          <w:tcPr>
            <w:tcW w:w="234" w:type="pct"/>
            <w:tcBorders>
              <w:top w:val="single" w:sz="6" w:space="0" w:color="auto"/>
              <w:left w:val="single" w:sz="4" w:space="0" w:color="auto"/>
              <w:bottom w:val="single" w:sz="6" w:space="0" w:color="auto"/>
              <w:right w:val="single" w:sz="6" w:space="0" w:color="auto"/>
            </w:tcBorders>
            <w:textDirection w:val="btLr"/>
            <w:vAlign w:val="center"/>
          </w:tcPr>
          <w:p w14:paraId="0378C696" w14:textId="77777777" w:rsidR="005C0ED3" w:rsidRPr="0076262D" w:rsidRDefault="005C0ED3" w:rsidP="00222746">
            <w:pPr>
              <w:ind w:left="113" w:right="113"/>
              <w:jc w:val="center"/>
              <w:rPr>
                <w:sz w:val="20"/>
              </w:rPr>
            </w:pPr>
            <w:r w:rsidRPr="0076262D">
              <w:rPr>
                <w:sz w:val="20"/>
              </w:rPr>
              <w:t>2022 год</w:t>
            </w:r>
          </w:p>
        </w:tc>
        <w:tc>
          <w:tcPr>
            <w:tcW w:w="234" w:type="pct"/>
            <w:tcBorders>
              <w:top w:val="single" w:sz="6" w:space="0" w:color="auto"/>
              <w:left w:val="single" w:sz="4" w:space="0" w:color="auto"/>
              <w:bottom w:val="single" w:sz="6" w:space="0" w:color="auto"/>
              <w:right w:val="single" w:sz="6" w:space="0" w:color="auto"/>
            </w:tcBorders>
            <w:textDirection w:val="btLr"/>
            <w:vAlign w:val="center"/>
          </w:tcPr>
          <w:p w14:paraId="4B67191F" w14:textId="77777777" w:rsidR="005C0ED3" w:rsidRPr="0076262D" w:rsidRDefault="005C0ED3" w:rsidP="00222746">
            <w:pPr>
              <w:ind w:left="113" w:right="113"/>
              <w:jc w:val="center"/>
              <w:rPr>
                <w:sz w:val="20"/>
              </w:rPr>
            </w:pPr>
            <w:r w:rsidRPr="0076262D">
              <w:rPr>
                <w:sz w:val="20"/>
              </w:rPr>
              <w:t>2023 год</w:t>
            </w:r>
          </w:p>
        </w:tc>
        <w:tc>
          <w:tcPr>
            <w:tcW w:w="239" w:type="pct"/>
            <w:tcBorders>
              <w:top w:val="single" w:sz="6" w:space="0" w:color="auto"/>
              <w:left w:val="single" w:sz="4" w:space="0" w:color="auto"/>
              <w:bottom w:val="single" w:sz="6" w:space="0" w:color="auto"/>
              <w:right w:val="single" w:sz="6" w:space="0" w:color="auto"/>
            </w:tcBorders>
            <w:textDirection w:val="btLr"/>
            <w:vAlign w:val="center"/>
          </w:tcPr>
          <w:p w14:paraId="4D3B8FAE" w14:textId="77777777" w:rsidR="005C0ED3" w:rsidRPr="0076262D" w:rsidRDefault="005C0ED3" w:rsidP="00222746">
            <w:pPr>
              <w:ind w:left="113" w:right="113"/>
              <w:jc w:val="center"/>
              <w:rPr>
                <w:sz w:val="20"/>
              </w:rPr>
            </w:pPr>
            <w:r w:rsidRPr="0076262D">
              <w:rPr>
                <w:sz w:val="20"/>
              </w:rPr>
              <w:t>2024 год</w:t>
            </w:r>
          </w:p>
        </w:tc>
        <w:tc>
          <w:tcPr>
            <w:tcW w:w="234" w:type="pct"/>
            <w:tcBorders>
              <w:top w:val="single" w:sz="6" w:space="0" w:color="auto"/>
              <w:left w:val="single" w:sz="4" w:space="0" w:color="auto"/>
              <w:bottom w:val="single" w:sz="6" w:space="0" w:color="auto"/>
              <w:right w:val="single" w:sz="6" w:space="0" w:color="auto"/>
            </w:tcBorders>
            <w:textDirection w:val="btLr"/>
            <w:vAlign w:val="center"/>
          </w:tcPr>
          <w:p w14:paraId="0103E2C0" w14:textId="77777777" w:rsidR="005C0ED3" w:rsidRPr="0076262D" w:rsidRDefault="005C0ED3" w:rsidP="00222746">
            <w:pPr>
              <w:ind w:left="113" w:right="113"/>
              <w:jc w:val="center"/>
              <w:rPr>
                <w:sz w:val="20"/>
              </w:rPr>
            </w:pPr>
            <w:r w:rsidRPr="0076262D">
              <w:rPr>
                <w:sz w:val="20"/>
              </w:rPr>
              <w:t>2025 год</w:t>
            </w:r>
          </w:p>
        </w:tc>
        <w:tc>
          <w:tcPr>
            <w:tcW w:w="242" w:type="pct"/>
            <w:tcBorders>
              <w:top w:val="single" w:sz="6" w:space="0" w:color="auto"/>
              <w:left w:val="single" w:sz="4" w:space="0" w:color="auto"/>
              <w:bottom w:val="single" w:sz="6" w:space="0" w:color="auto"/>
              <w:right w:val="single" w:sz="6" w:space="0" w:color="auto"/>
            </w:tcBorders>
            <w:textDirection w:val="btLr"/>
            <w:vAlign w:val="center"/>
          </w:tcPr>
          <w:p w14:paraId="0D1E9FBE" w14:textId="77777777" w:rsidR="005C0ED3" w:rsidRPr="0076262D" w:rsidRDefault="005C0ED3" w:rsidP="00222746">
            <w:pPr>
              <w:ind w:left="113" w:right="113"/>
              <w:jc w:val="center"/>
              <w:rPr>
                <w:sz w:val="20"/>
              </w:rPr>
            </w:pPr>
            <w:r w:rsidRPr="0076262D">
              <w:rPr>
                <w:sz w:val="20"/>
              </w:rPr>
              <w:t>2026 год</w:t>
            </w:r>
          </w:p>
        </w:tc>
        <w:tc>
          <w:tcPr>
            <w:tcW w:w="241" w:type="pct"/>
            <w:tcBorders>
              <w:top w:val="single" w:sz="6" w:space="0" w:color="auto"/>
              <w:left w:val="single" w:sz="4" w:space="0" w:color="auto"/>
              <w:bottom w:val="single" w:sz="6" w:space="0" w:color="auto"/>
              <w:right w:val="single" w:sz="6" w:space="0" w:color="auto"/>
            </w:tcBorders>
            <w:textDirection w:val="btLr"/>
          </w:tcPr>
          <w:p w14:paraId="6AE2F425" w14:textId="77777777" w:rsidR="005C0ED3" w:rsidRPr="0076262D" w:rsidRDefault="005C0ED3" w:rsidP="00222746">
            <w:pPr>
              <w:ind w:left="113" w:right="113"/>
              <w:jc w:val="center"/>
              <w:rPr>
                <w:sz w:val="20"/>
              </w:rPr>
            </w:pPr>
            <w:r w:rsidRPr="0076262D">
              <w:rPr>
                <w:sz w:val="20"/>
              </w:rPr>
              <w:t xml:space="preserve">2027 год </w:t>
            </w:r>
          </w:p>
        </w:tc>
      </w:tr>
      <w:tr w:rsidR="005C0ED3" w:rsidRPr="007E37C7" w14:paraId="6E4FCB25" w14:textId="77777777" w:rsidTr="005C0ED3">
        <w:trPr>
          <w:trHeight w:val="243"/>
        </w:trPr>
        <w:tc>
          <w:tcPr>
            <w:tcW w:w="4759" w:type="pct"/>
            <w:gridSpan w:val="18"/>
            <w:tcBorders>
              <w:top w:val="single" w:sz="6" w:space="0" w:color="auto"/>
              <w:left w:val="single" w:sz="6" w:space="0" w:color="auto"/>
              <w:bottom w:val="single" w:sz="6" w:space="0" w:color="auto"/>
              <w:right w:val="single" w:sz="6" w:space="0" w:color="auto"/>
            </w:tcBorders>
            <w:vAlign w:val="center"/>
          </w:tcPr>
          <w:p w14:paraId="341AF9C8" w14:textId="77777777" w:rsidR="005C0ED3" w:rsidRPr="0076262D" w:rsidRDefault="005C0ED3" w:rsidP="00E0375D">
            <w:pPr>
              <w:jc w:val="both"/>
              <w:rPr>
                <w:sz w:val="20"/>
              </w:rPr>
            </w:pPr>
            <w:r w:rsidRPr="0076262D">
              <w:rPr>
                <w:sz w:val="20"/>
              </w:rPr>
              <w:t>Развитие библиотечного дела</w:t>
            </w:r>
          </w:p>
        </w:tc>
        <w:tc>
          <w:tcPr>
            <w:tcW w:w="241" w:type="pct"/>
            <w:tcBorders>
              <w:top w:val="single" w:sz="6" w:space="0" w:color="auto"/>
              <w:left w:val="single" w:sz="6" w:space="0" w:color="auto"/>
              <w:bottom w:val="single" w:sz="6" w:space="0" w:color="auto"/>
              <w:right w:val="single" w:sz="6" w:space="0" w:color="auto"/>
            </w:tcBorders>
          </w:tcPr>
          <w:p w14:paraId="09ED43D4" w14:textId="77777777" w:rsidR="005C0ED3" w:rsidRPr="0076262D" w:rsidRDefault="005C0ED3" w:rsidP="00E0375D">
            <w:pPr>
              <w:jc w:val="both"/>
              <w:rPr>
                <w:sz w:val="20"/>
              </w:rPr>
            </w:pPr>
          </w:p>
        </w:tc>
      </w:tr>
      <w:tr w:rsidR="005C0ED3" w:rsidRPr="007E37C7" w14:paraId="25961F37" w14:textId="77777777" w:rsidTr="0076262D">
        <w:trPr>
          <w:trHeight w:val="240"/>
        </w:trPr>
        <w:tc>
          <w:tcPr>
            <w:tcW w:w="128" w:type="pct"/>
            <w:tcBorders>
              <w:top w:val="single" w:sz="4" w:space="0" w:color="000000"/>
              <w:left w:val="single" w:sz="4" w:space="0" w:color="000000"/>
              <w:bottom w:val="single" w:sz="4" w:space="0" w:color="000000"/>
              <w:right w:val="single" w:sz="4" w:space="0" w:color="000000"/>
            </w:tcBorders>
          </w:tcPr>
          <w:p w14:paraId="06312DF3" w14:textId="77777777" w:rsidR="005C0ED3" w:rsidRPr="0076262D" w:rsidRDefault="005C0ED3" w:rsidP="00E0375D">
            <w:pPr>
              <w:jc w:val="both"/>
              <w:rPr>
                <w:sz w:val="20"/>
              </w:rPr>
            </w:pPr>
            <w:r w:rsidRPr="0076262D">
              <w:rPr>
                <w:sz w:val="20"/>
              </w:rPr>
              <w:t>1</w:t>
            </w:r>
          </w:p>
        </w:tc>
        <w:tc>
          <w:tcPr>
            <w:tcW w:w="588" w:type="pct"/>
            <w:gridSpan w:val="2"/>
            <w:tcBorders>
              <w:top w:val="single" w:sz="4" w:space="0" w:color="000000"/>
              <w:left w:val="single" w:sz="4" w:space="0" w:color="000000"/>
              <w:bottom w:val="single" w:sz="4" w:space="0" w:color="000000"/>
              <w:right w:val="single" w:sz="4" w:space="0" w:color="000000"/>
            </w:tcBorders>
            <w:vAlign w:val="center"/>
          </w:tcPr>
          <w:p w14:paraId="27BC7F26" w14:textId="77777777" w:rsidR="005C0ED3" w:rsidRPr="0076262D" w:rsidRDefault="005C0ED3" w:rsidP="00E0375D">
            <w:pPr>
              <w:rPr>
                <w:sz w:val="20"/>
              </w:rPr>
            </w:pPr>
            <w:r w:rsidRPr="0076262D">
              <w:rPr>
                <w:sz w:val="20"/>
              </w:rPr>
              <w:t>Динамика посещений пользователей библиотеки(реальных и удалённых) по сравнению с предыдущим годом;</w:t>
            </w:r>
          </w:p>
        </w:tc>
        <w:tc>
          <w:tcPr>
            <w:tcW w:w="354" w:type="pct"/>
            <w:tcBorders>
              <w:top w:val="single" w:sz="4" w:space="0" w:color="000000"/>
              <w:left w:val="single" w:sz="4" w:space="0" w:color="000000"/>
              <w:bottom w:val="single" w:sz="4" w:space="0" w:color="000000"/>
              <w:right w:val="single" w:sz="4" w:space="0" w:color="000000"/>
            </w:tcBorders>
            <w:vAlign w:val="center"/>
          </w:tcPr>
          <w:p w14:paraId="05668D4E" w14:textId="77777777" w:rsidR="005C0ED3" w:rsidRPr="0076262D" w:rsidRDefault="005C0ED3" w:rsidP="00E0375D">
            <w:pPr>
              <w:jc w:val="center"/>
              <w:rPr>
                <w:sz w:val="20"/>
              </w:rPr>
            </w:pPr>
            <w:r w:rsidRPr="0076262D">
              <w:rPr>
                <w:sz w:val="20"/>
              </w:rPr>
              <w:t>%</w:t>
            </w:r>
          </w:p>
          <w:p w14:paraId="4A479B2A" w14:textId="77777777" w:rsidR="005C0ED3" w:rsidRPr="0076262D" w:rsidRDefault="005C0ED3" w:rsidP="00E0375D">
            <w:pPr>
              <w:jc w:val="center"/>
              <w:rPr>
                <w:sz w:val="20"/>
              </w:rPr>
            </w:pPr>
            <w:r w:rsidRPr="0076262D">
              <w:rPr>
                <w:sz w:val="20"/>
              </w:rPr>
              <w:t>ежегодно</w:t>
            </w:r>
          </w:p>
        </w:tc>
        <w:tc>
          <w:tcPr>
            <w:tcW w:w="539" w:type="pct"/>
            <w:tcBorders>
              <w:top w:val="single" w:sz="4" w:space="0" w:color="000000"/>
              <w:left w:val="single" w:sz="4" w:space="0" w:color="000000"/>
              <w:bottom w:val="single" w:sz="4" w:space="0" w:color="000000"/>
              <w:right w:val="single" w:sz="4" w:space="0" w:color="000000"/>
            </w:tcBorders>
          </w:tcPr>
          <w:p w14:paraId="38186C15" w14:textId="77777777" w:rsidR="005C0ED3" w:rsidRPr="0076262D" w:rsidRDefault="005C0ED3" w:rsidP="00E0375D">
            <w:pPr>
              <w:jc w:val="both"/>
              <w:rPr>
                <w:sz w:val="20"/>
              </w:rPr>
            </w:pPr>
            <w:r w:rsidRPr="0076262D">
              <w:rPr>
                <w:sz w:val="20"/>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253" w:type="pct"/>
            <w:tcBorders>
              <w:top w:val="single" w:sz="4" w:space="0" w:color="000000"/>
              <w:left w:val="single" w:sz="4" w:space="0" w:color="000000"/>
              <w:bottom w:val="single" w:sz="4" w:space="0" w:color="000000"/>
              <w:right w:val="single" w:sz="4" w:space="0" w:color="000000"/>
            </w:tcBorders>
            <w:vAlign w:val="center"/>
          </w:tcPr>
          <w:p w14:paraId="1BF72298" w14:textId="77777777" w:rsidR="005C0ED3" w:rsidRPr="0076262D" w:rsidRDefault="005C0ED3" w:rsidP="00E0375D">
            <w:pPr>
              <w:jc w:val="center"/>
              <w:rPr>
                <w:sz w:val="20"/>
              </w:rPr>
            </w:pPr>
            <w:r w:rsidRPr="0076262D">
              <w:rPr>
                <w:sz w:val="20"/>
              </w:rPr>
              <w:t>0,03</w:t>
            </w:r>
          </w:p>
        </w:tc>
        <w:tc>
          <w:tcPr>
            <w:tcW w:w="253" w:type="pct"/>
            <w:tcBorders>
              <w:top w:val="single" w:sz="4" w:space="0" w:color="000000"/>
              <w:left w:val="single" w:sz="4" w:space="0" w:color="000000"/>
              <w:bottom w:val="single" w:sz="4" w:space="0" w:color="000000"/>
              <w:right w:val="single" w:sz="4" w:space="0" w:color="000000"/>
            </w:tcBorders>
            <w:vAlign w:val="center"/>
          </w:tcPr>
          <w:p w14:paraId="72F6E733" w14:textId="77777777" w:rsidR="005C0ED3" w:rsidRPr="0076262D" w:rsidRDefault="005C0ED3" w:rsidP="00E0375D">
            <w:pPr>
              <w:jc w:val="center"/>
              <w:rPr>
                <w:sz w:val="20"/>
              </w:rPr>
            </w:pPr>
            <w:r w:rsidRPr="0076262D">
              <w:rPr>
                <w:sz w:val="20"/>
              </w:rPr>
              <w:t>0,04</w:t>
            </w:r>
          </w:p>
        </w:tc>
        <w:tc>
          <w:tcPr>
            <w:tcW w:w="253" w:type="pct"/>
            <w:tcBorders>
              <w:top w:val="single" w:sz="4" w:space="0" w:color="000000"/>
              <w:left w:val="single" w:sz="4" w:space="0" w:color="000000"/>
              <w:bottom w:val="single" w:sz="4" w:space="0" w:color="000000"/>
              <w:right w:val="single" w:sz="4" w:space="0" w:color="000000"/>
            </w:tcBorders>
            <w:vAlign w:val="center"/>
          </w:tcPr>
          <w:p w14:paraId="05108265" w14:textId="77777777" w:rsidR="005C0ED3" w:rsidRPr="0076262D" w:rsidRDefault="005C0ED3" w:rsidP="00E0375D">
            <w:pPr>
              <w:jc w:val="center"/>
              <w:rPr>
                <w:sz w:val="20"/>
              </w:rPr>
            </w:pPr>
            <w:r w:rsidRPr="0076262D">
              <w:rPr>
                <w:sz w:val="20"/>
              </w:rPr>
              <w:t>0,2</w:t>
            </w:r>
          </w:p>
        </w:tc>
        <w:tc>
          <w:tcPr>
            <w:tcW w:w="253" w:type="pct"/>
            <w:tcBorders>
              <w:top w:val="single" w:sz="4" w:space="0" w:color="000000"/>
              <w:left w:val="single" w:sz="4" w:space="0" w:color="000000"/>
              <w:bottom w:val="single" w:sz="4" w:space="0" w:color="000000"/>
              <w:right w:val="single" w:sz="4" w:space="0" w:color="000000"/>
            </w:tcBorders>
            <w:vAlign w:val="center"/>
          </w:tcPr>
          <w:p w14:paraId="656721B3" w14:textId="77777777" w:rsidR="005C0ED3" w:rsidRPr="0076262D" w:rsidRDefault="005C0ED3" w:rsidP="00E0375D">
            <w:pPr>
              <w:jc w:val="center"/>
              <w:rPr>
                <w:sz w:val="20"/>
              </w:rPr>
            </w:pPr>
            <w:r w:rsidRPr="0076262D">
              <w:rPr>
                <w:sz w:val="20"/>
              </w:rPr>
              <w:t>0,01</w:t>
            </w:r>
          </w:p>
        </w:tc>
        <w:tc>
          <w:tcPr>
            <w:tcW w:w="234" w:type="pct"/>
            <w:tcBorders>
              <w:top w:val="single" w:sz="4" w:space="0" w:color="000000"/>
              <w:left w:val="single" w:sz="4" w:space="0" w:color="000000"/>
              <w:bottom w:val="single" w:sz="4" w:space="0" w:color="000000"/>
              <w:right w:val="single" w:sz="4" w:space="0" w:color="000000"/>
            </w:tcBorders>
            <w:vAlign w:val="center"/>
          </w:tcPr>
          <w:p w14:paraId="4084B508" w14:textId="77777777" w:rsidR="005C0ED3" w:rsidRPr="0076262D" w:rsidRDefault="005C0ED3" w:rsidP="00E0375D">
            <w:pPr>
              <w:jc w:val="center"/>
              <w:rPr>
                <w:sz w:val="20"/>
              </w:rPr>
            </w:pPr>
            <w:r w:rsidRPr="0076262D">
              <w:rPr>
                <w:sz w:val="20"/>
              </w:rPr>
              <w:t>0,33</w:t>
            </w:r>
          </w:p>
        </w:tc>
        <w:tc>
          <w:tcPr>
            <w:tcW w:w="234" w:type="pct"/>
            <w:tcBorders>
              <w:top w:val="single" w:sz="4" w:space="0" w:color="000000"/>
              <w:left w:val="single" w:sz="4" w:space="0" w:color="000000"/>
              <w:bottom w:val="single" w:sz="4" w:space="0" w:color="000000"/>
              <w:right w:val="single" w:sz="4" w:space="0" w:color="000000"/>
            </w:tcBorders>
            <w:vAlign w:val="center"/>
          </w:tcPr>
          <w:p w14:paraId="3E21C80D" w14:textId="77777777" w:rsidR="005C0ED3" w:rsidRPr="0076262D" w:rsidRDefault="005C0ED3" w:rsidP="00E0375D">
            <w:pPr>
              <w:jc w:val="center"/>
              <w:rPr>
                <w:sz w:val="20"/>
              </w:rPr>
            </w:pPr>
            <w:r w:rsidRPr="0076262D">
              <w:rPr>
                <w:sz w:val="20"/>
              </w:rPr>
              <w:t>0,32</w:t>
            </w:r>
          </w:p>
        </w:tc>
        <w:tc>
          <w:tcPr>
            <w:tcW w:w="253" w:type="pct"/>
            <w:tcBorders>
              <w:top w:val="single" w:sz="4" w:space="0" w:color="000000"/>
              <w:left w:val="single" w:sz="4" w:space="0" w:color="000000"/>
              <w:bottom w:val="single" w:sz="4" w:space="0" w:color="000000"/>
              <w:right w:val="single" w:sz="4" w:space="0" w:color="000000"/>
            </w:tcBorders>
            <w:vAlign w:val="center"/>
          </w:tcPr>
          <w:p w14:paraId="310473E3" w14:textId="77777777" w:rsidR="005C0ED3" w:rsidRPr="0076262D" w:rsidRDefault="005C0ED3" w:rsidP="00E0375D">
            <w:pPr>
              <w:jc w:val="center"/>
              <w:rPr>
                <w:sz w:val="20"/>
              </w:rPr>
            </w:pPr>
            <w:r w:rsidRPr="0076262D">
              <w:rPr>
                <w:sz w:val="20"/>
              </w:rPr>
              <w:t>-53,14</w:t>
            </w:r>
          </w:p>
        </w:tc>
        <w:tc>
          <w:tcPr>
            <w:tcW w:w="234" w:type="pct"/>
            <w:tcBorders>
              <w:top w:val="single" w:sz="4" w:space="0" w:color="auto"/>
              <w:left w:val="single" w:sz="4" w:space="0" w:color="000000"/>
              <w:bottom w:val="single" w:sz="4" w:space="0" w:color="000000"/>
              <w:right w:val="single" w:sz="4" w:space="0" w:color="auto"/>
            </w:tcBorders>
            <w:vAlign w:val="center"/>
          </w:tcPr>
          <w:p w14:paraId="12DEAB27" w14:textId="77777777" w:rsidR="005C0ED3" w:rsidRPr="0076262D" w:rsidRDefault="005C0ED3" w:rsidP="00E0375D">
            <w:pPr>
              <w:jc w:val="center"/>
              <w:rPr>
                <w:sz w:val="20"/>
              </w:rPr>
            </w:pPr>
            <w:r w:rsidRPr="0076262D">
              <w:rPr>
                <w:sz w:val="20"/>
              </w:rPr>
              <w:t>0,32</w:t>
            </w:r>
          </w:p>
        </w:tc>
        <w:tc>
          <w:tcPr>
            <w:tcW w:w="234" w:type="pct"/>
            <w:tcBorders>
              <w:top w:val="single" w:sz="4" w:space="0" w:color="auto"/>
              <w:left w:val="single" w:sz="4" w:space="0" w:color="auto"/>
              <w:bottom w:val="single" w:sz="4" w:space="0" w:color="000000"/>
              <w:right w:val="single" w:sz="4" w:space="0" w:color="000000"/>
            </w:tcBorders>
            <w:vAlign w:val="center"/>
          </w:tcPr>
          <w:p w14:paraId="0358A8ED" w14:textId="77777777" w:rsidR="005C0ED3" w:rsidRPr="0076262D" w:rsidRDefault="005C0ED3" w:rsidP="00E0375D">
            <w:pPr>
              <w:jc w:val="center"/>
              <w:rPr>
                <w:sz w:val="20"/>
              </w:rPr>
            </w:pPr>
            <w:r w:rsidRPr="0076262D">
              <w:rPr>
                <w:sz w:val="20"/>
              </w:rPr>
              <w:t>0,32</w:t>
            </w:r>
          </w:p>
        </w:tc>
        <w:tc>
          <w:tcPr>
            <w:tcW w:w="234" w:type="pct"/>
            <w:tcBorders>
              <w:top w:val="single" w:sz="4" w:space="0" w:color="auto"/>
              <w:left w:val="single" w:sz="4" w:space="0" w:color="auto"/>
              <w:bottom w:val="single" w:sz="4" w:space="0" w:color="000000"/>
              <w:right w:val="single" w:sz="4" w:space="0" w:color="000000"/>
            </w:tcBorders>
            <w:vAlign w:val="center"/>
          </w:tcPr>
          <w:p w14:paraId="7B553096" w14:textId="77777777" w:rsidR="005C0ED3" w:rsidRPr="0076262D" w:rsidRDefault="005C0ED3" w:rsidP="00E0375D">
            <w:pPr>
              <w:jc w:val="center"/>
              <w:rPr>
                <w:sz w:val="20"/>
              </w:rPr>
            </w:pPr>
            <w:r w:rsidRPr="0076262D">
              <w:rPr>
                <w:sz w:val="20"/>
              </w:rPr>
              <w:t>0,32</w:t>
            </w:r>
          </w:p>
        </w:tc>
        <w:tc>
          <w:tcPr>
            <w:tcW w:w="239" w:type="pct"/>
            <w:tcBorders>
              <w:top w:val="single" w:sz="4" w:space="0" w:color="auto"/>
              <w:left w:val="single" w:sz="4" w:space="0" w:color="auto"/>
              <w:bottom w:val="single" w:sz="4" w:space="0" w:color="000000"/>
              <w:right w:val="single" w:sz="4" w:space="0" w:color="000000"/>
            </w:tcBorders>
            <w:vAlign w:val="center"/>
          </w:tcPr>
          <w:p w14:paraId="0E35D5F1" w14:textId="77777777" w:rsidR="005C0ED3" w:rsidRPr="0076262D" w:rsidRDefault="005C0ED3" w:rsidP="00E0375D">
            <w:pPr>
              <w:jc w:val="center"/>
              <w:rPr>
                <w:sz w:val="20"/>
              </w:rPr>
            </w:pPr>
            <w:r w:rsidRPr="0076262D">
              <w:rPr>
                <w:sz w:val="20"/>
              </w:rPr>
              <w:t>0,32</w:t>
            </w:r>
          </w:p>
        </w:tc>
        <w:tc>
          <w:tcPr>
            <w:tcW w:w="234" w:type="pct"/>
            <w:tcBorders>
              <w:top w:val="single" w:sz="4" w:space="0" w:color="auto"/>
              <w:left w:val="single" w:sz="4" w:space="0" w:color="auto"/>
              <w:bottom w:val="single" w:sz="4" w:space="0" w:color="000000"/>
              <w:right w:val="single" w:sz="4" w:space="0" w:color="000000"/>
            </w:tcBorders>
            <w:vAlign w:val="center"/>
          </w:tcPr>
          <w:p w14:paraId="425D444F" w14:textId="77777777" w:rsidR="005C0ED3" w:rsidRPr="0076262D" w:rsidRDefault="005C0ED3" w:rsidP="00E45F08">
            <w:pPr>
              <w:jc w:val="center"/>
              <w:rPr>
                <w:sz w:val="20"/>
              </w:rPr>
            </w:pPr>
            <w:r w:rsidRPr="0076262D">
              <w:rPr>
                <w:sz w:val="20"/>
              </w:rPr>
              <w:t>0,32</w:t>
            </w:r>
          </w:p>
        </w:tc>
        <w:tc>
          <w:tcPr>
            <w:tcW w:w="242" w:type="pct"/>
            <w:tcBorders>
              <w:top w:val="single" w:sz="4" w:space="0" w:color="auto"/>
              <w:left w:val="single" w:sz="4" w:space="0" w:color="auto"/>
              <w:bottom w:val="single" w:sz="4" w:space="0" w:color="000000"/>
              <w:right w:val="single" w:sz="4" w:space="0" w:color="000000"/>
            </w:tcBorders>
            <w:vAlign w:val="center"/>
          </w:tcPr>
          <w:p w14:paraId="0F1268AA" w14:textId="77777777" w:rsidR="005C0ED3" w:rsidRPr="0076262D" w:rsidRDefault="005C0ED3" w:rsidP="00222746">
            <w:pPr>
              <w:jc w:val="center"/>
              <w:rPr>
                <w:sz w:val="20"/>
              </w:rPr>
            </w:pPr>
            <w:r w:rsidRPr="0076262D">
              <w:rPr>
                <w:sz w:val="20"/>
              </w:rPr>
              <w:t>0,32</w:t>
            </w:r>
          </w:p>
        </w:tc>
        <w:tc>
          <w:tcPr>
            <w:tcW w:w="241" w:type="pct"/>
            <w:tcBorders>
              <w:top w:val="single" w:sz="4" w:space="0" w:color="auto"/>
              <w:left w:val="single" w:sz="4" w:space="0" w:color="auto"/>
              <w:bottom w:val="single" w:sz="4" w:space="0" w:color="000000"/>
              <w:right w:val="single" w:sz="4" w:space="0" w:color="000000"/>
            </w:tcBorders>
            <w:vAlign w:val="center"/>
          </w:tcPr>
          <w:p w14:paraId="5045ECB1" w14:textId="77777777" w:rsidR="005C0ED3" w:rsidRPr="0076262D" w:rsidRDefault="005C0ED3" w:rsidP="0076262D">
            <w:pPr>
              <w:jc w:val="center"/>
              <w:rPr>
                <w:sz w:val="20"/>
              </w:rPr>
            </w:pPr>
            <w:r w:rsidRPr="0076262D">
              <w:rPr>
                <w:sz w:val="20"/>
              </w:rPr>
              <w:t>0,32</w:t>
            </w:r>
          </w:p>
        </w:tc>
      </w:tr>
      <w:tr w:rsidR="005C0ED3" w:rsidRPr="007E37C7" w14:paraId="2BFBB47A" w14:textId="77777777" w:rsidTr="0076262D">
        <w:trPr>
          <w:trHeight w:val="240"/>
        </w:trPr>
        <w:tc>
          <w:tcPr>
            <w:tcW w:w="128" w:type="pct"/>
            <w:tcBorders>
              <w:top w:val="single" w:sz="4" w:space="0" w:color="000000"/>
              <w:left w:val="single" w:sz="4" w:space="0" w:color="000000"/>
              <w:bottom w:val="single" w:sz="4" w:space="0" w:color="000000"/>
              <w:right w:val="single" w:sz="4" w:space="0" w:color="000000"/>
            </w:tcBorders>
          </w:tcPr>
          <w:p w14:paraId="0B383D73" w14:textId="77777777" w:rsidR="005C0ED3" w:rsidRPr="0076262D" w:rsidRDefault="005C0ED3" w:rsidP="00E0375D">
            <w:pPr>
              <w:jc w:val="both"/>
              <w:rPr>
                <w:sz w:val="20"/>
              </w:rPr>
            </w:pPr>
            <w:r w:rsidRPr="0076262D">
              <w:rPr>
                <w:sz w:val="20"/>
              </w:rPr>
              <w:t>2</w:t>
            </w:r>
          </w:p>
        </w:tc>
        <w:tc>
          <w:tcPr>
            <w:tcW w:w="588" w:type="pct"/>
            <w:gridSpan w:val="2"/>
            <w:tcBorders>
              <w:top w:val="single" w:sz="4" w:space="0" w:color="000000"/>
              <w:left w:val="single" w:sz="4" w:space="0" w:color="000000"/>
              <w:bottom w:val="single" w:sz="4" w:space="0" w:color="000000"/>
              <w:right w:val="single" w:sz="4" w:space="0" w:color="000000"/>
            </w:tcBorders>
            <w:vAlign w:val="center"/>
          </w:tcPr>
          <w:p w14:paraId="079A2EA9" w14:textId="77777777" w:rsidR="005C0ED3" w:rsidRPr="0076262D" w:rsidRDefault="005C0ED3" w:rsidP="00E0375D">
            <w:pPr>
              <w:rPr>
                <w:sz w:val="20"/>
              </w:rPr>
            </w:pPr>
            <w:r w:rsidRPr="0076262D">
              <w:rPr>
                <w:sz w:val="20"/>
              </w:rPr>
              <w:t>Активность использования библиотечного фонда</w:t>
            </w:r>
          </w:p>
        </w:tc>
        <w:tc>
          <w:tcPr>
            <w:tcW w:w="354" w:type="pct"/>
            <w:tcBorders>
              <w:top w:val="single" w:sz="4" w:space="0" w:color="000000"/>
              <w:left w:val="single" w:sz="4" w:space="0" w:color="000000"/>
              <w:bottom w:val="single" w:sz="4" w:space="0" w:color="000000"/>
              <w:right w:val="single" w:sz="4" w:space="0" w:color="000000"/>
            </w:tcBorders>
            <w:vAlign w:val="center"/>
          </w:tcPr>
          <w:p w14:paraId="40FCC09E" w14:textId="77777777" w:rsidR="005C0ED3" w:rsidRPr="0076262D" w:rsidRDefault="005C0ED3" w:rsidP="00E0375D">
            <w:pPr>
              <w:jc w:val="center"/>
              <w:rPr>
                <w:sz w:val="20"/>
              </w:rPr>
            </w:pPr>
            <w:r w:rsidRPr="0076262D">
              <w:rPr>
                <w:sz w:val="20"/>
              </w:rPr>
              <w:t>%</w:t>
            </w:r>
          </w:p>
          <w:p w14:paraId="3B764238" w14:textId="77777777" w:rsidR="005C0ED3" w:rsidRPr="0076262D" w:rsidRDefault="005C0ED3" w:rsidP="00E0375D">
            <w:pPr>
              <w:jc w:val="center"/>
              <w:rPr>
                <w:sz w:val="20"/>
              </w:rPr>
            </w:pPr>
            <w:r w:rsidRPr="0076262D">
              <w:rPr>
                <w:sz w:val="20"/>
              </w:rPr>
              <w:t>ежегодно</w:t>
            </w:r>
          </w:p>
        </w:tc>
        <w:tc>
          <w:tcPr>
            <w:tcW w:w="539" w:type="pct"/>
            <w:tcBorders>
              <w:top w:val="single" w:sz="4" w:space="0" w:color="000000"/>
              <w:left w:val="single" w:sz="4" w:space="0" w:color="000000"/>
              <w:bottom w:val="single" w:sz="4" w:space="0" w:color="000000"/>
              <w:right w:val="single" w:sz="4" w:space="0" w:color="000000"/>
            </w:tcBorders>
          </w:tcPr>
          <w:p w14:paraId="42D7297F" w14:textId="77777777" w:rsidR="005C0ED3" w:rsidRPr="0076262D" w:rsidRDefault="005C0ED3" w:rsidP="00E0375D">
            <w:pPr>
              <w:jc w:val="both"/>
              <w:rPr>
                <w:sz w:val="20"/>
              </w:rPr>
            </w:pPr>
            <w:proofErr w:type="spellStart"/>
            <w:r w:rsidRPr="0076262D">
              <w:rPr>
                <w:sz w:val="20"/>
              </w:rPr>
              <w:t>статотчет</w:t>
            </w:r>
            <w:proofErr w:type="spellEnd"/>
            <w:r w:rsidRPr="0076262D">
              <w:rPr>
                <w:sz w:val="20"/>
              </w:rPr>
              <w:t xml:space="preserve"> (форма  "Свод годовых сведений об общедоступных (публичных) библиотеках системы Минкультуры РФ")</w:t>
            </w:r>
          </w:p>
        </w:tc>
        <w:tc>
          <w:tcPr>
            <w:tcW w:w="253" w:type="pct"/>
            <w:tcBorders>
              <w:top w:val="single" w:sz="4" w:space="0" w:color="000000"/>
              <w:left w:val="single" w:sz="4" w:space="0" w:color="000000"/>
              <w:bottom w:val="single" w:sz="4" w:space="0" w:color="000000"/>
              <w:right w:val="single" w:sz="4" w:space="0" w:color="000000"/>
            </w:tcBorders>
            <w:vAlign w:val="center"/>
          </w:tcPr>
          <w:p w14:paraId="535FCE18" w14:textId="77777777" w:rsidR="005C0ED3" w:rsidRPr="0076262D" w:rsidRDefault="005C0ED3" w:rsidP="00E0375D">
            <w:pPr>
              <w:jc w:val="center"/>
              <w:rPr>
                <w:sz w:val="20"/>
              </w:rPr>
            </w:pPr>
            <w:r w:rsidRPr="0076262D">
              <w:rPr>
                <w:sz w:val="20"/>
              </w:rPr>
              <w:t>114,44</w:t>
            </w:r>
          </w:p>
        </w:tc>
        <w:tc>
          <w:tcPr>
            <w:tcW w:w="253" w:type="pct"/>
            <w:tcBorders>
              <w:top w:val="single" w:sz="4" w:space="0" w:color="000000"/>
              <w:left w:val="single" w:sz="4" w:space="0" w:color="000000"/>
              <w:bottom w:val="single" w:sz="4" w:space="0" w:color="000000"/>
              <w:right w:val="single" w:sz="4" w:space="0" w:color="000000"/>
            </w:tcBorders>
            <w:vAlign w:val="center"/>
          </w:tcPr>
          <w:p w14:paraId="1D724A35" w14:textId="77777777" w:rsidR="005C0ED3" w:rsidRPr="0076262D" w:rsidRDefault="005C0ED3" w:rsidP="00E0375D">
            <w:pPr>
              <w:jc w:val="center"/>
              <w:rPr>
                <w:sz w:val="20"/>
              </w:rPr>
            </w:pPr>
            <w:r w:rsidRPr="0076262D">
              <w:rPr>
                <w:sz w:val="20"/>
              </w:rPr>
              <w:t>114</w:t>
            </w:r>
          </w:p>
        </w:tc>
        <w:tc>
          <w:tcPr>
            <w:tcW w:w="253" w:type="pct"/>
            <w:tcBorders>
              <w:top w:val="single" w:sz="4" w:space="0" w:color="000000"/>
              <w:left w:val="single" w:sz="4" w:space="0" w:color="000000"/>
              <w:bottom w:val="single" w:sz="4" w:space="0" w:color="000000"/>
              <w:right w:val="single" w:sz="4" w:space="0" w:color="000000"/>
            </w:tcBorders>
            <w:vAlign w:val="center"/>
          </w:tcPr>
          <w:p w14:paraId="4495A4C7" w14:textId="77777777" w:rsidR="005C0ED3" w:rsidRPr="0076262D" w:rsidRDefault="005C0ED3" w:rsidP="00E0375D">
            <w:pPr>
              <w:jc w:val="center"/>
              <w:rPr>
                <w:sz w:val="20"/>
              </w:rPr>
            </w:pPr>
            <w:r w:rsidRPr="0076262D">
              <w:rPr>
                <w:sz w:val="20"/>
              </w:rPr>
              <w:t>100</w:t>
            </w:r>
          </w:p>
        </w:tc>
        <w:tc>
          <w:tcPr>
            <w:tcW w:w="253" w:type="pct"/>
            <w:tcBorders>
              <w:top w:val="single" w:sz="4" w:space="0" w:color="000000"/>
              <w:left w:val="single" w:sz="4" w:space="0" w:color="000000"/>
              <w:bottom w:val="single" w:sz="4" w:space="0" w:color="000000"/>
              <w:right w:val="single" w:sz="4" w:space="0" w:color="000000"/>
            </w:tcBorders>
            <w:vAlign w:val="center"/>
          </w:tcPr>
          <w:p w14:paraId="3BDF31BF" w14:textId="77777777" w:rsidR="005C0ED3" w:rsidRPr="0076262D" w:rsidRDefault="005C0ED3" w:rsidP="00E0375D">
            <w:pPr>
              <w:jc w:val="center"/>
              <w:rPr>
                <w:sz w:val="20"/>
              </w:rPr>
            </w:pPr>
            <w:r w:rsidRPr="0076262D">
              <w:rPr>
                <w:sz w:val="20"/>
              </w:rPr>
              <w:t>100</w:t>
            </w:r>
          </w:p>
        </w:tc>
        <w:tc>
          <w:tcPr>
            <w:tcW w:w="234" w:type="pct"/>
            <w:tcBorders>
              <w:top w:val="single" w:sz="4" w:space="0" w:color="000000"/>
              <w:left w:val="single" w:sz="4" w:space="0" w:color="000000"/>
              <w:bottom w:val="single" w:sz="4" w:space="0" w:color="000000"/>
              <w:right w:val="single" w:sz="4" w:space="0" w:color="000000"/>
            </w:tcBorders>
            <w:vAlign w:val="center"/>
          </w:tcPr>
          <w:p w14:paraId="7C8442DA" w14:textId="77777777" w:rsidR="005C0ED3" w:rsidRPr="0076262D" w:rsidRDefault="005C0ED3" w:rsidP="00E0375D">
            <w:pPr>
              <w:jc w:val="center"/>
              <w:rPr>
                <w:sz w:val="20"/>
              </w:rPr>
            </w:pPr>
            <w:r w:rsidRPr="0076262D">
              <w:rPr>
                <w:sz w:val="20"/>
              </w:rPr>
              <w:t>109</w:t>
            </w:r>
          </w:p>
        </w:tc>
        <w:tc>
          <w:tcPr>
            <w:tcW w:w="234" w:type="pct"/>
            <w:tcBorders>
              <w:top w:val="single" w:sz="4" w:space="0" w:color="000000"/>
              <w:left w:val="single" w:sz="4" w:space="0" w:color="000000"/>
              <w:bottom w:val="single" w:sz="4" w:space="0" w:color="000000"/>
              <w:right w:val="single" w:sz="4" w:space="0" w:color="000000"/>
            </w:tcBorders>
            <w:vAlign w:val="center"/>
          </w:tcPr>
          <w:p w14:paraId="7905968F" w14:textId="77777777" w:rsidR="005C0ED3" w:rsidRPr="0076262D" w:rsidRDefault="005C0ED3" w:rsidP="00E0375D">
            <w:pPr>
              <w:jc w:val="center"/>
              <w:rPr>
                <w:sz w:val="20"/>
              </w:rPr>
            </w:pPr>
            <w:r w:rsidRPr="0076262D">
              <w:rPr>
                <w:sz w:val="20"/>
              </w:rPr>
              <w:t>100</w:t>
            </w:r>
          </w:p>
        </w:tc>
        <w:tc>
          <w:tcPr>
            <w:tcW w:w="253" w:type="pct"/>
            <w:tcBorders>
              <w:top w:val="single" w:sz="4" w:space="0" w:color="000000"/>
              <w:left w:val="single" w:sz="4" w:space="0" w:color="000000"/>
              <w:bottom w:val="single" w:sz="4" w:space="0" w:color="000000"/>
              <w:right w:val="single" w:sz="4" w:space="0" w:color="000000"/>
            </w:tcBorders>
            <w:vAlign w:val="center"/>
          </w:tcPr>
          <w:p w14:paraId="666DE568" w14:textId="77777777" w:rsidR="005C0ED3" w:rsidRPr="0076262D" w:rsidRDefault="005C0ED3" w:rsidP="00E0375D">
            <w:pPr>
              <w:jc w:val="center"/>
              <w:rPr>
                <w:sz w:val="20"/>
              </w:rPr>
            </w:pPr>
            <w:r w:rsidRPr="0076262D">
              <w:rPr>
                <w:sz w:val="20"/>
              </w:rPr>
              <w:t>60,66</w:t>
            </w:r>
          </w:p>
        </w:tc>
        <w:tc>
          <w:tcPr>
            <w:tcW w:w="234" w:type="pct"/>
            <w:tcBorders>
              <w:top w:val="single" w:sz="4" w:space="0" w:color="000000"/>
              <w:left w:val="single" w:sz="4" w:space="0" w:color="000000"/>
              <w:bottom w:val="single" w:sz="4" w:space="0" w:color="000000"/>
              <w:right w:val="single" w:sz="4" w:space="0" w:color="auto"/>
            </w:tcBorders>
            <w:vAlign w:val="center"/>
          </w:tcPr>
          <w:p w14:paraId="2106B18E" w14:textId="77777777" w:rsidR="005C0ED3" w:rsidRPr="0076262D" w:rsidRDefault="005C0ED3" w:rsidP="00E0375D">
            <w:pPr>
              <w:jc w:val="center"/>
              <w:rPr>
                <w:sz w:val="20"/>
              </w:rPr>
            </w:pPr>
            <w:r w:rsidRPr="0076262D">
              <w:rPr>
                <w:sz w:val="20"/>
              </w:rPr>
              <w:t>100</w:t>
            </w:r>
          </w:p>
        </w:tc>
        <w:tc>
          <w:tcPr>
            <w:tcW w:w="234" w:type="pct"/>
            <w:tcBorders>
              <w:top w:val="single" w:sz="4" w:space="0" w:color="000000"/>
              <w:left w:val="single" w:sz="4" w:space="0" w:color="auto"/>
              <w:bottom w:val="single" w:sz="4" w:space="0" w:color="000000"/>
              <w:right w:val="single" w:sz="4" w:space="0" w:color="000000"/>
            </w:tcBorders>
            <w:vAlign w:val="center"/>
          </w:tcPr>
          <w:p w14:paraId="18D66835" w14:textId="77777777" w:rsidR="005C0ED3" w:rsidRPr="0076262D" w:rsidRDefault="005C0ED3" w:rsidP="00E0375D">
            <w:pPr>
              <w:jc w:val="center"/>
              <w:rPr>
                <w:sz w:val="20"/>
              </w:rPr>
            </w:pPr>
            <w:r w:rsidRPr="0076262D">
              <w:rPr>
                <w:sz w:val="20"/>
              </w:rPr>
              <w:t>100</w:t>
            </w:r>
          </w:p>
        </w:tc>
        <w:tc>
          <w:tcPr>
            <w:tcW w:w="234" w:type="pct"/>
            <w:tcBorders>
              <w:top w:val="single" w:sz="4" w:space="0" w:color="000000"/>
              <w:left w:val="single" w:sz="4" w:space="0" w:color="auto"/>
              <w:bottom w:val="single" w:sz="4" w:space="0" w:color="000000"/>
              <w:right w:val="single" w:sz="4" w:space="0" w:color="000000"/>
            </w:tcBorders>
            <w:vAlign w:val="center"/>
          </w:tcPr>
          <w:p w14:paraId="74688800" w14:textId="77777777" w:rsidR="005C0ED3" w:rsidRPr="0076262D" w:rsidRDefault="005C0ED3" w:rsidP="00E0375D">
            <w:pPr>
              <w:jc w:val="center"/>
              <w:rPr>
                <w:sz w:val="20"/>
              </w:rPr>
            </w:pPr>
            <w:r w:rsidRPr="0076262D">
              <w:rPr>
                <w:sz w:val="20"/>
              </w:rPr>
              <w:t>100</w:t>
            </w:r>
          </w:p>
        </w:tc>
        <w:tc>
          <w:tcPr>
            <w:tcW w:w="239" w:type="pct"/>
            <w:tcBorders>
              <w:top w:val="single" w:sz="4" w:space="0" w:color="000000"/>
              <w:left w:val="single" w:sz="4" w:space="0" w:color="auto"/>
              <w:bottom w:val="single" w:sz="4" w:space="0" w:color="000000"/>
              <w:right w:val="single" w:sz="4" w:space="0" w:color="000000"/>
            </w:tcBorders>
            <w:vAlign w:val="center"/>
          </w:tcPr>
          <w:p w14:paraId="69366487" w14:textId="77777777" w:rsidR="005C0ED3" w:rsidRPr="0076262D" w:rsidRDefault="005C0ED3" w:rsidP="00E0375D">
            <w:pPr>
              <w:jc w:val="center"/>
              <w:rPr>
                <w:sz w:val="20"/>
              </w:rPr>
            </w:pPr>
            <w:r w:rsidRPr="0076262D">
              <w:rPr>
                <w:sz w:val="20"/>
              </w:rPr>
              <w:t>100</w:t>
            </w:r>
          </w:p>
        </w:tc>
        <w:tc>
          <w:tcPr>
            <w:tcW w:w="234" w:type="pct"/>
            <w:tcBorders>
              <w:top w:val="single" w:sz="4" w:space="0" w:color="000000"/>
              <w:left w:val="single" w:sz="4" w:space="0" w:color="auto"/>
              <w:bottom w:val="single" w:sz="4" w:space="0" w:color="000000"/>
              <w:right w:val="single" w:sz="4" w:space="0" w:color="000000"/>
            </w:tcBorders>
            <w:vAlign w:val="center"/>
          </w:tcPr>
          <w:p w14:paraId="66BB8B0C" w14:textId="77777777" w:rsidR="005C0ED3" w:rsidRPr="0076262D" w:rsidRDefault="005C0ED3" w:rsidP="00E45F08">
            <w:pPr>
              <w:jc w:val="center"/>
              <w:rPr>
                <w:sz w:val="20"/>
              </w:rPr>
            </w:pPr>
            <w:r w:rsidRPr="0076262D">
              <w:rPr>
                <w:sz w:val="20"/>
              </w:rPr>
              <w:t>100</w:t>
            </w:r>
          </w:p>
        </w:tc>
        <w:tc>
          <w:tcPr>
            <w:tcW w:w="242" w:type="pct"/>
            <w:tcBorders>
              <w:top w:val="single" w:sz="4" w:space="0" w:color="000000"/>
              <w:left w:val="single" w:sz="4" w:space="0" w:color="auto"/>
              <w:bottom w:val="single" w:sz="4" w:space="0" w:color="000000"/>
              <w:right w:val="single" w:sz="4" w:space="0" w:color="000000"/>
            </w:tcBorders>
            <w:vAlign w:val="center"/>
          </w:tcPr>
          <w:p w14:paraId="43D23CCD" w14:textId="77777777" w:rsidR="005C0ED3" w:rsidRPr="0076262D" w:rsidRDefault="005C0ED3" w:rsidP="00222746">
            <w:pPr>
              <w:jc w:val="center"/>
              <w:rPr>
                <w:sz w:val="20"/>
              </w:rPr>
            </w:pPr>
            <w:r w:rsidRPr="0076262D">
              <w:rPr>
                <w:sz w:val="20"/>
              </w:rPr>
              <w:t>100</w:t>
            </w:r>
          </w:p>
        </w:tc>
        <w:tc>
          <w:tcPr>
            <w:tcW w:w="241" w:type="pct"/>
            <w:tcBorders>
              <w:top w:val="single" w:sz="4" w:space="0" w:color="000000"/>
              <w:left w:val="single" w:sz="4" w:space="0" w:color="auto"/>
              <w:bottom w:val="single" w:sz="4" w:space="0" w:color="000000"/>
              <w:right w:val="single" w:sz="4" w:space="0" w:color="000000"/>
            </w:tcBorders>
            <w:vAlign w:val="center"/>
          </w:tcPr>
          <w:p w14:paraId="73735E75" w14:textId="77777777" w:rsidR="005C0ED3" w:rsidRPr="0076262D" w:rsidRDefault="005C0ED3" w:rsidP="0076262D">
            <w:pPr>
              <w:jc w:val="center"/>
              <w:rPr>
                <w:sz w:val="20"/>
              </w:rPr>
            </w:pPr>
            <w:r w:rsidRPr="0076262D">
              <w:rPr>
                <w:sz w:val="20"/>
              </w:rPr>
              <w:t>100</w:t>
            </w:r>
          </w:p>
        </w:tc>
      </w:tr>
      <w:tr w:rsidR="005C0ED3" w:rsidRPr="007E37C7" w14:paraId="368C1E34" w14:textId="77777777" w:rsidTr="0076262D">
        <w:trPr>
          <w:trHeight w:val="240"/>
        </w:trPr>
        <w:tc>
          <w:tcPr>
            <w:tcW w:w="128" w:type="pct"/>
            <w:tcBorders>
              <w:top w:val="single" w:sz="4" w:space="0" w:color="000000"/>
              <w:left w:val="single" w:sz="4" w:space="0" w:color="000000"/>
              <w:bottom w:val="single" w:sz="4" w:space="0" w:color="000000"/>
              <w:right w:val="single" w:sz="4" w:space="0" w:color="000000"/>
            </w:tcBorders>
          </w:tcPr>
          <w:p w14:paraId="72477D77" w14:textId="77777777" w:rsidR="005C0ED3" w:rsidRPr="00247554" w:rsidRDefault="005C0ED3" w:rsidP="00E0375D">
            <w:pPr>
              <w:jc w:val="both"/>
              <w:rPr>
                <w:sz w:val="20"/>
              </w:rPr>
            </w:pPr>
            <w:r w:rsidRPr="00247554">
              <w:rPr>
                <w:sz w:val="20"/>
              </w:rPr>
              <w:t>3</w:t>
            </w:r>
          </w:p>
        </w:tc>
        <w:tc>
          <w:tcPr>
            <w:tcW w:w="588" w:type="pct"/>
            <w:gridSpan w:val="2"/>
            <w:tcBorders>
              <w:top w:val="single" w:sz="4" w:space="0" w:color="000000"/>
              <w:left w:val="single" w:sz="4" w:space="0" w:color="000000"/>
              <w:bottom w:val="single" w:sz="4" w:space="0" w:color="000000"/>
              <w:right w:val="single" w:sz="4" w:space="0" w:color="000000"/>
            </w:tcBorders>
            <w:vAlign w:val="center"/>
          </w:tcPr>
          <w:p w14:paraId="3BA53392" w14:textId="77777777" w:rsidR="005C0ED3" w:rsidRPr="00247554" w:rsidRDefault="005C0ED3" w:rsidP="00E0375D">
            <w:pPr>
              <w:rPr>
                <w:sz w:val="20"/>
              </w:rPr>
            </w:pPr>
            <w:r w:rsidRPr="00247554">
              <w:rPr>
                <w:sz w:val="20"/>
              </w:rPr>
              <w:t>Доля библиотечного фонда, переведённого в электронную форму</w:t>
            </w:r>
          </w:p>
        </w:tc>
        <w:tc>
          <w:tcPr>
            <w:tcW w:w="354" w:type="pct"/>
            <w:tcBorders>
              <w:top w:val="single" w:sz="4" w:space="0" w:color="000000"/>
              <w:left w:val="single" w:sz="4" w:space="0" w:color="000000"/>
              <w:bottom w:val="single" w:sz="4" w:space="0" w:color="000000"/>
              <w:right w:val="single" w:sz="4" w:space="0" w:color="000000"/>
            </w:tcBorders>
            <w:vAlign w:val="center"/>
          </w:tcPr>
          <w:p w14:paraId="4BB82CE6" w14:textId="77777777" w:rsidR="005C0ED3" w:rsidRPr="00247554" w:rsidRDefault="005C0ED3" w:rsidP="00E0375D">
            <w:pPr>
              <w:jc w:val="center"/>
              <w:rPr>
                <w:sz w:val="20"/>
              </w:rPr>
            </w:pPr>
            <w:r w:rsidRPr="00247554">
              <w:rPr>
                <w:sz w:val="20"/>
              </w:rPr>
              <w:t>%</w:t>
            </w:r>
          </w:p>
          <w:p w14:paraId="739F4A9E" w14:textId="77777777" w:rsidR="005C0ED3" w:rsidRPr="00247554" w:rsidRDefault="005C0ED3" w:rsidP="00E0375D">
            <w:pPr>
              <w:jc w:val="center"/>
              <w:rPr>
                <w:sz w:val="20"/>
              </w:rPr>
            </w:pPr>
            <w:r w:rsidRPr="00247554">
              <w:rPr>
                <w:sz w:val="20"/>
              </w:rPr>
              <w:t>ежегодно</w:t>
            </w:r>
          </w:p>
        </w:tc>
        <w:tc>
          <w:tcPr>
            <w:tcW w:w="539" w:type="pct"/>
            <w:tcBorders>
              <w:top w:val="single" w:sz="4" w:space="0" w:color="000000"/>
              <w:left w:val="single" w:sz="4" w:space="0" w:color="000000"/>
              <w:bottom w:val="single" w:sz="4" w:space="0" w:color="000000"/>
              <w:right w:val="single" w:sz="4" w:space="0" w:color="000000"/>
            </w:tcBorders>
          </w:tcPr>
          <w:p w14:paraId="40FE9226" w14:textId="77777777" w:rsidR="005C0ED3" w:rsidRPr="00247554" w:rsidRDefault="005C0ED3" w:rsidP="00E0375D">
            <w:pPr>
              <w:jc w:val="both"/>
              <w:rPr>
                <w:sz w:val="20"/>
              </w:rPr>
            </w:pPr>
            <w:proofErr w:type="spellStart"/>
            <w:r w:rsidRPr="00247554">
              <w:rPr>
                <w:sz w:val="20"/>
              </w:rPr>
              <w:t>стат</w:t>
            </w:r>
            <w:proofErr w:type="spellEnd"/>
            <w:r w:rsidRPr="00247554">
              <w:rPr>
                <w:sz w:val="20"/>
              </w:rPr>
              <w:t xml:space="preserve"> отчет (форма  "Свод годовых сведений об общедоступных (публичных) библиотеках </w:t>
            </w:r>
            <w:r w:rsidRPr="00247554">
              <w:rPr>
                <w:sz w:val="20"/>
              </w:rPr>
              <w:lastRenderedPageBreak/>
              <w:t>системы Минкультуры России")</w:t>
            </w:r>
          </w:p>
        </w:tc>
        <w:tc>
          <w:tcPr>
            <w:tcW w:w="253" w:type="pct"/>
            <w:tcBorders>
              <w:top w:val="single" w:sz="4" w:space="0" w:color="000000"/>
              <w:left w:val="single" w:sz="4" w:space="0" w:color="000000"/>
              <w:bottom w:val="single" w:sz="4" w:space="0" w:color="000000"/>
              <w:right w:val="single" w:sz="4" w:space="0" w:color="000000"/>
            </w:tcBorders>
            <w:vAlign w:val="center"/>
          </w:tcPr>
          <w:p w14:paraId="0139944D" w14:textId="77777777" w:rsidR="005C0ED3" w:rsidRPr="00247554" w:rsidRDefault="005C0ED3" w:rsidP="0076262D">
            <w:pPr>
              <w:jc w:val="center"/>
              <w:rPr>
                <w:sz w:val="20"/>
              </w:rPr>
            </w:pPr>
            <w:r w:rsidRPr="00247554">
              <w:rPr>
                <w:sz w:val="20"/>
              </w:rPr>
              <w:lastRenderedPageBreak/>
              <w:t>4,07</w:t>
            </w:r>
          </w:p>
        </w:tc>
        <w:tc>
          <w:tcPr>
            <w:tcW w:w="253" w:type="pct"/>
            <w:tcBorders>
              <w:top w:val="single" w:sz="4" w:space="0" w:color="000000"/>
              <w:left w:val="single" w:sz="4" w:space="0" w:color="000000"/>
              <w:bottom w:val="single" w:sz="4" w:space="0" w:color="000000"/>
              <w:right w:val="single" w:sz="4" w:space="0" w:color="000000"/>
            </w:tcBorders>
            <w:vAlign w:val="center"/>
          </w:tcPr>
          <w:p w14:paraId="18FAEEF2" w14:textId="77777777" w:rsidR="005C0ED3" w:rsidRPr="00247554" w:rsidRDefault="005C0ED3" w:rsidP="0076262D">
            <w:pPr>
              <w:jc w:val="center"/>
              <w:rPr>
                <w:sz w:val="20"/>
              </w:rPr>
            </w:pPr>
            <w:r w:rsidRPr="00247554">
              <w:rPr>
                <w:sz w:val="20"/>
              </w:rPr>
              <w:t>8,56</w:t>
            </w:r>
          </w:p>
        </w:tc>
        <w:tc>
          <w:tcPr>
            <w:tcW w:w="253" w:type="pct"/>
            <w:tcBorders>
              <w:top w:val="single" w:sz="4" w:space="0" w:color="000000"/>
              <w:left w:val="single" w:sz="4" w:space="0" w:color="000000"/>
              <w:bottom w:val="single" w:sz="4" w:space="0" w:color="000000"/>
              <w:right w:val="single" w:sz="4" w:space="0" w:color="000000"/>
            </w:tcBorders>
            <w:vAlign w:val="center"/>
          </w:tcPr>
          <w:p w14:paraId="6DAD6A64" w14:textId="77777777" w:rsidR="005C0ED3" w:rsidRPr="00247554" w:rsidRDefault="005C0ED3" w:rsidP="0076262D">
            <w:pPr>
              <w:jc w:val="center"/>
              <w:rPr>
                <w:sz w:val="20"/>
              </w:rPr>
            </w:pPr>
            <w:r w:rsidRPr="00247554">
              <w:rPr>
                <w:sz w:val="20"/>
              </w:rPr>
              <w:t>13,3 2</w:t>
            </w:r>
          </w:p>
        </w:tc>
        <w:tc>
          <w:tcPr>
            <w:tcW w:w="253" w:type="pct"/>
            <w:tcBorders>
              <w:top w:val="single" w:sz="4" w:space="0" w:color="000000"/>
              <w:left w:val="single" w:sz="4" w:space="0" w:color="000000"/>
              <w:bottom w:val="single" w:sz="4" w:space="0" w:color="000000"/>
              <w:right w:val="single" w:sz="4" w:space="0" w:color="000000"/>
            </w:tcBorders>
            <w:vAlign w:val="center"/>
          </w:tcPr>
          <w:p w14:paraId="30D777AD" w14:textId="77777777" w:rsidR="005C0ED3" w:rsidRPr="00247554" w:rsidRDefault="005C0ED3" w:rsidP="0076262D">
            <w:pPr>
              <w:jc w:val="center"/>
              <w:rPr>
                <w:sz w:val="20"/>
              </w:rPr>
            </w:pPr>
            <w:r w:rsidRPr="00247554">
              <w:rPr>
                <w:sz w:val="20"/>
              </w:rPr>
              <w:t>17,62</w:t>
            </w:r>
          </w:p>
        </w:tc>
        <w:tc>
          <w:tcPr>
            <w:tcW w:w="234" w:type="pct"/>
            <w:tcBorders>
              <w:top w:val="single" w:sz="4" w:space="0" w:color="000000"/>
              <w:left w:val="single" w:sz="4" w:space="0" w:color="000000"/>
              <w:bottom w:val="single" w:sz="4" w:space="0" w:color="000000"/>
              <w:right w:val="single" w:sz="4" w:space="0" w:color="000000"/>
            </w:tcBorders>
            <w:vAlign w:val="center"/>
          </w:tcPr>
          <w:p w14:paraId="5516F4F3" w14:textId="77777777" w:rsidR="005C0ED3" w:rsidRPr="00247554" w:rsidRDefault="005C0ED3" w:rsidP="0076262D">
            <w:pPr>
              <w:jc w:val="center"/>
              <w:rPr>
                <w:sz w:val="20"/>
              </w:rPr>
            </w:pPr>
            <w:r w:rsidRPr="00247554">
              <w:rPr>
                <w:sz w:val="20"/>
              </w:rPr>
              <w:t>22,79</w:t>
            </w:r>
          </w:p>
        </w:tc>
        <w:tc>
          <w:tcPr>
            <w:tcW w:w="234" w:type="pct"/>
            <w:tcBorders>
              <w:top w:val="single" w:sz="4" w:space="0" w:color="000000"/>
              <w:left w:val="single" w:sz="4" w:space="0" w:color="000000"/>
              <w:bottom w:val="single" w:sz="4" w:space="0" w:color="000000"/>
              <w:right w:val="single" w:sz="4" w:space="0" w:color="000000"/>
            </w:tcBorders>
            <w:vAlign w:val="center"/>
          </w:tcPr>
          <w:p w14:paraId="6CBFE498" w14:textId="77777777" w:rsidR="005C0ED3" w:rsidRPr="00247554" w:rsidRDefault="005C0ED3" w:rsidP="0076262D">
            <w:pPr>
              <w:jc w:val="center"/>
              <w:rPr>
                <w:sz w:val="20"/>
              </w:rPr>
            </w:pPr>
            <w:r w:rsidRPr="00247554">
              <w:rPr>
                <w:sz w:val="20"/>
              </w:rPr>
              <w:t>26,77</w:t>
            </w:r>
          </w:p>
        </w:tc>
        <w:tc>
          <w:tcPr>
            <w:tcW w:w="253" w:type="pct"/>
            <w:tcBorders>
              <w:top w:val="single" w:sz="4" w:space="0" w:color="000000"/>
              <w:left w:val="single" w:sz="4" w:space="0" w:color="000000"/>
              <w:bottom w:val="single" w:sz="4" w:space="0" w:color="000000"/>
              <w:right w:val="single" w:sz="4" w:space="0" w:color="000000"/>
            </w:tcBorders>
            <w:vAlign w:val="center"/>
          </w:tcPr>
          <w:p w14:paraId="18B17EA7" w14:textId="77777777" w:rsidR="005C0ED3" w:rsidRPr="00247554" w:rsidRDefault="00C52E25" w:rsidP="0076262D">
            <w:pPr>
              <w:jc w:val="center"/>
              <w:rPr>
                <w:sz w:val="20"/>
              </w:rPr>
            </w:pPr>
            <w:r>
              <w:rPr>
                <w:sz w:val="20"/>
              </w:rPr>
              <w:t>39,83</w:t>
            </w:r>
          </w:p>
        </w:tc>
        <w:tc>
          <w:tcPr>
            <w:tcW w:w="234" w:type="pct"/>
            <w:tcBorders>
              <w:top w:val="single" w:sz="4" w:space="0" w:color="auto"/>
              <w:left w:val="single" w:sz="4" w:space="0" w:color="000000"/>
              <w:bottom w:val="single" w:sz="4" w:space="0" w:color="000000"/>
              <w:right w:val="single" w:sz="4" w:space="0" w:color="000000"/>
            </w:tcBorders>
            <w:vAlign w:val="center"/>
          </w:tcPr>
          <w:p w14:paraId="6C5481A4" w14:textId="77777777" w:rsidR="005C0ED3" w:rsidRPr="00247554" w:rsidRDefault="00C52E25" w:rsidP="00C52E25">
            <w:pPr>
              <w:rPr>
                <w:sz w:val="20"/>
              </w:rPr>
            </w:pPr>
            <w:r>
              <w:rPr>
                <w:sz w:val="20"/>
              </w:rPr>
              <w:t>40,16</w:t>
            </w:r>
          </w:p>
        </w:tc>
        <w:tc>
          <w:tcPr>
            <w:tcW w:w="234" w:type="pct"/>
            <w:tcBorders>
              <w:top w:val="single" w:sz="4" w:space="0" w:color="auto"/>
              <w:left w:val="single" w:sz="4" w:space="0" w:color="000000"/>
              <w:bottom w:val="single" w:sz="4" w:space="0" w:color="000000"/>
              <w:right w:val="single" w:sz="4" w:space="0" w:color="000000"/>
            </w:tcBorders>
            <w:vAlign w:val="center"/>
          </w:tcPr>
          <w:p w14:paraId="00FE5A88" w14:textId="77777777" w:rsidR="005C0ED3" w:rsidRPr="00247554" w:rsidRDefault="00C52E25" w:rsidP="00C52E25">
            <w:pPr>
              <w:rPr>
                <w:sz w:val="20"/>
              </w:rPr>
            </w:pPr>
            <w:r>
              <w:rPr>
                <w:sz w:val="20"/>
              </w:rPr>
              <w:t>41,92</w:t>
            </w:r>
          </w:p>
        </w:tc>
        <w:tc>
          <w:tcPr>
            <w:tcW w:w="234" w:type="pct"/>
            <w:tcBorders>
              <w:top w:val="single" w:sz="4" w:space="0" w:color="auto"/>
              <w:left w:val="single" w:sz="4" w:space="0" w:color="000000"/>
              <w:bottom w:val="single" w:sz="4" w:space="0" w:color="000000"/>
              <w:right w:val="single" w:sz="4" w:space="0" w:color="000000"/>
            </w:tcBorders>
            <w:vAlign w:val="center"/>
          </w:tcPr>
          <w:p w14:paraId="38E3C0E3" w14:textId="77777777" w:rsidR="005C0ED3" w:rsidRPr="00247554" w:rsidRDefault="00C52E25" w:rsidP="0076262D">
            <w:pPr>
              <w:jc w:val="center"/>
              <w:rPr>
                <w:sz w:val="20"/>
              </w:rPr>
            </w:pPr>
            <w:r>
              <w:rPr>
                <w:sz w:val="20"/>
              </w:rPr>
              <w:t>345,4</w:t>
            </w:r>
          </w:p>
        </w:tc>
        <w:tc>
          <w:tcPr>
            <w:tcW w:w="239" w:type="pct"/>
            <w:tcBorders>
              <w:top w:val="single" w:sz="4" w:space="0" w:color="auto"/>
              <w:left w:val="single" w:sz="4" w:space="0" w:color="000000"/>
              <w:bottom w:val="single" w:sz="4" w:space="0" w:color="000000"/>
              <w:right w:val="single" w:sz="4" w:space="0" w:color="000000"/>
            </w:tcBorders>
            <w:vAlign w:val="center"/>
          </w:tcPr>
          <w:p w14:paraId="146BA820" w14:textId="77777777" w:rsidR="005C0ED3" w:rsidRPr="00247554" w:rsidRDefault="00C52E25" w:rsidP="00C52E25">
            <w:pPr>
              <w:rPr>
                <w:sz w:val="20"/>
              </w:rPr>
            </w:pPr>
            <w:r>
              <w:rPr>
                <w:sz w:val="20"/>
              </w:rPr>
              <w:t>45,11</w:t>
            </w:r>
          </w:p>
        </w:tc>
        <w:tc>
          <w:tcPr>
            <w:tcW w:w="234" w:type="pct"/>
            <w:tcBorders>
              <w:top w:val="single" w:sz="4" w:space="0" w:color="auto"/>
              <w:left w:val="single" w:sz="4" w:space="0" w:color="000000"/>
              <w:bottom w:val="single" w:sz="4" w:space="0" w:color="000000"/>
              <w:right w:val="single" w:sz="4" w:space="0" w:color="000000"/>
            </w:tcBorders>
            <w:vAlign w:val="center"/>
          </w:tcPr>
          <w:p w14:paraId="011D8289" w14:textId="77777777" w:rsidR="005C0ED3" w:rsidRPr="00247554" w:rsidRDefault="00C52E25" w:rsidP="0076262D">
            <w:pPr>
              <w:jc w:val="center"/>
              <w:rPr>
                <w:sz w:val="20"/>
              </w:rPr>
            </w:pPr>
            <w:r>
              <w:rPr>
                <w:sz w:val="20"/>
              </w:rPr>
              <w:t>45,11</w:t>
            </w:r>
          </w:p>
        </w:tc>
        <w:tc>
          <w:tcPr>
            <w:tcW w:w="242" w:type="pct"/>
            <w:tcBorders>
              <w:top w:val="single" w:sz="4" w:space="0" w:color="auto"/>
              <w:left w:val="single" w:sz="4" w:space="0" w:color="000000"/>
              <w:bottom w:val="single" w:sz="4" w:space="0" w:color="000000"/>
              <w:right w:val="single" w:sz="4" w:space="0" w:color="000000"/>
            </w:tcBorders>
            <w:vAlign w:val="center"/>
          </w:tcPr>
          <w:p w14:paraId="64256A01" w14:textId="77777777" w:rsidR="005C0ED3" w:rsidRPr="00247554" w:rsidRDefault="00C52E25" w:rsidP="00C52E25">
            <w:pPr>
              <w:rPr>
                <w:sz w:val="20"/>
              </w:rPr>
            </w:pPr>
            <w:r>
              <w:rPr>
                <w:sz w:val="20"/>
              </w:rPr>
              <w:t>45,11</w:t>
            </w:r>
          </w:p>
        </w:tc>
        <w:tc>
          <w:tcPr>
            <w:tcW w:w="241" w:type="pct"/>
            <w:tcBorders>
              <w:top w:val="single" w:sz="4" w:space="0" w:color="auto"/>
              <w:left w:val="single" w:sz="4" w:space="0" w:color="000000"/>
              <w:bottom w:val="single" w:sz="4" w:space="0" w:color="000000"/>
              <w:right w:val="single" w:sz="4" w:space="0" w:color="000000"/>
            </w:tcBorders>
            <w:vAlign w:val="center"/>
          </w:tcPr>
          <w:p w14:paraId="0A6096F6" w14:textId="77777777" w:rsidR="005C0ED3" w:rsidRPr="00247554" w:rsidRDefault="00C52E25" w:rsidP="00C52E25">
            <w:pPr>
              <w:rPr>
                <w:sz w:val="20"/>
              </w:rPr>
            </w:pPr>
            <w:r>
              <w:rPr>
                <w:sz w:val="20"/>
              </w:rPr>
              <w:t>45,11</w:t>
            </w:r>
          </w:p>
        </w:tc>
      </w:tr>
      <w:tr w:rsidR="005C0ED3" w:rsidRPr="007E37C7" w14:paraId="52A67F63" w14:textId="77777777" w:rsidTr="005C0ED3">
        <w:trPr>
          <w:trHeight w:val="240"/>
        </w:trPr>
        <w:tc>
          <w:tcPr>
            <w:tcW w:w="4759" w:type="pct"/>
            <w:gridSpan w:val="18"/>
            <w:tcBorders>
              <w:top w:val="single" w:sz="6" w:space="0" w:color="auto"/>
              <w:left w:val="single" w:sz="6" w:space="0" w:color="auto"/>
              <w:bottom w:val="single" w:sz="6" w:space="0" w:color="auto"/>
              <w:right w:val="single" w:sz="6" w:space="0" w:color="auto"/>
            </w:tcBorders>
            <w:vAlign w:val="center"/>
          </w:tcPr>
          <w:p w14:paraId="386F8BA1" w14:textId="77777777" w:rsidR="005C0ED3" w:rsidRPr="00247554" w:rsidRDefault="005C0ED3" w:rsidP="00222746">
            <w:pPr>
              <w:rPr>
                <w:sz w:val="20"/>
              </w:rPr>
            </w:pPr>
            <w:r w:rsidRPr="00247554">
              <w:rPr>
                <w:sz w:val="20"/>
              </w:rPr>
              <w:t xml:space="preserve"> Развитие музейного дела</w:t>
            </w:r>
          </w:p>
        </w:tc>
        <w:tc>
          <w:tcPr>
            <w:tcW w:w="241" w:type="pct"/>
            <w:tcBorders>
              <w:top w:val="single" w:sz="6" w:space="0" w:color="auto"/>
              <w:left w:val="single" w:sz="6" w:space="0" w:color="auto"/>
              <w:bottom w:val="single" w:sz="6" w:space="0" w:color="auto"/>
              <w:right w:val="single" w:sz="6" w:space="0" w:color="auto"/>
            </w:tcBorders>
          </w:tcPr>
          <w:p w14:paraId="2A4C780E" w14:textId="77777777" w:rsidR="005C0ED3" w:rsidRPr="00247554" w:rsidRDefault="005C0ED3" w:rsidP="00222746">
            <w:pPr>
              <w:rPr>
                <w:sz w:val="20"/>
              </w:rPr>
            </w:pPr>
          </w:p>
        </w:tc>
      </w:tr>
      <w:tr w:rsidR="005C0ED3" w:rsidRPr="007E37C7" w14:paraId="06179C3B" w14:textId="77777777" w:rsidTr="005C0ED3">
        <w:trPr>
          <w:trHeight w:val="873"/>
        </w:trPr>
        <w:tc>
          <w:tcPr>
            <w:tcW w:w="128" w:type="pct"/>
            <w:tcBorders>
              <w:top w:val="nil"/>
              <w:left w:val="single" w:sz="4" w:space="0" w:color="auto"/>
              <w:bottom w:val="single" w:sz="4" w:space="0" w:color="auto"/>
              <w:right w:val="single" w:sz="4" w:space="0" w:color="auto"/>
            </w:tcBorders>
          </w:tcPr>
          <w:p w14:paraId="5871CBAF" w14:textId="77777777" w:rsidR="005C0ED3" w:rsidRPr="00247554" w:rsidRDefault="005C0ED3" w:rsidP="00E0375D">
            <w:pPr>
              <w:jc w:val="right"/>
              <w:rPr>
                <w:sz w:val="20"/>
              </w:rPr>
            </w:pPr>
            <w:r w:rsidRPr="00247554">
              <w:rPr>
                <w:sz w:val="20"/>
              </w:rPr>
              <w:t>1</w:t>
            </w:r>
          </w:p>
        </w:tc>
        <w:tc>
          <w:tcPr>
            <w:tcW w:w="538" w:type="pct"/>
            <w:tcBorders>
              <w:top w:val="nil"/>
              <w:left w:val="nil"/>
              <w:bottom w:val="single" w:sz="4" w:space="0" w:color="auto"/>
              <w:right w:val="nil"/>
            </w:tcBorders>
          </w:tcPr>
          <w:p w14:paraId="209FE6CC" w14:textId="77777777" w:rsidR="005C0ED3" w:rsidRPr="00247554" w:rsidRDefault="005C0ED3" w:rsidP="00E0375D">
            <w:pPr>
              <w:widowControl w:val="0"/>
              <w:ind w:firstLine="14"/>
              <w:jc w:val="both"/>
              <w:rPr>
                <w:sz w:val="20"/>
              </w:rPr>
            </w:pPr>
            <w:r w:rsidRPr="00247554">
              <w:rPr>
                <w:sz w:val="20"/>
              </w:rPr>
              <w:t>публичный показ музейных предметов музейных коллекций – ежегодно чел.</w:t>
            </w:r>
          </w:p>
        </w:tc>
        <w:tc>
          <w:tcPr>
            <w:tcW w:w="404" w:type="pct"/>
            <w:gridSpan w:val="2"/>
            <w:tcBorders>
              <w:top w:val="nil"/>
              <w:left w:val="single" w:sz="4" w:space="0" w:color="auto"/>
              <w:bottom w:val="single" w:sz="4" w:space="0" w:color="auto"/>
              <w:right w:val="single" w:sz="4" w:space="0" w:color="auto"/>
            </w:tcBorders>
          </w:tcPr>
          <w:p w14:paraId="3165DB01" w14:textId="77777777" w:rsidR="005C0ED3" w:rsidRPr="00247554" w:rsidRDefault="005C0ED3" w:rsidP="00E0375D">
            <w:pPr>
              <w:rPr>
                <w:sz w:val="20"/>
              </w:rPr>
            </w:pPr>
            <w:r w:rsidRPr="00247554">
              <w:rPr>
                <w:sz w:val="20"/>
              </w:rPr>
              <w:t>Чел.</w:t>
            </w:r>
          </w:p>
        </w:tc>
        <w:tc>
          <w:tcPr>
            <w:tcW w:w="539" w:type="pct"/>
            <w:tcBorders>
              <w:top w:val="nil"/>
              <w:left w:val="nil"/>
              <w:bottom w:val="single" w:sz="4" w:space="0" w:color="auto"/>
              <w:right w:val="single" w:sz="4" w:space="0" w:color="auto"/>
            </w:tcBorders>
          </w:tcPr>
          <w:p w14:paraId="2B8F865D" w14:textId="77777777" w:rsidR="005C0ED3" w:rsidRPr="00247554" w:rsidRDefault="005C0ED3" w:rsidP="00E0375D">
            <w:pPr>
              <w:jc w:val="center"/>
              <w:rPr>
                <w:sz w:val="20"/>
              </w:rPr>
            </w:pPr>
            <w:proofErr w:type="spellStart"/>
            <w:r w:rsidRPr="00247554">
              <w:rPr>
                <w:sz w:val="20"/>
              </w:rPr>
              <w:t>статотчет</w:t>
            </w:r>
            <w:proofErr w:type="spellEnd"/>
            <w:r w:rsidRPr="00247554">
              <w:rPr>
                <w:sz w:val="20"/>
              </w:rPr>
              <w:t xml:space="preserve"> (форма 8-НК)</w:t>
            </w:r>
          </w:p>
        </w:tc>
        <w:tc>
          <w:tcPr>
            <w:tcW w:w="253" w:type="pct"/>
            <w:tcBorders>
              <w:top w:val="nil"/>
              <w:left w:val="nil"/>
              <w:bottom w:val="single" w:sz="4" w:space="0" w:color="auto"/>
              <w:right w:val="single" w:sz="4" w:space="0" w:color="auto"/>
            </w:tcBorders>
            <w:vAlign w:val="center"/>
          </w:tcPr>
          <w:p w14:paraId="3C225ED3" w14:textId="77777777" w:rsidR="005C0ED3" w:rsidRPr="00247554" w:rsidRDefault="005C0ED3" w:rsidP="00E0375D">
            <w:pPr>
              <w:jc w:val="center"/>
              <w:rPr>
                <w:sz w:val="20"/>
              </w:rPr>
            </w:pPr>
            <w:r w:rsidRPr="00247554">
              <w:rPr>
                <w:sz w:val="20"/>
              </w:rPr>
              <w:t>1100</w:t>
            </w:r>
          </w:p>
        </w:tc>
        <w:tc>
          <w:tcPr>
            <w:tcW w:w="253" w:type="pct"/>
            <w:tcBorders>
              <w:top w:val="nil"/>
              <w:left w:val="nil"/>
              <w:bottom w:val="single" w:sz="4" w:space="0" w:color="auto"/>
              <w:right w:val="single" w:sz="4" w:space="0" w:color="auto"/>
            </w:tcBorders>
            <w:vAlign w:val="center"/>
          </w:tcPr>
          <w:p w14:paraId="0D9C919B" w14:textId="77777777" w:rsidR="005C0ED3" w:rsidRPr="00247554" w:rsidRDefault="005C0ED3" w:rsidP="00E0375D">
            <w:pPr>
              <w:jc w:val="center"/>
              <w:rPr>
                <w:sz w:val="20"/>
              </w:rPr>
            </w:pPr>
            <w:r w:rsidRPr="00247554">
              <w:rPr>
                <w:sz w:val="20"/>
              </w:rPr>
              <w:t>1100</w:t>
            </w:r>
          </w:p>
        </w:tc>
        <w:tc>
          <w:tcPr>
            <w:tcW w:w="253" w:type="pct"/>
            <w:tcBorders>
              <w:top w:val="nil"/>
              <w:left w:val="nil"/>
              <w:bottom w:val="single" w:sz="4" w:space="0" w:color="auto"/>
              <w:right w:val="single" w:sz="4" w:space="0" w:color="auto"/>
            </w:tcBorders>
            <w:vAlign w:val="center"/>
          </w:tcPr>
          <w:p w14:paraId="4A8AAFB0" w14:textId="77777777" w:rsidR="005C0ED3" w:rsidRPr="00247554" w:rsidRDefault="005C0ED3" w:rsidP="00E0375D">
            <w:pPr>
              <w:jc w:val="center"/>
              <w:rPr>
                <w:sz w:val="20"/>
              </w:rPr>
            </w:pPr>
            <w:r w:rsidRPr="00247554">
              <w:rPr>
                <w:sz w:val="20"/>
              </w:rPr>
              <w:t>1110</w:t>
            </w:r>
          </w:p>
        </w:tc>
        <w:tc>
          <w:tcPr>
            <w:tcW w:w="253" w:type="pct"/>
            <w:tcBorders>
              <w:top w:val="nil"/>
              <w:left w:val="nil"/>
              <w:bottom w:val="single" w:sz="4" w:space="0" w:color="auto"/>
              <w:right w:val="single" w:sz="4" w:space="0" w:color="auto"/>
            </w:tcBorders>
            <w:vAlign w:val="center"/>
          </w:tcPr>
          <w:p w14:paraId="4582DE9C" w14:textId="77777777" w:rsidR="005C0ED3" w:rsidRPr="00247554" w:rsidRDefault="005C0ED3" w:rsidP="00E0375D">
            <w:pPr>
              <w:jc w:val="center"/>
              <w:rPr>
                <w:sz w:val="20"/>
              </w:rPr>
            </w:pPr>
            <w:r w:rsidRPr="00247554">
              <w:rPr>
                <w:sz w:val="20"/>
              </w:rPr>
              <w:t>1110</w:t>
            </w:r>
          </w:p>
        </w:tc>
        <w:tc>
          <w:tcPr>
            <w:tcW w:w="234" w:type="pct"/>
            <w:tcBorders>
              <w:top w:val="nil"/>
              <w:left w:val="nil"/>
              <w:bottom w:val="single" w:sz="4" w:space="0" w:color="auto"/>
              <w:right w:val="single" w:sz="4" w:space="0" w:color="auto"/>
            </w:tcBorders>
            <w:vAlign w:val="center"/>
          </w:tcPr>
          <w:p w14:paraId="48A2E12F" w14:textId="77777777" w:rsidR="005C0ED3" w:rsidRPr="00247554" w:rsidRDefault="005C0ED3" w:rsidP="00E0375D">
            <w:pPr>
              <w:jc w:val="center"/>
              <w:rPr>
                <w:sz w:val="20"/>
              </w:rPr>
            </w:pPr>
            <w:r w:rsidRPr="00247554">
              <w:rPr>
                <w:sz w:val="20"/>
              </w:rPr>
              <w:t>1500</w:t>
            </w:r>
          </w:p>
        </w:tc>
        <w:tc>
          <w:tcPr>
            <w:tcW w:w="234" w:type="pct"/>
            <w:tcBorders>
              <w:top w:val="nil"/>
              <w:left w:val="nil"/>
              <w:bottom w:val="single" w:sz="4" w:space="0" w:color="auto"/>
              <w:right w:val="single" w:sz="4" w:space="0" w:color="auto"/>
            </w:tcBorders>
            <w:vAlign w:val="center"/>
          </w:tcPr>
          <w:p w14:paraId="2BA5B219" w14:textId="77777777" w:rsidR="005C0ED3" w:rsidRPr="00247554" w:rsidRDefault="005C0ED3" w:rsidP="00E0375D">
            <w:pPr>
              <w:jc w:val="center"/>
              <w:rPr>
                <w:sz w:val="20"/>
              </w:rPr>
            </w:pPr>
            <w:r w:rsidRPr="00247554">
              <w:rPr>
                <w:sz w:val="20"/>
              </w:rPr>
              <w:t>1500</w:t>
            </w:r>
          </w:p>
        </w:tc>
        <w:tc>
          <w:tcPr>
            <w:tcW w:w="253" w:type="pct"/>
            <w:tcBorders>
              <w:top w:val="nil"/>
              <w:left w:val="nil"/>
              <w:bottom w:val="single" w:sz="4" w:space="0" w:color="auto"/>
              <w:right w:val="single" w:sz="4" w:space="0" w:color="auto"/>
            </w:tcBorders>
            <w:vAlign w:val="center"/>
          </w:tcPr>
          <w:p w14:paraId="0EAE43C0" w14:textId="77777777" w:rsidR="005C0ED3" w:rsidRPr="00247554" w:rsidRDefault="005C0ED3" w:rsidP="00E0375D">
            <w:pPr>
              <w:jc w:val="center"/>
              <w:rPr>
                <w:sz w:val="20"/>
              </w:rPr>
            </w:pPr>
            <w:r w:rsidRPr="00247554">
              <w:rPr>
                <w:sz w:val="20"/>
              </w:rPr>
              <w:t>967</w:t>
            </w:r>
          </w:p>
        </w:tc>
        <w:tc>
          <w:tcPr>
            <w:tcW w:w="234" w:type="pct"/>
            <w:tcBorders>
              <w:top w:val="nil"/>
              <w:left w:val="nil"/>
              <w:bottom w:val="single" w:sz="4" w:space="0" w:color="auto"/>
              <w:right w:val="single" w:sz="4" w:space="0" w:color="auto"/>
            </w:tcBorders>
            <w:vAlign w:val="center"/>
          </w:tcPr>
          <w:p w14:paraId="4E69C7FC" w14:textId="77777777" w:rsidR="005C0ED3" w:rsidRPr="00247554" w:rsidRDefault="005C0ED3" w:rsidP="00E0375D">
            <w:pPr>
              <w:jc w:val="center"/>
              <w:rPr>
                <w:sz w:val="20"/>
              </w:rPr>
            </w:pPr>
            <w:r w:rsidRPr="00247554">
              <w:rPr>
                <w:sz w:val="20"/>
              </w:rPr>
              <w:t>1510</w:t>
            </w:r>
          </w:p>
        </w:tc>
        <w:tc>
          <w:tcPr>
            <w:tcW w:w="234" w:type="pct"/>
            <w:tcBorders>
              <w:top w:val="nil"/>
              <w:left w:val="nil"/>
              <w:bottom w:val="single" w:sz="4" w:space="0" w:color="auto"/>
              <w:right w:val="single" w:sz="4" w:space="0" w:color="auto"/>
            </w:tcBorders>
            <w:vAlign w:val="center"/>
          </w:tcPr>
          <w:p w14:paraId="4B29E0F8" w14:textId="77777777" w:rsidR="005C0ED3" w:rsidRPr="00247554" w:rsidRDefault="005C0ED3" w:rsidP="00E0375D">
            <w:pPr>
              <w:jc w:val="center"/>
              <w:rPr>
                <w:sz w:val="20"/>
              </w:rPr>
            </w:pPr>
            <w:r w:rsidRPr="00247554">
              <w:rPr>
                <w:sz w:val="20"/>
              </w:rPr>
              <w:t>1510</w:t>
            </w:r>
          </w:p>
        </w:tc>
        <w:tc>
          <w:tcPr>
            <w:tcW w:w="234" w:type="pct"/>
            <w:tcBorders>
              <w:top w:val="nil"/>
              <w:left w:val="nil"/>
              <w:bottom w:val="single" w:sz="4" w:space="0" w:color="auto"/>
              <w:right w:val="single" w:sz="4" w:space="0" w:color="auto"/>
            </w:tcBorders>
            <w:vAlign w:val="center"/>
          </w:tcPr>
          <w:p w14:paraId="20A85C71" w14:textId="77777777" w:rsidR="005C0ED3" w:rsidRPr="00247554" w:rsidRDefault="00F504D5" w:rsidP="00E0375D">
            <w:pPr>
              <w:jc w:val="center"/>
              <w:rPr>
                <w:sz w:val="20"/>
              </w:rPr>
            </w:pPr>
            <w:r>
              <w:rPr>
                <w:sz w:val="20"/>
              </w:rPr>
              <w:t>150</w:t>
            </w:r>
            <w:r w:rsidR="005C0ED3" w:rsidRPr="00247554">
              <w:rPr>
                <w:sz w:val="20"/>
              </w:rPr>
              <w:t>0</w:t>
            </w:r>
          </w:p>
        </w:tc>
        <w:tc>
          <w:tcPr>
            <w:tcW w:w="239" w:type="pct"/>
            <w:tcBorders>
              <w:top w:val="nil"/>
              <w:left w:val="nil"/>
              <w:bottom w:val="single" w:sz="4" w:space="0" w:color="auto"/>
              <w:right w:val="single" w:sz="4" w:space="0" w:color="auto"/>
            </w:tcBorders>
            <w:vAlign w:val="center"/>
          </w:tcPr>
          <w:p w14:paraId="75EF266D" w14:textId="77777777" w:rsidR="005C0ED3" w:rsidRPr="00247554" w:rsidRDefault="00F504D5" w:rsidP="00E0375D">
            <w:pPr>
              <w:jc w:val="center"/>
              <w:rPr>
                <w:sz w:val="20"/>
              </w:rPr>
            </w:pPr>
            <w:r>
              <w:rPr>
                <w:sz w:val="20"/>
              </w:rPr>
              <w:t>150</w:t>
            </w:r>
            <w:r w:rsidR="005C0ED3" w:rsidRPr="00247554">
              <w:rPr>
                <w:sz w:val="20"/>
              </w:rPr>
              <w:t>0</w:t>
            </w:r>
          </w:p>
        </w:tc>
        <w:tc>
          <w:tcPr>
            <w:tcW w:w="234" w:type="pct"/>
            <w:tcBorders>
              <w:top w:val="nil"/>
              <w:left w:val="nil"/>
              <w:bottom w:val="single" w:sz="4" w:space="0" w:color="auto"/>
              <w:right w:val="single" w:sz="4" w:space="0" w:color="auto"/>
            </w:tcBorders>
            <w:vAlign w:val="center"/>
          </w:tcPr>
          <w:p w14:paraId="72A21975" w14:textId="77777777" w:rsidR="005C0ED3" w:rsidRPr="00247554" w:rsidRDefault="00F504D5" w:rsidP="00E45F08">
            <w:pPr>
              <w:jc w:val="center"/>
              <w:rPr>
                <w:sz w:val="20"/>
              </w:rPr>
            </w:pPr>
            <w:r>
              <w:rPr>
                <w:sz w:val="20"/>
              </w:rPr>
              <w:t>150</w:t>
            </w:r>
            <w:r w:rsidR="005C0ED3" w:rsidRPr="00247554">
              <w:rPr>
                <w:sz w:val="20"/>
              </w:rPr>
              <w:t>0</w:t>
            </w:r>
          </w:p>
        </w:tc>
        <w:tc>
          <w:tcPr>
            <w:tcW w:w="242" w:type="pct"/>
            <w:tcBorders>
              <w:top w:val="nil"/>
              <w:left w:val="nil"/>
              <w:bottom w:val="single" w:sz="4" w:space="0" w:color="auto"/>
              <w:right w:val="single" w:sz="4" w:space="0" w:color="auto"/>
            </w:tcBorders>
            <w:vAlign w:val="center"/>
          </w:tcPr>
          <w:p w14:paraId="4FB79311" w14:textId="77777777" w:rsidR="005C0ED3" w:rsidRPr="00247554" w:rsidRDefault="00F504D5" w:rsidP="00222746">
            <w:pPr>
              <w:jc w:val="center"/>
              <w:rPr>
                <w:sz w:val="20"/>
              </w:rPr>
            </w:pPr>
            <w:r>
              <w:rPr>
                <w:sz w:val="20"/>
              </w:rPr>
              <w:t>150</w:t>
            </w:r>
            <w:r w:rsidR="005C0ED3" w:rsidRPr="00247554">
              <w:rPr>
                <w:sz w:val="20"/>
              </w:rPr>
              <w:t>0</w:t>
            </w:r>
          </w:p>
        </w:tc>
        <w:tc>
          <w:tcPr>
            <w:tcW w:w="241" w:type="pct"/>
            <w:tcBorders>
              <w:top w:val="nil"/>
              <w:left w:val="nil"/>
              <w:bottom w:val="single" w:sz="4" w:space="0" w:color="auto"/>
              <w:right w:val="single" w:sz="4" w:space="0" w:color="auto"/>
            </w:tcBorders>
          </w:tcPr>
          <w:p w14:paraId="5091CCDD" w14:textId="77777777" w:rsidR="005C0ED3" w:rsidRPr="00247554" w:rsidRDefault="005C0ED3" w:rsidP="00222746">
            <w:pPr>
              <w:jc w:val="center"/>
              <w:rPr>
                <w:sz w:val="20"/>
              </w:rPr>
            </w:pPr>
          </w:p>
          <w:p w14:paraId="046D2463" w14:textId="77777777" w:rsidR="005C0ED3" w:rsidRPr="00247554" w:rsidRDefault="005C0ED3" w:rsidP="00222746">
            <w:pPr>
              <w:jc w:val="center"/>
              <w:rPr>
                <w:sz w:val="20"/>
              </w:rPr>
            </w:pPr>
          </w:p>
          <w:p w14:paraId="6A19A53B" w14:textId="77777777" w:rsidR="005C0ED3" w:rsidRPr="00247554" w:rsidRDefault="005C0ED3" w:rsidP="00222746">
            <w:pPr>
              <w:jc w:val="center"/>
              <w:rPr>
                <w:sz w:val="20"/>
              </w:rPr>
            </w:pPr>
          </w:p>
          <w:p w14:paraId="74E4BC45" w14:textId="77777777" w:rsidR="005C0ED3" w:rsidRPr="00247554" w:rsidRDefault="00F504D5" w:rsidP="00222746">
            <w:pPr>
              <w:jc w:val="center"/>
              <w:rPr>
                <w:sz w:val="20"/>
              </w:rPr>
            </w:pPr>
            <w:r>
              <w:rPr>
                <w:sz w:val="20"/>
              </w:rPr>
              <w:t>150</w:t>
            </w:r>
            <w:r w:rsidR="005C0ED3" w:rsidRPr="00247554">
              <w:rPr>
                <w:sz w:val="20"/>
              </w:rPr>
              <w:t>0</w:t>
            </w:r>
          </w:p>
        </w:tc>
      </w:tr>
      <w:tr w:rsidR="005C0ED3" w:rsidRPr="007E37C7" w14:paraId="70014098" w14:textId="77777777" w:rsidTr="005C0ED3">
        <w:trPr>
          <w:trHeight w:val="989"/>
        </w:trPr>
        <w:tc>
          <w:tcPr>
            <w:tcW w:w="128" w:type="pct"/>
            <w:tcBorders>
              <w:top w:val="nil"/>
              <w:left w:val="single" w:sz="4" w:space="0" w:color="auto"/>
              <w:bottom w:val="single" w:sz="4" w:space="0" w:color="auto"/>
              <w:right w:val="single" w:sz="4" w:space="0" w:color="auto"/>
            </w:tcBorders>
          </w:tcPr>
          <w:p w14:paraId="52D12BF8" w14:textId="77777777" w:rsidR="005C0ED3" w:rsidRPr="00247554" w:rsidRDefault="005C0ED3" w:rsidP="00E0375D">
            <w:pPr>
              <w:jc w:val="center"/>
              <w:rPr>
                <w:sz w:val="20"/>
              </w:rPr>
            </w:pPr>
            <w:r w:rsidRPr="00247554">
              <w:rPr>
                <w:sz w:val="20"/>
              </w:rPr>
              <w:t>2</w:t>
            </w:r>
          </w:p>
        </w:tc>
        <w:tc>
          <w:tcPr>
            <w:tcW w:w="538" w:type="pct"/>
            <w:tcBorders>
              <w:top w:val="nil"/>
              <w:left w:val="nil"/>
              <w:bottom w:val="single" w:sz="4" w:space="0" w:color="auto"/>
              <w:right w:val="single" w:sz="4" w:space="0" w:color="auto"/>
            </w:tcBorders>
          </w:tcPr>
          <w:p w14:paraId="3D90AD33" w14:textId="77777777" w:rsidR="005C0ED3" w:rsidRPr="00247554" w:rsidRDefault="005C0ED3" w:rsidP="00E0375D">
            <w:pPr>
              <w:rPr>
                <w:sz w:val="20"/>
              </w:rPr>
            </w:pPr>
            <w:r w:rsidRPr="00247554">
              <w:rPr>
                <w:sz w:val="20"/>
              </w:rPr>
              <w:t xml:space="preserve">Формирование учёт, изучение, обеспечение физического сохранения и безопасности музейных предметов и музейных коллекций ежегодно увеличивая на 70 ед. </w:t>
            </w:r>
          </w:p>
        </w:tc>
        <w:tc>
          <w:tcPr>
            <w:tcW w:w="404" w:type="pct"/>
            <w:gridSpan w:val="2"/>
            <w:tcBorders>
              <w:top w:val="nil"/>
              <w:left w:val="nil"/>
              <w:bottom w:val="single" w:sz="4" w:space="0" w:color="auto"/>
              <w:right w:val="single" w:sz="4" w:space="0" w:color="auto"/>
            </w:tcBorders>
          </w:tcPr>
          <w:p w14:paraId="72514AC7" w14:textId="77777777" w:rsidR="005C0ED3" w:rsidRPr="00247554" w:rsidRDefault="005C0ED3" w:rsidP="00E0375D">
            <w:pPr>
              <w:jc w:val="center"/>
              <w:rPr>
                <w:sz w:val="20"/>
              </w:rPr>
            </w:pPr>
            <w:proofErr w:type="spellStart"/>
            <w:r w:rsidRPr="00247554">
              <w:rPr>
                <w:sz w:val="20"/>
              </w:rPr>
              <w:t>ед</w:t>
            </w:r>
            <w:proofErr w:type="spellEnd"/>
          </w:p>
        </w:tc>
        <w:tc>
          <w:tcPr>
            <w:tcW w:w="539" w:type="pct"/>
            <w:tcBorders>
              <w:top w:val="nil"/>
              <w:left w:val="nil"/>
              <w:bottom w:val="single" w:sz="4" w:space="0" w:color="auto"/>
              <w:right w:val="single" w:sz="4" w:space="0" w:color="auto"/>
            </w:tcBorders>
          </w:tcPr>
          <w:p w14:paraId="33AE988C" w14:textId="77777777" w:rsidR="005C0ED3" w:rsidRPr="00247554" w:rsidRDefault="005C0ED3" w:rsidP="00E0375D">
            <w:pPr>
              <w:jc w:val="center"/>
              <w:rPr>
                <w:sz w:val="20"/>
              </w:rPr>
            </w:pPr>
            <w:proofErr w:type="spellStart"/>
            <w:r w:rsidRPr="00247554">
              <w:rPr>
                <w:sz w:val="20"/>
              </w:rPr>
              <w:t>статотчет</w:t>
            </w:r>
            <w:proofErr w:type="spellEnd"/>
            <w:r w:rsidRPr="00247554">
              <w:rPr>
                <w:sz w:val="20"/>
              </w:rPr>
              <w:t xml:space="preserve"> (форма  8-НК)</w:t>
            </w:r>
          </w:p>
        </w:tc>
        <w:tc>
          <w:tcPr>
            <w:tcW w:w="253" w:type="pct"/>
            <w:tcBorders>
              <w:top w:val="single" w:sz="6" w:space="0" w:color="auto"/>
              <w:left w:val="single" w:sz="6" w:space="0" w:color="auto"/>
              <w:bottom w:val="single" w:sz="6" w:space="0" w:color="auto"/>
              <w:right w:val="single" w:sz="6" w:space="0" w:color="auto"/>
            </w:tcBorders>
            <w:vAlign w:val="center"/>
          </w:tcPr>
          <w:p w14:paraId="4C1F0E32" w14:textId="77777777" w:rsidR="005C0ED3" w:rsidRPr="00247554" w:rsidRDefault="005C0ED3" w:rsidP="00E0375D">
            <w:pPr>
              <w:jc w:val="center"/>
              <w:rPr>
                <w:sz w:val="20"/>
              </w:rPr>
            </w:pPr>
            <w:r w:rsidRPr="00247554">
              <w:rPr>
                <w:sz w:val="20"/>
              </w:rPr>
              <w:t>941</w:t>
            </w:r>
          </w:p>
        </w:tc>
        <w:tc>
          <w:tcPr>
            <w:tcW w:w="253" w:type="pct"/>
            <w:tcBorders>
              <w:top w:val="single" w:sz="6" w:space="0" w:color="auto"/>
              <w:left w:val="single" w:sz="6" w:space="0" w:color="auto"/>
              <w:bottom w:val="single" w:sz="6" w:space="0" w:color="auto"/>
              <w:right w:val="single" w:sz="6" w:space="0" w:color="auto"/>
            </w:tcBorders>
            <w:vAlign w:val="center"/>
          </w:tcPr>
          <w:p w14:paraId="5E707E1C" w14:textId="77777777" w:rsidR="005C0ED3" w:rsidRPr="00247554" w:rsidRDefault="005C0ED3" w:rsidP="00E0375D">
            <w:pPr>
              <w:jc w:val="center"/>
              <w:rPr>
                <w:sz w:val="20"/>
              </w:rPr>
            </w:pPr>
            <w:r w:rsidRPr="00247554">
              <w:rPr>
                <w:sz w:val="20"/>
              </w:rPr>
              <w:t>1641</w:t>
            </w:r>
          </w:p>
        </w:tc>
        <w:tc>
          <w:tcPr>
            <w:tcW w:w="253" w:type="pct"/>
            <w:tcBorders>
              <w:top w:val="single" w:sz="6" w:space="0" w:color="auto"/>
              <w:left w:val="single" w:sz="6" w:space="0" w:color="auto"/>
              <w:bottom w:val="single" w:sz="6" w:space="0" w:color="auto"/>
              <w:right w:val="single" w:sz="4" w:space="0" w:color="auto"/>
            </w:tcBorders>
            <w:vAlign w:val="center"/>
          </w:tcPr>
          <w:p w14:paraId="1CA2F23C" w14:textId="77777777" w:rsidR="005C0ED3" w:rsidRPr="00247554" w:rsidRDefault="005C0ED3" w:rsidP="00E0375D">
            <w:pPr>
              <w:jc w:val="center"/>
              <w:rPr>
                <w:sz w:val="20"/>
              </w:rPr>
            </w:pPr>
            <w:r w:rsidRPr="00247554">
              <w:rPr>
                <w:sz w:val="20"/>
              </w:rPr>
              <w:t>1711</w:t>
            </w:r>
          </w:p>
        </w:tc>
        <w:tc>
          <w:tcPr>
            <w:tcW w:w="253" w:type="pct"/>
            <w:tcBorders>
              <w:top w:val="single" w:sz="6" w:space="0" w:color="auto"/>
              <w:left w:val="single" w:sz="4" w:space="0" w:color="auto"/>
              <w:bottom w:val="single" w:sz="6" w:space="0" w:color="auto"/>
              <w:right w:val="single" w:sz="4" w:space="0" w:color="auto"/>
            </w:tcBorders>
            <w:vAlign w:val="center"/>
          </w:tcPr>
          <w:p w14:paraId="32339727" w14:textId="77777777" w:rsidR="005C0ED3" w:rsidRPr="00247554" w:rsidRDefault="005C0ED3" w:rsidP="00E0375D">
            <w:pPr>
              <w:jc w:val="center"/>
              <w:rPr>
                <w:sz w:val="20"/>
              </w:rPr>
            </w:pPr>
            <w:r w:rsidRPr="00247554">
              <w:rPr>
                <w:sz w:val="20"/>
              </w:rPr>
              <w:t>4670</w:t>
            </w:r>
          </w:p>
        </w:tc>
        <w:tc>
          <w:tcPr>
            <w:tcW w:w="234" w:type="pct"/>
            <w:tcBorders>
              <w:top w:val="single" w:sz="6" w:space="0" w:color="auto"/>
              <w:left w:val="single" w:sz="4" w:space="0" w:color="auto"/>
              <w:bottom w:val="single" w:sz="6" w:space="0" w:color="auto"/>
              <w:right w:val="single" w:sz="4" w:space="0" w:color="auto"/>
            </w:tcBorders>
            <w:vAlign w:val="center"/>
          </w:tcPr>
          <w:p w14:paraId="003A8538" w14:textId="77777777" w:rsidR="005C0ED3" w:rsidRPr="00247554" w:rsidRDefault="005C0ED3" w:rsidP="00E0375D">
            <w:pPr>
              <w:jc w:val="center"/>
              <w:rPr>
                <w:sz w:val="20"/>
              </w:rPr>
            </w:pPr>
            <w:r w:rsidRPr="00247554">
              <w:rPr>
                <w:sz w:val="20"/>
              </w:rPr>
              <w:t>4801</w:t>
            </w:r>
          </w:p>
        </w:tc>
        <w:tc>
          <w:tcPr>
            <w:tcW w:w="234" w:type="pct"/>
            <w:tcBorders>
              <w:top w:val="single" w:sz="6" w:space="0" w:color="auto"/>
              <w:left w:val="single" w:sz="4" w:space="0" w:color="auto"/>
              <w:bottom w:val="single" w:sz="6" w:space="0" w:color="auto"/>
              <w:right w:val="single" w:sz="6" w:space="0" w:color="auto"/>
            </w:tcBorders>
            <w:vAlign w:val="center"/>
          </w:tcPr>
          <w:p w14:paraId="601564D9" w14:textId="77777777" w:rsidR="005C0ED3" w:rsidRPr="00247554" w:rsidRDefault="005C0ED3" w:rsidP="00E0375D">
            <w:pPr>
              <w:jc w:val="center"/>
              <w:rPr>
                <w:sz w:val="20"/>
              </w:rPr>
            </w:pPr>
            <w:r w:rsidRPr="00247554">
              <w:rPr>
                <w:sz w:val="20"/>
              </w:rPr>
              <w:t>4871</w:t>
            </w:r>
          </w:p>
        </w:tc>
        <w:tc>
          <w:tcPr>
            <w:tcW w:w="253" w:type="pct"/>
            <w:tcBorders>
              <w:top w:val="single" w:sz="6" w:space="0" w:color="auto"/>
              <w:left w:val="single" w:sz="4" w:space="0" w:color="auto"/>
              <w:bottom w:val="single" w:sz="6" w:space="0" w:color="auto"/>
              <w:right w:val="single" w:sz="6" w:space="0" w:color="auto"/>
            </w:tcBorders>
            <w:vAlign w:val="center"/>
          </w:tcPr>
          <w:p w14:paraId="2FCAB8D1" w14:textId="77777777" w:rsidR="005C0ED3" w:rsidRPr="00247554" w:rsidRDefault="005C0ED3" w:rsidP="00E0375D">
            <w:pPr>
              <w:jc w:val="center"/>
              <w:rPr>
                <w:sz w:val="20"/>
              </w:rPr>
            </w:pPr>
            <w:r w:rsidRPr="00247554">
              <w:rPr>
                <w:sz w:val="20"/>
              </w:rPr>
              <w:t>4943</w:t>
            </w:r>
          </w:p>
        </w:tc>
        <w:tc>
          <w:tcPr>
            <w:tcW w:w="234" w:type="pct"/>
            <w:tcBorders>
              <w:top w:val="single" w:sz="6" w:space="0" w:color="auto"/>
              <w:left w:val="single" w:sz="4" w:space="0" w:color="auto"/>
              <w:bottom w:val="single" w:sz="6" w:space="0" w:color="auto"/>
              <w:right w:val="single" w:sz="6" w:space="0" w:color="auto"/>
            </w:tcBorders>
            <w:vAlign w:val="center"/>
          </w:tcPr>
          <w:p w14:paraId="0F2105F1" w14:textId="77777777" w:rsidR="005C0ED3" w:rsidRPr="00247554" w:rsidRDefault="005C0ED3" w:rsidP="00E0375D">
            <w:pPr>
              <w:jc w:val="center"/>
              <w:rPr>
                <w:sz w:val="20"/>
              </w:rPr>
            </w:pPr>
            <w:r w:rsidRPr="00247554">
              <w:rPr>
                <w:sz w:val="20"/>
              </w:rPr>
              <w:t>5013</w:t>
            </w:r>
          </w:p>
        </w:tc>
        <w:tc>
          <w:tcPr>
            <w:tcW w:w="234" w:type="pct"/>
            <w:tcBorders>
              <w:top w:val="single" w:sz="6" w:space="0" w:color="auto"/>
              <w:left w:val="single" w:sz="4" w:space="0" w:color="auto"/>
              <w:bottom w:val="single" w:sz="6" w:space="0" w:color="auto"/>
              <w:right w:val="single" w:sz="6" w:space="0" w:color="auto"/>
            </w:tcBorders>
            <w:vAlign w:val="center"/>
          </w:tcPr>
          <w:p w14:paraId="00EDA421" w14:textId="77777777" w:rsidR="005C0ED3" w:rsidRPr="00247554" w:rsidRDefault="005C0ED3" w:rsidP="00E0375D">
            <w:pPr>
              <w:jc w:val="center"/>
              <w:rPr>
                <w:sz w:val="20"/>
              </w:rPr>
            </w:pPr>
            <w:r w:rsidRPr="00247554">
              <w:rPr>
                <w:sz w:val="20"/>
              </w:rPr>
              <w:t>5</w:t>
            </w:r>
            <w:r w:rsidR="00F504D5">
              <w:rPr>
                <w:sz w:val="20"/>
              </w:rPr>
              <w:t>616</w:t>
            </w:r>
          </w:p>
        </w:tc>
        <w:tc>
          <w:tcPr>
            <w:tcW w:w="234" w:type="pct"/>
            <w:tcBorders>
              <w:top w:val="single" w:sz="6" w:space="0" w:color="auto"/>
              <w:left w:val="single" w:sz="4" w:space="0" w:color="auto"/>
              <w:bottom w:val="single" w:sz="6" w:space="0" w:color="auto"/>
              <w:right w:val="single" w:sz="6" w:space="0" w:color="auto"/>
            </w:tcBorders>
            <w:vAlign w:val="center"/>
          </w:tcPr>
          <w:p w14:paraId="37BE3498" w14:textId="77777777" w:rsidR="005C0ED3" w:rsidRPr="00247554" w:rsidRDefault="005C0ED3" w:rsidP="00E0375D">
            <w:pPr>
              <w:jc w:val="center"/>
              <w:rPr>
                <w:sz w:val="20"/>
              </w:rPr>
            </w:pPr>
            <w:r w:rsidRPr="00247554">
              <w:rPr>
                <w:sz w:val="20"/>
              </w:rPr>
              <w:t>5</w:t>
            </w:r>
            <w:r w:rsidR="00F504D5">
              <w:rPr>
                <w:sz w:val="20"/>
              </w:rPr>
              <w:t>640</w:t>
            </w:r>
          </w:p>
        </w:tc>
        <w:tc>
          <w:tcPr>
            <w:tcW w:w="239" w:type="pct"/>
            <w:tcBorders>
              <w:top w:val="single" w:sz="6" w:space="0" w:color="auto"/>
              <w:left w:val="single" w:sz="4" w:space="0" w:color="auto"/>
              <w:bottom w:val="single" w:sz="6" w:space="0" w:color="auto"/>
              <w:right w:val="single" w:sz="6" w:space="0" w:color="auto"/>
            </w:tcBorders>
            <w:vAlign w:val="center"/>
          </w:tcPr>
          <w:p w14:paraId="16F48450" w14:textId="77777777" w:rsidR="005C0ED3" w:rsidRPr="00247554" w:rsidRDefault="005C0ED3" w:rsidP="00E0375D">
            <w:pPr>
              <w:jc w:val="center"/>
              <w:rPr>
                <w:sz w:val="20"/>
              </w:rPr>
            </w:pPr>
            <w:r w:rsidRPr="00247554">
              <w:rPr>
                <w:sz w:val="20"/>
              </w:rPr>
              <w:t>5</w:t>
            </w:r>
            <w:r w:rsidR="00F504D5">
              <w:rPr>
                <w:sz w:val="20"/>
              </w:rPr>
              <w:t>664</w:t>
            </w:r>
          </w:p>
        </w:tc>
        <w:tc>
          <w:tcPr>
            <w:tcW w:w="234" w:type="pct"/>
            <w:tcBorders>
              <w:top w:val="single" w:sz="6" w:space="0" w:color="auto"/>
              <w:left w:val="single" w:sz="4" w:space="0" w:color="auto"/>
              <w:bottom w:val="single" w:sz="6" w:space="0" w:color="auto"/>
              <w:right w:val="single" w:sz="6" w:space="0" w:color="auto"/>
            </w:tcBorders>
            <w:vAlign w:val="center"/>
          </w:tcPr>
          <w:p w14:paraId="3D84AEE1" w14:textId="77777777" w:rsidR="005C0ED3" w:rsidRPr="00247554" w:rsidRDefault="005C0ED3" w:rsidP="00E45F08">
            <w:pPr>
              <w:jc w:val="center"/>
              <w:rPr>
                <w:sz w:val="20"/>
              </w:rPr>
            </w:pPr>
            <w:r w:rsidRPr="00247554">
              <w:rPr>
                <w:sz w:val="20"/>
              </w:rPr>
              <w:t>5</w:t>
            </w:r>
            <w:r w:rsidR="00F504D5">
              <w:rPr>
                <w:sz w:val="20"/>
              </w:rPr>
              <w:t>712</w:t>
            </w:r>
          </w:p>
        </w:tc>
        <w:tc>
          <w:tcPr>
            <w:tcW w:w="242" w:type="pct"/>
            <w:tcBorders>
              <w:top w:val="single" w:sz="6" w:space="0" w:color="auto"/>
              <w:left w:val="single" w:sz="4" w:space="0" w:color="auto"/>
              <w:bottom w:val="single" w:sz="6" w:space="0" w:color="auto"/>
              <w:right w:val="single" w:sz="6" w:space="0" w:color="auto"/>
            </w:tcBorders>
            <w:vAlign w:val="center"/>
          </w:tcPr>
          <w:p w14:paraId="2635C1F6" w14:textId="77777777" w:rsidR="005C0ED3" w:rsidRPr="00247554" w:rsidRDefault="005C0ED3" w:rsidP="00222746">
            <w:pPr>
              <w:jc w:val="center"/>
              <w:rPr>
                <w:sz w:val="20"/>
              </w:rPr>
            </w:pPr>
            <w:r w:rsidRPr="00247554">
              <w:rPr>
                <w:sz w:val="20"/>
              </w:rPr>
              <w:t>5</w:t>
            </w:r>
            <w:r w:rsidR="00F504D5">
              <w:rPr>
                <w:sz w:val="20"/>
              </w:rPr>
              <w:t>712</w:t>
            </w:r>
          </w:p>
        </w:tc>
        <w:tc>
          <w:tcPr>
            <w:tcW w:w="241" w:type="pct"/>
            <w:tcBorders>
              <w:top w:val="single" w:sz="6" w:space="0" w:color="auto"/>
              <w:left w:val="single" w:sz="4" w:space="0" w:color="auto"/>
              <w:bottom w:val="single" w:sz="6" w:space="0" w:color="auto"/>
              <w:right w:val="single" w:sz="6" w:space="0" w:color="auto"/>
            </w:tcBorders>
          </w:tcPr>
          <w:p w14:paraId="775EB422" w14:textId="77777777" w:rsidR="004841DF" w:rsidRPr="00247554" w:rsidRDefault="004841DF" w:rsidP="00222746">
            <w:pPr>
              <w:jc w:val="center"/>
              <w:rPr>
                <w:sz w:val="20"/>
              </w:rPr>
            </w:pPr>
          </w:p>
          <w:p w14:paraId="07317E48" w14:textId="77777777" w:rsidR="004841DF" w:rsidRPr="00247554" w:rsidRDefault="004841DF" w:rsidP="00222746">
            <w:pPr>
              <w:jc w:val="center"/>
              <w:rPr>
                <w:sz w:val="20"/>
              </w:rPr>
            </w:pPr>
          </w:p>
          <w:p w14:paraId="10C64270" w14:textId="77777777" w:rsidR="004841DF" w:rsidRPr="00247554" w:rsidRDefault="004841DF" w:rsidP="00222746">
            <w:pPr>
              <w:jc w:val="center"/>
              <w:rPr>
                <w:sz w:val="20"/>
              </w:rPr>
            </w:pPr>
          </w:p>
          <w:p w14:paraId="20EF7198" w14:textId="77777777" w:rsidR="004841DF" w:rsidRPr="00247554" w:rsidRDefault="004841DF" w:rsidP="00222746">
            <w:pPr>
              <w:jc w:val="center"/>
              <w:rPr>
                <w:sz w:val="20"/>
              </w:rPr>
            </w:pPr>
          </w:p>
          <w:p w14:paraId="1CE5A2D2" w14:textId="77777777" w:rsidR="004841DF" w:rsidRPr="00247554" w:rsidRDefault="004841DF" w:rsidP="00222746">
            <w:pPr>
              <w:jc w:val="center"/>
              <w:rPr>
                <w:sz w:val="20"/>
              </w:rPr>
            </w:pPr>
          </w:p>
          <w:p w14:paraId="30A41A85" w14:textId="77777777" w:rsidR="004841DF" w:rsidRPr="00247554" w:rsidRDefault="004841DF" w:rsidP="00222746">
            <w:pPr>
              <w:jc w:val="center"/>
              <w:rPr>
                <w:sz w:val="20"/>
              </w:rPr>
            </w:pPr>
          </w:p>
          <w:p w14:paraId="229A3E0E" w14:textId="77777777" w:rsidR="005C0ED3" w:rsidRPr="00247554" w:rsidRDefault="00F504D5" w:rsidP="004841DF">
            <w:pPr>
              <w:rPr>
                <w:sz w:val="20"/>
              </w:rPr>
            </w:pPr>
            <w:r>
              <w:rPr>
                <w:sz w:val="20"/>
              </w:rPr>
              <w:t>5712</w:t>
            </w:r>
          </w:p>
          <w:p w14:paraId="124B5B7B" w14:textId="77777777" w:rsidR="004841DF" w:rsidRPr="00247554" w:rsidRDefault="004841DF" w:rsidP="00222746">
            <w:pPr>
              <w:jc w:val="center"/>
              <w:rPr>
                <w:sz w:val="20"/>
              </w:rPr>
            </w:pPr>
          </w:p>
        </w:tc>
      </w:tr>
      <w:tr w:rsidR="005C0ED3" w:rsidRPr="007E37C7" w14:paraId="73251E0D" w14:textId="77777777" w:rsidTr="005C0ED3">
        <w:trPr>
          <w:trHeight w:val="240"/>
        </w:trPr>
        <w:tc>
          <w:tcPr>
            <w:tcW w:w="4517" w:type="pct"/>
            <w:gridSpan w:val="17"/>
            <w:tcBorders>
              <w:top w:val="single" w:sz="6" w:space="0" w:color="auto"/>
              <w:left w:val="single" w:sz="6" w:space="0" w:color="auto"/>
              <w:bottom w:val="single" w:sz="6" w:space="0" w:color="auto"/>
              <w:right w:val="single" w:sz="6" w:space="0" w:color="auto"/>
            </w:tcBorders>
            <w:vAlign w:val="center"/>
          </w:tcPr>
          <w:p w14:paraId="7B17E8EC" w14:textId="77777777" w:rsidR="005C0ED3" w:rsidRPr="00247554" w:rsidRDefault="005C0ED3" w:rsidP="00E0375D">
            <w:pPr>
              <w:rPr>
                <w:sz w:val="20"/>
              </w:rPr>
            </w:pPr>
            <w:r w:rsidRPr="00247554">
              <w:rPr>
                <w:sz w:val="20"/>
              </w:rPr>
              <w:t>Народное творчество</w:t>
            </w:r>
          </w:p>
        </w:tc>
        <w:tc>
          <w:tcPr>
            <w:tcW w:w="242" w:type="pct"/>
            <w:tcBorders>
              <w:top w:val="single" w:sz="6" w:space="0" w:color="auto"/>
              <w:left w:val="single" w:sz="6" w:space="0" w:color="auto"/>
              <w:bottom w:val="single" w:sz="6" w:space="0" w:color="auto"/>
              <w:right w:val="single" w:sz="6" w:space="0" w:color="auto"/>
            </w:tcBorders>
          </w:tcPr>
          <w:p w14:paraId="5F4FA08A" w14:textId="77777777" w:rsidR="005C0ED3" w:rsidRPr="00247554" w:rsidRDefault="005C0ED3" w:rsidP="00E0375D">
            <w:pPr>
              <w:rPr>
                <w:sz w:val="20"/>
              </w:rPr>
            </w:pPr>
          </w:p>
        </w:tc>
        <w:tc>
          <w:tcPr>
            <w:tcW w:w="241" w:type="pct"/>
            <w:tcBorders>
              <w:top w:val="single" w:sz="6" w:space="0" w:color="auto"/>
              <w:left w:val="single" w:sz="6" w:space="0" w:color="auto"/>
              <w:bottom w:val="single" w:sz="6" w:space="0" w:color="auto"/>
              <w:right w:val="single" w:sz="6" w:space="0" w:color="auto"/>
            </w:tcBorders>
          </w:tcPr>
          <w:p w14:paraId="0CCEC340" w14:textId="77777777" w:rsidR="005C0ED3" w:rsidRPr="00247554" w:rsidRDefault="005C0ED3" w:rsidP="00E0375D">
            <w:pPr>
              <w:rPr>
                <w:sz w:val="20"/>
              </w:rPr>
            </w:pPr>
          </w:p>
        </w:tc>
      </w:tr>
      <w:tr w:rsidR="005C0ED3" w:rsidRPr="007E37C7" w14:paraId="1CD24F54" w14:textId="77777777" w:rsidTr="005C0ED3">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71FED494" w14:textId="77777777" w:rsidR="005C0ED3" w:rsidRPr="00247554" w:rsidRDefault="005C0ED3" w:rsidP="00E0375D">
            <w:pPr>
              <w:jc w:val="both"/>
              <w:rPr>
                <w:sz w:val="20"/>
              </w:rPr>
            </w:pPr>
            <w:r w:rsidRPr="00247554">
              <w:rPr>
                <w:sz w:val="20"/>
              </w:rPr>
              <w:t>1</w:t>
            </w:r>
          </w:p>
        </w:tc>
        <w:tc>
          <w:tcPr>
            <w:tcW w:w="538" w:type="pct"/>
            <w:tcBorders>
              <w:top w:val="single" w:sz="6" w:space="0" w:color="auto"/>
              <w:left w:val="single" w:sz="6" w:space="0" w:color="auto"/>
              <w:bottom w:val="single" w:sz="6" w:space="0" w:color="auto"/>
              <w:right w:val="single" w:sz="6" w:space="0" w:color="auto"/>
            </w:tcBorders>
          </w:tcPr>
          <w:p w14:paraId="582E1558" w14:textId="77777777" w:rsidR="005C0ED3" w:rsidRPr="00247554" w:rsidRDefault="005C0ED3" w:rsidP="00E0375D">
            <w:pPr>
              <w:jc w:val="both"/>
              <w:rPr>
                <w:sz w:val="20"/>
                <w:u w:val="single"/>
              </w:rPr>
            </w:pPr>
            <w:r w:rsidRPr="00247554">
              <w:rPr>
                <w:sz w:val="20"/>
                <w:u w:val="single"/>
              </w:rPr>
              <w:t>Целевой индикатор 1</w:t>
            </w:r>
          </w:p>
          <w:p w14:paraId="7AF5BA3D" w14:textId="77777777" w:rsidR="005C0ED3" w:rsidRPr="00247554" w:rsidRDefault="005C0ED3" w:rsidP="00E0375D">
            <w:pPr>
              <w:jc w:val="both"/>
              <w:rPr>
                <w:sz w:val="20"/>
              </w:rPr>
            </w:pPr>
          </w:p>
          <w:p w14:paraId="3FF6BE3B" w14:textId="77777777" w:rsidR="005C0ED3" w:rsidRPr="00247554" w:rsidRDefault="005C0ED3" w:rsidP="00E0375D">
            <w:pPr>
              <w:jc w:val="both"/>
              <w:rPr>
                <w:sz w:val="20"/>
              </w:rPr>
            </w:pPr>
            <w:r w:rsidRPr="00247554">
              <w:rPr>
                <w:sz w:val="20"/>
              </w:rPr>
              <w:t>Организация и проведение мероприятий;</w:t>
            </w:r>
          </w:p>
        </w:tc>
        <w:tc>
          <w:tcPr>
            <w:tcW w:w="404" w:type="pct"/>
            <w:gridSpan w:val="2"/>
            <w:tcBorders>
              <w:top w:val="single" w:sz="6" w:space="0" w:color="auto"/>
              <w:left w:val="single" w:sz="6" w:space="0" w:color="auto"/>
              <w:bottom w:val="single" w:sz="6" w:space="0" w:color="auto"/>
              <w:right w:val="single" w:sz="6" w:space="0" w:color="auto"/>
            </w:tcBorders>
          </w:tcPr>
          <w:p w14:paraId="77ECB1E0" w14:textId="77777777" w:rsidR="005C0ED3" w:rsidRPr="00247554" w:rsidRDefault="005C0ED3" w:rsidP="00E0375D">
            <w:pPr>
              <w:jc w:val="center"/>
              <w:rPr>
                <w:sz w:val="20"/>
              </w:rPr>
            </w:pPr>
            <w:r w:rsidRPr="00247554">
              <w:rPr>
                <w:sz w:val="20"/>
              </w:rPr>
              <w:t>Ед.</w:t>
            </w:r>
          </w:p>
        </w:tc>
        <w:tc>
          <w:tcPr>
            <w:tcW w:w="539" w:type="pct"/>
            <w:tcBorders>
              <w:top w:val="single" w:sz="6" w:space="0" w:color="auto"/>
              <w:left w:val="single" w:sz="6" w:space="0" w:color="auto"/>
              <w:bottom w:val="single" w:sz="6" w:space="0" w:color="auto"/>
              <w:right w:val="single" w:sz="6" w:space="0" w:color="auto"/>
            </w:tcBorders>
          </w:tcPr>
          <w:p w14:paraId="4E70D36A" w14:textId="77777777" w:rsidR="005C0ED3" w:rsidRPr="00247554" w:rsidRDefault="005C0ED3" w:rsidP="00E0375D">
            <w:pPr>
              <w:jc w:val="both"/>
              <w:rPr>
                <w:sz w:val="20"/>
              </w:rPr>
            </w:pPr>
            <w:proofErr w:type="spellStart"/>
            <w:r w:rsidRPr="00247554">
              <w:rPr>
                <w:sz w:val="20"/>
              </w:rPr>
              <w:t>статотчет</w:t>
            </w:r>
            <w:proofErr w:type="spellEnd"/>
            <w:r w:rsidRPr="00247554">
              <w:rPr>
                <w:sz w:val="20"/>
              </w:rPr>
              <w:t xml:space="preserve"> (форма №7-НК «Сведения об учреждении культурно-досугового типа»)</w:t>
            </w:r>
          </w:p>
        </w:tc>
        <w:tc>
          <w:tcPr>
            <w:tcW w:w="253" w:type="pct"/>
            <w:tcBorders>
              <w:top w:val="single" w:sz="6" w:space="0" w:color="auto"/>
              <w:left w:val="single" w:sz="6" w:space="0" w:color="auto"/>
              <w:bottom w:val="single" w:sz="6" w:space="0" w:color="auto"/>
              <w:right w:val="single" w:sz="6" w:space="0" w:color="auto"/>
            </w:tcBorders>
            <w:vAlign w:val="center"/>
          </w:tcPr>
          <w:p w14:paraId="596B58DB" w14:textId="77777777" w:rsidR="005C0ED3" w:rsidRPr="00247554" w:rsidRDefault="005C0ED3" w:rsidP="00E0375D">
            <w:pPr>
              <w:jc w:val="center"/>
              <w:rPr>
                <w:sz w:val="20"/>
              </w:rPr>
            </w:pPr>
            <w:r w:rsidRPr="00247554">
              <w:rPr>
                <w:sz w:val="20"/>
              </w:rPr>
              <w:t>10 850</w:t>
            </w:r>
          </w:p>
        </w:tc>
        <w:tc>
          <w:tcPr>
            <w:tcW w:w="253" w:type="pct"/>
            <w:tcBorders>
              <w:top w:val="single" w:sz="6" w:space="0" w:color="auto"/>
              <w:left w:val="single" w:sz="6" w:space="0" w:color="auto"/>
              <w:bottom w:val="single" w:sz="6" w:space="0" w:color="auto"/>
              <w:right w:val="single" w:sz="6" w:space="0" w:color="auto"/>
            </w:tcBorders>
            <w:vAlign w:val="center"/>
          </w:tcPr>
          <w:p w14:paraId="063CB11D" w14:textId="77777777" w:rsidR="005C0ED3" w:rsidRPr="00247554" w:rsidRDefault="005C0ED3" w:rsidP="00E0375D">
            <w:pPr>
              <w:jc w:val="center"/>
              <w:rPr>
                <w:sz w:val="20"/>
              </w:rPr>
            </w:pPr>
            <w:r w:rsidRPr="00247554">
              <w:rPr>
                <w:sz w:val="20"/>
              </w:rPr>
              <w:t>10 850</w:t>
            </w:r>
          </w:p>
        </w:tc>
        <w:tc>
          <w:tcPr>
            <w:tcW w:w="253" w:type="pct"/>
            <w:tcBorders>
              <w:top w:val="single" w:sz="6" w:space="0" w:color="auto"/>
              <w:left w:val="single" w:sz="6" w:space="0" w:color="auto"/>
              <w:bottom w:val="single" w:sz="6" w:space="0" w:color="auto"/>
              <w:right w:val="single" w:sz="6" w:space="0" w:color="auto"/>
            </w:tcBorders>
            <w:vAlign w:val="center"/>
          </w:tcPr>
          <w:p w14:paraId="61635A0F" w14:textId="77777777" w:rsidR="005C0ED3" w:rsidRPr="00247554" w:rsidRDefault="005C0ED3" w:rsidP="00E0375D">
            <w:pPr>
              <w:jc w:val="center"/>
              <w:rPr>
                <w:sz w:val="20"/>
              </w:rPr>
            </w:pPr>
            <w:r w:rsidRPr="00247554">
              <w:rPr>
                <w:sz w:val="20"/>
              </w:rPr>
              <w:t>10 870</w:t>
            </w:r>
          </w:p>
        </w:tc>
        <w:tc>
          <w:tcPr>
            <w:tcW w:w="253" w:type="pct"/>
            <w:tcBorders>
              <w:top w:val="single" w:sz="6" w:space="0" w:color="auto"/>
              <w:left w:val="single" w:sz="6" w:space="0" w:color="auto"/>
              <w:bottom w:val="single" w:sz="6" w:space="0" w:color="auto"/>
              <w:right w:val="single" w:sz="6" w:space="0" w:color="auto"/>
            </w:tcBorders>
            <w:vAlign w:val="center"/>
          </w:tcPr>
          <w:p w14:paraId="3B82D7F4" w14:textId="77777777" w:rsidR="005C0ED3" w:rsidRPr="00247554" w:rsidRDefault="005C0ED3" w:rsidP="00E0375D">
            <w:pPr>
              <w:jc w:val="center"/>
              <w:rPr>
                <w:sz w:val="20"/>
              </w:rPr>
            </w:pPr>
            <w:r w:rsidRPr="00247554">
              <w:rPr>
                <w:sz w:val="20"/>
              </w:rPr>
              <w:t>10 870</w:t>
            </w:r>
          </w:p>
        </w:tc>
        <w:tc>
          <w:tcPr>
            <w:tcW w:w="234" w:type="pct"/>
            <w:tcBorders>
              <w:top w:val="single" w:sz="6" w:space="0" w:color="auto"/>
              <w:left w:val="single" w:sz="6" w:space="0" w:color="auto"/>
              <w:bottom w:val="single" w:sz="6" w:space="0" w:color="auto"/>
              <w:right w:val="single" w:sz="4" w:space="0" w:color="auto"/>
            </w:tcBorders>
            <w:vAlign w:val="center"/>
          </w:tcPr>
          <w:p w14:paraId="25A371B3" w14:textId="77777777" w:rsidR="005C0ED3" w:rsidRPr="00247554" w:rsidRDefault="005C0ED3" w:rsidP="00E0375D">
            <w:pPr>
              <w:jc w:val="center"/>
              <w:rPr>
                <w:sz w:val="20"/>
              </w:rPr>
            </w:pPr>
            <w:r w:rsidRPr="00247554">
              <w:rPr>
                <w:sz w:val="20"/>
              </w:rPr>
              <w:t>29181</w:t>
            </w:r>
          </w:p>
        </w:tc>
        <w:tc>
          <w:tcPr>
            <w:tcW w:w="234" w:type="pct"/>
            <w:tcBorders>
              <w:top w:val="single" w:sz="6" w:space="0" w:color="auto"/>
              <w:left w:val="single" w:sz="4" w:space="0" w:color="auto"/>
              <w:bottom w:val="single" w:sz="6" w:space="0" w:color="auto"/>
              <w:right w:val="single" w:sz="4" w:space="0" w:color="auto"/>
            </w:tcBorders>
            <w:vAlign w:val="center"/>
          </w:tcPr>
          <w:p w14:paraId="0A4DB380" w14:textId="77777777" w:rsidR="005C0ED3" w:rsidRPr="00247554" w:rsidRDefault="005C0ED3" w:rsidP="00E0375D">
            <w:pPr>
              <w:jc w:val="center"/>
              <w:rPr>
                <w:sz w:val="20"/>
              </w:rPr>
            </w:pPr>
            <w:r w:rsidRPr="00247554">
              <w:rPr>
                <w:sz w:val="20"/>
              </w:rPr>
              <w:t>29753</w:t>
            </w:r>
          </w:p>
        </w:tc>
        <w:tc>
          <w:tcPr>
            <w:tcW w:w="253" w:type="pct"/>
            <w:tcBorders>
              <w:top w:val="single" w:sz="6" w:space="0" w:color="auto"/>
              <w:left w:val="single" w:sz="4" w:space="0" w:color="auto"/>
              <w:bottom w:val="single" w:sz="6" w:space="0" w:color="auto"/>
              <w:right w:val="single" w:sz="4" w:space="0" w:color="auto"/>
            </w:tcBorders>
            <w:vAlign w:val="center"/>
          </w:tcPr>
          <w:p w14:paraId="61EBF650" w14:textId="77777777" w:rsidR="005C0ED3" w:rsidRPr="00247554" w:rsidRDefault="005C0ED3" w:rsidP="00E0375D">
            <w:pPr>
              <w:jc w:val="center"/>
              <w:rPr>
                <w:sz w:val="20"/>
              </w:rPr>
            </w:pPr>
            <w:r w:rsidRPr="00247554">
              <w:rPr>
                <w:sz w:val="20"/>
              </w:rPr>
              <w:t>5547,0</w:t>
            </w:r>
          </w:p>
        </w:tc>
        <w:tc>
          <w:tcPr>
            <w:tcW w:w="234" w:type="pct"/>
            <w:tcBorders>
              <w:top w:val="single" w:sz="6" w:space="0" w:color="auto"/>
              <w:left w:val="single" w:sz="4" w:space="0" w:color="auto"/>
              <w:bottom w:val="single" w:sz="6" w:space="0" w:color="auto"/>
              <w:right w:val="single" w:sz="4" w:space="0" w:color="auto"/>
            </w:tcBorders>
            <w:vAlign w:val="center"/>
          </w:tcPr>
          <w:p w14:paraId="34553979" w14:textId="77777777" w:rsidR="005C0ED3" w:rsidRPr="00247554" w:rsidRDefault="005C0ED3" w:rsidP="00E0375D">
            <w:pPr>
              <w:jc w:val="center"/>
              <w:rPr>
                <w:sz w:val="20"/>
              </w:rPr>
            </w:pPr>
            <w:r w:rsidRPr="00247554">
              <w:rPr>
                <w:sz w:val="20"/>
              </w:rPr>
              <w:t>29753</w:t>
            </w:r>
          </w:p>
        </w:tc>
        <w:tc>
          <w:tcPr>
            <w:tcW w:w="234" w:type="pct"/>
            <w:tcBorders>
              <w:top w:val="single" w:sz="6" w:space="0" w:color="auto"/>
              <w:left w:val="single" w:sz="4" w:space="0" w:color="auto"/>
              <w:bottom w:val="single" w:sz="6" w:space="0" w:color="auto"/>
              <w:right w:val="single" w:sz="4" w:space="0" w:color="auto"/>
            </w:tcBorders>
            <w:vAlign w:val="center"/>
          </w:tcPr>
          <w:p w14:paraId="448AABB3" w14:textId="77777777" w:rsidR="005C0ED3" w:rsidRPr="00247554" w:rsidRDefault="005C0ED3" w:rsidP="00E0375D">
            <w:pPr>
              <w:jc w:val="center"/>
              <w:rPr>
                <w:sz w:val="20"/>
              </w:rPr>
            </w:pPr>
            <w:r w:rsidRPr="00247554">
              <w:rPr>
                <w:sz w:val="20"/>
                <w:lang w:val="en-US"/>
              </w:rPr>
              <w:t>32087</w:t>
            </w:r>
          </w:p>
        </w:tc>
        <w:tc>
          <w:tcPr>
            <w:tcW w:w="234" w:type="pct"/>
            <w:tcBorders>
              <w:top w:val="single" w:sz="6" w:space="0" w:color="auto"/>
              <w:left w:val="single" w:sz="4" w:space="0" w:color="auto"/>
              <w:bottom w:val="single" w:sz="6" w:space="0" w:color="auto"/>
              <w:right w:val="single" w:sz="4" w:space="0" w:color="auto"/>
            </w:tcBorders>
            <w:vAlign w:val="center"/>
          </w:tcPr>
          <w:p w14:paraId="16E9DC94" w14:textId="77777777" w:rsidR="005C0ED3" w:rsidRPr="00247554" w:rsidRDefault="005C0ED3" w:rsidP="00E0375D">
            <w:pPr>
              <w:jc w:val="center"/>
              <w:rPr>
                <w:sz w:val="20"/>
              </w:rPr>
            </w:pPr>
            <w:r w:rsidRPr="00247554">
              <w:rPr>
                <w:sz w:val="20"/>
                <w:lang w:val="en-US"/>
              </w:rPr>
              <w:t>32087</w:t>
            </w:r>
          </w:p>
        </w:tc>
        <w:tc>
          <w:tcPr>
            <w:tcW w:w="239" w:type="pct"/>
            <w:tcBorders>
              <w:top w:val="single" w:sz="6" w:space="0" w:color="auto"/>
              <w:left w:val="single" w:sz="4" w:space="0" w:color="auto"/>
              <w:bottom w:val="single" w:sz="6" w:space="0" w:color="auto"/>
              <w:right w:val="single" w:sz="4" w:space="0" w:color="auto"/>
            </w:tcBorders>
            <w:vAlign w:val="center"/>
          </w:tcPr>
          <w:p w14:paraId="24BFD87C" w14:textId="77777777" w:rsidR="005C0ED3" w:rsidRPr="00247554" w:rsidRDefault="005C0ED3" w:rsidP="00E0375D">
            <w:pPr>
              <w:jc w:val="center"/>
              <w:rPr>
                <w:sz w:val="20"/>
              </w:rPr>
            </w:pPr>
            <w:r w:rsidRPr="00247554">
              <w:rPr>
                <w:sz w:val="20"/>
                <w:lang w:val="en-US"/>
              </w:rPr>
              <w:t>32087</w:t>
            </w:r>
          </w:p>
        </w:tc>
        <w:tc>
          <w:tcPr>
            <w:tcW w:w="234" w:type="pct"/>
            <w:tcBorders>
              <w:top w:val="single" w:sz="6" w:space="0" w:color="auto"/>
              <w:left w:val="single" w:sz="4" w:space="0" w:color="auto"/>
              <w:bottom w:val="single" w:sz="6" w:space="0" w:color="auto"/>
              <w:right w:val="single" w:sz="4" w:space="0" w:color="auto"/>
            </w:tcBorders>
            <w:vAlign w:val="center"/>
          </w:tcPr>
          <w:p w14:paraId="6EE0C1CB" w14:textId="77777777" w:rsidR="005C0ED3" w:rsidRPr="00247554" w:rsidRDefault="005C0ED3" w:rsidP="00E45F08">
            <w:pPr>
              <w:jc w:val="center"/>
              <w:rPr>
                <w:sz w:val="20"/>
                <w:lang w:val="en-US"/>
              </w:rPr>
            </w:pPr>
            <w:r w:rsidRPr="00247554">
              <w:rPr>
                <w:sz w:val="20"/>
                <w:lang w:val="en-US"/>
              </w:rPr>
              <w:t>32087</w:t>
            </w:r>
          </w:p>
        </w:tc>
        <w:tc>
          <w:tcPr>
            <w:tcW w:w="242" w:type="pct"/>
            <w:tcBorders>
              <w:top w:val="single" w:sz="6" w:space="0" w:color="auto"/>
              <w:left w:val="single" w:sz="4" w:space="0" w:color="auto"/>
              <w:bottom w:val="single" w:sz="6" w:space="0" w:color="auto"/>
              <w:right w:val="single" w:sz="4" w:space="0" w:color="auto"/>
            </w:tcBorders>
            <w:vAlign w:val="center"/>
          </w:tcPr>
          <w:p w14:paraId="3F778427" w14:textId="77777777" w:rsidR="005C0ED3" w:rsidRPr="00247554" w:rsidRDefault="005C0ED3" w:rsidP="00222746">
            <w:pPr>
              <w:jc w:val="center"/>
              <w:rPr>
                <w:sz w:val="20"/>
              </w:rPr>
            </w:pPr>
            <w:r w:rsidRPr="00247554">
              <w:rPr>
                <w:sz w:val="20"/>
              </w:rPr>
              <w:t>32087</w:t>
            </w:r>
          </w:p>
        </w:tc>
        <w:tc>
          <w:tcPr>
            <w:tcW w:w="241" w:type="pct"/>
            <w:tcBorders>
              <w:top w:val="single" w:sz="6" w:space="0" w:color="auto"/>
              <w:left w:val="single" w:sz="4" w:space="0" w:color="auto"/>
              <w:bottom w:val="single" w:sz="6" w:space="0" w:color="auto"/>
              <w:right w:val="single" w:sz="4" w:space="0" w:color="auto"/>
            </w:tcBorders>
          </w:tcPr>
          <w:p w14:paraId="6715AC4D" w14:textId="77777777" w:rsidR="004841DF" w:rsidRPr="00247554" w:rsidRDefault="004841DF" w:rsidP="00222746">
            <w:pPr>
              <w:jc w:val="center"/>
              <w:rPr>
                <w:sz w:val="20"/>
              </w:rPr>
            </w:pPr>
          </w:p>
          <w:p w14:paraId="457FE189" w14:textId="77777777" w:rsidR="004841DF" w:rsidRPr="00247554" w:rsidRDefault="004841DF" w:rsidP="00222746">
            <w:pPr>
              <w:jc w:val="center"/>
              <w:rPr>
                <w:sz w:val="20"/>
              </w:rPr>
            </w:pPr>
          </w:p>
          <w:p w14:paraId="55FC1D42" w14:textId="77777777" w:rsidR="004841DF" w:rsidRPr="00247554" w:rsidRDefault="004841DF" w:rsidP="00222746">
            <w:pPr>
              <w:jc w:val="center"/>
              <w:rPr>
                <w:sz w:val="20"/>
              </w:rPr>
            </w:pPr>
          </w:p>
          <w:p w14:paraId="43FB5AAC" w14:textId="77777777" w:rsidR="005C0ED3" w:rsidRPr="00247554" w:rsidRDefault="004841DF" w:rsidP="00222746">
            <w:pPr>
              <w:jc w:val="center"/>
              <w:rPr>
                <w:sz w:val="20"/>
              </w:rPr>
            </w:pPr>
            <w:r w:rsidRPr="00247554">
              <w:rPr>
                <w:sz w:val="20"/>
              </w:rPr>
              <w:t>32087</w:t>
            </w:r>
          </w:p>
        </w:tc>
      </w:tr>
      <w:tr w:rsidR="005C0ED3" w:rsidRPr="007E37C7" w14:paraId="4D6C0FEF" w14:textId="77777777" w:rsidTr="005C0ED3">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4B3A10FF" w14:textId="77777777" w:rsidR="005C0ED3" w:rsidRPr="00247554" w:rsidRDefault="005C0ED3" w:rsidP="00967EA2">
            <w:pPr>
              <w:jc w:val="both"/>
              <w:rPr>
                <w:sz w:val="20"/>
              </w:rPr>
            </w:pPr>
            <w:r w:rsidRPr="00247554">
              <w:rPr>
                <w:sz w:val="20"/>
              </w:rPr>
              <w:t>2</w:t>
            </w:r>
          </w:p>
        </w:tc>
        <w:tc>
          <w:tcPr>
            <w:tcW w:w="538" w:type="pct"/>
            <w:tcBorders>
              <w:top w:val="single" w:sz="6" w:space="0" w:color="auto"/>
              <w:left w:val="single" w:sz="6" w:space="0" w:color="auto"/>
              <w:bottom w:val="single" w:sz="6" w:space="0" w:color="auto"/>
              <w:right w:val="single" w:sz="6" w:space="0" w:color="auto"/>
            </w:tcBorders>
          </w:tcPr>
          <w:p w14:paraId="0DAAEB6B" w14:textId="77777777" w:rsidR="005C0ED3" w:rsidRPr="00247554" w:rsidRDefault="005C0ED3" w:rsidP="00967EA2">
            <w:pPr>
              <w:jc w:val="both"/>
              <w:rPr>
                <w:sz w:val="20"/>
                <w:u w:val="single"/>
              </w:rPr>
            </w:pPr>
            <w:r w:rsidRPr="00247554">
              <w:rPr>
                <w:sz w:val="20"/>
                <w:u w:val="single"/>
              </w:rPr>
              <w:t>Целевой индикатор 2</w:t>
            </w:r>
            <w:r w:rsidRPr="00247554">
              <w:rPr>
                <w:sz w:val="20"/>
              </w:rPr>
              <w:t xml:space="preserve">                                    Деятельность в области демонстрации кинофильмов</w:t>
            </w:r>
          </w:p>
        </w:tc>
        <w:tc>
          <w:tcPr>
            <w:tcW w:w="404" w:type="pct"/>
            <w:gridSpan w:val="2"/>
            <w:tcBorders>
              <w:top w:val="single" w:sz="6" w:space="0" w:color="auto"/>
              <w:left w:val="single" w:sz="6" w:space="0" w:color="auto"/>
              <w:bottom w:val="single" w:sz="6" w:space="0" w:color="auto"/>
              <w:right w:val="single" w:sz="6" w:space="0" w:color="auto"/>
            </w:tcBorders>
          </w:tcPr>
          <w:p w14:paraId="7116271C" w14:textId="77777777" w:rsidR="005C0ED3" w:rsidRPr="00247554" w:rsidRDefault="005C0ED3" w:rsidP="00967EA2">
            <w:pPr>
              <w:jc w:val="center"/>
              <w:rPr>
                <w:sz w:val="20"/>
              </w:rPr>
            </w:pPr>
            <w:r w:rsidRPr="00247554">
              <w:rPr>
                <w:sz w:val="20"/>
              </w:rPr>
              <w:t>Чел.</w:t>
            </w:r>
          </w:p>
        </w:tc>
        <w:tc>
          <w:tcPr>
            <w:tcW w:w="539" w:type="pct"/>
            <w:tcBorders>
              <w:top w:val="single" w:sz="6" w:space="0" w:color="auto"/>
              <w:left w:val="single" w:sz="6" w:space="0" w:color="auto"/>
              <w:bottom w:val="single" w:sz="6" w:space="0" w:color="auto"/>
              <w:right w:val="single" w:sz="6" w:space="0" w:color="auto"/>
            </w:tcBorders>
          </w:tcPr>
          <w:p w14:paraId="79E742B2" w14:textId="77777777" w:rsidR="005C0ED3" w:rsidRPr="00247554" w:rsidRDefault="005C0ED3" w:rsidP="00967EA2">
            <w:pPr>
              <w:jc w:val="both"/>
              <w:rPr>
                <w:sz w:val="20"/>
              </w:rPr>
            </w:pPr>
            <w:proofErr w:type="spellStart"/>
            <w:r w:rsidRPr="00247554">
              <w:rPr>
                <w:sz w:val="20"/>
              </w:rPr>
              <w:t>Статотчет</w:t>
            </w:r>
            <w:proofErr w:type="spellEnd"/>
            <w:r w:rsidRPr="00247554">
              <w:rPr>
                <w:sz w:val="20"/>
              </w:rPr>
              <w:t xml:space="preserve"> (формаМК-36-м (Сведения о работе организации, осуществляющей кинопоказ)</w:t>
            </w:r>
          </w:p>
        </w:tc>
        <w:tc>
          <w:tcPr>
            <w:tcW w:w="253" w:type="pct"/>
            <w:tcBorders>
              <w:top w:val="single" w:sz="6" w:space="0" w:color="auto"/>
              <w:left w:val="single" w:sz="6" w:space="0" w:color="auto"/>
              <w:bottom w:val="single" w:sz="6" w:space="0" w:color="auto"/>
              <w:right w:val="single" w:sz="6" w:space="0" w:color="auto"/>
            </w:tcBorders>
            <w:vAlign w:val="center"/>
          </w:tcPr>
          <w:p w14:paraId="37F6ABAA" w14:textId="77777777" w:rsidR="005C0ED3" w:rsidRPr="00247554" w:rsidRDefault="005C0ED3" w:rsidP="00967EA2">
            <w:pPr>
              <w:jc w:val="center"/>
              <w:rPr>
                <w:sz w:val="20"/>
              </w:rPr>
            </w:pPr>
            <w:r w:rsidRPr="00247554">
              <w:rPr>
                <w:sz w:val="20"/>
              </w:rPr>
              <w:t>1286</w:t>
            </w:r>
          </w:p>
        </w:tc>
        <w:tc>
          <w:tcPr>
            <w:tcW w:w="253" w:type="pct"/>
            <w:tcBorders>
              <w:top w:val="single" w:sz="6" w:space="0" w:color="auto"/>
              <w:left w:val="single" w:sz="6" w:space="0" w:color="auto"/>
              <w:bottom w:val="single" w:sz="6" w:space="0" w:color="auto"/>
              <w:right w:val="single" w:sz="6" w:space="0" w:color="auto"/>
            </w:tcBorders>
            <w:vAlign w:val="center"/>
          </w:tcPr>
          <w:p w14:paraId="0D245C1F" w14:textId="77777777" w:rsidR="005C0ED3" w:rsidRPr="00247554" w:rsidRDefault="005C0ED3" w:rsidP="00967EA2">
            <w:pPr>
              <w:jc w:val="center"/>
              <w:rPr>
                <w:sz w:val="20"/>
              </w:rPr>
            </w:pPr>
            <w:r w:rsidRPr="00247554">
              <w:rPr>
                <w:sz w:val="20"/>
              </w:rPr>
              <w:t>1851</w:t>
            </w:r>
          </w:p>
        </w:tc>
        <w:tc>
          <w:tcPr>
            <w:tcW w:w="253" w:type="pct"/>
            <w:tcBorders>
              <w:top w:val="single" w:sz="6" w:space="0" w:color="auto"/>
              <w:left w:val="single" w:sz="6" w:space="0" w:color="auto"/>
              <w:bottom w:val="single" w:sz="6" w:space="0" w:color="auto"/>
              <w:right w:val="single" w:sz="6" w:space="0" w:color="auto"/>
            </w:tcBorders>
            <w:vAlign w:val="center"/>
          </w:tcPr>
          <w:p w14:paraId="46EED00D" w14:textId="77777777" w:rsidR="005C0ED3" w:rsidRPr="00247554" w:rsidRDefault="005C0ED3" w:rsidP="00967EA2">
            <w:pPr>
              <w:jc w:val="center"/>
              <w:rPr>
                <w:sz w:val="20"/>
              </w:rPr>
            </w:pPr>
            <w:r w:rsidRPr="00247554">
              <w:rPr>
                <w:sz w:val="20"/>
              </w:rPr>
              <w:t>1117</w:t>
            </w:r>
          </w:p>
        </w:tc>
        <w:tc>
          <w:tcPr>
            <w:tcW w:w="253" w:type="pct"/>
            <w:tcBorders>
              <w:top w:val="single" w:sz="6" w:space="0" w:color="auto"/>
              <w:left w:val="single" w:sz="6" w:space="0" w:color="auto"/>
              <w:bottom w:val="single" w:sz="6" w:space="0" w:color="auto"/>
              <w:right w:val="single" w:sz="6" w:space="0" w:color="auto"/>
            </w:tcBorders>
            <w:vAlign w:val="center"/>
          </w:tcPr>
          <w:p w14:paraId="52B064CE" w14:textId="77777777" w:rsidR="005C0ED3" w:rsidRPr="00247554" w:rsidRDefault="005C0ED3" w:rsidP="00967EA2">
            <w:pPr>
              <w:jc w:val="center"/>
              <w:rPr>
                <w:sz w:val="20"/>
              </w:rPr>
            </w:pPr>
            <w:r w:rsidRPr="00247554">
              <w:rPr>
                <w:sz w:val="20"/>
              </w:rPr>
              <w:t>1200</w:t>
            </w:r>
          </w:p>
        </w:tc>
        <w:tc>
          <w:tcPr>
            <w:tcW w:w="234" w:type="pct"/>
            <w:tcBorders>
              <w:top w:val="single" w:sz="6" w:space="0" w:color="auto"/>
              <w:left w:val="single" w:sz="6" w:space="0" w:color="auto"/>
              <w:bottom w:val="single" w:sz="6" w:space="0" w:color="auto"/>
              <w:right w:val="single" w:sz="4" w:space="0" w:color="auto"/>
            </w:tcBorders>
            <w:vAlign w:val="center"/>
          </w:tcPr>
          <w:p w14:paraId="541803C2" w14:textId="77777777" w:rsidR="005C0ED3" w:rsidRPr="00247554" w:rsidRDefault="005C0ED3" w:rsidP="00967EA2">
            <w:pPr>
              <w:jc w:val="center"/>
              <w:rPr>
                <w:sz w:val="20"/>
              </w:rPr>
            </w:pPr>
            <w:r w:rsidRPr="00247554">
              <w:rPr>
                <w:sz w:val="20"/>
              </w:rPr>
              <w:t>1854</w:t>
            </w:r>
          </w:p>
        </w:tc>
        <w:tc>
          <w:tcPr>
            <w:tcW w:w="234" w:type="pct"/>
            <w:tcBorders>
              <w:top w:val="single" w:sz="6" w:space="0" w:color="auto"/>
              <w:left w:val="single" w:sz="4" w:space="0" w:color="auto"/>
              <w:bottom w:val="single" w:sz="6" w:space="0" w:color="auto"/>
              <w:right w:val="single" w:sz="4" w:space="0" w:color="auto"/>
            </w:tcBorders>
            <w:vAlign w:val="center"/>
          </w:tcPr>
          <w:p w14:paraId="385509E9" w14:textId="77777777" w:rsidR="005C0ED3" w:rsidRPr="00247554" w:rsidRDefault="005C0ED3" w:rsidP="00967EA2">
            <w:pPr>
              <w:jc w:val="center"/>
              <w:rPr>
                <w:sz w:val="20"/>
              </w:rPr>
            </w:pPr>
            <w:r w:rsidRPr="00247554">
              <w:rPr>
                <w:sz w:val="20"/>
              </w:rPr>
              <w:t>1854</w:t>
            </w:r>
          </w:p>
        </w:tc>
        <w:tc>
          <w:tcPr>
            <w:tcW w:w="253" w:type="pct"/>
            <w:tcBorders>
              <w:top w:val="single" w:sz="6" w:space="0" w:color="auto"/>
              <w:left w:val="single" w:sz="4" w:space="0" w:color="auto"/>
              <w:bottom w:val="single" w:sz="6" w:space="0" w:color="auto"/>
              <w:right w:val="single" w:sz="4" w:space="0" w:color="auto"/>
            </w:tcBorders>
            <w:vAlign w:val="center"/>
          </w:tcPr>
          <w:p w14:paraId="316A00B8" w14:textId="77777777" w:rsidR="005C0ED3" w:rsidRPr="00247554" w:rsidRDefault="005C0ED3" w:rsidP="00967EA2">
            <w:pPr>
              <w:jc w:val="center"/>
              <w:rPr>
                <w:sz w:val="20"/>
              </w:rPr>
            </w:pPr>
            <w:r w:rsidRPr="00247554">
              <w:rPr>
                <w:sz w:val="20"/>
              </w:rPr>
              <w:t>1465</w:t>
            </w:r>
          </w:p>
        </w:tc>
        <w:tc>
          <w:tcPr>
            <w:tcW w:w="234" w:type="pct"/>
            <w:tcBorders>
              <w:top w:val="single" w:sz="6" w:space="0" w:color="auto"/>
              <w:left w:val="single" w:sz="4" w:space="0" w:color="auto"/>
              <w:bottom w:val="single" w:sz="6" w:space="0" w:color="auto"/>
              <w:right w:val="single" w:sz="4" w:space="0" w:color="auto"/>
            </w:tcBorders>
            <w:vAlign w:val="center"/>
          </w:tcPr>
          <w:p w14:paraId="4AAA5AD9" w14:textId="77777777" w:rsidR="005C0ED3" w:rsidRPr="00247554" w:rsidRDefault="005C0ED3" w:rsidP="00967EA2">
            <w:pPr>
              <w:jc w:val="center"/>
              <w:rPr>
                <w:sz w:val="20"/>
              </w:rPr>
            </w:pPr>
            <w:r w:rsidRPr="00247554">
              <w:rPr>
                <w:sz w:val="20"/>
              </w:rPr>
              <w:t>2992</w:t>
            </w:r>
          </w:p>
        </w:tc>
        <w:tc>
          <w:tcPr>
            <w:tcW w:w="234" w:type="pct"/>
            <w:tcBorders>
              <w:top w:val="single" w:sz="6" w:space="0" w:color="auto"/>
              <w:left w:val="single" w:sz="4" w:space="0" w:color="auto"/>
              <w:bottom w:val="single" w:sz="6" w:space="0" w:color="auto"/>
              <w:right w:val="single" w:sz="4" w:space="0" w:color="auto"/>
            </w:tcBorders>
            <w:vAlign w:val="center"/>
          </w:tcPr>
          <w:p w14:paraId="046C2608" w14:textId="77777777" w:rsidR="005C0ED3" w:rsidRPr="00247554" w:rsidRDefault="005C0ED3" w:rsidP="00967EA2">
            <w:pPr>
              <w:jc w:val="center"/>
              <w:rPr>
                <w:sz w:val="20"/>
              </w:rPr>
            </w:pPr>
            <w:r w:rsidRPr="00247554">
              <w:rPr>
                <w:sz w:val="20"/>
              </w:rPr>
              <w:t>3292</w:t>
            </w:r>
          </w:p>
        </w:tc>
        <w:tc>
          <w:tcPr>
            <w:tcW w:w="234" w:type="pct"/>
            <w:tcBorders>
              <w:top w:val="single" w:sz="6" w:space="0" w:color="auto"/>
              <w:left w:val="single" w:sz="4" w:space="0" w:color="auto"/>
              <w:bottom w:val="single" w:sz="6" w:space="0" w:color="auto"/>
              <w:right w:val="single" w:sz="4" w:space="0" w:color="auto"/>
            </w:tcBorders>
            <w:vAlign w:val="center"/>
          </w:tcPr>
          <w:p w14:paraId="43FBA34C" w14:textId="77777777" w:rsidR="005C0ED3" w:rsidRPr="00247554" w:rsidRDefault="005C0ED3" w:rsidP="00967EA2">
            <w:pPr>
              <w:jc w:val="center"/>
              <w:rPr>
                <w:sz w:val="20"/>
              </w:rPr>
            </w:pPr>
            <w:r w:rsidRPr="00247554">
              <w:rPr>
                <w:sz w:val="20"/>
                <w:lang w:val="en-US"/>
              </w:rPr>
              <w:t>3592</w:t>
            </w:r>
          </w:p>
        </w:tc>
        <w:tc>
          <w:tcPr>
            <w:tcW w:w="239" w:type="pct"/>
            <w:tcBorders>
              <w:top w:val="single" w:sz="6" w:space="0" w:color="auto"/>
              <w:left w:val="single" w:sz="4" w:space="0" w:color="auto"/>
              <w:bottom w:val="single" w:sz="6" w:space="0" w:color="auto"/>
              <w:right w:val="single" w:sz="4" w:space="0" w:color="auto"/>
            </w:tcBorders>
            <w:vAlign w:val="center"/>
          </w:tcPr>
          <w:p w14:paraId="27B482C3" w14:textId="77777777" w:rsidR="005C0ED3" w:rsidRPr="00247554" w:rsidRDefault="005C0ED3" w:rsidP="00967EA2">
            <w:pPr>
              <w:jc w:val="center"/>
              <w:rPr>
                <w:sz w:val="20"/>
              </w:rPr>
            </w:pPr>
            <w:r w:rsidRPr="00247554">
              <w:rPr>
                <w:sz w:val="20"/>
                <w:lang w:val="en-US"/>
              </w:rPr>
              <w:t>3892</w:t>
            </w:r>
          </w:p>
        </w:tc>
        <w:tc>
          <w:tcPr>
            <w:tcW w:w="234" w:type="pct"/>
            <w:tcBorders>
              <w:top w:val="single" w:sz="6" w:space="0" w:color="auto"/>
              <w:left w:val="single" w:sz="4" w:space="0" w:color="auto"/>
              <w:bottom w:val="single" w:sz="6" w:space="0" w:color="auto"/>
              <w:right w:val="single" w:sz="4" w:space="0" w:color="auto"/>
            </w:tcBorders>
            <w:vAlign w:val="center"/>
          </w:tcPr>
          <w:p w14:paraId="530938BF" w14:textId="77777777" w:rsidR="005C0ED3" w:rsidRPr="00247554" w:rsidRDefault="005C0ED3" w:rsidP="00E45F08">
            <w:pPr>
              <w:jc w:val="center"/>
              <w:rPr>
                <w:sz w:val="20"/>
              </w:rPr>
            </w:pPr>
            <w:r w:rsidRPr="00247554">
              <w:rPr>
                <w:sz w:val="20"/>
                <w:lang w:val="en-US"/>
              </w:rPr>
              <w:t>4192</w:t>
            </w:r>
          </w:p>
        </w:tc>
        <w:tc>
          <w:tcPr>
            <w:tcW w:w="242" w:type="pct"/>
            <w:tcBorders>
              <w:top w:val="single" w:sz="6" w:space="0" w:color="auto"/>
              <w:left w:val="single" w:sz="4" w:space="0" w:color="auto"/>
              <w:bottom w:val="single" w:sz="6" w:space="0" w:color="auto"/>
              <w:right w:val="single" w:sz="4" w:space="0" w:color="auto"/>
            </w:tcBorders>
            <w:vAlign w:val="center"/>
          </w:tcPr>
          <w:p w14:paraId="23D2E349" w14:textId="77777777" w:rsidR="005C0ED3" w:rsidRPr="00247554" w:rsidRDefault="005C0ED3" w:rsidP="00222746">
            <w:pPr>
              <w:jc w:val="center"/>
              <w:rPr>
                <w:sz w:val="20"/>
              </w:rPr>
            </w:pPr>
            <w:r w:rsidRPr="00247554">
              <w:rPr>
                <w:sz w:val="20"/>
              </w:rPr>
              <w:t>4192</w:t>
            </w:r>
          </w:p>
        </w:tc>
        <w:tc>
          <w:tcPr>
            <w:tcW w:w="241" w:type="pct"/>
            <w:tcBorders>
              <w:top w:val="single" w:sz="6" w:space="0" w:color="auto"/>
              <w:left w:val="single" w:sz="4" w:space="0" w:color="auto"/>
              <w:bottom w:val="single" w:sz="6" w:space="0" w:color="auto"/>
              <w:right w:val="single" w:sz="4" w:space="0" w:color="auto"/>
            </w:tcBorders>
          </w:tcPr>
          <w:p w14:paraId="6C663092" w14:textId="77777777" w:rsidR="004841DF" w:rsidRPr="00247554" w:rsidRDefault="004841DF" w:rsidP="00222746">
            <w:pPr>
              <w:jc w:val="center"/>
              <w:rPr>
                <w:sz w:val="20"/>
              </w:rPr>
            </w:pPr>
          </w:p>
          <w:p w14:paraId="27625511" w14:textId="77777777" w:rsidR="004841DF" w:rsidRPr="00247554" w:rsidRDefault="004841DF" w:rsidP="00222746">
            <w:pPr>
              <w:jc w:val="center"/>
              <w:rPr>
                <w:sz w:val="20"/>
              </w:rPr>
            </w:pPr>
          </w:p>
          <w:p w14:paraId="026622C1" w14:textId="77777777" w:rsidR="004841DF" w:rsidRPr="00247554" w:rsidRDefault="004841DF" w:rsidP="00222746">
            <w:pPr>
              <w:jc w:val="center"/>
              <w:rPr>
                <w:sz w:val="20"/>
              </w:rPr>
            </w:pPr>
          </w:p>
          <w:p w14:paraId="234FF4B9" w14:textId="77777777" w:rsidR="005C0ED3" w:rsidRPr="00247554" w:rsidRDefault="004841DF" w:rsidP="00222746">
            <w:pPr>
              <w:jc w:val="center"/>
              <w:rPr>
                <w:sz w:val="20"/>
              </w:rPr>
            </w:pPr>
            <w:r w:rsidRPr="00247554">
              <w:rPr>
                <w:sz w:val="20"/>
              </w:rPr>
              <w:t>4192</w:t>
            </w:r>
          </w:p>
        </w:tc>
      </w:tr>
      <w:tr w:rsidR="005C0ED3" w:rsidRPr="007E37C7" w14:paraId="26721FAD" w14:textId="77777777" w:rsidTr="00247554">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45AC338B" w14:textId="77777777" w:rsidR="005C0ED3" w:rsidRPr="00247554" w:rsidRDefault="005C0ED3" w:rsidP="00E0375D">
            <w:pPr>
              <w:jc w:val="both"/>
              <w:rPr>
                <w:sz w:val="20"/>
              </w:rPr>
            </w:pPr>
            <w:r w:rsidRPr="00247554">
              <w:rPr>
                <w:sz w:val="20"/>
              </w:rPr>
              <w:t>3</w:t>
            </w:r>
          </w:p>
        </w:tc>
        <w:tc>
          <w:tcPr>
            <w:tcW w:w="538" w:type="pct"/>
            <w:tcBorders>
              <w:top w:val="single" w:sz="6" w:space="0" w:color="auto"/>
              <w:left w:val="single" w:sz="6" w:space="0" w:color="auto"/>
              <w:bottom w:val="single" w:sz="6" w:space="0" w:color="auto"/>
              <w:right w:val="single" w:sz="6" w:space="0" w:color="auto"/>
            </w:tcBorders>
          </w:tcPr>
          <w:p w14:paraId="7A422EAA" w14:textId="77777777" w:rsidR="005C0ED3" w:rsidRPr="00247554" w:rsidRDefault="005C0ED3" w:rsidP="00E0375D">
            <w:pPr>
              <w:jc w:val="both"/>
              <w:rPr>
                <w:sz w:val="20"/>
                <w:u w:val="single"/>
              </w:rPr>
            </w:pPr>
            <w:r w:rsidRPr="00247554">
              <w:rPr>
                <w:sz w:val="20"/>
                <w:u w:val="single"/>
              </w:rPr>
              <w:t>Целевой индикатор 3</w:t>
            </w:r>
          </w:p>
          <w:p w14:paraId="5805216C" w14:textId="77777777" w:rsidR="005C0ED3" w:rsidRPr="00247554" w:rsidRDefault="005C0ED3" w:rsidP="00E0375D">
            <w:pPr>
              <w:jc w:val="both"/>
              <w:rPr>
                <w:sz w:val="20"/>
              </w:rPr>
            </w:pPr>
            <w:r w:rsidRPr="00247554">
              <w:rPr>
                <w:spacing w:val="-6"/>
                <w:sz w:val="20"/>
              </w:rPr>
              <w:lastRenderedPageBreak/>
              <w:t>Организация деятельности клубных формирований и формирований самодеятельного народного творчества</w:t>
            </w:r>
          </w:p>
        </w:tc>
        <w:tc>
          <w:tcPr>
            <w:tcW w:w="404" w:type="pct"/>
            <w:gridSpan w:val="2"/>
            <w:tcBorders>
              <w:top w:val="single" w:sz="6" w:space="0" w:color="auto"/>
              <w:left w:val="single" w:sz="6" w:space="0" w:color="auto"/>
              <w:bottom w:val="single" w:sz="6" w:space="0" w:color="auto"/>
              <w:right w:val="single" w:sz="6" w:space="0" w:color="auto"/>
            </w:tcBorders>
          </w:tcPr>
          <w:p w14:paraId="57E01B34" w14:textId="77777777" w:rsidR="005C0ED3" w:rsidRPr="00247554" w:rsidRDefault="005C0ED3" w:rsidP="00E0375D">
            <w:pPr>
              <w:jc w:val="center"/>
              <w:rPr>
                <w:sz w:val="20"/>
              </w:rPr>
            </w:pPr>
            <w:r w:rsidRPr="00247554">
              <w:rPr>
                <w:sz w:val="20"/>
              </w:rPr>
              <w:lastRenderedPageBreak/>
              <w:t>Ед.</w:t>
            </w:r>
          </w:p>
        </w:tc>
        <w:tc>
          <w:tcPr>
            <w:tcW w:w="539" w:type="pct"/>
            <w:tcBorders>
              <w:top w:val="single" w:sz="6" w:space="0" w:color="auto"/>
              <w:left w:val="single" w:sz="6" w:space="0" w:color="auto"/>
              <w:bottom w:val="single" w:sz="6" w:space="0" w:color="auto"/>
              <w:right w:val="single" w:sz="6" w:space="0" w:color="auto"/>
            </w:tcBorders>
          </w:tcPr>
          <w:p w14:paraId="4B80741B" w14:textId="77777777" w:rsidR="005C0ED3" w:rsidRPr="00247554" w:rsidRDefault="005C0ED3" w:rsidP="00E0375D">
            <w:pPr>
              <w:jc w:val="both"/>
              <w:rPr>
                <w:sz w:val="20"/>
              </w:rPr>
            </w:pPr>
            <w:proofErr w:type="spellStart"/>
            <w:r w:rsidRPr="00247554">
              <w:rPr>
                <w:sz w:val="20"/>
              </w:rPr>
              <w:t>статотчет</w:t>
            </w:r>
            <w:proofErr w:type="spellEnd"/>
            <w:r w:rsidRPr="00247554">
              <w:rPr>
                <w:sz w:val="20"/>
              </w:rPr>
              <w:t xml:space="preserve">(форма №7-НК «Сведения об </w:t>
            </w:r>
            <w:r w:rsidRPr="00247554">
              <w:rPr>
                <w:sz w:val="20"/>
              </w:rPr>
              <w:lastRenderedPageBreak/>
              <w:t>учреждении культурно-досугового типа»)</w:t>
            </w:r>
          </w:p>
        </w:tc>
        <w:tc>
          <w:tcPr>
            <w:tcW w:w="253" w:type="pct"/>
            <w:tcBorders>
              <w:top w:val="single" w:sz="6" w:space="0" w:color="auto"/>
              <w:left w:val="single" w:sz="6" w:space="0" w:color="auto"/>
              <w:bottom w:val="single" w:sz="6" w:space="0" w:color="auto"/>
              <w:right w:val="single" w:sz="6" w:space="0" w:color="auto"/>
            </w:tcBorders>
            <w:vAlign w:val="center"/>
          </w:tcPr>
          <w:p w14:paraId="19F2FDF6" w14:textId="77777777" w:rsidR="005C0ED3" w:rsidRPr="00247554" w:rsidRDefault="005C0ED3" w:rsidP="00E0375D">
            <w:pPr>
              <w:jc w:val="center"/>
              <w:rPr>
                <w:sz w:val="20"/>
              </w:rPr>
            </w:pPr>
            <w:r w:rsidRPr="00247554">
              <w:rPr>
                <w:sz w:val="20"/>
              </w:rPr>
              <w:lastRenderedPageBreak/>
              <w:t>29</w:t>
            </w:r>
          </w:p>
        </w:tc>
        <w:tc>
          <w:tcPr>
            <w:tcW w:w="253" w:type="pct"/>
            <w:tcBorders>
              <w:top w:val="single" w:sz="6" w:space="0" w:color="auto"/>
              <w:left w:val="single" w:sz="6" w:space="0" w:color="auto"/>
              <w:bottom w:val="single" w:sz="6" w:space="0" w:color="auto"/>
              <w:right w:val="single" w:sz="6" w:space="0" w:color="auto"/>
            </w:tcBorders>
            <w:vAlign w:val="center"/>
          </w:tcPr>
          <w:p w14:paraId="1A058B27" w14:textId="77777777" w:rsidR="005C0ED3" w:rsidRPr="00247554" w:rsidRDefault="005C0ED3" w:rsidP="00E0375D">
            <w:pPr>
              <w:jc w:val="center"/>
              <w:rPr>
                <w:sz w:val="20"/>
              </w:rPr>
            </w:pPr>
            <w:r w:rsidRPr="00247554">
              <w:rPr>
                <w:sz w:val="20"/>
              </w:rPr>
              <w:t>29</w:t>
            </w:r>
          </w:p>
        </w:tc>
        <w:tc>
          <w:tcPr>
            <w:tcW w:w="253" w:type="pct"/>
            <w:tcBorders>
              <w:top w:val="single" w:sz="6" w:space="0" w:color="auto"/>
              <w:left w:val="single" w:sz="6" w:space="0" w:color="auto"/>
              <w:bottom w:val="single" w:sz="6" w:space="0" w:color="auto"/>
              <w:right w:val="single" w:sz="6" w:space="0" w:color="auto"/>
            </w:tcBorders>
            <w:vAlign w:val="center"/>
          </w:tcPr>
          <w:p w14:paraId="61B82744" w14:textId="77777777" w:rsidR="005C0ED3" w:rsidRPr="00247554" w:rsidRDefault="005C0ED3" w:rsidP="00E0375D">
            <w:pPr>
              <w:jc w:val="center"/>
              <w:rPr>
                <w:sz w:val="20"/>
              </w:rPr>
            </w:pPr>
            <w:r w:rsidRPr="00247554">
              <w:rPr>
                <w:sz w:val="20"/>
              </w:rPr>
              <w:t>29</w:t>
            </w:r>
          </w:p>
        </w:tc>
        <w:tc>
          <w:tcPr>
            <w:tcW w:w="253" w:type="pct"/>
            <w:tcBorders>
              <w:top w:val="single" w:sz="6" w:space="0" w:color="auto"/>
              <w:left w:val="single" w:sz="6" w:space="0" w:color="auto"/>
              <w:bottom w:val="single" w:sz="6" w:space="0" w:color="auto"/>
              <w:right w:val="single" w:sz="6" w:space="0" w:color="auto"/>
            </w:tcBorders>
            <w:vAlign w:val="center"/>
          </w:tcPr>
          <w:p w14:paraId="70C73C35" w14:textId="77777777" w:rsidR="005C0ED3" w:rsidRPr="00247554" w:rsidRDefault="005C0ED3" w:rsidP="00E0375D">
            <w:pPr>
              <w:jc w:val="center"/>
              <w:rPr>
                <w:sz w:val="20"/>
              </w:rPr>
            </w:pPr>
            <w:r w:rsidRPr="00247554">
              <w:rPr>
                <w:sz w:val="20"/>
              </w:rPr>
              <w:t>29</w:t>
            </w:r>
          </w:p>
        </w:tc>
        <w:tc>
          <w:tcPr>
            <w:tcW w:w="234" w:type="pct"/>
            <w:tcBorders>
              <w:top w:val="single" w:sz="6" w:space="0" w:color="auto"/>
              <w:left w:val="single" w:sz="6" w:space="0" w:color="auto"/>
              <w:bottom w:val="single" w:sz="6" w:space="0" w:color="auto"/>
              <w:right w:val="single" w:sz="4" w:space="0" w:color="auto"/>
            </w:tcBorders>
            <w:vAlign w:val="center"/>
          </w:tcPr>
          <w:p w14:paraId="265DBBA9" w14:textId="77777777" w:rsidR="005C0ED3" w:rsidRPr="00247554" w:rsidRDefault="005C0ED3" w:rsidP="00E0375D">
            <w:pPr>
              <w:jc w:val="center"/>
              <w:rPr>
                <w:sz w:val="20"/>
              </w:rPr>
            </w:pPr>
            <w:r w:rsidRPr="00247554">
              <w:rPr>
                <w:sz w:val="20"/>
              </w:rPr>
              <w:t>241</w:t>
            </w:r>
          </w:p>
        </w:tc>
        <w:tc>
          <w:tcPr>
            <w:tcW w:w="234" w:type="pct"/>
            <w:tcBorders>
              <w:top w:val="single" w:sz="6" w:space="0" w:color="auto"/>
              <w:left w:val="single" w:sz="4" w:space="0" w:color="auto"/>
              <w:bottom w:val="single" w:sz="6" w:space="0" w:color="auto"/>
              <w:right w:val="single" w:sz="4" w:space="0" w:color="auto"/>
            </w:tcBorders>
            <w:vAlign w:val="center"/>
          </w:tcPr>
          <w:p w14:paraId="74F5065A" w14:textId="77777777" w:rsidR="005C0ED3" w:rsidRPr="00247554" w:rsidRDefault="005C0ED3" w:rsidP="00E0375D">
            <w:pPr>
              <w:jc w:val="center"/>
              <w:rPr>
                <w:sz w:val="20"/>
              </w:rPr>
            </w:pPr>
            <w:r w:rsidRPr="00247554">
              <w:rPr>
                <w:sz w:val="20"/>
              </w:rPr>
              <w:t>241</w:t>
            </w:r>
          </w:p>
        </w:tc>
        <w:tc>
          <w:tcPr>
            <w:tcW w:w="253" w:type="pct"/>
            <w:tcBorders>
              <w:top w:val="single" w:sz="6" w:space="0" w:color="auto"/>
              <w:left w:val="single" w:sz="4" w:space="0" w:color="auto"/>
              <w:bottom w:val="single" w:sz="6" w:space="0" w:color="auto"/>
              <w:right w:val="single" w:sz="4" w:space="0" w:color="auto"/>
            </w:tcBorders>
            <w:vAlign w:val="center"/>
          </w:tcPr>
          <w:p w14:paraId="7701A13B" w14:textId="77777777" w:rsidR="005C0ED3" w:rsidRPr="00247554" w:rsidRDefault="005C0ED3" w:rsidP="00E0375D">
            <w:pPr>
              <w:jc w:val="center"/>
              <w:rPr>
                <w:sz w:val="20"/>
              </w:rPr>
            </w:pPr>
            <w:r w:rsidRPr="00247554">
              <w:rPr>
                <w:sz w:val="20"/>
              </w:rPr>
              <w:t>241</w:t>
            </w:r>
          </w:p>
        </w:tc>
        <w:tc>
          <w:tcPr>
            <w:tcW w:w="234" w:type="pct"/>
            <w:tcBorders>
              <w:top w:val="single" w:sz="6" w:space="0" w:color="auto"/>
              <w:left w:val="single" w:sz="4" w:space="0" w:color="auto"/>
              <w:bottom w:val="single" w:sz="6" w:space="0" w:color="auto"/>
              <w:right w:val="single" w:sz="4" w:space="0" w:color="auto"/>
            </w:tcBorders>
            <w:vAlign w:val="center"/>
          </w:tcPr>
          <w:p w14:paraId="14933C10" w14:textId="77777777" w:rsidR="005C0ED3" w:rsidRPr="00247554" w:rsidRDefault="005C0ED3" w:rsidP="00E0375D">
            <w:pPr>
              <w:jc w:val="center"/>
              <w:rPr>
                <w:sz w:val="20"/>
              </w:rPr>
            </w:pPr>
            <w:r w:rsidRPr="00247554">
              <w:rPr>
                <w:sz w:val="20"/>
              </w:rPr>
              <w:t>241</w:t>
            </w:r>
          </w:p>
        </w:tc>
        <w:tc>
          <w:tcPr>
            <w:tcW w:w="234" w:type="pct"/>
            <w:tcBorders>
              <w:top w:val="single" w:sz="6" w:space="0" w:color="auto"/>
              <w:left w:val="single" w:sz="4" w:space="0" w:color="auto"/>
              <w:bottom w:val="single" w:sz="6" w:space="0" w:color="auto"/>
              <w:right w:val="single" w:sz="4" w:space="0" w:color="auto"/>
            </w:tcBorders>
            <w:vAlign w:val="center"/>
          </w:tcPr>
          <w:p w14:paraId="6F73ED61" w14:textId="77777777" w:rsidR="005C0ED3" w:rsidRPr="00247554" w:rsidRDefault="005C0ED3" w:rsidP="00E0375D">
            <w:pPr>
              <w:jc w:val="center"/>
              <w:rPr>
                <w:sz w:val="20"/>
              </w:rPr>
            </w:pPr>
            <w:r w:rsidRPr="00247554">
              <w:rPr>
                <w:sz w:val="20"/>
              </w:rPr>
              <w:t>241</w:t>
            </w:r>
          </w:p>
        </w:tc>
        <w:tc>
          <w:tcPr>
            <w:tcW w:w="234" w:type="pct"/>
            <w:tcBorders>
              <w:top w:val="single" w:sz="6" w:space="0" w:color="auto"/>
              <w:left w:val="single" w:sz="4" w:space="0" w:color="auto"/>
              <w:bottom w:val="single" w:sz="6" w:space="0" w:color="auto"/>
              <w:right w:val="single" w:sz="4" w:space="0" w:color="auto"/>
            </w:tcBorders>
            <w:vAlign w:val="center"/>
          </w:tcPr>
          <w:p w14:paraId="4D668B96" w14:textId="77777777" w:rsidR="005C0ED3" w:rsidRPr="00247554" w:rsidRDefault="005C0ED3" w:rsidP="00E0375D">
            <w:pPr>
              <w:jc w:val="center"/>
              <w:rPr>
                <w:sz w:val="20"/>
              </w:rPr>
            </w:pPr>
            <w:r w:rsidRPr="00247554">
              <w:rPr>
                <w:sz w:val="20"/>
              </w:rPr>
              <w:t>241</w:t>
            </w:r>
          </w:p>
        </w:tc>
        <w:tc>
          <w:tcPr>
            <w:tcW w:w="239" w:type="pct"/>
            <w:tcBorders>
              <w:top w:val="single" w:sz="6" w:space="0" w:color="auto"/>
              <w:left w:val="single" w:sz="4" w:space="0" w:color="auto"/>
              <w:bottom w:val="single" w:sz="6" w:space="0" w:color="auto"/>
              <w:right w:val="single" w:sz="4" w:space="0" w:color="auto"/>
            </w:tcBorders>
            <w:vAlign w:val="center"/>
          </w:tcPr>
          <w:p w14:paraId="7205E250" w14:textId="77777777" w:rsidR="005C0ED3" w:rsidRPr="00247554" w:rsidRDefault="005C0ED3" w:rsidP="00E0375D">
            <w:pPr>
              <w:jc w:val="center"/>
              <w:rPr>
                <w:sz w:val="20"/>
              </w:rPr>
            </w:pPr>
            <w:r w:rsidRPr="00247554">
              <w:rPr>
                <w:sz w:val="20"/>
              </w:rPr>
              <w:t>241</w:t>
            </w:r>
          </w:p>
        </w:tc>
        <w:tc>
          <w:tcPr>
            <w:tcW w:w="234" w:type="pct"/>
            <w:tcBorders>
              <w:top w:val="single" w:sz="6" w:space="0" w:color="auto"/>
              <w:left w:val="single" w:sz="4" w:space="0" w:color="auto"/>
              <w:bottom w:val="single" w:sz="6" w:space="0" w:color="auto"/>
              <w:right w:val="single" w:sz="4" w:space="0" w:color="auto"/>
            </w:tcBorders>
            <w:vAlign w:val="center"/>
          </w:tcPr>
          <w:p w14:paraId="66C81BAF" w14:textId="77777777" w:rsidR="005C0ED3" w:rsidRPr="00247554" w:rsidRDefault="005C0ED3" w:rsidP="00E45F08">
            <w:pPr>
              <w:jc w:val="center"/>
              <w:rPr>
                <w:sz w:val="20"/>
              </w:rPr>
            </w:pPr>
            <w:r w:rsidRPr="00247554">
              <w:rPr>
                <w:sz w:val="20"/>
              </w:rPr>
              <w:t>241</w:t>
            </w:r>
          </w:p>
        </w:tc>
        <w:tc>
          <w:tcPr>
            <w:tcW w:w="242" w:type="pct"/>
            <w:tcBorders>
              <w:top w:val="single" w:sz="6" w:space="0" w:color="auto"/>
              <w:left w:val="single" w:sz="4" w:space="0" w:color="auto"/>
              <w:bottom w:val="single" w:sz="6" w:space="0" w:color="auto"/>
              <w:right w:val="single" w:sz="4" w:space="0" w:color="auto"/>
            </w:tcBorders>
            <w:vAlign w:val="center"/>
          </w:tcPr>
          <w:p w14:paraId="25DAF5E6" w14:textId="77777777" w:rsidR="005C0ED3" w:rsidRPr="00247554" w:rsidRDefault="005C0ED3" w:rsidP="00222746">
            <w:pPr>
              <w:jc w:val="center"/>
              <w:rPr>
                <w:sz w:val="20"/>
              </w:rPr>
            </w:pPr>
            <w:r w:rsidRPr="00247554">
              <w:rPr>
                <w:sz w:val="20"/>
              </w:rPr>
              <w:t>241</w:t>
            </w:r>
          </w:p>
        </w:tc>
        <w:tc>
          <w:tcPr>
            <w:tcW w:w="241" w:type="pct"/>
            <w:tcBorders>
              <w:top w:val="single" w:sz="6" w:space="0" w:color="auto"/>
              <w:left w:val="single" w:sz="4" w:space="0" w:color="auto"/>
              <w:bottom w:val="single" w:sz="6" w:space="0" w:color="auto"/>
              <w:right w:val="single" w:sz="4" w:space="0" w:color="auto"/>
            </w:tcBorders>
            <w:vAlign w:val="center"/>
          </w:tcPr>
          <w:p w14:paraId="5C182C8E" w14:textId="77777777" w:rsidR="005C0ED3" w:rsidRPr="00247554" w:rsidRDefault="004841DF" w:rsidP="00247554">
            <w:pPr>
              <w:jc w:val="center"/>
              <w:rPr>
                <w:sz w:val="20"/>
              </w:rPr>
            </w:pPr>
            <w:r w:rsidRPr="00247554">
              <w:rPr>
                <w:sz w:val="20"/>
              </w:rPr>
              <w:t>241</w:t>
            </w:r>
          </w:p>
        </w:tc>
      </w:tr>
      <w:tr w:rsidR="005C0ED3" w:rsidRPr="007E37C7" w14:paraId="7D2D5CD0" w14:textId="77777777" w:rsidTr="005C0ED3">
        <w:trPr>
          <w:trHeight w:val="240"/>
        </w:trPr>
        <w:tc>
          <w:tcPr>
            <w:tcW w:w="4759" w:type="pct"/>
            <w:gridSpan w:val="18"/>
            <w:tcBorders>
              <w:top w:val="single" w:sz="6" w:space="0" w:color="auto"/>
              <w:left w:val="single" w:sz="6" w:space="0" w:color="auto"/>
              <w:bottom w:val="single" w:sz="6" w:space="0" w:color="auto"/>
              <w:right w:val="single" w:sz="4" w:space="0" w:color="auto"/>
            </w:tcBorders>
            <w:vAlign w:val="center"/>
          </w:tcPr>
          <w:p w14:paraId="0335EC65" w14:textId="77777777" w:rsidR="005C0ED3" w:rsidRPr="00247554" w:rsidRDefault="005C0ED3" w:rsidP="00222746">
            <w:pPr>
              <w:rPr>
                <w:b/>
                <w:sz w:val="20"/>
                <w:u w:val="single"/>
              </w:rPr>
            </w:pPr>
            <w:r w:rsidRPr="00247554">
              <w:rPr>
                <w:b/>
                <w:sz w:val="20"/>
                <w:u w:val="single"/>
              </w:rPr>
              <w:t>Мероприятия по вып</w:t>
            </w:r>
            <w:r w:rsidR="009A4036" w:rsidRPr="00247554">
              <w:rPr>
                <w:b/>
                <w:sz w:val="20"/>
                <w:u w:val="single"/>
              </w:rPr>
              <w:t>о</w:t>
            </w:r>
            <w:r w:rsidRPr="00247554">
              <w:rPr>
                <w:b/>
                <w:sz w:val="20"/>
                <w:u w:val="single"/>
              </w:rPr>
              <w:t>лнению целевых индикаторов</w:t>
            </w:r>
          </w:p>
        </w:tc>
        <w:tc>
          <w:tcPr>
            <w:tcW w:w="241" w:type="pct"/>
            <w:tcBorders>
              <w:top w:val="single" w:sz="6" w:space="0" w:color="auto"/>
              <w:left w:val="single" w:sz="6" w:space="0" w:color="auto"/>
              <w:bottom w:val="single" w:sz="6" w:space="0" w:color="auto"/>
              <w:right w:val="single" w:sz="4" w:space="0" w:color="auto"/>
            </w:tcBorders>
          </w:tcPr>
          <w:p w14:paraId="46BA892D" w14:textId="77777777" w:rsidR="005C0ED3" w:rsidRPr="00247554" w:rsidRDefault="005C0ED3" w:rsidP="00222746">
            <w:pPr>
              <w:rPr>
                <w:b/>
                <w:sz w:val="20"/>
                <w:u w:val="single"/>
              </w:rPr>
            </w:pPr>
          </w:p>
        </w:tc>
      </w:tr>
      <w:tr w:rsidR="005C0ED3" w:rsidRPr="007E37C7" w14:paraId="506B1C58" w14:textId="77777777" w:rsidTr="00247554">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504E83C2" w14:textId="77777777" w:rsidR="005C0ED3" w:rsidRPr="00247554" w:rsidRDefault="005C0ED3" w:rsidP="00E0375D">
            <w:pPr>
              <w:jc w:val="both"/>
              <w:rPr>
                <w:sz w:val="20"/>
              </w:rPr>
            </w:pPr>
            <w:r w:rsidRPr="00247554">
              <w:rPr>
                <w:sz w:val="20"/>
              </w:rPr>
              <w:t>1</w:t>
            </w:r>
          </w:p>
        </w:tc>
        <w:tc>
          <w:tcPr>
            <w:tcW w:w="538" w:type="pct"/>
            <w:tcBorders>
              <w:top w:val="single" w:sz="6" w:space="0" w:color="auto"/>
              <w:left w:val="single" w:sz="6" w:space="0" w:color="auto"/>
              <w:bottom w:val="single" w:sz="6" w:space="0" w:color="auto"/>
              <w:right w:val="single" w:sz="6" w:space="0" w:color="auto"/>
            </w:tcBorders>
          </w:tcPr>
          <w:p w14:paraId="6F218E67" w14:textId="77777777" w:rsidR="005C0ED3" w:rsidRPr="00247554" w:rsidRDefault="005C0ED3" w:rsidP="00E0375D">
            <w:pPr>
              <w:jc w:val="both"/>
              <w:rPr>
                <w:sz w:val="20"/>
              </w:rPr>
            </w:pPr>
            <w:r w:rsidRPr="00247554">
              <w:rPr>
                <w:sz w:val="20"/>
              </w:rPr>
              <w:t>Текущий ремонт зданий МБУК «МКС», Улюкольский СДК, Михайловский СК, Александро-</w:t>
            </w:r>
            <w:proofErr w:type="spellStart"/>
            <w:r w:rsidRPr="00247554">
              <w:rPr>
                <w:sz w:val="20"/>
              </w:rPr>
              <w:t>Ершинский</w:t>
            </w:r>
            <w:proofErr w:type="spellEnd"/>
            <w:r w:rsidRPr="00247554">
              <w:rPr>
                <w:sz w:val="20"/>
              </w:rPr>
              <w:t xml:space="preserve"> СДК, </w:t>
            </w:r>
            <w:proofErr w:type="spellStart"/>
            <w:r w:rsidRPr="00247554">
              <w:rPr>
                <w:sz w:val="20"/>
              </w:rPr>
              <w:t>Чурюковский</w:t>
            </w:r>
            <w:proofErr w:type="spellEnd"/>
            <w:r w:rsidRPr="00247554">
              <w:rPr>
                <w:sz w:val="20"/>
              </w:rPr>
              <w:t xml:space="preserve"> СК</w:t>
            </w:r>
          </w:p>
          <w:p w14:paraId="7560F8F4" w14:textId="77777777" w:rsidR="005C0ED3" w:rsidRPr="00247554" w:rsidRDefault="005C0ED3" w:rsidP="00E0375D">
            <w:pPr>
              <w:jc w:val="both"/>
              <w:rPr>
                <w:sz w:val="20"/>
              </w:rPr>
            </w:pPr>
            <w:r w:rsidRPr="00247554">
              <w:rPr>
                <w:sz w:val="20"/>
              </w:rPr>
              <w:t xml:space="preserve">Николаевский СК Курайский СДК, Петровский СК, Нижне-Танайский СДК, </w:t>
            </w:r>
          </w:p>
          <w:p w14:paraId="243BAC71" w14:textId="77777777" w:rsidR="005C0ED3" w:rsidRPr="00247554" w:rsidRDefault="005C0ED3" w:rsidP="00E0375D">
            <w:pPr>
              <w:jc w:val="both"/>
              <w:rPr>
                <w:sz w:val="20"/>
              </w:rPr>
            </w:pPr>
            <w:r w:rsidRPr="00247554">
              <w:rPr>
                <w:sz w:val="20"/>
              </w:rPr>
              <w:t xml:space="preserve">Орловский СДК, Усольский СДК, Кедровский СК, Шеломковский СДК, Батовский СК, Канарайский СК, Макаровский СК, Денисовский СДК, Дзержинский РДК, Топольский СК, Кондратьевский </w:t>
            </w:r>
            <w:r w:rsidRPr="00247554">
              <w:rPr>
                <w:sz w:val="20"/>
              </w:rPr>
              <w:lastRenderedPageBreak/>
              <w:t>СК, Колонский СК</w:t>
            </w:r>
          </w:p>
        </w:tc>
        <w:tc>
          <w:tcPr>
            <w:tcW w:w="404" w:type="pct"/>
            <w:gridSpan w:val="2"/>
            <w:tcBorders>
              <w:top w:val="single" w:sz="6" w:space="0" w:color="auto"/>
              <w:left w:val="single" w:sz="6" w:space="0" w:color="auto"/>
              <w:bottom w:val="single" w:sz="6" w:space="0" w:color="auto"/>
              <w:right w:val="single" w:sz="6" w:space="0" w:color="auto"/>
            </w:tcBorders>
          </w:tcPr>
          <w:p w14:paraId="20533203" w14:textId="77777777" w:rsidR="005C0ED3" w:rsidRPr="00247554" w:rsidRDefault="005C0ED3" w:rsidP="00E0375D">
            <w:pPr>
              <w:jc w:val="center"/>
              <w:rPr>
                <w:sz w:val="20"/>
              </w:rPr>
            </w:pPr>
            <w:r w:rsidRPr="00247554">
              <w:rPr>
                <w:sz w:val="20"/>
              </w:rPr>
              <w:lastRenderedPageBreak/>
              <w:t>Ед.</w:t>
            </w:r>
          </w:p>
        </w:tc>
        <w:tc>
          <w:tcPr>
            <w:tcW w:w="539" w:type="pct"/>
            <w:tcBorders>
              <w:top w:val="single" w:sz="6" w:space="0" w:color="auto"/>
              <w:left w:val="single" w:sz="6" w:space="0" w:color="auto"/>
              <w:bottom w:val="single" w:sz="6" w:space="0" w:color="auto"/>
              <w:right w:val="single" w:sz="6" w:space="0" w:color="auto"/>
            </w:tcBorders>
            <w:vAlign w:val="center"/>
          </w:tcPr>
          <w:p w14:paraId="32B25117" w14:textId="77777777" w:rsidR="005C0ED3" w:rsidRPr="00247554" w:rsidRDefault="005C0ED3" w:rsidP="00E0375D">
            <w:pPr>
              <w:jc w:val="center"/>
              <w:rPr>
                <w:sz w:val="20"/>
              </w:rPr>
            </w:pPr>
            <w:r w:rsidRPr="00247554">
              <w:rPr>
                <w:sz w:val="20"/>
              </w:rPr>
              <w:t>0</w:t>
            </w:r>
          </w:p>
        </w:tc>
        <w:tc>
          <w:tcPr>
            <w:tcW w:w="253" w:type="pct"/>
            <w:tcBorders>
              <w:top w:val="single" w:sz="6" w:space="0" w:color="auto"/>
              <w:left w:val="single" w:sz="6" w:space="0" w:color="auto"/>
              <w:bottom w:val="single" w:sz="6" w:space="0" w:color="auto"/>
              <w:right w:val="single" w:sz="6" w:space="0" w:color="auto"/>
            </w:tcBorders>
            <w:vAlign w:val="center"/>
          </w:tcPr>
          <w:p w14:paraId="7DDDBB70" w14:textId="77777777" w:rsidR="005C0ED3" w:rsidRPr="00247554" w:rsidRDefault="005C0ED3" w:rsidP="00E0375D">
            <w:pPr>
              <w:jc w:val="center"/>
              <w:rPr>
                <w:sz w:val="20"/>
              </w:rPr>
            </w:pPr>
            <w:r w:rsidRPr="00247554">
              <w:rPr>
                <w:sz w:val="20"/>
              </w:rPr>
              <w:t>0</w:t>
            </w:r>
          </w:p>
        </w:tc>
        <w:tc>
          <w:tcPr>
            <w:tcW w:w="253" w:type="pct"/>
            <w:tcBorders>
              <w:top w:val="single" w:sz="6" w:space="0" w:color="auto"/>
              <w:left w:val="single" w:sz="6" w:space="0" w:color="auto"/>
              <w:bottom w:val="single" w:sz="6" w:space="0" w:color="auto"/>
              <w:right w:val="single" w:sz="6" w:space="0" w:color="auto"/>
            </w:tcBorders>
            <w:vAlign w:val="center"/>
          </w:tcPr>
          <w:p w14:paraId="3E6CC0F5" w14:textId="77777777" w:rsidR="005C0ED3" w:rsidRPr="00247554" w:rsidRDefault="005C0ED3" w:rsidP="00E0375D">
            <w:pPr>
              <w:jc w:val="center"/>
              <w:rPr>
                <w:sz w:val="20"/>
              </w:rPr>
            </w:pPr>
            <w:r w:rsidRPr="00247554">
              <w:rPr>
                <w:sz w:val="20"/>
              </w:rPr>
              <w:t>0</w:t>
            </w:r>
          </w:p>
        </w:tc>
        <w:tc>
          <w:tcPr>
            <w:tcW w:w="253" w:type="pct"/>
            <w:tcBorders>
              <w:top w:val="single" w:sz="6" w:space="0" w:color="auto"/>
              <w:left w:val="single" w:sz="6" w:space="0" w:color="auto"/>
              <w:bottom w:val="single" w:sz="6" w:space="0" w:color="auto"/>
              <w:right w:val="single" w:sz="6" w:space="0" w:color="auto"/>
            </w:tcBorders>
            <w:vAlign w:val="center"/>
          </w:tcPr>
          <w:p w14:paraId="6D3347D9" w14:textId="77777777" w:rsidR="005C0ED3" w:rsidRPr="00247554" w:rsidRDefault="005C0ED3" w:rsidP="00E0375D">
            <w:pPr>
              <w:jc w:val="center"/>
              <w:rPr>
                <w:sz w:val="20"/>
              </w:rPr>
            </w:pPr>
            <w:r w:rsidRPr="00247554">
              <w:rPr>
                <w:sz w:val="20"/>
              </w:rPr>
              <w:t>0</w:t>
            </w:r>
          </w:p>
        </w:tc>
        <w:tc>
          <w:tcPr>
            <w:tcW w:w="253" w:type="pct"/>
            <w:tcBorders>
              <w:top w:val="single" w:sz="6" w:space="0" w:color="auto"/>
              <w:left w:val="single" w:sz="6" w:space="0" w:color="auto"/>
              <w:bottom w:val="single" w:sz="6" w:space="0" w:color="auto"/>
              <w:right w:val="single" w:sz="6" w:space="0" w:color="auto"/>
            </w:tcBorders>
            <w:vAlign w:val="center"/>
          </w:tcPr>
          <w:p w14:paraId="63584FA8" w14:textId="77777777" w:rsidR="005C0ED3" w:rsidRPr="00247554" w:rsidRDefault="005C0ED3" w:rsidP="00E0375D">
            <w:pPr>
              <w:jc w:val="center"/>
              <w:rPr>
                <w:sz w:val="20"/>
              </w:rPr>
            </w:pPr>
            <w:r w:rsidRPr="00247554">
              <w:rPr>
                <w:sz w:val="20"/>
              </w:rPr>
              <w:t>1</w:t>
            </w:r>
          </w:p>
        </w:tc>
        <w:tc>
          <w:tcPr>
            <w:tcW w:w="234" w:type="pct"/>
            <w:tcBorders>
              <w:top w:val="single" w:sz="6" w:space="0" w:color="auto"/>
              <w:left w:val="single" w:sz="6" w:space="0" w:color="auto"/>
              <w:bottom w:val="single" w:sz="6" w:space="0" w:color="auto"/>
              <w:right w:val="single" w:sz="4" w:space="0" w:color="auto"/>
            </w:tcBorders>
            <w:vAlign w:val="center"/>
          </w:tcPr>
          <w:p w14:paraId="4DF4DBBD" w14:textId="77777777" w:rsidR="005C0ED3" w:rsidRPr="00247554" w:rsidRDefault="005C0ED3" w:rsidP="00E0375D">
            <w:pPr>
              <w:jc w:val="center"/>
              <w:rPr>
                <w:sz w:val="20"/>
              </w:rPr>
            </w:pPr>
            <w:r w:rsidRPr="00247554">
              <w:rPr>
                <w:sz w:val="20"/>
              </w:rPr>
              <w:t>5</w:t>
            </w:r>
          </w:p>
        </w:tc>
        <w:tc>
          <w:tcPr>
            <w:tcW w:w="234" w:type="pct"/>
            <w:tcBorders>
              <w:top w:val="single" w:sz="6" w:space="0" w:color="auto"/>
              <w:left w:val="single" w:sz="4" w:space="0" w:color="auto"/>
              <w:bottom w:val="single" w:sz="6" w:space="0" w:color="auto"/>
              <w:right w:val="single" w:sz="4" w:space="0" w:color="auto"/>
            </w:tcBorders>
            <w:vAlign w:val="center"/>
          </w:tcPr>
          <w:p w14:paraId="459EB73A" w14:textId="77777777" w:rsidR="005C0ED3" w:rsidRPr="00247554" w:rsidRDefault="005C0ED3" w:rsidP="00E0375D">
            <w:pPr>
              <w:jc w:val="center"/>
              <w:rPr>
                <w:sz w:val="20"/>
              </w:rPr>
            </w:pPr>
            <w:r w:rsidRPr="00247554">
              <w:rPr>
                <w:sz w:val="20"/>
              </w:rPr>
              <w:t>1</w:t>
            </w:r>
          </w:p>
        </w:tc>
        <w:tc>
          <w:tcPr>
            <w:tcW w:w="253" w:type="pct"/>
            <w:tcBorders>
              <w:top w:val="single" w:sz="6" w:space="0" w:color="auto"/>
              <w:left w:val="single" w:sz="4" w:space="0" w:color="auto"/>
              <w:bottom w:val="single" w:sz="6" w:space="0" w:color="auto"/>
              <w:right w:val="single" w:sz="4" w:space="0" w:color="auto"/>
            </w:tcBorders>
            <w:vAlign w:val="center"/>
          </w:tcPr>
          <w:p w14:paraId="74E8168A" w14:textId="77777777" w:rsidR="005C0ED3" w:rsidRPr="00247554" w:rsidRDefault="005C0ED3" w:rsidP="00E0375D">
            <w:pPr>
              <w:jc w:val="center"/>
              <w:rPr>
                <w:sz w:val="20"/>
              </w:rPr>
            </w:pPr>
            <w:r w:rsidRPr="00247554">
              <w:rPr>
                <w:sz w:val="20"/>
              </w:rPr>
              <w:t>2</w:t>
            </w:r>
          </w:p>
        </w:tc>
        <w:tc>
          <w:tcPr>
            <w:tcW w:w="234" w:type="pct"/>
            <w:tcBorders>
              <w:top w:val="single" w:sz="6" w:space="0" w:color="auto"/>
              <w:left w:val="single" w:sz="4" w:space="0" w:color="auto"/>
              <w:bottom w:val="single" w:sz="6" w:space="0" w:color="auto"/>
              <w:right w:val="single" w:sz="4" w:space="0" w:color="auto"/>
            </w:tcBorders>
            <w:vAlign w:val="center"/>
          </w:tcPr>
          <w:p w14:paraId="06B5B09C" w14:textId="77777777" w:rsidR="005C0ED3" w:rsidRPr="00247554" w:rsidRDefault="005C0ED3" w:rsidP="00E0375D">
            <w:pPr>
              <w:jc w:val="center"/>
              <w:rPr>
                <w:sz w:val="20"/>
              </w:rPr>
            </w:pPr>
            <w:r w:rsidRPr="00247554">
              <w:rPr>
                <w:sz w:val="20"/>
              </w:rPr>
              <w:t>5</w:t>
            </w:r>
          </w:p>
        </w:tc>
        <w:tc>
          <w:tcPr>
            <w:tcW w:w="234" w:type="pct"/>
            <w:tcBorders>
              <w:top w:val="single" w:sz="6" w:space="0" w:color="auto"/>
              <w:left w:val="single" w:sz="4" w:space="0" w:color="auto"/>
              <w:bottom w:val="single" w:sz="6" w:space="0" w:color="auto"/>
              <w:right w:val="single" w:sz="4" w:space="0" w:color="auto"/>
            </w:tcBorders>
            <w:vAlign w:val="center"/>
          </w:tcPr>
          <w:p w14:paraId="0345098C" w14:textId="77777777" w:rsidR="005C0ED3" w:rsidRPr="00247554" w:rsidRDefault="005C0ED3" w:rsidP="00E0375D">
            <w:pPr>
              <w:jc w:val="center"/>
              <w:rPr>
                <w:sz w:val="20"/>
              </w:rPr>
            </w:pPr>
            <w:r w:rsidRPr="00247554">
              <w:rPr>
                <w:sz w:val="20"/>
              </w:rPr>
              <w:t>6</w:t>
            </w:r>
          </w:p>
        </w:tc>
        <w:tc>
          <w:tcPr>
            <w:tcW w:w="234" w:type="pct"/>
            <w:tcBorders>
              <w:top w:val="single" w:sz="6" w:space="0" w:color="auto"/>
              <w:left w:val="single" w:sz="4" w:space="0" w:color="auto"/>
              <w:bottom w:val="single" w:sz="6" w:space="0" w:color="auto"/>
              <w:right w:val="single" w:sz="4" w:space="0" w:color="auto"/>
            </w:tcBorders>
            <w:vAlign w:val="center"/>
          </w:tcPr>
          <w:p w14:paraId="0A8BEE2B" w14:textId="77777777" w:rsidR="005C0ED3" w:rsidRPr="00247554" w:rsidRDefault="005C0ED3" w:rsidP="00E0375D">
            <w:pPr>
              <w:jc w:val="center"/>
              <w:rPr>
                <w:sz w:val="20"/>
              </w:rPr>
            </w:pPr>
            <w:r w:rsidRPr="00247554">
              <w:rPr>
                <w:sz w:val="20"/>
              </w:rPr>
              <w:t>6</w:t>
            </w:r>
          </w:p>
        </w:tc>
        <w:tc>
          <w:tcPr>
            <w:tcW w:w="239" w:type="pct"/>
            <w:tcBorders>
              <w:top w:val="single" w:sz="6" w:space="0" w:color="auto"/>
              <w:left w:val="single" w:sz="4" w:space="0" w:color="auto"/>
              <w:bottom w:val="single" w:sz="6" w:space="0" w:color="auto"/>
              <w:right w:val="single" w:sz="4" w:space="0" w:color="auto"/>
            </w:tcBorders>
            <w:vAlign w:val="center"/>
          </w:tcPr>
          <w:p w14:paraId="353CA4D7" w14:textId="77777777" w:rsidR="005C0ED3" w:rsidRPr="00247554" w:rsidRDefault="005C0ED3" w:rsidP="00E0375D">
            <w:pPr>
              <w:jc w:val="center"/>
              <w:rPr>
                <w:sz w:val="20"/>
              </w:rPr>
            </w:pPr>
            <w:r w:rsidRPr="00247554">
              <w:rPr>
                <w:sz w:val="20"/>
              </w:rPr>
              <w:t>6</w:t>
            </w:r>
          </w:p>
        </w:tc>
        <w:tc>
          <w:tcPr>
            <w:tcW w:w="234" w:type="pct"/>
            <w:tcBorders>
              <w:top w:val="single" w:sz="6" w:space="0" w:color="auto"/>
              <w:left w:val="single" w:sz="4" w:space="0" w:color="auto"/>
              <w:bottom w:val="single" w:sz="6" w:space="0" w:color="auto"/>
              <w:right w:val="single" w:sz="4" w:space="0" w:color="auto"/>
            </w:tcBorders>
            <w:vAlign w:val="center"/>
          </w:tcPr>
          <w:p w14:paraId="728CA5EF" w14:textId="77777777" w:rsidR="005C0ED3" w:rsidRPr="00247554" w:rsidRDefault="005C0ED3" w:rsidP="00E45F08">
            <w:pPr>
              <w:jc w:val="center"/>
              <w:rPr>
                <w:sz w:val="20"/>
              </w:rPr>
            </w:pPr>
            <w:r w:rsidRPr="00247554">
              <w:rPr>
                <w:sz w:val="20"/>
              </w:rPr>
              <w:t>6</w:t>
            </w:r>
          </w:p>
        </w:tc>
        <w:tc>
          <w:tcPr>
            <w:tcW w:w="242" w:type="pct"/>
            <w:tcBorders>
              <w:top w:val="single" w:sz="6" w:space="0" w:color="auto"/>
              <w:left w:val="single" w:sz="4" w:space="0" w:color="auto"/>
              <w:bottom w:val="single" w:sz="6" w:space="0" w:color="auto"/>
              <w:right w:val="single" w:sz="4" w:space="0" w:color="auto"/>
            </w:tcBorders>
            <w:vAlign w:val="center"/>
          </w:tcPr>
          <w:p w14:paraId="18C6AA9D" w14:textId="77777777" w:rsidR="005C0ED3" w:rsidRPr="00247554" w:rsidRDefault="005C0ED3" w:rsidP="00222746">
            <w:pPr>
              <w:jc w:val="center"/>
              <w:rPr>
                <w:sz w:val="20"/>
              </w:rPr>
            </w:pPr>
            <w:r w:rsidRPr="00247554">
              <w:rPr>
                <w:sz w:val="20"/>
              </w:rPr>
              <w:t>6</w:t>
            </w:r>
          </w:p>
        </w:tc>
        <w:tc>
          <w:tcPr>
            <w:tcW w:w="241" w:type="pct"/>
            <w:tcBorders>
              <w:top w:val="single" w:sz="6" w:space="0" w:color="auto"/>
              <w:left w:val="single" w:sz="4" w:space="0" w:color="auto"/>
              <w:bottom w:val="single" w:sz="6" w:space="0" w:color="auto"/>
              <w:right w:val="single" w:sz="4" w:space="0" w:color="auto"/>
            </w:tcBorders>
            <w:vAlign w:val="center"/>
          </w:tcPr>
          <w:p w14:paraId="188C10BF" w14:textId="77777777" w:rsidR="005C0ED3" w:rsidRPr="00247554" w:rsidRDefault="00DE151C" w:rsidP="00247554">
            <w:pPr>
              <w:jc w:val="center"/>
              <w:rPr>
                <w:sz w:val="20"/>
              </w:rPr>
            </w:pPr>
            <w:r w:rsidRPr="00247554">
              <w:rPr>
                <w:sz w:val="20"/>
              </w:rPr>
              <w:t>6</w:t>
            </w:r>
          </w:p>
        </w:tc>
      </w:tr>
      <w:tr w:rsidR="005C0ED3" w:rsidRPr="00247554" w14:paraId="013A4D70" w14:textId="77777777" w:rsidTr="00247554">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382B3536" w14:textId="77777777" w:rsidR="005C0ED3" w:rsidRPr="00247554" w:rsidRDefault="005C0ED3" w:rsidP="00E0375D">
            <w:pPr>
              <w:jc w:val="both"/>
              <w:rPr>
                <w:sz w:val="20"/>
              </w:rPr>
            </w:pPr>
            <w:r w:rsidRPr="00247554">
              <w:rPr>
                <w:sz w:val="20"/>
              </w:rPr>
              <w:t>2</w:t>
            </w:r>
          </w:p>
        </w:tc>
        <w:tc>
          <w:tcPr>
            <w:tcW w:w="538" w:type="pct"/>
            <w:tcBorders>
              <w:top w:val="single" w:sz="6" w:space="0" w:color="auto"/>
              <w:left w:val="single" w:sz="6" w:space="0" w:color="auto"/>
              <w:bottom w:val="single" w:sz="6" w:space="0" w:color="auto"/>
              <w:right w:val="single" w:sz="6" w:space="0" w:color="auto"/>
            </w:tcBorders>
          </w:tcPr>
          <w:p w14:paraId="6CA518E7" w14:textId="77777777" w:rsidR="005C0ED3" w:rsidRPr="00247554" w:rsidRDefault="005C0ED3" w:rsidP="00E0375D">
            <w:pPr>
              <w:jc w:val="both"/>
              <w:rPr>
                <w:sz w:val="20"/>
              </w:rPr>
            </w:pPr>
            <w:r w:rsidRPr="00247554">
              <w:rPr>
                <w:sz w:val="20"/>
              </w:rPr>
              <w:t xml:space="preserve">Обеспечение развития и укрепления материально-технической базы домов культуры в населённых пунктах с </w:t>
            </w:r>
            <w:r w:rsidRPr="00247554">
              <w:rPr>
                <w:b/>
                <w:sz w:val="20"/>
              </w:rPr>
              <w:t>числом жителей до 50 тысяч человек</w:t>
            </w:r>
            <w:r w:rsidRPr="00247554">
              <w:rPr>
                <w:sz w:val="20"/>
              </w:rPr>
              <w:t xml:space="preserve">   МБУК «МКС», Улюкольский СДК, Михайловский СК, Александро-Ершинский СДК, Николаевский СК,</w:t>
            </w:r>
          </w:p>
          <w:p w14:paraId="14B95047" w14:textId="77777777" w:rsidR="005C0ED3" w:rsidRPr="00247554" w:rsidRDefault="005C0ED3" w:rsidP="00E0375D">
            <w:pPr>
              <w:jc w:val="both"/>
              <w:rPr>
                <w:sz w:val="20"/>
              </w:rPr>
            </w:pPr>
            <w:proofErr w:type="spellStart"/>
            <w:r w:rsidRPr="00247554">
              <w:rPr>
                <w:sz w:val="20"/>
              </w:rPr>
              <w:t>Чурюковский</w:t>
            </w:r>
            <w:proofErr w:type="spellEnd"/>
            <w:r w:rsidRPr="00247554">
              <w:rPr>
                <w:sz w:val="20"/>
              </w:rPr>
              <w:t xml:space="preserve"> СК, </w:t>
            </w:r>
            <w:proofErr w:type="spellStart"/>
            <w:r w:rsidRPr="00247554">
              <w:rPr>
                <w:sz w:val="20"/>
              </w:rPr>
              <w:t>Курайский</w:t>
            </w:r>
            <w:proofErr w:type="spellEnd"/>
            <w:r w:rsidRPr="00247554">
              <w:rPr>
                <w:sz w:val="20"/>
              </w:rPr>
              <w:t xml:space="preserve"> СДК,</w:t>
            </w:r>
          </w:p>
          <w:p w14:paraId="24497F19" w14:textId="77777777" w:rsidR="005C0ED3" w:rsidRPr="00247554" w:rsidRDefault="005C0ED3" w:rsidP="00E0375D">
            <w:pPr>
              <w:jc w:val="both"/>
              <w:rPr>
                <w:sz w:val="20"/>
              </w:rPr>
            </w:pPr>
            <w:r w:rsidRPr="00247554">
              <w:rPr>
                <w:sz w:val="20"/>
              </w:rPr>
              <w:t xml:space="preserve">Петровский СК Нижне-Танайский СДК, </w:t>
            </w:r>
          </w:p>
          <w:p w14:paraId="329DAA9D" w14:textId="77777777" w:rsidR="005C0ED3" w:rsidRPr="00247554" w:rsidRDefault="005C0ED3" w:rsidP="00E0375D">
            <w:pPr>
              <w:jc w:val="both"/>
              <w:rPr>
                <w:sz w:val="20"/>
              </w:rPr>
            </w:pPr>
            <w:r w:rsidRPr="00247554">
              <w:rPr>
                <w:sz w:val="20"/>
              </w:rPr>
              <w:t>Орловский СДК, Усольский СДК,</w:t>
            </w:r>
          </w:p>
          <w:p w14:paraId="65A71C47" w14:textId="77777777" w:rsidR="005C0ED3" w:rsidRPr="00247554" w:rsidRDefault="005C0ED3" w:rsidP="00E0375D">
            <w:pPr>
              <w:jc w:val="both"/>
              <w:rPr>
                <w:sz w:val="20"/>
              </w:rPr>
            </w:pPr>
            <w:r w:rsidRPr="00247554">
              <w:rPr>
                <w:sz w:val="20"/>
              </w:rPr>
              <w:t>Кедровский СК</w:t>
            </w:r>
          </w:p>
          <w:p w14:paraId="56F4C86D" w14:textId="77777777" w:rsidR="005C0ED3" w:rsidRPr="00247554" w:rsidRDefault="005C0ED3" w:rsidP="00E0375D">
            <w:pPr>
              <w:jc w:val="both"/>
              <w:rPr>
                <w:sz w:val="20"/>
              </w:rPr>
            </w:pPr>
            <w:r w:rsidRPr="00247554">
              <w:rPr>
                <w:sz w:val="20"/>
              </w:rPr>
              <w:t>Шеломковский СДК,</w:t>
            </w:r>
          </w:p>
          <w:p w14:paraId="07B9E860" w14:textId="77777777" w:rsidR="005C0ED3" w:rsidRPr="00247554" w:rsidRDefault="005C0ED3" w:rsidP="00E0375D">
            <w:pPr>
              <w:jc w:val="both"/>
              <w:rPr>
                <w:sz w:val="20"/>
              </w:rPr>
            </w:pPr>
            <w:r w:rsidRPr="00247554">
              <w:rPr>
                <w:sz w:val="20"/>
              </w:rPr>
              <w:t>Батовский СК</w:t>
            </w:r>
          </w:p>
          <w:p w14:paraId="02145823" w14:textId="77777777" w:rsidR="005C0ED3" w:rsidRPr="00247554" w:rsidRDefault="005C0ED3" w:rsidP="00E0375D">
            <w:pPr>
              <w:jc w:val="both"/>
              <w:rPr>
                <w:sz w:val="20"/>
              </w:rPr>
            </w:pPr>
            <w:r w:rsidRPr="00247554">
              <w:rPr>
                <w:sz w:val="20"/>
              </w:rPr>
              <w:t>Канарайский СК</w:t>
            </w:r>
          </w:p>
          <w:p w14:paraId="6185DF19" w14:textId="77777777" w:rsidR="005C0ED3" w:rsidRPr="00247554" w:rsidRDefault="005C0ED3" w:rsidP="00E0375D">
            <w:pPr>
              <w:jc w:val="both"/>
              <w:rPr>
                <w:sz w:val="20"/>
              </w:rPr>
            </w:pPr>
            <w:r w:rsidRPr="00247554">
              <w:rPr>
                <w:sz w:val="20"/>
              </w:rPr>
              <w:t>Макаровский СК Денисовский СДК,</w:t>
            </w:r>
          </w:p>
          <w:p w14:paraId="67CCBE9D" w14:textId="77777777" w:rsidR="005C0ED3" w:rsidRPr="00247554" w:rsidRDefault="005C0ED3" w:rsidP="00E0375D">
            <w:pPr>
              <w:jc w:val="both"/>
              <w:rPr>
                <w:sz w:val="20"/>
              </w:rPr>
            </w:pPr>
            <w:r w:rsidRPr="00247554">
              <w:rPr>
                <w:sz w:val="20"/>
              </w:rPr>
              <w:t>Топольский СК</w:t>
            </w:r>
          </w:p>
          <w:p w14:paraId="34B97988" w14:textId="77777777" w:rsidR="005C0ED3" w:rsidRPr="00247554" w:rsidRDefault="005C0ED3" w:rsidP="00E0375D">
            <w:pPr>
              <w:jc w:val="both"/>
              <w:rPr>
                <w:sz w:val="20"/>
              </w:rPr>
            </w:pPr>
            <w:r w:rsidRPr="00247554">
              <w:rPr>
                <w:sz w:val="20"/>
              </w:rPr>
              <w:t>Колонский СК</w:t>
            </w:r>
          </w:p>
          <w:p w14:paraId="4A7830D8" w14:textId="77777777" w:rsidR="005C0ED3" w:rsidRPr="00247554" w:rsidRDefault="005C0ED3" w:rsidP="00E0375D">
            <w:pPr>
              <w:jc w:val="both"/>
              <w:rPr>
                <w:sz w:val="20"/>
              </w:rPr>
            </w:pPr>
            <w:r w:rsidRPr="00247554">
              <w:rPr>
                <w:sz w:val="20"/>
              </w:rPr>
              <w:lastRenderedPageBreak/>
              <w:t>Кондратьевский СК</w:t>
            </w:r>
          </w:p>
          <w:p w14:paraId="7FF6B185" w14:textId="77777777" w:rsidR="005C0ED3" w:rsidRPr="00247554" w:rsidRDefault="005C0ED3" w:rsidP="00E0375D">
            <w:pPr>
              <w:jc w:val="both"/>
              <w:rPr>
                <w:sz w:val="20"/>
              </w:rPr>
            </w:pPr>
            <w:r w:rsidRPr="00247554">
              <w:rPr>
                <w:sz w:val="20"/>
              </w:rPr>
              <w:t>Дзержинский РДК</w:t>
            </w:r>
          </w:p>
        </w:tc>
        <w:tc>
          <w:tcPr>
            <w:tcW w:w="404" w:type="pct"/>
            <w:gridSpan w:val="2"/>
            <w:tcBorders>
              <w:top w:val="single" w:sz="6" w:space="0" w:color="auto"/>
              <w:left w:val="single" w:sz="6" w:space="0" w:color="auto"/>
              <w:bottom w:val="single" w:sz="6" w:space="0" w:color="auto"/>
              <w:right w:val="single" w:sz="6" w:space="0" w:color="auto"/>
            </w:tcBorders>
          </w:tcPr>
          <w:p w14:paraId="36054077" w14:textId="77777777" w:rsidR="005C0ED3" w:rsidRPr="00247554" w:rsidRDefault="005C0ED3" w:rsidP="00E0375D">
            <w:pPr>
              <w:jc w:val="center"/>
              <w:rPr>
                <w:sz w:val="20"/>
              </w:rPr>
            </w:pPr>
            <w:r w:rsidRPr="00247554">
              <w:rPr>
                <w:sz w:val="20"/>
              </w:rPr>
              <w:lastRenderedPageBreak/>
              <w:t>Ед.</w:t>
            </w:r>
          </w:p>
        </w:tc>
        <w:tc>
          <w:tcPr>
            <w:tcW w:w="539" w:type="pct"/>
            <w:tcBorders>
              <w:top w:val="single" w:sz="6" w:space="0" w:color="auto"/>
              <w:left w:val="single" w:sz="6" w:space="0" w:color="auto"/>
              <w:bottom w:val="single" w:sz="6" w:space="0" w:color="auto"/>
              <w:right w:val="single" w:sz="6" w:space="0" w:color="auto"/>
            </w:tcBorders>
            <w:vAlign w:val="center"/>
          </w:tcPr>
          <w:p w14:paraId="0286E688"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0C46A5F5"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0D59647A"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397056D5"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25BFEEA7" w14:textId="77777777" w:rsidR="005C0ED3" w:rsidRPr="00247554" w:rsidRDefault="005C0ED3" w:rsidP="00E0375D">
            <w:pPr>
              <w:jc w:val="center"/>
              <w:rPr>
                <w:sz w:val="20"/>
              </w:rPr>
            </w:pPr>
            <w:r w:rsidRPr="00247554">
              <w:rPr>
                <w:sz w:val="20"/>
              </w:rPr>
              <w:t>1</w:t>
            </w:r>
          </w:p>
        </w:tc>
        <w:tc>
          <w:tcPr>
            <w:tcW w:w="234" w:type="pct"/>
            <w:tcBorders>
              <w:top w:val="single" w:sz="6" w:space="0" w:color="auto"/>
              <w:left w:val="single" w:sz="6" w:space="0" w:color="auto"/>
              <w:bottom w:val="single" w:sz="6" w:space="0" w:color="auto"/>
              <w:right w:val="single" w:sz="4" w:space="0" w:color="auto"/>
            </w:tcBorders>
            <w:vAlign w:val="center"/>
          </w:tcPr>
          <w:p w14:paraId="4F33408D" w14:textId="77777777" w:rsidR="005C0ED3" w:rsidRPr="00247554" w:rsidRDefault="005C0ED3" w:rsidP="00E0375D">
            <w:pPr>
              <w:jc w:val="center"/>
              <w:rPr>
                <w:sz w:val="20"/>
              </w:rPr>
            </w:pPr>
            <w:r w:rsidRPr="00247554">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7C4050CA" w14:textId="77777777" w:rsidR="005C0ED3" w:rsidRPr="00247554" w:rsidRDefault="005C0ED3" w:rsidP="00E0375D">
            <w:pPr>
              <w:jc w:val="center"/>
              <w:rPr>
                <w:sz w:val="20"/>
              </w:rPr>
            </w:pPr>
            <w:r w:rsidRPr="00247554">
              <w:rPr>
                <w:sz w:val="20"/>
              </w:rPr>
              <w:t>1</w:t>
            </w:r>
          </w:p>
        </w:tc>
        <w:tc>
          <w:tcPr>
            <w:tcW w:w="253" w:type="pct"/>
            <w:tcBorders>
              <w:top w:val="single" w:sz="6" w:space="0" w:color="auto"/>
              <w:left w:val="single" w:sz="4" w:space="0" w:color="auto"/>
              <w:bottom w:val="single" w:sz="6" w:space="0" w:color="auto"/>
              <w:right w:val="single" w:sz="4" w:space="0" w:color="auto"/>
            </w:tcBorders>
            <w:vAlign w:val="center"/>
          </w:tcPr>
          <w:p w14:paraId="4A6840FB" w14:textId="77777777" w:rsidR="005C0ED3" w:rsidRPr="00247554" w:rsidRDefault="005C0ED3" w:rsidP="00E0375D">
            <w:pPr>
              <w:jc w:val="center"/>
              <w:rPr>
                <w:sz w:val="20"/>
              </w:rPr>
            </w:pPr>
            <w:r w:rsidRPr="00247554">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1C91B0BB" w14:textId="77777777" w:rsidR="005C0ED3" w:rsidRPr="00247554" w:rsidRDefault="005C0ED3" w:rsidP="00E0375D">
            <w:pPr>
              <w:jc w:val="center"/>
              <w:rPr>
                <w:sz w:val="20"/>
              </w:rPr>
            </w:pPr>
            <w:r w:rsidRPr="00247554">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1C35BDB8" w14:textId="77777777" w:rsidR="005C0ED3" w:rsidRPr="00247554" w:rsidRDefault="005C0ED3" w:rsidP="00E0375D">
            <w:pPr>
              <w:jc w:val="center"/>
              <w:rPr>
                <w:sz w:val="20"/>
              </w:rPr>
            </w:pPr>
            <w:r w:rsidRPr="00247554">
              <w:rPr>
                <w:sz w:val="20"/>
              </w:rPr>
              <w:t>2</w:t>
            </w:r>
          </w:p>
        </w:tc>
        <w:tc>
          <w:tcPr>
            <w:tcW w:w="234" w:type="pct"/>
            <w:tcBorders>
              <w:top w:val="single" w:sz="6" w:space="0" w:color="auto"/>
              <w:left w:val="single" w:sz="4" w:space="0" w:color="auto"/>
              <w:bottom w:val="single" w:sz="6" w:space="0" w:color="auto"/>
              <w:right w:val="single" w:sz="4" w:space="0" w:color="auto"/>
            </w:tcBorders>
            <w:vAlign w:val="center"/>
          </w:tcPr>
          <w:p w14:paraId="54BBEFC5" w14:textId="77777777" w:rsidR="005C0ED3" w:rsidRPr="00247554" w:rsidRDefault="005C0ED3" w:rsidP="00E0375D">
            <w:pPr>
              <w:jc w:val="center"/>
              <w:rPr>
                <w:sz w:val="20"/>
              </w:rPr>
            </w:pPr>
            <w:r w:rsidRPr="00247554">
              <w:rPr>
                <w:sz w:val="20"/>
              </w:rPr>
              <w:t>1</w:t>
            </w:r>
          </w:p>
        </w:tc>
        <w:tc>
          <w:tcPr>
            <w:tcW w:w="239" w:type="pct"/>
            <w:tcBorders>
              <w:top w:val="single" w:sz="6" w:space="0" w:color="auto"/>
              <w:left w:val="single" w:sz="4" w:space="0" w:color="auto"/>
              <w:bottom w:val="single" w:sz="6" w:space="0" w:color="auto"/>
              <w:right w:val="single" w:sz="4" w:space="0" w:color="auto"/>
            </w:tcBorders>
            <w:vAlign w:val="center"/>
          </w:tcPr>
          <w:p w14:paraId="48EA2DAF" w14:textId="77777777" w:rsidR="005C0ED3" w:rsidRPr="00247554" w:rsidRDefault="005C0ED3" w:rsidP="00E0375D">
            <w:pPr>
              <w:jc w:val="center"/>
              <w:rPr>
                <w:sz w:val="20"/>
              </w:rPr>
            </w:pPr>
            <w:r w:rsidRPr="00247554">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5AE77999" w14:textId="77777777" w:rsidR="005C0ED3" w:rsidRPr="00247554" w:rsidRDefault="005C0ED3" w:rsidP="00E45F08">
            <w:pPr>
              <w:jc w:val="center"/>
              <w:rPr>
                <w:sz w:val="20"/>
              </w:rPr>
            </w:pPr>
            <w:r w:rsidRPr="00247554">
              <w:rPr>
                <w:sz w:val="20"/>
              </w:rPr>
              <w:t>1</w:t>
            </w:r>
          </w:p>
        </w:tc>
        <w:tc>
          <w:tcPr>
            <w:tcW w:w="242" w:type="pct"/>
            <w:tcBorders>
              <w:top w:val="single" w:sz="6" w:space="0" w:color="auto"/>
              <w:left w:val="single" w:sz="4" w:space="0" w:color="auto"/>
              <w:bottom w:val="single" w:sz="6" w:space="0" w:color="auto"/>
              <w:right w:val="single" w:sz="4" w:space="0" w:color="auto"/>
            </w:tcBorders>
            <w:vAlign w:val="center"/>
          </w:tcPr>
          <w:p w14:paraId="7D30D96A" w14:textId="77777777" w:rsidR="005C0ED3" w:rsidRPr="00247554" w:rsidRDefault="005C0ED3" w:rsidP="00222746">
            <w:pPr>
              <w:jc w:val="center"/>
              <w:rPr>
                <w:sz w:val="20"/>
              </w:rPr>
            </w:pPr>
            <w:r w:rsidRPr="00247554">
              <w:rPr>
                <w:sz w:val="20"/>
              </w:rPr>
              <w:t>1</w:t>
            </w:r>
          </w:p>
        </w:tc>
        <w:tc>
          <w:tcPr>
            <w:tcW w:w="241" w:type="pct"/>
            <w:tcBorders>
              <w:top w:val="single" w:sz="6" w:space="0" w:color="auto"/>
              <w:left w:val="single" w:sz="4" w:space="0" w:color="auto"/>
              <w:bottom w:val="single" w:sz="6" w:space="0" w:color="auto"/>
              <w:right w:val="single" w:sz="4" w:space="0" w:color="auto"/>
            </w:tcBorders>
            <w:vAlign w:val="center"/>
          </w:tcPr>
          <w:p w14:paraId="5611BADB" w14:textId="77777777" w:rsidR="005C0ED3" w:rsidRPr="00247554" w:rsidRDefault="00DE151C" w:rsidP="00247554">
            <w:pPr>
              <w:jc w:val="center"/>
              <w:rPr>
                <w:sz w:val="20"/>
              </w:rPr>
            </w:pPr>
            <w:r w:rsidRPr="00247554">
              <w:rPr>
                <w:sz w:val="20"/>
              </w:rPr>
              <w:t>1</w:t>
            </w:r>
          </w:p>
        </w:tc>
      </w:tr>
      <w:tr w:rsidR="005C0ED3" w:rsidRPr="007E37C7" w14:paraId="751C98BE" w14:textId="77777777" w:rsidTr="00247554">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34B9680D" w14:textId="77777777" w:rsidR="005C0ED3" w:rsidRPr="00247554" w:rsidRDefault="005C0ED3" w:rsidP="00E0375D">
            <w:pPr>
              <w:jc w:val="both"/>
              <w:rPr>
                <w:sz w:val="20"/>
              </w:rPr>
            </w:pPr>
            <w:r w:rsidRPr="00247554">
              <w:rPr>
                <w:sz w:val="20"/>
              </w:rPr>
              <w:t>3</w:t>
            </w:r>
          </w:p>
        </w:tc>
        <w:tc>
          <w:tcPr>
            <w:tcW w:w="538" w:type="pct"/>
            <w:tcBorders>
              <w:top w:val="single" w:sz="4" w:space="0" w:color="auto"/>
              <w:left w:val="single" w:sz="4" w:space="0" w:color="auto"/>
              <w:bottom w:val="single" w:sz="4" w:space="0" w:color="auto"/>
              <w:right w:val="single" w:sz="4" w:space="0" w:color="auto"/>
            </w:tcBorders>
          </w:tcPr>
          <w:p w14:paraId="47D99490" w14:textId="77777777" w:rsidR="005C0ED3" w:rsidRPr="00247554" w:rsidRDefault="005C0ED3" w:rsidP="00E0375D">
            <w:pPr>
              <w:rPr>
                <w:sz w:val="20"/>
              </w:rPr>
            </w:pPr>
            <w:r w:rsidRPr="00247554">
              <w:rPr>
                <w:sz w:val="20"/>
              </w:rPr>
              <w:t xml:space="preserve">Субсидии на разработку и корректировку проектно-сметной документации, капитальный ремонт и реконструкцию, устранение и предотвращение аварийного состояния здания, в том числе замену инженерного оборудования и выполнение мероприятий по обеспечению пожарной безопасности, зданий </w:t>
            </w:r>
          </w:p>
          <w:p w14:paraId="0125357D" w14:textId="77777777" w:rsidR="005C0ED3" w:rsidRPr="00247554" w:rsidRDefault="005C0ED3" w:rsidP="00E0375D">
            <w:pPr>
              <w:rPr>
                <w:sz w:val="20"/>
              </w:rPr>
            </w:pPr>
            <w:r w:rsidRPr="00247554">
              <w:rPr>
                <w:sz w:val="20"/>
              </w:rPr>
              <w:t xml:space="preserve">и помещений, в которых размещены учреждения культурно-досугового типа, </w:t>
            </w:r>
          </w:p>
          <w:p w14:paraId="0B81BE0D" w14:textId="77777777" w:rsidR="005C0ED3" w:rsidRPr="00247554" w:rsidRDefault="005C0ED3" w:rsidP="00E0375D">
            <w:pPr>
              <w:jc w:val="both"/>
              <w:rPr>
                <w:sz w:val="20"/>
              </w:rPr>
            </w:pPr>
            <w:r w:rsidRPr="00247554">
              <w:rPr>
                <w:sz w:val="20"/>
              </w:rPr>
              <w:t>а также в одном здании с учреждением культурно-досугового типа находится библиотека.</w:t>
            </w:r>
          </w:p>
          <w:p w14:paraId="0B64B0B3" w14:textId="77777777" w:rsidR="005C0ED3" w:rsidRPr="00247554" w:rsidRDefault="005C0ED3" w:rsidP="00E0375D">
            <w:pPr>
              <w:jc w:val="both"/>
              <w:rPr>
                <w:sz w:val="20"/>
              </w:rPr>
            </w:pPr>
            <w:r w:rsidRPr="00247554">
              <w:rPr>
                <w:sz w:val="20"/>
              </w:rPr>
              <w:lastRenderedPageBreak/>
              <w:t>Средства краевого бюджета и местного бюджета</w:t>
            </w:r>
          </w:p>
        </w:tc>
        <w:tc>
          <w:tcPr>
            <w:tcW w:w="404" w:type="pct"/>
            <w:gridSpan w:val="2"/>
            <w:tcBorders>
              <w:top w:val="single" w:sz="6" w:space="0" w:color="auto"/>
              <w:left w:val="single" w:sz="6" w:space="0" w:color="auto"/>
              <w:bottom w:val="single" w:sz="6" w:space="0" w:color="auto"/>
              <w:right w:val="single" w:sz="6" w:space="0" w:color="auto"/>
            </w:tcBorders>
            <w:vAlign w:val="center"/>
          </w:tcPr>
          <w:p w14:paraId="30DB75F1" w14:textId="77777777" w:rsidR="005C0ED3" w:rsidRPr="00247554" w:rsidRDefault="005C0ED3" w:rsidP="00E45F08">
            <w:pPr>
              <w:jc w:val="center"/>
              <w:rPr>
                <w:sz w:val="20"/>
              </w:rPr>
            </w:pPr>
            <w:r w:rsidRPr="00247554">
              <w:rPr>
                <w:sz w:val="20"/>
              </w:rPr>
              <w:lastRenderedPageBreak/>
              <w:t>ед.</w:t>
            </w:r>
          </w:p>
        </w:tc>
        <w:tc>
          <w:tcPr>
            <w:tcW w:w="539" w:type="pct"/>
            <w:tcBorders>
              <w:top w:val="single" w:sz="6" w:space="0" w:color="auto"/>
              <w:left w:val="single" w:sz="6" w:space="0" w:color="auto"/>
              <w:bottom w:val="single" w:sz="6" w:space="0" w:color="auto"/>
              <w:right w:val="single" w:sz="6" w:space="0" w:color="auto"/>
            </w:tcBorders>
            <w:vAlign w:val="center"/>
          </w:tcPr>
          <w:p w14:paraId="6E487581" w14:textId="77777777" w:rsidR="005C0ED3" w:rsidRPr="00247554" w:rsidRDefault="005C0ED3" w:rsidP="00E45F08">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6CD0BAFA" w14:textId="77777777" w:rsidR="005C0ED3" w:rsidRPr="00247554" w:rsidRDefault="005C0ED3" w:rsidP="00E45F08">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1EA1FAA4" w14:textId="77777777" w:rsidR="005C0ED3" w:rsidRPr="00247554" w:rsidRDefault="005C0ED3" w:rsidP="00E45F08">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471915C2" w14:textId="77777777" w:rsidR="005C0ED3" w:rsidRPr="00247554" w:rsidRDefault="005C0ED3" w:rsidP="00E45F08">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28648573" w14:textId="77777777" w:rsidR="005C0ED3" w:rsidRPr="00247554" w:rsidRDefault="005C0ED3" w:rsidP="00E45F08">
            <w:pPr>
              <w:jc w:val="center"/>
              <w:rPr>
                <w:sz w:val="20"/>
              </w:rPr>
            </w:pPr>
          </w:p>
        </w:tc>
        <w:tc>
          <w:tcPr>
            <w:tcW w:w="234" w:type="pct"/>
            <w:tcBorders>
              <w:top w:val="single" w:sz="6" w:space="0" w:color="auto"/>
              <w:left w:val="single" w:sz="6" w:space="0" w:color="auto"/>
              <w:bottom w:val="single" w:sz="6" w:space="0" w:color="auto"/>
              <w:right w:val="single" w:sz="4" w:space="0" w:color="auto"/>
            </w:tcBorders>
            <w:vAlign w:val="center"/>
          </w:tcPr>
          <w:p w14:paraId="33605BAE" w14:textId="77777777" w:rsidR="005C0ED3" w:rsidRPr="00247554" w:rsidRDefault="005C0ED3" w:rsidP="00E45F08">
            <w:pPr>
              <w:jc w:val="center"/>
              <w:rPr>
                <w:sz w:val="20"/>
              </w:rPr>
            </w:pPr>
            <w:r w:rsidRPr="00247554">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12A9DFF4" w14:textId="77777777" w:rsidR="005C0ED3" w:rsidRPr="00247554" w:rsidRDefault="005C0ED3" w:rsidP="00E45F08">
            <w:pPr>
              <w:jc w:val="center"/>
              <w:rPr>
                <w:sz w:val="20"/>
              </w:rPr>
            </w:pPr>
            <w:r w:rsidRPr="00247554">
              <w:rPr>
                <w:sz w:val="20"/>
              </w:rPr>
              <w:t>1</w:t>
            </w:r>
          </w:p>
        </w:tc>
        <w:tc>
          <w:tcPr>
            <w:tcW w:w="253" w:type="pct"/>
            <w:tcBorders>
              <w:top w:val="single" w:sz="6" w:space="0" w:color="auto"/>
              <w:left w:val="single" w:sz="4" w:space="0" w:color="auto"/>
              <w:bottom w:val="single" w:sz="6" w:space="0" w:color="auto"/>
              <w:right w:val="single" w:sz="4" w:space="0" w:color="auto"/>
            </w:tcBorders>
            <w:vAlign w:val="center"/>
          </w:tcPr>
          <w:p w14:paraId="1A0160E5" w14:textId="77777777" w:rsidR="005C0ED3" w:rsidRPr="00247554" w:rsidRDefault="005C0ED3" w:rsidP="00E45F08">
            <w:pPr>
              <w:jc w:val="center"/>
              <w:rPr>
                <w:sz w:val="20"/>
              </w:rPr>
            </w:pPr>
            <w:r w:rsidRPr="00247554">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41EEEF15" w14:textId="77777777" w:rsidR="005C0ED3" w:rsidRPr="00247554" w:rsidRDefault="005C0ED3" w:rsidP="00E45F08">
            <w:pPr>
              <w:jc w:val="center"/>
              <w:rPr>
                <w:sz w:val="20"/>
              </w:rPr>
            </w:pPr>
            <w:r w:rsidRPr="00247554">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0656D3D2" w14:textId="77777777" w:rsidR="005C0ED3" w:rsidRPr="00247554" w:rsidRDefault="005C0ED3" w:rsidP="00E45F08">
            <w:pPr>
              <w:jc w:val="center"/>
              <w:rPr>
                <w:sz w:val="20"/>
              </w:rPr>
            </w:pPr>
            <w:r w:rsidRPr="00247554">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4C08D4F0" w14:textId="77777777" w:rsidR="005C0ED3" w:rsidRPr="00247554" w:rsidRDefault="005C0ED3" w:rsidP="00E45F08">
            <w:pPr>
              <w:jc w:val="center"/>
              <w:rPr>
                <w:sz w:val="20"/>
              </w:rPr>
            </w:pPr>
            <w:r w:rsidRPr="00247554">
              <w:rPr>
                <w:sz w:val="20"/>
              </w:rPr>
              <w:t>1</w:t>
            </w:r>
          </w:p>
        </w:tc>
        <w:tc>
          <w:tcPr>
            <w:tcW w:w="239" w:type="pct"/>
            <w:tcBorders>
              <w:top w:val="single" w:sz="6" w:space="0" w:color="auto"/>
              <w:left w:val="single" w:sz="4" w:space="0" w:color="auto"/>
              <w:bottom w:val="single" w:sz="6" w:space="0" w:color="auto"/>
              <w:right w:val="single" w:sz="4" w:space="0" w:color="auto"/>
            </w:tcBorders>
            <w:vAlign w:val="center"/>
          </w:tcPr>
          <w:p w14:paraId="09DDD721" w14:textId="77777777" w:rsidR="005C0ED3" w:rsidRPr="00247554" w:rsidRDefault="005C0ED3" w:rsidP="00E45F08">
            <w:pPr>
              <w:jc w:val="center"/>
              <w:rPr>
                <w:sz w:val="20"/>
              </w:rPr>
            </w:pPr>
            <w:r w:rsidRPr="00247554">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1E92BB99" w14:textId="77777777" w:rsidR="005C0ED3" w:rsidRPr="00247554" w:rsidRDefault="005C0ED3" w:rsidP="00E45F08">
            <w:pPr>
              <w:jc w:val="center"/>
              <w:rPr>
                <w:sz w:val="20"/>
              </w:rPr>
            </w:pPr>
            <w:r w:rsidRPr="00247554">
              <w:rPr>
                <w:sz w:val="20"/>
              </w:rPr>
              <w:t>1</w:t>
            </w:r>
          </w:p>
        </w:tc>
        <w:tc>
          <w:tcPr>
            <w:tcW w:w="242" w:type="pct"/>
            <w:tcBorders>
              <w:top w:val="single" w:sz="6" w:space="0" w:color="auto"/>
              <w:left w:val="single" w:sz="4" w:space="0" w:color="auto"/>
              <w:bottom w:val="single" w:sz="6" w:space="0" w:color="auto"/>
              <w:right w:val="single" w:sz="4" w:space="0" w:color="auto"/>
            </w:tcBorders>
            <w:vAlign w:val="center"/>
          </w:tcPr>
          <w:p w14:paraId="7E338F4E" w14:textId="77777777" w:rsidR="005C0ED3" w:rsidRPr="00247554" w:rsidRDefault="005C0ED3" w:rsidP="00222746">
            <w:pPr>
              <w:jc w:val="center"/>
              <w:rPr>
                <w:sz w:val="20"/>
              </w:rPr>
            </w:pPr>
            <w:r w:rsidRPr="00247554">
              <w:rPr>
                <w:sz w:val="20"/>
              </w:rPr>
              <w:t>1</w:t>
            </w:r>
          </w:p>
        </w:tc>
        <w:tc>
          <w:tcPr>
            <w:tcW w:w="241" w:type="pct"/>
            <w:tcBorders>
              <w:top w:val="single" w:sz="6" w:space="0" w:color="auto"/>
              <w:left w:val="single" w:sz="4" w:space="0" w:color="auto"/>
              <w:bottom w:val="single" w:sz="6" w:space="0" w:color="auto"/>
              <w:right w:val="single" w:sz="4" w:space="0" w:color="auto"/>
            </w:tcBorders>
            <w:vAlign w:val="center"/>
          </w:tcPr>
          <w:p w14:paraId="1B0DA26B" w14:textId="77777777" w:rsidR="005C0ED3" w:rsidRPr="00247554" w:rsidRDefault="00DE151C" w:rsidP="00247554">
            <w:pPr>
              <w:jc w:val="center"/>
              <w:rPr>
                <w:sz w:val="20"/>
              </w:rPr>
            </w:pPr>
            <w:r w:rsidRPr="00247554">
              <w:rPr>
                <w:sz w:val="20"/>
              </w:rPr>
              <w:t>1</w:t>
            </w:r>
          </w:p>
        </w:tc>
      </w:tr>
      <w:tr w:rsidR="005C0ED3" w:rsidRPr="007E37C7" w14:paraId="2BF3C486" w14:textId="77777777" w:rsidTr="00247554">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651CA1DD" w14:textId="77777777" w:rsidR="005C0ED3" w:rsidRPr="00247554" w:rsidRDefault="005C0ED3" w:rsidP="00E0375D">
            <w:pPr>
              <w:jc w:val="both"/>
              <w:rPr>
                <w:sz w:val="20"/>
              </w:rPr>
            </w:pPr>
            <w:r w:rsidRPr="00247554">
              <w:rPr>
                <w:sz w:val="20"/>
              </w:rPr>
              <w:t>4</w:t>
            </w:r>
          </w:p>
        </w:tc>
        <w:tc>
          <w:tcPr>
            <w:tcW w:w="538" w:type="pct"/>
            <w:tcBorders>
              <w:top w:val="single" w:sz="6" w:space="0" w:color="auto"/>
              <w:left w:val="single" w:sz="6" w:space="0" w:color="auto"/>
              <w:bottom w:val="single" w:sz="6" w:space="0" w:color="auto"/>
              <w:right w:val="single" w:sz="6" w:space="0" w:color="auto"/>
            </w:tcBorders>
          </w:tcPr>
          <w:p w14:paraId="167A8A68" w14:textId="77777777" w:rsidR="005C0ED3" w:rsidRPr="00247554" w:rsidRDefault="005C0ED3" w:rsidP="00E0375D">
            <w:pPr>
              <w:jc w:val="both"/>
              <w:rPr>
                <w:sz w:val="20"/>
              </w:rPr>
            </w:pPr>
            <w:r w:rsidRPr="00247554">
              <w:rPr>
                <w:sz w:val="20"/>
              </w:rPr>
              <w:t>Текущий ремонт МБУК «Дзержинский районный краеведческий музей» им. А.С.Чупрова</w:t>
            </w:r>
          </w:p>
        </w:tc>
        <w:tc>
          <w:tcPr>
            <w:tcW w:w="404" w:type="pct"/>
            <w:gridSpan w:val="2"/>
            <w:tcBorders>
              <w:top w:val="single" w:sz="6" w:space="0" w:color="auto"/>
              <w:left w:val="single" w:sz="6" w:space="0" w:color="auto"/>
              <w:bottom w:val="single" w:sz="6" w:space="0" w:color="auto"/>
              <w:right w:val="single" w:sz="6" w:space="0" w:color="auto"/>
            </w:tcBorders>
          </w:tcPr>
          <w:p w14:paraId="761C7991" w14:textId="77777777" w:rsidR="005C0ED3" w:rsidRPr="00247554" w:rsidRDefault="005C0ED3" w:rsidP="00E0375D">
            <w:pPr>
              <w:jc w:val="center"/>
              <w:rPr>
                <w:sz w:val="20"/>
              </w:rPr>
            </w:pPr>
            <w:proofErr w:type="spellStart"/>
            <w:r w:rsidRPr="00247554">
              <w:rPr>
                <w:sz w:val="20"/>
              </w:rPr>
              <w:t>ед</w:t>
            </w:r>
            <w:proofErr w:type="spellEnd"/>
          </w:p>
        </w:tc>
        <w:tc>
          <w:tcPr>
            <w:tcW w:w="539" w:type="pct"/>
            <w:tcBorders>
              <w:top w:val="single" w:sz="6" w:space="0" w:color="auto"/>
              <w:left w:val="single" w:sz="6" w:space="0" w:color="auto"/>
              <w:bottom w:val="single" w:sz="6" w:space="0" w:color="auto"/>
              <w:right w:val="single" w:sz="6" w:space="0" w:color="auto"/>
            </w:tcBorders>
            <w:vAlign w:val="center"/>
          </w:tcPr>
          <w:p w14:paraId="3D709BF3"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241B7EE3"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4DDF9A7D"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163686F4"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44E3F470" w14:textId="77777777" w:rsidR="005C0ED3" w:rsidRPr="00247554" w:rsidRDefault="005C0ED3" w:rsidP="00E0375D">
            <w:pPr>
              <w:jc w:val="center"/>
              <w:rPr>
                <w:sz w:val="20"/>
              </w:rPr>
            </w:pPr>
          </w:p>
        </w:tc>
        <w:tc>
          <w:tcPr>
            <w:tcW w:w="234" w:type="pct"/>
            <w:tcBorders>
              <w:top w:val="single" w:sz="6" w:space="0" w:color="auto"/>
              <w:left w:val="single" w:sz="6" w:space="0" w:color="auto"/>
              <w:bottom w:val="single" w:sz="6" w:space="0" w:color="auto"/>
              <w:right w:val="single" w:sz="4" w:space="0" w:color="auto"/>
            </w:tcBorders>
            <w:vAlign w:val="center"/>
          </w:tcPr>
          <w:p w14:paraId="7825568F" w14:textId="77777777" w:rsidR="005C0ED3" w:rsidRPr="00247554"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4B769F0A" w14:textId="77777777" w:rsidR="005C0ED3" w:rsidRPr="00247554" w:rsidRDefault="005C0ED3" w:rsidP="00E0375D">
            <w:pPr>
              <w:jc w:val="center"/>
              <w:rPr>
                <w:sz w:val="20"/>
              </w:rPr>
            </w:pPr>
            <w:r w:rsidRPr="00247554">
              <w:rPr>
                <w:sz w:val="20"/>
              </w:rPr>
              <w:t>1</w:t>
            </w:r>
          </w:p>
        </w:tc>
        <w:tc>
          <w:tcPr>
            <w:tcW w:w="253" w:type="pct"/>
            <w:tcBorders>
              <w:top w:val="single" w:sz="6" w:space="0" w:color="auto"/>
              <w:left w:val="single" w:sz="4" w:space="0" w:color="auto"/>
              <w:bottom w:val="single" w:sz="6" w:space="0" w:color="auto"/>
              <w:right w:val="single" w:sz="4" w:space="0" w:color="auto"/>
            </w:tcBorders>
            <w:vAlign w:val="center"/>
          </w:tcPr>
          <w:p w14:paraId="20C01C79" w14:textId="77777777" w:rsidR="005C0ED3" w:rsidRPr="00247554" w:rsidRDefault="005C0ED3" w:rsidP="00E0375D">
            <w:pPr>
              <w:jc w:val="center"/>
              <w:rPr>
                <w:sz w:val="20"/>
              </w:rPr>
            </w:pPr>
            <w:r w:rsidRPr="00247554">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05111FA2" w14:textId="77777777" w:rsidR="005C0ED3" w:rsidRPr="00247554" w:rsidRDefault="005C0ED3" w:rsidP="00E0375D">
            <w:pPr>
              <w:jc w:val="center"/>
              <w:rPr>
                <w:sz w:val="20"/>
              </w:rPr>
            </w:pPr>
            <w:r w:rsidRPr="00247554">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7CF73CE0" w14:textId="77777777" w:rsidR="005C0ED3" w:rsidRPr="00247554" w:rsidRDefault="005C0ED3" w:rsidP="00E0375D">
            <w:pPr>
              <w:jc w:val="center"/>
              <w:rPr>
                <w:sz w:val="20"/>
              </w:rPr>
            </w:pPr>
            <w:r w:rsidRPr="00247554">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33E751F7" w14:textId="77777777" w:rsidR="005C0ED3" w:rsidRPr="00247554" w:rsidRDefault="005C0ED3" w:rsidP="00E0375D">
            <w:pPr>
              <w:jc w:val="center"/>
              <w:rPr>
                <w:sz w:val="20"/>
              </w:rPr>
            </w:pPr>
            <w:r w:rsidRPr="00247554">
              <w:rPr>
                <w:sz w:val="20"/>
              </w:rPr>
              <w:t>1</w:t>
            </w:r>
          </w:p>
        </w:tc>
        <w:tc>
          <w:tcPr>
            <w:tcW w:w="239" w:type="pct"/>
            <w:tcBorders>
              <w:top w:val="single" w:sz="6" w:space="0" w:color="auto"/>
              <w:left w:val="single" w:sz="4" w:space="0" w:color="auto"/>
              <w:bottom w:val="single" w:sz="6" w:space="0" w:color="auto"/>
              <w:right w:val="single" w:sz="4" w:space="0" w:color="auto"/>
            </w:tcBorders>
            <w:vAlign w:val="center"/>
          </w:tcPr>
          <w:p w14:paraId="4C403C7C" w14:textId="77777777" w:rsidR="005C0ED3" w:rsidRPr="00247554" w:rsidRDefault="005C0ED3" w:rsidP="00E0375D">
            <w:pPr>
              <w:jc w:val="center"/>
              <w:rPr>
                <w:sz w:val="20"/>
              </w:rPr>
            </w:pPr>
            <w:r w:rsidRPr="00247554">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575D2D06" w14:textId="77777777" w:rsidR="005C0ED3" w:rsidRPr="00247554" w:rsidRDefault="005C0ED3" w:rsidP="00E45F08">
            <w:pPr>
              <w:jc w:val="center"/>
              <w:rPr>
                <w:sz w:val="20"/>
              </w:rPr>
            </w:pPr>
            <w:r w:rsidRPr="00247554">
              <w:rPr>
                <w:sz w:val="20"/>
              </w:rPr>
              <w:t>1</w:t>
            </w:r>
          </w:p>
        </w:tc>
        <w:tc>
          <w:tcPr>
            <w:tcW w:w="242" w:type="pct"/>
            <w:tcBorders>
              <w:top w:val="single" w:sz="6" w:space="0" w:color="auto"/>
              <w:left w:val="single" w:sz="4" w:space="0" w:color="auto"/>
              <w:bottom w:val="single" w:sz="6" w:space="0" w:color="auto"/>
              <w:right w:val="single" w:sz="4" w:space="0" w:color="auto"/>
            </w:tcBorders>
            <w:vAlign w:val="center"/>
          </w:tcPr>
          <w:p w14:paraId="2C952010" w14:textId="77777777" w:rsidR="005C0ED3" w:rsidRPr="00247554" w:rsidRDefault="005C0ED3" w:rsidP="00247554">
            <w:pPr>
              <w:jc w:val="center"/>
              <w:rPr>
                <w:sz w:val="20"/>
              </w:rPr>
            </w:pPr>
            <w:r w:rsidRPr="00247554">
              <w:rPr>
                <w:sz w:val="20"/>
              </w:rPr>
              <w:t>1</w:t>
            </w:r>
          </w:p>
        </w:tc>
        <w:tc>
          <w:tcPr>
            <w:tcW w:w="241" w:type="pct"/>
            <w:tcBorders>
              <w:top w:val="single" w:sz="6" w:space="0" w:color="auto"/>
              <w:left w:val="single" w:sz="4" w:space="0" w:color="auto"/>
              <w:bottom w:val="single" w:sz="6" w:space="0" w:color="auto"/>
              <w:right w:val="single" w:sz="4" w:space="0" w:color="auto"/>
            </w:tcBorders>
            <w:vAlign w:val="center"/>
          </w:tcPr>
          <w:p w14:paraId="6FFBDA54" w14:textId="77777777" w:rsidR="005C0ED3" w:rsidRPr="00247554" w:rsidRDefault="00247554" w:rsidP="00247554">
            <w:pPr>
              <w:jc w:val="center"/>
              <w:rPr>
                <w:sz w:val="20"/>
              </w:rPr>
            </w:pPr>
            <w:r>
              <w:rPr>
                <w:sz w:val="20"/>
              </w:rPr>
              <w:t>1</w:t>
            </w:r>
          </w:p>
        </w:tc>
      </w:tr>
      <w:tr w:rsidR="005C0ED3" w:rsidRPr="007E37C7" w14:paraId="2B9E4F3C" w14:textId="77777777" w:rsidTr="00247554">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41C713D5" w14:textId="77777777" w:rsidR="005C0ED3" w:rsidRPr="00247554" w:rsidRDefault="005C0ED3" w:rsidP="00E0375D">
            <w:pPr>
              <w:jc w:val="both"/>
              <w:rPr>
                <w:sz w:val="20"/>
              </w:rPr>
            </w:pPr>
            <w:r w:rsidRPr="00247554">
              <w:rPr>
                <w:sz w:val="20"/>
              </w:rPr>
              <w:t>5</w:t>
            </w:r>
          </w:p>
        </w:tc>
        <w:tc>
          <w:tcPr>
            <w:tcW w:w="538" w:type="pct"/>
            <w:tcBorders>
              <w:top w:val="single" w:sz="6" w:space="0" w:color="auto"/>
              <w:left w:val="single" w:sz="6" w:space="0" w:color="auto"/>
              <w:bottom w:val="single" w:sz="6" w:space="0" w:color="auto"/>
              <w:right w:val="single" w:sz="6" w:space="0" w:color="auto"/>
            </w:tcBorders>
          </w:tcPr>
          <w:p w14:paraId="0D50B357" w14:textId="77777777" w:rsidR="005C0ED3" w:rsidRPr="00247554" w:rsidRDefault="005C0ED3" w:rsidP="00E0375D">
            <w:pPr>
              <w:jc w:val="both"/>
              <w:rPr>
                <w:sz w:val="20"/>
              </w:rPr>
            </w:pPr>
            <w:r w:rsidRPr="00247554">
              <w:rPr>
                <w:sz w:val="20"/>
              </w:rPr>
              <w:t>Укрепление материально-технической базы МБУК «Дзержинский районный краеведческий музей» им. А.С.Чупрова</w:t>
            </w:r>
          </w:p>
        </w:tc>
        <w:tc>
          <w:tcPr>
            <w:tcW w:w="404" w:type="pct"/>
            <w:gridSpan w:val="2"/>
            <w:tcBorders>
              <w:top w:val="single" w:sz="6" w:space="0" w:color="auto"/>
              <w:left w:val="single" w:sz="6" w:space="0" w:color="auto"/>
              <w:bottom w:val="single" w:sz="6" w:space="0" w:color="auto"/>
              <w:right w:val="single" w:sz="6" w:space="0" w:color="auto"/>
            </w:tcBorders>
          </w:tcPr>
          <w:p w14:paraId="6BFCC5BA" w14:textId="77777777" w:rsidR="005C0ED3" w:rsidRPr="00247554" w:rsidRDefault="005C0ED3" w:rsidP="00E0375D">
            <w:pPr>
              <w:jc w:val="center"/>
              <w:rPr>
                <w:sz w:val="20"/>
              </w:rPr>
            </w:pPr>
            <w:r w:rsidRPr="00247554">
              <w:rPr>
                <w:sz w:val="20"/>
              </w:rPr>
              <w:t>Ед.</w:t>
            </w:r>
          </w:p>
        </w:tc>
        <w:tc>
          <w:tcPr>
            <w:tcW w:w="539" w:type="pct"/>
            <w:tcBorders>
              <w:top w:val="single" w:sz="6" w:space="0" w:color="auto"/>
              <w:left w:val="single" w:sz="6" w:space="0" w:color="auto"/>
              <w:bottom w:val="single" w:sz="6" w:space="0" w:color="auto"/>
              <w:right w:val="single" w:sz="6" w:space="0" w:color="auto"/>
            </w:tcBorders>
            <w:vAlign w:val="center"/>
          </w:tcPr>
          <w:p w14:paraId="5B3A6874"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6AC61BF4"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4D2B5C78"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1387591D"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4A726821" w14:textId="77777777" w:rsidR="005C0ED3" w:rsidRPr="00247554" w:rsidRDefault="005C0ED3" w:rsidP="00E0375D">
            <w:pPr>
              <w:jc w:val="center"/>
              <w:rPr>
                <w:sz w:val="20"/>
              </w:rPr>
            </w:pPr>
          </w:p>
        </w:tc>
        <w:tc>
          <w:tcPr>
            <w:tcW w:w="234" w:type="pct"/>
            <w:tcBorders>
              <w:top w:val="single" w:sz="6" w:space="0" w:color="auto"/>
              <w:left w:val="single" w:sz="6" w:space="0" w:color="auto"/>
              <w:bottom w:val="single" w:sz="6" w:space="0" w:color="auto"/>
              <w:right w:val="single" w:sz="4" w:space="0" w:color="auto"/>
            </w:tcBorders>
            <w:vAlign w:val="center"/>
          </w:tcPr>
          <w:p w14:paraId="2211957A" w14:textId="77777777" w:rsidR="005C0ED3" w:rsidRPr="00247554"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17A03AD8" w14:textId="77777777" w:rsidR="005C0ED3" w:rsidRPr="00247554" w:rsidRDefault="005C0ED3" w:rsidP="00E0375D">
            <w:pPr>
              <w:jc w:val="center"/>
              <w:rPr>
                <w:sz w:val="20"/>
              </w:rPr>
            </w:pPr>
            <w:r w:rsidRPr="00247554">
              <w:rPr>
                <w:sz w:val="20"/>
              </w:rPr>
              <w:t>1</w:t>
            </w:r>
          </w:p>
        </w:tc>
        <w:tc>
          <w:tcPr>
            <w:tcW w:w="253" w:type="pct"/>
            <w:tcBorders>
              <w:top w:val="single" w:sz="6" w:space="0" w:color="auto"/>
              <w:left w:val="single" w:sz="4" w:space="0" w:color="auto"/>
              <w:bottom w:val="single" w:sz="6" w:space="0" w:color="auto"/>
              <w:right w:val="single" w:sz="4" w:space="0" w:color="auto"/>
            </w:tcBorders>
            <w:vAlign w:val="center"/>
          </w:tcPr>
          <w:p w14:paraId="78FE3BEB" w14:textId="77777777" w:rsidR="005C0ED3" w:rsidRPr="00247554" w:rsidRDefault="005C0ED3" w:rsidP="00E0375D">
            <w:pPr>
              <w:jc w:val="center"/>
              <w:rPr>
                <w:sz w:val="20"/>
              </w:rPr>
            </w:pPr>
            <w:r w:rsidRPr="00247554">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4C4DA334" w14:textId="77777777" w:rsidR="005C0ED3" w:rsidRPr="00247554" w:rsidRDefault="005C0ED3" w:rsidP="00E0375D">
            <w:pPr>
              <w:jc w:val="center"/>
              <w:rPr>
                <w:sz w:val="20"/>
              </w:rPr>
            </w:pPr>
            <w:r w:rsidRPr="00247554">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597ACD0B" w14:textId="77777777" w:rsidR="005C0ED3" w:rsidRPr="00247554" w:rsidRDefault="005C0ED3" w:rsidP="00E0375D">
            <w:pPr>
              <w:jc w:val="center"/>
              <w:rPr>
                <w:sz w:val="20"/>
              </w:rPr>
            </w:pPr>
            <w:r w:rsidRPr="00247554">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5718FFF4" w14:textId="77777777" w:rsidR="005C0ED3" w:rsidRPr="00247554" w:rsidRDefault="005C0ED3" w:rsidP="00E0375D">
            <w:pPr>
              <w:jc w:val="center"/>
              <w:rPr>
                <w:sz w:val="20"/>
              </w:rPr>
            </w:pPr>
            <w:r w:rsidRPr="00247554">
              <w:rPr>
                <w:sz w:val="20"/>
              </w:rPr>
              <w:t>1</w:t>
            </w:r>
          </w:p>
        </w:tc>
        <w:tc>
          <w:tcPr>
            <w:tcW w:w="239" w:type="pct"/>
            <w:tcBorders>
              <w:top w:val="single" w:sz="6" w:space="0" w:color="auto"/>
              <w:left w:val="single" w:sz="4" w:space="0" w:color="auto"/>
              <w:bottom w:val="single" w:sz="6" w:space="0" w:color="auto"/>
              <w:right w:val="single" w:sz="4" w:space="0" w:color="auto"/>
            </w:tcBorders>
            <w:vAlign w:val="center"/>
          </w:tcPr>
          <w:p w14:paraId="75200F20" w14:textId="77777777" w:rsidR="005C0ED3" w:rsidRPr="00247554" w:rsidRDefault="005C0ED3" w:rsidP="00E0375D">
            <w:pPr>
              <w:jc w:val="center"/>
              <w:rPr>
                <w:sz w:val="20"/>
              </w:rPr>
            </w:pPr>
            <w:r w:rsidRPr="00247554">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69F13682" w14:textId="77777777" w:rsidR="005C0ED3" w:rsidRPr="00247554" w:rsidRDefault="005C0ED3" w:rsidP="00E45F08">
            <w:pPr>
              <w:jc w:val="center"/>
              <w:rPr>
                <w:sz w:val="20"/>
              </w:rPr>
            </w:pPr>
            <w:r w:rsidRPr="00247554">
              <w:rPr>
                <w:sz w:val="20"/>
              </w:rPr>
              <w:t>1</w:t>
            </w:r>
          </w:p>
        </w:tc>
        <w:tc>
          <w:tcPr>
            <w:tcW w:w="242" w:type="pct"/>
            <w:tcBorders>
              <w:top w:val="single" w:sz="6" w:space="0" w:color="auto"/>
              <w:left w:val="single" w:sz="4" w:space="0" w:color="auto"/>
              <w:bottom w:val="single" w:sz="6" w:space="0" w:color="auto"/>
              <w:right w:val="single" w:sz="4" w:space="0" w:color="auto"/>
            </w:tcBorders>
            <w:vAlign w:val="center"/>
          </w:tcPr>
          <w:p w14:paraId="65C50B0A" w14:textId="77777777" w:rsidR="005C0ED3" w:rsidRPr="00247554" w:rsidRDefault="005C0ED3" w:rsidP="00247554">
            <w:pPr>
              <w:jc w:val="center"/>
              <w:rPr>
                <w:sz w:val="20"/>
              </w:rPr>
            </w:pPr>
            <w:r w:rsidRPr="00247554">
              <w:rPr>
                <w:sz w:val="20"/>
              </w:rPr>
              <w:t>1</w:t>
            </w:r>
          </w:p>
        </w:tc>
        <w:tc>
          <w:tcPr>
            <w:tcW w:w="241" w:type="pct"/>
            <w:tcBorders>
              <w:top w:val="single" w:sz="6" w:space="0" w:color="auto"/>
              <w:left w:val="single" w:sz="4" w:space="0" w:color="auto"/>
              <w:bottom w:val="single" w:sz="6" w:space="0" w:color="auto"/>
              <w:right w:val="single" w:sz="4" w:space="0" w:color="auto"/>
            </w:tcBorders>
            <w:vAlign w:val="center"/>
          </w:tcPr>
          <w:p w14:paraId="53457B76" w14:textId="77777777" w:rsidR="005C0ED3" w:rsidRPr="00247554" w:rsidRDefault="00DE151C" w:rsidP="00247554">
            <w:pPr>
              <w:jc w:val="center"/>
              <w:rPr>
                <w:sz w:val="20"/>
              </w:rPr>
            </w:pPr>
            <w:r w:rsidRPr="00247554">
              <w:rPr>
                <w:sz w:val="20"/>
              </w:rPr>
              <w:t>1</w:t>
            </w:r>
          </w:p>
        </w:tc>
      </w:tr>
      <w:tr w:rsidR="005C0ED3" w:rsidRPr="007E37C7" w14:paraId="12130088" w14:textId="77777777" w:rsidTr="00247554">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735283D1" w14:textId="77777777" w:rsidR="005C0ED3" w:rsidRPr="00247554" w:rsidRDefault="005C0ED3" w:rsidP="00E0375D">
            <w:pPr>
              <w:jc w:val="both"/>
              <w:rPr>
                <w:sz w:val="20"/>
              </w:rPr>
            </w:pPr>
            <w:r w:rsidRPr="00247554">
              <w:rPr>
                <w:sz w:val="20"/>
              </w:rPr>
              <w:t>6</w:t>
            </w:r>
          </w:p>
        </w:tc>
        <w:tc>
          <w:tcPr>
            <w:tcW w:w="538" w:type="pct"/>
            <w:tcBorders>
              <w:top w:val="single" w:sz="6" w:space="0" w:color="auto"/>
              <w:left w:val="single" w:sz="6" w:space="0" w:color="auto"/>
              <w:bottom w:val="single" w:sz="6" w:space="0" w:color="auto"/>
              <w:right w:val="single" w:sz="6" w:space="0" w:color="auto"/>
            </w:tcBorders>
          </w:tcPr>
          <w:p w14:paraId="3F97CCA8" w14:textId="77777777" w:rsidR="005C0ED3" w:rsidRPr="00247554" w:rsidRDefault="005C0ED3" w:rsidP="00E0375D">
            <w:pPr>
              <w:jc w:val="both"/>
              <w:rPr>
                <w:sz w:val="20"/>
              </w:rPr>
            </w:pPr>
            <w:r w:rsidRPr="00247554">
              <w:rPr>
                <w:sz w:val="20"/>
              </w:rPr>
              <w:t xml:space="preserve">Создание ПСД на капитальный ремонт и реконструкцию Шеломковский сельский дом культуры Шеломковское обособленное подразделение МБУК «Межпоселенческая клубная система» за счет </w:t>
            </w:r>
            <w:proofErr w:type="gramStart"/>
            <w:r w:rsidRPr="00247554">
              <w:rPr>
                <w:sz w:val="20"/>
              </w:rPr>
              <w:t>средств</w:t>
            </w:r>
            <w:proofErr w:type="gramEnd"/>
            <w:r w:rsidRPr="00247554">
              <w:rPr>
                <w:sz w:val="20"/>
              </w:rPr>
              <w:t xml:space="preserve"> направленных на мероприятие «субсидии на разработку и корректировку </w:t>
            </w:r>
            <w:r w:rsidRPr="00247554">
              <w:rPr>
                <w:sz w:val="20"/>
              </w:rPr>
              <w:lastRenderedPageBreak/>
              <w:t xml:space="preserve">проектно-сметной документации, капитальный ремонт и реконструкцию, устранение и предотвращение аварийного состояния здания, в том числе замену инженерного оборудования и выполнение мероприятий по обеспечению пожарной безопасности, зданий </w:t>
            </w:r>
          </w:p>
          <w:p w14:paraId="3D9319E1" w14:textId="77777777" w:rsidR="005C0ED3" w:rsidRPr="00247554" w:rsidRDefault="005C0ED3" w:rsidP="00E0375D">
            <w:pPr>
              <w:jc w:val="both"/>
              <w:rPr>
                <w:sz w:val="20"/>
              </w:rPr>
            </w:pPr>
            <w:r w:rsidRPr="00247554">
              <w:rPr>
                <w:sz w:val="20"/>
              </w:rPr>
              <w:t xml:space="preserve">и помещений, в которых размещены учреждения культурно-досугового типа, </w:t>
            </w:r>
          </w:p>
          <w:p w14:paraId="4F54A634" w14:textId="77777777" w:rsidR="005C0ED3" w:rsidRPr="00247554" w:rsidRDefault="005C0ED3" w:rsidP="00E0375D">
            <w:pPr>
              <w:jc w:val="both"/>
              <w:rPr>
                <w:sz w:val="20"/>
              </w:rPr>
            </w:pPr>
            <w:r w:rsidRPr="00247554">
              <w:rPr>
                <w:sz w:val="20"/>
              </w:rPr>
              <w:t xml:space="preserve">а также в одном здании с учреждением культурно-досугового типа находится библиотека» </w:t>
            </w:r>
          </w:p>
        </w:tc>
        <w:tc>
          <w:tcPr>
            <w:tcW w:w="404" w:type="pct"/>
            <w:gridSpan w:val="2"/>
            <w:tcBorders>
              <w:top w:val="single" w:sz="6" w:space="0" w:color="auto"/>
              <w:left w:val="single" w:sz="6" w:space="0" w:color="auto"/>
              <w:bottom w:val="single" w:sz="6" w:space="0" w:color="auto"/>
              <w:right w:val="single" w:sz="6" w:space="0" w:color="auto"/>
            </w:tcBorders>
          </w:tcPr>
          <w:p w14:paraId="7D78EE15" w14:textId="77777777" w:rsidR="005C0ED3" w:rsidRPr="00247554" w:rsidRDefault="005C0ED3" w:rsidP="00E0375D">
            <w:pPr>
              <w:jc w:val="both"/>
              <w:rPr>
                <w:sz w:val="20"/>
              </w:rPr>
            </w:pPr>
            <w:r w:rsidRPr="00247554">
              <w:rPr>
                <w:sz w:val="20"/>
              </w:rPr>
              <w:lastRenderedPageBreak/>
              <w:t>Ед.</w:t>
            </w:r>
          </w:p>
        </w:tc>
        <w:tc>
          <w:tcPr>
            <w:tcW w:w="539" w:type="pct"/>
            <w:tcBorders>
              <w:top w:val="single" w:sz="6" w:space="0" w:color="auto"/>
              <w:left w:val="single" w:sz="6" w:space="0" w:color="auto"/>
              <w:bottom w:val="single" w:sz="6" w:space="0" w:color="auto"/>
              <w:right w:val="single" w:sz="6" w:space="0" w:color="auto"/>
            </w:tcBorders>
            <w:vAlign w:val="center"/>
          </w:tcPr>
          <w:p w14:paraId="235289A0"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30768B7A"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4ED1A4AE"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5BA78D7D"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45EBCBED" w14:textId="77777777" w:rsidR="005C0ED3" w:rsidRPr="00247554" w:rsidRDefault="005C0ED3" w:rsidP="00E0375D">
            <w:pPr>
              <w:jc w:val="center"/>
              <w:rPr>
                <w:sz w:val="20"/>
              </w:rPr>
            </w:pPr>
          </w:p>
        </w:tc>
        <w:tc>
          <w:tcPr>
            <w:tcW w:w="234" w:type="pct"/>
            <w:tcBorders>
              <w:top w:val="single" w:sz="6" w:space="0" w:color="auto"/>
              <w:left w:val="single" w:sz="6" w:space="0" w:color="auto"/>
              <w:bottom w:val="single" w:sz="6" w:space="0" w:color="auto"/>
              <w:right w:val="single" w:sz="4" w:space="0" w:color="auto"/>
            </w:tcBorders>
            <w:vAlign w:val="center"/>
          </w:tcPr>
          <w:p w14:paraId="01FB22EF" w14:textId="77777777" w:rsidR="005C0ED3" w:rsidRPr="00247554"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1A77EA84" w14:textId="77777777" w:rsidR="005C0ED3" w:rsidRPr="00247554" w:rsidRDefault="005C0ED3" w:rsidP="00E0375D">
            <w:pPr>
              <w:jc w:val="center"/>
              <w:rPr>
                <w:sz w:val="20"/>
              </w:rPr>
            </w:pPr>
            <w:r w:rsidRPr="00247554">
              <w:rPr>
                <w:sz w:val="20"/>
              </w:rPr>
              <w:t>1</w:t>
            </w:r>
          </w:p>
        </w:tc>
        <w:tc>
          <w:tcPr>
            <w:tcW w:w="253" w:type="pct"/>
            <w:tcBorders>
              <w:top w:val="single" w:sz="6" w:space="0" w:color="auto"/>
              <w:left w:val="single" w:sz="4" w:space="0" w:color="auto"/>
              <w:bottom w:val="single" w:sz="6" w:space="0" w:color="auto"/>
              <w:right w:val="single" w:sz="4" w:space="0" w:color="auto"/>
            </w:tcBorders>
            <w:vAlign w:val="center"/>
          </w:tcPr>
          <w:p w14:paraId="056C8C92" w14:textId="77777777" w:rsidR="005C0ED3" w:rsidRPr="00247554" w:rsidRDefault="005C0ED3" w:rsidP="00E0375D">
            <w:pPr>
              <w:jc w:val="center"/>
              <w:rPr>
                <w:sz w:val="20"/>
              </w:rPr>
            </w:pPr>
            <w:r w:rsidRPr="00247554">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30597383" w14:textId="77777777" w:rsidR="005C0ED3" w:rsidRPr="00247554" w:rsidRDefault="005C0ED3" w:rsidP="00E0375D">
            <w:pPr>
              <w:jc w:val="center"/>
              <w:rPr>
                <w:sz w:val="20"/>
              </w:rPr>
            </w:pPr>
            <w:r w:rsidRPr="00247554">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72B14473" w14:textId="77777777" w:rsidR="005C0ED3" w:rsidRPr="00247554" w:rsidRDefault="005C0ED3" w:rsidP="00E0375D">
            <w:pPr>
              <w:jc w:val="center"/>
              <w:rPr>
                <w:sz w:val="20"/>
              </w:rPr>
            </w:pPr>
            <w:r w:rsidRPr="00247554">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159BE425" w14:textId="77777777" w:rsidR="005C0ED3" w:rsidRPr="00247554" w:rsidRDefault="005C0ED3" w:rsidP="00E0375D">
            <w:pPr>
              <w:jc w:val="center"/>
              <w:rPr>
                <w:sz w:val="20"/>
              </w:rPr>
            </w:pPr>
            <w:r w:rsidRPr="00247554">
              <w:rPr>
                <w:sz w:val="20"/>
              </w:rPr>
              <w:t>1</w:t>
            </w:r>
          </w:p>
        </w:tc>
        <w:tc>
          <w:tcPr>
            <w:tcW w:w="239" w:type="pct"/>
            <w:tcBorders>
              <w:top w:val="single" w:sz="6" w:space="0" w:color="auto"/>
              <w:left w:val="single" w:sz="4" w:space="0" w:color="auto"/>
              <w:bottom w:val="single" w:sz="6" w:space="0" w:color="auto"/>
              <w:right w:val="single" w:sz="4" w:space="0" w:color="auto"/>
            </w:tcBorders>
            <w:vAlign w:val="center"/>
          </w:tcPr>
          <w:p w14:paraId="188C165E" w14:textId="77777777" w:rsidR="005C0ED3" w:rsidRPr="00247554" w:rsidRDefault="005C0ED3" w:rsidP="00E0375D">
            <w:pPr>
              <w:jc w:val="center"/>
              <w:rPr>
                <w:sz w:val="20"/>
              </w:rPr>
            </w:pPr>
            <w:r w:rsidRPr="00247554">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5142CD18" w14:textId="77777777" w:rsidR="005C0ED3" w:rsidRPr="00247554" w:rsidRDefault="00247554" w:rsidP="00E45F08">
            <w:pPr>
              <w:jc w:val="center"/>
              <w:rPr>
                <w:sz w:val="20"/>
              </w:rPr>
            </w:pPr>
            <w:r>
              <w:rPr>
                <w:sz w:val="20"/>
              </w:rPr>
              <w:t>1</w:t>
            </w:r>
          </w:p>
        </w:tc>
        <w:tc>
          <w:tcPr>
            <w:tcW w:w="242" w:type="pct"/>
            <w:tcBorders>
              <w:top w:val="single" w:sz="6" w:space="0" w:color="auto"/>
              <w:left w:val="single" w:sz="4" w:space="0" w:color="auto"/>
              <w:bottom w:val="single" w:sz="6" w:space="0" w:color="auto"/>
              <w:right w:val="single" w:sz="4" w:space="0" w:color="auto"/>
            </w:tcBorders>
            <w:vAlign w:val="center"/>
          </w:tcPr>
          <w:p w14:paraId="0AC2ED5C" w14:textId="77777777" w:rsidR="005C0ED3" w:rsidRPr="00247554" w:rsidRDefault="00247554" w:rsidP="00247554">
            <w:pPr>
              <w:jc w:val="center"/>
              <w:rPr>
                <w:sz w:val="20"/>
              </w:rPr>
            </w:pPr>
            <w:r>
              <w:rPr>
                <w:sz w:val="20"/>
              </w:rPr>
              <w:t>1</w:t>
            </w:r>
          </w:p>
        </w:tc>
        <w:tc>
          <w:tcPr>
            <w:tcW w:w="241" w:type="pct"/>
            <w:tcBorders>
              <w:top w:val="single" w:sz="6" w:space="0" w:color="auto"/>
              <w:left w:val="single" w:sz="4" w:space="0" w:color="auto"/>
              <w:bottom w:val="single" w:sz="6" w:space="0" w:color="auto"/>
              <w:right w:val="single" w:sz="4" w:space="0" w:color="auto"/>
            </w:tcBorders>
            <w:vAlign w:val="center"/>
          </w:tcPr>
          <w:p w14:paraId="73189B84" w14:textId="77777777" w:rsidR="00DE151C" w:rsidRPr="00247554" w:rsidRDefault="00247554" w:rsidP="00247554">
            <w:pPr>
              <w:jc w:val="center"/>
              <w:rPr>
                <w:sz w:val="20"/>
              </w:rPr>
            </w:pPr>
            <w:r>
              <w:rPr>
                <w:sz w:val="20"/>
              </w:rPr>
              <w:t>1</w:t>
            </w:r>
          </w:p>
        </w:tc>
      </w:tr>
      <w:tr w:rsidR="005C0ED3" w:rsidRPr="00247554" w14:paraId="44D53A4C" w14:textId="77777777" w:rsidTr="00247554">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7E081255" w14:textId="77777777" w:rsidR="005C0ED3" w:rsidRPr="00247554" w:rsidRDefault="005C0ED3" w:rsidP="00E0375D">
            <w:pPr>
              <w:jc w:val="both"/>
              <w:rPr>
                <w:sz w:val="20"/>
              </w:rPr>
            </w:pPr>
            <w:r w:rsidRPr="00247554">
              <w:rPr>
                <w:sz w:val="20"/>
              </w:rPr>
              <w:t>7</w:t>
            </w:r>
          </w:p>
        </w:tc>
        <w:tc>
          <w:tcPr>
            <w:tcW w:w="538" w:type="pct"/>
            <w:tcBorders>
              <w:top w:val="single" w:sz="6" w:space="0" w:color="auto"/>
              <w:left w:val="single" w:sz="6" w:space="0" w:color="auto"/>
              <w:bottom w:val="single" w:sz="6" w:space="0" w:color="auto"/>
              <w:right w:val="single" w:sz="6" w:space="0" w:color="auto"/>
            </w:tcBorders>
          </w:tcPr>
          <w:p w14:paraId="16B4382C" w14:textId="77777777" w:rsidR="005C0ED3" w:rsidRPr="00247554" w:rsidRDefault="005C0ED3" w:rsidP="000C13AB">
            <w:pPr>
              <w:jc w:val="both"/>
              <w:rPr>
                <w:sz w:val="20"/>
              </w:rPr>
            </w:pPr>
            <w:r w:rsidRPr="00247554">
              <w:rPr>
                <w:sz w:val="20"/>
              </w:rPr>
              <w:t xml:space="preserve">Создание ПСД на строительство Шеломковского сельского дома культуры Шеломковское обособленное подразделение </w:t>
            </w:r>
            <w:r w:rsidRPr="00247554">
              <w:rPr>
                <w:sz w:val="20"/>
              </w:rPr>
              <w:lastRenderedPageBreak/>
              <w:t xml:space="preserve">МБУК «Межпоселенческая клубная система» </w:t>
            </w:r>
          </w:p>
        </w:tc>
        <w:tc>
          <w:tcPr>
            <w:tcW w:w="404" w:type="pct"/>
            <w:gridSpan w:val="2"/>
            <w:tcBorders>
              <w:top w:val="single" w:sz="6" w:space="0" w:color="auto"/>
              <w:left w:val="single" w:sz="6" w:space="0" w:color="auto"/>
              <w:bottom w:val="single" w:sz="6" w:space="0" w:color="auto"/>
              <w:right w:val="single" w:sz="6" w:space="0" w:color="auto"/>
            </w:tcBorders>
          </w:tcPr>
          <w:p w14:paraId="1ADBBC0A" w14:textId="77777777" w:rsidR="005C0ED3" w:rsidRPr="00247554" w:rsidRDefault="005C0ED3" w:rsidP="00E0375D">
            <w:pPr>
              <w:jc w:val="both"/>
              <w:rPr>
                <w:sz w:val="20"/>
              </w:rPr>
            </w:pPr>
          </w:p>
        </w:tc>
        <w:tc>
          <w:tcPr>
            <w:tcW w:w="539" w:type="pct"/>
            <w:tcBorders>
              <w:top w:val="single" w:sz="6" w:space="0" w:color="auto"/>
              <w:left w:val="single" w:sz="6" w:space="0" w:color="auto"/>
              <w:bottom w:val="single" w:sz="6" w:space="0" w:color="auto"/>
              <w:right w:val="single" w:sz="6" w:space="0" w:color="auto"/>
            </w:tcBorders>
            <w:vAlign w:val="center"/>
          </w:tcPr>
          <w:p w14:paraId="7AC98D1E"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2137AEA9"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70345F7C"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24400CF0"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483D1473" w14:textId="77777777" w:rsidR="005C0ED3" w:rsidRPr="00247554" w:rsidRDefault="005C0ED3" w:rsidP="00E0375D">
            <w:pPr>
              <w:jc w:val="center"/>
              <w:rPr>
                <w:sz w:val="20"/>
              </w:rPr>
            </w:pPr>
          </w:p>
        </w:tc>
        <w:tc>
          <w:tcPr>
            <w:tcW w:w="234" w:type="pct"/>
            <w:tcBorders>
              <w:top w:val="single" w:sz="6" w:space="0" w:color="auto"/>
              <w:left w:val="single" w:sz="6" w:space="0" w:color="auto"/>
              <w:bottom w:val="single" w:sz="6" w:space="0" w:color="auto"/>
              <w:right w:val="single" w:sz="4" w:space="0" w:color="auto"/>
            </w:tcBorders>
            <w:vAlign w:val="center"/>
          </w:tcPr>
          <w:p w14:paraId="6A4661A2" w14:textId="77777777" w:rsidR="005C0ED3" w:rsidRPr="00247554"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291C663C" w14:textId="77777777" w:rsidR="005C0ED3" w:rsidRPr="00247554" w:rsidRDefault="005C0ED3" w:rsidP="00E0375D">
            <w:pPr>
              <w:jc w:val="center"/>
              <w:rPr>
                <w:sz w:val="20"/>
              </w:rPr>
            </w:pPr>
          </w:p>
        </w:tc>
        <w:tc>
          <w:tcPr>
            <w:tcW w:w="253" w:type="pct"/>
            <w:tcBorders>
              <w:top w:val="single" w:sz="6" w:space="0" w:color="auto"/>
              <w:left w:val="single" w:sz="4" w:space="0" w:color="auto"/>
              <w:bottom w:val="single" w:sz="6" w:space="0" w:color="auto"/>
              <w:right w:val="single" w:sz="4" w:space="0" w:color="auto"/>
            </w:tcBorders>
            <w:vAlign w:val="center"/>
          </w:tcPr>
          <w:p w14:paraId="418AD23B" w14:textId="77777777" w:rsidR="005C0ED3" w:rsidRPr="00247554"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05AFF163" w14:textId="77777777" w:rsidR="005C0ED3" w:rsidRPr="00247554"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49CC0F2C" w14:textId="77777777" w:rsidR="005C0ED3" w:rsidRPr="00247554"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346EEB45" w14:textId="77777777" w:rsidR="005C0ED3" w:rsidRPr="00247554" w:rsidRDefault="005C0ED3" w:rsidP="00E0375D">
            <w:pPr>
              <w:jc w:val="center"/>
              <w:rPr>
                <w:sz w:val="20"/>
              </w:rPr>
            </w:pPr>
          </w:p>
        </w:tc>
        <w:tc>
          <w:tcPr>
            <w:tcW w:w="239" w:type="pct"/>
            <w:tcBorders>
              <w:top w:val="single" w:sz="6" w:space="0" w:color="auto"/>
              <w:left w:val="single" w:sz="4" w:space="0" w:color="auto"/>
              <w:bottom w:val="single" w:sz="6" w:space="0" w:color="auto"/>
              <w:right w:val="single" w:sz="4" w:space="0" w:color="auto"/>
            </w:tcBorders>
            <w:vAlign w:val="center"/>
          </w:tcPr>
          <w:p w14:paraId="1E447934" w14:textId="77777777" w:rsidR="005C0ED3" w:rsidRPr="00247554" w:rsidRDefault="005C0ED3" w:rsidP="00E0375D">
            <w:pPr>
              <w:jc w:val="center"/>
              <w:rPr>
                <w:sz w:val="20"/>
              </w:rPr>
            </w:pPr>
            <w:r w:rsidRPr="00247554">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43EA9024" w14:textId="77777777" w:rsidR="005C0ED3" w:rsidRPr="00247554" w:rsidRDefault="005C0ED3" w:rsidP="00E45F08">
            <w:pPr>
              <w:jc w:val="center"/>
              <w:rPr>
                <w:sz w:val="20"/>
              </w:rPr>
            </w:pPr>
          </w:p>
        </w:tc>
        <w:tc>
          <w:tcPr>
            <w:tcW w:w="242" w:type="pct"/>
            <w:tcBorders>
              <w:top w:val="single" w:sz="6" w:space="0" w:color="auto"/>
              <w:left w:val="single" w:sz="4" w:space="0" w:color="auto"/>
              <w:bottom w:val="single" w:sz="6" w:space="0" w:color="auto"/>
              <w:right w:val="single" w:sz="4" w:space="0" w:color="auto"/>
            </w:tcBorders>
          </w:tcPr>
          <w:p w14:paraId="18A87D29" w14:textId="77777777" w:rsidR="005C0ED3" w:rsidRPr="00247554" w:rsidRDefault="005C0ED3" w:rsidP="00E45F08">
            <w:pPr>
              <w:jc w:val="center"/>
              <w:rPr>
                <w:sz w:val="20"/>
              </w:rPr>
            </w:pPr>
          </w:p>
        </w:tc>
        <w:tc>
          <w:tcPr>
            <w:tcW w:w="241" w:type="pct"/>
            <w:tcBorders>
              <w:top w:val="single" w:sz="6" w:space="0" w:color="auto"/>
              <w:left w:val="single" w:sz="4" w:space="0" w:color="auto"/>
              <w:bottom w:val="single" w:sz="6" w:space="0" w:color="auto"/>
              <w:right w:val="single" w:sz="4" w:space="0" w:color="auto"/>
            </w:tcBorders>
            <w:vAlign w:val="center"/>
          </w:tcPr>
          <w:p w14:paraId="12D65DB2" w14:textId="77777777" w:rsidR="005C0ED3" w:rsidRPr="00247554" w:rsidRDefault="00DE151C" w:rsidP="00247554">
            <w:pPr>
              <w:jc w:val="center"/>
              <w:rPr>
                <w:sz w:val="20"/>
              </w:rPr>
            </w:pPr>
            <w:r w:rsidRPr="00247554">
              <w:rPr>
                <w:sz w:val="20"/>
              </w:rPr>
              <w:t>1</w:t>
            </w:r>
          </w:p>
        </w:tc>
      </w:tr>
      <w:tr w:rsidR="005C0ED3" w:rsidRPr="007E37C7" w14:paraId="62BEEC93" w14:textId="77777777" w:rsidTr="005C0ED3">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432A5E22" w14:textId="77777777" w:rsidR="005C0ED3" w:rsidRPr="00247554" w:rsidRDefault="005C0ED3" w:rsidP="00E0375D">
            <w:pPr>
              <w:jc w:val="both"/>
              <w:rPr>
                <w:sz w:val="20"/>
              </w:rPr>
            </w:pPr>
            <w:r w:rsidRPr="00247554">
              <w:rPr>
                <w:sz w:val="20"/>
              </w:rPr>
              <w:t>8</w:t>
            </w:r>
          </w:p>
        </w:tc>
        <w:tc>
          <w:tcPr>
            <w:tcW w:w="538" w:type="pct"/>
            <w:tcBorders>
              <w:top w:val="single" w:sz="6" w:space="0" w:color="auto"/>
              <w:left w:val="single" w:sz="6" w:space="0" w:color="auto"/>
              <w:bottom w:val="single" w:sz="6" w:space="0" w:color="auto"/>
              <w:right w:val="single" w:sz="6" w:space="0" w:color="auto"/>
            </w:tcBorders>
          </w:tcPr>
          <w:p w14:paraId="4B6A271A" w14:textId="77777777" w:rsidR="005C0ED3" w:rsidRPr="00247554" w:rsidRDefault="005C0ED3" w:rsidP="000C13AB">
            <w:pPr>
              <w:jc w:val="both"/>
              <w:rPr>
                <w:sz w:val="20"/>
              </w:rPr>
            </w:pPr>
            <w:r w:rsidRPr="00247554">
              <w:rPr>
                <w:sz w:val="20"/>
              </w:rPr>
              <w:t>Создание ПСД на строительство Михайловского сельского клуба Улюкольское обособленное подразделение МБУК «Межпоселенческая клубная система»</w:t>
            </w:r>
          </w:p>
        </w:tc>
        <w:tc>
          <w:tcPr>
            <w:tcW w:w="404" w:type="pct"/>
            <w:gridSpan w:val="2"/>
            <w:tcBorders>
              <w:top w:val="single" w:sz="6" w:space="0" w:color="auto"/>
              <w:left w:val="single" w:sz="6" w:space="0" w:color="auto"/>
              <w:bottom w:val="single" w:sz="6" w:space="0" w:color="auto"/>
              <w:right w:val="single" w:sz="6" w:space="0" w:color="auto"/>
            </w:tcBorders>
          </w:tcPr>
          <w:p w14:paraId="426AE7BD" w14:textId="77777777" w:rsidR="005C0ED3" w:rsidRPr="00247554" w:rsidRDefault="005C0ED3" w:rsidP="00E0375D">
            <w:pPr>
              <w:jc w:val="both"/>
              <w:rPr>
                <w:sz w:val="20"/>
              </w:rPr>
            </w:pPr>
          </w:p>
        </w:tc>
        <w:tc>
          <w:tcPr>
            <w:tcW w:w="539" w:type="pct"/>
            <w:tcBorders>
              <w:top w:val="single" w:sz="6" w:space="0" w:color="auto"/>
              <w:left w:val="single" w:sz="6" w:space="0" w:color="auto"/>
              <w:bottom w:val="single" w:sz="6" w:space="0" w:color="auto"/>
              <w:right w:val="single" w:sz="6" w:space="0" w:color="auto"/>
            </w:tcBorders>
            <w:vAlign w:val="center"/>
          </w:tcPr>
          <w:p w14:paraId="1A490897"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7EDB54E7"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3F553022"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422458E6"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07735383" w14:textId="77777777" w:rsidR="005C0ED3" w:rsidRPr="00247554" w:rsidRDefault="005C0ED3" w:rsidP="00E0375D">
            <w:pPr>
              <w:jc w:val="center"/>
              <w:rPr>
                <w:sz w:val="20"/>
              </w:rPr>
            </w:pPr>
          </w:p>
        </w:tc>
        <w:tc>
          <w:tcPr>
            <w:tcW w:w="234" w:type="pct"/>
            <w:tcBorders>
              <w:top w:val="single" w:sz="6" w:space="0" w:color="auto"/>
              <w:left w:val="single" w:sz="6" w:space="0" w:color="auto"/>
              <w:bottom w:val="single" w:sz="6" w:space="0" w:color="auto"/>
              <w:right w:val="single" w:sz="4" w:space="0" w:color="auto"/>
            </w:tcBorders>
            <w:vAlign w:val="center"/>
          </w:tcPr>
          <w:p w14:paraId="6E5787E7" w14:textId="77777777" w:rsidR="005C0ED3" w:rsidRPr="00247554"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2F05956A" w14:textId="77777777" w:rsidR="005C0ED3" w:rsidRPr="00247554" w:rsidRDefault="005C0ED3" w:rsidP="00E0375D">
            <w:pPr>
              <w:jc w:val="center"/>
              <w:rPr>
                <w:sz w:val="20"/>
              </w:rPr>
            </w:pPr>
          </w:p>
        </w:tc>
        <w:tc>
          <w:tcPr>
            <w:tcW w:w="253" w:type="pct"/>
            <w:tcBorders>
              <w:top w:val="single" w:sz="6" w:space="0" w:color="auto"/>
              <w:left w:val="single" w:sz="4" w:space="0" w:color="auto"/>
              <w:bottom w:val="single" w:sz="6" w:space="0" w:color="auto"/>
              <w:right w:val="single" w:sz="4" w:space="0" w:color="auto"/>
            </w:tcBorders>
            <w:vAlign w:val="center"/>
          </w:tcPr>
          <w:p w14:paraId="0441DDF3" w14:textId="77777777" w:rsidR="005C0ED3" w:rsidRPr="00247554"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6DEC6FF7" w14:textId="77777777" w:rsidR="005C0ED3" w:rsidRPr="00247554"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22905BE1" w14:textId="77777777" w:rsidR="005C0ED3" w:rsidRPr="00247554"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1721980A" w14:textId="77777777" w:rsidR="005C0ED3" w:rsidRPr="00247554" w:rsidRDefault="005C0ED3" w:rsidP="00E0375D">
            <w:pPr>
              <w:jc w:val="center"/>
              <w:rPr>
                <w:sz w:val="20"/>
              </w:rPr>
            </w:pPr>
          </w:p>
        </w:tc>
        <w:tc>
          <w:tcPr>
            <w:tcW w:w="239" w:type="pct"/>
            <w:tcBorders>
              <w:top w:val="single" w:sz="6" w:space="0" w:color="auto"/>
              <w:left w:val="single" w:sz="4" w:space="0" w:color="auto"/>
              <w:bottom w:val="single" w:sz="6" w:space="0" w:color="auto"/>
              <w:right w:val="single" w:sz="4" w:space="0" w:color="auto"/>
            </w:tcBorders>
            <w:vAlign w:val="center"/>
          </w:tcPr>
          <w:p w14:paraId="7ED26E2D" w14:textId="77777777" w:rsidR="005C0ED3" w:rsidRPr="00247554"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69D9BD8A" w14:textId="77777777" w:rsidR="005C0ED3" w:rsidRPr="00247554" w:rsidRDefault="005C0ED3" w:rsidP="00E45F08">
            <w:pPr>
              <w:jc w:val="center"/>
              <w:rPr>
                <w:sz w:val="20"/>
              </w:rPr>
            </w:pPr>
            <w:r w:rsidRPr="00247554">
              <w:rPr>
                <w:sz w:val="20"/>
              </w:rPr>
              <w:t>1</w:t>
            </w:r>
          </w:p>
        </w:tc>
        <w:tc>
          <w:tcPr>
            <w:tcW w:w="242" w:type="pct"/>
            <w:tcBorders>
              <w:top w:val="single" w:sz="6" w:space="0" w:color="auto"/>
              <w:left w:val="single" w:sz="4" w:space="0" w:color="auto"/>
              <w:bottom w:val="single" w:sz="6" w:space="0" w:color="auto"/>
              <w:right w:val="single" w:sz="4" w:space="0" w:color="auto"/>
            </w:tcBorders>
          </w:tcPr>
          <w:p w14:paraId="61494773" w14:textId="77777777" w:rsidR="005C0ED3" w:rsidRPr="00247554" w:rsidRDefault="005C0ED3" w:rsidP="00E45F08">
            <w:pPr>
              <w:jc w:val="center"/>
              <w:rPr>
                <w:sz w:val="20"/>
              </w:rPr>
            </w:pPr>
          </w:p>
        </w:tc>
        <w:tc>
          <w:tcPr>
            <w:tcW w:w="241" w:type="pct"/>
            <w:tcBorders>
              <w:top w:val="single" w:sz="6" w:space="0" w:color="auto"/>
              <w:left w:val="single" w:sz="4" w:space="0" w:color="auto"/>
              <w:bottom w:val="single" w:sz="6" w:space="0" w:color="auto"/>
              <w:right w:val="single" w:sz="4" w:space="0" w:color="auto"/>
            </w:tcBorders>
          </w:tcPr>
          <w:p w14:paraId="5346EB55" w14:textId="77777777" w:rsidR="005C0ED3" w:rsidRPr="00247554" w:rsidRDefault="005C0ED3" w:rsidP="00E45F08">
            <w:pPr>
              <w:jc w:val="center"/>
              <w:rPr>
                <w:sz w:val="20"/>
              </w:rPr>
            </w:pPr>
          </w:p>
        </w:tc>
      </w:tr>
      <w:tr w:rsidR="005C0ED3" w:rsidRPr="007E37C7" w14:paraId="3111894D" w14:textId="77777777" w:rsidTr="00247554">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5186B54B" w14:textId="77777777" w:rsidR="005C0ED3" w:rsidRPr="00247554" w:rsidRDefault="005C0ED3" w:rsidP="00E0375D">
            <w:pPr>
              <w:jc w:val="both"/>
              <w:rPr>
                <w:sz w:val="20"/>
              </w:rPr>
            </w:pPr>
            <w:r w:rsidRPr="00247554">
              <w:rPr>
                <w:sz w:val="20"/>
              </w:rPr>
              <w:t>9</w:t>
            </w:r>
          </w:p>
        </w:tc>
        <w:tc>
          <w:tcPr>
            <w:tcW w:w="538" w:type="pct"/>
            <w:tcBorders>
              <w:top w:val="single" w:sz="6" w:space="0" w:color="auto"/>
              <w:left w:val="single" w:sz="6" w:space="0" w:color="auto"/>
              <w:bottom w:val="single" w:sz="6" w:space="0" w:color="auto"/>
              <w:right w:val="single" w:sz="6" w:space="0" w:color="auto"/>
            </w:tcBorders>
          </w:tcPr>
          <w:p w14:paraId="37E5DBAF" w14:textId="77777777" w:rsidR="005C0ED3" w:rsidRPr="00247554" w:rsidRDefault="005C0ED3" w:rsidP="008F2623">
            <w:pPr>
              <w:jc w:val="both"/>
              <w:rPr>
                <w:sz w:val="20"/>
              </w:rPr>
            </w:pPr>
            <w:r w:rsidRPr="00247554">
              <w:rPr>
                <w:sz w:val="20"/>
              </w:rPr>
              <w:t xml:space="preserve">Создание ПСД на капитальный ремонт и реконструкцию Александро-Ершинский сельский дом культуры Александро-Ершинское обособленное подразделение МБУК «Межпоселенческая клубная система» за счет средств направленных на мероприятие «субсидии на разработку и корректировку проектно-сметной документации, капитальный </w:t>
            </w:r>
            <w:r w:rsidRPr="00247554">
              <w:rPr>
                <w:sz w:val="20"/>
              </w:rPr>
              <w:lastRenderedPageBreak/>
              <w:t xml:space="preserve">ремонт и реконструкцию, устранение и предотвращение аварийного состояния здания, в том числе замену инженерного оборудования и выполнение мероприятий по обеспечению пожарной безопасности, зданий </w:t>
            </w:r>
          </w:p>
          <w:p w14:paraId="08298F76" w14:textId="77777777" w:rsidR="005C0ED3" w:rsidRPr="00247554" w:rsidRDefault="005C0ED3" w:rsidP="008F2623">
            <w:pPr>
              <w:jc w:val="both"/>
              <w:rPr>
                <w:sz w:val="20"/>
              </w:rPr>
            </w:pPr>
            <w:r w:rsidRPr="00247554">
              <w:rPr>
                <w:sz w:val="20"/>
              </w:rPr>
              <w:t xml:space="preserve">и помещений, в которых размещены учреждения культурно-досугового типа, </w:t>
            </w:r>
          </w:p>
          <w:p w14:paraId="3D714EE6" w14:textId="77777777" w:rsidR="005C0ED3" w:rsidRPr="00247554" w:rsidRDefault="005C0ED3" w:rsidP="008F2623">
            <w:pPr>
              <w:jc w:val="both"/>
              <w:rPr>
                <w:sz w:val="20"/>
              </w:rPr>
            </w:pPr>
            <w:r w:rsidRPr="00247554">
              <w:rPr>
                <w:sz w:val="20"/>
              </w:rPr>
              <w:t>а также в одном здании с учреждением культурно-досугового типа находится библиотека»</w:t>
            </w:r>
          </w:p>
        </w:tc>
        <w:tc>
          <w:tcPr>
            <w:tcW w:w="404" w:type="pct"/>
            <w:gridSpan w:val="2"/>
            <w:tcBorders>
              <w:top w:val="single" w:sz="6" w:space="0" w:color="auto"/>
              <w:left w:val="single" w:sz="6" w:space="0" w:color="auto"/>
              <w:bottom w:val="single" w:sz="6" w:space="0" w:color="auto"/>
              <w:right w:val="single" w:sz="6" w:space="0" w:color="auto"/>
            </w:tcBorders>
          </w:tcPr>
          <w:p w14:paraId="3EECADC3" w14:textId="77777777" w:rsidR="005C0ED3" w:rsidRPr="00247554" w:rsidRDefault="005C0ED3" w:rsidP="00E0375D">
            <w:pPr>
              <w:jc w:val="both"/>
              <w:rPr>
                <w:sz w:val="20"/>
              </w:rPr>
            </w:pPr>
          </w:p>
        </w:tc>
        <w:tc>
          <w:tcPr>
            <w:tcW w:w="539" w:type="pct"/>
            <w:tcBorders>
              <w:top w:val="single" w:sz="6" w:space="0" w:color="auto"/>
              <w:left w:val="single" w:sz="6" w:space="0" w:color="auto"/>
              <w:bottom w:val="single" w:sz="6" w:space="0" w:color="auto"/>
              <w:right w:val="single" w:sz="6" w:space="0" w:color="auto"/>
            </w:tcBorders>
            <w:vAlign w:val="center"/>
          </w:tcPr>
          <w:p w14:paraId="18D2F460"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6FF5B4E1"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402909CF"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016A1D99"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5EFE306D" w14:textId="77777777" w:rsidR="005C0ED3" w:rsidRPr="00247554" w:rsidRDefault="005C0ED3" w:rsidP="00E0375D">
            <w:pPr>
              <w:jc w:val="center"/>
              <w:rPr>
                <w:sz w:val="20"/>
              </w:rPr>
            </w:pPr>
          </w:p>
        </w:tc>
        <w:tc>
          <w:tcPr>
            <w:tcW w:w="234" w:type="pct"/>
            <w:tcBorders>
              <w:top w:val="single" w:sz="6" w:space="0" w:color="auto"/>
              <w:left w:val="single" w:sz="6" w:space="0" w:color="auto"/>
              <w:bottom w:val="single" w:sz="6" w:space="0" w:color="auto"/>
              <w:right w:val="single" w:sz="4" w:space="0" w:color="auto"/>
            </w:tcBorders>
            <w:vAlign w:val="center"/>
          </w:tcPr>
          <w:p w14:paraId="5894A821" w14:textId="77777777" w:rsidR="005C0ED3" w:rsidRPr="00247554"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5A02D9D2" w14:textId="77777777" w:rsidR="005C0ED3" w:rsidRPr="00247554" w:rsidRDefault="005C0ED3" w:rsidP="00E0375D">
            <w:pPr>
              <w:jc w:val="center"/>
              <w:rPr>
                <w:sz w:val="20"/>
              </w:rPr>
            </w:pPr>
          </w:p>
        </w:tc>
        <w:tc>
          <w:tcPr>
            <w:tcW w:w="253" w:type="pct"/>
            <w:tcBorders>
              <w:top w:val="single" w:sz="6" w:space="0" w:color="auto"/>
              <w:left w:val="single" w:sz="4" w:space="0" w:color="auto"/>
              <w:bottom w:val="single" w:sz="6" w:space="0" w:color="auto"/>
              <w:right w:val="single" w:sz="4" w:space="0" w:color="auto"/>
            </w:tcBorders>
            <w:vAlign w:val="center"/>
          </w:tcPr>
          <w:p w14:paraId="3A6B3358" w14:textId="77777777" w:rsidR="005C0ED3" w:rsidRPr="00247554"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3D9D7995" w14:textId="77777777" w:rsidR="005C0ED3" w:rsidRPr="00247554"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5D4E0EF6" w14:textId="77777777" w:rsidR="005C0ED3" w:rsidRPr="00247554"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16A0D84C" w14:textId="77777777" w:rsidR="005C0ED3" w:rsidRPr="00247554" w:rsidRDefault="005C0ED3" w:rsidP="00E0375D">
            <w:pPr>
              <w:jc w:val="center"/>
              <w:rPr>
                <w:sz w:val="20"/>
              </w:rPr>
            </w:pPr>
          </w:p>
        </w:tc>
        <w:tc>
          <w:tcPr>
            <w:tcW w:w="239" w:type="pct"/>
            <w:tcBorders>
              <w:top w:val="single" w:sz="6" w:space="0" w:color="auto"/>
              <w:left w:val="single" w:sz="4" w:space="0" w:color="auto"/>
              <w:bottom w:val="single" w:sz="6" w:space="0" w:color="auto"/>
              <w:right w:val="single" w:sz="4" w:space="0" w:color="auto"/>
            </w:tcBorders>
            <w:vAlign w:val="center"/>
          </w:tcPr>
          <w:p w14:paraId="3396A8C9" w14:textId="77777777" w:rsidR="005C0ED3" w:rsidRPr="00247554" w:rsidRDefault="005C0ED3" w:rsidP="00E0375D">
            <w:pPr>
              <w:jc w:val="center"/>
              <w:rPr>
                <w:sz w:val="20"/>
              </w:rPr>
            </w:pPr>
            <w:r w:rsidRPr="00247554">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35D6044E" w14:textId="77777777" w:rsidR="005C0ED3" w:rsidRPr="00247554" w:rsidRDefault="005C0ED3" w:rsidP="00E45F08">
            <w:pPr>
              <w:jc w:val="center"/>
              <w:rPr>
                <w:sz w:val="20"/>
              </w:rPr>
            </w:pPr>
            <w:r w:rsidRPr="00247554">
              <w:rPr>
                <w:sz w:val="20"/>
              </w:rPr>
              <w:t>1</w:t>
            </w:r>
          </w:p>
        </w:tc>
        <w:tc>
          <w:tcPr>
            <w:tcW w:w="242" w:type="pct"/>
            <w:tcBorders>
              <w:top w:val="single" w:sz="6" w:space="0" w:color="auto"/>
              <w:left w:val="single" w:sz="4" w:space="0" w:color="auto"/>
              <w:bottom w:val="single" w:sz="6" w:space="0" w:color="auto"/>
              <w:right w:val="single" w:sz="4" w:space="0" w:color="auto"/>
            </w:tcBorders>
            <w:vAlign w:val="center"/>
          </w:tcPr>
          <w:p w14:paraId="6E7003A4" w14:textId="77777777" w:rsidR="005C0ED3" w:rsidRPr="00247554" w:rsidRDefault="005C0ED3" w:rsidP="00CB0CD8">
            <w:pPr>
              <w:jc w:val="center"/>
              <w:rPr>
                <w:sz w:val="20"/>
              </w:rPr>
            </w:pPr>
            <w:r w:rsidRPr="00247554">
              <w:rPr>
                <w:sz w:val="20"/>
              </w:rPr>
              <w:t>1</w:t>
            </w:r>
          </w:p>
        </w:tc>
        <w:tc>
          <w:tcPr>
            <w:tcW w:w="241" w:type="pct"/>
            <w:tcBorders>
              <w:top w:val="single" w:sz="6" w:space="0" w:color="auto"/>
              <w:left w:val="single" w:sz="4" w:space="0" w:color="auto"/>
              <w:bottom w:val="single" w:sz="6" w:space="0" w:color="auto"/>
              <w:right w:val="single" w:sz="4" w:space="0" w:color="auto"/>
            </w:tcBorders>
            <w:vAlign w:val="center"/>
          </w:tcPr>
          <w:p w14:paraId="5A48AC94" w14:textId="77777777" w:rsidR="005C0ED3" w:rsidRPr="00247554" w:rsidRDefault="00DE151C" w:rsidP="00247554">
            <w:pPr>
              <w:jc w:val="center"/>
              <w:rPr>
                <w:sz w:val="20"/>
              </w:rPr>
            </w:pPr>
            <w:r w:rsidRPr="00247554">
              <w:rPr>
                <w:sz w:val="20"/>
              </w:rPr>
              <w:t>1</w:t>
            </w:r>
          </w:p>
        </w:tc>
      </w:tr>
      <w:tr w:rsidR="005C0ED3" w:rsidRPr="007E37C7" w14:paraId="65031DD3" w14:textId="77777777" w:rsidTr="00247554">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08CD1928" w14:textId="77777777" w:rsidR="005C0ED3" w:rsidRPr="00247554" w:rsidRDefault="005C0ED3" w:rsidP="00E0375D">
            <w:pPr>
              <w:jc w:val="center"/>
              <w:rPr>
                <w:sz w:val="20"/>
              </w:rPr>
            </w:pPr>
            <w:r w:rsidRPr="00247554">
              <w:rPr>
                <w:sz w:val="20"/>
              </w:rPr>
              <w:t>10</w:t>
            </w:r>
          </w:p>
        </w:tc>
        <w:tc>
          <w:tcPr>
            <w:tcW w:w="538" w:type="pct"/>
            <w:tcBorders>
              <w:top w:val="single" w:sz="6" w:space="0" w:color="auto"/>
              <w:left w:val="single" w:sz="6" w:space="0" w:color="auto"/>
              <w:bottom w:val="single" w:sz="6" w:space="0" w:color="auto"/>
              <w:right w:val="single" w:sz="6" w:space="0" w:color="auto"/>
            </w:tcBorders>
          </w:tcPr>
          <w:p w14:paraId="3F4AC044" w14:textId="77777777" w:rsidR="005C0ED3" w:rsidRPr="00247554" w:rsidRDefault="005C0ED3" w:rsidP="00E0375D">
            <w:pPr>
              <w:jc w:val="both"/>
              <w:rPr>
                <w:sz w:val="20"/>
              </w:rPr>
            </w:pPr>
            <w:r w:rsidRPr="00247554">
              <w:rPr>
                <w:sz w:val="20"/>
              </w:rPr>
              <w:t xml:space="preserve">Капитальный ремонт зданий и помещений сельских учреждений культуры, в том числе включающие в себя выполнение мероприятий по обеспечению пожарной </w:t>
            </w:r>
            <w:r w:rsidRPr="00247554">
              <w:rPr>
                <w:sz w:val="20"/>
              </w:rPr>
              <w:lastRenderedPageBreak/>
              <w:t>безопасности МБУК «МКС»(Улюкольский СДК, Михайловский СК, Орловский СДК, Денисовский СДК, Александро-Ершинский СДК, Усольский СДК, Дзержинский РДК)</w:t>
            </w:r>
          </w:p>
        </w:tc>
        <w:tc>
          <w:tcPr>
            <w:tcW w:w="404" w:type="pct"/>
            <w:gridSpan w:val="2"/>
            <w:tcBorders>
              <w:top w:val="single" w:sz="6" w:space="0" w:color="auto"/>
              <w:left w:val="single" w:sz="6" w:space="0" w:color="auto"/>
              <w:bottom w:val="single" w:sz="6" w:space="0" w:color="auto"/>
              <w:right w:val="single" w:sz="6" w:space="0" w:color="auto"/>
            </w:tcBorders>
          </w:tcPr>
          <w:p w14:paraId="31BEB50A" w14:textId="77777777" w:rsidR="005C0ED3" w:rsidRPr="00247554" w:rsidRDefault="005C0ED3" w:rsidP="00E0375D">
            <w:pPr>
              <w:jc w:val="center"/>
              <w:rPr>
                <w:sz w:val="20"/>
              </w:rPr>
            </w:pPr>
            <w:r w:rsidRPr="00247554">
              <w:rPr>
                <w:sz w:val="20"/>
              </w:rPr>
              <w:lastRenderedPageBreak/>
              <w:t>ед.</w:t>
            </w:r>
          </w:p>
        </w:tc>
        <w:tc>
          <w:tcPr>
            <w:tcW w:w="539" w:type="pct"/>
            <w:tcBorders>
              <w:top w:val="single" w:sz="6" w:space="0" w:color="auto"/>
              <w:left w:val="single" w:sz="6" w:space="0" w:color="auto"/>
              <w:bottom w:val="single" w:sz="6" w:space="0" w:color="auto"/>
              <w:right w:val="single" w:sz="6" w:space="0" w:color="auto"/>
            </w:tcBorders>
          </w:tcPr>
          <w:p w14:paraId="7C340D48" w14:textId="77777777" w:rsidR="005C0ED3" w:rsidRPr="00247554" w:rsidRDefault="005C0ED3" w:rsidP="00E0375D">
            <w:pPr>
              <w:jc w:val="both"/>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73EE7C63"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1F26DE46" w14:textId="77777777" w:rsidR="005C0ED3" w:rsidRPr="00247554" w:rsidRDefault="005C0ED3" w:rsidP="00E0375D">
            <w:pPr>
              <w:jc w:val="center"/>
              <w:rPr>
                <w:sz w:val="20"/>
              </w:rPr>
            </w:pPr>
          </w:p>
        </w:tc>
        <w:tc>
          <w:tcPr>
            <w:tcW w:w="253" w:type="pct"/>
            <w:tcBorders>
              <w:top w:val="single" w:sz="6" w:space="0" w:color="auto"/>
              <w:left w:val="single" w:sz="6" w:space="0" w:color="auto"/>
              <w:bottom w:val="single" w:sz="6" w:space="0" w:color="auto"/>
              <w:right w:val="single" w:sz="4" w:space="0" w:color="auto"/>
            </w:tcBorders>
            <w:vAlign w:val="center"/>
          </w:tcPr>
          <w:p w14:paraId="3129E418" w14:textId="77777777" w:rsidR="005C0ED3" w:rsidRPr="00247554" w:rsidRDefault="005C0ED3" w:rsidP="00E0375D">
            <w:pPr>
              <w:jc w:val="center"/>
              <w:rPr>
                <w:sz w:val="20"/>
              </w:rPr>
            </w:pPr>
          </w:p>
        </w:tc>
        <w:tc>
          <w:tcPr>
            <w:tcW w:w="253" w:type="pct"/>
            <w:tcBorders>
              <w:top w:val="single" w:sz="6" w:space="0" w:color="auto"/>
              <w:left w:val="single" w:sz="4" w:space="0" w:color="auto"/>
              <w:bottom w:val="single" w:sz="6" w:space="0" w:color="auto"/>
              <w:right w:val="single" w:sz="4" w:space="0" w:color="auto"/>
            </w:tcBorders>
            <w:vAlign w:val="center"/>
          </w:tcPr>
          <w:p w14:paraId="2F203D31" w14:textId="77777777" w:rsidR="005C0ED3" w:rsidRPr="00247554"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02D85DCA" w14:textId="77777777" w:rsidR="005C0ED3" w:rsidRPr="00247554" w:rsidRDefault="005C0ED3" w:rsidP="00CB0CD8">
            <w:pPr>
              <w:jc w:val="center"/>
              <w:rPr>
                <w:sz w:val="20"/>
              </w:rPr>
            </w:pPr>
            <w:r w:rsidRPr="00247554">
              <w:rPr>
                <w:sz w:val="20"/>
              </w:rPr>
              <w:t>1</w:t>
            </w:r>
          </w:p>
        </w:tc>
        <w:tc>
          <w:tcPr>
            <w:tcW w:w="234" w:type="pct"/>
            <w:tcBorders>
              <w:top w:val="single" w:sz="6" w:space="0" w:color="auto"/>
              <w:left w:val="single" w:sz="4" w:space="0" w:color="auto"/>
              <w:bottom w:val="single" w:sz="6" w:space="0" w:color="auto"/>
              <w:right w:val="single" w:sz="6" w:space="0" w:color="auto"/>
            </w:tcBorders>
            <w:vAlign w:val="center"/>
          </w:tcPr>
          <w:p w14:paraId="4192D1D2" w14:textId="77777777" w:rsidR="005C0ED3" w:rsidRPr="00247554" w:rsidRDefault="005C0ED3" w:rsidP="00CB0CD8">
            <w:pPr>
              <w:jc w:val="center"/>
              <w:rPr>
                <w:sz w:val="20"/>
              </w:rPr>
            </w:pPr>
          </w:p>
        </w:tc>
        <w:tc>
          <w:tcPr>
            <w:tcW w:w="253" w:type="pct"/>
            <w:tcBorders>
              <w:top w:val="single" w:sz="6" w:space="0" w:color="auto"/>
              <w:left w:val="single" w:sz="4" w:space="0" w:color="auto"/>
              <w:bottom w:val="single" w:sz="6" w:space="0" w:color="auto"/>
              <w:right w:val="single" w:sz="6" w:space="0" w:color="auto"/>
            </w:tcBorders>
            <w:vAlign w:val="center"/>
          </w:tcPr>
          <w:p w14:paraId="38882B0D" w14:textId="77777777" w:rsidR="005C0ED3" w:rsidRPr="00247554" w:rsidRDefault="005C0ED3" w:rsidP="00CB0CD8">
            <w:pPr>
              <w:jc w:val="center"/>
              <w:rPr>
                <w:sz w:val="20"/>
              </w:rPr>
            </w:pPr>
          </w:p>
        </w:tc>
        <w:tc>
          <w:tcPr>
            <w:tcW w:w="234" w:type="pct"/>
            <w:tcBorders>
              <w:top w:val="single" w:sz="6" w:space="0" w:color="auto"/>
              <w:left w:val="single" w:sz="4" w:space="0" w:color="auto"/>
              <w:bottom w:val="single" w:sz="6" w:space="0" w:color="auto"/>
              <w:right w:val="single" w:sz="6" w:space="0" w:color="auto"/>
            </w:tcBorders>
            <w:vAlign w:val="center"/>
          </w:tcPr>
          <w:p w14:paraId="5AE86052" w14:textId="77777777" w:rsidR="005C0ED3" w:rsidRPr="00247554" w:rsidRDefault="005C0ED3" w:rsidP="00CB0CD8">
            <w:pPr>
              <w:jc w:val="center"/>
              <w:rPr>
                <w:sz w:val="20"/>
              </w:rPr>
            </w:pPr>
            <w:r w:rsidRPr="00247554">
              <w:rPr>
                <w:sz w:val="20"/>
              </w:rPr>
              <w:t>3</w:t>
            </w:r>
          </w:p>
        </w:tc>
        <w:tc>
          <w:tcPr>
            <w:tcW w:w="234" w:type="pct"/>
            <w:tcBorders>
              <w:top w:val="single" w:sz="6" w:space="0" w:color="auto"/>
              <w:left w:val="single" w:sz="4" w:space="0" w:color="auto"/>
              <w:bottom w:val="single" w:sz="6" w:space="0" w:color="auto"/>
              <w:right w:val="single" w:sz="6" w:space="0" w:color="auto"/>
            </w:tcBorders>
            <w:vAlign w:val="center"/>
          </w:tcPr>
          <w:p w14:paraId="1FC41863" w14:textId="77777777" w:rsidR="005C0ED3" w:rsidRPr="00247554" w:rsidRDefault="005C0ED3" w:rsidP="00CB0CD8">
            <w:pPr>
              <w:jc w:val="center"/>
              <w:rPr>
                <w:sz w:val="20"/>
              </w:rPr>
            </w:pPr>
            <w:r w:rsidRPr="00247554">
              <w:rPr>
                <w:sz w:val="20"/>
              </w:rPr>
              <w:t>3</w:t>
            </w:r>
          </w:p>
        </w:tc>
        <w:tc>
          <w:tcPr>
            <w:tcW w:w="234" w:type="pct"/>
            <w:tcBorders>
              <w:top w:val="single" w:sz="6" w:space="0" w:color="auto"/>
              <w:left w:val="single" w:sz="4" w:space="0" w:color="auto"/>
              <w:bottom w:val="single" w:sz="6" w:space="0" w:color="auto"/>
              <w:right w:val="single" w:sz="6" w:space="0" w:color="auto"/>
            </w:tcBorders>
            <w:vAlign w:val="center"/>
          </w:tcPr>
          <w:p w14:paraId="40E84556" w14:textId="77777777" w:rsidR="005C0ED3" w:rsidRPr="00247554" w:rsidRDefault="005C0ED3" w:rsidP="00CB0CD8">
            <w:pPr>
              <w:jc w:val="center"/>
              <w:rPr>
                <w:sz w:val="20"/>
              </w:rPr>
            </w:pPr>
            <w:r w:rsidRPr="00247554">
              <w:rPr>
                <w:sz w:val="20"/>
              </w:rPr>
              <w:t>3</w:t>
            </w:r>
          </w:p>
        </w:tc>
        <w:tc>
          <w:tcPr>
            <w:tcW w:w="239" w:type="pct"/>
            <w:tcBorders>
              <w:top w:val="single" w:sz="6" w:space="0" w:color="auto"/>
              <w:left w:val="single" w:sz="4" w:space="0" w:color="auto"/>
              <w:bottom w:val="single" w:sz="6" w:space="0" w:color="auto"/>
              <w:right w:val="single" w:sz="6" w:space="0" w:color="auto"/>
            </w:tcBorders>
            <w:vAlign w:val="center"/>
          </w:tcPr>
          <w:p w14:paraId="29B8D700" w14:textId="77777777" w:rsidR="005C0ED3" w:rsidRPr="00247554" w:rsidRDefault="005C0ED3" w:rsidP="00CB0CD8">
            <w:pPr>
              <w:jc w:val="center"/>
              <w:rPr>
                <w:sz w:val="20"/>
              </w:rPr>
            </w:pPr>
            <w:r w:rsidRPr="00247554">
              <w:rPr>
                <w:sz w:val="20"/>
              </w:rPr>
              <w:t>3</w:t>
            </w:r>
          </w:p>
        </w:tc>
        <w:tc>
          <w:tcPr>
            <w:tcW w:w="234" w:type="pct"/>
            <w:tcBorders>
              <w:top w:val="single" w:sz="6" w:space="0" w:color="auto"/>
              <w:left w:val="single" w:sz="4" w:space="0" w:color="auto"/>
              <w:bottom w:val="single" w:sz="6" w:space="0" w:color="auto"/>
              <w:right w:val="single" w:sz="6" w:space="0" w:color="auto"/>
            </w:tcBorders>
            <w:vAlign w:val="center"/>
          </w:tcPr>
          <w:p w14:paraId="331CDDE9" w14:textId="77777777" w:rsidR="005C0ED3" w:rsidRPr="00247554" w:rsidRDefault="005C0ED3" w:rsidP="00CB0CD8">
            <w:pPr>
              <w:jc w:val="center"/>
              <w:rPr>
                <w:sz w:val="20"/>
              </w:rPr>
            </w:pPr>
            <w:r w:rsidRPr="00247554">
              <w:rPr>
                <w:sz w:val="20"/>
              </w:rPr>
              <w:t>3</w:t>
            </w:r>
          </w:p>
        </w:tc>
        <w:tc>
          <w:tcPr>
            <w:tcW w:w="242" w:type="pct"/>
            <w:tcBorders>
              <w:top w:val="single" w:sz="6" w:space="0" w:color="auto"/>
              <w:left w:val="single" w:sz="4" w:space="0" w:color="auto"/>
              <w:bottom w:val="single" w:sz="6" w:space="0" w:color="auto"/>
              <w:right w:val="single" w:sz="6" w:space="0" w:color="auto"/>
            </w:tcBorders>
            <w:vAlign w:val="center"/>
          </w:tcPr>
          <w:p w14:paraId="757A1559" w14:textId="77777777" w:rsidR="005C0ED3" w:rsidRPr="00247554" w:rsidRDefault="005C0ED3" w:rsidP="00CB0CD8">
            <w:pPr>
              <w:jc w:val="center"/>
              <w:rPr>
                <w:sz w:val="20"/>
              </w:rPr>
            </w:pPr>
            <w:r w:rsidRPr="00247554">
              <w:rPr>
                <w:sz w:val="20"/>
              </w:rPr>
              <w:t>3</w:t>
            </w:r>
          </w:p>
        </w:tc>
        <w:tc>
          <w:tcPr>
            <w:tcW w:w="241" w:type="pct"/>
            <w:tcBorders>
              <w:top w:val="single" w:sz="6" w:space="0" w:color="auto"/>
              <w:left w:val="single" w:sz="4" w:space="0" w:color="auto"/>
              <w:bottom w:val="single" w:sz="6" w:space="0" w:color="auto"/>
              <w:right w:val="single" w:sz="6" w:space="0" w:color="auto"/>
            </w:tcBorders>
            <w:vAlign w:val="center"/>
          </w:tcPr>
          <w:p w14:paraId="6791F223" w14:textId="77777777" w:rsidR="005C0ED3" w:rsidRPr="00247554" w:rsidRDefault="00DE151C" w:rsidP="00247554">
            <w:pPr>
              <w:jc w:val="center"/>
              <w:rPr>
                <w:sz w:val="20"/>
              </w:rPr>
            </w:pPr>
            <w:r w:rsidRPr="00247554">
              <w:rPr>
                <w:sz w:val="20"/>
              </w:rPr>
              <w:t>3</w:t>
            </w:r>
          </w:p>
        </w:tc>
      </w:tr>
      <w:tr w:rsidR="005C0ED3" w:rsidRPr="007E37C7" w14:paraId="71995364" w14:textId="77777777" w:rsidTr="005C0ED3">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439C242F" w14:textId="77777777" w:rsidR="005C0ED3" w:rsidRPr="00CC02D5" w:rsidRDefault="005C0ED3" w:rsidP="00E0375D">
            <w:pPr>
              <w:jc w:val="center"/>
              <w:rPr>
                <w:sz w:val="20"/>
              </w:rPr>
            </w:pPr>
            <w:r w:rsidRPr="00CC02D5">
              <w:rPr>
                <w:sz w:val="20"/>
              </w:rPr>
              <w:t>11</w:t>
            </w:r>
          </w:p>
        </w:tc>
        <w:tc>
          <w:tcPr>
            <w:tcW w:w="538" w:type="pct"/>
            <w:tcBorders>
              <w:top w:val="single" w:sz="6" w:space="0" w:color="auto"/>
              <w:left w:val="single" w:sz="6" w:space="0" w:color="auto"/>
              <w:bottom w:val="single" w:sz="6" w:space="0" w:color="auto"/>
              <w:right w:val="single" w:sz="6" w:space="0" w:color="auto"/>
            </w:tcBorders>
          </w:tcPr>
          <w:p w14:paraId="5824F491" w14:textId="77777777" w:rsidR="005C0ED3" w:rsidRPr="00CC02D5" w:rsidRDefault="005C0ED3" w:rsidP="00E0375D">
            <w:pPr>
              <w:jc w:val="both"/>
              <w:rPr>
                <w:sz w:val="20"/>
              </w:rPr>
            </w:pPr>
            <w:r w:rsidRPr="00CC02D5">
              <w:rPr>
                <w:sz w:val="20"/>
              </w:rPr>
              <w:t xml:space="preserve">Капитальный ремонт зданий и помещений сельских учреждений культуры, в том числе включающие в себя выполнение мероприятий по обеспечению пожарной безопасности МБУК Межпоселенческая библиотечная система» (взрослая библиотека) </w:t>
            </w:r>
          </w:p>
        </w:tc>
        <w:tc>
          <w:tcPr>
            <w:tcW w:w="404" w:type="pct"/>
            <w:gridSpan w:val="2"/>
            <w:tcBorders>
              <w:top w:val="single" w:sz="6" w:space="0" w:color="auto"/>
              <w:left w:val="single" w:sz="6" w:space="0" w:color="auto"/>
              <w:bottom w:val="single" w:sz="6" w:space="0" w:color="auto"/>
              <w:right w:val="single" w:sz="6" w:space="0" w:color="auto"/>
            </w:tcBorders>
          </w:tcPr>
          <w:p w14:paraId="1CC7422F" w14:textId="77777777" w:rsidR="005C0ED3" w:rsidRPr="00CC02D5" w:rsidRDefault="005C0ED3" w:rsidP="00E0375D">
            <w:pPr>
              <w:jc w:val="center"/>
              <w:rPr>
                <w:sz w:val="20"/>
              </w:rPr>
            </w:pPr>
            <w:r w:rsidRPr="00CC02D5">
              <w:rPr>
                <w:sz w:val="20"/>
              </w:rPr>
              <w:t>ед.</w:t>
            </w:r>
          </w:p>
        </w:tc>
        <w:tc>
          <w:tcPr>
            <w:tcW w:w="539" w:type="pct"/>
            <w:tcBorders>
              <w:top w:val="single" w:sz="6" w:space="0" w:color="auto"/>
              <w:left w:val="single" w:sz="6" w:space="0" w:color="auto"/>
              <w:bottom w:val="single" w:sz="6" w:space="0" w:color="auto"/>
              <w:right w:val="single" w:sz="6" w:space="0" w:color="auto"/>
            </w:tcBorders>
          </w:tcPr>
          <w:p w14:paraId="2342C0F2" w14:textId="77777777" w:rsidR="005C0ED3" w:rsidRPr="00CC02D5" w:rsidRDefault="005C0ED3" w:rsidP="00E0375D">
            <w:pPr>
              <w:jc w:val="both"/>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52F0BC69" w14:textId="77777777" w:rsidR="005C0ED3" w:rsidRPr="00CC02D5"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7878E055" w14:textId="77777777" w:rsidR="005C0ED3" w:rsidRPr="00CC02D5" w:rsidRDefault="005C0ED3" w:rsidP="00E0375D">
            <w:pPr>
              <w:jc w:val="center"/>
              <w:rPr>
                <w:sz w:val="20"/>
              </w:rPr>
            </w:pPr>
            <w:r w:rsidRPr="00CC02D5">
              <w:rPr>
                <w:sz w:val="20"/>
              </w:rPr>
              <w:t>1</w:t>
            </w:r>
          </w:p>
        </w:tc>
        <w:tc>
          <w:tcPr>
            <w:tcW w:w="253" w:type="pct"/>
            <w:tcBorders>
              <w:top w:val="single" w:sz="6" w:space="0" w:color="auto"/>
              <w:left w:val="single" w:sz="6" w:space="0" w:color="auto"/>
              <w:bottom w:val="single" w:sz="6" w:space="0" w:color="auto"/>
              <w:right w:val="single" w:sz="4" w:space="0" w:color="auto"/>
            </w:tcBorders>
            <w:vAlign w:val="center"/>
          </w:tcPr>
          <w:p w14:paraId="50431510" w14:textId="77777777" w:rsidR="005C0ED3" w:rsidRPr="00CC02D5" w:rsidRDefault="005C0ED3" w:rsidP="00E0375D">
            <w:pPr>
              <w:jc w:val="center"/>
              <w:rPr>
                <w:sz w:val="20"/>
              </w:rPr>
            </w:pPr>
          </w:p>
        </w:tc>
        <w:tc>
          <w:tcPr>
            <w:tcW w:w="253" w:type="pct"/>
            <w:tcBorders>
              <w:top w:val="single" w:sz="6" w:space="0" w:color="auto"/>
              <w:left w:val="single" w:sz="4" w:space="0" w:color="auto"/>
              <w:bottom w:val="single" w:sz="6" w:space="0" w:color="auto"/>
              <w:right w:val="single" w:sz="4" w:space="0" w:color="auto"/>
            </w:tcBorders>
            <w:vAlign w:val="center"/>
          </w:tcPr>
          <w:p w14:paraId="388BEE24" w14:textId="77777777" w:rsidR="005C0ED3" w:rsidRPr="00CC02D5"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6B3BA10F" w14:textId="77777777" w:rsidR="005C0ED3" w:rsidRPr="00CC02D5" w:rsidRDefault="005C0ED3" w:rsidP="00E0375D">
            <w:pPr>
              <w:jc w:val="center"/>
              <w:rPr>
                <w:sz w:val="20"/>
              </w:rPr>
            </w:pPr>
          </w:p>
        </w:tc>
        <w:tc>
          <w:tcPr>
            <w:tcW w:w="234" w:type="pct"/>
            <w:tcBorders>
              <w:top w:val="single" w:sz="6" w:space="0" w:color="auto"/>
              <w:left w:val="single" w:sz="4" w:space="0" w:color="auto"/>
              <w:bottom w:val="single" w:sz="6" w:space="0" w:color="auto"/>
              <w:right w:val="single" w:sz="6" w:space="0" w:color="auto"/>
            </w:tcBorders>
            <w:vAlign w:val="center"/>
          </w:tcPr>
          <w:p w14:paraId="699EAF50" w14:textId="77777777" w:rsidR="005C0ED3" w:rsidRPr="00CC02D5" w:rsidRDefault="005C0ED3" w:rsidP="00E0375D">
            <w:pPr>
              <w:jc w:val="center"/>
              <w:rPr>
                <w:sz w:val="20"/>
              </w:rPr>
            </w:pPr>
            <w:r w:rsidRPr="00CC02D5">
              <w:rPr>
                <w:sz w:val="20"/>
              </w:rPr>
              <w:t>1</w:t>
            </w:r>
          </w:p>
        </w:tc>
        <w:tc>
          <w:tcPr>
            <w:tcW w:w="253" w:type="pct"/>
            <w:tcBorders>
              <w:top w:val="single" w:sz="6" w:space="0" w:color="auto"/>
              <w:left w:val="single" w:sz="4" w:space="0" w:color="auto"/>
              <w:bottom w:val="single" w:sz="6" w:space="0" w:color="auto"/>
              <w:right w:val="single" w:sz="6" w:space="0" w:color="auto"/>
            </w:tcBorders>
            <w:vAlign w:val="center"/>
          </w:tcPr>
          <w:p w14:paraId="07B87B70" w14:textId="77777777" w:rsidR="005C0ED3" w:rsidRPr="007E37C7" w:rsidRDefault="005C0ED3" w:rsidP="00E0375D">
            <w:pPr>
              <w:jc w:val="center"/>
              <w:rPr>
                <w:szCs w:val="24"/>
              </w:rPr>
            </w:pPr>
          </w:p>
        </w:tc>
        <w:tc>
          <w:tcPr>
            <w:tcW w:w="234" w:type="pct"/>
            <w:tcBorders>
              <w:top w:val="single" w:sz="6" w:space="0" w:color="auto"/>
              <w:left w:val="single" w:sz="4" w:space="0" w:color="auto"/>
              <w:bottom w:val="single" w:sz="6" w:space="0" w:color="auto"/>
              <w:right w:val="single" w:sz="6" w:space="0" w:color="auto"/>
            </w:tcBorders>
          </w:tcPr>
          <w:p w14:paraId="4B643654" w14:textId="77777777" w:rsidR="005C0ED3" w:rsidRPr="007E37C7" w:rsidRDefault="005C0ED3" w:rsidP="00E0375D">
            <w:pPr>
              <w:jc w:val="center"/>
              <w:rPr>
                <w:szCs w:val="24"/>
              </w:rPr>
            </w:pPr>
          </w:p>
        </w:tc>
        <w:tc>
          <w:tcPr>
            <w:tcW w:w="234" w:type="pct"/>
            <w:tcBorders>
              <w:top w:val="single" w:sz="6" w:space="0" w:color="auto"/>
              <w:left w:val="single" w:sz="4" w:space="0" w:color="auto"/>
              <w:bottom w:val="single" w:sz="6" w:space="0" w:color="auto"/>
              <w:right w:val="single" w:sz="6" w:space="0" w:color="auto"/>
            </w:tcBorders>
            <w:vAlign w:val="center"/>
          </w:tcPr>
          <w:p w14:paraId="5E8508A9" w14:textId="77777777" w:rsidR="005C0ED3" w:rsidRPr="007E37C7" w:rsidRDefault="005C0ED3" w:rsidP="00E0375D">
            <w:pPr>
              <w:jc w:val="center"/>
              <w:rPr>
                <w:szCs w:val="24"/>
              </w:rPr>
            </w:pPr>
          </w:p>
        </w:tc>
        <w:tc>
          <w:tcPr>
            <w:tcW w:w="234" w:type="pct"/>
            <w:tcBorders>
              <w:top w:val="single" w:sz="6" w:space="0" w:color="auto"/>
              <w:left w:val="single" w:sz="4" w:space="0" w:color="auto"/>
              <w:bottom w:val="single" w:sz="6" w:space="0" w:color="auto"/>
              <w:right w:val="single" w:sz="6" w:space="0" w:color="auto"/>
            </w:tcBorders>
            <w:vAlign w:val="center"/>
          </w:tcPr>
          <w:p w14:paraId="30AA148F" w14:textId="77777777" w:rsidR="005C0ED3" w:rsidRPr="007E37C7" w:rsidRDefault="005C0ED3" w:rsidP="00E0375D">
            <w:pPr>
              <w:jc w:val="center"/>
              <w:rPr>
                <w:szCs w:val="24"/>
              </w:rPr>
            </w:pPr>
          </w:p>
        </w:tc>
        <w:tc>
          <w:tcPr>
            <w:tcW w:w="239" w:type="pct"/>
            <w:tcBorders>
              <w:top w:val="single" w:sz="6" w:space="0" w:color="auto"/>
              <w:left w:val="single" w:sz="4" w:space="0" w:color="auto"/>
              <w:bottom w:val="single" w:sz="6" w:space="0" w:color="auto"/>
              <w:right w:val="single" w:sz="6" w:space="0" w:color="auto"/>
            </w:tcBorders>
            <w:vAlign w:val="center"/>
          </w:tcPr>
          <w:p w14:paraId="07E391A3" w14:textId="77777777" w:rsidR="005C0ED3" w:rsidRPr="007E37C7" w:rsidRDefault="005C0ED3" w:rsidP="00E0375D">
            <w:pPr>
              <w:jc w:val="center"/>
              <w:rPr>
                <w:szCs w:val="24"/>
              </w:rPr>
            </w:pPr>
          </w:p>
        </w:tc>
        <w:tc>
          <w:tcPr>
            <w:tcW w:w="234" w:type="pct"/>
            <w:tcBorders>
              <w:top w:val="single" w:sz="6" w:space="0" w:color="auto"/>
              <w:left w:val="single" w:sz="4" w:space="0" w:color="auto"/>
              <w:bottom w:val="single" w:sz="6" w:space="0" w:color="auto"/>
              <w:right w:val="single" w:sz="6" w:space="0" w:color="auto"/>
            </w:tcBorders>
            <w:vAlign w:val="center"/>
          </w:tcPr>
          <w:p w14:paraId="4056CBF8" w14:textId="77777777" w:rsidR="005C0ED3" w:rsidRPr="007E37C7" w:rsidRDefault="005C0ED3" w:rsidP="00E45F08">
            <w:pPr>
              <w:jc w:val="center"/>
              <w:rPr>
                <w:szCs w:val="24"/>
              </w:rPr>
            </w:pPr>
          </w:p>
        </w:tc>
        <w:tc>
          <w:tcPr>
            <w:tcW w:w="242" w:type="pct"/>
            <w:tcBorders>
              <w:top w:val="single" w:sz="6" w:space="0" w:color="auto"/>
              <w:left w:val="single" w:sz="4" w:space="0" w:color="auto"/>
              <w:bottom w:val="single" w:sz="6" w:space="0" w:color="auto"/>
              <w:right w:val="single" w:sz="6" w:space="0" w:color="auto"/>
            </w:tcBorders>
          </w:tcPr>
          <w:p w14:paraId="5CDBB3F2" w14:textId="77777777" w:rsidR="005C0ED3" w:rsidRDefault="005C0ED3" w:rsidP="00E45F08">
            <w:pPr>
              <w:jc w:val="center"/>
              <w:rPr>
                <w:szCs w:val="24"/>
              </w:rPr>
            </w:pPr>
          </w:p>
        </w:tc>
        <w:tc>
          <w:tcPr>
            <w:tcW w:w="241" w:type="pct"/>
            <w:tcBorders>
              <w:top w:val="single" w:sz="6" w:space="0" w:color="auto"/>
              <w:left w:val="single" w:sz="4" w:space="0" w:color="auto"/>
              <w:bottom w:val="single" w:sz="6" w:space="0" w:color="auto"/>
              <w:right w:val="single" w:sz="6" w:space="0" w:color="auto"/>
            </w:tcBorders>
          </w:tcPr>
          <w:p w14:paraId="7393365C" w14:textId="77777777" w:rsidR="005C0ED3" w:rsidRDefault="005C0ED3" w:rsidP="00E45F08">
            <w:pPr>
              <w:jc w:val="center"/>
              <w:rPr>
                <w:szCs w:val="24"/>
              </w:rPr>
            </w:pPr>
          </w:p>
        </w:tc>
      </w:tr>
      <w:tr w:rsidR="005C0ED3" w:rsidRPr="007E37C7" w14:paraId="0534FBB1" w14:textId="77777777" w:rsidTr="005C0ED3">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222119CB" w14:textId="77777777" w:rsidR="005C0ED3" w:rsidRPr="00CC02D5" w:rsidRDefault="005C0ED3" w:rsidP="00E0375D">
            <w:pPr>
              <w:jc w:val="center"/>
              <w:rPr>
                <w:sz w:val="20"/>
              </w:rPr>
            </w:pPr>
            <w:r w:rsidRPr="00CC02D5">
              <w:rPr>
                <w:sz w:val="20"/>
              </w:rPr>
              <w:t>12</w:t>
            </w:r>
          </w:p>
        </w:tc>
        <w:tc>
          <w:tcPr>
            <w:tcW w:w="538" w:type="pct"/>
            <w:tcBorders>
              <w:top w:val="single" w:sz="6" w:space="0" w:color="auto"/>
              <w:left w:val="single" w:sz="6" w:space="0" w:color="auto"/>
              <w:bottom w:val="single" w:sz="6" w:space="0" w:color="auto"/>
              <w:right w:val="single" w:sz="6" w:space="0" w:color="auto"/>
            </w:tcBorders>
          </w:tcPr>
          <w:p w14:paraId="6AE73AF7" w14:textId="77777777" w:rsidR="005C0ED3" w:rsidRPr="00CC02D5" w:rsidRDefault="005C0ED3" w:rsidP="00E0375D">
            <w:pPr>
              <w:jc w:val="both"/>
              <w:rPr>
                <w:sz w:val="20"/>
              </w:rPr>
            </w:pPr>
            <w:r w:rsidRPr="00CC02D5">
              <w:rPr>
                <w:sz w:val="20"/>
              </w:rPr>
              <w:t xml:space="preserve">Субсидия на создание муниципальной модельной детской библиотеки в рамках </w:t>
            </w:r>
            <w:r w:rsidRPr="00CC02D5">
              <w:rPr>
                <w:sz w:val="20"/>
              </w:rPr>
              <w:lastRenderedPageBreak/>
              <w:t>национального проекта «Культура»</w:t>
            </w:r>
          </w:p>
        </w:tc>
        <w:tc>
          <w:tcPr>
            <w:tcW w:w="404" w:type="pct"/>
            <w:gridSpan w:val="2"/>
            <w:tcBorders>
              <w:top w:val="single" w:sz="6" w:space="0" w:color="auto"/>
              <w:left w:val="single" w:sz="6" w:space="0" w:color="auto"/>
              <w:bottom w:val="single" w:sz="6" w:space="0" w:color="auto"/>
              <w:right w:val="single" w:sz="6" w:space="0" w:color="auto"/>
            </w:tcBorders>
          </w:tcPr>
          <w:p w14:paraId="43CDF4BD" w14:textId="77777777" w:rsidR="005C0ED3" w:rsidRPr="00CC02D5" w:rsidRDefault="005C0ED3" w:rsidP="00E0375D">
            <w:pPr>
              <w:jc w:val="center"/>
              <w:rPr>
                <w:sz w:val="20"/>
              </w:rPr>
            </w:pPr>
            <w:r w:rsidRPr="00CC02D5">
              <w:rPr>
                <w:sz w:val="20"/>
              </w:rPr>
              <w:lastRenderedPageBreak/>
              <w:t>ед.</w:t>
            </w:r>
          </w:p>
        </w:tc>
        <w:tc>
          <w:tcPr>
            <w:tcW w:w="539" w:type="pct"/>
            <w:tcBorders>
              <w:top w:val="single" w:sz="6" w:space="0" w:color="auto"/>
              <w:left w:val="single" w:sz="6" w:space="0" w:color="auto"/>
              <w:bottom w:val="single" w:sz="6" w:space="0" w:color="auto"/>
              <w:right w:val="single" w:sz="6" w:space="0" w:color="auto"/>
            </w:tcBorders>
          </w:tcPr>
          <w:p w14:paraId="4F32DCC9" w14:textId="77777777" w:rsidR="005C0ED3" w:rsidRPr="00CC02D5" w:rsidRDefault="005C0ED3" w:rsidP="00E0375D">
            <w:pPr>
              <w:jc w:val="both"/>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6D4CFAF6" w14:textId="77777777" w:rsidR="005C0ED3" w:rsidRPr="00CC02D5"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3D449771" w14:textId="77777777" w:rsidR="005C0ED3" w:rsidRPr="00CC02D5" w:rsidRDefault="005C0ED3" w:rsidP="00E0375D">
            <w:pPr>
              <w:jc w:val="center"/>
              <w:rPr>
                <w:sz w:val="20"/>
              </w:rPr>
            </w:pPr>
          </w:p>
        </w:tc>
        <w:tc>
          <w:tcPr>
            <w:tcW w:w="253" w:type="pct"/>
            <w:tcBorders>
              <w:top w:val="single" w:sz="6" w:space="0" w:color="auto"/>
              <w:left w:val="single" w:sz="6" w:space="0" w:color="auto"/>
              <w:bottom w:val="single" w:sz="6" w:space="0" w:color="auto"/>
              <w:right w:val="single" w:sz="4" w:space="0" w:color="auto"/>
            </w:tcBorders>
            <w:vAlign w:val="center"/>
          </w:tcPr>
          <w:p w14:paraId="0B72AF6F" w14:textId="77777777" w:rsidR="005C0ED3" w:rsidRPr="00CC02D5" w:rsidRDefault="005C0ED3" w:rsidP="00E0375D">
            <w:pPr>
              <w:jc w:val="center"/>
              <w:rPr>
                <w:sz w:val="20"/>
              </w:rPr>
            </w:pPr>
          </w:p>
        </w:tc>
        <w:tc>
          <w:tcPr>
            <w:tcW w:w="253" w:type="pct"/>
            <w:tcBorders>
              <w:top w:val="single" w:sz="6" w:space="0" w:color="auto"/>
              <w:left w:val="single" w:sz="4" w:space="0" w:color="auto"/>
              <w:bottom w:val="single" w:sz="6" w:space="0" w:color="auto"/>
              <w:right w:val="single" w:sz="4" w:space="0" w:color="auto"/>
            </w:tcBorders>
            <w:vAlign w:val="center"/>
          </w:tcPr>
          <w:p w14:paraId="49C0DF95" w14:textId="77777777" w:rsidR="005C0ED3" w:rsidRPr="00CC02D5"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074E420E" w14:textId="77777777" w:rsidR="005C0ED3" w:rsidRPr="00CC02D5" w:rsidRDefault="005C0ED3" w:rsidP="00E0375D">
            <w:pPr>
              <w:jc w:val="center"/>
              <w:rPr>
                <w:sz w:val="20"/>
              </w:rPr>
            </w:pPr>
          </w:p>
        </w:tc>
        <w:tc>
          <w:tcPr>
            <w:tcW w:w="234" w:type="pct"/>
            <w:tcBorders>
              <w:top w:val="single" w:sz="6" w:space="0" w:color="auto"/>
              <w:left w:val="single" w:sz="4" w:space="0" w:color="auto"/>
              <w:bottom w:val="single" w:sz="6" w:space="0" w:color="auto"/>
              <w:right w:val="single" w:sz="6" w:space="0" w:color="auto"/>
            </w:tcBorders>
            <w:vAlign w:val="center"/>
          </w:tcPr>
          <w:p w14:paraId="6048CE47" w14:textId="77777777" w:rsidR="005C0ED3" w:rsidRPr="00CC02D5" w:rsidRDefault="005C0ED3" w:rsidP="00E0375D">
            <w:pPr>
              <w:jc w:val="center"/>
              <w:rPr>
                <w:sz w:val="20"/>
              </w:rPr>
            </w:pPr>
          </w:p>
        </w:tc>
        <w:tc>
          <w:tcPr>
            <w:tcW w:w="253" w:type="pct"/>
            <w:tcBorders>
              <w:top w:val="single" w:sz="6" w:space="0" w:color="auto"/>
              <w:left w:val="single" w:sz="4" w:space="0" w:color="auto"/>
              <w:bottom w:val="single" w:sz="6" w:space="0" w:color="auto"/>
              <w:right w:val="single" w:sz="6" w:space="0" w:color="auto"/>
            </w:tcBorders>
            <w:vAlign w:val="center"/>
          </w:tcPr>
          <w:p w14:paraId="641E66A9" w14:textId="77777777" w:rsidR="005C0ED3" w:rsidRPr="00CC02D5" w:rsidRDefault="005C0ED3" w:rsidP="00E0375D">
            <w:pPr>
              <w:jc w:val="center"/>
              <w:rPr>
                <w:sz w:val="20"/>
              </w:rPr>
            </w:pPr>
            <w:r w:rsidRPr="00CC02D5">
              <w:rPr>
                <w:sz w:val="20"/>
              </w:rPr>
              <w:t>1</w:t>
            </w:r>
          </w:p>
        </w:tc>
        <w:tc>
          <w:tcPr>
            <w:tcW w:w="234" w:type="pct"/>
            <w:tcBorders>
              <w:top w:val="single" w:sz="6" w:space="0" w:color="auto"/>
              <w:left w:val="single" w:sz="4" w:space="0" w:color="auto"/>
              <w:bottom w:val="single" w:sz="6" w:space="0" w:color="auto"/>
              <w:right w:val="single" w:sz="6" w:space="0" w:color="auto"/>
            </w:tcBorders>
          </w:tcPr>
          <w:p w14:paraId="7D555EAC" w14:textId="77777777" w:rsidR="005C0ED3" w:rsidRPr="00CC02D5" w:rsidRDefault="005C0ED3" w:rsidP="00E0375D">
            <w:pPr>
              <w:jc w:val="center"/>
              <w:rPr>
                <w:sz w:val="20"/>
              </w:rPr>
            </w:pPr>
          </w:p>
        </w:tc>
        <w:tc>
          <w:tcPr>
            <w:tcW w:w="234" w:type="pct"/>
            <w:tcBorders>
              <w:top w:val="single" w:sz="6" w:space="0" w:color="auto"/>
              <w:left w:val="single" w:sz="4" w:space="0" w:color="auto"/>
              <w:bottom w:val="single" w:sz="6" w:space="0" w:color="auto"/>
              <w:right w:val="single" w:sz="6" w:space="0" w:color="auto"/>
            </w:tcBorders>
          </w:tcPr>
          <w:p w14:paraId="4F1DE14C" w14:textId="77777777" w:rsidR="005C0ED3" w:rsidRPr="00CC02D5" w:rsidRDefault="005C0ED3" w:rsidP="00E0375D">
            <w:pPr>
              <w:jc w:val="center"/>
              <w:rPr>
                <w:sz w:val="20"/>
              </w:rPr>
            </w:pPr>
          </w:p>
        </w:tc>
        <w:tc>
          <w:tcPr>
            <w:tcW w:w="234" w:type="pct"/>
            <w:tcBorders>
              <w:top w:val="single" w:sz="6" w:space="0" w:color="auto"/>
              <w:left w:val="single" w:sz="4" w:space="0" w:color="auto"/>
              <w:bottom w:val="single" w:sz="6" w:space="0" w:color="auto"/>
              <w:right w:val="single" w:sz="6" w:space="0" w:color="auto"/>
            </w:tcBorders>
          </w:tcPr>
          <w:p w14:paraId="48590157" w14:textId="77777777" w:rsidR="005C0ED3" w:rsidRPr="00CC02D5" w:rsidRDefault="005C0ED3" w:rsidP="00E0375D">
            <w:pPr>
              <w:jc w:val="center"/>
              <w:rPr>
                <w:sz w:val="20"/>
              </w:rPr>
            </w:pPr>
          </w:p>
        </w:tc>
        <w:tc>
          <w:tcPr>
            <w:tcW w:w="239" w:type="pct"/>
            <w:tcBorders>
              <w:top w:val="single" w:sz="6" w:space="0" w:color="auto"/>
              <w:left w:val="single" w:sz="4" w:space="0" w:color="auto"/>
              <w:bottom w:val="single" w:sz="6" w:space="0" w:color="auto"/>
              <w:right w:val="single" w:sz="6" w:space="0" w:color="auto"/>
            </w:tcBorders>
          </w:tcPr>
          <w:p w14:paraId="1995538E" w14:textId="77777777" w:rsidR="005C0ED3" w:rsidRPr="00CC02D5" w:rsidRDefault="005C0ED3" w:rsidP="00E0375D">
            <w:pPr>
              <w:jc w:val="center"/>
              <w:rPr>
                <w:sz w:val="20"/>
              </w:rPr>
            </w:pPr>
          </w:p>
        </w:tc>
        <w:tc>
          <w:tcPr>
            <w:tcW w:w="234" w:type="pct"/>
            <w:tcBorders>
              <w:top w:val="single" w:sz="6" w:space="0" w:color="auto"/>
              <w:left w:val="single" w:sz="4" w:space="0" w:color="auto"/>
              <w:bottom w:val="single" w:sz="6" w:space="0" w:color="auto"/>
              <w:right w:val="single" w:sz="6" w:space="0" w:color="auto"/>
            </w:tcBorders>
          </w:tcPr>
          <w:p w14:paraId="10B3261C" w14:textId="77777777" w:rsidR="00A34866" w:rsidRPr="00CC02D5" w:rsidRDefault="00A34866" w:rsidP="00E0375D">
            <w:pPr>
              <w:jc w:val="center"/>
              <w:rPr>
                <w:sz w:val="20"/>
              </w:rPr>
            </w:pPr>
          </w:p>
          <w:p w14:paraId="43C9CA80" w14:textId="77777777" w:rsidR="005C0ED3" w:rsidRPr="00CC02D5" w:rsidRDefault="005C0ED3" w:rsidP="00A34866">
            <w:pPr>
              <w:rPr>
                <w:sz w:val="20"/>
              </w:rPr>
            </w:pPr>
          </w:p>
        </w:tc>
        <w:tc>
          <w:tcPr>
            <w:tcW w:w="242" w:type="pct"/>
            <w:tcBorders>
              <w:top w:val="single" w:sz="6" w:space="0" w:color="auto"/>
              <w:left w:val="single" w:sz="4" w:space="0" w:color="auto"/>
              <w:bottom w:val="single" w:sz="6" w:space="0" w:color="auto"/>
              <w:right w:val="single" w:sz="6" w:space="0" w:color="auto"/>
            </w:tcBorders>
          </w:tcPr>
          <w:p w14:paraId="2F6A7189" w14:textId="77777777" w:rsidR="005C0ED3" w:rsidRPr="00CC02D5" w:rsidRDefault="005C0ED3" w:rsidP="00E0375D">
            <w:pPr>
              <w:jc w:val="center"/>
              <w:rPr>
                <w:sz w:val="20"/>
              </w:rPr>
            </w:pPr>
          </w:p>
        </w:tc>
        <w:tc>
          <w:tcPr>
            <w:tcW w:w="241" w:type="pct"/>
            <w:tcBorders>
              <w:top w:val="single" w:sz="6" w:space="0" w:color="auto"/>
              <w:left w:val="single" w:sz="4" w:space="0" w:color="auto"/>
              <w:bottom w:val="single" w:sz="6" w:space="0" w:color="auto"/>
              <w:right w:val="single" w:sz="6" w:space="0" w:color="auto"/>
            </w:tcBorders>
          </w:tcPr>
          <w:p w14:paraId="219250DD" w14:textId="77777777" w:rsidR="005C0ED3" w:rsidRPr="00CC02D5" w:rsidRDefault="005C0ED3" w:rsidP="00E0375D">
            <w:pPr>
              <w:jc w:val="center"/>
              <w:rPr>
                <w:sz w:val="20"/>
              </w:rPr>
            </w:pPr>
          </w:p>
        </w:tc>
      </w:tr>
      <w:tr w:rsidR="005C0ED3" w:rsidRPr="007E37C7" w14:paraId="19812684" w14:textId="77777777" w:rsidTr="00CC02D5">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5CA85AC3" w14:textId="77777777" w:rsidR="005C0ED3" w:rsidRPr="00CC02D5" w:rsidRDefault="005C0ED3" w:rsidP="00E0375D">
            <w:pPr>
              <w:jc w:val="center"/>
              <w:rPr>
                <w:sz w:val="20"/>
              </w:rPr>
            </w:pPr>
            <w:r w:rsidRPr="00CC02D5">
              <w:rPr>
                <w:sz w:val="20"/>
              </w:rPr>
              <w:t>13</w:t>
            </w:r>
          </w:p>
        </w:tc>
        <w:tc>
          <w:tcPr>
            <w:tcW w:w="538" w:type="pct"/>
            <w:tcBorders>
              <w:top w:val="single" w:sz="6" w:space="0" w:color="auto"/>
              <w:left w:val="single" w:sz="6" w:space="0" w:color="auto"/>
              <w:bottom w:val="single" w:sz="6" w:space="0" w:color="auto"/>
              <w:right w:val="single" w:sz="6" w:space="0" w:color="auto"/>
            </w:tcBorders>
          </w:tcPr>
          <w:p w14:paraId="41AEE426" w14:textId="77777777" w:rsidR="005C0ED3" w:rsidRPr="00CC02D5" w:rsidRDefault="005C0ED3" w:rsidP="00E0375D">
            <w:pPr>
              <w:jc w:val="both"/>
              <w:rPr>
                <w:sz w:val="20"/>
              </w:rPr>
            </w:pPr>
            <w:r w:rsidRPr="00CC02D5">
              <w:rPr>
                <w:sz w:val="20"/>
              </w:rPr>
              <w:t>Субсидия на создание муниципальной модельной взрослой библиотеки в рамках национального проекта «Культура»</w:t>
            </w:r>
          </w:p>
        </w:tc>
        <w:tc>
          <w:tcPr>
            <w:tcW w:w="404" w:type="pct"/>
            <w:gridSpan w:val="2"/>
            <w:tcBorders>
              <w:top w:val="single" w:sz="6" w:space="0" w:color="auto"/>
              <w:left w:val="single" w:sz="6" w:space="0" w:color="auto"/>
              <w:bottom w:val="single" w:sz="6" w:space="0" w:color="auto"/>
              <w:right w:val="single" w:sz="6" w:space="0" w:color="auto"/>
            </w:tcBorders>
          </w:tcPr>
          <w:p w14:paraId="6D736290" w14:textId="77777777" w:rsidR="005C0ED3" w:rsidRPr="00CC02D5" w:rsidRDefault="005C0ED3" w:rsidP="00E0375D">
            <w:pPr>
              <w:jc w:val="center"/>
              <w:rPr>
                <w:sz w:val="20"/>
              </w:rPr>
            </w:pPr>
          </w:p>
        </w:tc>
        <w:tc>
          <w:tcPr>
            <w:tcW w:w="539" w:type="pct"/>
            <w:tcBorders>
              <w:top w:val="single" w:sz="6" w:space="0" w:color="auto"/>
              <w:left w:val="single" w:sz="6" w:space="0" w:color="auto"/>
              <w:bottom w:val="single" w:sz="6" w:space="0" w:color="auto"/>
              <w:right w:val="single" w:sz="6" w:space="0" w:color="auto"/>
            </w:tcBorders>
          </w:tcPr>
          <w:p w14:paraId="7E992991" w14:textId="77777777" w:rsidR="005C0ED3" w:rsidRPr="00CC02D5" w:rsidRDefault="005C0ED3" w:rsidP="00E0375D">
            <w:pPr>
              <w:jc w:val="both"/>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54DC983C" w14:textId="77777777" w:rsidR="005C0ED3" w:rsidRPr="00CC02D5"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2DC919AD" w14:textId="77777777" w:rsidR="005C0ED3" w:rsidRPr="00CC02D5" w:rsidRDefault="005C0ED3" w:rsidP="00E0375D">
            <w:pPr>
              <w:jc w:val="center"/>
              <w:rPr>
                <w:sz w:val="20"/>
              </w:rPr>
            </w:pPr>
          </w:p>
        </w:tc>
        <w:tc>
          <w:tcPr>
            <w:tcW w:w="253" w:type="pct"/>
            <w:tcBorders>
              <w:top w:val="single" w:sz="6" w:space="0" w:color="auto"/>
              <w:left w:val="single" w:sz="6" w:space="0" w:color="auto"/>
              <w:bottom w:val="single" w:sz="6" w:space="0" w:color="auto"/>
              <w:right w:val="single" w:sz="4" w:space="0" w:color="auto"/>
            </w:tcBorders>
            <w:vAlign w:val="center"/>
          </w:tcPr>
          <w:p w14:paraId="16EAE08F" w14:textId="77777777" w:rsidR="005C0ED3" w:rsidRPr="00CC02D5" w:rsidRDefault="005C0ED3" w:rsidP="00E0375D">
            <w:pPr>
              <w:jc w:val="center"/>
              <w:rPr>
                <w:sz w:val="20"/>
              </w:rPr>
            </w:pPr>
          </w:p>
        </w:tc>
        <w:tc>
          <w:tcPr>
            <w:tcW w:w="253" w:type="pct"/>
            <w:tcBorders>
              <w:top w:val="single" w:sz="6" w:space="0" w:color="auto"/>
              <w:left w:val="single" w:sz="4" w:space="0" w:color="auto"/>
              <w:bottom w:val="single" w:sz="6" w:space="0" w:color="auto"/>
              <w:right w:val="single" w:sz="4" w:space="0" w:color="auto"/>
            </w:tcBorders>
            <w:vAlign w:val="center"/>
          </w:tcPr>
          <w:p w14:paraId="4BB59834" w14:textId="77777777" w:rsidR="005C0ED3" w:rsidRPr="00CC02D5"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109CDCF5" w14:textId="77777777" w:rsidR="005C0ED3" w:rsidRPr="00CC02D5" w:rsidRDefault="005C0ED3" w:rsidP="00E0375D">
            <w:pPr>
              <w:jc w:val="center"/>
              <w:rPr>
                <w:sz w:val="20"/>
              </w:rPr>
            </w:pPr>
          </w:p>
        </w:tc>
        <w:tc>
          <w:tcPr>
            <w:tcW w:w="234" w:type="pct"/>
            <w:tcBorders>
              <w:top w:val="single" w:sz="6" w:space="0" w:color="auto"/>
              <w:left w:val="single" w:sz="4" w:space="0" w:color="auto"/>
              <w:bottom w:val="single" w:sz="6" w:space="0" w:color="auto"/>
              <w:right w:val="single" w:sz="6" w:space="0" w:color="auto"/>
            </w:tcBorders>
            <w:vAlign w:val="center"/>
          </w:tcPr>
          <w:p w14:paraId="6CD56337" w14:textId="77777777" w:rsidR="005C0ED3" w:rsidRPr="00CC02D5" w:rsidRDefault="005C0ED3" w:rsidP="00E0375D">
            <w:pPr>
              <w:jc w:val="center"/>
              <w:rPr>
                <w:sz w:val="20"/>
              </w:rPr>
            </w:pPr>
          </w:p>
        </w:tc>
        <w:tc>
          <w:tcPr>
            <w:tcW w:w="253" w:type="pct"/>
            <w:tcBorders>
              <w:top w:val="single" w:sz="6" w:space="0" w:color="auto"/>
              <w:left w:val="single" w:sz="4" w:space="0" w:color="auto"/>
              <w:bottom w:val="single" w:sz="6" w:space="0" w:color="auto"/>
              <w:right w:val="single" w:sz="6" w:space="0" w:color="auto"/>
            </w:tcBorders>
            <w:vAlign w:val="center"/>
          </w:tcPr>
          <w:p w14:paraId="514C285F" w14:textId="77777777" w:rsidR="005C0ED3" w:rsidRPr="00CC02D5" w:rsidRDefault="005C0ED3" w:rsidP="00E0375D">
            <w:pPr>
              <w:jc w:val="center"/>
              <w:rPr>
                <w:sz w:val="20"/>
              </w:rPr>
            </w:pPr>
          </w:p>
        </w:tc>
        <w:tc>
          <w:tcPr>
            <w:tcW w:w="234" w:type="pct"/>
            <w:tcBorders>
              <w:top w:val="single" w:sz="6" w:space="0" w:color="auto"/>
              <w:left w:val="single" w:sz="4" w:space="0" w:color="auto"/>
              <w:bottom w:val="single" w:sz="6" w:space="0" w:color="auto"/>
              <w:right w:val="single" w:sz="6" w:space="0" w:color="auto"/>
            </w:tcBorders>
          </w:tcPr>
          <w:p w14:paraId="71B593DC" w14:textId="77777777" w:rsidR="005C0ED3" w:rsidRPr="00CC02D5" w:rsidRDefault="005C0ED3" w:rsidP="00E0375D">
            <w:pPr>
              <w:jc w:val="center"/>
              <w:rPr>
                <w:sz w:val="20"/>
              </w:rPr>
            </w:pPr>
          </w:p>
        </w:tc>
        <w:tc>
          <w:tcPr>
            <w:tcW w:w="234" w:type="pct"/>
            <w:tcBorders>
              <w:top w:val="single" w:sz="6" w:space="0" w:color="auto"/>
              <w:left w:val="single" w:sz="4" w:space="0" w:color="auto"/>
              <w:bottom w:val="single" w:sz="6" w:space="0" w:color="auto"/>
              <w:right w:val="single" w:sz="6" w:space="0" w:color="auto"/>
            </w:tcBorders>
            <w:vAlign w:val="center"/>
          </w:tcPr>
          <w:p w14:paraId="5DF64679" w14:textId="77777777" w:rsidR="005C0ED3" w:rsidRPr="00CC02D5" w:rsidRDefault="005C0ED3" w:rsidP="00E0375D">
            <w:pPr>
              <w:jc w:val="center"/>
              <w:rPr>
                <w:sz w:val="20"/>
              </w:rPr>
            </w:pPr>
          </w:p>
        </w:tc>
        <w:tc>
          <w:tcPr>
            <w:tcW w:w="234" w:type="pct"/>
            <w:tcBorders>
              <w:top w:val="single" w:sz="6" w:space="0" w:color="auto"/>
              <w:left w:val="single" w:sz="4" w:space="0" w:color="auto"/>
              <w:bottom w:val="single" w:sz="6" w:space="0" w:color="auto"/>
              <w:right w:val="single" w:sz="6" w:space="0" w:color="auto"/>
            </w:tcBorders>
            <w:vAlign w:val="center"/>
          </w:tcPr>
          <w:p w14:paraId="4BFA6AFF" w14:textId="77777777" w:rsidR="005C0ED3" w:rsidRPr="00CC02D5" w:rsidRDefault="005C0ED3" w:rsidP="00E0375D">
            <w:pPr>
              <w:jc w:val="center"/>
              <w:rPr>
                <w:sz w:val="20"/>
              </w:rPr>
            </w:pPr>
          </w:p>
        </w:tc>
        <w:tc>
          <w:tcPr>
            <w:tcW w:w="239" w:type="pct"/>
            <w:tcBorders>
              <w:top w:val="single" w:sz="6" w:space="0" w:color="auto"/>
              <w:left w:val="single" w:sz="4" w:space="0" w:color="auto"/>
              <w:bottom w:val="single" w:sz="6" w:space="0" w:color="auto"/>
              <w:right w:val="single" w:sz="6" w:space="0" w:color="auto"/>
            </w:tcBorders>
            <w:vAlign w:val="center"/>
          </w:tcPr>
          <w:p w14:paraId="60E786B6" w14:textId="77777777" w:rsidR="005C0ED3" w:rsidRPr="00CC02D5" w:rsidRDefault="005C0ED3" w:rsidP="00E0375D">
            <w:pPr>
              <w:jc w:val="center"/>
              <w:rPr>
                <w:sz w:val="20"/>
              </w:rPr>
            </w:pPr>
            <w:r w:rsidRPr="00CC02D5">
              <w:rPr>
                <w:sz w:val="20"/>
              </w:rPr>
              <w:t>1</w:t>
            </w:r>
          </w:p>
        </w:tc>
        <w:tc>
          <w:tcPr>
            <w:tcW w:w="234" w:type="pct"/>
            <w:tcBorders>
              <w:top w:val="single" w:sz="6" w:space="0" w:color="auto"/>
              <w:left w:val="single" w:sz="4" w:space="0" w:color="auto"/>
              <w:bottom w:val="single" w:sz="6" w:space="0" w:color="auto"/>
              <w:right w:val="single" w:sz="6" w:space="0" w:color="auto"/>
            </w:tcBorders>
            <w:vAlign w:val="center"/>
          </w:tcPr>
          <w:p w14:paraId="2D27D84C" w14:textId="77777777" w:rsidR="005C0ED3" w:rsidRPr="00CC02D5" w:rsidRDefault="00A34866" w:rsidP="00CC02D5">
            <w:pPr>
              <w:jc w:val="center"/>
              <w:rPr>
                <w:sz w:val="20"/>
              </w:rPr>
            </w:pPr>
            <w:r w:rsidRPr="00CC02D5">
              <w:rPr>
                <w:sz w:val="20"/>
              </w:rPr>
              <w:t>1</w:t>
            </w:r>
          </w:p>
        </w:tc>
        <w:tc>
          <w:tcPr>
            <w:tcW w:w="242" w:type="pct"/>
            <w:tcBorders>
              <w:top w:val="single" w:sz="6" w:space="0" w:color="auto"/>
              <w:left w:val="single" w:sz="4" w:space="0" w:color="auto"/>
              <w:bottom w:val="single" w:sz="6" w:space="0" w:color="auto"/>
              <w:right w:val="single" w:sz="6" w:space="0" w:color="auto"/>
            </w:tcBorders>
          </w:tcPr>
          <w:p w14:paraId="6CA1AFD4" w14:textId="77777777" w:rsidR="005C0ED3" w:rsidRPr="00CC02D5" w:rsidRDefault="005C0ED3" w:rsidP="00E0375D">
            <w:pPr>
              <w:jc w:val="center"/>
              <w:rPr>
                <w:sz w:val="20"/>
              </w:rPr>
            </w:pPr>
          </w:p>
        </w:tc>
        <w:tc>
          <w:tcPr>
            <w:tcW w:w="241" w:type="pct"/>
            <w:tcBorders>
              <w:top w:val="single" w:sz="6" w:space="0" w:color="auto"/>
              <w:left w:val="single" w:sz="4" w:space="0" w:color="auto"/>
              <w:bottom w:val="single" w:sz="6" w:space="0" w:color="auto"/>
              <w:right w:val="single" w:sz="6" w:space="0" w:color="auto"/>
            </w:tcBorders>
          </w:tcPr>
          <w:p w14:paraId="11E33827" w14:textId="77777777" w:rsidR="00A34866" w:rsidRPr="00CC02D5" w:rsidRDefault="00A34866" w:rsidP="00E0375D">
            <w:pPr>
              <w:jc w:val="center"/>
              <w:rPr>
                <w:sz w:val="20"/>
              </w:rPr>
            </w:pPr>
          </w:p>
          <w:p w14:paraId="54EDE571" w14:textId="77777777" w:rsidR="00A34866" w:rsidRPr="00CC02D5" w:rsidRDefault="00A34866" w:rsidP="00E0375D">
            <w:pPr>
              <w:jc w:val="center"/>
              <w:rPr>
                <w:sz w:val="20"/>
              </w:rPr>
            </w:pPr>
          </w:p>
          <w:p w14:paraId="4587FF82" w14:textId="77777777" w:rsidR="00A34866" w:rsidRPr="00CC02D5" w:rsidRDefault="00A34866" w:rsidP="00E0375D">
            <w:pPr>
              <w:jc w:val="center"/>
              <w:rPr>
                <w:sz w:val="20"/>
              </w:rPr>
            </w:pPr>
          </w:p>
          <w:p w14:paraId="0D6207CE" w14:textId="77777777" w:rsidR="00A34866" w:rsidRPr="00CC02D5" w:rsidRDefault="00A34866" w:rsidP="00E0375D">
            <w:pPr>
              <w:jc w:val="center"/>
              <w:rPr>
                <w:sz w:val="20"/>
              </w:rPr>
            </w:pPr>
          </w:p>
          <w:p w14:paraId="04D21AB1" w14:textId="77777777" w:rsidR="00A34866" w:rsidRPr="00CC02D5" w:rsidRDefault="00A34866" w:rsidP="00E0375D">
            <w:pPr>
              <w:jc w:val="center"/>
              <w:rPr>
                <w:sz w:val="20"/>
              </w:rPr>
            </w:pPr>
          </w:p>
          <w:p w14:paraId="0B56BC44" w14:textId="77777777" w:rsidR="005C0ED3" w:rsidRPr="00CC02D5" w:rsidRDefault="005C0ED3" w:rsidP="00E0375D">
            <w:pPr>
              <w:jc w:val="center"/>
              <w:rPr>
                <w:sz w:val="20"/>
              </w:rPr>
            </w:pPr>
          </w:p>
        </w:tc>
      </w:tr>
      <w:tr w:rsidR="005C0ED3" w:rsidRPr="007E37C7" w14:paraId="334FC2CA" w14:textId="77777777" w:rsidTr="005C0ED3">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0AAF5712" w14:textId="77777777" w:rsidR="005C0ED3" w:rsidRPr="00CC02D5" w:rsidRDefault="005C0ED3" w:rsidP="00E0375D">
            <w:pPr>
              <w:jc w:val="center"/>
              <w:rPr>
                <w:sz w:val="20"/>
              </w:rPr>
            </w:pPr>
            <w:r w:rsidRPr="00CC02D5">
              <w:rPr>
                <w:sz w:val="20"/>
              </w:rPr>
              <w:t>14</w:t>
            </w:r>
          </w:p>
        </w:tc>
        <w:tc>
          <w:tcPr>
            <w:tcW w:w="538" w:type="pct"/>
            <w:tcBorders>
              <w:top w:val="single" w:sz="6" w:space="0" w:color="auto"/>
              <w:left w:val="single" w:sz="6" w:space="0" w:color="auto"/>
              <w:bottom w:val="single" w:sz="6" w:space="0" w:color="auto"/>
              <w:right w:val="single" w:sz="6" w:space="0" w:color="auto"/>
            </w:tcBorders>
          </w:tcPr>
          <w:p w14:paraId="03ABFB19" w14:textId="77777777" w:rsidR="005C0ED3" w:rsidRPr="00CC02D5" w:rsidRDefault="005C0ED3" w:rsidP="00E0375D">
            <w:pPr>
              <w:jc w:val="both"/>
              <w:rPr>
                <w:sz w:val="20"/>
              </w:rPr>
            </w:pPr>
            <w:r w:rsidRPr="00CC02D5">
              <w:rPr>
                <w:sz w:val="20"/>
              </w:rPr>
              <w:t>Комплектование книжных фондов на создание муниципальной модельной детской библиотеки в рамках национального проекта «Культура» за счёт местного бюджета</w:t>
            </w:r>
          </w:p>
        </w:tc>
        <w:tc>
          <w:tcPr>
            <w:tcW w:w="404" w:type="pct"/>
            <w:gridSpan w:val="2"/>
            <w:tcBorders>
              <w:top w:val="single" w:sz="6" w:space="0" w:color="auto"/>
              <w:left w:val="single" w:sz="6" w:space="0" w:color="auto"/>
              <w:bottom w:val="single" w:sz="6" w:space="0" w:color="auto"/>
              <w:right w:val="single" w:sz="6" w:space="0" w:color="auto"/>
            </w:tcBorders>
          </w:tcPr>
          <w:p w14:paraId="77CCB257" w14:textId="77777777" w:rsidR="005C0ED3" w:rsidRPr="00CC02D5" w:rsidRDefault="005C0ED3" w:rsidP="00E0375D">
            <w:pPr>
              <w:jc w:val="center"/>
              <w:rPr>
                <w:sz w:val="20"/>
              </w:rPr>
            </w:pPr>
            <w:r w:rsidRPr="00CC02D5">
              <w:rPr>
                <w:sz w:val="20"/>
              </w:rPr>
              <w:t>ед.</w:t>
            </w:r>
          </w:p>
        </w:tc>
        <w:tc>
          <w:tcPr>
            <w:tcW w:w="539" w:type="pct"/>
            <w:tcBorders>
              <w:top w:val="single" w:sz="6" w:space="0" w:color="auto"/>
              <w:left w:val="single" w:sz="6" w:space="0" w:color="auto"/>
              <w:bottom w:val="single" w:sz="6" w:space="0" w:color="auto"/>
              <w:right w:val="single" w:sz="6" w:space="0" w:color="auto"/>
            </w:tcBorders>
          </w:tcPr>
          <w:p w14:paraId="02E29FA8" w14:textId="77777777" w:rsidR="005C0ED3" w:rsidRPr="00CC02D5" w:rsidRDefault="005C0ED3" w:rsidP="00E0375D">
            <w:pPr>
              <w:jc w:val="both"/>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4B13A0CF" w14:textId="77777777" w:rsidR="005C0ED3" w:rsidRPr="00CC02D5"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4B0D088E" w14:textId="77777777" w:rsidR="005C0ED3" w:rsidRPr="00CC02D5" w:rsidRDefault="005C0ED3" w:rsidP="00E0375D">
            <w:pPr>
              <w:jc w:val="center"/>
              <w:rPr>
                <w:sz w:val="20"/>
              </w:rPr>
            </w:pPr>
          </w:p>
        </w:tc>
        <w:tc>
          <w:tcPr>
            <w:tcW w:w="253" w:type="pct"/>
            <w:tcBorders>
              <w:top w:val="single" w:sz="6" w:space="0" w:color="auto"/>
              <w:left w:val="single" w:sz="6" w:space="0" w:color="auto"/>
              <w:bottom w:val="single" w:sz="6" w:space="0" w:color="auto"/>
              <w:right w:val="single" w:sz="4" w:space="0" w:color="auto"/>
            </w:tcBorders>
            <w:vAlign w:val="center"/>
          </w:tcPr>
          <w:p w14:paraId="4E0E1AE2" w14:textId="77777777" w:rsidR="005C0ED3" w:rsidRPr="00CC02D5" w:rsidRDefault="005C0ED3" w:rsidP="00E0375D">
            <w:pPr>
              <w:jc w:val="center"/>
              <w:rPr>
                <w:sz w:val="20"/>
              </w:rPr>
            </w:pPr>
          </w:p>
        </w:tc>
        <w:tc>
          <w:tcPr>
            <w:tcW w:w="253" w:type="pct"/>
            <w:tcBorders>
              <w:top w:val="single" w:sz="6" w:space="0" w:color="auto"/>
              <w:left w:val="single" w:sz="4" w:space="0" w:color="auto"/>
              <w:bottom w:val="single" w:sz="6" w:space="0" w:color="auto"/>
              <w:right w:val="single" w:sz="4" w:space="0" w:color="auto"/>
            </w:tcBorders>
            <w:vAlign w:val="center"/>
          </w:tcPr>
          <w:p w14:paraId="0E2A2E24" w14:textId="77777777" w:rsidR="005C0ED3" w:rsidRPr="00CC02D5"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0338CCFC" w14:textId="77777777" w:rsidR="005C0ED3" w:rsidRPr="00CC02D5" w:rsidRDefault="005C0ED3" w:rsidP="00E0375D">
            <w:pPr>
              <w:jc w:val="center"/>
              <w:rPr>
                <w:sz w:val="20"/>
              </w:rPr>
            </w:pPr>
          </w:p>
        </w:tc>
        <w:tc>
          <w:tcPr>
            <w:tcW w:w="234" w:type="pct"/>
            <w:tcBorders>
              <w:top w:val="single" w:sz="6" w:space="0" w:color="auto"/>
              <w:left w:val="single" w:sz="4" w:space="0" w:color="auto"/>
              <w:bottom w:val="single" w:sz="6" w:space="0" w:color="auto"/>
              <w:right w:val="single" w:sz="6" w:space="0" w:color="auto"/>
            </w:tcBorders>
            <w:vAlign w:val="center"/>
          </w:tcPr>
          <w:p w14:paraId="351C91FA" w14:textId="77777777" w:rsidR="005C0ED3" w:rsidRPr="00CC02D5" w:rsidRDefault="005C0ED3" w:rsidP="00E0375D">
            <w:pPr>
              <w:jc w:val="center"/>
              <w:rPr>
                <w:sz w:val="20"/>
              </w:rPr>
            </w:pPr>
          </w:p>
        </w:tc>
        <w:tc>
          <w:tcPr>
            <w:tcW w:w="253" w:type="pct"/>
            <w:tcBorders>
              <w:top w:val="single" w:sz="6" w:space="0" w:color="auto"/>
              <w:left w:val="single" w:sz="4" w:space="0" w:color="auto"/>
              <w:bottom w:val="single" w:sz="6" w:space="0" w:color="auto"/>
              <w:right w:val="single" w:sz="6" w:space="0" w:color="auto"/>
            </w:tcBorders>
            <w:vAlign w:val="center"/>
          </w:tcPr>
          <w:p w14:paraId="2418E0AB" w14:textId="77777777" w:rsidR="005C0ED3" w:rsidRPr="00CC02D5" w:rsidRDefault="005C0ED3" w:rsidP="00E0375D">
            <w:pPr>
              <w:jc w:val="center"/>
              <w:rPr>
                <w:sz w:val="20"/>
              </w:rPr>
            </w:pPr>
            <w:r w:rsidRPr="00CC02D5">
              <w:rPr>
                <w:sz w:val="20"/>
              </w:rPr>
              <w:t>1</w:t>
            </w:r>
          </w:p>
        </w:tc>
        <w:tc>
          <w:tcPr>
            <w:tcW w:w="234" w:type="pct"/>
            <w:tcBorders>
              <w:top w:val="single" w:sz="6" w:space="0" w:color="auto"/>
              <w:left w:val="single" w:sz="4" w:space="0" w:color="auto"/>
              <w:bottom w:val="single" w:sz="6" w:space="0" w:color="auto"/>
              <w:right w:val="single" w:sz="6" w:space="0" w:color="auto"/>
            </w:tcBorders>
            <w:vAlign w:val="center"/>
          </w:tcPr>
          <w:p w14:paraId="696FB71E" w14:textId="77777777" w:rsidR="005C0ED3" w:rsidRPr="00CC02D5" w:rsidRDefault="005C0ED3" w:rsidP="00E0375D">
            <w:pPr>
              <w:jc w:val="center"/>
              <w:rPr>
                <w:sz w:val="20"/>
              </w:rPr>
            </w:pPr>
            <w:r w:rsidRPr="00CC02D5">
              <w:rPr>
                <w:sz w:val="20"/>
              </w:rPr>
              <w:t>1</w:t>
            </w:r>
          </w:p>
        </w:tc>
        <w:tc>
          <w:tcPr>
            <w:tcW w:w="234" w:type="pct"/>
            <w:tcBorders>
              <w:top w:val="single" w:sz="6" w:space="0" w:color="auto"/>
              <w:left w:val="single" w:sz="4" w:space="0" w:color="auto"/>
              <w:bottom w:val="single" w:sz="6" w:space="0" w:color="auto"/>
              <w:right w:val="single" w:sz="6" w:space="0" w:color="auto"/>
            </w:tcBorders>
            <w:vAlign w:val="center"/>
          </w:tcPr>
          <w:p w14:paraId="7DD0E02C" w14:textId="77777777" w:rsidR="005C0ED3" w:rsidRPr="00CC02D5" w:rsidRDefault="005C0ED3" w:rsidP="00E0375D">
            <w:pPr>
              <w:jc w:val="center"/>
              <w:rPr>
                <w:sz w:val="20"/>
              </w:rPr>
            </w:pPr>
            <w:r w:rsidRPr="00CC02D5">
              <w:rPr>
                <w:sz w:val="20"/>
              </w:rPr>
              <w:t>1</w:t>
            </w:r>
          </w:p>
        </w:tc>
        <w:tc>
          <w:tcPr>
            <w:tcW w:w="234" w:type="pct"/>
            <w:tcBorders>
              <w:top w:val="single" w:sz="6" w:space="0" w:color="auto"/>
              <w:left w:val="single" w:sz="4" w:space="0" w:color="auto"/>
              <w:bottom w:val="single" w:sz="6" w:space="0" w:color="auto"/>
              <w:right w:val="single" w:sz="6" w:space="0" w:color="auto"/>
            </w:tcBorders>
            <w:vAlign w:val="center"/>
          </w:tcPr>
          <w:p w14:paraId="5134F5DD" w14:textId="77777777" w:rsidR="005C0ED3" w:rsidRPr="00CC02D5" w:rsidRDefault="005C0ED3" w:rsidP="00E0375D">
            <w:pPr>
              <w:jc w:val="center"/>
              <w:rPr>
                <w:sz w:val="20"/>
              </w:rPr>
            </w:pPr>
            <w:r w:rsidRPr="00CC02D5">
              <w:rPr>
                <w:sz w:val="20"/>
              </w:rPr>
              <w:t>1</w:t>
            </w:r>
          </w:p>
        </w:tc>
        <w:tc>
          <w:tcPr>
            <w:tcW w:w="239" w:type="pct"/>
            <w:tcBorders>
              <w:top w:val="single" w:sz="6" w:space="0" w:color="auto"/>
              <w:left w:val="single" w:sz="4" w:space="0" w:color="auto"/>
              <w:bottom w:val="single" w:sz="6" w:space="0" w:color="auto"/>
              <w:right w:val="single" w:sz="6" w:space="0" w:color="auto"/>
            </w:tcBorders>
            <w:vAlign w:val="center"/>
          </w:tcPr>
          <w:p w14:paraId="77C8FF1E" w14:textId="77777777" w:rsidR="005C0ED3" w:rsidRPr="00CC02D5" w:rsidRDefault="00A34866" w:rsidP="00E0375D">
            <w:pPr>
              <w:jc w:val="center"/>
              <w:rPr>
                <w:sz w:val="20"/>
              </w:rPr>
            </w:pPr>
            <w:r w:rsidRPr="00CC02D5">
              <w:rPr>
                <w:sz w:val="20"/>
              </w:rPr>
              <w:t>1</w:t>
            </w:r>
          </w:p>
        </w:tc>
        <w:tc>
          <w:tcPr>
            <w:tcW w:w="234" w:type="pct"/>
            <w:tcBorders>
              <w:top w:val="single" w:sz="6" w:space="0" w:color="auto"/>
              <w:left w:val="single" w:sz="4" w:space="0" w:color="auto"/>
              <w:bottom w:val="single" w:sz="6" w:space="0" w:color="auto"/>
              <w:right w:val="single" w:sz="6" w:space="0" w:color="auto"/>
            </w:tcBorders>
          </w:tcPr>
          <w:p w14:paraId="74F007F3" w14:textId="77777777" w:rsidR="00A34866" w:rsidRPr="00CC02D5" w:rsidRDefault="00A34866" w:rsidP="00E0375D">
            <w:pPr>
              <w:jc w:val="center"/>
              <w:rPr>
                <w:sz w:val="20"/>
              </w:rPr>
            </w:pPr>
          </w:p>
          <w:p w14:paraId="376DDE67" w14:textId="77777777" w:rsidR="00A34866" w:rsidRPr="00CC02D5" w:rsidRDefault="00A34866" w:rsidP="00E0375D">
            <w:pPr>
              <w:jc w:val="center"/>
              <w:rPr>
                <w:sz w:val="20"/>
              </w:rPr>
            </w:pPr>
          </w:p>
          <w:p w14:paraId="0CF9E944" w14:textId="77777777" w:rsidR="00A34866" w:rsidRPr="00CC02D5" w:rsidRDefault="00A34866" w:rsidP="00E0375D">
            <w:pPr>
              <w:jc w:val="center"/>
              <w:rPr>
                <w:sz w:val="20"/>
              </w:rPr>
            </w:pPr>
          </w:p>
          <w:p w14:paraId="6A7692FE" w14:textId="77777777" w:rsidR="00A34866" w:rsidRPr="00CC02D5" w:rsidRDefault="00A34866" w:rsidP="00E0375D">
            <w:pPr>
              <w:jc w:val="center"/>
              <w:rPr>
                <w:sz w:val="20"/>
              </w:rPr>
            </w:pPr>
          </w:p>
          <w:p w14:paraId="61F20A70" w14:textId="77777777" w:rsidR="00A34866" w:rsidRPr="00CC02D5" w:rsidRDefault="00A34866" w:rsidP="00E0375D">
            <w:pPr>
              <w:jc w:val="center"/>
              <w:rPr>
                <w:sz w:val="20"/>
              </w:rPr>
            </w:pPr>
          </w:p>
          <w:p w14:paraId="1D8767AC" w14:textId="77777777" w:rsidR="00A34866" w:rsidRPr="00CC02D5" w:rsidRDefault="00A34866" w:rsidP="00E0375D">
            <w:pPr>
              <w:jc w:val="center"/>
              <w:rPr>
                <w:sz w:val="20"/>
              </w:rPr>
            </w:pPr>
          </w:p>
          <w:p w14:paraId="6EA0E40F" w14:textId="77777777" w:rsidR="005C0ED3" w:rsidRPr="00CC02D5" w:rsidRDefault="00A34866" w:rsidP="00A34866">
            <w:pPr>
              <w:rPr>
                <w:sz w:val="20"/>
              </w:rPr>
            </w:pPr>
            <w:r w:rsidRPr="00CC02D5">
              <w:rPr>
                <w:sz w:val="20"/>
              </w:rPr>
              <w:t>1</w:t>
            </w:r>
          </w:p>
        </w:tc>
        <w:tc>
          <w:tcPr>
            <w:tcW w:w="242" w:type="pct"/>
            <w:tcBorders>
              <w:top w:val="single" w:sz="6" w:space="0" w:color="auto"/>
              <w:left w:val="single" w:sz="4" w:space="0" w:color="auto"/>
              <w:bottom w:val="single" w:sz="6" w:space="0" w:color="auto"/>
              <w:right w:val="single" w:sz="6" w:space="0" w:color="auto"/>
            </w:tcBorders>
          </w:tcPr>
          <w:p w14:paraId="2D5A0498" w14:textId="77777777" w:rsidR="00A34866" w:rsidRPr="00CC02D5" w:rsidRDefault="00A34866" w:rsidP="00E0375D">
            <w:pPr>
              <w:jc w:val="center"/>
              <w:rPr>
                <w:sz w:val="20"/>
              </w:rPr>
            </w:pPr>
          </w:p>
          <w:p w14:paraId="716EF97B" w14:textId="77777777" w:rsidR="00A34866" w:rsidRPr="00CC02D5" w:rsidRDefault="00A34866" w:rsidP="00E0375D">
            <w:pPr>
              <w:jc w:val="center"/>
              <w:rPr>
                <w:sz w:val="20"/>
              </w:rPr>
            </w:pPr>
          </w:p>
          <w:p w14:paraId="4965E1B6" w14:textId="77777777" w:rsidR="00A34866" w:rsidRPr="00CC02D5" w:rsidRDefault="00A34866" w:rsidP="00E0375D">
            <w:pPr>
              <w:jc w:val="center"/>
              <w:rPr>
                <w:sz w:val="20"/>
              </w:rPr>
            </w:pPr>
          </w:p>
          <w:p w14:paraId="6490F109" w14:textId="77777777" w:rsidR="00A34866" w:rsidRPr="00CC02D5" w:rsidRDefault="00A34866" w:rsidP="00E0375D">
            <w:pPr>
              <w:jc w:val="center"/>
              <w:rPr>
                <w:sz w:val="20"/>
              </w:rPr>
            </w:pPr>
          </w:p>
          <w:p w14:paraId="277BD205" w14:textId="77777777" w:rsidR="00A34866" w:rsidRPr="00CC02D5" w:rsidRDefault="00A34866" w:rsidP="00E0375D">
            <w:pPr>
              <w:jc w:val="center"/>
              <w:rPr>
                <w:sz w:val="20"/>
              </w:rPr>
            </w:pPr>
          </w:p>
          <w:p w14:paraId="5434C4EF" w14:textId="77777777" w:rsidR="00A34866" w:rsidRPr="00CC02D5" w:rsidRDefault="00A34866" w:rsidP="00E0375D">
            <w:pPr>
              <w:jc w:val="center"/>
              <w:rPr>
                <w:sz w:val="20"/>
              </w:rPr>
            </w:pPr>
          </w:p>
          <w:p w14:paraId="0773EABB" w14:textId="77777777" w:rsidR="005C0ED3" w:rsidRPr="00CC02D5" w:rsidRDefault="00A34866" w:rsidP="00E0375D">
            <w:pPr>
              <w:jc w:val="center"/>
              <w:rPr>
                <w:sz w:val="20"/>
              </w:rPr>
            </w:pPr>
            <w:r w:rsidRPr="00CC02D5">
              <w:rPr>
                <w:sz w:val="20"/>
              </w:rPr>
              <w:t>1</w:t>
            </w:r>
          </w:p>
        </w:tc>
        <w:tc>
          <w:tcPr>
            <w:tcW w:w="241" w:type="pct"/>
            <w:tcBorders>
              <w:top w:val="single" w:sz="6" w:space="0" w:color="auto"/>
              <w:left w:val="single" w:sz="4" w:space="0" w:color="auto"/>
              <w:bottom w:val="single" w:sz="6" w:space="0" w:color="auto"/>
              <w:right w:val="single" w:sz="6" w:space="0" w:color="auto"/>
            </w:tcBorders>
          </w:tcPr>
          <w:p w14:paraId="0500BC9D" w14:textId="77777777" w:rsidR="00A34866" w:rsidRPr="00CC02D5" w:rsidRDefault="00A34866" w:rsidP="00E0375D">
            <w:pPr>
              <w:jc w:val="center"/>
              <w:rPr>
                <w:sz w:val="20"/>
              </w:rPr>
            </w:pPr>
          </w:p>
          <w:p w14:paraId="08507AC0" w14:textId="77777777" w:rsidR="00A34866" w:rsidRPr="00CC02D5" w:rsidRDefault="00A34866" w:rsidP="00E0375D">
            <w:pPr>
              <w:jc w:val="center"/>
              <w:rPr>
                <w:sz w:val="20"/>
              </w:rPr>
            </w:pPr>
          </w:p>
          <w:p w14:paraId="1281D592" w14:textId="77777777" w:rsidR="00A34866" w:rsidRPr="00CC02D5" w:rsidRDefault="00A34866" w:rsidP="00E0375D">
            <w:pPr>
              <w:jc w:val="center"/>
              <w:rPr>
                <w:sz w:val="20"/>
              </w:rPr>
            </w:pPr>
          </w:p>
          <w:p w14:paraId="19EAEFE6" w14:textId="77777777" w:rsidR="00A34866" w:rsidRPr="00CC02D5" w:rsidRDefault="00A34866" w:rsidP="00E0375D">
            <w:pPr>
              <w:jc w:val="center"/>
              <w:rPr>
                <w:sz w:val="20"/>
              </w:rPr>
            </w:pPr>
          </w:p>
          <w:p w14:paraId="65020453" w14:textId="77777777" w:rsidR="00A34866" w:rsidRPr="00CC02D5" w:rsidRDefault="00A34866" w:rsidP="00E0375D">
            <w:pPr>
              <w:jc w:val="center"/>
              <w:rPr>
                <w:sz w:val="20"/>
              </w:rPr>
            </w:pPr>
          </w:p>
          <w:p w14:paraId="196CBFB8" w14:textId="77777777" w:rsidR="00A34866" w:rsidRPr="00CC02D5" w:rsidRDefault="00A34866" w:rsidP="00E0375D">
            <w:pPr>
              <w:jc w:val="center"/>
              <w:rPr>
                <w:sz w:val="20"/>
              </w:rPr>
            </w:pPr>
          </w:p>
          <w:p w14:paraId="7C03A7F8" w14:textId="77777777" w:rsidR="005C0ED3" w:rsidRPr="00CC02D5" w:rsidRDefault="00A34866" w:rsidP="00A34866">
            <w:pPr>
              <w:rPr>
                <w:sz w:val="20"/>
              </w:rPr>
            </w:pPr>
            <w:r w:rsidRPr="00CC02D5">
              <w:rPr>
                <w:sz w:val="20"/>
              </w:rPr>
              <w:t>1</w:t>
            </w:r>
          </w:p>
        </w:tc>
      </w:tr>
      <w:tr w:rsidR="005C0ED3" w:rsidRPr="007E37C7" w14:paraId="341B46E1" w14:textId="77777777" w:rsidTr="00CC02D5">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15F0963A" w14:textId="77777777" w:rsidR="005C0ED3" w:rsidRPr="00CC02D5" w:rsidRDefault="005C0ED3" w:rsidP="00E0375D">
            <w:pPr>
              <w:jc w:val="center"/>
              <w:rPr>
                <w:sz w:val="20"/>
              </w:rPr>
            </w:pPr>
            <w:r w:rsidRPr="00CC02D5">
              <w:rPr>
                <w:sz w:val="20"/>
              </w:rPr>
              <w:t>15</w:t>
            </w:r>
          </w:p>
        </w:tc>
        <w:tc>
          <w:tcPr>
            <w:tcW w:w="538" w:type="pct"/>
            <w:tcBorders>
              <w:top w:val="single" w:sz="6" w:space="0" w:color="auto"/>
              <w:left w:val="single" w:sz="6" w:space="0" w:color="auto"/>
              <w:bottom w:val="single" w:sz="6" w:space="0" w:color="auto"/>
              <w:right w:val="single" w:sz="6" w:space="0" w:color="auto"/>
            </w:tcBorders>
          </w:tcPr>
          <w:p w14:paraId="49BFF68D" w14:textId="77777777" w:rsidR="005C0ED3" w:rsidRPr="00CC02D5" w:rsidRDefault="005C0ED3" w:rsidP="00E0375D">
            <w:pPr>
              <w:jc w:val="both"/>
              <w:rPr>
                <w:sz w:val="20"/>
              </w:rPr>
            </w:pPr>
            <w:r w:rsidRPr="00CC02D5">
              <w:rPr>
                <w:sz w:val="20"/>
              </w:rPr>
              <w:t>Комплектование книжных фондов на создание муниципальной модельной взрослой библиотеки в рамках национального проекта «Культура» за счёт местного бюджета</w:t>
            </w:r>
          </w:p>
        </w:tc>
        <w:tc>
          <w:tcPr>
            <w:tcW w:w="404" w:type="pct"/>
            <w:gridSpan w:val="2"/>
            <w:tcBorders>
              <w:top w:val="single" w:sz="6" w:space="0" w:color="auto"/>
              <w:left w:val="single" w:sz="6" w:space="0" w:color="auto"/>
              <w:bottom w:val="single" w:sz="6" w:space="0" w:color="auto"/>
              <w:right w:val="single" w:sz="6" w:space="0" w:color="auto"/>
            </w:tcBorders>
          </w:tcPr>
          <w:p w14:paraId="64626400" w14:textId="77777777" w:rsidR="005C0ED3" w:rsidRPr="00CC02D5" w:rsidRDefault="005C0ED3" w:rsidP="00E0375D">
            <w:pPr>
              <w:jc w:val="center"/>
              <w:rPr>
                <w:sz w:val="20"/>
              </w:rPr>
            </w:pPr>
          </w:p>
        </w:tc>
        <w:tc>
          <w:tcPr>
            <w:tcW w:w="539" w:type="pct"/>
            <w:tcBorders>
              <w:top w:val="single" w:sz="6" w:space="0" w:color="auto"/>
              <w:left w:val="single" w:sz="6" w:space="0" w:color="auto"/>
              <w:bottom w:val="single" w:sz="6" w:space="0" w:color="auto"/>
              <w:right w:val="single" w:sz="6" w:space="0" w:color="auto"/>
            </w:tcBorders>
          </w:tcPr>
          <w:p w14:paraId="2DA3399B" w14:textId="77777777" w:rsidR="005C0ED3" w:rsidRPr="00CC02D5" w:rsidRDefault="005C0ED3" w:rsidP="00E0375D">
            <w:pPr>
              <w:jc w:val="both"/>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69E5AE79" w14:textId="77777777" w:rsidR="005C0ED3" w:rsidRPr="00CC02D5"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2B633685" w14:textId="77777777" w:rsidR="005C0ED3" w:rsidRPr="00CC02D5" w:rsidRDefault="005C0ED3" w:rsidP="00E0375D">
            <w:pPr>
              <w:jc w:val="center"/>
              <w:rPr>
                <w:sz w:val="20"/>
              </w:rPr>
            </w:pPr>
          </w:p>
        </w:tc>
        <w:tc>
          <w:tcPr>
            <w:tcW w:w="253" w:type="pct"/>
            <w:tcBorders>
              <w:top w:val="single" w:sz="6" w:space="0" w:color="auto"/>
              <w:left w:val="single" w:sz="6" w:space="0" w:color="auto"/>
              <w:bottom w:val="single" w:sz="6" w:space="0" w:color="auto"/>
              <w:right w:val="single" w:sz="4" w:space="0" w:color="auto"/>
            </w:tcBorders>
            <w:vAlign w:val="center"/>
          </w:tcPr>
          <w:p w14:paraId="182F48A3" w14:textId="77777777" w:rsidR="005C0ED3" w:rsidRPr="00CC02D5" w:rsidRDefault="005C0ED3" w:rsidP="00E0375D">
            <w:pPr>
              <w:jc w:val="center"/>
              <w:rPr>
                <w:sz w:val="20"/>
              </w:rPr>
            </w:pPr>
          </w:p>
        </w:tc>
        <w:tc>
          <w:tcPr>
            <w:tcW w:w="253" w:type="pct"/>
            <w:tcBorders>
              <w:top w:val="single" w:sz="6" w:space="0" w:color="auto"/>
              <w:left w:val="single" w:sz="4" w:space="0" w:color="auto"/>
              <w:bottom w:val="single" w:sz="6" w:space="0" w:color="auto"/>
              <w:right w:val="single" w:sz="4" w:space="0" w:color="auto"/>
            </w:tcBorders>
            <w:vAlign w:val="center"/>
          </w:tcPr>
          <w:p w14:paraId="69025128" w14:textId="77777777" w:rsidR="005C0ED3" w:rsidRPr="00CC02D5"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18F0515D" w14:textId="77777777" w:rsidR="005C0ED3" w:rsidRPr="00CC02D5" w:rsidRDefault="005C0ED3" w:rsidP="00E0375D">
            <w:pPr>
              <w:jc w:val="center"/>
              <w:rPr>
                <w:sz w:val="20"/>
              </w:rPr>
            </w:pPr>
          </w:p>
        </w:tc>
        <w:tc>
          <w:tcPr>
            <w:tcW w:w="234" w:type="pct"/>
            <w:tcBorders>
              <w:top w:val="single" w:sz="6" w:space="0" w:color="auto"/>
              <w:left w:val="single" w:sz="4" w:space="0" w:color="auto"/>
              <w:bottom w:val="single" w:sz="6" w:space="0" w:color="auto"/>
              <w:right w:val="single" w:sz="6" w:space="0" w:color="auto"/>
            </w:tcBorders>
            <w:vAlign w:val="center"/>
          </w:tcPr>
          <w:p w14:paraId="566E0A7E" w14:textId="77777777" w:rsidR="005C0ED3" w:rsidRPr="00CC02D5" w:rsidRDefault="005C0ED3" w:rsidP="00E0375D">
            <w:pPr>
              <w:jc w:val="center"/>
              <w:rPr>
                <w:sz w:val="20"/>
              </w:rPr>
            </w:pPr>
          </w:p>
        </w:tc>
        <w:tc>
          <w:tcPr>
            <w:tcW w:w="253" w:type="pct"/>
            <w:tcBorders>
              <w:top w:val="single" w:sz="6" w:space="0" w:color="auto"/>
              <w:left w:val="single" w:sz="4" w:space="0" w:color="auto"/>
              <w:bottom w:val="single" w:sz="6" w:space="0" w:color="auto"/>
              <w:right w:val="single" w:sz="6" w:space="0" w:color="auto"/>
            </w:tcBorders>
            <w:vAlign w:val="center"/>
          </w:tcPr>
          <w:p w14:paraId="569555F8" w14:textId="77777777" w:rsidR="005C0ED3" w:rsidRPr="00CC02D5" w:rsidRDefault="005C0ED3" w:rsidP="00E0375D">
            <w:pPr>
              <w:jc w:val="center"/>
              <w:rPr>
                <w:sz w:val="20"/>
              </w:rPr>
            </w:pPr>
          </w:p>
        </w:tc>
        <w:tc>
          <w:tcPr>
            <w:tcW w:w="234" w:type="pct"/>
            <w:tcBorders>
              <w:top w:val="single" w:sz="6" w:space="0" w:color="auto"/>
              <w:left w:val="single" w:sz="4" w:space="0" w:color="auto"/>
              <w:bottom w:val="single" w:sz="6" w:space="0" w:color="auto"/>
              <w:right w:val="single" w:sz="6" w:space="0" w:color="auto"/>
            </w:tcBorders>
            <w:vAlign w:val="center"/>
          </w:tcPr>
          <w:p w14:paraId="3A0FEEE6" w14:textId="77777777" w:rsidR="005C0ED3" w:rsidRPr="00CC02D5" w:rsidRDefault="005C0ED3" w:rsidP="00E0375D">
            <w:pPr>
              <w:jc w:val="center"/>
              <w:rPr>
                <w:sz w:val="20"/>
              </w:rPr>
            </w:pPr>
          </w:p>
        </w:tc>
        <w:tc>
          <w:tcPr>
            <w:tcW w:w="234" w:type="pct"/>
            <w:tcBorders>
              <w:top w:val="single" w:sz="6" w:space="0" w:color="auto"/>
              <w:left w:val="single" w:sz="4" w:space="0" w:color="auto"/>
              <w:bottom w:val="single" w:sz="6" w:space="0" w:color="auto"/>
              <w:right w:val="single" w:sz="6" w:space="0" w:color="auto"/>
            </w:tcBorders>
            <w:vAlign w:val="center"/>
          </w:tcPr>
          <w:p w14:paraId="104CC54D" w14:textId="77777777" w:rsidR="005C0ED3" w:rsidRPr="00CC02D5" w:rsidRDefault="005C0ED3" w:rsidP="00E0375D">
            <w:pPr>
              <w:jc w:val="center"/>
              <w:rPr>
                <w:sz w:val="20"/>
              </w:rPr>
            </w:pPr>
          </w:p>
        </w:tc>
        <w:tc>
          <w:tcPr>
            <w:tcW w:w="234" w:type="pct"/>
            <w:tcBorders>
              <w:top w:val="single" w:sz="6" w:space="0" w:color="auto"/>
              <w:left w:val="single" w:sz="4" w:space="0" w:color="auto"/>
              <w:bottom w:val="single" w:sz="6" w:space="0" w:color="auto"/>
              <w:right w:val="single" w:sz="6" w:space="0" w:color="auto"/>
            </w:tcBorders>
            <w:vAlign w:val="center"/>
          </w:tcPr>
          <w:p w14:paraId="6C39C2FB" w14:textId="77777777" w:rsidR="005C0ED3" w:rsidRPr="00CC02D5" w:rsidRDefault="005C0ED3" w:rsidP="00E0375D">
            <w:pPr>
              <w:jc w:val="center"/>
              <w:rPr>
                <w:sz w:val="20"/>
              </w:rPr>
            </w:pPr>
          </w:p>
        </w:tc>
        <w:tc>
          <w:tcPr>
            <w:tcW w:w="239" w:type="pct"/>
            <w:tcBorders>
              <w:top w:val="single" w:sz="6" w:space="0" w:color="auto"/>
              <w:left w:val="single" w:sz="4" w:space="0" w:color="auto"/>
              <w:bottom w:val="single" w:sz="6" w:space="0" w:color="auto"/>
              <w:right w:val="single" w:sz="6" w:space="0" w:color="auto"/>
            </w:tcBorders>
            <w:vAlign w:val="center"/>
          </w:tcPr>
          <w:p w14:paraId="7EFA173C" w14:textId="77777777" w:rsidR="005C0ED3" w:rsidRPr="00CC02D5" w:rsidRDefault="005C0ED3" w:rsidP="00E0375D">
            <w:pPr>
              <w:jc w:val="center"/>
              <w:rPr>
                <w:sz w:val="20"/>
              </w:rPr>
            </w:pPr>
            <w:r w:rsidRPr="00CC02D5">
              <w:rPr>
                <w:sz w:val="20"/>
              </w:rPr>
              <w:t>1</w:t>
            </w:r>
          </w:p>
        </w:tc>
        <w:tc>
          <w:tcPr>
            <w:tcW w:w="234" w:type="pct"/>
            <w:tcBorders>
              <w:top w:val="single" w:sz="6" w:space="0" w:color="auto"/>
              <w:left w:val="single" w:sz="4" w:space="0" w:color="auto"/>
              <w:bottom w:val="single" w:sz="6" w:space="0" w:color="auto"/>
              <w:right w:val="single" w:sz="6" w:space="0" w:color="auto"/>
            </w:tcBorders>
            <w:vAlign w:val="center"/>
          </w:tcPr>
          <w:p w14:paraId="5B5A42F8" w14:textId="77777777" w:rsidR="005C0ED3" w:rsidRPr="00CC02D5" w:rsidRDefault="005C0ED3" w:rsidP="00CB0CD8">
            <w:pPr>
              <w:jc w:val="center"/>
              <w:rPr>
                <w:sz w:val="20"/>
              </w:rPr>
            </w:pPr>
            <w:r w:rsidRPr="00CC02D5">
              <w:rPr>
                <w:sz w:val="20"/>
              </w:rPr>
              <w:t>1</w:t>
            </w:r>
          </w:p>
        </w:tc>
        <w:tc>
          <w:tcPr>
            <w:tcW w:w="242" w:type="pct"/>
            <w:tcBorders>
              <w:top w:val="single" w:sz="6" w:space="0" w:color="auto"/>
              <w:left w:val="single" w:sz="4" w:space="0" w:color="auto"/>
              <w:bottom w:val="single" w:sz="6" w:space="0" w:color="auto"/>
              <w:right w:val="single" w:sz="6" w:space="0" w:color="auto"/>
            </w:tcBorders>
            <w:vAlign w:val="center"/>
          </w:tcPr>
          <w:p w14:paraId="30C80CC5" w14:textId="77777777" w:rsidR="005C0ED3" w:rsidRPr="00CC02D5" w:rsidRDefault="005C0ED3" w:rsidP="00CB0CD8">
            <w:pPr>
              <w:jc w:val="center"/>
              <w:rPr>
                <w:sz w:val="20"/>
              </w:rPr>
            </w:pPr>
            <w:r w:rsidRPr="00CC02D5">
              <w:rPr>
                <w:sz w:val="20"/>
              </w:rPr>
              <w:t>1</w:t>
            </w:r>
          </w:p>
        </w:tc>
        <w:tc>
          <w:tcPr>
            <w:tcW w:w="241" w:type="pct"/>
            <w:tcBorders>
              <w:top w:val="single" w:sz="6" w:space="0" w:color="auto"/>
              <w:left w:val="single" w:sz="4" w:space="0" w:color="auto"/>
              <w:bottom w:val="single" w:sz="6" w:space="0" w:color="auto"/>
              <w:right w:val="single" w:sz="6" w:space="0" w:color="auto"/>
            </w:tcBorders>
            <w:vAlign w:val="center"/>
          </w:tcPr>
          <w:p w14:paraId="059EB1E5" w14:textId="77777777" w:rsidR="005C0ED3" w:rsidRPr="00CC02D5" w:rsidRDefault="00A34866" w:rsidP="00CC02D5">
            <w:pPr>
              <w:jc w:val="center"/>
              <w:rPr>
                <w:sz w:val="20"/>
              </w:rPr>
            </w:pPr>
            <w:r w:rsidRPr="00CC02D5">
              <w:rPr>
                <w:sz w:val="20"/>
              </w:rPr>
              <w:t>1</w:t>
            </w:r>
          </w:p>
        </w:tc>
      </w:tr>
      <w:tr w:rsidR="005C0ED3" w:rsidRPr="007E37C7" w14:paraId="10B95B96" w14:textId="77777777" w:rsidTr="00CC02D5">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157AF16B" w14:textId="77777777" w:rsidR="005C0ED3" w:rsidRPr="00CC02D5" w:rsidRDefault="005C0ED3" w:rsidP="00CC02D5">
            <w:pPr>
              <w:jc w:val="center"/>
              <w:rPr>
                <w:sz w:val="20"/>
              </w:rPr>
            </w:pPr>
            <w:r w:rsidRPr="00CC02D5">
              <w:rPr>
                <w:sz w:val="20"/>
              </w:rPr>
              <w:t>16</w:t>
            </w:r>
          </w:p>
        </w:tc>
        <w:tc>
          <w:tcPr>
            <w:tcW w:w="538" w:type="pct"/>
            <w:tcBorders>
              <w:top w:val="single" w:sz="6" w:space="0" w:color="auto"/>
              <w:left w:val="single" w:sz="6" w:space="0" w:color="auto"/>
              <w:bottom w:val="single" w:sz="6" w:space="0" w:color="auto"/>
              <w:right w:val="single" w:sz="6" w:space="0" w:color="auto"/>
            </w:tcBorders>
            <w:vAlign w:val="center"/>
          </w:tcPr>
          <w:p w14:paraId="288C5AE2" w14:textId="77777777" w:rsidR="005C0ED3" w:rsidRPr="00CC02D5" w:rsidRDefault="005C0ED3" w:rsidP="00CC02D5">
            <w:pPr>
              <w:rPr>
                <w:sz w:val="20"/>
              </w:rPr>
            </w:pPr>
            <w:r w:rsidRPr="00CC02D5">
              <w:rPr>
                <w:sz w:val="20"/>
              </w:rPr>
              <w:t xml:space="preserve">Капитальный ремонт и </w:t>
            </w:r>
            <w:r w:rsidRPr="00CC02D5">
              <w:rPr>
                <w:sz w:val="20"/>
              </w:rPr>
              <w:lastRenderedPageBreak/>
              <w:t>реконструкция зданий и помещений муниципальных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 (МБУДО «Дзержинская детская школа искусств)</w:t>
            </w:r>
          </w:p>
        </w:tc>
        <w:tc>
          <w:tcPr>
            <w:tcW w:w="404" w:type="pct"/>
            <w:gridSpan w:val="2"/>
            <w:tcBorders>
              <w:top w:val="single" w:sz="6" w:space="0" w:color="auto"/>
              <w:left w:val="single" w:sz="6" w:space="0" w:color="auto"/>
              <w:bottom w:val="single" w:sz="6" w:space="0" w:color="auto"/>
              <w:right w:val="single" w:sz="6" w:space="0" w:color="auto"/>
            </w:tcBorders>
            <w:vAlign w:val="center"/>
          </w:tcPr>
          <w:p w14:paraId="2B874EBE" w14:textId="77777777" w:rsidR="005C0ED3" w:rsidRPr="00CC02D5" w:rsidRDefault="005C0ED3" w:rsidP="00CC02D5">
            <w:pPr>
              <w:jc w:val="center"/>
              <w:rPr>
                <w:sz w:val="20"/>
              </w:rPr>
            </w:pPr>
            <w:r w:rsidRPr="00CC02D5">
              <w:rPr>
                <w:sz w:val="20"/>
              </w:rPr>
              <w:lastRenderedPageBreak/>
              <w:t>ед.</w:t>
            </w:r>
          </w:p>
        </w:tc>
        <w:tc>
          <w:tcPr>
            <w:tcW w:w="539" w:type="pct"/>
            <w:tcBorders>
              <w:top w:val="single" w:sz="6" w:space="0" w:color="auto"/>
              <w:left w:val="single" w:sz="6" w:space="0" w:color="auto"/>
              <w:bottom w:val="single" w:sz="6" w:space="0" w:color="auto"/>
              <w:right w:val="single" w:sz="6" w:space="0" w:color="auto"/>
            </w:tcBorders>
            <w:vAlign w:val="center"/>
          </w:tcPr>
          <w:p w14:paraId="00E4A32C" w14:textId="77777777" w:rsidR="005C0ED3" w:rsidRPr="00CC02D5" w:rsidRDefault="005C0ED3" w:rsidP="00CC02D5">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5E5481C9" w14:textId="77777777" w:rsidR="005C0ED3" w:rsidRPr="00CC02D5" w:rsidRDefault="005C0ED3" w:rsidP="00CC02D5">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6B03DBB4" w14:textId="77777777" w:rsidR="005C0ED3" w:rsidRPr="00CC02D5" w:rsidRDefault="005C0ED3" w:rsidP="00CC02D5">
            <w:pPr>
              <w:jc w:val="center"/>
              <w:rPr>
                <w:sz w:val="20"/>
              </w:rPr>
            </w:pPr>
            <w:r w:rsidRPr="00CC02D5">
              <w:rPr>
                <w:sz w:val="20"/>
              </w:rPr>
              <w:t>1</w:t>
            </w:r>
          </w:p>
        </w:tc>
        <w:tc>
          <w:tcPr>
            <w:tcW w:w="253" w:type="pct"/>
            <w:tcBorders>
              <w:top w:val="single" w:sz="6" w:space="0" w:color="auto"/>
              <w:left w:val="single" w:sz="6" w:space="0" w:color="auto"/>
              <w:bottom w:val="single" w:sz="6" w:space="0" w:color="auto"/>
              <w:right w:val="single" w:sz="4" w:space="0" w:color="auto"/>
            </w:tcBorders>
            <w:vAlign w:val="center"/>
          </w:tcPr>
          <w:p w14:paraId="0E106BF9" w14:textId="77777777" w:rsidR="005C0ED3" w:rsidRPr="00CC02D5" w:rsidRDefault="005C0ED3" w:rsidP="00CC02D5">
            <w:pPr>
              <w:jc w:val="center"/>
              <w:rPr>
                <w:sz w:val="20"/>
              </w:rPr>
            </w:pPr>
          </w:p>
        </w:tc>
        <w:tc>
          <w:tcPr>
            <w:tcW w:w="253" w:type="pct"/>
            <w:tcBorders>
              <w:top w:val="single" w:sz="6" w:space="0" w:color="auto"/>
              <w:left w:val="single" w:sz="4" w:space="0" w:color="auto"/>
              <w:bottom w:val="single" w:sz="6" w:space="0" w:color="auto"/>
              <w:right w:val="single" w:sz="4" w:space="0" w:color="auto"/>
            </w:tcBorders>
            <w:vAlign w:val="center"/>
          </w:tcPr>
          <w:p w14:paraId="270AF25F" w14:textId="77777777" w:rsidR="005C0ED3" w:rsidRPr="00CC02D5" w:rsidRDefault="005C0ED3" w:rsidP="00CC02D5">
            <w:pPr>
              <w:jc w:val="center"/>
              <w:rPr>
                <w:sz w:val="20"/>
              </w:rPr>
            </w:pPr>
          </w:p>
        </w:tc>
        <w:tc>
          <w:tcPr>
            <w:tcW w:w="234" w:type="pct"/>
            <w:tcBorders>
              <w:top w:val="single" w:sz="6" w:space="0" w:color="auto"/>
              <w:left w:val="single" w:sz="4" w:space="0" w:color="auto"/>
              <w:bottom w:val="single" w:sz="6" w:space="0" w:color="auto"/>
              <w:right w:val="single" w:sz="6" w:space="0" w:color="auto"/>
            </w:tcBorders>
            <w:vAlign w:val="center"/>
          </w:tcPr>
          <w:p w14:paraId="6A00E1DA" w14:textId="77777777" w:rsidR="005C0ED3" w:rsidRPr="00CC02D5" w:rsidRDefault="005C0ED3" w:rsidP="00CC02D5">
            <w:pPr>
              <w:jc w:val="center"/>
              <w:rPr>
                <w:sz w:val="20"/>
              </w:rPr>
            </w:pPr>
          </w:p>
        </w:tc>
        <w:tc>
          <w:tcPr>
            <w:tcW w:w="234" w:type="pct"/>
            <w:tcBorders>
              <w:top w:val="single" w:sz="6" w:space="0" w:color="auto"/>
              <w:left w:val="single" w:sz="4" w:space="0" w:color="auto"/>
              <w:bottom w:val="single" w:sz="6" w:space="0" w:color="auto"/>
              <w:right w:val="single" w:sz="6" w:space="0" w:color="auto"/>
            </w:tcBorders>
            <w:vAlign w:val="center"/>
          </w:tcPr>
          <w:p w14:paraId="3EE56301" w14:textId="77777777" w:rsidR="005C0ED3" w:rsidRPr="00CC02D5" w:rsidRDefault="005C0ED3" w:rsidP="00CC02D5">
            <w:pPr>
              <w:jc w:val="center"/>
              <w:rPr>
                <w:sz w:val="20"/>
              </w:rPr>
            </w:pPr>
          </w:p>
        </w:tc>
        <w:tc>
          <w:tcPr>
            <w:tcW w:w="253" w:type="pct"/>
            <w:tcBorders>
              <w:top w:val="single" w:sz="6" w:space="0" w:color="auto"/>
              <w:left w:val="single" w:sz="4" w:space="0" w:color="auto"/>
              <w:bottom w:val="single" w:sz="6" w:space="0" w:color="auto"/>
              <w:right w:val="single" w:sz="6" w:space="0" w:color="auto"/>
            </w:tcBorders>
            <w:vAlign w:val="center"/>
          </w:tcPr>
          <w:p w14:paraId="0113EC0B" w14:textId="77777777" w:rsidR="005C0ED3" w:rsidRPr="00CC02D5" w:rsidRDefault="005C0ED3" w:rsidP="00CC02D5">
            <w:pPr>
              <w:jc w:val="center"/>
              <w:rPr>
                <w:sz w:val="20"/>
              </w:rPr>
            </w:pPr>
            <w:r w:rsidRPr="00CC02D5">
              <w:rPr>
                <w:sz w:val="20"/>
              </w:rPr>
              <w:t>1</w:t>
            </w:r>
          </w:p>
        </w:tc>
        <w:tc>
          <w:tcPr>
            <w:tcW w:w="234" w:type="pct"/>
            <w:tcBorders>
              <w:top w:val="single" w:sz="6" w:space="0" w:color="auto"/>
              <w:left w:val="single" w:sz="4" w:space="0" w:color="auto"/>
              <w:bottom w:val="single" w:sz="6" w:space="0" w:color="auto"/>
              <w:right w:val="single" w:sz="6" w:space="0" w:color="auto"/>
            </w:tcBorders>
            <w:vAlign w:val="center"/>
          </w:tcPr>
          <w:p w14:paraId="74530AD4" w14:textId="77777777" w:rsidR="005C0ED3" w:rsidRPr="00CC02D5" w:rsidRDefault="005C0ED3" w:rsidP="00CC02D5">
            <w:pPr>
              <w:jc w:val="center"/>
              <w:rPr>
                <w:sz w:val="20"/>
              </w:rPr>
            </w:pPr>
          </w:p>
        </w:tc>
        <w:tc>
          <w:tcPr>
            <w:tcW w:w="234" w:type="pct"/>
            <w:tcBorders>
              <w:top w:val="single" w:sz="6" w:space="0" w:color="auto"/>
              <w:left w:val="single" w:sz="4" w:space="0" w:color="auto"/>
              <w:bottom w:val="single" w:sz="6" w:space="0" w:color="auto"/>
              <w:right w:val="single" w:sz="6" w:space="0" w:color="auto"/>
            </w:tcBorders>
            <w:vAlign w:val="center"/>
          </w:tcPr>
          <w:p w14:paraId="30D366FF" w14:textId="77777777" w:rsidR="005C0ED3" w:rsidRPr="00CC02D5" w:rsidRDefault="005C0ED3" w:rsidP="00CC02D5">
            <w:pPr>
              <w:jc w:val="center"/>
              <w:rPr>
                <w:sz w:val="20"/>
              </w:rPr>
            </w:pPr>
          </w:p>
        </w:tc>
        <w:tc>
          <w:tcPr>
            <w:tcW w:w="234" w:type="pct"/>
            <w:tcBorders>
              <w:top w:val="single" w:sz="6" w:space="0" w:color="auto"/>
              <w:left w:val="single" w:sz="4" w:space="0" w:color="auto"/>
              <w:bottom w:val="single" w:sz="6" w:space="0" w:color="auto"/>
              <w:right w:val="single" w:sz="6" w:space="0" w:color="auto"/>
            </w:tcBorders>
            <w:vAlign w:val="center"/>
          </w:tcPr>
          <w:p w14:paraId="39230CF1" w14:textId="77777777" w:rsidR="005C0ED3" w:rsidRPr="00CC02D5" w:rsidRDefault="005C0ED3" w:rsidP="00CC02D5">
            <w:pPr>
              <w:jc w:val="center"/>
              <w:rPr>
                <w:sz w:val="20"/>
              </w:rPr>
            </w:pPr>
          </w:p>
        </w:tc>
        <w:tc>
          <w:tcPr>
            <w:tcW w:w="239" w:type="pct"/>
            <w:tcBorders>
              <w:top w:val="single" w:sz="6" w:space="0" w:color="auto"/>
              <w:left w:val="single" w:sz="4" w:space="0" w:color="auto"/>
              <w:bottom w:val="single" w:sz="6" w:space="0" w:color="auto"/>
              <w:right w:val="single" w:sz="6" w:space="0" w:color="auto"/>
            </w:tcBorders>
            <w:vAlign w:val="center"/>
          </w:tcPr>
          <w:p w14:paraId="10B45E42" w14:textId="77777777" w:rsidR="005C0ED3" w:rsidRPr="00CC02D5" w:rsidRDefault="005C0ED3" w:rsidP="00CC02D5">
            <w:pPr>
              <w:jc w:val="center"/>
              <w:rPr>
                <w:sz w:val="20"/>
              </w:rPr>
            </w:pPr>
            <w:r w:rsidRPr="00CC02D5">
              <w:rPr>
                <w:sz w:val="20"/>
              </w:rPr>
              <w:t>1</w:t>
            </w:r>
          </w:p>
        </w:tc>
        <w:tc>
          <w:tcPr>
            <w:tcW w:w="234" w:type="pct"/>
            <w:tcBorders>
              <w:top w:val="single" w:sz="6" w:space="0" w:color="auto"/>
              <w:left w:val="single" w:sz="4" w:space="0" w:color="auto"/>
              <w:bottom w:val="single" w:sz="6" w:space="0" w:color="auto"/>
              <w:right w:val="single" w:sz="6" w:space="0" w:color="auto"/>
            </w:tcBorders>
            <w:vAlign w:val="center"/>
          </w:tcPr>
          <w:p w14:paraId="7290C23F" w14:textId="77777777" w:rsidR="005C0ED3" w:rsidRPr="00CC02D5" w:rsidRDefault="005C0ED3" w:rsidP="00CC02D5">
            <w:pPr>
              <w:jc w:val="center"/>
              <w:rPr>
                <w:sz w:val="20"/>
              </w:rPr>
            </w:pPr>
          </w:p>
        </w:tc>
        <w:tc>
          <w:tcPr>
            <w:tcW w:w="242" w:type="pct"/>
            <w:tcBorders>
              <w:top w:val="single" w:sz="6" w:space="0" w:color="auto"/>
              <w:left w:val="single" w:sz="4" w:space="0" w:color="auto"/>
              <w:bottom w:val="single" w:sz="6" w:space="0" w:color="auto"/>
              <w:right w:val="single" w:sz="6" w:space="0" w:color="auto"/>
            </w:tcBorders>
            <w:vAlign w:val="center"/>
          </w:tcPr>
          <w:p w14:paraId="3678D489" w14:textId="77777777" w:rsidR="005C0ED3" w:rsidRPr="00CC02D5" w:rsidRDefault="005C0ED3" w:rsidP="00CC02D5">
            <w:pPr>
              <w:jc w:val="center"/>
              <w:rPr>
                <w:sz w:val="20"/>
              </w:rPr>
            </w:pPr>
          </w:p>
        </w:tc>
        <w:tc>
          <w:tcPr>
            <w:tcW w:w="241" w:type="pct"/>
            <w:tcBorders>
              <w:top w:val="single" w:sz="6" w:space="0" w:color="auto"/>
              <w:left w:val="single" w:sz="4" w:space="0" w:color="auto"/>
              <w:bottom w:val="single" w:sz="6" w:space="0" w:color="auto"/>
              <w:right w:val="single" w:sz="6" w:space="0" w:color="auto"/>
            </w:tcBorders>
            <w:vAlign w:val="center"/>
          </w:tcPr>
          <w:p w14:paraId="547E6A1A" w14:textId="77777777" w:rsidR="005C0ED3" w:rsidRPr="00CC02D5" w:rsidRDefault="005C0ED3" w:rsidP="00CC02D5">
            <w:pPr>
              <w:jc w:val="center"/>
              <w:rPr>
                <w:sz w:val="20"/>
              </w:rPr>
            </w:pPr>
          </w:p>
        </w:tc>
      </w:tr>
      <w:tr w:rsidR="005C0ED3" w:rsidRPr="007E37C7" w14:paraId="0D2018AB" w14:textId="77777777" w:rsidTr="00CC02D5">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31FB51CD" w14:textId="77777777" w:rsidR="005C0ED3" w:rsidRPr="00CC02D5" w:rsidRDefault="005C0ED3" w:rsidP="00E0375D">
            <w:pPr>
              <w:jc w:val="both"/>
              <w:rPr>
                <w:sz w:val="20"/>
              </w:rPr>
            </w:pPr>
            <w:r w:rsidRPr="00CC02D5">
              <w:rPr>
                <w:sz w:val="20"/>
              </w:rPr>
              <w:t>13</w:t>
            </w:r>
          </w:p>
        </w:tc>
        <w:tc>
          <w:tcPr>
            <w:tcW w:w="538" w:type="pct"/>
            <w:tcBorders>
              <w:top w:val="single" w:sz="6" w:space="0" w:color="auto"/>
              <w:left w:val="single" w:sz="6" w:space="0" w:color="auto"/>
              <w:bottom w:val="single" w:sz="6" w:space="0" w:color="auto"/>
              <w:right w:val="single" w:sz="6" w:space="0" w:color="auto"/>
            </w:tcBorders>
          </w:tcPr>
          <w:p w14:paraId="117DE3D1" w14:textId="77777777" w:rsidR="005C0ED3" w:rsidRPr="00CC02D5" w:rsidRDefault="005C0ED3" w:rsidP="00E0375D">
            <w:pPr>
              <w:rPr>
                <w:sz w:val="20"/>
              </w:rPr>
            </w:pPr>
            <w:r w:rsidRPr="00CC02D5">
              <w:rPr>
                <w:sz w:val="20"/>
              </w:rPr>
              <w:t xml:space="preserve">Поддержка мероприятий, направленных на сохранение, возрождение и развитие народных художественных промыслов и ремёсел с итоговым мероприятием </w:t>
            </w:r>
            <w:r w:rsidRPr="00CC02D5">
              <w:rPr>
                <w:sz w:val="20"/>
              </w:rPr>
              <w:lastRenderedPageBreak/>
              <w:t>«Радуга ремёсел»</w:t>
            </w:r>
          </w:p>
        </w:tc>
        <w:tc>
          <w:tcPr>
            <w:tcW w:w="404" w:type="pct"/>
            <w:gridSpan w:val="2"/>
            <w:tcBorders>
              <w:top w:val="single" w:sz="6" w:space="0" w:color="auto"/>
              <w:left w:val="single" w:sz="6" w:space="0" w:color="auto"/>
              <w:bottom w:val="single" w:sz="6" w:space="0" w:color="auto"/>
              <w:right w:val="single" w:sz="6" w:space="0" w:color="auto"/>
            </w:tcBorders>
          </w:tcPr>
          <w:p w14:paraId="25998133" w14:textId="77777777" w:rsidR="005C0ED3" w:rsidRPr="00CC02D5" w:rsidRDefault="005C0ED3" w:rsidP="00E0375D">
            <w:pPr>
              <w:jc w:val="center"/>
              <w:rPr>
                <w:sz w:val="20"/>
              </w:rPr>
            </w:pPr>
            <w:proofErr w:type="spellStart"/>
            <w:r w:rsidRPr="00CC02D5">
              <w:rPr>
                <w:sz w:val="20"/>
              </w:rPr>
              <w:lastRenderedPageBreak/>
              <w:t>ед</w:t>
            </w:r>
            <w:proofErr w:type="spellEnd"/>
          </w:p>
        </w:tc>
        <w:tc>
          <w:tcPr>
            <w:tcW w:w="539" w:type="pct"/>
            <w:tcBorders>
              <w:top w:val="single" w:sz="6" w:space="0" w:color="auto"/>
              <w:left w:val="single" w:sz="6" w:space="0" w:color="auto"/>
              <w:bottom w:val="single" w:sz="6" w:space="0" w:color="auto"/>
              <w:right w:val="single" w:sz="6" w:space="0" w:color="auto"/>
            </w:tcBorders>
          </w:tcPr>
          <w:p w14:paraId="0CFE44D1" w14:textId="77777777" w:rsidR="005C0ED3" w:rsidRPr="00CC02D5" w:rsidRDefault="005C0ED3" w:rsidP="00E0375D">
            <w:pPr>
              <w:jc w:val="both"/>
              <w:rPr>
                <w:sz w:val="20"/>
              </w:rPr>
            </w:pPr>
          </w:p>
        </w:tc>
        <w:tc>
          <w:tcPr>
            <w:tcW w:w="253" w:type="pct"/>
            <w:tcBorders>
              <w:top w:val="single" w:sz="6" w:space="0" w:color="auto"/>
              <w:left w:val="single" w:sz="6" w:space="0" w:color="auto"/>
              <w:bottom w:val="single" w:sz="6" w:space="0" w:color="auto"/>
              <w:right w:val="single" w:sz="6" w:space="0" w:color="auto"/>
            </w:tcBorders>
          </w:tcPr>
          <w:p w14:paraId="11A2BDC0" w14:textId="77777777" w:rsidR="005C0ED3" w:rsidRPr="00CC02D5" w:rsidRDefault="005C0ED3" w:rsidP="00E0375D">
            <w:pPr>
              <w:jc w:val="both"/>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2B562E97" w14:textId="77777777" w:rsidR="005C0ED3" w:rsidRPr="00CC02D5"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24462768" w14:textId="77777777" w:rsidR="005C0ED3" w:rsidRPr="00CC02D5"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32627E60" w14:textId="77777777" w:rsidR="005C0ED3" w:rsidRPr="00CC02D5" w:rsidRDefault="005C0ED3" w:rsidP="00E0375D">
            <w:pPr>
              <w:jc w:val="center"/>
              <w:rPr>
                <w:sz w:val="20"/>
              </w:rPr>
            </w:pPr>
          </w:p>
        </w:tc>
        <w:tc>
          <w:tcPr>
            <w:tcW w:w="234" w:type="pct"/>
            <w:tcBorders>
              <w:top w:val="single" w:sz="6" w:space="0" w:color="auto"/>
              <w:left w:val="single" w:sz="6" w:space="0" w:color="auto"/>
              <w:bottom w:val="single" w:sz="6" w:space="0" w:color="auto"/>
              <w:right w:val="single" w:sz="4" w:space="0" w:color="auto"/>
            </w:tcBorders>
            <w:vAlign w:val="center"/>
          </w:tcPr>
          <w:p w14:paraId="0796E831" w14:textId="77777777" w:rsidR="005C0ED3" w:rsidRPr="00CC02D5" w:rsidRDefault="005C0ED3" w:rsidP="00E0375D">
            <w:pPr>
              <w:jc w:val="center"/>
              <w:rPr>
                <w:sz w:val="20"/>
              </w:rPr>
            </w:pPr>
            <w:r w:rsidRPr="00CC02D5">
              <w:rPr>
                <w:sz w:val="20"/>
              </w:rPr>
              <w:t>4</w:t>
            </w:r>
          </w:p>
        </w:tc>
        <w:tc>
          <w:tcPr>
            <w:tcW w:w="234" w:type="pct"/>
            <w:tcBorders>
              <w:top w:val="single" w:sz="6" w:space="0" w:color="auto"/>
              <w:left w:val="single" w:sz="4" w:space="0" w:color="auto"/>
              <w:bottom w:val="single" w:sz="6" w:space="0" w:color="auto"/>
              <w:right w:val="single" w:sz="4" w:space="0" w:color="auto"/>
            </w:tcBorders>
            <w:vAlign w:val="center"/>
          </w:tcPr>
          <w:p w14:paraId="435665EF" w14:textId="77777777" w:rsidR="005C0ED3" w:rsidRPr="00CC02D5" w:rsidRDefault="005C0ED3" w:rsidP="00E0375D">
            <w:pPr>
              <w:jc w:val="center"/>
              <w:rPr>
                <w:sz w:val="20"/>
              </w:rPr>
            </w:pPr>
            <w:r w:rsidRPr="00CC02D5">
              <w:rPr>
                <w:sz w:val="20"/>
              </w:rPr>
              <w:t>1</w:t>
            </w:r>
          </w:p>
        </w:tc>
        <w:tc>
          <w:tcPr>
            <w:tcW w:w="253" w:type="pct"/>
            <w:tcBorders>
              <w:top w:val="single" w:sz="6" w:space="0" w:color="auto"/>
              <w:left w:val="single" w:sz="4" w:space="0" w:color="auto"/>
              <w:bottom w:val="single" w:sz="6" w:space="0" w:color="auto"/>
              <w:right w:val="single" w:sz="4" w:space="0" w:color="auto"/>
            </w:tcBorders>
            <w:vAlign w:val="center"/>
          </w:tcPr>
          <w:p w14:paraId="64915C43" w14:textId="77777777" w:rsidR="005C0ED3" w:rsidRPr="00CC02D5" w:rsidRDefault="005C0ED3" w:rsidP="00E0375D">
            <w:pPr>
              <w:jc w:val="center"/>
              <w:rPr>
                <w:sz w:val="20"/>
              </w:rPr>
            </w:pPr>
            <w:r w:rsidRPr="00CC02D5">
              <w:rPr>
                <w:sz w:val="20"/>
              </w:rPr>
              <w:t>3</w:t>
            </w:r>
          </w:p>
        </w:tc>
        <w:tc>
          <w:tcPr>
            <w:tcW w:w="234" w:type="pct"/>
            <w:tcBorders>
              <w:top w:val="single" w:sz="6" w:space="0" w:color="auto"/>
              <w:left w:val="single" w:sz="4" w:space="0" w:color="auto"/>
              <w:bottom w:val="single" w:sz="6" w:space="0" w:color="auto"/>
              <w:right w:val="single" w:sz="4" w:space="0" w:color="auto"/>
            </w:tcBorders>
            <w:vAlign w:val="center"/>
          </w:tcPr>
          <w:p w14:paraId="378D5965" w14:textId="77777777" w:rsidR="005C0ED3" w:rsidRPr="00CC02D5" w:rsidRDefault="005C0ED3" w:rsidP="00E0375D">
            <w:pPr>
              <w:jc w:val="center"/>
              <w:rPr>
                <w:sz w:val="20"/>
              </w:rPr>
            </w:pPr>
            <w:r w:rsidRPr="00CC02D5">
              <w:rPr>
                <w:sz w:val="20"/>
              </w:rPr>
              <w:t>3</w:t>
            </w:r>
          </w:p>
        </w:tc>
        <w:tc>
          <w:tcPr>
            <w:tcW w:w="234" w:type="pct"/>
            <w:tcBorders>
              <w:top w:val="single" w:sz="6" w:space="0" w:color="auto"/>
              <w:left w:val="single" w:sz="4" w:space="0" w:color="auto"/>
              <w:bottom w:val="single" w:sz="6" w:space="0" w:color="auto"/>
              <w:right w:val="single" w:sz="4" w:space="0" w:color="auto"/>
            </w:tcBorders>
            <w:vAlign w:val="center"/>
          </w:tcPr>
          <w:p w14:paraId="44AB567A" w14:textId="77777777" w:rsidR="005C0ED3" w:rsidRPr="00CC02D5" w:rsidRDefault="005C0ED3" w:rsidP="00E0375D">
            <w:pPr>
              <w:jc w:val="center"/>
              <w:rPr>
                <w:sz w:val="20"/>
              </w:rPr>
            </w:pPr>
            <w:r w:rsidRPr="00CC02D5">
              <w:rPr>
                <w:sz w:val="20"/>
              </w:rPr>
              <w:t>3</w:t>
            </w:r>
          </w:p>
        </w:tc>
        <w:tc>
          <w:tcPr>
            <w:tcW w:w="234" w:type="pct"/>
            <w:tcBorders>
              <w:top w:val="single" w:sz="6" w:space="0" w:color="auto"/>
              <w:left w:val="single" w:sz="4" w:space="0" w:color="auto"/>
              <w:bottom w:val="single" w:sz="6" w:space="0" w:color="auto"/>
              <w:right w:val="single" w:sz="4" w:space="0" w:color="auto"/>
            </w:tcBorders>
            <w:vAlign w:val="center"/>
          </w:tcPr>
          <w:p w14:paraId="7C21578A" w14:textId="77777777" w:rsidR="005C0ED3" w:rsidRPr="00CC02D5" w:rsidRDefault="005C0ED3" w:rsidP="00E0375D">
            <w:pPr>
              <w:jc w:val="center"/>
              <w:rPr>
                <w:sz w:val="20"/>
              </w:rPr>
            </w:pPr>
            <w:r w:rsidRPr="00CC02D5">
              <w:rPr>
                <w:sz w:val="20"/>
              </w:rPr>
              <w:t>3</w:t>
            </w:r>
          </w:p>
        </w:tc>
        <w:tc>
          <w:tcPr>
            <w:tcW w:w="239" w:type="pct"/>
            <w:tcBorders>
              <w:top w:val="single" w:sz="6" w:space="0" w:color="auto"/>
              <w:left w:val="single" w:sz="4" w:space="0" w:color="auto"/>
              <w:bottom w:val="single" w:sz="6" w:space="0" w:color="auto"/>
              <w:right w:val="single" w:sz="4" w:space="0" w:color="auto"/>
            </w:tcBorders>
            <w:vAlign w:val="center"/>
          </w:tcPr>
          <w:p w14:paraId="26284571" w14:textId="77777777" w:rsidR="005C0ED3" w:rsidRPr="00CC02D5" w:rsidRDefault="005C0ED3" w:rsidP="00E0375D">
            <w:pPr>
              <w:jc w:val="center"/>
              <w:rPr>
                <w:sz w:val="20"/>
              </w:rPr>
            </w:pPr>
            <w:r w:rsidRPr="00CC02D5">
              <w:rPr>
                <w:sz w:val="20"/>
              </w:rPr>
              <w:t>3</w:t>
            </w:r>
          </w:p>
        </w:tc>
        <w:tc>
          <w:tcPr>
            <w:tcW w:w="234" w:type="pct"/>
            <w:tcBorders>
              <w:top w:val="single" w:sz="6" w:space="0" w:color="auto"/>
              <w:left w:val="single" w:sz="4" w:space="0" w:color="auto"/>
              <w:bottom w:val="single" w:sz="6" w:space="0" w:color="auto"/>
              <w:right w:val="single" w:sz="4" w:space="0" w:color="auto"/>
            </w:tcBorders>
            <w:vAlign w:val="center"/>
          </w:tcPr>
          <w:p w14:paraId="71FCC0B6" w14:textId="77777777" w:rsidR="005C0ED3" w:rsidRPr="00CC02D5" w:rsidRDefault="005C0ED3" w:rsidP="00E45F08">
            <w:pPr>
              <w:jc w:val="center"/>
              <w:rPr>
                <w:sz w:val="20"/>
              </w:rPr>
            </w:pPr>
            <w:r w:rsidRPr="00CC02D5">
              <w:rPr>
                <w:sz w:val="20"/>
              </w:rPr>
              <w:t>3</w:t>
            </w:r>
          </w:p>
        </w:tc>
        <w:tc>
          <w:tcPr>
            <w:tcW w:w="242" w:type="pct"/>
            <w:tcBorders>
              <w:top w:val="single" w:sz="6" w:space="0" w:color="auto"/>
              <w:left w:val="single" w:sz="4" w:space="0" w:color="auto"/>
              <w:bottom w:val="single" w:sz="6" w:space="0" w:color="auto"/>
              <w:right w:val="single" w:sz="4" w:space="0" w:color="auto"/>
            </w:tcBorders>
            <w:vAlign w:val="center"/>
          </w:tcPr>
          <w:p w14:paraId="0879FCF5" w14:textId="77777777" w:rsidR="005C0ED3" w:rsidRPr="00CC02D5" w:rsidRDefault="005C0ED3" w:rsidP="00CB0CD8">
            <w:pPr>
              <w:jc w:val="center"/>
              <w:rPr>
                <w:sz w:val="20"/>
              </w:rPr>
            </w:pPr>
            <w:r w:rsidRPr="00CC02D5">
              <w:rPr>
                <w:sz w:val="20"/>
              </w:rPr>
              <w:t>3</w:t>
            </w:r>
          </w:p>
        </w:tc>
        <w:tc>
          <w:tcPr>
            <w:tcW w:w="241" w:type="pct"/>
            <w:tcBorders>
              <w:top w:val="single" w:sz="6" w:space="0" w:color="auto"/>
              <w:left w:val="single" w:sz="4" w:space="0" w:color="auto"/>
              <w:bottom w:val="single" w:sz="6" w:space="0" w:color="auto"/>
              <w:right w:val="single" w:sz="4" w:space="0" w:color="auto"/>
            </w:tcBorders>
            <w:vAlign w:val="center"/>
          </w:tcPr>
          <w:p w14:paraId="4AE9F9C7" w14:textId="77777777" w:rsidR="005C0ED3" w:rsidRPr="00CC02D5" w:rsidRDefault="00A34866" w:rsidP="00CC02D5">
            <w:pPr>
              <w:jc w:val="center"/>
              <w:rPr>
                <w:sz w:val="20"/>
              </w:rPr>
            </w:pPr>
            <w:r w:rsidRPr="00CC02D5">
              <w:rPr>
                <w:sz w:val="20"/>
              </w:rPr>
              <w:t>3</w:t>
            </w:r>
          </w:p>
        </w:tc>
      </w:tr>
      <w:tr w:rsidR="005C0ED3" w:rsidRPr="007E37C7" w14:paraId="7E881FBC" w14:textId="77777777" w:rsidTr="005C0ED3">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235F15A4" w14:textId="77777777" w:rsidR="005C0ED3" w:rsidRPr="00CC02D5" w:rsidRDefault="005C0ED3" w:rsidP="00E0375D">
            <w:pPr>
              <w:jc w:val="both"/>
              <w:rPr>
                <w:sz w:val="20"/>
              </w:rPr>
            </w:pPr>
            <w:r w:rsidRPr="00CC02D5">
              <w:rPr>
                <w:sz w:val="20"/>
              </w:rPr>
              <w:t>14</w:t>
            </w:r>
          </w:p>
        </w:tc>
        <w:tc>
          <w:tcPr>
            <w:tcW w:w="538" w:type="pct"/>
            <w:tcBorders>
              <w:top w:val="single" w:sz="6" w:space="0" w:color="auto"/>
              <w:left w:val="single" w:sz="6" w:space="0" w:color="auto"/>
              <w:bottom w:val="single" w:sz="6" w:space="0" w:color="auto"/>
              <w:right w:val="single" w:sz="6" w:space="0" w:color="auto"/>
            </w:tcBorders>
          </w:tcPr>
          <w:p w14:paraId="11CDECED" w14:textId="77777777" w:rsidR="005C0ED3" w:rsidRPr="00CC02D5" w:rsidRDefault="005C0ED3" w:rsidP="00ED298F">
            <w:pPr>
              <w:rPr>
                <w:sz w:val="20"/>
              </w:rPr>
            </w:pPr>
            <w:bookmarkStart w:id="5" w:name="_Hlk144975687"/>
            <w:r w:rsidRPr="00CC02D5">
              <w:rPr>
                <w:sz w:val="20"/>
              </w:rPr>
              <w:t>Софинансирование субсидий бюджету муниципального образования, на приобретение специального оборудования, сырья и расходных материалов для муниципальных домов ремёсел и муниципальных клубных формирований по ремёслам, а также на обеспечение их участия в региональных, федеральных, международных фестивалях(мероприятиях), выставках, ярмарках, смотрах, конкурсах, по художественным народным ремёслам»</w:t>
            </w:r>
            <w:bookmarkEnd w:id="5"/>
          </w:p>
        </w:tc>
        <w:tc>
          <w:tcPr>
            <w:tcW w:w="404" w:type="pct"/>
            <w:gridSpan w:val="2"/>
            <w:tcBorders>
              <w:top w:val="single" w:sz="6" w:space="0" w:color="auto"/>
              <w:left w:val="single" w:sz="6" w:space="0" w:color="auto"/>
              <w:bottom w:val="single" w:sz="6" w:space="0" w:color="auto"/>
              <w:right w:val="single" w:sz="6" w:space="0" w:color="auto"/>
            </w:tcBorders>
          </w:tcPr>
          <w:p w14:paraId="24070A5B" w14:textId="77777777" w:rsidR="005C0ED3" w:rsidRPr="00CC02D5" w:rsidRDefault="005C0ED3" w:rsidP="00E0375D">
            <w:pPr>
              <w:jc w:val="center"/>
              <w:rPr>
                <w:sz w:val="20"/>
              </w:rPr>
            </w:pPr>
            <w:r w:rsidRPr="00CC02D5">
              <w:rPr>
                <w:sz w:val="20"/>
              </w:rPr>
              <w:t>Ед.</w:t>
            </w:r>
          </w:p>
        </w:tc>
        <w:tc>
          <w:tcPr>
            <w:tcW w:w="539" w:type="pct"/>
            <w:tcBorders>
              <w:top w:val="single" w:sz="6" w:space="0" w:color="auto"/>
              <w:left w:val="single" w:sz="6" w:space="0" w:color="auto"/>
              <w:bottom w:val="single" w:sz="6" w:space="0" w:color="auto"/>
              <w:right w:val="single" w:sz="6" w:space="0" w:color="auto"/>
            </w:tcBorders>
          </w:tcPr>
          <w:p w14:paraId="3D24F8C2" w14:textId="77777777" w:rsidR="005C0ED3" w:rsidRPr="00CC02D5" w:rsidRDefault="005C0ED3" w:rsidP="00E0375D">
            <w:pPr>
              <w:jc w:val="both"/>
              <w:rPr>
                <w:sz w:val="20"/>
              </w:rPr>
            </w:pPr>
          </w:p>
        </w:tc>
        <w:tc>
          <w:tcPr>
            <w:tcW w:w="253" w:type="pct"/>
            <w:tcBorders>
              <w:top w:val="single" w:sz="6" w:space="0" w:color="auto"/>
              <w:left w:val="single" w:sz="6" w:space="0" w:color="auto"/>
              <w:bottom w:val="single" w:sz="6" w:space="0" w:color="auto"/>
              <w:right w:val="single" w:sz="6" w:space="0" w:color="auto"/>
            </w:tcBorders>
          </w:tcPr>
          <w:p w14:paraId="4E68110E" w14:textId="77777777" w:rsidR="005C0ED3" w:rsidRPr="00CC02D5" w:rsidRDefault="005C0ED3" w:rsidP="00E0375D">
            <w:pPr>
              <w:jc w:val="both"/>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0963131E" w14:textId="77777777" w:rsidR="005C0ED3" w:rsidRPr="00CC02D5"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38E10EE3" w14:textId="77777777" w:rsidR="005C0ED3" w:rsidRPr="00CC02D5"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2D04DBA7" w14:textId="77777777" w:rsidR="005C0ED3" w:rsidRPr="00CC02D5" w:rsidRDefault="005C0ED3" w:rsidP="00E0375D">
            <w:pPr>
              <w:jc w:val="center"/>
              <w:rPr>
                <w:sz w:val="20"/>
              </w:rPr>
            </w:pPr>
          </w:p>
        </w:tc>
        <w:tc>
          <w:tcPr>
            <w:tcW w:w="234" w:type="pct"/>
            <w:tcBorders>
              <w:top w:val="single" w:sz="6" w:space="0" w:color="auto"/>
              <w:left w:val="single" w:sz="6" w:space="0" w:color="auto"/>
              <w:bottom w:val="single" w:sz="6" w:space="0" w:color="auto"/>
              <w:right w:val="single" w:sz="4" w:space="0" w:color="auto"/>
            </w:tcBorders>
            <w:vAlign w:val="center"/>
          </w:tcPr>
          <w:p w14:paraId="2E6B708F" w14:textId="77777777" w:rsidR="005C0ED3" w:rsidRPr="00CC02D5"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6AC9DE16" w14:textId="77777777" w:rsidR="005C0ED3" w:rsidRPr="00CC02D5" w:rsidRDefault="005C0ED3" w:rsidP="00E0375D">
            <w:pPr>
              <w:jc w:val="center"/>
              <w:rPr>
                <w:sz w:val="20"/>
              </w:rPr>
            </w:pPr>
            <w:r w:rsidRPr="00CC02D5">
              <w:rPr>
                <w:sz w:val="20"/>
              </w:rPr>
              <w:t>5</w:t>
            </w:r>
          </w:p>
        </w:tc>
        <w:tc>
          <w:tcPr>
            <w:tcW w:w="253" w:type="pct"/>
            <w:tcBorders>
              <w:top w:val="single" w:sz="6" w:space="0" w:color="auto"/>
              <w:left w:val="single" w:sz="4" w:space="0" w:color="auto"/>
              <w:bottom w:val="single" w:sz="6" w:space="0" w:color="auto"/>
              <w:right w:val="single" w:sz="4" w:space="0" w:color="auto"/>
            </w:tcBorders>
            <w:vAlign w:val="center"/>
          </w:tcPr>
          <w:p w14:paraId="5D59DE69" w14:textId="77777777" w:rsidR="005C0ED3" w:rsidRPr="00CC02D5" w:rsidRDefault="005C0ED3" w:rsidP="00E0375D">
            <w:pPr>
              <w:jc w:val="center"/>
              <w:rPr>
                <w:sz w:val="20"/>
              </w:rPr>
            </w:pPr>
            <w:r w:rsidRPr="00CC02D5">
              <w:rPr>
                <w:sz w:val="20"/>
              </w:rPr>
              <w:t>5</w:t>
            </w:r>
          </w:p>
        </w:tc>
        <w:tc>
          <w:tcPr>
            <w:tcW w:w="234" w:type="pct"/>
            <w:tcBorders>
              <w:top w:val="single" w:sz="6" w:space="0" w:color="auto"/>
              <w:left w:val="single" w:sz="4" w:space="0" w:color="auto"/>
              <w:bottom w:val="single" w:sz="6" w:space="0" w:color="auto"/>
              <w:right w:val="single" w:sz="4" w:space="0" w:color="auto"/>
            </w:tcBorders>
            <w:vAlign w:val="center"/>
          </w:tcPr>
          <w:p w14:paraId="5BB65C0D" w14:textId="77777777" w:rsidR="005C0ED3" w:rsidRPr="00CC02D5" w:rsidRDefault="005C0ED3" w:rsidP="00E0375D">
            <w:pPr>
              <w:jc w:val="center"/>
              <w:rPr>
                <w:sz w:val="20"/>
              </w:rPr>
            </w:pPr>
            <w:r w:rsidRPr="00CC02D5">
              <w:rPr>
                <w:sz w:val="20"/>
              </w:rPr>
              <w:t>5</w:t>
            </w:r>
          </w:p>
        </w:tc>
        <w:tc>
          <w:tcPr>
            <w:tcW w:w="234" w:type="pct"/>
            <w:tcBorders>
              <w:top w:val="single" w:sz="6" w:space="0" w:color="auto"/>
              <w:left w:val="single" w:sz="4" w:space="0" w:color="auto"/>
              <w:bottom w:val="single" w:sz="6" w:space="0" w:color="auto"/>
              <w:right w:val="single" w:sz="4" w:space="0" w:color="auto"/>
            </w:tcBorders>
            <w:vAlign w:val="center"/>
          </w:tcPr>
          <w:p w14:paraId="7DF64CDD" w14:textId="77777777" w:rsidR="005C0ED3" w:rsidRPr="00CC02D5" w:rsidRDefault="005C0ED3" w:rsidP="00E0375D">
            <w:pPr>
              <w:jc w:val="center"/>
              <w:rPr>
                <w:sz w:val="20"/>
              </w:rPr>
            </w:pPr>
            <w:r w:rsidRPr="00CC02D5">
              <w:rPr>
                <w:sz w:val="20"/>
              </w:rPr>
              <w:t>5</w:t>
            </w:r>
          </w:p>
        </w:tc>
        <w:tc>
          <w:tcPr>
            <w:tcW w:w="234" w:type="pct"/>
            <w:tcBorders>
              <w:top w:val="single" w:sz="6" w:space="0" w:color="auto"/>
              <w:left w:val="single" w:sz="4" w:space="0" w:color="auto"/>
              <w:bottom w:val="single" w:sz="6" w:space="0" w:color="auto"/>
              <w:right w:val="single" w:sz="4" w:space="0" w:color="auto"/>
            </w:tcBorders>
            <w:vAlign w:val="center"/>
          </w:tcPr>
          <w:p w14:paraId="6CEFBAEF" w14:textId="77777777" w:rsidR="005C0ED3" w:rsidRPr="00CC02D5" w:rsidRDefault="005C0ED3" w:rsidP="00E0375D">
            <w:pPr>
              <w:jc w:val="center"/>
              <w:rPr>
                <w:sz w:val="20"/>
              </w:rPr>
            </w:pPr>
            <w:r w:rsidRPr="00CC02D5">
              <w:rPr>
                <w:sz w:val="20"/>
              </w:rPr>
              <w:t>5</w:t>
            </w:r>
          </w:p>
        </w:tc>
        <w:tc>
          <w:tcPr>
            <w:tcW w:w="239" w:type="pct"/>
            <w:tcBorders>
              <w:top w:val="single" w:sz="6" w:space="0" w:color="auto"/>
              <w:left w:val="single" w:sz="4" w:space="0" w:color="auto"/>
              <w:bottom w:val="single" w:sz="6" w:space="0" w:color="auto"/>
              <w:right w:val="single" w:sz="4" w:space="0" w:color="auto"/>
            </w:tcBorders>
            <w:vAlign w:val="center"/>
          </w:tcPr>
          <w:p w14:paraId="43E35E62" w14:textId="77777777" w:rsidR="005C0ED3" w:rsidRPr="00CC02D5" w:rsidRDefault="005C0ED3" w:rsidP="00E0375D">
            <w:pPr>
              <w:jc w:val="center"/>
              <w:rPr>
                <w:sz w:val="20"/>
              </w:rPr>
            </w:pPr>
            <w:r w:rsidRPr="00CC02D5">
              <w:rPr>
                <w:sz w:val="20"/>
              </w:rPr>
              <w:t>5</w:t>
            </w:r>
          </w:p>
        </w:tc>
        <w:tc>
          <w:tcPr>
            <w:tcW w:w="234" w:type="pct"/>
            <w:tcBorders>
              <w:top w:val="single" w:sz="6" w:space="0" w:color="auto"/>
              <w:left w:val="single" w:sz="4" w:space="0" w:color="auto"/>
              <w:bottom w:val="single" w:sz="6" w:space="0" w:color="auto"/>
              <w:right w:val="single" w:sz="4" w:space="0" w:color="auto"/>
            </w:tcBorders>
            <w:vAlign w:val="center"/>
          </w:tcPr>
          <w:p w14:paraId="04A89D50" w14:textId="77777777" w:rsidR="005C0ED3" w:rsidRPr="00CC02D5" w:rsidRDefault="005C0ED3" w:rsidP="00E45F08">
            <w:pPr>
              <w:jc w:val="center"/>
              <w:rPr>
                <w:sz w:val="20"/>
              </w:rPr>
            </w:pPr>
            <w:r w:rsidRPr="00CC02D5">
              <w:rPr>
                <w:sz w:val="20"/>
              </w:rPr>
              <w:t>5</w:t>
            </w:r>
          </w:p>
        </w:tc>
        <w:tc>
          <w:tcPr>
            <w:tcW w:w="242" w:type="pct"/>
            <w:tcBorders>
              <w:top w:val="single" w:sz="6" w:space="0" w:color="auto"/>
              <w:left w:val="single" w:sz="4" w:space="0" w:color="auto"/>
              <w:bottom w:val="single" w:sz="6" w:space="0" w:color="auto"/>
              <w:right w:val="single" w:sz="4" w:space="0" w:color="auto"/>
            </w:tcBorders>
            <w:vAlign w:val="center"/>
          </w:tcPr>
          <w:p w14:paraId="53A7B305" w14:textId="77777777" w:rsidR="005C0ED3" w:rsidRPr="00CC02D5" w:rsidRDefault="005C0ED3" w:rsidP="00CB0CD8">
            <w:pPr>
              <w:jc w:val="center"/>
              <w:rPr>
                <w:sz w:val="20"/>
              </w:rPr>
            </w:pPr>
            <w:r w:rsidRPr="00CC02D5">
              <w:rPr>
                <w:sz w:val="20"/>
              </w:rPr>
              <w:t>5</w:t>
            </w:r>
          </w:p>
        </w:tc>
        <w:tc>
          <w:tcPr>
            <w:tcW w:w="241" w:type="pct"/>
            <w:tcBorders>
              <w:top w:val="single" w:sz="6" w:space="0" w:color="auto"/>
              <w:left w:val="single" w:sz="4" w:space="0" w:color="auto"/>
              <w:bottom w:val="single" w:sz="6" w:space="0" w:color="auto"/>
              <w:right w:val="single" w:sz="4" w:space="0" w:color="auto"/>
            </w:tcBorders>
          </w:tcPr>
          <w:p w14:paraId="638BA00E" w14:textId="77777777" w:rsidR="00A34866" w:rsidRPr="00CC02D5" w:rsidRDefault="00A34866" w:rsidP="00CB0CD8">
            <w:pPr>
              <w:jc w:val="center"/>
              <w:rPr>
                <w:sz w:val="20"/>
              </w:rPr>
            </w:pPr>
            <w:r w:rsidRPr="00CC02D5">
              <w:rPr>
                <w:sz w:val="20"/>
              </w:rPr>
              <w:t>5</w:t>
            </w:r>
          </w:p>
        </w:tc>
      </w:tr>
      <w:tr w:rsidR="005C0ED3" w:rsidRPr="007E37C7" w14:paraId="708D8567" w14:textId="77777777" w:rsidTr="00CC02D5">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473669A8" w14:textId="77777777" w:rsidR="005C0ED3" w:rsidRPr="00CC02D5" w:rsidRDefault="005C0ED3" w:rsidP="00E0375D">
            <w:pPr>
              <w:jc w:val="both"/>
              <w:rPr>
                <w:sz w:val="20"/>
              </w:rPr>
            </w:pPr>
            <w:r w:rsidRPr="00CC02D5">
              <w:rPr>
                <w:sz w:val="20"/>
              </w:rPr>
              <w:t>15</w:t>
            </w:r>
          </w:p>
        </w:tc>
        <w:tc>
          <w:tcPr>
            <w:tcW w:w="538" w:type="pct"/>
            <w:tcBorders>
              <w:top w:val="single" w:sz="4" w:space="0" w:color="auto"/>
              <w:left w:val="single" w:sz="4" w:space="0" w:color="auto"/>
              <w:bottom w:val="single" w:sz="4" w:space="0" w:color="auto"/>
              <w:right w:val="single" w:sz="4" w:space="0" w:color="auto"/>
            </w:tcBorders>
          </w:tcPr>
          <w:p w14:paraId="0D801D56" w14:textId="77777777" w:rsidR="005C0ED3" w:rsidRPr="00CC02D5" w:rsidRDefault="005C0ED3" w:rsidP="00E0375D">
            <w:pPr>
              <w:jc w:val="both"/>
              <w:rPr>
                <w:sz w:val="20"/>
              </w:rPr>
            </w:pPr>
            <w:r w:rsidRPr="00CC02D5">
              <w:rPr>
                <w:sz w:val="20"/>
              </w:rPr>
              <w:t>Государственная поддержка лучших сельских учреждений культуры</w:t>
            </w:r>
          </w:p>
        </w:tc>
        <w:tc>
          <w:tcPr>
            <w:tcW w:w="404" w:type="pct"/>
            <w:gridSpan w:val="2"/>
            <w:tcBorders>
              <w:top w:val="single" w:sz="6" w:space="0" w:color="auto"/>
              <w:left w:val="single" w:sz="6" w:space="0" w:color="auto"/>
              <w:bottom w:val="single" w:sz="6" w:space="0" w:color="auto"/>
              <w:right w:val="single" w:sz="6" w:space="0" w:color="auto"/>
            </w:tcBorders>
          </w:tcPr>
          <w:p w14:paraId="06F234C7" w14:textId="77777777" w:rsidR="005C0ED3" w:rsidRPr="00CC02D5" w:rsidRDefault="005C0ED3" w:rsidP="00E0375D">
            <w:pPr>
              <w:jc w:val="center"/>
              <w:rPr>
                <w:sz w:val="20"/>
              </w:rPr>
            </w:pPr>
            <w:r w:rsidRPr="00CC02D5">
              <w:rPr>
                <w:sz w:val="20"/>
              </w:rPr>
              <w:t>Ед.</w:t>
            </w:r>
          </w:p>
        </w:tc>
        <w:tc>
          <w:tcPr>
            <w:tcW w:w="539" w:type="pct"/>
            <w:tcBorders>
              <w:top w:val="single" w:sz="6" w:space="0" w:color="auto"/>
              <w:left w:val="single" w:sz="6" w:space="0" w:color="auto"/>
              <w:bottom w:val="single" w:sz="6" w:space="0" w:color="auto"/>
              <w:right w:val="single" w:sz="6" w:space="0" w:color="auto"/>
            </w:tcBorders>
          </w:tcPr>
          <w:p w14:paraId="14DF632E" w14:textId="77777777" w:rsidR="005C0ED3" w:rsidRPr="00CC02D5" w:rsidRDefault="005C0ED3" w:rsidP="00E0375D">
            <w:pPr>
              <w:jc w:val="both"/>
              <w:rPr>
                <w:sz w:val="20"/>
              </w:rPr>
            </w:pPr>
          </w:p>
        </w:tc>
        <w:tc>
          <w:tcPr>
            <w:tcW w:w="253" w:type="pct"/>
            <w:tcBorders>
              <w:top w:val="single" w:sz="6" w:space="0" w:color="auto"/>
              <w:left w:val="single" w:sz="6" w:space="0" w:color="auto"/>
              <w:bottom w:val="single" w:sz="6" w:space="0" w:color="auto"/>
              <w:right w:val="single" w:sz="6" w:space="0" w:color="auto"/>
            </w:tcBorders>
          </w:tcPr>
          <w:p w14:paraId="58EC879E" w14:textId="77777777" w:rsidR="005C0ED3" w:rsidRPr="00CC02D5" w:rsidRDefault="005C0ED3" w:rsidP="00E0375D">
            <w:pPr>
              <w:jc w:val="both"/>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051BA32D" w14:textId="77777777" w:rsidR="005C0ED3" w:rsidRPr="00CC02D5"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104FA29C" w14:textId="77777777" w:rsidR="005C0ED3" w:rsidRPr="00CC02D5"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5A1DE30F" w14:textId="77777777" w:rsidR="005C0ED3" w:rsidRPr="00CC02D5" w:rsidRDefault="005C0ED3" w:rsidP="00E0375D">
            <w:pPr>
              <w:jc w:val="center"/>
              <w:rPr>
                <w:sz w:val="20"/>
              </w:rPr>
            </w:pPr>
          </w:p>
        </w:tc>
        <w:tc>
          <w:tcPr>
            <w:tcW w:w="234" w:type="pct"/>
            <w:tcBorders>
              <w:top w:val="single" w:sz="6" w:space="0" w:color="auto"/>
              <w:left w:val="single" w:sz="6" w:space="0" w:color="auto"/>
              <w:bottom w:val="single" w:sz="6" w:space="0" w:color="auto"/>
              <w:right w:val="single" w:sz="4" w:space="0" w:color="auto"/>
            </w:tcBorders>
            <w:vAlign w:val="center"/>
          </w:tcPr>
          <w:p w14:paraId="479C8C9E" w14:textId="77777777" w:rsidR="005C0ED3" w:rsidRPr="00CC02D5"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5BCB5EE4" w14:textId="77777777" w:rsidR="005C0ED3" w:rsidRPr="00CC02D5" w:rsidRDefault="005C0ED3" w:rsidP="00E0375D">
            <w:pPr>
              <w:jc w:val="center"/>
              <w:rPr>
                <w:sz w:val="20"/>
              </w:rPr>
            </w:pPr>
            <w:r w:rsidRPr="00CC02D5">
              <w:rPr>
                <w:sz w:val="20"/>
              </w:rPr>
              <w:t>3</w:t>
            </w:r>
          </w:p>
        </w:tc>
        <w:tc>
          <w:tcPr>
            <w:tcW w:w="253" w:type="pct"/>
            <w:tcBorders>
              <w:top w:val="single" w:sz="6" w:space="0" w:color="auto"/>
              <w:left w:val="single" w:sz="4" w:space="0" w:color="auto"/>
              <w:bottom w:val="single" w:sz="6" w:space="0" w:color="auto"/>
              <w:right w:val="single" w:sz="4" w:space="0" w:color="auto"/>
            </w:tcBorders>
            <w:vAlign w:val="center"/>
          </w:tcPr>
          <w:p w14:paraId="24043456" w14:textId="77777777" w:rsidR="005C0ED3" w:rsidRPr="00CC02D5" w:rsidRDefault="005C0ED3" w:rsidP="00E0375D">
            <w:pPr>
              <w:jc w:val="center"/>
              <w:rPr>
                <w:sz w:val="20"/>
              </w:rPr>
            </w:pPr>
            <w:r w:rsidRPr="00CC02D5">
              <w:rPr>
                <w:sz w:val="20"/>
              </w:rPr>
              <w:t>3</w:t>
            </w:r>
          </w:p>
        </w:tc>
        <w:tc>
          <w:tcPr>
            <w:tcW w:w="234" w:type="pct"/>
            <w:tcBorders>
              <w:top w:val="single" w:sz="6" w:space="0" w:color="auto"/>
              <w:left w:val="single" w:sz="4" w:space="0" w:color="auto"/>
              <w:bottom w:val="single" w:sz="6" w:space="0" w:color="auto"/>
              <w:right w:val="single" w:sz="4" w:space="0" w:color="auto"/>
            </w:tcBorders>
            <w:vAlign w:val="center"/>
          </w:tcPr>
          <w:p w14:paraId="5058831C" w14:textId="77777777" w:rsidR="005C0ED3" w:rsidRPr="00CC02D5" w:rsidRDefault="005C0ED3" w:rsidP="00E0375D">
            <w:pPr>
              <w:jc w:val="center"/>
              <w:rPr>
                <w:sz w:val="20"/>
              </w:rPr>
            </w:pPr>
            <w:r w:rsidRPr="00CC02D5">
              <w:rPr>
                <w:sz w:val="20"/>
              </w:rPr>
              <w:t>3</w:t>
            </w:r>
          </w:p>
        </w:tc>
        <w:tc>
          <w:tcPr>
            <w:tcW w:w="234" w:type="pct"/>
            <w:tcBorders>
              <w:top w:val="single" w:sz="6" w:space="0" w:color="auto"/>
              <w:left w:val="single" w:sz="4" w:space="0" w:color="auto"/>
              <w:bottom w:val="single" w:sz="6" w:space="0" w:color="auto"/>
              <w:right w:val="single" w:sz="4" w:space="0" w:color="auto"/>
            </w:tcBorders>
            <w:vAlign w:val="center"/>
          </w:tcPr>
          <w:p w14:paraId="6EAAA807" w14:textId="77777777" w:rsidR="005C0ED3" w:rsidRPr="00CC02D5" w:rsidRDefault="005C0ED3" w:rsidP="00E0375D">
            <w:pPr>
              <w:jc w:val="center"/>
              <w:rPr>
                <w:sz w:val="20"/>
              </w:rPr>
            </w:pPr>
            <w:r w:rsidRPr="00CC02D5">
              <w:rPr>
                <w:sz w:val="20"/>
              </w:rPr>
              <w:t>3</w:t>
            </w:r>
          </w:p>
        </w:tc>
        <w:tc>
          <w:tcPr>
            <w:tcW w:w="234" w:type="pct"/>
            <w:tcBorders>
              <w:top w:val="single" w:sz="6" w:space="0" w:color="auto"/>
              <w:left w:val="single" w:sz="4" w:space="0" w:color="auto"/>
              <w:bottom w:val="single" w:sz="6" w:space="0" w:color="auto"/>
              <w:right w:val="single" w:sz="4" w:space="0" w:color="auto"/>
            </w:tcBorders>
            <w:vAlign w:val="center"/>
          </w:tcPr>
          <w:p w14:paraId="23FD1319" w14:textId="77777777" w:rsidR="005C0ED3" w:rsidRPr="00CC02D5" w:rsidRDefault="005C0ED3" w:rsidP="00E0375D">
            <w:pPr>
              <w:jc w:val="center"/>
              <w:rPr>
                <w:sz w:val="20"/>
              </w:rPr>
            </w:pPr>
            <w:r w:rsidRPr="00CC02D5">
              <w:rPr>
                <w:sz w:val="20"/>
              </w:rPr>
              <w:t>3</w:t>
            </w:r>
          </w:p>
        </w:tc>
        <w:tc>
          <w:tcPr>
            <w:tcW w:w="239" w:type="pct"/>
            <w:tcBorders>
              <w:top w:val="single" w:sz="6" w:space="0" w:color="auto"/>
              <w:left w:val="single" w:sz="4" w:space="0" w:color="auto"/>
              <w:bottom w:val="single" w:sz="6" w:space="0" w:color="auto"/>
              <w:right w:val="single" w:sz="4" w:space="0" w:color="auto"/>
            </w:tcBorders>
            <w:vAlign w:val="center"/>
          </w:tcPr>
          <w:p w14:paraId="3ED277FB" w14:textId="77777777" w:rsidR="005C0ED3" w:rsidRPr="00CC02D5" w:rsidRDefault="005C0ED3" w:rsidP="00E0375D">
            <w:pPr>
              <w:jc w:val="center"/>
              <w:rPr>
                <w:sz w:val="20"/>
              </w:rPr>
            </w:pPr>
            <w:r w:rsidRPr="00CC02D5">
              <w:rPr>
                <w:sz w:val="20"/>
              </w:rPr>
              <w:t>3</w:t>
            </w:r>
          </w:p>
        </w:tc>
        <w:tc>
          <w:tcPr>
            <w:tcW w:w="234" w:type="pct"/>
            <w:tcBorders>
              <w:top w:val="single" w:sz="6" w:space="0" w:color="auto"/>
              <w:left w:val="single" w:sz="4" w:space="0" w:color="auto"/>
              <w:bottom w:val="single" w:sz="6" w:space="0" w:color="auto"/>
              <w:right w:val="single" w:sz="4" w:space="0" w:color="auto"/>
            </w:tcBorders>
            <w:vAlign w:val="center"/>
          </w:tcPr>
          <w:p w14:paraId="2B51A01E" w14:textId="77777777" w:rsidR="005C0ED3" w:rsidRPr="00CC02D5" w:rsidRDefault="005C0ED3" w:rsidP="00E45F08">
            <w:pPr>
              <w:jc w:val="center"/>
              <w:rPr>
                <w:sz w:val="20"/>
              </w:rPr>
            </w:pPr>
            <w:r w:rsidRPr="00CC02D5">
              <w:rPr>
                <w:sz w:val="20"/>
              </w:rPr>
              <w:t>3</w:t>
            </w:r>
          </w:p>
        </w:tc>
        <w:tc>
          <w:tcPr>
            <w:tcW w:w="242" w:type="pct"/>
            <w:tcBorders>
              <w:top w:val="single" w:sz="6" w:space="0" w:color="auto"/>
              <w:left w:val="single" w:sz="4" w:space="0" w:color="auto"/>
              <w:bottom w:val="single" w:sz="6" w:space="0" w:color="auto"/>
              <w:right w:val="single" w:sz="4" w:space="0" w:color="auto"/>
            </w:tcBorders>
            <w:vAlign w:val="center"/>
          </w:tcPr>
          <w:p w14:paraId="757860C2" w14:textId="77777777" w:rsidR="005C0ED3" w:rsidRPr="00CC02D5" w:rsidRDefault="005C0ED3" w:rsidP="00B41188">
            <w:pPr>
              <w:jc w:val="center"/>
              <w:rPr>
                <w:sz w:val="20"/>
              </w:rPr>
            </w:pPr>
            <w:r w:rsidRPr="00CC02D5">
              <w:rPr>
                <w:sz w:val="20"/>
              </w:rPr>
              <w:t>3</w:t>
            </w:r>
          </w:p>
        </w:tc>
        <w:tc>
          <w:tcPr>
            <w:tcW w:w="241" w:type="pct"/>
            <w:tcBorders>
              <w:top w:val="single" w:sz="6" w:space="0" w:color="auto"/>
              <w:left w:val="single" w:sz="4" w:space="0" w:color="auto"/>
              <w:bottom w:val="single" w:sz="6" w:space="0" w:color="auto"/>
              <w:right w:val="single" w:sz="4" w:space="0" w:color="auto"/>
            </w:tcBorders>
            <w:vAlign w:val="center"/>
          </w:tcPr>
          <w:p w14:paraId="2624E5B8" w14:textId="77777777" w:rsidR="005C0ED3" w:rsidRPr="00CC02D5" w:rsidRDefault="00A34866" w:rsidP="00CC02D5">
            <w:pPr>
              <w:jc w:val="center"/>
              <w:rPr>
                <w:sz w:val="20"/>
              </w:rPr>
            </w:pPr>
            <w:r w:rsidRPr="00CC02D5">
              <w:rPr>
                <w:sz w:val="20"/>
              </w:rPr>
              <w:t>3</w:t>
            </w:r>
          </w:p>
        </w:tc>
      </w:tr>
      <w:tr w:rsidR="005C0ED3" w:rsidRPr="007E37C7" w14:paraId="51D4DCB4" w14:textId="77777777" w:rsidTr="00CC02D5">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0043BE27" w14:textId="77777777" w:rsidR="005C0ED3" w:rsidRPr="00CC02D5" w:rsidRDefault="005C0ED3" w:rsidP="00E0375D">
            <w:pPr>
              <w:jc w:val="both"/>
              <w:rPr>
                <w:sz w:val="20"/>
              </w:rPr>
            </w:pPr>
            <w:r w:rsidRPr="00CC02D5">
              <w:rPr>
                <w:sz w:val="20"/>
              </w:rPr>
              <w:t>16</w:t>
            </w:r>
          </w:p>
        </w:tc>
        <w:tc>
          <w:tcPr>
            <w:tcW w:w="538" w:type="pct"/>
            <w:tcBorders>
              <w:top w:val="single" w:sz="4" w:space="0" w:color="auto"/>
              <w:left w:val="single" w:sz="4" w:space="0" w:color="auto"/>
              <w:bottom w:val="single" w:sz="4" w:space="0" w:color="auto"/>
              <w:right w:val="single" w:sz="4" w:space="0" w:color="auto"/>
            </w:tcBorders>
          </w:tcPr>
          <w:p w14:paraId="41E289DA" w14:textId="77777777" w:rsidR="005C0ED3" w:rsidRPr="00CC02D5" w:rsidRDefault="005C0ED3" w:rsidP="00E0375D">
            <w:pPr>
              <w:jc w:val="both"/>
              <w:rPr>
                <w:sz w:val="20"/>
              </w:rPr>
            </w:pPr>
            <w:r w:rsidRPr="00CC02D5">
              <w:rPr>
                <w:sz w:val="20"/>
              </w:rPr>
              <w:t xml:space="preserve">Государственная поддержка </w:t>
            </w:r>
            <w:r w:rsidRPr="00CC02D5">
              <w:rPr>
                <w:sz w:val="20"/>
              </w:rPr>
              <w:lastRenderedPageBreak/>
              <w:t>лучших работников сельских учреждений культуры</w:t>
            </w:r>
          </w:p>
        </w:tc>
        <w:tc>
          <w:tcPr>
            <w:tcW w:w="404" w:type="pct"/>
            <w:gridSpan w:val="2"/>
            <w:tcBorders>
              <w:top w:val="single" w:sz="6" w:space="0" w:color="auto"/>
              <w:left w:val="single" w:sz="6" w:space="0" w:color="auto"/>
              <w:bottom w:val="single" w:sz="6" w:space="0" w:color="auto"/>
              <w:right w:val="single" w:sz="6" w:space="0" w:color="auto"/>
            </w:tcBorders>
          </w:tcPr>
          <w:p w14:paraId="2ACF4611" w14:textId="77777777" w:rsidR="005C0ED3" w:rsidRPr="00CC02D5" w:rsidRDefault="005C0ED3" w:rsidP="00E0375D">
            <w:pPr>
              <w:jc w:val="center"/>
              <w:rPr>
                <w:sz w:val="20"/>
              </w:rPr>
            </w:pPr>
            <w:r w:rsidRPr="00CC02D5">
              <w:rPr>
                <w:sz w:val="20"/>
              </w:rPr>
              <w:lastRenderedPageBreak/>
              <w:t>Чел.</w:t>
            </w:r>
          </w:p>
        </w:tc>
        <w:tc>
          <w:tcPr>
            <w:tcW w:w="539" w:type="pct"/>
            <w:tcBorders>
              <w:top w:val="single" w:sz="6" w:space="0" w:color="auto"/>
              <w:left w:val="single" w:sz="6" w:space="0" w:color="auto"/>
              <w:bottom w:val="single" w:sz="6" w:space="0" w:color="auto"/>
              <w:right w:val="single" w:sz="6" w:space="0" w:color="auto"/>
            </w:tcBorders>
          </w:tcPr>
          <w:p w14:paraId="6CBFC22E" w14:textId="77777777" w:rsidR="005C0ED3" w:rsidRPr="00CC02D5" w:rsidRDefault="005C0ED3" w:rsidP="00E0375D">
            <w:pPr>
              <w:jc w:val="both"/>
              <w:rPr>
                <w:sz w:val="20"/>
              </w:rPr>
            </w:pPr>
          </w:p>
        </w:tc>
        <w:tc>
          <w:tcPr>
            <w:tcW w:w="253" w:type="pct"/>
            <w:tcBorders>
              <w:top w:val="single" w:sz="6" w:space="0" w:color="auto"/>
              <w:left w:val="single" w:sz="6" w:space="0" w:color="auto"/>
              <w:bottom w:val="single" w:sz="6" w:space="0" w:color="auto"/>
              <w:right w:val="single" w:sz="6" w:space="0" w:color="auto"/>
            </w:tcBorders>
          </w:tcPr>
          <w:p w14:paraId="13894DE8" w14:textId="77777777" w:rsidR="005C0ED3" w:rsidRPr="00CC02D5" w:rsidRDefault="005C0ED3" w:rsidP="00E0375D">
            <w:pPr>
              <w:jc w:val="both"/>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157E860A" w14:textId="77777777" w:rsidR="005C0ED3" w:rsidRPr="00CC02D5"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31E8EF6C" w14:textId="77777777" w:rsidR="005C0ED3" w:rsidRPr="00CC02D5" w:rsidRDefault="005C0ED3" w:rsidP="00E0375D">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5035C824" w14:textId="77777777" w:rsidR="005C0ED3" w:rsidRPr="00CC02D5" w:rsidRDefault="005C0ED3" w:rsidP="00E0375D">
            <w:pPr>
              <w:jc w:val="center"/>
              <w:rPr>
                <w:sz w:val="20"/>
              </w:rPr>
            </w:pPr>
          </w:p>
        </w:tc>
        <w:tc>
          <w:tcPr>
            <w:tcW w:w="234" w:type="pct"/>
            <w:tcBorders>
              <w:top w:val="single" w:sz="6" w:space="0" w:color="auto"/>
              <w:left w:val="single" w:sz="6" w:space="0" w:color="auto"/>
              <w:bottom w:val="single" w:sz="6" w:space="0" w:color="auto"/>
              <w:right w:val="single" w:sz="4" w:space="0" w:color="auto"/>
            </w:tcBorders>
            <w:vAlign w:val="center"/>
          </w:tcPr>
          <w:p w14:paraId="3A4BF8FA" w14:textId="77777777" w:rsidR="005C0ED3" w:rsidRPr="00CC02D5" w:rsidRDefault="005C0ED3" w:rsidP="00E0375D">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0F9B57E1" w14:textId="77777777" w:rsidR="005C0ED3" w:rsidRPr="00CC02D5" w:rsidRDefault="005C0ED3" w:rsidP="00E0375D">
            <w:pPr>
              <w:jc w:val="center"/>
              <w:rPr>
                <w:sz w:val="20"/>
              </w:rPr>
            </w:pPr>
            <w:r w:rsidRPr="00CC02D5">
              <w:rPr>
                <w:sz w:val="20"/>
              </w:rPr>
              <w:t>6</w:t>
            </w:r>
          </w:p>
        </w:tc>
        <w:tc>
          <w:tcPr>
            <w:tcW w:w="253" w:type="pct"/>
            <w:tcBorders>
              <w:top w:val="single" w:sz="6" w:space="0" w:color="auto"/>
              <w:left w:val="single" w:sz="4" w:space="0" w:color="auto"/>
              <w:bottom w:val="single" w:sz="6" w:space="0" w:color="auto"/>
              <w:right w:val="single" w:sz="4" w:space="0" w:color="auto"/>
            </w:tcBorders>
            <w:vAlign w:val="center"/>
          </w:tcPr>
          <w:p w14:paraId="55870A09" w14:textId="77777777" w:rsidR="005C0ED3" w:rsidRPr="00CC02D5" w:rsidRDefault="005C0ED3" w:rsidP="00E0375D">
            <w:pPr>
              <w:jc w:val="center"/>
              <w:rPr>
                <w:sz w:val="20"/>
              </w:rPr>
            </w:pPr>
            <w:r w:rsidRPr="00CC02D5">
              <w:rPr>
                <w:sz w:val="20"/>
              </w:rPr>
              <w:t>3</w:t>
            </w:r>
          </w:p>
        </w:tc>
        <w:tc>
          <w:tcPr>
            <w:tcW w:w="234" w:type="pct"/>
            <w:tcBorders>
              <w:top w:val="single" w:sz="6" w:space="0" w:color="auto"/>
              <w:left w:val="single" w:sz="4" w:space="0" w:color="auto"/>
              <w:bottom w:val="single" w:sz="6" w:space="0" w:color="auto"/>
              <w:right w:val="single" w:sz="4" w:space="0" w:color="auto"/>
            </w:tcBorders>
            <w:vAlign w:val="center"/>
          </w:tcPr>
          <w:p w14:paraId="3898D70F" w14:textId="77777777" w:rsidR="005C0ED3" w:rsidRPr="00CC02D5" w:rsidRDefault="005C0ED3" w:rsidP="00E0375D">
            <w:pPr>
              <w:jc w:val="center"/>
              <w:rPr>
                <w:sz w:val="20"/>
              </w:rPr>
            </w:pPr>
            <w:r w:rsidRPr="00CC02D5">
              <w:rPr>
                <w:sz w:val="20"/>
              </w:rPr>
              <w:t>4</w:t>
            </w:r>
          </w:p>
        </w:tc>
        <w:tc>
          <w:tcPr>
            <w:tcW w:w="234" w:type="pct"/>
            <w:tcBorders>
              <w:top w:val="single" w:sz="6" w:space="0" w:color="auto"/>
              <w:left w:val="single" w:sz="4" w:space="0" w:color="auto"/>
              <w:bottom w:val="single" w:sz="6" w:space="0" w:color="auto"/>
              <w:right w:val="single" w:sz="4" w:space="0" w:color="auto"/>
            </w:tcBorders>
            <w:vAlign w:val="center"/>
          </w:tcPr>
          <w:p w14:paraId="5A7F217B" w14:textId="77777777" w:rsidR="005C0ED3" w:rsidRPr="00CC02D5" w:rsidRDefault="005C0ED3" w:rsidP="00E0375D">
            <w:pPr>
              <w:jc w:val="center"/>
              <w:rPr>
                <w:sz w:val="20"/>
              </w:rPr>
            </w:pPr>
            <w:r w:rsidRPr="00CC02D5">
              <w:rPr>
                <w:sz w:val="20"/>
              </w:rPr>
              <w:t>0</w:t>
            </w:r>
          </w:p>
        </w:tc>
        <w:tc>
          <w:tcPr>
            <w:tcW w:w="234" w:type="pct"/>
            <w:tcBorders>
              <w:top w:val="single" w:sz="6" w:space="0" w:color="auto"/>
              <w:left w:val="single" w:sz="4" w:space="0" w:color="auto"/>
              <w:bottom w:val="single" w:sz="6" w:space="0" w:color="auto"/>
              <w:right w:val="single" w:sz="4" w:space="0" w:color="auto"/>
            </w:tcBorders>
            <w:vAlign w:val="center"/>
          </w:tcPr>
          <w:p w14:paraId="5A344D04" w14:textId="77777777" w:rsidR="005C0ED3" w:rsidRPr="00CC02D5" w:rsidRDefault="005C0ED3" w:rsidP="00E0375D">
            <w:pPr>
              <w:jc w:val="center"/>
              <w:rPr>
                <w:sz w:val="20"/>
              </w:rPr>
            </w:pPr>
            <w:r w:rsidRPr="00CC02D5">
              <w:rPr>
                <w:sz w:val="20"/>
              </w:rPr>
              <w:t>3</w:t>
            </w:r>
          </w:p>
        </w:tc>
        <w:tc>
          <w:tcPr>
            <w:tcW w:w="239" w:type="pct"/>
            <w:tcBorders>
              <w:top w:val="single" w:sz="6" w:space="0" w:color="auto"/>
              <w:left w:val="single" w:sz="4" w:space="0" w:color="auto"/>
              <w:bottom w:val="single" w:sz="6" w:space="0" w:color="auto"/>
              <w:right w:val="single" w:sz="4" w:space="0" w:color="auto"/>
            </w:tcBorders>
            <w:vAlign w:val="center"/>
          </w:tcPr>
          <w:p w14:paraId="237B6A6C" w14:textId="77777777" w:rsidR="005C0ED3" w:rsidRPr="00CC02D5" w:rsidRDefault="005C0ED3" w:rsidP="00E0375D">
            <w:pPr>
              <w:jc w:val="center"/>
              <w:rPr>
                <w:sz w:val="20"/>
              </w:rPr>
            </w:pPr>
            <w:r w:rsidRPr="00CC02D5">
              <w:rPr>
                <w:sz w:val="20"/>
              </w:rPr>
              <w:t>3</w:t>
            </w:r>
          </w:p>
        </w:tc>
        <w:tc>
          <w:tcPr>
            <w:tcW w:w="234" w:type="pct"/>
            <w:tcBorders>
              <w:top w:val="single" w:sz="6" w:space="0" w:color="auto"/>
              <w:left w:val="single" w:sz="4" w:space="0" w:color="auto"/>
              <w:bottom w:val="single" w:sz="6" w:space="0" w:color="auto"/>
              <w:right w:val="single" w:sz="4" w:space="0" w:color="auto"/>
            </w:tcBorders>
            <w:vAlign w:val="center"/>
          </w:tcPr>
          <w:p w14:paraId="50AE6E26" w14:textId="77777777" w:rsidR="005C0ED3" w:rsidRPr="00CC02D5" w:rsidRDefault="005C0ED3" w:rsidP="00E45F08">
            <w:pPr>
              <w:jc w:val="center"/>
              <w:rPr>
                <w:sz w:val="20"/>
              </w:rPr>
            </w:pPr>
            <w:r w:rsidRPr="00CC02D5">
              <w:rPr>
                <w:sz w:val="20"/>
              </w:rPr>
              <w:t>3</w:t>
            </w:r>
          </w:p>
        </w:tc>
        <w:tc>
          <w:tcPr>
            <w:tcW w:w="242" w:type="pct"/>
            <w:tcBorders>
              <w:top w:val="single" w:sz="6" w:space="0" w:color="auto"/>
              <w:left w:val="single" w:sz="4" w:space="0" w:color="auto"/>
              <w:bottom w:val="single" w:sz="6" w:space="0" w:color="auto"/>
              <w:right w:val="single" w:sz="4" w:space="0" w:color="auto"/>
            </w:tcBorders>
            <w:vAlign w:val="center"/>
          </w:tcPr>
          <w:p w14:paraId="4EC49B7E" w14:textId="77777777" w:rsidR="005C0ED3" w:rsidRPr="00CC02D5" w:rsidRDefault="005C0ED3" w:rsidP="00B41188">
            <w:pPr>
              <w:jc w:val="center"/>
              <w:rPr>
                <w:sz w:val="20"/>
              </w:rPr>
            </w:pPr>
            <w:r w:rsidRPr="00CC02D5">
              <w:rPr>
                <w:sz w:val="20"/>
              </w:rPr>
              <w:t>3</w:t>
            </w:r>
          </w:p>
        </w:tc>
        <w:tc>
          <w:tcPr>
            <w:tcW w:w="241" w:type="pct"/>
            <w:tcBorders>
              <w:top w:val="single" w:sz="6" w:space="0" w:color="auto"/>
              <w:left w:val="single" w:sz="4" w:space="0" w:color="auto"/>
              <w:bottom w:val="single" w:sz="6" w:space="0" w:color="auto"/>
              <w:right w:val="single" w:sz="4" w:space="0" w:color="auto"/>
            </w:tcBorders>
            <w:vAlign w:val="center"/>
          </w:tcPr>
          <w:p w14:paraId="678E1BFE" w14:textId="77777777" w:rsidR="005C0ED3" w:rsidRPr="00CC02D5" w:rsidRDefault="00A34866" w:rsidP="00CC02D5">
            <w:pPr>
              <w:jc w:val="center"/>
              <w:rPr>
                <w:sz w:val="20"/>
              </w:rPr>
            </w:pPr>
            <w:r w:rsidRPr="00CC02D5">
              <w:rPr>
                <w:sz w:val="20"/>
              </w:rPr>
              <w:t>3</w:t>
            </w:r>
          </w:p>
        </w:tc>
      </w:tr>
      <w:tr w:rsidR="005C0ED3" w:rsidRPr="007E37C7" w14:paraId="103FDB63" w14:textId="77777777" w:rsidTr="00CC02D5">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6E23C1C6" w14:textId="77777777" w:rsidR="005C0ED3" w:rsidRPr="00CC02D5" w:rsidRDefault="005C0ED3" w:rsidP="00E0375D">
            <w:pPr>
              <w:jc w:val="both"/>
              <w:rPr>
                <w:sz w:val="20"/>
              </w:rPr>
            </w:pPr>
            <w:r w:rsidRPr="00CC02D5">
              <w:rPr>
                <w:sz w:val="20"/>
              </w:rPr>
              <w:t>17</w:t>
            </w:r>
          </w:p>
        </w:tc>
        <w:tc>
          <w:tcPr>
            <w:tcW w:w="538" w:type="pct"/>
            <w:tcBorders>
              <w:top w:val="single" w:sz="4" w:space="0" w:color="auto"/>
              <w:left w:val="single" w:sz="4" w:space="0" w:color="auto"/>
              <w:bottom w:val="single" w:sz="4" w:space="0" w:color="auto"/>
              <w:right w:val="single" w:sz="4" w:space="0" w:color="auto"/>
            </w:tcBorders>
          </w:tcPr>
          <w:p w14:paraId="6CCDC7B5" w14:textId="77777777" w:rsidR="005C0ED3" w:rsidRPr="00CC02D5" w:rsidRDefault="005C0ED3" w:rsidP="00E0375D">
            <w:pPr>
              <w:jc w:val="both"/>
              <w:rPr>
                <w:sz w:val="20"/>
              </w:rPr>
            </w:pPr>
            <w:r w:rsidRPr="00CC02D5">
              <w:rPr>
                <w:sz w:val="20"/>
              </w:rPr>
              <w:t>Субсидия фонда кино  МБУК«МКС» на создание модернизированного кинозала</w:t>
            </w:r>
          </w:p>
        </w:tc>
        <w:tc>
          <w:tcPr>
            <w:tcW w:w="404" w:type="pct"/>
            <w:gridSpan w:val="2"/>
            <w:tcBorders>
              <w:top w:val="single" w:sz="6" w:space="0" w:color="auto"/>
              <w:left w:val="single" w:sz="6" w:space="0" w:color="auto"/>
              <w:bottom w:val="single" w:sz="6" w:space="0" w:color="auto"/>
              <w:right w:val="single" w:sz="6" w:space="0" w:color="auto"/>
            </w:tcBorders>
          </w:tcPr>
          <w:p w14:paraId="2D73517B" w14:textId="77777777" w:rsidR="005C0ED3" w:rsidRPr="00CC02D5" w:rsidRDefault="005C0ED3" w:rsidP="00E0375D">
            <w:pPr>
              <w:jc w:val="center"/>
              <w:rPr>
                <w:sz w:val="20"/>
              </w:rPr>
            </w:pPr>
            <w:r w:rsidRPr="00CC02D5">
              <w:rPr>
                <w:sz w:val="20"/>
              </w:rPr>
              <w:t>Ед.</w:t>
            </w:r>
          </w:p>
        </w:tc>
        <w:tc>
          <w:tcPr>
            <w:tcW w:w="539" w:type="pct"/>
            <w:tcBorders>
              <w:top w:val="single" w:sz="6" w:space="0" w:color="auto"/>
              <w:left w:val="single" w:sz="6" w:space="0" w:color="auto"/>
              <w:bottom w:val="single" w:sz="6" w:space="0" w:color="auto"/>
              <w:right w:val="single" w:sz="6" w:space="0" w:color="auto"/>
            </w:tcBorders>
          </w:tcPr>
          <w:p w14:paraId="3C09B6B9" w14:textId="77777777" w:rsidR="005C0ED3" w:rsidRPr="00CC02D5" w:rsidRDefault="005C0ED3" w:rsidP="00E0375D">
            <w:pPr>
              <w:jc w:val="both"/>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5BB3A548" w14:textId="77777777" w:rsidR="005C0ED3" w:rsidRPr="00CC02D5" w:rsidRDefault="005C0ED3" w:rsidP="00CC02D5">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15D89F57" w14:textId="77777777" w:rsidR="005C0ED3" w:rsidRPr="00CC02D5" w:rsidRDefault="005C0ED3" w:rsidP="00CC02D5">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32657A76" w14:textId="77777777" w:rsidR="005C0ED3" w:rsidRPr="00CC02D5" w:rsidRDefault="005C0ED3" w:rsidP="00CC02D5">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7A17E0FF" w14:textId="77777777" w:rsidR="005C0ED3" w:rsidRPr="00CC02D5" w:rsidRDefault="005C0ED3" w:rsidP="00CC02D5">
            <w:pPr>
              <w:jc w:val="center"/>
              <w:rPr>
                <w:sz w:val="20"/>
              </w:rPr>
            </w:pPr>
          </w:p>
        </w:tc>
        <w:tc>
          <w:tcPr>
            <w:tcW w:w="234" w:type="pct"/>
            <w:tcBorders>
              <w:top w:val="single" w:sz="6" w:space="0" w:color="auto"/>
              <w:left w:val="single" w:sz="6" w:space="0" w:color="auto"/>
              <w:bottom w:val="single" w:sz="6" w:space="0" w:color="auto"/>
              <w:right w:val="single" w:sz="4" w:space="0" w:color="auto"/>
            </w:tcBorders>
            <w:vAlign w:val="center"/>
          </w:tcPr>
          <w:p w14:paraId="011F9891" w14:textId="77777777" w:rsidR="005C0ED3" w:rsidRPr="00CC02D5" w:rsidRDefault="005C0ED3" w:rsidP="00CC02D5">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342CA4F4" w14:textId="77777777" w:rsidR="005C0ED3" w:rsidRPr="00CC02D5" w:rsidRDefault="005C0ED3" w:rsidP="00CC02D5">
            <w:pPr>
              <w:jc w:val="center"/>
              <w:rPr>
                <w:sz w:val="20"/>
              </w:rPr>
            </w:pPr>
            <w:r w:rsidRPr="00CC02D5">
              <w:rPr>
                <w:sz w:val="20"/>
              </w:rPr>
              <w:t>1</w:t>
            </w:r>
          </w:p>
        </w:tc>
        <w:tc>
          <w:tcPr>
            <w:tcW w:w="253" w:type="pct"/>
            <w:tcBorders>
              <w:top w:val="single" w:sz="6" w:space="0" w:color="auto"/>
              <w:left w:val="single" w:sz="4" w:space="0" w:color="auto"/>
              <w:bottom w:val="single" w:sz="6" w:space="0" w:color="auto"/>
              <w:right w:val="single" w:sz="4" w:space="0" w:color="auto"/>
            </w:tcBorders>
            <w:vAlign w:val="center"/>
          </w:tcPr>
          <w:p w14:paraId="2FC0F9E9" w14:textId="77777777" w:rsidR="005C0ED3" w:rsidRPr="00CC02D5" w:rsidRDefault="005C0ED3" w:rsidP="00CC02D5">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194039C0" w14:textId="77777777" w:rsidR="005C0ED3" w:rsidRPr="00CC02D5" w:rsidRDefault="005C0ED3" w:rsidP="00CC02D5">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4FF42B44" w14:textId="77777777" w:rsidR="005C0ED3" w:rsidRPr="00CC02D5" w:rsidRDefault="005C0ED3" w:rsidP="00CC02D5">
            <w:pPr>
              <w:jc w:val="center"/>
              <w:rPr>
                <w:sz w:val="20"/>
              </w:rPr>
            </w:pPr>
            <w:r w:rsidRPr="00CC02D5">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652CADD9" w14:textId="77777777" w:rsidR="005C0ED3" w:rsidRPr="00CC02D5" w:rsidRDefault="005C0ED3" w:rsidP="00CC02D5">
            <w:pPr>
              <w:jc w:val="center"/>
              <w:rPr>
                <w:sz w:val="20"/>
              </w:rPr>
            </w:pPr>
          </w:p>
        </w:tc>
        <w:tc>
          <w:tcPr>
            <w:tcW w:w="239" w:type="pct"/>
            <w:tcBorders>
              <w:top w:val="single" w:sz="6" w:space="0" w:color="auto"/>
              <w:left w:val="single" w:sz="4" w:space="0" w:color="auto"/>
              <w:bottom w:val="single" w:sz="6" w:space="0" w:color="auto"/>
              <w:right w:val="single" w:sz="4" w:space="0" w:color="auto"/>
            </w:tcBorders>
            <w:vAlign w:val="center"/>
          </w:tcPr>
          <w:p w14:paraId="7E1653C4" w14:textId="77777777" w:rsidR="005C0ED3" w:rsidRPr="00CC02D5" w:rsidRDefault="005C0ED3" w:rsidP="00CC02D5">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399882A9" w14:textId="77777777" w:rsidR="005C0ED3" w:rsidRPr="00CC02D5" w:rsidRDefault="005C0ED3" w:rsidP="00CC02D5">
            <w:pPr>
              <w:jc w:val="center"/>
              <w:rPr>
                <w:sz w:val="20"/>
              </w:rPr>
            </w:pPr>
          </w:p>
        </w:tc>
        <w:tc>
          <w:tcPr>
            <w:tcW w:w="242" w:type="pct"/>
            <w:tcBorders>
              <w:top w:val="single" w:sz="6" w:space="0" w:color="auto"/>
              <w:left w:val="single" w:sz="4" w:space="0" w:color="auto"/>
              <w:bottom w:val="single" w:sz="6" w:space="0" w:color="auto"/>
              <w:right w:val="single" w:sz="4" w:space="0" w:color="auto"/>
            </w:tcBorders>
            <w:vAlign w:val="center"/>
          </w:tcPr>
          <w:p w14:paraId="2AD95BFF" w14:textId="77777777" w:rsidR="005C0ED3" w:rsidRPr="00CC02D5" w:rsidRDefault="005C0ED3" w:rsidP="00CC02D5">
            <w:pPr>
              <w:jc w:val="center"/>
              <w:rPr>
                <w:sz w:val="20"/>
              </w:rPr>
            </w:pPr>
          </w:p>
        </w:tc>
        <w:tc>
          <w:tcPr>
            <w:tcW w:w="241" w:type="pct"/>
            <w:tcBorders>
              <w:top w:val="single" w:sz="6" w:space="0" w:color="auto"/>
              <w:left w:val="single" w:sz="4" w:space="0" w:color="auto"/>
              <w:bottom w:val="single" w:sz="6" w:space="0" w:color="auto"/>
              <w:right w:val="single" w:sz="4" w:space="0" w:color="auto"/>
            </w:tcBorders>
            <w:vAlign w:val="center"/>
          </w:tcPr>
          <w:p w14:paraId="6FAB0DDD" w14:textId="77777777" w:rsidR="005C0ED3" w:rsidRPr="00CC02D5" w:rsidRDefault="005C0ED3" w:rsidP="00CC02D5">
            <w:pPr>
              <w:jc w:val="center"/>
              <w:rPr>
                <w:sz w:val="20"/>
              </w:rPr>
            </w:pPr>
          </w:p>
        </w:tc>
      </w:tr>
      <w:tr w:rsidR="005C0ED3" w:rsidRPr="007E37C7" w14:paraId="5C2D5802" w14:textId="77777777" w:rsidTr="00CC02D5">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7CD0216E" w14:textId="77777777" w:rsidR="005C0ED3" w:rsidRPr="00CC02D5" w:rsidRDefault="005C0ED3" w:rsidP="00E0375D">
            <w:pPr>
              <w:jc w:val="both"/>
              <w:rPr>
                <w:sz w:val="20"/>
              </w:rPr>
            </w:pPr>
            <w:r w:rsidRPr="00CC02D5">
              <w:rPr>
                <w:sz w:val="20"/>
              </w:rPr>
              <w:t>18</w:t>
            </w:r>
          </w:p>
        </w:tc>
        <w:tc>
          <w:tcPr>
            <w:tcW w:w="538" w:type="pct"/>
            <w:tcBorders>
              <w:top w:val="single" w:sz="4" w:space="0" w:color="auto"/>
              <w:left w:val="single" w:sz="4" w:space="0" w:color="auto"/>
              <w:bottom w:val="single" w:sz="4" w:space="0" w:color="auto"/>
              <w:right w:val="single" w:sz="4" w:space="0" w:color="auto"/>
            </w:tcBorders>
          </w:tcPr>
          <w:p w14:paraId="579F6934" w14:textId="77777777" w:rsidR="005C0ED3" w:rsidRPr="00CC02D5" w:rsidRDefault="005C0ED3" w:rsidP="00E0375D">
            <w:pPr>
              <w:jc w:val="both"/>
              <w:rPr>
                <w:sz w:val="20"/>
              </w:rPr>
            </w:pPr>
            <w:r w:rsidRPr="00CC02D5">
              <w:rPr>
                <w:sz w:val="20"/>
              </w:rPr>
              <w:t>Проведение НОК в учреждениях культуры Дзержинского района</w:t>
            </w:r>
          </w:p>
        </w:tc>
        <w:tc>
          <w:tcPr>
            <w:tcW w:w="404" w:type="pct"/>
            <w:gridSpan w:val="2"/>
            <w:tcBorders>
              <w:top w:val="single" w:sz="6" w:space="0" w:color="auto"/>
              <w:left w:val="single" w:sz="6" w:space="0" w:color="auto"/>
              <w:bottom w:val="single" w:sz="6" w:space="0" w:color="auto"/>
              <w:right w:val="single" w:sz="6" w:space="0" w:color="auto"/>
            </w:tcBorders>
          </w:tcPr>
          <w:p w14:paraId="1993CDA1" w14:textId="77777777" w:rsidR="005C0ED3" w:rsidRPr="00CC02D5" w:rsidRDefault="005C0ED3" w:rsidP="00E0375D">
            <w:pPr>
              <w:jc w:val="center"/>
              <w:rPr>
                <w:sz w:val="20"/>
              </w:rPr>
            </w:pPr>
            <w:r w:rsidRPr="00CC02D5">
              <w:rPr>
                <w:sz w:val="20"/>
              </w:rPr>
              <w:t>Ед.</w:t>
            </w:r>
          </w:p>
        </w:tc>
        <w:tc>
          <w:tcPr>
            <w:tcW w:w="539" w:type="pct"/>
            <w:tcBorders>
              <w:top w:val="single" w:sz="6" w:space="0" w:color="auto"/>
              <w:left w:val="single" w:sz="6" w:space="0" w:color="auto"/>
              <w:bottom w:val="single" w:sz="6" w:space="0" w:color="auto"/>
              <w:right w:val="single" w:sz="6" w:space="0" w:color="auto"/>
            </w:tcBorders>
          </w:tcPr>
          <w:p w14:paraId="564455E1" w14:textId="77777777" w:rsidR="005C0ED3" w:rsidRPr="00CC02D5" w:rsidRDefault="005C0ED3" w:rsidP="00E0375D">
            <w:pPr>
              <w:jc w:val="both"/>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169F8204" w14:textId="77777777" w:rsidR="005C0ED3" w:rsidRPr="00CC02D5" w:rsidRDefault="005C0ED3" w:rsidP="00CC02D5">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004B8ECD" w14:textId="77777777" w:rsidR="005C0ED3" w:rsidRPr="00CC02D5" w:rsidRDefault="005C0ED3" w:rsidP="00CC02D5">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6DB1FC8D" w14:textId="77777777" w:rsidR="005C0ED3" w:rsidRPr="00CC02D5" w:rsidRDefault="005C0ED3" w:rsidP="00CC02D5">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6032A243" w14:textId="77777777" w:rsidR="005C0ED3" w:rsidRPr="00CC02D5" w:rsidRDefault="005C0ED3" w:rsidP="00CC02D5">
            <w:pPr>
              <w:jc w:val="center"/>
              <w:rPr>
                <w:sz w:val="20"/>
              </w:rPr>
            </w:pPr>
          </w:p>
        </w:tc>
        <w:tc>
          <w:tcPr>
            <w:tcW w:w="234" w:type="pct"/>
            <w:tcBorders>
              <w:top w:val="single" w:sz="6" w:space="0" w:color="auto"/>
              <w:left w:val="single" w:sz="6" w:space="0" w:color="auto"/>
              <w:bottom w:val="single" w:sz="6" w:space="0" w:color="auto"/>
              <w:right w:val="single" w:sz="4" w:space="0" w:color="auto"/>
            </w:tcBorders>
            <w:vAlign w:val="center"/>
          </w:tcPr>
          <w:p w14:paraId="1187C1EE" w14:textId="77777777" w:rsidR="005C0ED3" w:rsidRPr="00CC02D5" w:rsidRDefault="005C0ED3" w:rsidP="00CC02D5">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202775EB" w14:textId="77777777" w:rsidR="005C0ED3" w:rsidRPr="00CC02D5" w:rsidRDefault="005C0ED3" w:rsidP="00CC02D5">
            <w:pPr>
              <w:jc w:val="center"/>
              <w:rPr>
                <w:sz w:val="20"/>
              </w:rPr>
            </w:pPr>
          </w:p>
        </w:tc>
        <w:tc>
          <w:tcPr>
            <w:tcW w:w="253" w:type="pct"/>
            <w:tcBorders>
              <w:top w:val="single" w:sz="6" w:space="0" w:color="auto"/>
              <w:left w:val="single" w:sz="4" w:space="0" w:color="auto"/>
              <w:bottom w:val="single" w:sz="6" w:space="0" w:color="auto"/>
              <w:right w:val="single" w:sz="4" w:space="0" w:color="auto"/>
            </w:tcBorders>
            <w:vAlign w:val="center"/>
          </w:tcPr>
          <w:p w14:paraId="24E38387" w14:textId="77777777" w:rsidR="005C0ED3" w:rsidRPr="00CC02D5" w:rsidRDefault="005C0ED3" w:rsidP="00CC02D5">
            <w:pPr>
              <w:jc w:val="center"/>
              <w:rPr>
                <w:sz w:val="20"/>
              </w:rPr>
            </w:pPr>
            <w:r w:rsidRPr="00CC02D5">
              <w:rPr>
                <w:sz w:val="20"/>
              </w:rPr>
              <w:t>3</w:t>
            </w:r>
          </w:p>
        </w:tc>
        <w:tc>
          <w:tcPr>
            <w:tcW w:w="234" w:type="pct"/>
            <w:tcBorders>
              <w:top w:val="single" w:sz="6" w:space="0" w:color="auto"/>
              <w:left w:val="single" w:sz="4" w:space="0" w:color="auto"/>
              <w:bottom w:val="single" w:sz="6" w:space="0" w:color="auto"/>
              <w:right w:val="single" w:sz="4" w:space="0" w:color="auto"/>
            </w:tcBorders>
            <w:vAlign w:val="center"/>
          </w:tcPr>
          <w:p w14:paraId="47398CA3" w14:textId="77777777" w:rsidR="005C0ED3" w:rsidRPr="00CC02D5" w:rsidRDefault="005C0ED3" w:rsidP="00CC02D5">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05D524B5" w14:textId="77777777" w:rsidR="005C0ED3" w:rsidRPr="00CC02D5" w:rsidRDefault="005C0ED3" w:rsidP="00CC02D5">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5CEDDEE9" w14:textId="77777777" w:rsidR="005C0ED3" w:rsidRPr="00CC02D5" w:rsidRDefault="005C0ED3" w:rsidP="00CC02D5">
            <w:pPr>
              <w:jc w:val="center"/>
              <w:rPr>
                <w:sz w:val="20"/>
              </w:rPr>
            </w:pPr>
            <w:r w:rsidRPr="00CC02D5">
              <w:rPr>
                <w:sz w:val="20"/>
              </w:rPr>
              <w:t>3</w:t>
            </w:r>
          </w:p>
        </w:tc>
        <w:tc>
          <w:tcPr>
            <w:tcW w:w="239" w:type="pct"/>
            <w:tcBorders>
              <w:top w:val="single" w:sz="6" w:space="0" w:color="auto"/>
              <w:left w:val="single" w:sz="4" w:space="0" w:color="auto"/>
              <w:bottom w:val="single" w:sz="6" w:space="0" w:color="auto"/>
              <w:right w:val="single" w:sz="4" w:space="0" w:color="auto"/>
            </w:tcBorders>
            <w:vAlign w:val="center"/>
          </w:tcPr>
          <w:p w14:paraId="2C8D8276" w14:textId="77777777" w:rsidR="005C0ED3" w:rsidRPr="00CC02D5" w:rsidRDefault="005C0ED3" w:rsidP="00CC02D5">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4BD2BF56" w14:textId="77777777" w:rsidR="005C0ED3" w:rsidRPr="00CC02D5" w:rsidRDefault="005C0ED3" w:rsidP="00CC02D5">
            <w:pPr>
              <w:jc w:val="center"/>
              <w:rPr>
                <w:sz w:val="20"/>
              </w:rPr>
            </w:pPr>
          </w:p>
        </w:tc>
        <w:tc>
          <w:tcPr>
            <w:tcW w:w="242" w:type="pct"/>
            <w:tcBorders>
              <w:top w:val="single" w:sz="6" w:space="0" w:color="auto"/>
              <w:left w:val="single" w:sz="4" w:space="0" w:color="auto"/>
              <w:bottom w:val="single" w:sz="6" w:space="0" w:color="auto"/>
              <w:right w:val="single" w:sz="4" w:space="0" w:color="auto"/>
            </w:tcBorders>
            <w:vAlign w:val="center"/>
          </w:tcPr>
          <w:p w14:paraId="6F03113E" w14:textId="77777777" w:rsidR="005C0ED3" w:rsidRPr="00CC02D5" w:rsidRDefault="00A34866" w:rsidP="00CC02D5">
            <w:pPr>
              <w:jc w:val="center"/>
              <w:rPr>
                <w:sz w:val="20"/>
              </w:rPr>
            </w:pPr>
            <w:r w:rsidRPr="00CC02D5">
              <w:rPr>
                <w:sz w:val="20"/>
              </w:rPr>
              <w:t>3</w:t>
            </w:r>
          </w:p>
        </w:tc>
        <w:tc>
          <w:tcPr>
            <w:tcW w:w="241" w:type="pct"/>
            <w:tcBorders>
              <w:top w:val="single" w:sz="6" w:space="0" w:color="auto"/>
              <w:left w:val="single" w:sz="4" w:space="0" w:color="auto"/>
              <w:bottom w:val="single" w:sz="6" w:space="0" w:color="auto"/>
              <w:right w:val="single" w:sz="4" w:space="0" w:color="auto"/>
            </w:tcBorders>
            <w:vAlign w:val="center"/>
          </w:tcPr>
          <w:p w14:paraId="63B970E8" w14:textId="77777777" w:rsidR="005C0ED3" w:rsidRPr="00CC02D5" w:rsidRDefault="005C0ED3" w:rsidP="00CC02D5">
            <w:pPr>
              <w:jc w:val="center"/>
              <w:rPr>
                <w:sz w:val="20"/>
              </w:rPr>
            </w:pPr>
          </w:p>
        </w:tc>
      </w:tr>
      <w:tr w:rsidR="005C0ED3" w:rsidRPr="007E37C7" w14:paraId="1333E44A" w14:textId="77777777" w:rsidTr="00CC02D5">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52963BDD" w14:textId="77777777" w:rsidR="005C0ED3" w:rsidRPr="00CC02D5" w:rsidRDefault="005C0ED3" w:rsidP="00E0375D">
            <w:pPr>
              <w:jc w:val="both"/>
              <w:rPr>
                <w:sz w:val="20"/>
              </w:rPr>
            </w:pPr>
            <w:r w:rsidRPr="00CC02D5">
              <w:rPr>
                <w:sz w:val="20"/>
              </w:rPr>
              <w:t>19</w:t>
            </w:r>
          </w:p>
        </w:tc>
        <w:tc>
          <w:tcPr>
            <w:tcW w:w="538" w:type="pct"/>
            <w:tcBorders>
              <w:top w:val="single" w:sz="4" w:space="0" w:color="auto"/>
              <w:left w:val="single" w:sz="4" w:space="0" w:color="auto"/>
              <w:bottom w:val="single" w:sz="4" w:space="0" w:color="auto"/>
              <w:right w:val="single" w:sz="4" w:space="0" w:color="auto"/>
            </w:tcBorders>
          </w:tcPr>
          <w:p w14:paraId="68835FC7" w14:textId="77777777" w:rsidR="005C0ED3" w:rsidRPr="00CC02D5" w:rsidRDefault="005C0ED3" w:rsidP="00E0375D">
            <w:pPr>
              <w:jc w:val="both"/>
              <w:rPr>
                <w:sz w:val="20"/>
              </w:rPr>
            </w:pPr>
            <w:r w:rsidRPr="00CC02D5">
              <w:rPr>
                <w:sz w:val="20"/>
              </w:rPr>
              <w:t>Проведение НОК в учреждениях дополнительного образования детей в области культуры Дзержинского района</w:t>
            </w:r>
          </w:p>
        </w:tc>
        <w:tc>
          <w:tcPr>
            <w:tcW w:w="404" w:type="pct"/>
            <w:gridSpan w:val="2"/>
            <w:tcBorders>
              <w:top w:val="single" w:sz="6" w:space="0" w:color="auto"/>
              <w:left w:val="single" w:sz="6" w:space="0" w:color="auto"/>
              <w:bottom w:val="single" w:sz="6" w:space="0" w:color="auto"/>
              <w:right w:val="single" w:sz="6" w:space="0" w:color="auto"/>
            </w:tcBorders>
          </w:tcPr>
          <w:p w14:paraId="12FE54F9" w14:textId="77777777" w:rsidR="005C0ED3" w:rsidRPr="00CC02D5" w:rsidRDefault="005C0ED3" w:rsidP="00E0375D">
            <w:pPr>
              <w:jc w:val="center"/>
              <w:rPr>
                <w:sz w:val="20"/>
              </w:rPr>
            </w:pPr>
            <w:r w:rsidRPr="00CC02D5">
              <w:rPr>
                <w:sz w:val="20"/>
              </w:rPr>
              <w:t>Ед.</w:t>
            </w:r>
          </w:p>
        </w:tc>
        <w:tc>
          <w:tcPr>
            <w:tcW w:w="539" w:type="pct"/>
            <w:tcBorders>
              <w:top w:val="single" w:sz="6" w:space="0" w:color="auto"/>
              <w:left w:val="single" w:sz="6" w:space="0" w:color="auto"/>
              <w:bottom w:val="single" w:sz="6" w:space="0" w:color="auto"/>
              <w:right w:val="single" w:sz="6" w:space="0" w:color="auto"/>
            </w:tcBorders>
          </w:tcPr>
          <w:p w14:paraId="420E9BB7" w14:textId="77777777" w:rsidR="005C0ED3" w:rsidRPr="00CC02D5" w:rsidRDefault="005C0ED3" w:rsidP="00E0375D">
            <w:pPr>
              <w:jc w:val="both"/>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45788B5B" w14:textId="77777777" w:rsidR="005C0ED3" w:rsidRPr="00CC02D5" w:rsidRDefault="005C0ED3" w:rsidP="00CC02D5">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3C86EDA9" w14:textId="77777777" w:rsidR="005C0ED3" w:rsidRPr="00CC02D5" w:rsidRDefault="005C0ED3" w:rsidP="00CC02D5">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1F5850CD" w14:textId="77777777" w:rsidR="005C0ED3" w:rsidRPr="00CC02D5" w:rsidRDefault="005C0ED3" w:rsidP="00CC02D5">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1A208B3D" w14:textId="77777777" w:rsidR="005C0ED3" w:rsidRPr="00CC02D5" w:rsidRDefault="005C0ED3" w:rsidP="00CC02D5">
            <w:pPr>
              <w:jc w:val="center"/>
              <w:rPr>
                <w:sz w:val="20"/>
              </w:rPr>
            </w:pPr>
          </w:p>
        </w:tc>
        <w:tc>
          <w:tcPr>
            <w:tcW w:w="234" w:type="pct"/>
            <w:tcBorders>
              <w:top w:val="single" w:sz="6" w:space="0" w:color="auto"/>
              <w:left w:val="single" w:sz="6" w:space="0" w:color="auto"/>
              <w:bottom w:val="single" w:sz="6" w:space="0" w:color="auto"/>
              <w:right w:val="single" w:sz="4" w:space="0" w:color="auto"/>
            </w:tcBorders>
            <w:vAlign w:val="center"/>
          </w:tcPr>
          <w:p w14:paraId="6D8A5090" w14:textId="77777777" w:rsidR="005C0ED3" w:rsidRPr="00CC02D5" w:rsidRDefault="005C0ED3" w:rsidP="00CC02D5">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6E41A75C" w14:textId="77777777" w:rsidR="005C0ED3" w:rsidRPr="00CC02D5" w:rsidRDefault="005C0ED3" w:rsidP="00CC02D5">
            <w:pPr>
              <w:jc w:val="center"/>
              <w:rPr>
                <w:sz w:val="20"/>
              </w:rPr>
            </w:pPr>
          </w:p>
        </w:tc>
        <w:tc>
          <w:tcPr>
            <w:tcW w:w="253" w:type="pct"/>
            <w:tcBorders>
              <w:top w:val="single" w:sz="6" w:space="0" w:color="auto"/>
              <w:left w:val="single" w:sz="4" w:space="0" w:color="auto"/>
              <w:bottom w:val="single" w:sz="6" w:space="0" w:color="auto"/>
              <w:right w:val="single" w:sz="4" w:space="0" w:color="auto"/>
            </w:tcBorders>
            <w:vAlign w:val="center"/>
          </w:tcPr>
          <w:p w14:paraId="67BE68C9" w14:textId="77777777" w:rsidR="005C0ED3" w:rsidRPr="00CC02D5" w:rsidRDefault="005C0ED3" w:rsidP="00CC02D5">
            <w:pPr>
              <w:jc w:val="center"/>
              <w:rPr>
                <w:sz w:val="20"/>
              </w:rPr>
            </w:pPr>
            <w:r w:rsidRPr="00CC02D5">
              <w:rPr>
                <w:sz w:val="20"/>
              </w:rPr>
              <w:t>1</w:t>
            </w:r>
          </w:p>
        </w:tc>
        <w:tc>
          <w:tcPr>
            <w:tcW w:w="234" w:type="pct"/>
            <w:tcBorders>
              <w:top w:val="single" w:sz="6" w:space="0" w:color="auto"/>
              <w:left w:val="single" w:sz="4" w:space="0" w:color="auto"/>
              <w:bottom w:val="single" w:sz="6" w:space="0" w:color="auto"/>
              <w:right w:val="single" w:sz="4" w:space="0" w:color="auto"/>
            </w:tcBorders>
            <w:vAlign w:val="center"/>
          </w:tcPr>
          <w:p w14:paraId="0EC6C44F" w14:textId="77777777" w:rsidR="005C0ED3" w:rsidRPr="00CC02D5" w:rsidRDefault="005C0ED3" w:rsidP="00CC02D5">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7A65C3A4" w14:textId="77777777" w:rsidR="005C0ED3" w:rsidRPr="00CC02D5" w:rsidRDefault="005C0ED3" w:rsidP="00CC02D5">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2D0F6C95" w14:textId="77777777" w:rsidR="005C0ED3" w:rsidRPr="00CC02D5" w:rsidRDefault="005C0ED3" w:rsidP="00CC02D5">
            <w:pPr>
              <w:jc w:val="center"/>
              <w:rPr>
                <w:sz w:val="20"/>
              </w:rPr>
            </w:pPr>
            <w:r w:rsidRPr="00CC02D5">
              <w:rPr>
                <w:sz w:val="20"/>
              </w:rPr>
              <w:t>1</w:t>
            </w:r>
          </w:p>
        </w:tc>
        <w:tc>
          <w:tcPr>
            <w:tcW w:w="239" w:type="pct"/>
            <w:tcBorders>
              <w:top w:val="single" w:sz="6" w:space="0" w:color="auto"/>
              <w:left w:val="single" w:sz="4" w:space="0" w:color="auto"/>
              <w:bottom w:val="single" w:sz="6" w:space="0" w:color="auto"/>
              <w:right w:val="single" w:sz="4" w:space="0" w:color="auto"/>
            </w:tcBorders>
            <w:vAlign w:val="center"/>
          </w:tcPr>
          <w:p w14:paraId="43C5494D" w14:textId="77777777" w:rsidR="005C0ED3" w:rsidRPr="00CC02D5" w:rsidRDefault="005C0ED3" w:rsidP="00CC02D5">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0299D928" w14:textId="77777777" w:rsidR="005C0ED3" w:rsidRPr="00CC02D5" w:rsidRDefault="005C0ED3" w:rsidP="00CC02D5">
            <w:pPr>
              <w:jc w:val="center"/>
              <w:rPr>
                <w:sz w:val="20"/>
              </w:rPr>
            </w:pPr>
          </w:p>
        </w:tc>
        <w:tc>
          <w:tcPr>
            <w:tcW w:w="242" w:type="pct"/>
            <w:tcBorders>
              <w:top w:val="single" w:sz="6" w:space="0" w:color="auto"/>
              <w:left w:val="single" w:sz="4" w:space="0" w:color="auto"/>
              <w:bottom w:val="single" w:sz="6" w:space="0" w:color="auto"/>
              <w:right w:val="single" w:sz="4" w:space="0" w:color="auto"/>
            </w:tcBorders>
            <w:vAlign w:val="center"/>
          </w:tcPr>
          <w:p w14:paraId="632C8043" w14:textId="77777777" w:rsidR="005C0ED3" w:rsidRPr="00CC02D5" w:rsidRDefault="00A34866" w:rsidP="00CC02D5">
            <w:pPr>
              <w:jc w:val="center"/>
              <w:rPr>
                <w:sz w:val="20"/>
              </w:rPr>
            </w:pPr>
            <w:r w:rsidRPr="00CC02D5">
              <w:rPr>
                <w:sz w:val="20"/>
              </w:rPr>
              <w:t>1</w:t>
            </w:r>
          </w:p>
        </w:tc>
        <w:tc>
          <w:tcPr>
            <w:tcW w:w="241" w:type="pct"/>
            <w:tcBorders>
              <w:top w:val="single" w:sz="6" w:space="0" w:color="auto"/>
              <w:left w:val="single" w:sz="4" w:space="0" w:color="auto"/>
              <w:bottom w:val="single" w:sz="6" w:space="0" w:color="auto"/>
              <w:right w:val="single" w:sz="4" w:space="0" w:color="auto"/>
            </w:tcBorders>
            <w:vAlign w:val="center"/>
          </w:tcPr>
          <w:p w14:paraId="3D41750A" w14:textId="77777777" w:rsidR="005C0ED3" w:rsidRPr="00CC02D5" w:rsidRDefault="005C0ED3" w:rsidP="00CC02D5">
            <w:pPr>
              <w:jc w:val="center"/>
              <w:rPr>
                <w:sz w:val="20"/>
              </w:rPr>
            </w:pPr>
          </w:p>
        </w:tc>
      </w:tr>
      <w:tr w:rsidR="005C0ED3" w:rsidRPr="007E37C7" w14:paraId="018634FD" w14:textId="77777777" w:rsidTr="00CC02D5">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48C9B4B0" w14:textId="77777777" w:rsidR="005C0ED3" w:rsidRPr="00CC02D5" w:rsidRDefault="005C0ED3" w:rsidP="00E0375D">
            <w:pPr>
              <w:jc w:val="both"/>
              <w:rPr>
                <w:sz w:val="20"/>
              </w:rPr>
            </w:pPr>
            <w:r w:rsidRPr="00CC02D5">
              <w:rPr>
                <w:sz w:val="20"/>
              </w:rPr>
              <w:t>20</w:t>
            </w:r>
          </w:p>
        </w:tc>
        <w:tc>
          <w:tcPr>
            <w:tcW w:w="538" w:type="pct"/>
            <w:tcBorders>
              <w:top w:val="single" w:sz="4" w:space="0" w:color="auto"/>
              <w:left w:val="single" w:sz="4" w:space="0" w:color="auto"/>
              <w:bottom w:val="single" w:sz="4" w:space="0" w:color="auto"/>
              <w:right w:val="single" w:sz="4" w:space="0" w:color="auto"/>
            </w:tcBorders>
          </w:tcPr>
          <w:p w14:paraId="7D259A8D" w14:textId="77777777" w:rsidR="005C0ED3" w:rsidRPr="00CC02D5" w:rsidRDefault="005C0ED3" w:rsidP="00E0375D">
            <w:pPr>
              <w:jc w:val="both"/>
              <w:rPr>
                <w:sz w:val="20"/>
              </w:rPr>
            </w:pPr>
            <w:r w:rsidRPr="00CC02D5">
              <w:rPr>
                <w:sz w:val="20"/>
              </w:rPr>
              <w:t>Поддержка добровольческих (волонтёрских) организаций отрасли «Культура» Дзержинского района</w:t>
            </w:r>
          </w:p>
        </w:tc>
        <w:tc>
          <w:tcPr>
            <w:tcW w:w="404" w:type="pct"/>
            <w:gridSpan w:val="2"/>
            <w:tcBorders>
              <w:top w:val="single" w:sz="6" w:space="0" w:color="auto"/>
              <w:left w:val="single" w:sz="6" w:space="0" w:color="auto"/>
              <w:bottom w:val="single" w:sz="6" w:space="0" w:color="auto"/>
              <w:right w:val="single" w:sz="6" w:space="0" w:color="auto"/>
            </w:tcBorders>
          </w:tcPr>
          <w:p w14:paraId="26A71287" w14:textId="77777777" w:rsidR="005C0ED3" w:rsidRPr="00CC02D5" w:rsidRDefault="005C0ED3" w:rsidP="00E0375D">
            <w:pPr>
              <w:jc w:val="center"/>
              <w:rPr>
                <w:sz w:val="20"/>
              </w:rPr>
            </w:pPr>
            <w:r w:rsidRPr="00CC02D5">
              <w:rPr>
                <w:sz w:val="20"/>
              </w:rPr>
              <w:t>Ед.</w:t>
            </w:r>
          </w:p>
        </w:tc>
        <w:tc>
          <w:tcPr>
            <w:tcW w:w="539" w:type="pct"/>
            <w:tcBorders>
              <w:top w:val="single" w:sz="6" w:space="0" w:color="auto"/>
              <w:left w:val="single" w:sz="6" w:space="0" w:color="auto"/>
              <w:bottom w:val="single" w:sz="6" w:space="0" w:color="auto"/>
              <w:right w:val="single" w:sz="6" w:space="0" w:color="auto"/>
            </w:tcBorders>
          </w:tcPr>
          <w:p w14:paraId="727E8FE5" w14:textId="77777777" w:rsidR="005C0ED3" w:rsidRPr="00CC02D5" w:rsidRDefault="005C0ED3" w:rsidP="00E0375D">
            <w:pPr>
              <w:jc w:val="both"/>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7C632FA3" w14:textId="77777777" w:rsidR="005C0ED3" w:rsidRPr="00CC02D5" w:rsidRDefault="005C0ED3" w:rsidP="00CC02D5">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04276C57" w14:textId="77777777" w:rsidR="005C0ED3" w:rsidRPr="00CC02D5" w:rsidRDefault="005C0ED3" w:rsidP="00CC02D5">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7773FD46" w14:textId="77777777" w:rsidR="005C0ED3" w:rsidRPr="00CC02D5" w:rsidRDefault="005C0ED3" w:rsidP="00CC02D5">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37C8650F" w14:textId="77777777" w:rsidR="005C0ED3" w:rsidRPr="00CC02D5" w:rsidRDefault="005C0ED3" w:rsidP="00CC02D5">
            <w:pPr>
              <w:jc w:val="center"/>
              <w:rPr>
                <w:sz w:val="20"/>
              </w:rPr>
            </w:pPr>
          </w:p>
        </w:tc>
        <w:tc>
          <w:tcPr>
            <w:tcW w:w="234" w:type="pct"/>
            <w:tcBorders>
              <w:top w:val="single" w:sz="6" w:space="0" w:color="auto"/>
              <w:left w:val="single" w:sz="6" w:space="0" w:color="auto"/>
              <w:bottom w:val="single" w:sz="6" w:space="0" w:color="auto"/>
              <w:right w:val="single" w:sz="4" w:space="0" w:color="auto"/>
            </w:tcBorders>
            <w:vAlign w:val="center"/>
          </w:tcPr>
          <w:p w14:paraId="1DD9C964" w14:textId="77777777" w:rsidR="005C0ED3" w:rsidRPr="00CC02D5" w:rsidRDefault="005C0ED3" w:rsidP="00CC02D5">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470FCC1B" w14:textId="77777777" w:rsidR="005C0ED3" w:rsidRPr="00CC02D5" w:rsidRDefault="005C0ED3" w:rsidP="00CC02D5">
            <w:pPr>
              <w:jc w:val="center"/>
              <w:rPr>
                <w:sz w:val="20"/>
              </w:rPr>
            </w:pPr>
          </w:p>
        </w:tc>
        <w:tc>
          <w:tcPr>
            <w:tcW w:w="253" w:type="pct"/>
            <w:tcBorders>
              <w:top w:val="single" w:sz="6" w:space="0" w:color="auto"/>
              <w:left w:val="single" w:sz="4" w:space="0" w:color="auto"/>
              <w:bottom w:val="single" w:sz="6" w:space="0" w:color="auto"/>
              <w:right w:val="single" w:sz="4" w:space="0" w:color="auto"/>
            </w:tcBorders>
            <w:vAlign w:val="center"/>
          </w:tcPr>
          <w:p w14:paraId="44160C4A" w14:textId="77777777" w:rsidR="005C0ED3" w:rsidRPr="00CC02D5" w:rsidRDefault="005C0ED3" w:rsidP="00CC02D5">
            <w:pPr>
              <w:jc w:val="center"/>
              <w:rPr>
                <w:sz w:val="20"/>
              </w:rPr>
            </w:pPr>
            <w:r w:rsidRPr="00CC02D5">
              <w:rPr>
                <w:sz w:val="20"/>
              </w:rPr>
              <w:t>3</w:t>
            </w:r>
          </w:p>
        </w:tc>
        <w:tc>
          <w:tcPr>
            <w:tcW w:w="234" w:type="pct"/>
            <w:tcBorders>
              <w:top w:val="single" w:sz="6" w:space="0" w:color="auto"/>
              <w:left w:val="single" w:sz="4" w:space="0" w:color="auto"/>
              <w:bottom w:val="single" w:sz="6" w:space="0" w:color="auto"/>
              <w:right w:val="single" w:sz="4" w:space="0" w:color="auto"/>
            </w:tcBorders>
            <w:vAlign w:val="center"/>
          </w:tcPr>
          <w:p w14:paraId="1CE23C9D" w14:textId="77777777" w:rsidR="005C0ED3" w:rsidRPr="00CC02D5" w:rsidRDefault="005C0ED3" w:rsidP="00CC02D5">
            <w:pPr>
              <w:jc w:val="center"/>
              <w:rPr>
                <w:sz w:val="20"/>
              </w:rPr>
            </w:pPr>
            <w:r w:rsidRPr="00CC02D5">
              <w:rPr>
                <w:sz w:val="20"/>
              </w:rPr>
              <w:t>3</w:t>
            </w:r>
          </w:p>
        </w:tc>
        <w:tc>
          <w:tcPr>
            <w:tcW w:w="234" w:type="pct"/>
            <w:tcBorders>
              <w:top w:val="single" w:sz="6" w:space="0" w:color="auto"/>
              <w:left w:val="single" w:sz="4" w:space="0" w:color="auto"/>
              <w:bottom w:val="single" w:sz="6" w:space="0" w:color="auto"/>
              <w:right w:val="single" w:sz="4" w:space="0" w:color="auto"/>
            </w:tcBorders>
            <w:vAlign w:val="center"/>
          </w:tcPr>
          <w:p w14:paraId="2E3C22AF" w14:textId="77777777" w:rsidR="005C0ED3" w:rsidRPr="00CC02D5" w:rsidRDefault="005C0ED3" w:rsidP="00CC02D5">
            <w:pPr>
              <w:jc w:val="center"/>
              <w:rPr>
                <w:sz w:val="20"/>
              </w:rPr>
            </w:pPr>
            <w:r w:rsidRPr="00CC02D5">
              <w:rPr>
                <w:sz w:val="20"/>
              </w:rPr>
              <w:t>3</w:t>
            </w:r>
          </w:p>
        </w:tc>
        <w:tc>
          <w:tcPr>
            <w:tcW w:w="234" w:type="pct"/>
            <w:tcBorders>
              <w:top w:val="single" w:sz="6" w:space="0" w:color="auto"/>
              <w:left w:val="single" w:sz="4" w:space="0" w:color="auto"/>
              <w:bottom w:val="single" w:sz="6" w:space="0" w:color="auto"/>
              <w:right w:val="single" w:sz="4" w:space="0" w:color="auto"/>
            </w:tcBorders>
            <w:vAlign w:val="center"/>
          </w:tcPr>
          <w:p w14:paraId="540B70A2" w14:textId="77777777" w:rsidR="005C0ED3" w:rsidRPr="00CC02D5" w:rsidRDefault="005C0ED3" w:rsidP="00CC02D5">
            <w:pPr>
              <w:jc w:val="center"/>
              <w:rPr>
                <w:sz w:val="20"/>
              </w:rPr>
            </w:pPr>
            <w:r w:rsidRPr="00CC02D5">
              <w:rPr>
                <w:sz w:val="20"/>
              </w:rPr>
              <w:t>3</w:t>
            </w:r>
          </w:p>
        </w:tc>
        <w:tc>
          <w:tcPr>
            <w:tcW w:w="239" w:type="pct"/>
            <w:tcBorders>
              <w:top w:val="single" w:sz="6" w:space="0" w:color="auto"/>
              <w:left w:val="single" w:sz="4" w:space="0" w:color="auto"/>
              <w:bottom w:val="single" w:sz="6" w:space="0" w:color="auto"/>
              <w:right w:val="single" w:sz="4" w:space="0" w:color="auto"/>
            </w:tcBorders>
            <w:vAlign w:val="center"/>
          </w:tcPr>
          <w:p w14:paraId="55ECE79E" w14:textId="77777777" w:rsidR="005C0ED3" w:rsidRPr="00CC02D5" w:rsidRDefault="005C0ED3" w:rsidP="00CC02D5">
            <w:pPr>
              <w:jc w:val="center"/>
              <w:rPr>
                <w:sz w:val="20"/>
              </w:rPr>
            </w:pPr>
            <w:r w:rsidRPr="00CC02D5">
              <w:rPr>
                <w:sz w:val="20"/>
              </w:rPr>
              <w:t>3</w:t>
            </w:r>
          </w:p>
        </w:tc>
        <w:tc>
          <w:tcPr>
            <w:tcW w:w="234" w:type="pct"/>
            <w:tcBorders>
              <w:top w:val="single" w:sz="6" w:space="0" w:color="auto"/>
              <w:left w:val="single" w:sz="4" w:space="0" w:color="auto"/>
              <w:bottom w:val="single" w:sz="6" w:space="0" w:color="auto"/>
              <w:right w:val="single" w:sz="4" w:space="0" w:color="auto"/>
            </w:tcBorders>
            <w:vAlign w:val="center"/>
          </w:tcPr>
          <w:p w14:paraId="7C7E8065" w14:textId="77777777" w:rsidR="005C0ED3" w:rsidRPr="00CC02D5" w:rsidRDefault="005C0ED3" w:rsidP="00CC02D5">
            <w:pPr>
              <w:jc w:val="center"/>
              <w:rPr>
                <w:sz w:val="20"/>
              </w:rPr>
            </w:pPr>
            <w:r w:rsidRPr="00CC02D5">
              <w:rPr>
                <w:sz w:val="20"/>
              </w:rPr>
              <w:t>3</w:t>
            </w:r>
          </w:p>
        </w:tc>
        <w:tc>
          <w:tcPr>
            <w:tcW w:w="242" w:type="pct"/>
            <w:tcBorders>
              <w:top w:val="single" w:sz="6" w:space="0" w:color="auto"/>
              <w:left w:val="single" w:sz="4" w:space="0" w:color="auto"/>
              <w:bottom w:val="single" w:sz="6" w:space="0" w:color="auto"/>
              <w:right w:val="single" w:sz="4" w:space="0" w:color="auto"/>
            </w:tcBorders>
            <w:vAlign w:val="center"/>
          </w:tcPr>
          <w:p w14:paraId="1C10A764" w14:textId="77777777" w:rsidR="005C0ED3" w:rsidRPr="00CC02D5" w:rsidRDefault="005C0ED3" w:rsidP="00CC02D5">
            <w:pPr>
              <w:jc w:val="center"/>
              <w:rPr>
                <w:sz w:val="20"/>
              </w:rPr>
            </w:pPr>
            <w:r w:rsidRPr="00CC02D5">
              <w:rPr>
                <w:sz w:val="20"/>
              </w:rPr>
              <w:t>3</w:t>
            </w:r>
          </w:p>
        </w:tc>
        <w:tc>
          <w:tcPr>
            <w:tcW w:w="241" w:type="pct"/>
            <w:tcBorders>
              <w:top w:val="single" w:sz="6" w:space="0" w:color="auto"/>
              <w:left w:val="single" w:sz="4" w:space="0" w:color="auto"/>
              <w:bottom w:val="single" w:sz="6" w:space="0" w:color="auto"/>
              <w:right w:val="single" w:sz="4" w:space="0" w:color="auto"/>
            </w:tcBorders>
            <w:vAlign w:val="center"/>
          </w:tcPr>
          <w:p w14:paraId="45F2752E" w14:textId="77777777" w:rsidR="005C0ED3" w:rsidRPr="00CC02D5" w:rsidRDefault="00A34866" w:rsidP="00CC02D5">
            <w:pPr>
              <w:jc w:val="center"/>
              <w:rPr>
                <w:sz w:val="20"/>
              </w:rPr>
            </w:pPr>
            <w:r w:rsidRPr="00CC02D5">
              <w:rPr>
                <w:sz w:val="20"/>
              </w:rPr>
              <w:t>3</w:t>
            </w:r>
          </w:p>
        </w:tc>
      </w:tr>
      <w:tr w:rsidR="005C0ED3" w:rsidRPr="007E37C7" w14:paraId="314E8E0E" w14:textId="77777777" w:rsidTr="00CC02D5">
        <w:trPr>
          <w:trHeight w:val="240"/>
        </w:trPr>
        <w:tc>
          <w:tcPr>
            <w:tcW w:w="128" w:type="pct"/>
            <w:tcBorders>
              <w:top w:val="single" w:sz="6" w:space="0" w:color="auto"/>
              <w:left w:val="single" w:sz="6" w:space="0" w:color="auto"/>
              <w:bottom w:val="single" w:sz="6" w:space="0" w:color="auto"/>
              <w:right w:val="single" w:sz="6" w:space="0" w:color="auto"/>
            </w:tcBorders>
            <w:vAlign w:val="center"/>
          </w:tcPr>
          <w:p w14:paraId="14AB8822" w14:textId="77777777" w:rsidR="005C0ED3" w:rsidRPr="00CC02D5" w:rsidRDefault="005C0ED3" w:rsidP="00E0375D">
            <w:pPr>
              <w:jc w:val="both"/>
              <w:rPr>
                <w:sz w:val="20"/>
              </w:rPr>
            </w:pPr>
            <w:r w:rsidRPr="00CC02D5">
              <w:rPr>
                <w:sz w:val="20"/>
              </w:rPr>
              <w:t>21</w:t>
            </w:r>
          </w:p>
        </w:tc>
        <w:tc>
          <w:tcPr>
            <w:tcW w:w="538" w:type="pct"/>
            <w:tcBorders>
              <w:top w:val="single" w:sz="4" w:space="0" w:color="auto"/>
              <w:left w:val="single" w:sz="4" w:space="0" w:color="auto"/>
              <w:bottom w:val="single" w:sz="4" w:space="0" w:color="auto"/>
              <w:right w:val="single" w:sz="4" w:space="0" w:color="auto"/>
            </w:tcBorders>
          </w:tcPr>
          <w:p w14:paraId="13923900" w14:textId="77777777" w:rsidR="005C0ED3" w:rsidRPr="00CC02D5" w:rsidRDefault="005C0ED3" w:rsidP="00E0375D">
            <w:pPr>
              <w:jc w:val="both"/>
              <w:rPr>
                <w:sz w:val="20"/>
              </w:rPr>
            </w:pPr>
            <w:r w:rsidRPr="00CC02D5">
              <w:rPr>
                <w:sz w:val="20"/>
              </w:rPr>
              <w:t>Поддержка некоммерческих организаций (НКО) Дзержинского района</w:t>
            </w:r>
          </w:p>
        </w:tc>
        <w:tc>
          <w:tcPr>
            <w:tcW w:w="404" w:type="pct"/>
            <w:gridSpan w:val="2"/>
            <w:tcBorders>
              <w:top w:val="single" w:sz="6" w:space="0" w:color="auto"/>
              <w:left w:val="single" w:sz="6" w:space="0" w:color="auto"/>
              <w:bottom w:val="single" w:sz="6" w:space="0" w:color="auto"/>
              <w:right w:val="single" w:sz="6" w:space="0" w:color="auto"/>
            </w:tcBorders>
          </w:tcPr>
          <w:p w14:paraId="6BA18043" w14:textId="77777777" w:rsidR="005C0ED3" w:rsidRPr="00CC02D5" w:rsidRDefault="005C0ED3" w:rsidP="00E0375D">
            <w:pPr>
              <w:jc w:val="center"/>
              <w:rPr>
                <w:sz w:val="20"/>
              </w:rPr>
            </w:pPr>
            <w:r w:rsidRPr="00CC02D5">
              <w:rPr>
                <w:sz w:val="20"/>
              </w:rPr>
              <w:t>Ед.</w:t>
            </w:r>
          </w:p>
        </w:tc>
        <w:tc>
          <w:tcPr>
            <w:tcW w:w="539" w:type="pct"/>
            <w:tcBorders>
              <w:top w:val="single" w:sz="6" w:space="0" w:color="auto"/>
              <w:left w:val="single" w:sz="6" w:space="0" w:color="auto"/>
              <w:bottom w:val="single" w:sz="6" w:space="0" w:color="auto"/>
              <w:right w:val="single" w:sz="6" w:space="0" w:color="auto"/>
            </w:tcBorders>
          </w:tcPr>
          <w:p w14:paraId="2DC288EF" w14:textId="77777777" w:rsidR="005C0ED3" w:rsidRPr="00CC02D5" w:rsidRDefault="005C0ED3" w:rsidP="00E0375D">
            <w:pPr>
              <w:jc w:val="both"/>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1B0BFAFD" w14:textId="77777777" w:rsidR="005C0ED3" w:rsidRPr="00CC02D5" w:rsidRDefault="005C0ED3" w:rsidP="00CC02D5">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35A87E4C" w14:textId="77777777" w:rsidR="005C0ED3" w:rsidRPr="00CC02D5" w:rsidRDefault="005C0ED3" w:rsidP="00CC02D5">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1C0200E7" w14:textId="77777777" w:rsidR="005C0ED3" w:rsidRPr="00CC02D5" w:rsidRDefault="005C0ED3" w:rsidP="00CC02D5">
            <w:pPr>
              <w:jc w:val="center"/>
              <w:rPr>
                <w:sz w:val="20"/>
              </w:rPr>
            </w:pPr>
          </w:p>
        </w:tc>
        <w:tc>
          <w:tcPr>
            <w:tcW w:w="253" w:type="pct"/>
            <w:tcBorders>
              <w:top w:val="single" w:sz="6" w:space="0" w:color="auto"/>
              <w:left w:val="single" w:sz="6" w:space="0" w:color="auto"/>
              <w:bottom w:val="single" w:sz="6" w:space="0" w:color="auto"/>
              <w:right w:val="single" w:sz="6" w:space="0" w:color="auto"/>
            </w:tcBorders>
            <w:vAlign w:val="center"/>
          </w:tcPr>
          <w:p w14:paraId="13E968D9" w14:textId="77777777" w:rsidR="005C0ED3" w:rsidRPr="00CC02D5" w:rsidRDefault="005C0ED3" w:rsidP="00CC02D5">
            <w:pPr>
              <w:jc w:val="center"/>
              <w:rPr>
                <w:sz w:val="20"/>
              </w:rPr>
            </w:pPr>
          </w:p>
        </w:tc>
        <w:tc>
          <w:tcPr>
            <w:tcW w:w="234" w:type="pct"/>
            <w:tcBorders>
              <w:top w:val="single" w:sz="6" w:space="0" w:color="auto"/>
              <w:left w:val="single" w:sz="6" w:space="0" w:color="auto"/>
              <w:bottom w:val="single" w:sz="6" w:space="0" w:color="auto"/>
              <w:right w:val="single" w:sz="4" w:space="0" w:color="auto"/>
            </w:tcBorders>
            <w:vAlign w:val="center"/>
          </w:tcPr>
          <w:p w14:paraId="7C6818E2" w14:textId="77777777" w:rsidR="005C0ED3" w:rsidRPr="00CC02D5" w:rsidRDefault="005C0ED3" w:rsidP="00CC02D5">
            <w:pPr>
              <w:jc w:val="center"/>
              <w:rPr>
                <w:sz w:val="20"/>
              </w:rPr>
            </w:pPr>
          </w:p>
        </w:tc>
        <w:tc>
          <w:tcPr>
            <w:tcW w:w="234" w:type="pct"/>
            <w:tcBorders>
              <w:top w:val="single" w:sz="6" w:space="0" w:color="auto"/>
              <w:left w:val="single" w:sz="4" w:space="0" w:color="auto"/>
              <w:bottom w:val="single" w:sz="6" w:space="0" w:color="auto"/>
              <w:right w:val="single" w:sz="4" w:space="0" w:color="auto"/>
            </w:tcBorders>
            <w:vAlign w:val="center"/>
          </w:tcPr>
          <w:p w14:paraId="408F7DF4" w14:textId="77777777" w:rsidR="005C0ED3" w:rsidRPr="00CC02D5" w:rsidRDefault="005C0ED3" w:rsidP="00CC02D5">
            <w:pPr>
              <w:jc w:val="center"/>
              <w:rPr>
                <w:sz w:val="20"/>
              </w:rPr>
            </w:pPr>
          </w:p>
        </w:tc>
        <w:tc>
          <w:tcPr>
            <w:tcW w:w="253" w:type="pct"/>
            <w:tcBorders>
              <w:top w:val="single" w:sz="6" w:space="0" w:color="auto"/>
              <w:left w:val="single" w:sz="4" w:space="0" w:color="auto"/>
              <w:bottom w:val="single" w:sz="6" w:space="0" w:color="auto"/>
              <w:right w:val="single" w:sz="4" w:space="0" w:color="auto"/>
            </w:tcBorders>
            <w:vAlign w:val="center"/>
          </w:tcPr>
          <w:p w14:paraId="5BDFCA30" w14:textId="77777777" w:rsidR="005C0ED3" w:rsidRPr="00CC02D5" w:rsidRDefault="005C0ED3" w:rsidP="00CC02D5">
            <w:pPr>
              <w:jc w:val="center"/>
              <w:rPr>
                <w:sz w:val="20"/>
              </w:rPr>
            </w:pPr>
            <w:r w:rsidRPr="00CC02D5">
              <w:rPr>
                <w:sz w:val="20"/>
              </w:rPr>
              <w:t>3</w:t>
            </w:r>
          </w:p>
        </w:tc>
        <w:tc>
          <w:tcPr>
            <w:tcW w:w="234" w:type="pct"/>
            <w:tcBorders>
              <w:top w:val="single" w:sz="6" w:space="0" w:color="auto"/>
              <w:left w:val="single" w:sz="4" w:space="0" w:color="auto"/>
              <w:bottom w:val="single" w:sz="6" w:space="0" w:color="auto"/>
              <w:right w:val="single" w:sz="4" w:space="0" w:color="auto"/>
            </w:tcBorders>
            <w:vAlign w:val="center"/>
          </w:tcPr>
          <w:p w14:paraId="335C7765" w14:textId="77777777" w:rsidR="005C0ED3" w:rsidRPr="00CC02D5" w:rsidRDefault="005C0ED3" w:rsidP="00CC02D5">
            <w:pPr>
              <w:jc w:val="center"/>
              <w:rPr>
                <w:sz w:val="20"/>
              </w:rPr>
            </w:pPr>
            <w:r w:rsidRPr="00CC02D5">
              <w:rPr>
                <w:sz w:val="20"/>
              </w:rPr>
              <w:t>3</w:t>
            </w:r>
          </w:p>
        </w:tc>
        <w:tc>
          <w:tcPr>
            <w:tcW w:w="234" w:type="pct"/>
            <w:tcBorders>
              <w:top w:val="single" w:sz="6" w:space="0" w:color="auto"/>
              <w:left w:val="single" w:sz="4" w:space="0" w:color="auto"/>
              <w:bottom w:val="single" w:sz="6" w:space="0" w:color="auto"/>
              <w:right w:val="single" w:sz="4" w:space="0" w:color="auto"/>
            </w:tcBorders>
            <w:vAlign w:val="center"/>
          </w:tcPr>
          <w:p w14:paraId="7D5D1D01" w14:textId="77777777" w:rsidR="005C0ED3" w:rsidRPr="00CC02D5" w:rsidRDefault="005C0ED3" w:rsidP="00CC02D5">
            <w:pPr>
              <w:jc w:val="center"/>
              <w:rPr>
                <w:sz w:val="20"/>
              </w:rPr>
            </w:pPr>
            <w:r w:rsidRPr="00CC02D5">
              <w:rPr>
                <w:sz w:val="20"/>
              </w:rPr>
              <w:t>3</w:t>
            </w:r>
          </w:p>
        </w:tc>
        <w:tc>
          <w:tcPr>
            <w:tcW w:w="234" w:type="pct"/>
            <w:tcBorders>
              <w:top w:val="single" w:sz="6" w:space="0" w:color="auto"/>
              <w:left w:val="single" w:sz="4" w:space="0" w:color="auto"/>
              <w:bottom w:val="single" w:sz="6" w:space="0" w:color="auto"/>
              <w:right w:val="single" w:sz="4" w:space="0" w:color="auto"/>
            </w:tcBorders>
            <w:vAlign w:val="center"/>
          </w:tcPr>
          <w:p w14:paraId="782E9BDB" w14:textId="77777777" w:rsidR="005C0ED3" w:rsidRPr="00CC02D5" w:rsidRDefault="005C0ED3" w:rsidP="00CC02D5">
            <w:pPr>
              <w:jc w:val="center"/>
              <w:rPr>
                <w:sz w:val="20"/>
              </w:rPr>
            </w:pPr>
            <w:r w:rsidRPr="00CC02D5">
              <w:rPr>
                <w:sz w:val="20"/>
              </w:rPr>
              <w:t>4</w:t>
            </w:r>
          </w:p>
        </w:tc>
        <w:tc>
          <w:tcPr>
            <w:tcW w:w="239" w:type="pct"/>
            <w:tcBorders>
              <w:top w:val="single" w:sz="6" w:space="0" w:color="auto"/>
              <w:left w:val="single" w:sz="4" w:space="0" w:color="auto"/>
              <w:bottom w:val="single" w:sz="6" w:space="0" w:color="auto"/>
              <w:right w:val="single" w:sz="4" w:space="0" w:color="auto"/>
            </w:tcBorders>
            <w:vAlign w:val="center"/>
          </w:tcPr>
          <w:p w14:paraId="2F1E215D" w14:textId="77777777" w:rsidR="005C0ED3" w:rsidRPr="00CC02D5" w:rsidRDefault="005C0ED3" w:rsidP="00CC02D5">
            <w:pPr>
              <w:jc w:val="center"/>
              <w:rPr>
                <w:sz w:val="20"/>
              </w:rPr>
            </w:pPr>
            <w:r w:rsidRPr="00CC02D5">
              <w:rPr>
                <w:sz w:val="20"/>
              </w:rPr>
              <w:t>4</w:t>
            </w:r>
          </w:p>
        </w:tc>
        <w:tc>
          <w:tcPr>
            <w:tcW w:w="234" w:type="pct"/>
            <w:tcBorders>
              <w:top w:val="single" w:sz="6" w:space="0" w:color="auto"/>
              <w:left w:val="single" w:sz="4" w:space="0" w:color="auto"/>
              <w:bottom w:val="single" w:sz="6" w:space="0" w:color="auto"/>
              <w:right w:val="single" w:sz="4" w:space="0" w:color="auto"/>
            </w:tcBorders>
            <w:vAlign w:val="center"/>
          </w:tcPr>
          <w:p w14:paraId="31F2A98E" w14:textId="77777777" w:rsidR="005C0ED3" w:rsidRPr="00CC02D5" w:rsidRDefault="005C0ED3" w:rsidP="00CC02D5">
            <w:pPr>
              <w:jc w:val="center"/>
              <w:rPr>
                <w:sz w:val="20"/>
              </w:rPr>
            </w:pPr>
            <w:r w:rsidRPr="00CC02D5">
              <w:rPr>
                <w:sz w:val="20"/>
              </w:rPr>
              <w:t>4</w:t>
            </w:r>
          </w:p>
        </w:tc>
        <w:tc>
          <w:tcPr>
            <w:tcW w:w="242" w:type="pct"/>
            <w:tcBorders>
              <w:top w:val="single" w:sz="6" w:space="0" w:color="auto"/>
              <w:left w:val="single" w:sz="4" w:space="0" w:color="auto"/>
              <w:bottom w:val="single" w:sz="6" w:space="0" w:color="auto"/>
              <w:right w:val="single" w:sz="4" w:space="0" w:color="auto"/>
            </w:tcBorders>
            <w:vAlign w:val="center"/>
          </w:tcPr>
          <w:p w14:paraId="455F6BFA" w14:textId="77777777" w:rsidR="005C0ED3" w:rsidRPr="00CC02D5" w:rsidRDefault="005C0ED3" w:rsidP="00CC02D5">
            <w:pPr>
              <w:jc w:val="center"/>
              <w:rPr>
                <w:sz w:val="20"/>
              </w:rPr>
            </w:pPr>
            <w:r w:rsidRPr="00CC02D5">
              <w:rPr>
                <w:sz w:val="20"/>
              </w:rPr>
              <w:t>4</w:t>
            </w:r>
          </w:p>
        </w:tc>
        <w:tc>
          <w:tcPr>
            <w:tcW w:w="241" w:type="pct"/>
            <w:tcBorders>
              <w:top w:val="single" w:sz="6" w:space="0" w:color="auto"/>
              <w:left w:val="single" w:sz="4" w:space="0" w:color="auto"/>
              <w:bottom w:val="single" w:sz="6" w:space="0" w:color="auto"/>
              <w:right w:val="single" w:sz="4" w:space="0" w:color="auto"/>
            </w:tcBorders>
            <w:vAlign w:val="center"/>
          </w:tcPr>
          <w:p w14:paraId="78BE22EB" w14:textId="77777777" w:rsidR="005C0ED3" w:rsidRPr="00CC02D5" w:rsidRDefault="00A34866" w:rsidP="00CC02D5">
            <w:pPr>
              <w:jc w:val="center"/>
              <w:rPr>
                <w:sz w:val="20"/>
              </w:rPr>
            </w:pPr>
            <w:r w:rsidRPr="00CC02D5">
              <w:rPr>
                <w:sz w:val="20"/>
              </w:rPr>
              <w:t>4</w:t>
            </w:r>
          </w:p>
        </w:tc>
      </w:tr>
      <w:tr w:rsidR="005C0ED3" w:rsidRPr="007E37C7" w14:paraId="739731F0" w14:textId="77777777" w:rsidTr="005C0ED3">
        <w:trPr>
          <w:trHeight w:val="360"/>
        </w:trPr>
        <w:tc>
          <w:tcPr>
            <w:tcW w:w="4759" w:type="pct"/>
            <w:gridSpan w:val="18"/>
            <w:tcBorders>
              <w:top w:val="single" w:sz="6" w:space="0" w:color="auto"/>
              <w:left w:val="single" w:sz="6" w:space="0" w:color="auto"/>
              <w:bottom w:val="single" w:sz="6" w:space="0" w:color="auto"/>
              <w:right w:val="single" w:sz="6" w:space="0" w:color="auto"/>
            </w:tcBorders>
          </w:tcPr>
          <w:p w14:paraId="2DAC6C27" w14:textId="77777777" w:rsidR="005C0ED3" w:rsidRPr="00CC02D5" w:rsidRDefault="005C0ED3" w:rsidP="00B41188">
            <w:pPr>
              <w:rPr>
                <w:sz w:val="20"/>
              </w:rPr>
            </w:pPr>
            <w:r w:rsidRPr="00CC02D5">
              <w:rPr>
                <w:sz w:val="20"/>
              </w:rPr>
              <w:lastRenderedPageBreak/>
              <w:t xml:space="preserve">Развитие дополнительного образования в области культуры </w:t>
            </w:r>
          </w:p>
        </w:tc>
        <w:tc>
          <w:tcPr>
            <w:tcW w:w="241" w:type="pct"/>
            <w:tcBorders>
              <w:top w:val="single" w:sz="6" w:space="0" w:color="auto"/>
              <w:left w:val="single" w:sz="6" w:space="0" w:color="auto"/>
              <w:bottom w:val="single" w:sz="6" w:space="0" w:color="auto"/>
              <w:right w:val="single" w:sz="6" w:space="0" w:color="auto"/>
            </w:tcBorders>
          </w:tcPr>
          <w:p w14:paraId="4ABDEF6E" w14:textId="77777777" w:rsidR="005C0ED3" w:rsidRPr="00CC02D5" w:rsidRDefault="005C0ED3" w:rsidP="00B41188">
            <w:pPr>
              <w:rPr>
                <w:sz w:val="20"/>
              </w:rPr>
            </w:pPr>
          </w:p>
        </w:tc>
      </w:tr>
      <w:tr w:rsidR="005C0ED3" w:rsidRPr="007E37C7" w14:paraId="51EF516B" w14:textId="77777777" w:rsidTr="00CC02D5">
        <w:trPr>
          <w:trHeight w:val="360"/>
        </w:trPr>
        <w:tc>
          <w:tcPr>
            <w:tcW w:w="128" w:type="pct"/>
            <w:tcBorders>
              <w:top w:val="single" w:sz="6" w:space="0" w:color="auto"/>
              <w:left w:val="single" w:sz="6" w:space="0" w:color="auto"/>
              <w:bottom w:val="single" w:sz="6" w:space="0" w:color="auto"/>
              <w:right w:val="single" w:sz="6" w:space="0" w:color="auto"/>
            </w:tcBorders>
            <w:vAlign w:val="center"/>
          </w:tcPr>
          <w:p w14:paraId="0A63C25F" w14:textId="77777777" w:rsidR="005C0ED3" w:rsidRPr="00CC02D5" w:rsidRDefault="005C0ED3" w:rsidP="00E0375D">
            <w:pPr>
              <w:jc w:val="center"/>
              <w:rPr>
                <w:sz w:val="20"/>
              </w:rPr>
            </w:pPr>
            <w:r w:rsidRPr="00CC02D5">
              <w:rPr>
                <w:sz w:val="20"/>
              </w:rPr>
              <w:t>1</w:t>
            </w:r>
          </w:p>
        </w:tc>
        <w:tc>
          <w:tcPr>
            <w:tcW w:w="538" w:type="pct"/>
            <w:tcBorders>
              <w:top w:val="single" w:sz="6" w:space="0" w:color="auto"/>
              <w:left w:val="single" w:sz="6" w:space="0" w:color="auto"/>
              <w:bottom w:val="single" w:sz="6" w:space="0" w:color="auto"/>
              <w:right w:val="single" w:sz="6" w:space="0" w:color="auto"/>
            </w:tcBorders>
          </w:tcPr>
          <w:p w14:paraId="3024657E" w14:textId="77777777" w:rsidR="005C0ED3" w:rsidRPr="00CC02D5" w:rsidRDefault="005C0ED3" w:rsidP="00E0375D">
            <w:pPr>
              <w:pStyle w:val="ConsPlusNormal"/>
              <w:widowControl/>
              <w:ind w:firstLine="0"/>
              <w:jc w:val="both"/>
              <w:rPr>
                <w:rFonts w:ascii="Times New Roman" w:hAnsi="Times New Roman" w:cs="Times New Roman"/>
              </w:rPr>
            </w:pPr>
            <w:r w:rsidRPr="00CC02D5">
              <w:rPr>
                <w:rFonts w:ascii="Times New Roman" w:hAnsi="Times New Roman" w:cs="Times New Roman"/>
              </w:rPr>
              <w:t>Темп роста контингента обучающихся</w:t>
            </w:r>
          </w:p>
        </w:tc>
        <w:tc>
          <w:tcPr>
            <w:tcW w:w="404" w:type="pct"/>
            <w:gridSpan w:val="2"/>
            <w:tcBorders>
              <w:top w:val="single" w:sz="6" w:space="0" w:color="auto"/>
              <w:left w:val="single" w:sz="6" w:space="0" w:color="auto"/>
              <w:bottom w:val="single" w:sz="6" w:space="0" w:color="auto"/>
              <w:right w:val="single" w:sz="6" w:space="0" w:color="auto"/>
            </w:tcBorders>
            <w:vAlign w:val="center"/>
          </w:tcPr>
          <w:p w14:paraId="7F566857"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w:t>
            </w:r>
          </w:p>
        </w:tc>
        <w:tc>
          <w:tcPr>
            <w:tcW w:w="539" w:type="pct"/>
            <w:tcBorders>
              <w:top w:val="single" w:sz="6" w:space="0" w:color="auto"/>
              <w:left w:val="single" w:sz="6" w:space="0" w:color="auto"/>
              <w:bottom w:val="single" w:sz="6" w:space="0" w:color="auto"/>
              <w:right w:val="single" w:sz="6" w:space="0" w:color="auto"/>
            </w:tcBorders>
            <w:vAlign w:val="center"/>
          </w:tcPr>
          <w:p w14:paraId="30EDBC14" w14:textId="77777777" w:rsidR="005C0ED3" w:rsidRPr="00CC02D5" w:rsidRDefault="005C0ED3" w:rsidP="00E0375D">
            <w:pPr>
              <w:pStyle w:val="ConsPlusNormal"/>
              <w:widowControl/>
              <w:ind w:firstLine="0"/>
              <w:rPr>
                <w:rFonts w:ascii="Times New Roman" w:hAnsi="Times New Roman" w:cs="Times New Roman"/>
              </w:rPr>
            </w:pPr>
            <w:r w:rsidRPr="00CC02D5">
              <w:rPr>
                <w:rFonts w:ascii="Times New Roman" w:hAnsi="Times New Roman" w:cs="Times New Roman"/>
              </w:rPr>
              <w:t>Данные учреждения</w:t>
            </w:r>
          </w:p>
        </w:tc>
        <w:tc>
          <w:tcPr>
            <w:tcW w:w="253" w:type="pct"/>
            <w:tcBorders>
              <w:top w:val="single" w:sz="6" w:space="0" w:color="auto"/>
              <w:left w:val="single" w:sz="6" w:space="0" w:color="auto"/>
              <w:bottom w:val="single" w:sz="6" w:space="0" w:color="auto"/>
              <w:right w:val="single" w:sz="6" w:space="0" w:color="auto"/>
            </w:tcBorders>
            <w:vAlign w:val="center"/>
          </w:tcPr>
          <w:p w14:paraId="2B552974"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1</w:t>
            </w:r>
          </w:p>
        </w:tc>
        <w:tc>
          <w:tcPr>
            <w:tcW w:w="253" w:type="pct"/>
            <w:tcBorders>
              <w:top w:val="single" w:sz="6" w:space="0" w:color="auto"/>
              <w:left w:val="single" w:sz="6" w:space="0" w:color="auto"/>
              <w:bottom w:val="single" w:sz="6" w:space="0" w:color="auto"/>
              <w:right w:val="single" w:sz="6" w:space="0" w:color="auto"/>
            </w:tcBorders>
            <w:vAlign w:val="center"/>
          </w:tcPr>
          <w:p w14:paraId="7D2406FA"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0</w:t>
            </w:r>
          </w:p>
        </w:tc>
        <w:tc>
          <w:tcPr>
            <w:tcW w:w="253" w:type="pct"/>
            <w:tcBorders>
              <w:top w:val="single" w:sz="6" w:space="0" w:color="auto"/>
              <w:left w:val="single" w:sz="6" w:space="0" w:color="auto"/>
              <w:bottom w:val="single" w:sz="6" w:space="0" w:color="auto"/>
              <w:right w:val="single" w:sz="6" w:space="0" w:color="auto"/>
            </w:tcBorders>
            <w:vAlign w:val="center"/>
          </w:tcPr>
          <w:p w14:paraId="6A2C9BBB"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0</w:t>
            </w:r>
          </w:p>
        </w:tc>
        <w:tc>
          <w:tcPr>
            <w:tcW w:w="253" w:type="pct"/>
            <w:tcBorders>
              <w:top w:val="single" w:sz="6" w:space="0" w:color="auto"/>
              <w:left w:val="single" w:sz="6" w:space="0" w:color="auto"/>
              <w:bottom w:val="single" w:sz="6" w:space="0" w:color="auto"/>
              <w:right w:val="single" w:sz="6" w:space="0" w:color="auto"/>
            </w:tcBorders>
            <w:vAlign w:val="center"/>
          </w:tcPr>
          <w:p w14:paraId="4C5F38F6" w14:textId="77777777" w:rsidR="005C0ED3" w:rsidRPr="00CC02D5" w:rsidRDefault="005C0ED3" w:rsidP="00E0375D">
            <w:pPr>
              <w:pStyle w:val="ConsPlusNormal"/>
              <w:ind w:firstLine="0"/>
              <w:jc w:val="center"/>
              <w:rPr>
                <w:rFonts w:ascii="Times New Roman" w:hAnsi="Times New Roman" w:cs="Times New Roman"/>
              </w:rPr>
            </w:pPr>
            <w:r w:rsidRPr="00CC02D5">
              <w:rPr>
                <w:rFonts w:ascii="Times New Roman" w:hAnsi="Times New Roman" w:cs="Times New Roman"/>
              </w:rPr>
              <w:t>0</w:t>
            </w:r>
          </w:p>
        </w:tc>
        <w:tc>
          <w:tcPr>
            <w:tcW w:w="234" w:type="pct"/>
            <w:tcBorders>
              <w:top w:val="single" w:sz="6" w:space="0" w:color="auto"/>
              <w:left w:val="single" w:sz="6" w:space="0" w:color="auto"/>
              <w:bottom w:val="single" w:sz="6" w:space="0" w:color="auto"/>
              <w:right w:val="single" w:sz="4" w:space="0" w:color="auto"/>
            </w:tcBorders>
            <w:vAlign w:val="center"/>
          </w:tcPr>
          <w:p w14:paraId="7C192203" w14:textId="77777777" w:rsidR="005C0ED3" w:rsidRPr="00CC02D5" w:rsidRDefault="005C0ED3" w:rsidP="00E0375D">
            <w:pPr>
              <w:pStyle w:val="ConsPlusNormal"/>
              <w:ind w:firstLine="0"/>
              <w:jc w:val="center"/>
              <w:rPr>
                <w:rFonts w:ascii="Times New Roman" w:hAnsi="Times New Roman" w:cs="Times New Roman"/>
              </w:rPr>
            </w:pPr>
            <w:r w:rsidRPr="00CC02D5">
              <w:rPr>
                <w:rFonts w:ascii="Times New Roman" w:hAnsi="Times New Roman" w:cs="Times New Roman"/>
              </w:rPr>
              <w:t>0</w:t>
            </w:r>
          </w:p>
        </w:tc>
        <w:tc>
          <w:tcPr>
            <w:tcW w:w="234" w:type="pct"/>
            <w:tcBorders>
              <w:top w:val="single" w:sz="6" w:space="0" w:color="auto"/>
              <w:left w:val="single" w:sz="4" w:space="0" w:color="auto"/>
              <w:bottom w:val="single" w:sz="6" w:space="0" w:color="auto"/>
              <w:right w:val="single" w:sz="4" w:space="0" w:color="auto"/>
            </w:tcBorders>
            <w:vAlign w:val="center"/>
          </w:tcPr>
          <w:p w14:paraId="6B3AB576" w14:textId="77777777" w:rsidR="005C0ED3" w:rsidRPr="00CC02D5" w:rsidRDefault="005C0ED3" w:rsidP="00E0375D">
            <w:pPr>
              <w:pStyle w:val="ConsPlusNormal"/>
              <w:ind w:firstLine="0"/>
              <w:jc w:val="center"/>
              <w:rPr>
                <w:rFonts w:ascii="Times New Roman" w:hAnsi="Times New Roman" w:cs="Times New Roman"/>
              </w:rPr>
            </w:pPr>
            <w:r w:rsidRPr="00CC02D5">
              <w:rPr>
                <w:rFonts w:ascii="Times New Roman" w:hAnsi="Times New Roman" w:cs="Times New Roman"/>
              </w:rPr>
              <w:t>0</w:t>
            </w:r>
          </w:p>
        </w:tc>
        <w:tc>
          <w:tcPr>
            <w:tcW w:w="253" w:type="pct"/>
            <w:tcBorders>
              <w:top w:val="single" w:sz="6" w:space="0" w:color="auto"/>
              <w:left w:val="single" w:sz="4" w:space="0" w:color="auto"/>
              <w:bottom w:val="single" w:sz="6" w:space="0" w:color="auto"/>
              <w:right w:val="single" w:sz="6" w:space="0" w:color="auto"/>
            </w:tcBorders>
            <w:vAlign w:val="center"/>
          </w:tcPr>
          <w:p w14:paraId="4650711E" w14:textId="77777777" w:rsidR="005C0ED3" w:rsidRPr="00CC02D5" w:rsidRDefault="005C0ED3" w:rsidP="00E0375D">
            <w:pPr>
              <w:pStyle w:val="ConsPlusNormal"/>
              <w:ind w:firstLine="0"/>
              <w:jc w:val="center"/>
              <w:rPr>
                <w:rFonts w:ascii="Times New Roman" w:hAnsi="Times New Roman" w:cs="Times New Roman"/>
              </w:rPr>
            </w:pPr>
            <w:r w:rsidRPr="00CC02D5">
              <w:rPr>
                <w:rFonts w:ascii="Times New Roman" w:hAnsi="Times New Roman" w:cs="Times New Roman"/>
              </w:rPr>
              <w:t>0</w:t>
            </w:r>
          </w:p>
        </w:tc>
        <w:tc>
          <w:tcPr>
            <w:tcW w:w="234" w:type="pct"/>
            <w:tcBorders>
              <w:top w:val="single" w:sz="6" w:space="0" w:color="auto"/>
              <w:left w:val="single" w:sz="4" w:space="0" w:color="auto"/>
              <w:bottom w:val="single" w:sz="6" w:space="0" w:color="auto"/>
              <w:right w:val="single" w:sz="4" w:space="0" w:color="auto"/>
            </w:tcBorders>
            <w:vAlign w:val="center"/>
          </w:tcPr>
          <w:p w14:paraId="1710727A" w14:textId="77777777" w:rsidR="005C0ED3" w:rsidRPr="00CC02D5" w:rsidRDefault="005C0ED3" w:rsidP="00E0375D">
            <w:pPr>
              <w:pStyle w:val="ConsPlusNormal"/>
              <w:ind w:firstLine="0"/>
              <w:jc w:val="center"/>
              <w:rPr>
                <w:rFonts w:ascii="Times New Roman" w:hAnsi="Times New Roman" w:cs="Times New Roman"/>
              </w:rPr>
            </w:pPr>
            <w:r w:rsidRPr="00CC02D5">
              <w:rPr>
                <w:rFonts w:ascii="Times New Roman" w:hAnsi="Times New Roman" w:cs="Times New Roman"/>
              </w:rPr>
              <w:t>0</w:t>
            </w:r>
          </w:p>
        </w:tc>
        <w:tc>
          <w:tcPr>
            <w:tcW w:w="234" w:type="pct"/>
            <w:tcBorders>
              <w:top w:val="single" w:sz="6" w:space="0" w:color="auto"/>
              <w:left w:val="single" w:sz="4" w:space="0" w:color="auto"/>
              <w:bottom w:val="single" w:sz="6" w:space="0" w:color="auto"/>
              <w:right w:val="single" w:sz="4" w:space="0" w:color="auto"/>
            </w:tcBorders>
            <w:vAlign w:val="center"/>
          </w:tcPr>
          <w:p w14:paraId="6D047F58" w14:textId="77777777" w:rsidR="005C0ED3" w:rsidRPr="00CC02D5" w:rsidRDefault="005C0ED3" w:rsidP="00E0375D">
            <w:pPr>
              <w:pStyle w:val="ConsPlusNormal"/>
              <w:ind w:firstLine="0"/>
              <w:jc w:val="center"/>
              <w:rPr>
                <w:rFonts w:ascii="Times New Roman" w:hAnsi="Times New Roman" w:cs="Times New Roman"/>
              </w:rPr>
            </w:pPr>
            <w:r w:rsidRPr="00CC02D5">
              <w:rPr>
                <w:rFonts w:ascii="Times New Roman" w:hAnsi="Times New Roman" w:cs="Times New Roman"/>
              </w:rPr>
              <w:t>0</w:t>
            </w:r>
          </w:p>
        </w:tc>
        <w:tc>
          <w:tcPr>
            <w:tcW w:w="234" w:type="pct"/>
            <w:tcBorders>
              <w:top w:val="single" w:sz="6" w:space="0" w:color="auto"/>
              <w:left w:val="single" w:sz="4" w:space="0" w:color="auto"/>
              <w:bottom w:val="single" w:sz="6" w:space="0" w:color="auto"/>
              <w:right w:val="single" w:sz="4" w:space="0" w:color="auto"/>
            </w:tcBorders>
            <w:vAlign w:val="center"/>
          </w:tcPr>
          <w:p w14:paraId="609648AE" w14:textId="77777777" w:rsidR="005C0ED3" w:rsidRPr="00CC02D5" w:rsidRDefault="005C0ED3" w:rsidP="00E0375D">
            <w:pPr>
              <w:pStyle w:val="ConsPlusNormal"/>
              <w:ind w:firstLine="0"/>
              <w:jc w:val="center"/>
              <w:rPr>
                <w:rFonts w:ascii="Times New Roman" w:hAnsi="Times New Roman" w:cs="Times New Roman"/>
              </w:rPr>
            </w:pPr>
            <w:r w:rsidRPr="00CC02D5">
              <w:rPr>
                <w:rFonts w:ascii="Times New Roman" w:hAnsi="Times New Roman" w:cs="Times New Roman"/>
              </w:rPr>
              <w:t>0</w:t>
            </w:r>
          </w:p>
        </w:tc>
        <w:tc>
          <w:tcPr>
            <w:tcW w:w="239" w:type="pct"/>
            <w:tcBorders>
              <w:top w:val="single" w:sz="6" w:space="0" w:color="auto"/>
              <w:left w:val="single" w:sz="4" w:space="0" w:color="auto"/>
              <w:bottom w:val="single" w:sz="6" w:space="0" w:color="auto"/>
              <w:right w:val="single" w:sz="4" w:space="0" w:color="auto"/>
            </w:tcBorders>
            <w:vAlign w:val="center"/>
          </w:tcPr>
          <w:p w14:paraId="006F22D7" w14:textId="77777777" w:rsidR="005C0ED3" w:rsidRPr="00CC02D5" w:rsidRDefault="005C0ED3" w:rsidP="00E0375D">
            <w:pPr>
              <w:pStyle w:val="ConsPlusNormal"/>
              <w:ind w:firstLine="0"/>
              <w:jc w:val="center"/>
              <w:rPr>
                <w:rFonts w:ascii="Times New Roman" w:hAnsi="Times New Roman" w:cs="Times New Roman"/>
              </w:rPr>
            </w:pPr>
            <w:r w:rsidRPr="00CC02D5">
              <w:rPr>
                <w:rFonts w:ascii="Times New Roman" w:hAnsi="Times New Roman" w:cs="Times New Roman"/>
              </w:rPr>
              <w:t>0</w:t>
            </w:r>
          </w:p>
        </w:tc>
        <w:tc>
          <w:tcPr>
            <w:tcW w:w="234" w:type="pct"/>
            <w:tcBorders>
              <w:top w:val="single" w:sz="6" w:space="0" w:color="auto"/>
              <w:left w:val="single" w:sz="4" w:space="0" w:color="auto"/>
              <w:bottom w:val="single" w:sz="6" w:space="0" w:color="auto"/>
              <w:right w:val="single" w:sz="4" w:space="0" w:color="auto"/>
            </w:tcBorders>
            <w:vAlign w:val="center"/>
          </w:tcPr>
          <w:p w14:paraId="42984D99" w14:textId="77777777" w:rsidR="005C0ED3" w:rsidRPr="00CC02D5" w:rsidRDefault="005C0ED3" w:rsidP="00E45F08">
            <w:pPr>
              <w:pStyle w:val="ConsPlusNormal"/>
              <w:ind w:firstLine="0"/>
              <w:jc w:val="center"/>
              <w:rPr>
                <w:rFonts w:ascii="Times New Roman" w:hAnsi="Times New Roman" w:cs="Times New Roman"/>
              </w:rPr>
            </w:pPr>
            <w:r w:rsidRPr="00CC02D5">
              <w:rPr>
                <w:rFonts w:ascii="Times New Roman" w:hAnsi="Times New Roman" w:cs="Times New Roman"/>
              </w:rPr>
              <w:t>0</w:t>
            </w:r>
          </w:p>
        </w:tc>
        <w:tc>
          <w:tcPr>
            <w:tcW w:w="242" w:type="pct"/>
            <w:tcBorders>
              <w:top w:val="single" w:sz="6" w:space="0" w:color="auto"/>
              <w:left w:val="single" w:sz="4" w:space="0" w:color="auto"/>
              <w:bottom w:val="single" w:sz="6" w:space="0" w:color="auto"/>
              <w:right w:val="single" w:sz="4" w:space="0" w:color="auto"/>
            </w:tcBorders>
            <w:vAlign w:val="center"/>
          </w:tcPr>
          <w:p w14:paraId="67E5C8F6" w14:textId="77777777" w:rsidR="005C0ED3" w:rsidRPr="00CC02D5" w:rsidRDefault="005C0ED3" w:rsidP="00B41188">
            <w:pPr>
              <w:pStyle w:val="ConsPlusNormal"/>
              <w:ind w:firstLine="0"/>
              <w:jc w:val="center"/>
              <w:rPr>
                <w:rFonts w:ascii="Times New Roman" w:hAnsi="Times New Roman" w:cs="Times New Roman"/>
              </w:rPr>
            </w:pPr>
            <w:r w:rsidRPr="00CC02D5">
              <w:rPr>
                <w:rFonts w:ascii="Times New Roman" w:hAnsi="Times New Roman" w:cs="Times New Roman"/>
              </w:rPr>
              <w:t>0</w:t>
            </w:r>
          </w:p>
        </w:tc>
        <w:tc>
          <w:tcPr>
            <w:tcW w:w="241" w:type="pct"/>
            <w:tcBorders>
              <w:top w:val="single" w:sz="6" w:space="0" w:color="auto"/>
              <w:left w:val="single" w:sz="4" w:space="0" w:color="auto"/>
              <w:bottom w:val="single" w:sz="6" w:space="0" w:color="auto"/>
              <w:right w:val="single" w:sz="4" w:space="0" w:color="auto"/>
            </w:tcBorders>
            <w:vAlign w:val="center"/>
          </w:tcPr>
          <w:p w14:paraId="755B7DA0" w14:textId="77777777" w:rsidR="005C0ED3" w:rsidRPr="00CC02D5" w:rsidRDefault="00716634" w:rsidP="00CC02D5">
            <w:pPr>
              <w:pStyle w:val="ConsPlusNormal"/>
              <w:ind w:firstLine="0"/>
              <w:jc w:val="center"/>
              <w:rPr>
                <w:rFonts w:ascii="Times New Roman" w:hAnsi="Times New Roman" w:cs="Times New Roman"/>
              </w:rPr>
            </w:pPr>
            <w:r w:rsidRPr="00CC02D5">
              <w:rPr>
                <w:rFonts w:ascii="Times New Roman" w:hAnsi="Times New Roman" w:cs="Times New Roman"/>
              </w:rPr>
              <w:t>0</w:t>
            </w:r>
          </w:p>
        </w:tc>
      </w:tr>
      <w:tr w:rsidR="005C0ED3" w:rsidRPr="007E37C7" w14:paraId="684ECA44" w14:textId="77777777" w:rsidTr="00CC02D5">
        <w:trPr>
          <w:trHeight w:val="360"/>
        </w:trPr>
        <w:tc>
          <w:tcPr>
            <w:tcW w:w="128" w:type="pct"/>
            <w:tcBorders>
              <w:top w:val="single" w:sz="6" w:space="0" w:color="auto"/>
              <w:left w:val="single" w:sz="6" w:space="0" w:color="auto"/>
              <w:bottom w:val="single" w:sz="6" w:space="0" w:color="auto"/>
              <w:right w:val="single" w:sz="6" w:space="0" w:color="auto"/>
            </w:tcBorders>
            <w:vAlign w:val="center"/>
          </w:tcPr>
          <w:p w14:paraId="65135E18" w14:textId="77777777" w:rsidR="005C0ED3" w:rsidRPr="00CC02D5" w:rsidRDefault="005C0ED3" w:rsidP="00E0375D">
            <w:pPr>
              <w:jc w:val="center"/>
              <w:rPr>
                <w:sz w:val="20"/>
              </w:rPr>
            </w:pPr>
            <w:r w:rsidRPr="00CC02D5">
              <w:rPr>
                <w:sz w:val="20"/>
              </w:rPr>
              <w:t>2</w:t>
            </w:r>
          </w:p>
        </w:tc>
        <w:tc>
          <w:tcPr>
            <w:tcW w:w="538" w:type="pct"/>
            <w:tcBorders>
              <w:top w:val="single" w:sz="6" w:space="0" w:color="auto"/>
              <w:left w:val="single" w:sz="6" w:space="0" w:color="auto"/>
              <w:bottom w:val="single" w:sz="6" w:space="0" w:color="auto"/>
              <w:right w:val="single" w:sz="6" w:space="0" w:color="auto"/>
            </w:tcBorders>
          </w:tcPr>
          <w:p w14:paraId="330DB1F6" w14:textId="77777777" w:rsidR="005C0ED3" w:rsidRPr="00CC02D5" w:rsidRDefault="005C0ED3" w:rsidP="00E0375D">
            <w:pPr>
              <w:pStyle w:val="ConsPlusNormal"/>
              <w:widowControl/>
              <w:ind w:firstLine="0"/>
              <w:jc w:val="both"/>
              <w:rPr>
                <w:rFonts w:ascii="Times New Roman" w:hAnsi="Times New Roman" w:cs="Times New Roman"/>
              </w:rPr>
            </w:pPr>
            <w:r w:rsidRPr="00CC02D5">
              <w:rPr>
                <w:rFonts w:ascii="Times New Roman" w:hAnsi="Times New Roman" w:cs="Times New Roman"/>
              </w:rPr>
              <w:t xml:space="preserve"> Доля обучающихся, занявших призовые места на конкурсах и выставках</w:t>
            </w:r>
          </w:p>
        </w:tc>
        <w:tc>
          <w:tcPr>
            <w:tcW w:w="404" w:type="pct"/>
            <w:gridSpan w:val="2"/>
            <w:tcBorders>
              <w:top w:val="single" w:sz="6" w:space="0" w:color="auto"/>
              <w:left w:val="single" w:sz="6" w:space="0" w:color="auto"/>
              <w:bottom w:val="single" w:sz="6" w:space="0" w:color="auto"/>
              <w:right w:val="single" w:sz="6" w:space="0" w:color="auto"/>
            </w:tcBorders>
            <w:vAlign w:val="center"/>
          </w:tcPr>
          <w:p w14:paraId="2F70EBC8"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w:t>
            </w:r>
          </w:p>
        </w:tc>
        <w:tc>
          <w:tcPr>
            <w:tcW w:w="539" w:type="pct"/>
            <w:tcBorders>
              <w:top w:val="single" w:sz="6" w:space="0" w:color="auto"/>
              <w:left w:val="single" w:sz="6" w:space="0" w:color="auto"/>
              <w:bottom w:val="single" w:sz="6" w:space="0" w:color="auto"/>
              <w:right w:val="single" w:sz="6" w:space="0" w:color="auto"/>
            </w:tcBorders>
            <w:vAlign w:val="center"/>
          </w:tcPr>
          <w:p w14:paraId="1A122117" w14:textId="77777777" w:rsidR="005C0ED3" w:rsidRPr="00CC02D5" w:rsidRDefault="005C0ED3" w:rsidP="00E0375D">
            <w:pPr>
              <w:pStyle w:val="ConsPlusNormal"/>
              <w:widowControl/>
              <w:ind w:firstLine="0"/>
              <w:rPr>
                <w:rFonts w:ascii="Times New Roman" w:hAnsi="Times New Roman" w:cs="Times New Roman"/>
              </w:rPr>
            </w:pPr>
            <w:r w:rsidRPr="00CC02D5">
              <w:rPr>
                <w:rFonts w:ascii="Times New Roman" w:hAnsi="Times New Roman" w:cs="Times New Roman"/>
              </w:rPr>
              <w:t>Данные учреждения</w:t>
            </w:r>
          </w:p>
        </w:tc>
        <w:tc>
          <w:tcPr>
            <w:tcW w:w="253" w:type="pct"/>
            <w:tcBorders>
              <w:top w:val="single" w:sz="6" w:space="0" w:color="auto"/>
              <w:left w:val="single" w:sz="6" w:space="0" w:color="auto"/>
              <w:bottom w:val="single" w:sz="6" w:space="0" w:color="auto"/>
              <w:right w:val="single" w:sz="6" w:space="0" w:color="auto"/>
            </w:tcBorders>
            <w:vAlign w:val="center"/>
          </w:tcPr>
          <w:p w14:paraId="448C2322"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16</w:t>
            </w:r>
          </w:p>
        </w:tc>
        <w:tc>
          <w:tcPr>
            <w:tcW w:w="253" w:type="pct"/>
            <w:tcBorders>
              <w:top w:val="single" w:sz="6" w:space="0" w:color="auto"/>
              <w:left w:val="single" w:sz="6" w:space="0" w:color="auto"/>
              <w:bottom w:val="single" w:sz="6" w:space="0" w:color="auto"/>
              <w:right w:val="single" w:sz="6" w:space="0" w:color="auto"/>
            </w:tcBorders>
            <w:vAlign w:val="center"/>
          </w:tcPr>
          <w:p w14:paraId="4F2C9688"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16</w:t>
            </w:r>
          </w:p>
        </w:tc>
        <w:tc>
          <w:tcPr>
            <w:tcW w:w="253" w:type="pct"/>
            <w:tcBorders>
              <w:top w:val="single" w:sz="6" w:space="0" w:color="auto"/>
              <w:left w:val="single" w:sz="6" w:space="0" w:color="auto"/>
              <w:bottom w:val="single" w:sz="6" w:space="0" w:color="auto"/>
              <w:right w:val="single" w:sz="6" w:space="0" w:color="auto"/>
            </w:tcBorders>
            <w:vAlign w:val="center"/>
          </w:tcPr>
          <w:p w14:paraId="7C97CEAC"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16</w:t>
            </w:r>
          </w:p>
        </w:tc>
        <w:tc>
          <w:tcPr>
            <w:tcW w:w="253" w:type="pct"/>
            <w:tcBorders>
              <w:top w:val="single" w:sz="6" w:space="0" w:color="auto"/>
              <w:left w:val="single" w:sz="6" w:space="0" w:color="auto"/>
              <w:bottom w:val="single" w:sz="6" w:space="0" w:color="auto"/>
              <w:right w:val="single" w:sz="6" w:space="0" w:color="auto"/>
            </w:tcBorders>
            <w:vAlign w:val="center"/>
          </w:tcPr>
          <w:p w14:paraId="66E09292"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16</w:t>
            </w:r>
          </w:p>
        </w:tc>
        <w:tc>
          <w:tcPr>
            <w:tcW w:w="234" w:type="pct"/>
            <w:tcBorders>
              <w:top w:val="single" w:sz="6" w:space="0" w:color="auto"/>
              <w:left w:val="single" w:sz="6" w:space="0" w:color="auto"/>
              <w:bottom w:val="single" w:sz="6" w:space="0" w:color="auto"/>
              <w:right w:val="single" w:sz="4" w:space="0" w:color="auto"/>
            </w:tcBorders>
            <w:vAlign w:val="center"/>
          </w:tcPr>
          <w:p w14:paraId="5063CF11"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16</w:t>
            </w:r>
          </w:p>
        </w:tc>
        <w:tc>
          <w:tcPr>
            <w:tcW w:w="234" w:type="pct"/>
            <w:tcBorders>
              <w:top w:val="single" w:sz="6" w:space="0" w:color="auto"/>
              <w:left w:val="single" w:sz="4" w:space="0" w:color="auto"/>
              <w:bottom w:val="single" w:sz="6" w:space="0" w:color="auto"/>
              <w:right w:val="single" w:sz="4" w:space="0" w:color="auto"/>
            </w:tcBorders>
            <w:vAlign w:val="center"/>
          </w:tcPr>
          <w:p w14:paraId="200BABD3"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16</w:t>
            </w:r>
          </w:p>
        </w:tc>
        <w:tc>
          <w:tcPr>
            <w:tcW w:w="253" w:type="pct"/>
            <w:tcBorders>
              <w:top w:val="single" w:sz="6" w:space="0" w:color="auto"/>
              <w:left w:val="single" w:sz="4" w:space="0" w:color="auto"/>
              <w:bottom w:val="single" w:sz="6" w:space="0" w:color="auto"/>
              <w:right w:val="single" w:sz="6" w:space="0" w:color="auto"/>
            </w:tcBorders>
            <w:vAlign w:val="center"/>
          </w:tcPr>
          <w:p w14:paraId="7ACB7FA9"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16</w:t>
            </w:r>
          </w:p>
        </w:tc>
        <w:tc>
          <w:tcPr>
            <w:tcW w:w="234" w:type="pct"/>
            <w:tcBorders>
              <w:top w:val="single" w:sz="6" w:space="0" w:color="auto"/>
              <w:left w:val="single" w:sz="4" w:space="0" w:color="auto"/>
              <w:bottom w:val="single" w:sz="6" w:space="0" w:color="auto"/>
              <w:right w:val="single" w:sz="4" w:space="0" w:color="auto"/>
            </w:tcBorders>
            <w:vAlign w:val="center"/>
          </w:tcPr>
          <w:p w14:paraId="6BED7792"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16</w:t>
            </w:r>
          </w:p>
        </w:tc>
        <w:tc>
          <w:tcPr>
            <w:tcW w:w="234" w:type="pct"/>
            <w:tcBorders>
              <w:top w:val="single" w:sz="6" w:space="0" w:color="auto"/>
              <w:left w:val="single" w:sz="4" w:space="0" w:color="auto"/>
              <w:bottom w:val="single" w:sz="6" w:space="0" w:color="auto"/>
              <w:right w:val="single" w:sz="4" w:space="0" w:color="auto"/>
            </w:tcBorders>
            <w:vAlign w:val="center"/>
          </w:tcPr>
          <w:p w14:paraId="1010FB93"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16</w:t>
            </w:r>
          </w:p>
        </w:tc>
        <w:tc>
          <w:tcPr>
            <w:tcW w:w="234" w:type="pct"/>
            <w:tcBorders>
              <w:top w:val="single" w:sz="6" w:space="0" w:color="auto"/>
              <w:left w:val="single" w:sz="4" w:space="0" w:color="auto"/>
              <w:bottom w:val="single" w:sz="6" w:space="0" w:color="auto"/>
              <w:right w:val="single" w:sz="4" w:space="0" w:color="auto"/>
            </w:tcBorders>
            <w:vAlign w:val="center"/>
          </w:tcPr>
          <w:p w14:paraId="769000A7"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16</w:t>
            </w:r>
          </w:p>
        </w:tc>
        <w:tc>
          <w:tcPr>
            <w:tcW w:w="239" w:type="pct"/>
            <w:tcBorders>
              <w:top w:val="single" w:sz="6" w:space="0" w:color="auto"/>
              <w:left w:val="single" w:sz="4" w:space="0" w:color="auto"/>
              <w:bottom w:val="single" w:sz="6" w:space="0" w:color="auto"/>
              <w:right w:val="single" w:sz="4" w:space="0" w:color="auto"/>
            </w:tcBorders>
            <w:vAlign w:val="center"/>
          </w:tcPr>
          <w:p w14:paraId="0D760719"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16</w:t>
            </w:r>
          </w:p>
        </w:tc>
        <w:tc>
          <w:tcPr>
            <w:tcW w:w="234" w:type="pct"/>
            <w:tcBorders>
              <w:top w:val="single" w:sz="6" w:space="0" w:color="auto"/>
              <w:left w:val="single" w:sz="4" w:space="0" w:color="auto"/>
              <w:bottom w:val="single" w:sz="6" w:space="0" w:color="auto"/>
              <w:right w:val="single" w:sz="4" w:space="0" w:color="auto"/>
            </w:tcBorders>
            <w:vAlign w:val="center"/>
          </w:tcPr>
          <w:p w14:paraId="03FB0A73" w14:textId="77777777" w:rsidR="005C0ED3" w:rsidRPr="00CC02D5" w:rsidRDefault="005C0ED3" w:rsidP="00E45F08">
            <w:pPr>
              <w:pStyle w:val="ConsPlusNormal"/>
              <w:widowControl/>
              <w:ind w:firstLine="0"/>
              <w:jc w:val="center"/>
              <w:rPr>
                <w:rFonts w:ascii="Times New Roman" w:hAnsi="Times New Roman" w:cs="Times New Roman"/>
              </w:rPr>
            </w:pPr>
            <w:r w:rsidRPr="00CC02D5">
              <w:rPr>
                <w:rFonts w:ascii="Times New Roman" w:hAnsi="Times New Roman" w:cs="Times New Roman"/>
              </w:rPr>
              <w:t>16</w:t>
            </w:r>
          </w:p>
        </w:tc>
        <w:tc>
          <w:tcPr>
            <w:tcW w:w="242" w:type="pct"/>
            <w:tcBorders>
              <w:top w:val="single" w:sz="6" w:space="0" w:color="auto"/>
              <w:left w:val="single" w:sz="4" w:space="0" w:color="auto"/>
              <w:bottom w:val="single" w:sz="6" w:space="0" w:color="auto"/>
              <w:right w:val="single" w:sz="4" w:space="0" w:color="auto"/>
            </w:tcBorders>
            <w:vAlign w:val="center"/>
          </w:tcPr>
          <w:p w14:paraId="50CC9260" w14:textId="77777777" w:rsidR="005C0ED3" w:rsidRPr="00CC02D5" w:rsidRDefault="005C0ED3" w:rsidP="00B41188">
            <w:pPr>
              <w:pStyle w:val="ConsPlusNormal"/>
              <w:widowControl/>
              <w:ind w:firstLine="0"/>
              <w:jc w:val="center"/>
              <w:rPr>
                <w:rFonts w:ascii="Times New Roman" w:hAnsi="Times New Roman" w:cs="Times New Roman"/>
              </w:rPr>
            </w:pPr>
            <w:r w:rsidRPr="00CC02D5">
              <w:rPr>
                <w:rFonts w:ascii="Times New Roman" w:hAnsi="Times New Roman" w:cs="Times New Roman"/>
              </w:rPr>
              <w:t>16</w:t>
            </w:r>
          </w:p>
        </w:tc>
        <w:tc>
          <w:tcPr>
            <w:tcW w:w="241" w:type="pct"/>
            <w:tcBorders>
              <w:top w:val="single" w:sz="6" w:space="0" w:color="auto"/>
              <w:left w:val="single" w:sz="4" w:space="0" w:color="auto"/>
              <w:bottom w:val="single" w:sz="6" w:space="0" w:color="auto"/>
              <w:right w:val="single" w:sz="4" w:space="0" w:color="auto"/>
            </w:tcBorders>
            <w:vAlign w:val="center"/>
          </w:tcPr>
          <w:p w14:paraId="53185A58" w14:textId="77777777" w:rsidR="00716634" w:rsidRPr="00CC02D5" w:rsidRDefault="00716634" w:rsidP="00CC02D5">
            <w:pPr>
              <w:pStyle w:val="ConsPlusNormal"/>
              <w:widowControl/>
              <w:ind w:firstLine="0"/>
              <w:jc w:val="center"/>
              <w:rPr>
                <w:rFonts w:ascii="Times New Roman" w:hAnsi="Times New Roman" w:cs="Times New Roman"/>
              </w:rPr>
            </w:pPr>
            <w:r w:rsidRPr="00CC02D5">
              <w:rPr>
                <w:rFonts w:ascii="Times New Roman" w:hAnsi="Times New Roman" w:cs="Times New Roman"/>
              </w:rPr>
              <w:t>16</w:t>
            </w:r>
          </w:p>
        </w:tc>
      </w:tr>
      <w:tr w:rsidR="005C0ED3" w:rsidRPr="007E37C7" w14:paraId="4D4DE002" w14:textId="77777777" w:rsidTr="00CC02D5">
        <w:trPr>
          <w:trHeight w:val="360"/>
        </w:trPr>
        <w:tc>
          <w:tcPr>
            <w:tcW w:w="128" w:type="pct"/>
            <w:tcBorders>
              <w:top w:val="single" w:sz="6" w:space="0" w:color="auto"/>
              <w:left w:val="single" w:sz="6" w:space="0" w:color="auto"/>
              <w:bottom w:val="single" w:sz="6" w:space="0" w:color="auto"/>
              <w:right w:val="single" w:sz="6" w:space="0" w:color="auto"/>
            </w:tcBorders>
            <w:vAlign w:val="center"/>
          </w:tcPr>
          <w:p w14:paraId="31B28CEA" w14:textId="77777777" w:rsidR="005C0ED3" w:rsidRPr="00CC02D5" w:rsidRDefault="005C0ED3" w:rsidP="00E0375D">
            <w:pPr>
              <w:jc w:val="center"/>
              <w:rPr>
                <w:sz w:val="20"/>
              </w:rPr>
            </w:pPr>
            <w:r w:rsidRPr="00CC02D5">
              <w:rPr>
                <w:sz w:val="20"/>
              </w:rPr>
              <w:t>3</w:t>
            </w:r>
          </w:p>
        </w:tc>
        <w:tc>
          <w:tcPr>
            <w:tcW w:w="538" w:type="pct"/>
            <w:tcBorders>
              <w:top w:val="single" w:sz="6" w:space="0" w:color="auto"/>
              <w:left w:val="single" w:sz="6" w:space="0" w:color="auto"/>
              <w:bottom w:val="single" w:sz="6" w:space="0" w:color="auto"/>
              <w:right w:val="single" w:sz="6" w:space="0" w:color="auto"/>
            </w:tcBorders>
          </w:tcPr>
          <w:p w14:paraId="29D4AA4D" w14:textId="77777777" w:rsidR="005C0ED3" w:rsidRPr="00CC02D5" w:rsidRDefault="005C0ED3" w:rsidP="00E0375D">
            <w:pPr>
              <w:pStyle w:val="ConsPlusNormal"/>
              <w:widowControl/>
              <w:ind w:firstLine="0"/>
              <w:jc w:val="both"/>
              <w:rPr>
                <w:rFonts w:ascii="Times New Roman" w:hAnsi="Times New Roman" w:cs="Times New Roman"/>
              </w:rPr>
            </w:pPr>
            <w:r w:rsidRPr="00CC02D5">
              <w:rPr>
                <w:rFonts w:ascii="Times New Roman" w:hAnsi="Times New Roman" w:cs="Times New Roman"/>
              </w:rPr>
              <w:t xml:space="preserve">Доля родителей, (законных представителей) удовлетворенных условиями и качеством образовательной услуги  </w:t>
            </w:r>
          </w:p>
        </w:tc>
        <w:tc>
          <w:tcPr>
            <w:tcW w:w="404" w:type="pct"/>
            <w:gridSpan w:val="2"/>
            <w:tcBorders>
              <w:top w:val="single" w:sz="6" w:space="0" w:color="auto"/>
              <w:left w:val="single" w:sz="6" w:space="0" w:color="auto"/>
              <w:bottom w:val="single" w:sz="6" w:space="0" w:color="auto"/>
              <w:right w:val="single" w:sz="6" w:space="0" w:color="auto"/>
            </w:tcBorders>
            <w:vAlign w:val="center"/>
          </w:tcPr>
          <w:p w14:paraId="5E9615C7"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w:t>
            </w:r>
          </w:p>
        </w:tc>
        <w:tc>
          <w:tcPr>
            <w:tcW w:w="539" w:type="pct"/>
            <w:tcBorders>
              <w:top w:val="single" w:sz="6" w:space="0" w:color="auto"/>
              <w:left w:val="single" w:sz="6" w:space="0" w:color="auto"/>
              <w:bottom w:val="single" w:sz="6" w:space="0" w:color="auto"/>
              <w:right w:val="single" w:sz="6" w:space="0" w:color="auto"/>
            </w:tcBorders>
            <w:vAlign w:val="center"/>
          </w:tcPr>
          <w:p w14:paraId="3ECE49E9" w14:textId="77777777" w:rsidR="005C0ED3" w:rsidRPr="00CC02D5" w:rsidRDefault="005C0ED3" w:rsidP="00E0375D">
            <w:pPr>
              <w:pStyle w:val="ConsPlusNormal"/>
              <w:widowControl/>
              <w:ind w:firstLine="0"/>
              <w:rPr>
                <w:rFonts w:ascii="Times New Roman" w:hAnsi="Times New Roman" w:cs="Times New Roman"/>
              </w:rPr>
            </w:pPr>
            <w:r w:rsidRPr="00CC02D5">
              <w:rPr>
                <w:rFonts w:ascii="Times New Roman" w:hAnsi="Times New Roman" w:cs="Times New Roman"/>
              </w:rPr>
              <w:t>Данные учреждения</w:t>
            </w:r>
          </w:p>
        </w:tc>
        <w:tc>
          <w:tcPr>
            <w:tcW w:w="253" w:type="pct"/>
            <w:tcBorders>
              <w:top w:val="single" w:sz="6" w:space="0" w:color="auto"/>
              <w:left w:val="single" w:sz="6" w:space="0" w:color="auto"/>
              <w:bottom w:val="single" w:sz="6" w:space="0" w:color="auto"/>
              <w:right w:val="single" w:sz="6" w:space="0" w:color="auto"/>
            </w:tcBorders>
            <w:vAlign w:val="center"/>
          </w:tcPr>
          <w:p w14:paraId="0AF64897"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100</w:t>
            </w:r>
          </w:p>
        </w:tc>
        <w:tc>
          <w:tcPr>
            <w:tcW w:w="253" w:type="pct"/>
            <w:tcBorders>
              <w:top w:val="single" w:sz="6" w:space="0" w:color="auto"/>
              <w:left w:val="single" w:sz="6" w:space="0" w:color="auto"/>
              <w:bottom w:val="single" w:sz="6" w:space="0" w:color="auto"/>
              <w:right w:val="single" w:sz="6" w:space="0" w:color="auto"/>
            </w:tcBorders>
            <w:vAlign w:val="center"/>
          </w:tcPr>
          <w:p w14:paraId="254B6D46"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100</w:t>
            </w:r>
          </w:p>
        </w:tc>
        <w:tc>
          <w:tcPr>
            <w:tcW w:w="253" w:type="pct"/>
            <w:tcBorders>
              <w:top w:val="single" w:sz="6" w:space="0" w:color="auto"/>
              <w:left w:val="single" w:sz="6" w:space="0" w:color="auto"/>
              <w:bottom w:val="single" w:sz="6" w:space="0" w:color="auto"/>
              <w:right w:val="single" w:sz="6" w:space="0" w:color="auto"/>
            </w:tcBorders>
            <w:vAlign w:val="center"/>
          </w:tcPr>
          <w:p w14:paraId="59ABD48B"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100</w:t>
            </w:r>
          </w:p>
        </w:tc>
        <w:tc>
          <w:tcPr>
            <w:tcW w:w="253" w:type="pct"/>
            <w:tcBorders>
              <w:top w:val="single" w:sz="6" w:space="0" w:color="auto"/>
              <w:left w:val="single" w:sz="6" w:space="0" w:color="auto"/>
              <w:bottom w:val="single" w:sz="6" w:space="0" w:color="auto"/>
              <w:right w:val="single" w:sz="6" w:space="0" w:color="auto"/>
            </w:tcBorders>
            <w:vAlign w:val="center"/>
          </w:tcPr>
          <w:p w14:paraId="3005C897"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100</w:t>
            </w:r>
          </w:p>
        </w:tc>
        <w:tc>
          <w:tcPr>
            <w:tcW w:w="234" w:type="pct"/>
            <w:tcBorders>
              <w:top w:val="single" w:sz="6" w:space="0" w:color="auto"/>
              <w:left w:val="single" w:sz="6" w:space="0" w:color="auto"/>
              <w:bottom w:val="single" w:sz="6" w:space="0" w:color="auto"/>
              <w:right w:val="single" w:sz="4" w:space="0" w:color="auto"/>
            </w:tcBorders>
            <w:vAlign w:val="center"/>
          </w:tcPr>
          <w:p w14:paraId="68ED1881"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100</w:t>
            </w:r>
          </w:p>
        </w:tc>
        <w:tc>
          <w:tcPr>
            <w:tcW w:w="234" w:type="pct"/>
            <w:tcBorders>
              <w:top w:val="single" w:sz="6" w:space="0" w:color="auto"/>
              <w:left w:val="single" w:sz="4" w:space="0" w:color="auto"/>
              <w:bottom w:val="single" w:sz="6" w:space="0" w:color="auto"/>
              <w:right w:val="single" w:sz="4" w:space="0" w:color="auto"/>
            </w:tcBorders>
            <w:vAlign w:val="center"/>
          </w:tcPr>
          <w:p w14:paraId="6AD1E9EC"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100</w:t>
            </w:r>
          </w:p>
        </w:tc>
        <w:tc>
          <w:tcPr>
            <w:tcW w:w="253" w:type="pct"/>
            <w:tcBorders>
              <w:top w:val="single" w:sz="6" w:space="0" w:color="auto"/>
              <w:left w:val="single" w:sz="4" w:space="0" w:color="auto"/>
              <w:bottom w:val="single" w:sz="6" w:space="0" w:color="auto"/>
              <w:right w:val="single" w:sz="6" w:space="0" w:color="auto"/>
            </w:tcBorders>
            <w:vAlign w:val="center"/>
          </w:tcPr>
          <w:p w14:paraId="1207F381"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100</w:t>
            </w:r>
          </w:p>
        </w:tc>
        <w:tc>
          <w:tcPr>
            <w:tcW w:w="234" w:type="pct"/>
            <w:tcBorders>
              <w:top w:val="single" w:sz="6" w:space="0" w:color="auto"/>
              <w:left w:val="single" w:sz="4" w:space="0" w:color="auto"/>
              <w:bottom w:val="single" w:sz="6" w:space="0" w:color="auto"/>
              <w:right w:val="single" w:sz="4" w:space="0" w:color="auto"/>
            </w:tcBorders>
            <w:vAlign w:val="center"/>
          </w:tcPr>
          <w:p w14:paraId="56155D93"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100</w:t>
            </w:r>
          </w:p>
        </w:tc>
        <w:tc>
          <w:tcPr>
            <w:tcW w:w="234" w:type="pct"/>
            <w:tcBorders>
              <w:top w:val="single" w:sz="6" w:space="0" w:color="auto"/>
              <w:left w:val="single" w:sz="4" w:space="0" w:color="auto"/>
              <w:bottom w:val="single" w:sz="6" w:space="0" w:color="auto"/>
              <w:right w:val="single" w:sz="4" w:space="0" w:color="auto"/>
            </w:tcBorders>
            <w:vAlign w:val="center"/>
          </w:tcPr>
          <w:p w14:paraId="0CB3B5B5"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100</w:t>
            </w:r>
          </w:p>
        </w:tc>
        <w:tc>
          <w:tcPr>
            <w:tcW w:w="234" w:type="pct"/>
            <w:tcBorders>
              <w:top w:val="single" w:sz="6" w:space="0" w:color="auto"/>
              <w:left w:val="single" w:sz="4" w:space="0" w:color="auto"/>
              <w:bottom w:val="single" w:sz="6" w:space="0" w:color="auto"/>
              <w:right w:val="single" w:sz="4" w:space="0" w:color="auto"/>
            </w:tcBorders>
            <w:vAlign w:val="center"/>
          </w:tcPr>
          <w:p w14:paraId="654EAA68"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100</w:t>
            </w:r>
          </w:p>
        </w:tc>
        <w:tc>
          <w:tcPr>
            <w:tcW w:w="239" w:type="pct"/>
            <w:tcBorders>
              <w:top w:val="single" w:sz="6" w:space="0" w:color="auto"/>
              <w:left w:val="single" w:sz="4" w:space="0" w:color="auto"/>
              <w:bottom w:val="single" w:sz="6" w:space="0" w:color="auto"/>
              <w:right w:val="single" w:sz="4" w:space="0" w:color="auto"/>
            </w:tcBorders>
            <w:vAlign w:val="center"/>
          </w:tcPr>
          <w:p w14:paraId="15EC46D4" w14:textId="77777777" w:rsidR="005C0ED3" w:rsidRPr="00CC02D5" w:rsidRDefault="005C0ED3" w:rsidP="00E0375D">
            <w:pPr>
              <w:pStyle w:val="ConsPlusNormal"/>
              <w:widowControl/>
              <w:ind w:firstLine="0"/>
              <w:jc w:val="center"/>
              <w:rPr>
                <w:rFonts w:ascii="Times New Roman" w:hAnsi="Times New Roman" w:cs="Times New Roman"/>
              </w:rPr>
            </w:pPr>
            <w:r w:rsidRPr="00CC02D5">
              <w:rPr>
                <w:rFonts w:ascii="Times New Roman" w:hAnsi="Times New Roman" w:cs="Times New Roman"/>
              </w:rPr>
              <w:t>100</w:t>
            </w:r>
          </w:p>
        </w:tc>
        <w:tc>
          <w:tcPr>
            <w:tcW w:w="234" w:type="pct"/>
            <w:tcBorders>
              <w:top w:val="single" w:sz="6" w:space="0" w:color="auto"/>
              <w:left w:val="single" w:sz="4" w:space="0" w:color="auto"/>
              <w:bottom w:val="single" w:sz="6" w:space="0" w:color="auto"/>
              <w:right w:val="single" w:sz="4" w:space="0" w:color="auto"/>
            </w:tcBorders>
            <w:vAlign w:val="center"/>
          </w:tcPr>
          <w:p w14:paraId="2465EDD6" w14:textId="77777777" w:rsidR="005C0ED3" w:rsidRPr="00CC02D5" w:rsidRDefault="005C0ED3" w:rsidP="00E45F08">
            <w:pPr>
              <w:pStyle w:val="ConsPlusNormal"/>
              <w:widowControl/>
              <w:ind w:firstLine="0"/>
              <w:jc w:val="center"/>
              <w:rPr>
                <w:rFonts w:ascii="Times New Roman" w:hAnsi="Times New Roman" w:cs="Times New Roman"/>
              </w:rPr>
            </w:pPr>
            <w:r w:rsidRPr="00CC02D5">
              <w:rPr>
                <w:rFonts w:ascii="Times New Roman" w:hAnsi="Times New Roman" w:cs="Times New Roman"/>
              </w:rPr>
              <w:t>100</w:t>
            </w:r>
          </w:p>
        </w:tc>
        <w:tc>
          <w:tcPr>
            <w:tcW w:w="242" w:type="pct"/>
            <w:tcBorders>
              <w:top w:val="single" w:sz="6" w:space="0" w:color="auto"/>
              <w:left w:val="single" w:sz="4" w:space="0" w:color="auto"/>
              <w:bottom w:val="single" w:sz="6" w:space="0" w:color="auto"/>
              <w:right w:val="single" w:sz="4" w:space="0" w:color="auto"/>
            </w:tcBorders>
            <w:vAlign w:val="center"/>
          </w:tcPr>
          <w:p w14:paraId="7561F4C5" w14:textId="77777777" w:rsidR="005C0ED3" w:rsidRPr="00CC02D5" w:rsidRDefault="005C0ED3" w:rsidP="00B41188">
            <w:pPr>
              <w:pStyle w:val="ConsPlusNormal"/>
              <w:widowControl/>
              <w:ind w:firstLine="0"/>
              <w:jc w:val="center"/>
              <w:rPr>
                <w:rFonts w:ascii="Times New Roman" w:hAnsi="Times New Roman" w:cs="Times New Roman"/>
              </w:rPr>
            </w:pPr>
            <w:r w:rsidRPr="00CC02D5">
              <w:rPr>
                <w:rFonts w:ascii="Times New Roman" w:hAnsi="Times New Roman" w:cs="Times New Roman"/>
              </w:rPr>
              <w:t>100</w:t>
            </w:r>
          </w:p>
        </w:tc>
        <w:tc>
          <w:tcPr>
            <w:tcW w:w="241" w:type="pct"/>
            <w:tcBorders>
              <w:top w:val="single" w:sz="6" w:space="0" w:color="auto"/>
              <w:left w:val="single" w:sz="4" w:space="0" w:color="auto"/>
              <w:bottom w:val="single" w:sz="6" w:space="0" w:color="auto"/>
              <w:right w:val="single" w:sz="4" w:space="0" w:color="auto"/>
            </w:tcBorders>
            <w:vAlign w:val="center"/>
          </w:tcPr>
          <w:p w14:paraId="49F81517" w14:textId="77777777" w:rsidR="00716634" w:rsidRPr="00CC02D5" w:rsidRDefault="00716634" w:rsidP="00CC02D5">
            <w:pPr>
              <w:pStyle w:val="ConsPlusNormal"/>
              <w:widowControl/>
              <w:ind w:firstLine="0"/>
              <w:jc w:val="center"/>
              <w:rPr>
                <w:rFonts w:ascii="Times New Roman" w:hAnsi="Times New Roman" w:cs="Times New Roman"/>
              </w:rPr>
            </w:pPr>
            <w:r w:rsidRPr="00CC02D5">
              <w:rPr>
                <w:rFonts w:ascii="Times New Roman" w:hAnsi="Times New Roman" w:cs="Times New Roman"/>
              </w:rPr>
              <w:t>100</w:t>
            </w:r>
          </w:p>
        </w:tc>
      </w:tr>
      <w:tr w:rsidR="005C0ED3" w:rsidRPr="007E37C7" w14:paraId="4C5F44C2" w14:textId="77777777" w:rsidTr="00CC02D5">
        <w:trPr>
          <w:trHeight w:val="360"/>
        </w:trPr>
        <w:tc>
          <w:tcPr>
            <w:tcW w:w="4283" w:type="pct"/>
            <w:gridSpan w:val="16"/>
            <w:tcBorders>
              <w:top w:val="single" w:sz="6" w:space="0" w:color="auto"/>
              <w:left w:val="single" w:sz="6" w:space="0" w:color="auto"/>
              <w:bottom w:val="single" w:sz="6" w:space="0" w:color="auto"/>
              <w:right w:val="single" w:sz="6" w:space="0" w:color="auto"/>
            </w:tcBorders>
            <w:vAlign w:val="center"/>
          </w:tcPr>
          <w:p w14:paraId="3F977F99" w14:textId="77777777" w:rsidR="005C0ED3" w:rsidRPr="00CC02D5" w:rsidRDefault="005C0ED3" w:rsidP="00E0375D">
            <w:pPr>
              <w:rPr>
                <w:sz w:val="20"/>
              </w:rPr>
            </w:pPr>
            <w:r w:rsidRPr="00CC02D5">
              <w:rPr>
                <w:sz w:val="20"/>
              </w:rPr>
              <w:t>Развитие архивного дела</w:t>
            </w:r>
          </w:p>
        </w:tc>
        <w:tc>
          <w:tcPr>
            <w:tcW w:w="234" w:type="pct"/>
            <w:tcBorders>
              <w:top w:val="single" w:sz="6" w:space="0" w:color="auto"/>
              <w:left w:val="single" w:sz="6" w:space="0" w:color="auto"/>
              <w:bottom w:val="single" w:sz="6" w:space="0" w:color="auto"/>
              <w:right w:val="single" w:sz="6" w:space="0" w:color="auto"/>
            </w:tcBorders>
            <w:vAlign w:val="center"/>
          </w:tcPr>
          <w:p w14:paraId="3206E660" w14:textId="77777777" w:rsidR="005C0ED3" w:rsidRPr="00CC02D5" w:rsidRDefault="005C0ED3" w:rsidP="00E45F08">
            <w:pPr>
              <w:jc w:val="center"/>
              <w:rPr>
                <w:sz w:val="20"/>
              </w:rPr>
            </w:pPr>
          </w:p>
        </w:tc>
        <w:tc>
          <w:tcPr>
            <w:tcW w:w="242" w:type="pct"/>
            <w:tcBorders>
              <w:top w:val="single" w:sz="6" w:space="0" w:color="auto"/>
              <w:left w:val="single" w:sz="6" w:space="0" w:color="auto"/>
              <w:bottom w:val="single" w:sz="6" w:space="0" w:color="auto"/>
              <w:right w:val="single" w:sz="6" w:space="0" w:color="auto"/>
            </w:tcBorders>
          </w:tcPr>
          <w:p w14:paraId="4DC0C9E4" w14:textId="77777777" w:rsidR="005C0ED3" w:rsidRPr="00CC02D5" w:rsidRDefault="005C0ED3" w:rsidP="00E45F08">
            <w:pPr>
              <w:jc w:val="center"/>
              <w:rPr>
                <w:sz w:val="20"/>
              </w:rPr>
            </w:pPr>
          </w:p>
        </w:tc>
        <w:tc>
          <w:tcPr>
            <w:tcW w:w="241" w:type="pct"/>
            <w:tcBorders>
              <w:top w:val="single" w:sz="6" w:space="0" w:color="auto"/>
              <w:left w:val="single" w:sz="6" w:space="0" w:color="auto"/>
              <w:bottom w:val="single" w:sz="6" w:space="0" w:color="auto"/>
              <w:right w:val="single" w:sz="6" w:space="0" w:color="auto"/>
            </w:tcBorders>
            <w:vAlign w:val="center"/>
          </w:tcPr>
          <w:p w14:paraId="780E0192" w14:textId="77777777" w:rsidR="005C0ED3" w:rsidRPr="00CC02D5" w:rsidRDefault="005C0ED3" w:rsidP="00CC02D5">
            <w:pPr>
              <w:jc w:val="center"/>
              <w:rPr>
                <w:sz w:val="20"/>
              </w:rPr>
            </w:pPr>
          </w:p>
        </w:tc>
      </w:tr>
      <w:tr w:rsidR="005C0ED3" w:rsidRPr="007E37C7" w14:paraId="12A98ADA" w14:textId="77777777" w:rsidTr="00CC02D5">
        <w:trPr>
          <w:trHeight w:val="1113"/>
        </w:trPr>
        <w:tc>
          <w:tcPr>
            <w:tcW w:w="128" w:type="pct"/>
            <w:tcBorders>
              <w:top w:val="single" w:sz="6" w:space="0" w:color="auto"/>
              <w:left w:val="single" w:sz="6" w:space="0" w:color="auto"/>
              <w:bottom w:val="single" w:sz="6" w:space="0" w:color="auto"/>
              <w:right w:val="single" w:sz="6" w:space="0" w:color="auto"/>
            </w:tcBorders>
          </w:tcPr>
          <w:p w14:paraId="7DDDB717" w14:textId="77777777" w:rsidR="005C0ED3" w:rsidRPr="00CC02D5" w:rsidRDefault="005C0ED3" w:rsidP="00E0375D">
            <w:pPr>
              <w:jc w:val="both"/>
              <w:rPr>
                <w:sz w:val="20"/>
              </w:rPr>
            </w:pPr>
            <w:r w:rsidRPr="00CC02D5">
              <w:rPr>
                <w:sz w:val="20"/>
              </w:rPr>
              <w:t>1</w:t>
            </w:r>
          </w:p>
        </w:tc>
        <w:tc>
          <w:tcPr>
            <w:tcW w:w="538" w:type="pct"/>
            <w:tcBorders>
              <w:top w:val="single" w:sz="6" w:space="0" w:color="auto"/>
              <w:left w:val="single" w:sz="6" w:space="0" w:color="auto"/>
              <w:bottom w:val="single" w:sz="6" w:space="0" w:color="auto"/>
              <w:right w:val="single" w:sz="6" w:space="0" w:color="auto"/>
            </w:tcBorders>
          </w:tcPr>
          <w:p w14:paraId="3DC5EDC8" w14:textId="77777777" w:rsidR="005C0ED3" w:rsidRPr="00CC02D5" w:rsidRDefault="005C0ED3" w:rsidP="00E0375D">
            <w:pPr>
              <w:jc w:val="both"/>
              <w:rPr>
                <w:sz w:val="20"/>
              </w:rPr>
            </w:pPr>
            <w:r w:rsidRPr="00CC02D5">
              <w:rPr>
                <w:sz w:val="20"/>
              </w:rPr>
              <w:t xml:space="preserve">Целевой индикатор </w:t>
            </w:r>
          </w:p>
          <w:p w14:paraId="6D3FF861" w14:textId="77777777" w:rsidR="005C0ED3" w:rsidRPr="00CC02D5" w:rsidRDefault="005C0ED3" w:rsidP="00E0375D">
            <w:pPr>
              <w:jc w:val="both"/>
              <w:rPr>
                <w:sz w:val="20"/>
              </w:rPr>
            </w:pPr>
            <w:r w:rsidRPr="00CC02D5">
              <w:rPr>
                <w:sz w:val="20"/>
              </w:rPr>
              <w:t xml:space="preserve">Увеличение количества принятых </w:t>
            </w:r>
            <w:proofErr w:type="spellStart"/>
            <w:r w:rsidRPr="00CC02D5">
              <w:rPr>
                <w:sz w:val="20"/>
              </w:rPr>
              <w:t>закартанированных</w:t>
            </w:r>
            <w:proofErr w:type="spellEnd"/>
            <w:r w:rsidRPr="00CC02D5">
              <w:rPr>
                <w:sz w:val="20"/>
              </w:rPr>
              <w:t xml:space="preserve"> дел </w:t>
            </w:r>
          </w:p>
        </w:tc>
        <w:tc>
          <w:tcPr>
            <w:tcW w:w="404" w:type="pct"/>
            <w:gridSpan w:val="2"/>
            <w:tcBorders>
              <w:top w:val="single" w:sz="6" w:space="0" w:color="auto"/>
              <w:left w:val="single" w:sz="6" w:space="0" w:color="auto"/>
              <w:bottom w:val="single" w:sz="6" w:space="0" w:color="auto"/>
              <w:right w:val="single" w:sz="6" w:space="0" w:color="auto"/>
            </w:tcBorders>
            <w:vAlign w:val="center"/>
          </w:tcPr>
          <w:p w14:paraId="4A28A290" w14:textId="77777777" w:rsidR="005C0ED3" w:rsidRPr="00CC02D5" w:rsidRDefault="005C0ED3" w:rsidP="00E0375D">
            <w:pPr>
              <w:rPr>
                <w:sz w:val="20"/>
              </w:rPr>
            </w:pPr>
            <w:r w:rsidRPr="00CC02D5">
              <w:rPr>
                <w:sz w:val="20"/>
              </w:rPr>
              <w:t>процент</w:t>
            </w:r>
          </w:p>
        </w:tc>
        <w:tc>
          <w:tcPr>
            <w:tcW w:w="539" w:type="pct"/>
            <w:tcBorders>
              <w:top w:val="single" w:sz="6" w:space="0" w:color="auto"/>
              <w:left w:val="single" w:sz="6" w:space="0" w:color="auto"/>
              <w:bottom w:val="single" w:sz="6" w:space="0" w:color="auto"/>
              <w:right w:val="single" w:sz="6" w:space="0" w:color="auto"/>
            </w:tcBorders>
            <w:vAlign w:val="center"/>
          </w:tcPr>
          <w:p w14:paraId="13F15BF0" w14:textId="77777777" w:rsidR="005C0ED3" w:rsidRPr="00CC02D5" w:rsidRDefault="005C0ED3" w:rsidP="00E0375D">
            <w:pPr>
              <w:rPr>
                <w:sz w:val="20"/>
              </w:rPr>
            </w:pPr>
            <w:r w:rsidRPr="00CC02D5">
              <w:rPr>
                <w:sz w:val="20"/>
              </w:rPr>
              <w:t>Ведомств. отчетность</w:t>
            </w:r>
          </w:p>
        </w:tc>
        <w:tc>
          <w:tcPr>
            <w:tcW w:w="253" w:type="pct"/>
            <w:tcBorders>
              <w:top w:val="single" w:sz="6" w:space="0" w:color="auto"/>
              <w:left w:val="single" w:sz="6" w:space="0" w:color="auto"/>
              <w:bottom w:val="single" w:sz="6" w:space="0" w:color="auto"/>
              <w:right w:val="single" w:sz="6" w:space="0" w:color="auto"/>
            </w:tcBorders>
            <w:vAlign w:val="center"/>
          </w:tcPr>
          <w:p w14:paraId="2D60AFB3" w14:textId="77777777" w:rsidR="005C0ED3" w:rsidRPr="00CC02D5" w:rsidRDefault="005C0ED3" w:rsidP="00E0375D">
            <w:pPr>
              <w:jc w:val="center"/>
              <w:rPr>
                <w:sz w:val="20"/>
              </w:rPr>
            </w:pPr>
            <w:r w:rsidRPr="00CC02D5">
              <w:rPr>
                <w:sz w:val="20"/>
              </w:rPr>
              <w:t>607</w:t>
            </w:r>
          </w:p>
        </w:tc>
        <w:tc>
          <w:tcPr>
            <w:tcW w:w="253" w:type="pct"/>
            <w:tcBorders>
              <w:top w:val="single" w:sz="6" w:space="0" w:color="auto"/>
              <w:left w:val="single" w:sz="6" w:space="0" w:color="auto"/>
              <w:bottom w:val="single" w:sz="6" w:space="0" w:color="auto"/>
              <w:right w:val="single" w:sz="6" w:space="0" w:color="auto"/>
            </w:tcBorders>
            <w:vAlign w:val="center"/>
          </w:tcPr>
          <w:p w14:paraId="714131A1" w14:textId="77777777" w:rsidR="005C0ED3" w:rsidRPr="00CC02D5" w:rsidRDefault="005C0ED3" w:rsidP="00E0375D">
            <w:pPr>
              <w:jc w:val="center"/>
              <w:rPr>
                <w:sz w:val="20"/>
              </w:rPr>
            </w:pPr>
            <w:r w:rsidRPr="00CC02D5">
              <w:rPr>
                <w:sz w:val="20"/>
              </w:rPr>
              <w:t>419</w:t>
            </w:r>
          </w:p>
        </w:tc>
        <w:tc>
          <w:tcPr>
            <w:tcW w:w="253" w:type="pct"/>
            <w:tcBorders>
              <w:top w:val="single" w:sz="6" w:space="0" w:color="auto"/>
              <w:left w:val="single" w:sz="6" w:space="0" w:color="auto"/>
              <w:bottom w:val="single" w:sz="6" w:space="0" w:color="auto"/>
              <w:right w:val="single" w:sz="4" w:space="0" w:color="auto"/>
            </w:tcBorders>
            <w:vAlign w:val="center"/>
          </w:tcPr>
          <w:p w14:paraId="6D19D1E4" w14:textId="77777777" w:rsidR="005C0ED3" w:rsidRPr="00CC02D5" w:rsidRDefault="005C0ED3" w:rsidP="00E0375D">
            <w:pPr>
              <w:jc w:val="center"/>
              <w:rPr>
                <w:sz w:val="20"/>
              </w:rPr>
            </w:pPr>
            <w:r w:rsidRPr="00CC02D5">
              <w:rPr>
                <w:sz w:val="20"/>
              </w:rPr>
              <w:t>93</w:t>
            </w:r>
          </w:p>
        </w:tc>
        <w:tc>
          <w:tcPr>
            <w:tcW w:w="253" w:type="pct"/>
            <w:tcBorders>
              <w:top w:val="single" w:sz="6" w:space="0" w:color="auto"/>
              <w:left w:val="single" w:sz="4" w:space="0" w:color="auto"/>
              <w:bottom w:val="single" w:sz="6" w:space="0" w:color="auto"/>
              <w:right w:val="single" w:sz="4" w:space="0" w:color="auto"/>
            </w:tcBorders>
            <w:vAlign w:val="center"/>
          </w:tcPr>
          <w:p w14:paraId="129600F5" w14:textId="77777777" w:rsidR="005C0ED3" w:rsidRPr="00CC02D5" w:rsidRDefault="005C0ED3" w:rsidP="00E0375D">
            <w:pPr>
              <w:jc w:val="center"/>
              <w:rPr>
                <w:sz w:val="20"/>
              </w:rPr>
            </w:pPr>
            <w:r w:rsidRPr="00CC02D5">
              <w:rPr>
                <w:sz w:val="20"/>
              </w:rPr>
              <w:t>189</w:t>
            </w:r>
          </w:p>
        </w:tc>
        <w:tc>
          <w:tcPr>
            <w:tcW w:w="234" w:type="pct"/>
            <w:tcBorders>
              <w:top w:val="single" w:sz="6" w:space="0" w:color="auto"/>
              <w:left w:val="single" w:sz="4" w:space="0" w:color="auto"/>
              <w:bottom w:val="single" w:sz="6" w:space="0" w:color="auto"/>
              <w:right w:val="single" w:sz="4" w:space="0" w:color="auto"/>
            </w:tcBorders>
            <w:vAlign w:val="center"/>
          </w:tcPr>
          <w:p w14:paraId="1FAF647D" w14:textId="77777777" w:rsidR="005C0ED3" w:rsidRPr="00CC02D5" w:rsidRDefault="005C0ED3" w:rsidP="00E0375D">
            <w:pPr>
              <w:jc w:val="center"/>
              <w:rPr>
                <w:sz w:val="20"/>
              </w:rPr>
            </w:pPr>
            <w:r w:rsidRPr="00CC02D5">
              <w:rPr>
                <w:sz w:val="20"/>
              </w:rPr>
              <w:t>700</w:t>
            </w:r>
          </w:p>
        </w:tc>
        <w:tc>
          <w:tcPr>
            <w:tcW w:w="234" w:type="pct"/>
            <w:tcBorders>
              <w:top w:val="single" w:sz="6" w:space="0" w:color="auto"/>
              <w:left w:val="single" w:sz="4" w:space="0" w:color="auto"/>
              <w:bottom w:val="single" w:sz="6" w:space="0" w:color="auto"/>
              <w:right w:val="single" w:sz="4" w:space="0" w:color="auto"/>
            </w:tcBorders>
            <w:vAlign w:val="center"/>
          </w:tcPr>
          <w:p w14:paraId="26AECCB4" w14:textId="77777777" w:rsidR="005C0ED3" w:rsidRPr="00CC02D5" w:rsidRDefault="005C0ED3" w:rsidP="00E0375D">
            <w:pPr>
              <w:jc w:val="center"/>
              <w:rPr>
                <w:sz w:val="20"/>
              </w:rPr>
            </w:pPr>
            <w:r w:rsidRPr="00CC02D5">
              <w:rPr>
                <w:sz w:val="20"/>
              </w:rPr>
              <w:t>50</w:t>
            </w:r>
          </w:p>
        </w:tc>
        <w:tc>
          <w:tcPr>
            <w:tcW w:w="253" w:type="pct"/>
            <w:tcBorders>
              <w:top w:val="single" w:sz="6" w:space="0" w:color="auto"/>
              <w:left w:val="single" w:sz="4" w:space="0" w:color="auto"/>
              <w:bottom w:val="single" w:sz="6" w:space="0" w:color="auto"/>
              <w:right w:val="single" w:sz="4" w:space="0" w:color="auto"/>
            </w:tcBorders>
            <w:vAlign w:val="center"/>
          </w:tcPr>
          <w:p w14:paraId="1AEFDF33" w14:textId="77777777" w:rsidR="005C0ED3" w:rsidRPr="00CC02D5" w:rsidRDefault="005C0ED3" w:rsidP="00E0375D">
            <w:pPr>
              <w:jc w:val="center"/>
              <w:rPr>
                <w:sz w:val="20"/>
              </w:rPr>
            </w:pPr>
            <w:r w:rsidRPr="00CC02D5">
              <w:rPr>
                <w:sz w:val="20"/>
              </w:rPr>
              <w:t>50</w:t>
            </w:r>
          </w:p>
        </w:tc>
        <w:tc>
          <w:tcPr>
            <w:tcW w:w="234" w:type="pct"/>
            <w:tcBorders>
              <w:top w:val="single" w:sz="6" w:space="0" w:color="auto"/>
              <w:left w:val="single" w:sz="4" w:space="0" w:color="auto"/>
              <w:bottom w:val="single" w:sz="6" w:space="0" w:color="auto"/>
              <w:right w:val="single" w:sz="4" w:space="0" w:color="auto"/>
            </w:tcBorders>
            <w:vAlign w:val="center"/>
          </w:tcPr>
          <w:p w14:paraId="7F5257C7" w14:textId="77777777" w:rsidR="005C0ED3" w:rsidRPr="00CC02D5" w:rsidRDefault="005C0ED3" w:rsidP="00E0375D">
            <w:pPr>
              <w:jc w:val="center"/>
              <w:rPr>
                <w:sz w:val="20"/>
              </w:rPr>
            </w:pPr>
            <w:r w:rsidRPr="00CC02D5">
              <w:rPr>
                <w:sz w:val="20"/>
              </w:rPr>
              <w:t>50</w:t>
            </w:r>
          </w:p>
        </w:tc>
        <w:tc>
          <w:tcPr>
            <w:tcW w:w="234" w:type="pct"/>
            <w:tcBorders>
              <w:top w:val="single" w:sz="6" w:space="0" w:color="auto"/>
              <w:left w:val="single" w:sz="4" w:space="0" w:color="auto"/>
              <w:bottom w:val="single" w:sz="6" w:space="0" w:color="auto"/>
              <w:right w:val="single" w:sz="4" w:space="0" w:color="auto"/>
            </w:tcBorders>
            <w:vAlign w:val="center"/>
          </w:tcPr>
          <w:p w14:paraId="14FE6C99" w14:textId="77777777" w:rsidR="005C0ED3" w:rsidRPr="00CC02D5" w:rsidRDefault="00284E05" w:rsidP="00E0375D">
            <w:pPr>
              <w:jc w:val="center"/>
              <w:rPr>
                <w:sz w:val="20"/>
              </w:rPr>
            </w:pPr>
            <w:r>
              <w:rPr>
                <w:sz w:val="20"/>
              </w:rPr>
              <w:t>6</w:t>
            </w:r>
            <w:r w:rsidR="005C0ED3" w:rsidRPr="00CC02D5">
              <w:rPr>
                <w:sz w:val="20"/>
              </w:rPr>
              <w:t>0</w:t>
            </w:r>
          </w:p>
        </w:tc>
        <w:tc>
          <w:tcPr>
            <w:tcW w:w="234" w:type="pct"/>
            <w:tcBorders>
              <w:top w:val="single" w:sz="6" w:space="0" w:color="auto"/>
              <w:left w:val="single" w:sz="4" w:space="0" w:color="auto"/>
              <w:bottom w:val="single" w:sz="6" w:space="0" w:color="auto"/>
              <w:right w:val="single" w:sz="4" w:space="0" w:color="auto"/>
            </w:tcBorders>
            <w:vAlign w:val="center"/>
          </w:tcPr>
          <w:p w14:paraId="7F98F46F" w14:textId="77777777" w:rsidR="005C0ED3" w:rsidRPr="00CC02D5" w:rsidRDefault="00284E05" w:rsidP="00E0375D">
            <w:pPr>
              <w:jc w:val="center"/>
              <w:rPr>
                <w:sz w:val="20"/>
              </w:rPr>
            </w:pPr>
            <w:r>
              <w:rPr>
                <w:sz w:val="20"/>
              </w:rPr>
              <w:t>7</w:t>
            </w:r>
            <w:r w:rsidR="005C0ED3" w:rsidRPr="00CC02D5">
              <w:rPr>
                <w:sz w:val="20"/>
              </w:rPr>
              <w:t>0</w:t>
            </w:r>
          </w:p>
        </w:tc>
        <w:tc>
          <w:tcPr>
            <w:tcW w:w="239" w:type="pct"/>
            <w:tcBorders>
              <w:top w:val="single" w:sz="6" w:space="0" w:color="auto"/>
              <w:left w:val="single" w:sz="4" w:space="0" w:color="auto"/>
              <w:bottom w:val="single" w:sz="6" w:space="0" w:color="auto"/>
              <w:right w:val="single" w:sz="4" w:space="0" w:color="auto"/>
            </w:tcBorders>
            <w:vAlign w:val="center"/>
          </w:tcPr>
          <w:p w14:paraId="29E631C6" w14:textId="77777777" w:rsidR="005C0ED3" w:rsidRPr="00CC02D5" w:rsidRDefault="00284E05" w:rsidP="00E0375D">
            <w:pPr>
              <w:jc w:val="center"/>
              <w:rPr>
                <w:sz w:val="20"/>
              </w:rPr>
            </w:pPr>
            <w:r>
              <w:rPr>
                <w:sz w:val="20"/>
              </w:rPr>
              <w:t>7</w:t>
            </w:r>
            <w:r w:rsidR="005C0ED3" w:rsidRPr="00CC02D5">
              <w:rPr>
                <w:sz w:val="20"/>
              </w:rPr>
              <w:t>0</w:t>
            </w:r>
          </w:p>
        </w:tc>
        <w:tc>
          <w:tcPr>
            <w:tcW w:w="234" w:type="pct"/>
            <w:tcBorders>
              <w:top w:val="single" w:sz="6" w:space="0" w:color="auto"/>
              <w:left w:val="single" w:sz="4" w:space="0" w:color="auto"/>
              <w:bottom w:val="single" w:sz="6" w:space="0" w:color="auto"/>
              <w:right w:val="single" w:sz="4" w:space="0" w:color="auto"/>
            </w:tcBorders>
            <w:vAlign w:val="center"/>
          </w:tcPr>
          <w:p w14:paraId="7F103EAF" w14:textId="77777777" w:rsidR="005C0ED3" w:rsidRPr="00CC02D5" w:rsidRDefault="00284E05" w:rsidP="00E45F08">
            <w:pPr>
              <w:jc w:val="center"/>
              <w:rPr>
                <w:sz w:val="20"/>
              </w:rPr>
            </w:pPr>
            <w:r>
              <w:rPr>
                <w:sz w:val="20"/>
              </w:rPr>
              <w:t>7</w:t>
            </w:r>
            <w:r w:rsidR="005C0ED3" w:rsidRPr="00CC02D5">
              <w:rPr>
                <w:sz w:val="20"/>
              </w:rPr>
              <w:t>0</w:t>
            </w:r>
          </w:p>
        </w:tc>
        <w:tc>
          <w:tcPr>
            <w:tcW w:w="242" w:type="pct"/>
            <w:tcBorders>
              <w:top w:val="single" w:sz="6" w:space="0" w:color="auto"/>
              <w:left w:val="single" w:sz="4" w:space="0" w:color="auto"/>
              <w:bottom w:val="single" w:sz="6" w:space="0" w:color="auto"/>
              <w:right w:val="single" w:sz="4" w:space="0" w:color="auto"/>
            </w:tcBorders>
            <w:vAlign w:val="center"/>
          </w:tcPr>
          <w:p w14:paraId="2D41C3E6" w14:textId="77777777" w:rsidR="005C0ED3" w:rsidRPr="00CC02D5" w:rsidRDefault="00284E05" w:rsidP="00B41188">
            <w:pPr>
              <w:jc w:val="center"/>
              <w:rPr>
                <w:sz w:val="20"/>
              </w:rPr>
            </w:pPr>
            <w:r>
              <w:rPr>
                <w:sz w:val="20"/>
              </w:rPr>
              <w:t>7</w:t>
            </w:r>
            <w:r w:rsidR="005C0ED3" w:rsidRPr="00CC02D5">
              <w:rPr>
                <w:sz w:val="20"/>
              </w:rPr>
              <w:t>0</w:t>
            </w:r>
          </w:p>
        </w:tc>
        <w:tc>
          <w:tcPr>
            <w:tcW w:w="241" w:type="pct"/>
            <w:tcBorders>
              <w:top w:val="single" w:sz="6" w:space="0" w:color="auto"/>
              <w:left w:val="single" w:sz="4" w:space="0" w:color="auto"/>
              <w:bottom w:val="single" w:sz="6" w:space="0" w:color="auto"/>
              <w:right w:val="single" w:sz="4" w:space="0" w:color="auto"/>
            </w:tcBorders>
            <w:vAlign w:val="center"/>
          </w:tcPr>
          <w:p w14:paraId="4F052000" w14:textId="77777777" w:rsidR="00716634" w:rsidRPr="00CC02D5" w:rsidRDefault="00284E05" w:rsidP="00CC02D5">
            <w:pPr>
              <w:jc w:val="center"/>
              <w:rPr>
                <w:sz w:val="20"/>
              </w:rPr>
            </w:pPr>
            <w:r>
              <w:rPr>
                <w:sz w:val="20"/>
              </w:rPr>
              <w:t>7</w:t>
            </w:r>
            <w:r w:rsidR="00716634" w:rsidRPr="00CC02D5">
              <w:rPr>
                <w:sz w:val="20"/>
              </w:rPr>
              <w:t>0</w:t>
            </w:r>
          </w:p>
        </w:tc>
      </w:tr>
      <w:tr w:rsidR="005C0ED3" w:rsidRPr="007E37C7" w14:paraId="66B8AF9A" w14:textId="77777777" w:rsidTr="00CC02D5">
        <w:trPr>
          <w:trHeight w:val="360"/>
        </w:trPr>
        <w:tc>
          <w:tcPr>
            <w:tcW w:w="128" w:type="pct"/>
            <w:tcBorders>
              <w:top w:val="single" w:sz="6" w:space="0" w:color="auto"/>
              <w:left w:val="single" w:sz="6" w:space="0" w:color="auto"/>
              <w:bottom w:val="single" w:sz="6" w:space="0" w:color="auto"/>
              <w:right w:val="single" w:sz="6" w:space="0" w:color="auto"/>
            </w:tcBorders>
          </w:tcPr>
          <w:p w14:paraId="0D40816C" w14:textId="77777777" w:rsidR="005C0ED3" w:rsidRPr="00CC02D5" w:rsidRDefault="005C0ED3" w:rsidP="00E0375D">
            <w:pPr>
              <w:jc w:val="both"/>
              <w:rPr>
                <w:sz w:val="20"/>
              </w:rPr>
            </w:pPr>
            <w:r w:rsidRPr="00CC02D5">
              <w:rPr>
                <w:sz w:val="20"/>
              </w:rPr>
              <w:t>2</w:t>
            </w:r>
          </w:p>
        </w:tc>
        <w:tc>
          <w:tcPr>
            <w:tcW w:w="538" w:type="pct"/>
            <w:tcBorders>
              <w:top w:val="single" w:sz="6" w:space="0" w:color="auto"/>
              <w:left w:val="single" w:sz="6" w:space="0" w:color="auto"/>
              <w:bottom w:val="single" w:sz="6" w:space="0" w:color="auto"/>
              <w:right w:val="single" w:sz="6" w:space="0" w:color="auto"/>
            </w:tcBorders>
          </w:tcPr>
          <w:p w14:paraId="7EB1D6DC" w14:textId="77777777" w:rsidR="005C0ED3" w:rsidRPr="00CC02D5" w:rsidRDefault="005C0ED3" w:rsidP="00E0375D">
            <w:pPr>
              <w:jc w:val="both"/>
              <w:rPr>
                <w:sz w:val="20"/>
              </w:rPr>
            </w:pPr>
            <w:r w:rsidRPr="00CC02D5">
              <w:rPr>
                <w:sz w:val="20"/>
              </w:rPr>
              <w:t>Целевой индикатор</w:t>
            </w:r>
          </w:p>
          <w:p w14:paraId="078CB2D5" w14:textId="77777777" w:rsidR="005C0ED3" w:rsidRPr="00CC02D5" w:rsidRDefault="005C0ED3" w:rsidP="00E0375D">
            <w:pPr>
              <w:jc w:val="both"/>
              <w:rPr>
                <w:sz w:val="20"/>
              </w:rPr>
            </w:pPr>
            <w:r w:rsidRPr="00CC02D5">
              <w:rPr>
                <w:sz w:val="20"/>
              </w:rPr>
              <w:t xml:space="preserve">Увеличение количества  оцифрованных архивных документов </w:t>
            </w:r>
          </w:p>
        </w:tc>
        <w:tc>
          <w:tcPr>
            <w:tcW w:w="404" w:type="pct"/>
            <w:gridSpan w:val="2"/>
            <w:tcBorders>
              <w:top w:val="single" w:sz="6" w:space="0" w:color="auto"/>
              <w:left w:val="single" w:sz="6" w:space="0" w:color="auto"/>
              <w:bottom w:val="single" w:sz="6" w:space="0" w:color="auto"/>
              <w:right w:val="single" w:sz="6" w:space="0" w:color="auto"/>
            </w:tcBorders>
            <w:vAlign w:val="center"/>
          </w:tcPr>
          <w:p w14:paraId="3BB54110" w14:textId="77777777" w:rsidR="005C0ED3" w:rsidRPr="00CC02D5" w:rsidRDefault="005C0ED3" w:rsidP="00E0375D">
            <w:pPr>
              <w:rPr>
                <w:sz w:val="20"/>
              </w:rPr>
            </w:pPr>
            <w:r w:rsidRPr="00CC02D5">
              <w:rPr>
                <w:sz w:val="20"/>
              </w:rPr>
              <w:t>процент</w:t>
            </w:r>
          </w:p>
        </w:tc>
        <w:tc>
          <w:tcPr>
            <w:tcW w:w="539" w:type="pct"/>
            <w:tcBorders>
              <w:top w:val="single" w:sz="6" w:space="0" w:color="auto"/>
              <w:left w:val="single" w:sz="6" w:space="0" w:color="auto"/>
              <w:bottom w:val="single" w:sz="6" w:space="0" w:color="auto"/>
              <w:right w:val="single" w:sz="6" w:space="0" w:color="auto"/>
            </w:tcBorders>
            <w:vAlign w:val="center"/>
          </w:tcPr>
          <w:p w14:paraId="338DD8AE" w14:textId="77777777" w:rsidR="005C0ED3" w:rsidRPr="00CC02D5" w:rsidRDefault="005C0ED3" w:rsidP="00E0375D">
            <w:pPr>
              <w:rPr>
                <w:sz w:val="20"/>
              </w:rPr>
            </w:pPr>
            <w:r w:rsidRPr="00CC02D5">
              <w:rPr>
                <w:sz w:val="20"/>
              </w:rPr>
              <w:t>Ведомственная отчетность</w:t>
            </w:r>
          </w:p>
        </w:tc>
        <w:tc>
          <w:tcPr>
            <w:tcW w:w="253" w:type="pct"/>
            <w:tcBorders>
              <w:top w:val="single" w:sz="6" w:space="0" w:color="auto"/>
              <w:left w:val="single" w:sz="6" w:space="0" w:color="auto"/>
              <w:bottom w:val="single" w:sz="6" w:space="0" w:color="auto"/>
              <w:right w:val="single" w:sz="6" w:space="0" w:color="auto"/>
            </w:tcBorders>
            <w:vAlign w:val="center"/>
          </w:tcPr>
          <w:p w14:paraId="63BE6B31" w14:textId="77777777" w:rsidR="005C0ED3" w:rsidRPr="00CC02D5" w:rsidRDefault="005C0ED3" w:rsidP="00E0375D">
            <w:pPr>
              <w:jc w:val="center"/>
              <w:rPr>
                <w:sz w:val="20"/>
              </w:rPr>
            </w:pPr>
            <w:r w:rsidRPr="00CC02D5">
              <w:rPr>
                <w:sz w:val="20"/>
              </w:rPr>
              <w:t>40</w:t>
            </w:r>
          </w:p>
        </w:tc>
        <w:tc>
          <w:tcPr>
            <w:tcW w:w="253" w:type="pct"/>
            <w:tcBorders>
              <w:top w:val="single" w:sz="6" w:space="0" w:color="auto"/>
              <w:left w:val="single" w:sz="6" w:space="0" w:color="auto"/>
              <w:bottom w:val="single" w:sz="6" w:space="0" w:color="auto"/>
              <w:right w:val="single" w:sz="6" w:space="0" w:color="auto"/>
            </w:tcBorders>
            <w:vAlign w:val="center"/>
          </w:tcPr>
          <w:p w14:paraId="1B232ACB" w14:textId="77777777" w:rsidR="005C0ED3" w:rsidRPr="00CC02D5" w:rsidRDefault="005C0ED3" w:rsidP="00E0375D">
            <w:pPr>
              <w:jc w:val="center"/>
              <w:rPr>
                <w:sz w:val="20"/>
              </w:rPr>
            </w:pPr>
            <w:r w:rsidRPr="00CC02D5">
              <w:rPr>
                <w:sz w:val="20"/>
              </w:rPr>
              <w:t>69</w:t>
            </w:r>
          </w:p>
        </w:tc>
        <w:tc>
          <w:tcPr>
            <w:tcW w:w="253" w:type="pct"/>
            <w:tcBorders>
              <w:top w:val="single" w:sz="6" w:space="0" w:color="auto"/>
              <w:left w:val="single" w:sz="6" w:space="0" w:color="auto"/>
              <w:bottom w:val="single" w:sz="6" w:space="0" w:color="auto"/>
              <w:right w:val="single" w:sz="4" w:space="0" w:color="auto"/>
            </w:tcBorders>
            <w:vAlign w:val="center"/>
          </w:tcPr>
          <w:p w14:paraId="2F2D681E" w14:textId="77777777" w:rsidR="005C0ED3" w:rsidRPr="00CC02D5" w:rsidRDefault="005C0ED3" w:rsidP="00E0375D">
            <w:pPr>
              <w:jc w:val="center"/>
              <w:rPr>
                <w:sz w:val="20"/>
              </w:rPr>
            </w:pPr>
            <w:r w:rsidRPr="00CC02D5">
              <w:rPr>
                <w:sz w:val="20"/>
              </w:rPr>
              <w:t>191</w:t>
            </w:r>
          </w:p>
        </w:tc>
        <w:tc>
          <w:tcPr>
            <w:tcW w:w="253" w:type="pct"/>
            <w:tcBorders>
              <w:top w:val="single" w:sz="6" w:space="0" w:color="auto"/>
              <w:left w:val="single" w:sz="4" w:space="0" w:color="auto"/>
              <w:bottom w:val="single" w:sz="6" w:space="0" w:color="auto"/>
              <w:right w:val="single" w:sz="4" w:space="0" w:color="auto"/>
            </w:tcBorders>
            <w:vAlign w:val="center"/>
          </w:tcPr>
          <w:p w14:paraId="7C000D7A" w14:textId="77777777" w:rsidR="005C0ED3" w:rsidRPr="00CC02D5" w:rsidRDefault="005C0ED3" w:rsidP="00E0375D">
            <w:pPr>
              <w:jc w:val="center"/>
              <w:rPr>
                <w:sz w:val="20"/>
              </w:rPr>
            </w:pPr>
            <w:r w:rsidRPr="00CC02D5">
              <w:rPr>
                <w:sz w:val="20"/>
              </w:rPr>
              <w:t>-</w:t>
            </w:r>
          </w:p>
        </w:tc>
        <w:tc>
          <w:tcPr>
            <w:tcW w:w="234" w:type="pct"/>
            <w:tcBorders>
              <w:top w:val="single" w:sz="6" w:space="0" w:color="auto"/>
              <w:left w:val="single" w:sz="4" w:space="0" w:color="auto"/>
              <w:bottom w:val="single" w:sz="6" w:space="0" w:color="auto"/>
              <w:right w:val="single" w:sz="4" w:space="0" w:color="auto"/>
            </w:tcBorders>
            <w:vAlign w:val="center"/>
          </w:tcPr>
          <w:p w14:paraId="29120592" w14:textId="77777777" w:rsidR="005C0ED3" w:rsidRPr="00CC02D5" w:rsidRDefault="005C0ED3" w:rsidP="00E0375D">
            <w:pPr>
              <w:jc w:val="center"/>
              <w:rPr>
                <w:sz w:val="20"/>
              </w:rPr>
            </w:pPr>
            <w:r w:rsidRPr="00CC02D5">
              <w:rPr>
                <w:sz w:val="20"/>
              </w:rPr>
              <w:t>100</w:t>
            </w:r>
          </w:p>
        </w:tc>
        <w:tc>
          <w:tcPr>
            <w:tcW w:w="234" w:type="pct"/>
            <w:tcBorders>
              <w:top w:val="single" w:sz="6" w:space="0" w:color="auto"/>
              <w:left w:val="single" w:sz="4" w:space="0" w:color="auto"/>
              <w:bottom w:val="single" w:sz="6" w:space="0" w:color="auto"/>
              <w:right w:val="single" w:sz="4" w:space="0" w:color="auto"/>
            </w:tcBorders>
            <w:vAlign w:val="center"/>
          </w:tcPr>
          <w:p w14:paraId="336C7C72" w14:textId="77777777" w:rsidR="005C0ED3" w:rsidRPr="00CC02D5" w:rsidRDefault="005C0ED3" w:rsidP="00E0375D">
            <w:pPr>
              <w:jc w:val="center"/>
              <w:rPr>
                <w:sz w:val="20"/>
              </w:rPr>
            </w:pPr>
            <w:r w:rsidRPr="00CC02D5">
              <w:rPr>
                <w:sz w:val="20"/>
              </w:rPr>
              <w:t>100</w:t>
            </w:r>
          </w:p>
        </w:tc>
        <w:tc>
          <w:tcPr>
            <w:tcW w:w="253" w:type="pct"/>
            <w:tcBorders>
              <w:top w:val="single" w:sz="6" w:space="0" w:color="auto"/>
              <w:left w:val="single" w:sz="4" w:space="0" w:color="auto"/>
              <w:bottom w:val="single" w:sz="6" w:space="0" w:color="auto"/>
              <w:right w:val="single" w:sz="4" w:space="0" w:color="auto"/>
            </w:tcBorders>
            <w:vAlign w:val="center"/>
          </w:tcPr>
          <w:p w14:paraId="63EEE30D" w14:textId="77777777" w:rsidR="005C0ED3" w:rsidRPr="00CC02D5" w:rsidRDefault="005C0ED3" w:rsidP="00E0375D">
            <w:pPr>
              <w:jc w:val="center"/>
              <w:rPr>
                <w:sz w:val="20"/>
              </w:rPr>
            </w:pPr>
            <w:r w:rsidRPr="00CC02D5">
              <w:rPr>
                <w:sz w:val="20"/>
              </w:rPr>
              <w:t>100</w:t>
            </w:r>
          </w:p>
        </w:tc>
        <w:tc>
          <w:tcPr>
            <w:tcW w:w="234" w:type="pct"/>
            <w:tcBorders>
              <w:top w:val="single" w:sz="6" w:space="0" w:color="auto"/>
              <w:left w:val="single" w:sz="4" w:space="0" w:color="auto"/>
              <w:bottom w:val="single" w:sz="6" w:space="0" w:color="auto"/>
              <w:right w:val="single" w:sz="4" w:space="0" w:color="auto"/>
            </w:tcBorders>
            <w:vAlign w:val="center"/>
          </w:tcPr>
          <w:p w14:paraId="5E89480E" w14:textId="77777777" w:rsidR="005C0ED3" w:rsidRPr="00CC02D5" w:rsidRDefault="005C0ED3" w:rsidP="00E0375D">
            <w:pPr>
              <w:jc w:val="center"/>
              <w:rPr>
                <w:sz w:val="20"/>
              </w:rPr>
            </w:pPr>
            <w:r w:rsidRPr="00CC02D5">
              <w:rPr>
                <w:sz w:val="20"/>
              </w:rPr>
              <w:t>100</w:t>
            </w:r>
          </w:p>
        </w:tc>
        <w:tc>
          <w:tcPr>
            <w:tcW w:w="234" w:type="pct"/>
            <w:tcBorders>
              <w:top w:val="single" w:sz="6" w:space="0" w:color="auto"/>
              <w:left w:val="single" w:sz="4" w:space="0" w:color="auto"/>
              <w:bottom w:val="single" w:sz="6" w:space="0" w:color="auto"/>
              <w:right w:val="single" w:sz="4" w:space="0" w:color="auto"/>
            </w:tcBorders>
            <w:vAlign w:val="center"/>
          </w:tcPr>
          <w:p w14:paraId="539E3539" w14:textId="77777777" w:rsidR="005C0ED3" w:rsidRPr="00CC02D5" w:rsidRDefault="005C0ED3" w:rsidP="00E0375D">
            <w:pPr>
              <w:jc w:val="center"/>
              <w:rPr>
                <w:sz w:val="20"/>
              </w:rPr>
            </w:pPr>
            <w:r w:rsidRPr="00CC02D5">
              <w:rPr>
                <w:sz w:val="20"/>
              </w:rPr>
              <w:t>100</w:t>
            </w:r>
          </w:p>
        </w:tc>
        <w:tc>
          <w:tcPr>
            <w:tcW w:w="234" w:type="pct"/>
            <w:tcBorders>
              <w:top w:val="single" w:sz="6" w:space="0" w:color="auto"/>
              <w:left w:val="single" w:sz="4" w:space="0" w:color="auto"/>
              <w:bottom w:val="single" w:sz="6" w:space="0" w:color="auto"/>
              <w:right w:val="single" w:sz="4" w:space="0" w:color="auto"/>
            </w:tcBorders>
            <w:vAlign w:val="center"/>
          </w:tcPr>
          <w:p w14:paraId="776CBA60" w14:textId="77777777" w:rsidR="005C0ED3" w:rsidRPr="00CC02D5" w:rsidRDefault="005C0ED3" w:rsidP="00E0375D">
            <w:pPr>
              <w:jc w:val="center"/>
              <w:rPr>
                <w:sz w:val="20"/>
              </w:rPr>
            </w:pPr>
            <w:r w:rsidRPr="00CC02D5">
              <w:rPr>
                <w:sz w:val="20"/>
              </w:rPr>
              <w:t>100</w:t>
            </w:r>
          </w:p>
        </w:tc>
        <w:tc>
          <w:tcPr>
            <w:tcW w:w="239" w:type="pct"/>
            <w:tcBorders>
              <w:top w:val="single" w:sz="6" w:space="0" w:color="auto"/>
              <w:left w:val="single" w:sz="4" w:space="0" w:color="auto"/>
              <w:bottom w:val="single" w:sz="6" w:space="0" w:color="auto"/>
              <w:right w:val="single" w:sz="4" w:space="0" w:color="auto"/>
            </w:tcBorders>
            <w:vAlign w:val="center"/>
          </w:tcPr>
          <w:p w14:paraId="2136D995" w14:textId="77777777" w:rsidR="005C0ED3" w:rsidRPr="00CC02D5" w:rsidRDefault="005C0ED3" w:rsidP="00E0375D">
            <w:pPr>
              <w:jc w:val="center"/>
              <w:rPr>
                <w:sz w:val="20"/>
              </w:rPr>
            </w:pPr>
            <w:r w:rsidRPr="00CC02D5">
              <w:rPr>
                <w:sz w:val="20"/>
              </w:rPr>
              <w:t>100</w:t>
            </w:r>
          </w:p>
        </w:tc>
        <w:tc>
          <w:tcPr>
            <w:tcW w:w="234" w:type="pct"/>
            <w:tcBorders>
              <w:top w:val="single" w:sz="6" w:space="0" w:color="auto"/>
              <w:left w:val="single" w:sz="4" w:space="0" w:color="auto"/>
              <w:bottom w:val="single" w:sz="6" w:space="0" w:color="auto"/>
              <w:right w:val="single" w:sz="4" w:space="0" w:color="auto"/>
            </w:tcBorders>
            <w:vAlign w:val="center"/>
          </w:tcPr>
          <w:p w14:paraId="5045E166" w14:textId="77777777" w:rsidR="005C0ED3" w:rsidRPr="00CC02D5" w:rsidRDefault="005C0ED3" w:rsidP="00E45F08">
            <w:pPr>
              <w:jc w:val="center"/>
              <w:rPr>
                <w:sz w:val="20"/>
              </w:rPr>
            </w:pPr>
            <w:r w:rsidRPr="00CC02D5">
              <w:rPr>
                <w:sz w:val="20"/>
              </w:rPr>
              <w:t>100</w:t>
            </w:r>
          </w:p>
        </w:tc>
        <w:tc>
          <w:tcPr>
            <w:tcW w:w="242" w:type="pct"/>
            <w:tcBorders>
              <w:top w:val="single" w:sz="6" w:space="0" w:color="auto"/>
              <w:left w:val="single" w:sz="4" w:space="0" w:color="auto"/>
              <w:bottom w:val="single" w:sz="6" w:space="0" w:color="auto"/>
              <w:right w:val="single" w:sz="4" w:space="0" w:color="auto"/>
            </w:tcBorders>
            <w:vAlign w:val="center"/>
          </w:tcPr>
          <w:p w14:paraId="23E4EFB5" w14:textId="77777777" w:rsidR="005C0ED3" w:rsidRPr="00CC02D5" w:rsidRDefault="005C0ED3" w:rsidP="00B41188">
            <w:pPr>
              <w:jc w:val="center"/>
              <w:rPr>
                <w:sz w:val="20"/>
              </w:rPr>
            </w:pPr>
            <w:r w:rsidRPr="00CC02D5">
              <w:rPr>
                <w:sz w:val="20"/>
              </w:rPr>
              <w:t>100</w:t>
            </w:r>
          </w:p>
        </w:tc>
        <w:tc>
          <w:tcPr>
            <w:tcW w:w="241" w:type="pct"/>
            <w:tcBorders>
              <w:top w:val="single" w:sz="6" w:space="0" w:color="auto"/>
              <w:left w:val="single" w:sz="4" w:space="0" w:color="auto"/>
              <w:bottom w:val="single" w:sz="6" w:space="0" w:color="auto"/>
              <w:right w:val="single" w:sz="4" w:space="0" w:color="auto"/>
            </w:tcBorders>
            <w:vAlign w:val="center"/>
          </w:tcPr>
          <w:p w14:paraId="20CCAA94" w14:textId="77777777" w:rsidR="00716634" w:rsidRPr="00CC02D5" w:rsidRDefault="00716634" w:rsidP="00CC02D5">
            <w:pPr>
              <w:jc w:val="center"/>
              <w:rPr>
                <w:sz w:val="20"/>
              </w:rPr>
            </w:pPr>
            <w:r w:rsidRPr="00CC02D5">
              <w:rPr>
                <w:sz w:val="20"/>
              </w:rPr>
              <w:t>100</w:t>
            </w:r>
          </w:p>
        </w:tc>
      </w:tr>
    </w:tbl>
    <w:p w14:paraId="56359DDB" w14:textId="77777777" w:rsidR="007E37C7" w:rsidRPr="007E37C7" w:rsidRDefault="007E37C7" w:rsidP="007E37C7">
      <w:pPr>
        <w:jc w:val="both"/>
        <w:rPr>
          <w:szCs w:val="24"/>
        </w:rPr>
      </w:pPr>
    </w:p>
    <w:p w14:paraId="61F5BE83" w14:textId="77777777" w:rsidR="007E37C7" w:rsidRPr="007E37C7" w:rsidRDefault="007E37C7" w:rsidP="007E37C7">
      <w:pPr>
        <w:overflowPunct/>
        <w:autoSpaceDE/>
        <w:autoSpaceDN/>
        <w:adjustRightInd/>
        <w:rPr>
          <w:szCs w:val="24"/>
        </w:rPr>
      </w:pPr>
      <w:r w:rsidRPr="007E37C7">
        <w:rPr>
          <w:szCs w:val="24"/>
        </w:rPr>
        <w:br w:type="page"/>
      </w:r>
    </w:p>
    <w:tbl>
      <w:tblPr>
        <w:tblW w:w="5571"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
        <w:gridCol w:w="1149"/>
        <w:gridCol w:w="1636"/>
        <w:gridCol w:w="1531"/>
        <w:gridCol w:w="831"/>
        <w:gridCol w:w="834"/>
        <w:gridCol w:w="837"/>
        <w:gridCol w:w="831"/>
        <w:gridCol w:w="710"/>
        <w:gridCol w:w="685"/>
        <w:gridCol w:w="640"/>
        <w:gridCol w:w="659"/>
        <w:gridCol w:w="6"/>
        <w:gridCol w:w="13"/>
        <w:gridCol w:w="653"/>
        <w:gridCol w:w="662"/>
        <w:gridCol w:w="662"/>
        <w:gridCol w:w="815"/>
        <w:gridCol w:w="844"/>
        <w:gridCol w:w="844"/>
        <w:gridCol w:w="1041"/>
      </w:tblGrid>
      <w:tr w:rsidR="00B65D47" w:rsidRPr="007E37C7" w14:paraId="5407A464" w14:textId="77777777" w:rsidTr="00B65D47">
        <w:trPr>
          <w:trHeight w:val="1005"/>
        </w:trPr>
        <w:tc>
          <w:tcPr>
            <w:tcW w:w="372" w:type="pct"/>
            <w:gridSpan w:val="2"/>
            <w:tcBorders>
              <w:top w:val="nil"/>
              <w:left w:val="nil"/>
              <w:bottom w:val="nil"/>
              <w:right w:val="nil"/>
            </w:tcBorders>
          </w:tcPr>
          <w:p w14:paraId="2B9A8D45" w14:textId="77777777" w:rsidR="004241A0" w:rsidRPr="007E37C7" w:rsidRDefault="004241A0" w:rsidP="00E0375D">
            <w:pPr>
              <w:jc w:val="right"/>
              <w:rPr>
                <w:szCs w:val="24"/>
              </w:rPr>
            </w:pPr>
            <w:bookmarkStart w:id="6" w:name="RANGE_A1_I24"/>
            <w:bookmarkEnd w:id="6"/>
          </w:p>
        </w:tc>
        <w:tc>
          <w:tcPr>
            <w:tcW w:w="4628" w:type="pct"/>
            <w:gridSpan w:val="19"/>
            <w:tcBorders>
              <w:top w:val="nil"/>
              <w:left w:val="nil"/>
              <w:bottom w:val="nil"/>
              <w:right w:val="nil"/>
            </w:tcBorders>
          </w:tcPr>
          <w:p w14:paraId="632A5633" w14:textId="77777777" w:rsidR="004241A0" w:rsidRPr="007E37C7" w:rsidRDefault="004241A0" w:rsidP="00E0375D">
            <w:pPr>
              <w:jc w:val="right"/>
              <w:rPr>
                <w:szCs w:val="24"/>
              </w:rPr>
            </w:pPr>
            <w:r w:rsidRPr="007E37C7">
              <w:rPr>
                <w:szCs w:val="24"/>
              </w:rPr>
              <w:t>Приложение № 2</w:t>
            </w:r>
            <w:r w:rsidRPr="007E37C7">
              <w:rPr>
                <w:szCs w:val="24"/>
              </w:rPr>
              <w:br/>
              <w:t xml:space="preserve">к муниципальной  программе </w:t>
            </w:r>
          </w:p>
          <w:p w14:paraId="6A39BCF7" w14:textId="77777777" w:rsidR="004241A0" w:rsidRPr="007E37C7" w:rsidRDefault="004241A0" w:rsidP="00E0375D">
            <w:pPr>
              <w:jc w:val="right"/>
              <w:rPr>
                <w:szCs w:val="24"/>
              </w:rPr>
            </w:pPr>
            <w:r w:rsidRPr="007E37C7">
              <w:rPr>
                <w:szCs w:val="24"/>
              </w:rPr>
              <w:t>Дзержинского района «Развитие культуры»</w:t>
            </w:r>
          </w:p>
          <w:p w14:paraId="441332C9" w14:textId="77777777" w:rsidR="004241A0" w:rsidRPr="007E37C7" w:rsidRDefault="004241A0" w:rsidP="00E0375D">
            <w:pPr>
              <w:jc w:val="center"/>
              <w:rPr>
                <w:szCs w:val="24"/>
              </w:rPr>
            </w:pPr>
          </w:p>
          <w:p w14:paraId="2F9027CE" w14:textId="77777777" w:rsidR="004241A0" w:rsidRPr="007E37C7" w:rsidRDefault="004241A0" w:rsidP="00E0375D">
            <w:pPr>
              <w:jc w:val="center"/>
              <w:rPr>
                <w:szCs w:val="24"/>
              </w:rPr>
            </w:pPr>
            <w:r w:rsidRPr="007E37C7">
              <w:rPr>
                <w:szCs w:val="24"/>
              </w:rPr>
              <w:t xml:space="preserve">Информация о распределении планируемых расходов по отдельным мероприятиям программы, </w:t>
            </w:r>
            <w:r w:rsidRPr="007E37C7">
              <w:rPr>
                <w:szCs w:val="24"/>
              </w:rPr>
              <w:br/>
              <w:t>подпрограммам муниципальной программы Дзержинского района</w:t>
            </w:r>
          </w:p>
          <w:p w14:paraId="4853DB0F" w14:textId="77777777" w:rsidR="004241A0" w:rsidRPr="007E37C7" w:rsidRDefault="004241A0" w:rsidP="00E0375D">
            <w:pPr>
              <w:jc w:val="right"/>
              <w:rPr>
                <w:szCs w:val="24"/>
              </w:rPr>
            </w:pPr>
          </w:p>
        </w:tc>
      </w:tr>
      <w:tr w:rsidR="00B65D47" w:rsidRPr="007E37C7" w14:paraId="3F8F8274" w14:textId="77777777" w:rsidTr="00B65D47">
        <w:trPr>
          <w:gridBefore w:val="1"/>
          <w:wBefore w:w="11" w:type="pct"/>
          <w:trHeight w:val="495"/>
        </w:trPr>
        <w:tc>
          <w:tcPr>
            <w:tcW w:w="360" w:type="pct"/>
            <w:vMerge w:val="restart"/>
          </w:tcPr>
          <w:p w14:paraId="443A7748" w14:textId="77777777" w:rsidR="00CC02D5" w:rsidRPr="00E00EB7" w:rsidRDefault="00CC02D5" w:rsidP="00E0375D">
            <w:pPr>
              <w:jc w:val="both"/>
              <w:rPr>
                <w:sz w:val="20"/>
              </w:rPr>
            </w:pPr>
            <w:r w:rsidRPr="00E00EB7">
              <w:rPr>
                <w:sz w:val="20"/>
              </w:rPr>
              <w:t xml:space="preserve">Статус </w:t>
            </w:r>
            <w:r w:rsidRPr="00E00EB7">
              <w:rPr>
                <w:sz w:val="20"/>
                <w:lang w:val="en-US"/>
              </w:rPr>
              <w:t xml:space="preserve"> </w:t>
            </w:r>
          </w:p>
        </w:tc>
        <w:tc>
          <w:tcPr>
            <w:tcW w:w="514" w:type="pct"/>
            <w:vMerge w:val="restart"/>
          </w:tcPr>
          <w:p w14:paraId="11FECEAA" w14:textId="77777777" w:rsidR="00CC02D5" w:rsidRPr="00E00EB7" w:rsidRDefault="00CC02D5" w:rsidP="00E0375D">
            <w:pPr>
              <w:jc w:val="both"/>
              <w:rPr>
                <w:sz w:val="20"/>
              </w:rPr>
            </w:pPr>
            <w:r w:rsidRPr="00E00EB7">
              <w:rPr>
                <w:sz w:val="20"/>
              </w:rPr>
              <w:t>Наименование  государственной программы, государственной подпрограммы</w:t>
            </w:r>
          </w:p>
        </w:tc>
        <w:tc>
          <w:tcPr>
            <w:tcW w:w="481" w:type="pct"/>
            <w:vMerge w:val="restart"/>
          </w:tcPr>
          <w:p w14:paraId="774B0A80" w14:textId="77777777" w:rsidR="00CC02D5" w:rsidRPr="00E00EB7" w:rsidRDefault="00CC02D5" w:rsidP="00E0375D">
            <w:pPr>
              <w:jc w:val="both"/>
              <w:rPr>
                <w:sz w:val="20"/>
              </w:rPr>
            </w:pPr>
            <w:r w:rsidRPr="00E00EB7">
              <w:rPr>
                <w:sz w:val="20"/>
              </w:rPr>
              <w:t>Наименование ГРБС</w:t>
            </w:r>
          </w:p>
        </w:tc>
        <w:tc>
          <w:tcPr>
            <w:tcW w:w="3633" w:type="pct"/>
            <w:gridSpan w:val="17"/>
          </w:tcPr>
          <w:p w14:paraId="14DEB9ED" w14:textId="77777777" w:rsidR="00CC02D5" w:rsidRPr="00E00EB7" w:rsidRDefault="00CC02D5" w:rsidP="00E0375D">
            <w:pPr>
              <w:jc w:val="center"/>
              <w:rPr>
                <w:sz w:val="20"/>
              </w:rPr>
            </w:pPr>
            <w:r w:rsidRPr="00E00EB7">
              <w:rPr>
                <w:sz w:val="20"/>
                <w:lang w:val="en-US"/>
              </w:rPr>
              <w:t xml:space="preserve"> </w:t>
            </w:r>
            <w:r w:rsidRPr="00E00EB7">
              <w:rPr>
                <w:sz w:val="20"/>
              </w:rPr>
              <w:t>Оценка расходов (руб.), годы</w:t>
            </w:r>
          </w:p>
        </w:tc>
      </w:tr>
      <w:tr w:rsidR="00B65D47" w:rsidRPr="007E37C7" w14:paraId="4F295B10" w14:textId="77777777" w:rsidTr="00B65D47">
        <w:trPr>
          <w:gridBefore w:val="1"/>
          <w:wBefore w:w="11" w:type="pct"/>
          <w:trHeight w:val="925"/>
        </w:trPr>
        <w:tc>
          <w:tcPr>
            <w:tcW w:w="360" w:type="pct"/>
            <w:vMerge/>
          </w:tcPr>
          <w:p w14:paraId="7F8C6F4F" w14:textId="77777777" w:rsidR="004241A0" w:rsidRPr="00E00EB7" w:rsidRDefault="004241A0" w:rsidP="00E0375D">
            <w:pPr>
              <w:jc w:val="both"/>
              <w:rPr>
                <w:sz w:val="20"/>
              </w:rPr>
            </w:pPr>
          </w:p>
        </w:tc>
        <w:tc>
          <w:tcPr>
            <w:tcW w:w="514" w:type="pct"/>
            <w:vMerge/>
          </w:tcPr>
          <w:p w14:paraId="49971B5D" w14:textId="77777777" w:rsidR="004241A0" w:rsidRPr="00E00EB7" w:rsidRDefault="004241A0" w:rsidP="00E0375D">
            <w:pPr>
              <w:jc w:val="both"/>
              <w:rPr>
                <w:sz w:val="20"/>
              </w:rPr>
            </w:pPr>
          </w:p>
        </w:tc>
        <w:tc>
          <w:tcPr>
            <w:tcW w:w="481" w:type="pct"/>
            <w:vMerge/>
          </w:tcPr>
          <w:p w14:paraId="4501ADC1" w14:textId="77777777" w:rsidR="004241A0" w:rsidRPr="00E00EB7" w:rsidRDefault="004241A0" w:rsidP="00E0375D">
            <w:pPr>
              <w:jc w:val="both"/>
              <w:rPr>
                <w:sz w:val="20"/>
              </w:rPr>
            </w:pPr>
          </w:p>
        </w:tc>
        <w:tc>
          <w:tcPr>
            <w:tcW w:w="261" w:type="pct"/>
            <w:vAlign w:val="center"/>
          </w:tcPr>
          <w:p w14:paraId="6C739F53" w14:textId="77777777" w:rsidR="004241A0" w:rsidRPr="00E00EB7" w:rsidRDefault="004241A0" w:rsidP="00E0375D">
            <w:pPr>
              <w:jc w:val="center"/>
              <w:rPr>
                <w:sz w:val="20"/>
              </w:rPr>
            </w:pPr>
            <w:r w:rsidRPr="00E00EB7">
              <w:rPr>
                <w:sz w:val="20"/>
              </w:rPr>
              <w:t>2014 год</w:t>
            </w:r>
          </w:p>
        </w:tc>
        <w:tc>
          <w:tcPr>
            <w:tcW w:w="262" w:type="pct"/>
            <w:vAlign w:val="center"/>
          </w:tcPr>
          <w:p w14:paraId="2AB427AB" w14:textId="77777777" w:rsidR="004241A0" w:rsidRPr="00E00EB7" w:rsidRDefault="004241A0" w:rsidP="00E0375D">
            <w:pPr>
              <w:jc w:val="center"/>
              <w:rPr>
                <w:sz w:val="20"/>
              </w:rPr>
            </w:pPr>
            <w:r w:rsidRPr="00E00EB7">
              <w:rPr>
                <w:sz w:val="20"/>
              </w:rPr>
              <w:t>2015 год</w:t>
            </w:r>
          </w:p>
        </w:tc>
        <w:tc>
          <w:tcPr>
            <w:tcW w:w="263" w:type="pct"/>
            <w:vAlign w:val="center"/>
          </w:tcPr>
          <w:p w14:paraId="5C628FFB" w14:textId="77777777" w:rsidR="004241A0" w:rsidRPr="00E00EB7" w:rsidRDefault="004241A0" w:rsidP="00E0375D">
            <w:pPr>
              <w:jc w:val="center"/>
              <w:rPr>
                <w:sz w:val="20"/>
              </w:rPr>
            </w:pPr>
            <w:r w:rsidRPr="00E00EB7">
              <w:rPr>
                <w:sz w:val="20"/>
              </w:rPr>
              <w:t>2016 год</w:t>
            </w:r>
          </w:p>
        </w:tc>
        <w:tc>
          <w:tcPr>
            <w:tcW w:w="261" w:type="pct"/>
            <w:vAlign w:val="center"/>
          </w:tcPr>
          <w:p w14:paraId="4C3A6740" w14:textId="77777777" w:rsidR="004241A0" w:rsidRPr="00E00EB7" w:rsidRDefault="004241A0" w:rsidP="00E0375D">
            <w:pPr>
              <w:jc w:val="center"/>
              <w:rPr>
                <w:sz w:val="20"/>
              </w:rPr>
            </w:pPr>
            <w:r w:rsidRPr="00E00EB7">
              <w:rPr>
                <w:sz w:val="20"/>
              </w:rPr>
              <w:t>2017 год</w:t>
            </w:r>
          </w:p>
        </w:tc>
        <w:tc>
          <w:tcPr>
            <w:tcW w:w="223" w:type="pct"/>
            <w:vAlign w:val="center"/>
          </w:tcPr>
          <w:p w14:paraId="7797DEA2" w14:textId="77777777" w:rsidR="004241A0" w:rsidRPr="00E00EB7" w:rsidRDefault="004241A0" w:rsidP="00E0375D">
            <w:pPr>
              <w:jc w:val="center"/>
              <w:rPr>
                <w:sz w:val="20"/>
              </w:rPr>
            </w:pPr>
            <w:r w:rsidRPr="00E00EB7">
              <w:rPr>
                <w:sz w:val="20"/>
              </w:rPr>
              <w:t>2018 год</w:t>
            </w:r>
          </w:p>
        </w:tc>
        <w:tc>
          <w:tcPr>
            <w:tcW w:w="215" w:type="pct"/>
            <w:vAlign w:val="center"/>
          </w:tcPr>
          <w:p w14:paraId="1844EBA2" w14:textId="77777777" w:rsidR="004241A0" w:rsidRPr="00E00EB7" w:rsidRDefault="004241A0" w:rsidP="00E0375D">
            <w:pPr>
              <w:jc w:val="center"/>
              <w:rPr>
                <w:sz w:val="20"/>
              </w:rPr>
            </w:pPr>
            <w:r w:rsidRPr="00E00EB7">
              <w:rPr>
                <w:sz w:val="20"/>
              </w:rPr>
              <w:t>2019 год</w:t>
            </w:r>
          </w:p>
        </w:tc>
        <w:tc>
          <w:tcPr>
            <w:tcW w:w="201" w:type="pct"/>
            <w:vAlign w:val="center"/>
          </w:tcPr>
          <w:p w14:paraId="27106638" w14:textId="77777777" w:rsidR="004241A0" w:rsidRPr="00E00EB7" w:rsidRDefault="004241A0" w:rsidP="00E0375D">
            <w:pPr>
              <w:jc w:val="center"/>
              <w:rPr>
                <w:sz w:val="20"/>
              </w:rPr>
            </w:pPr>
            <w:r w:rsidRPr="00E00EB7">
              <w:rPr>
                <w:sz w:val="20"/>
              </w:rPr>
              <w:t>2020 год</w:t>
            </w:r>
          </w:p>
        </w:tc>
        <w:tc>
          <w:tcPr>
            <w:tcW w:w="209" w:type="pct"/>
            <w:gridSpan w:val="2"/>
            <w:vAlign w:val="center"/>
          </w:tcPr>
          <w:p w14:paraId="3B2E26F2" w14:textId="77777777" w:rsidR="004241A0" w:rsidRPr="00E00EB7" w:rsidRDefault="004241A0" w:rsidP="00E0375D">
            <w:pPr>
              <w:jc w:val="center"/>
              <w:rPr>
                <w:sz w:val="20"/>
              </w:rPr>
            </w:pPr>
            <w:r w:rsidRPr="00E00EB7">
              <w:rPr>
                <w:sz w:val="20"/>
              </w:rPr>
              <w:t>2021 год</w:t>
            </w:r>
          </w:p>
        </w:tc>
        <w:tc>
          <w:tcPr>
            <w:tcW w:w="209" w:type="pct"/>
            <w:gridSpan w:val="2"/>
            <w:vAlign w:val="center"/>
          </w:tcPr>
          <w:p w14:paraId="7498D905" w14:textId="77777777" w:rsidR="004241A0" w:rsidRPr="00E00EB7" w:rsidRDefault="004241A0" w:rsidP="00E0375D">
            <w:pPr>
              <w:jc w:val="center"/>
              <w:rPr>
                <w:sz w:val="20"/>
              </w:rPr>
            </w:pPr>
            <w:r w:rsidRPr="00E00EB7">
              <w:rPr>
                <w:sz w:val="20"/>
              </w:rPr>
              <w:t>2022 год</w:t>
            </w:r>
          </w:p>
        </w:tc>
        <w:tc>
          <w:tcPr>
            <w:tcW w:w="208" w:type="pct"/>
            <w:vAlign w:val="center"/>
          </w:tcPr>
          <w:p w14:paraId="26CA7D1E" w14:textId="77777777" w:rsidR="004241A0" w:rsidRPr="00E00EB7" w:rsidRDefault="004241A0" w:rsidP="00E0375D">
            <w:pPr>
              <w:jc w:val="center"/>
              <w:rPr>
                <w:sz w:val="20"/>
              </w:rPr>
            </w:pPr>
            <w:r w:rsidRPr="00E00EB7">
              <w:rPr>
                <w:sz w:val="20"/>
              </w:rPr>
              <w:t>2023   год</w:t>
            </w:r>
          </w:p>
        </w:tc>
        <w:tc>
          <w:tcPr>
            <w:tcW w:w="208" w:type="pct"/>
            <w:vAlign w:val="center"/>
          </w:tcPr>
          <w:p w14:paraId="412EBBBE" w14:textId="77777777" w:rsidR="004241A0" w:rsidRPr="00E00EB7" w:rsidRDefault="004241A0" w:rsidP="00E0375D">
            <w:pPr>
              <w:jc w:val="center"/>
              <w:rPr>
                <w:sz w:val="20"/>
              </w:rPr>
            </w:pPr>
            <w:r w:rsidRPr="00E00EB7">
              <w:rPr>
                <w:sz w:val="20"/>
              </w:rPr>
              <w:t>2024   год</w:t>
            </w:r>
          </w:p>
        </w:tc>
        <w:tc>
          <w:tcPr>
            <w:tcW w:w="256" w:type="pct"/>
            <w:vAlign w:val="center"/>
          </w:tcPr>
          <w:p w14:paraId="38E54BAE" w14:textId="77777777" w:rsidR="004241A0" w:rsidRPr="00E00EB7" w:rsidRDefault="004241A0" w:rsidP="00E0375D">
            <w:pPr>
              <w:jc w:val="center"/>
              <w:rPr>
                <w:sz w:val="20"/>
              </w:rPr>
            </w:pPr>
            <w:r w:rsidRPr="00E00EB7">
              <w:rPr>
                <w:sz w:val="20"/>
              </w:rPr>
              <w:t>2025 год</w:t>
            </w:r>
          </w:p>
        </w:tc>
        <w:tc>
          <w:tcPr>
            <w:tcW w:w="265" w:type="pct"/>
            <w:tcBorders>
              <w:top w:val="nil"/>
            </w:tcBorders>
            <w:vAlign w:val="center"/>
          </w:tcPr>
          <w:p w14:paraId="4F951C04" w14:textId="77777777" w:rsidR="004241A0" w:rsidRPr="00E00EB7" w:rsidRDefault="004241A0" w:rsidP="004241A0">
            <w:pPr>
              <w:jc w:val="center"/>
              <w:rPr>
                <w:sz w:val="20"/>
              </w:rPr>
            </w:pPr>
            <w:r w:rsidRPr="00E00EB7">
              <w:rPr>
                <w:sz w:val="20"/>
              </w:rPr>
              <w:t>2026</w:t>
            </w:r>
          </w:p>
          <w:p w14:paraId="26609C12" w14:textId="77777777" w:rsidR="004241A0" w:rsidRPr="00E00EB7" w:rsidRDefault="004241A0" w:rsidP="004241A0">
            <w:pPr>
              <w:jc w:val="center"/>
              <w:rPr>
                <w:sz w:val="20"/>
              </w:rPr>
            </w:pPr>
            <w:r w:rsidRPr="00E00EB7">
              <w:rPr>
                <w:sz w:val="20"/>
              </w:rPr>
              <w:t>год</w:t>
            </w:r>
          </w:p>
        </w:tc>
        <w:tc>
          <w:tcPr>
            <w:tcW w:w="265" w:type="pct"/>
            <w:tcBorders>
              <w:top w:val="nil"/>
            </w:tcBorders>
            <w:vAlign w:val="center"/>
          </w:tcPr>
          <w:p w14:paraId="6350377A" w14:textId="77777777" w:rsidR="004241A0" w:rsidRPr="00E00EB7" w:rsidRDefault="004241A0" w:rsidP="00CC02D5">
            <w:pPr>
              <w:jc w:val="center"/>
              <w:rPr>
                <w:sz w:val="20"/>
              </w:rPr>
            </w:pPr>
            <w:r w:rsidRPr="00E00EB7">
              <w:rPr>
                <w:sz w:val="20"/>
              </w:rPr>
              <w:t>2027 год</w:t>
            </w:r>
          </w:p>
        </w:tc>
        <w:tc>
          <w:tcPr>
            <w:tcW w:w="328" w:type="pct"/>
          </w:tcPr>
          <w:p w14:paraId="176D3477" w14:textId="77777777" w:rsidR="004241A0" w:rsidRPr="00E00EB7" w:rsidRDefault="004241A0" w:rsidP="00336147">
            <w:pPr>
              <w:jc w:val="center"/>
              <w:rPr>
                <w:sz w:val="20"/>
              </w:rPr>
            </w:pPr>
            <w:r w:rsidRPr="00E00EB7">
              <w:rPr>
                <w:sz w:val="20"/>
              </w:rPr>
              <w:t xml:space="preserve">Итого на  </w:t>
            </w:r>
          </w:p>
          <w:p w14:paraId="53827758" w14:textId="77777777" w:rsidR="004241A0" w:rsidRPr="00E00EB7" w:rsidRDefault="004241A0" w:rsidP="00336147">
            <w:pPr>
              <w:jc w:val="center"/>
              <w:rPr>
                <w:sz w:val="20"/>
              </w:rPr>
            </w:pPr>
            <w:r w:rsidRPr="00E00EB7">
              <w:rPr>
                <w:sz w:val="20"/>
              </w:rPr>
              <w:t>2014-2027 годы</w:t>
            </w:r>
          </w:p>
        </w:tc>
      </w:tr>
      <w:tr w:rsidR="00B65D47" w:rsidRPr="007E37C7" w14:paraId="627D2126" w14:textId="77777777" w:rsidTr="00B65D47">
        <w:trPr>
          <w:gridBefore w:val="1"/>
          <w:wBefore w:w="11" w:type="pct"/>
          <w:trHeight w:val="395"/>
        </w:trPr>
        <w:tc>
          <w:tcPr>
            <w:tcW w:w="360" w:type="pct"/>
            <w:vMerge w:val="restart"/>
          </w:tcPr>
          <w:p w14:paraId="00974477" w14:textId="77777777" w:rsidR="004241A0" w:rsidRPr="00E00EB7" w:rsidRDefault="004241A0" w:rsidP="00E0375D">
            <w:pPr>
              <w:jc w:val="both"/>
              <w:rPr>
                <w:sz w:val="20"/>
              </w:rPr>
            </w:pPr>
            <w:r w:rsidRPr="00E00EB7">
              <w:rPr>
                <w:sz w:val="20"/>
              </w:rPr>
              <w:t>Муниципальная программа</w:t>
            </w:r>
          </w:p>
        </w:tc>
        <w:tc>
          <w:tcPr>
            <w:tcW w:w="514" w:type="pct"/>
            <w:vMerge w:val="restart"/>
          </w:tcPr>
          <w:p w14:paraId="462A3FEE" w14:textId="77777777" w:rsidR="004241A0" w:rsidRPr="00E00EB7" w:rsidRDefault="004241A0" w:rsidP="00E0375D">
            <w:pPr>
              <w:jc w:val="both"/>
              <w:rPr>
                <w:sz w:val="20"/>
              </w:rPr>
            </w:pPr>
            <w:r w:rsidRPr="00E00EB7">
              <w:rPr>
                <w:sz w:val="20"/>
              </w:rPr>
              <w:t>«Развитие культуры»</w:t>
            </w:r>
          </w:p>
        </w:tc>
        <w:tc>
          <w:tcPr>
            <w:tcW w:w="481" w:type="pct"/>
          </w:tcPr>
          <w:p w14:paraId="5DE357DD" w14:textId="77777777" w:rsidR="004241A0" w:rsidRPr="00E00EB7" w:rsidRDefault="004241A0" w:rsidP="00E0375D">
            <w:pPr>
              <w:jc w:val="both"/>
              <w:rPr>
                <w:sz w:val="20"/>
              </w:rPr>
            </w:pPr>
            <w:r w:rsidRPr="00E00EB7">
              <w:rPr>
                <w:sz w:val="20"/>
              </w:rPr>
              <w:t xml:space="preserve">Всего </w:t>
            </w:r>
          </w:p>
        </w:tc>
        <w:tc>
          <w:tcPr>
            <w:tcW w:w="261" w:type="pct"/>
          </w:tcPr>
          <w:p w14:paraId="75AEACBF" w14:textId="77777777" w:rsidR="004241A0" w:rsidRPr="00E00EB7" w:rsidRDefault="004241A0" w:rsidP="00E0375D">
            <w:pPr>
              <w:jc w:val="both"/>
              <w:rPr>
                <w:sz w:val="20"/>
              </w:rPr>
            </w:pPr>
            <w:r w:rsidRPr="00E00EB7">
              <w:rPr>
                <w:sz w:val="20"/>
              </w:rPr>
              <w:t>24993,2</w:t>
            </w:r>
          </w:p>
        </w:tc>
        <w:tc>
          <w:tcPr>
            <w:tcW w:w="262" w:type="pct"/>
          </w:tcPr>
          <w:p w14:paraId="49261811" w14:textId="77777777" w:rsidR="004241A0" w:rsidRPr="00E00EB7" w:rsidRDefault="004241A0" w:rsidP="00E0375D">
            <w:pPr>
              <w:jc w:val="both"/>
              <w:rPr>
                <w:sz w:val="20"/>
              </w:rPr>
            </w:pPr>
            <w:r w:rsidRPr="00E00EB7">
              <w:rPr>
                <w:sz w:val="20"/>
              </w:rPr>
              <w:t>37606,6</w:t>
            </w:r>
          </w:p>
        </w:tc>
        <w:tc>
          <w:tcPr>
            <w:tcW w:w="263" w:type="pct"/>
          </w:tcPr>
          <w:p w14:paraId="5576279B" w14:textId="77777777" w:rsidR="004241A0" w:rsidRPr="00E00EB7" w:rsidRDefault="004241A0" w:rsidP="00E0375D">
            <w:pPr>
              <w:jc w:val="both"/>
              <w:rPr>
                <w:sz w:val="20"/>
              </w:rPr>
            </w:pPr>
            <w:r w:rsidRPr="00E00EB7">
              <w:rPr>
                <w:sz w:val="20"/>
              </w:rPr>
              <w:t>28985,7</w:t>
            </w:r>
          </w:p>
        </w:tc>
        <w:tc>
          <w:tcPr>
            <w:tcW w:w="261" w:type="pct"/>
          </w:tcPr>
          <w:p w14:paraId="30DA4093" w14:textId="77777777" w:rsidR="004241A0" w:rsidRPr="00E00EB7" w:rsidRDefault="004241A0" w:rsidP="00E0375D">
            <w:pPr>
              <w:jc w:val="both"/>
              <w:rPr>
                <w:sz w:val="20"/>
              </w:rPr>
            </w:pPr>
            <w:r w:rsidRPr="00E00EB7">
              <w:rPr>
                <w:sz w:val="20"/>
              </w:rPr>
              <w:t>35140,8</w:t>
            </w:r>
          </w:p>
        </w:tc>
        <w:tc>
          <w:tcPr>
            <w:tcW w:w="223" w:type="pct"/>
          </w:tcPr>
          <w:p w14:paraId="3FEC0405" w14:textId="77777777" w:rsidR="004241A0" w:rsidRPr="00E00EB7" w:rsidRDefault="004241A0" w:rsidP="00E0375D">
            <w:pPr>
              <w:jc w:val="both"/>
              <w:rPr>
                <w:sz w:val="20"/>
              </w:rPr>
            </w:pPr>
            <w:r w:rsidRPr="00E00EB7">
              <w:rPr>
                <w:sz w:val="20"/>
              </w:rPr>
              <w:t>60141,2</w:t>
            </w:r>
          </w:p>
        </w:tc>
        <w:tc>
          <w:tcPr>
            <w:tcW w:w="215" w:type="pct"/>
          </w:tcPr>
          <w:p w14:paraId="5C630BA2" w14:textId="77777777" w:rsidR="004241A0" w:rsidRPr="00E00EB7" w:rsidRDefault="004241A0" w:rsidP="00E0375D">
            <w:pPr>
              <w:jc w:val="both"/>
              <w:rPr>
                <w:sz w:val="20"/>
              </w:rPr>
            </w:pPr>
            <w:r w:rsidRPr="00E00EB7">
              <w:rPr>
                <w:sz w:val="20"/>
              </w:rPr>
              <w:t>63307,9</w:t>
            </w:r>
          </w:p>
        </w:tc>
        <w:tc>
          <w:tcPr>
            <w:tcW w:w="201" w:type="pct"/>
          </w:tcPr>
          <w:p w14:paraId="5EC21B31" w14:textId="77777777" w:rsidR="004241A0" w:rsidRPr="00E00EB7" w:rsidRDefault="004241A0" w:rsidP="00E0375D">
            <w:pPr>
              <w:jc w:val="both"/>
              <w:rPr>
                <w:sz w:val="20"/>
              </w:rPr>
            </w:pPr>
            <w:r w:rsidRPr="00E00EB7">
              <w:rPr>
                <w:sz w:val="20"/>
              </w:rPr>
              <w:t>64193,7</w:t>
            </w:r>
          </w:p>
        </w:tc>
        <w:tc>
          <w:tcPr>
            <w:tcW w:w="209" w:type="pct"/>
            <w:gridSpan w:val="2"/>
          </w:tcPr>
          <w:p w14:paraId="579A22BB" w14:textId="77777777" w:rsidR="004241A0" w:rsidRPr="00E00EB7" w:rsidRDefault="004241A0" w:rsidP="00E0375D">
            <w:pPr>
              <w:jc w:val="both"/>
              <w:rPr>
                <w:sz w:val="20"/>
              </w:rPr>
            </w:pPr>
            <w:r w:rsidRPr="00E00EB7">
              <w:rPr>
                <w:sz w:val="20"/>
              </w:rPr>
              <w:t>64972,4</w:t>
            </w:r>
          </w:p>
        </w:tc>
        <w:tc>
          <w:tcPr>
            <w:tcW w:w="209" w:type="pct"/>
            <w:gridSpan w:val="2"/>
          </w:tcPr>
          <w:p w14:paraId="4F334A68" w14:textId="77777777" w:rsidR="004241A0" w:rsidRPr="00E00EB7" w:rsidRDefault="00CC02D5" w:rsidP="00E0375D">
            <w:pPr>
              <w:jc w:val="both"/>
              <w:rPr>
                <w:sz w:val="20"/>
              </w:rPr>
            </w:pPr>
            <w:r w:rsidRPr="00E00EB7">
              <w:rPr>
                <w:sz w:val="20"/>
              </w:rPr>
              <w:t>72961,5</w:t>
            </w:r>
          </w:p>
        </w:tc>
        <w:tc>
          <w:tcPr>
            <w:tcW w:w="208" w:type="pct"/>
          </w:tcPr>
          <w:p w14:paraId="7DBA55E3" w14:textId="77777777" w:rsidR="004241A0" w:rsidRPr="00E00EB7" w:rsidRDefault="00CC02D5" w:rsidP="00E0375D">
            <w:pPr>
              <w:jc w:val="both"/>
              <w:rPr>
                <w:sz w:val="20"/>
              </w:rPr>
            </w:pPr>
            <w:r w:rsidRPr="00E00EB7">
              <w:rPr>
                <w:sz w:val="20"/>
              </w:rPr>
              <w:t>77882,1</w:t>
            </w:r>
          </w:p>
        </w:tc>
        <w:tc>
          <w:tcPr>
            <w:tcW w:w="208" w:type="pct"/>
          </w:tcPr>
          <w:p w14:paraId="707DEB0F" w14:textId="77777777" w:rsidR="004241A0" w:rsidRPr="00E00EB7" w:rsidRDefault="00CC02D5" w:rsidP="00E0375D">
            <w:pPr>
              <w:jc w:val="both"/>
              <w:rPr>
                <w:sz w:val="20"/>
              </w:rPr>
            </w:pPr>
            <w:r w:rsidRPr="00E00EB7">
              <w:rPr>
                <w:sz w:val="20"/>
              </w:rPr>
              <w:t>96499,3</w:t>
            </w:r>
          </w:p>
        </w:tc>
        <w:tc>
          <w:tcPr>
            <w:tcW w:w="256" w:type="pct"/>
          </w:tcPr>
          <w:p w14:paraId="29AF998F" w14:textId="77777777" w:rsidR="004241A0" w:rsidRPr="00E00EB7" w:rsidRDefault="00CC02D5" w:rsidP="00E0375D">
            <w:pPr>
              <w:overflowPunct/>
              <w:autoSpaceDE/>
              <w:autoSpaceDN/>
              <w:adjustRightInd/>
              <w:jc w:val="both"/>
              <w:rPr>
                <w:sz w:val="20"/>
              </w:rPr>
            </w:pPr>
            <w:r w:rsidRPr="00E00EB7">
              <w:rPr>
                <w:sz w:val="20"/>
              </w:rPr>
              <w:t>83649,3</w:t>
            </w:r>
          </w:p>
        </w:tc>
        <w:tc>
          <w:tcPr>
            <w:tcW w:w="265" w:type="pct"/>
          </w:tcPr>
          <w:p w14:paraId="50A2C735" w14:textId="77777777" w:rsidR="004241A0" w:rsidRPr="00E00EB7" w:rsidRDefault="00CC02D5" w:rsidP="00E0375D">
            <w:pPr>
              <w:overflowPunct/>
              <w:autoSpaceDE/>
              <w:autoSpaceDN/>
              <w:adjustRightInd/>
              <w:jc w:val="both"/>
              <w:rPr>
                <w:sz w:val="20"/>
              </w:rPr>
            </w:pPr>
            <w:r w:rsidRPr="00E00EB7">
              <w:rPr>
                <w:sz w:val="20"/>
              </w:rPr>
              <w:t>77355,2</w:t>
            </w:r>
          </w:p>
        </w:tc>
        <w:tc>
          <w:tcPr>
            <w:tcW w:w="265" w:type="pct"/>
          </w:tcPr>
          <w:p w14:paraId="0FC1284E" w14:textId="77777777" w:rsidR="004241A0" w:rsidRPr="00E00EB7" w:rsidRDefault="00CC02D5" w:rsidP="00E0375D">
            <w:pPr>
              <w:overflowPunct/>
              <w:autoSpaceDE/>
              <w:autoSpaceDN/>
              <w:adjustRightInd/>
              <w:jc w:val="both"/>
              <w:rPr>
                <w:sz w:val="20"/>
              </w:rPr>
            </w:pPr>
            <w:r w:rsidRPr="00E00EB7">
              <w:rPr>
                <w:sz w:val="20"/>
              </w:rPr>
              <w:t>72170,9</w:t>
            </w:r>
          </w:p>
        </w:tc>
        <w:tc>
          <w:tcPr>
            <w:tcW w:w="328" w:type="pct"/>
          </w:tcPr>
          <w:p w14:paraId="0033E8F8" w14:textId="77777777" w:rsidR="004241A0" w:rsidRPr="00E00EB7" w:rsidRDefault="00CC02D5" w:rsidP="00E0375D">
            <w:pPr>
              <w:overflowPunct/>
              <w:autoSpaceDE/>
              <w:autoSpaceDN/>
              <w:adjustRightInd/>
              <w:jc w:val="both"/>
              <w:rPr>
                <w:sz w:val="20"/>
              </w:rPr>
            </w:pPr>
            <w:r w:rsidRPr="00E00EB7">
              <w:rPr>
                <w:sz w:val="20"/>
              </w:rPr>
              <w:t>859860,1</w:t>
            </w:r>
          </w:p>
        </w:tc>
      </w:tr>
      <w:tr w:rsidR="00B65D47" w:rsidRPr="007E37C7" w14:paraId="7E2A15AB" w14:textId="77777777" w:rsidTr="00B65D47">
        <w:trPr>
          <w:gridBefore w:val="1"/>
          <w:wBefore w:w="11" w:type="pct"/>
          <w:trHeight w:val="330"/>
        </w:trPr>
        <w:tc>
          <w:tcPr>
            <w:tcW w:w="360" w:type="pct"/>
            <w:vMerge/>
          </w:tcPr>
          <w:p w14:paraId="756D8B57" w14:textId="77777777" w:rsidR="004241A0" w:rsidRPr="00E00EB7" w:rsidRDefault="004241A0" w:rsidP="00E0375D">
            <w:pPr>
              <w:jc w:val="both"/>
              <w:rPr>
                <w:sz w:val="20"/>
              </w:rPr>
            </w:pPr>
          </w:p>
        </w:tc>
        <w:tc>
          <w:tcPr>
            <w:tcW w:w="514" w:type="pct"/>
            <w:vMerge/>
          </w:tcPr>
          <w:p w14:paraId="06877D59" w14:textId="77777777" w:rsidR="004241A0" w:rsidRPr="00E00EB7" w:rsidRDefault="004241A0" w:rsidP="00E0375D">
            <w:pPr>
              <w:jc w:val="both"/>
              <w:rPr>
                <w:sz w:val="20"/>
              </w:rPr>
            </w:pPr>
          </w:p>
        </w:tc>
        <w:tc>
          <w:tcPr>
            <w:tcW w:w="481" w:type="pct"/>
          </w:tcPr>
          <w:p w14:paraId="16E072D0" w14:textId="77777777" w:rsidR="004241A0" w:rsidRPr="00E00EB7" w:rsidRDefault="004241A0" w:rsidP="00E0375D">
            <w:pPr>
              <w:jc w:val="both"/>
              <w:rPr>
                <w:sz w:val="20"/>
              </w:rPr>
            </w:pPr>
            <w:r w:rsidRPr="00E00EB7">
              <w:rPr>
                <w:sz w:val="20"/>
              </w:rPr>
              <w:t>в том числе:</w:t>
            </w:r>
          </w:p>
        </w:tc>
        <w:tc>
          <w:tcPr>
            <w:tcW w:w="261" w:type="pct"/>
          </w:tcPr>
          <w:p w14:paraId="3BA140DF" w14:textId="77777777" w:rsidR="004241A0" w:rsidRPr="00E00EB7" w:rsidRDefault="004241A0" w:rsidP="00E0375D">
            <w:pPr>
              <w:jc w:val="both"/>
              <w:rPr>
                <w:sz w:val="20"/>
              </w:rPr>
            </w:pPr>
            <w:r w:rsidRPr="00E00EB7">
              <w:rPr>
                <w:sz w:val="20"/>
              </w:rPr>
              <w:t> </w:t>
            </w:r>
          </w:p>
        </w:tc>
        <w:tc>
          <w:tcPr>
            <w:tcW w:w="262" w:type="pct"/>
          </w:tcPr>
          <w:p w14:paraId="34428467" w14:textId="77777777" w:rsidR="004241A0" w:rsidRPr="00E00EB7" w:rsidRDefault="004241A0" w:rsidP="00E0375D">
            <w:pPr>
              <w:jc w:val="both"/>
              <w:rPr>
                <w:sz w:val="20"/>
              </w:rPr>
            </w:pPr>
            <w:r w:rsidRPr="00E00EB7">
              <w:rPr>
                <w:sz w:val="20"/>
              </w:rPr>
              <w:t> </w:t>
            </w:r>
          </w:p>
        </w:tc>
        <w:tc>
          <w:tcPr>
            <w:tcW w:w="263" w:type="pct"/>
          </w:tcPr>
          <w:p w14:paraId="76DE31A4" w14:textId="77777777" w:rsidR="004241A0" w:rsidRPr="00E00EB7" w:rsidRDefault="004241A0" w:rsidP="00E0375D">
            <w:pPr>
              <w:jc w:val="both"/>
              <w:rPr>
                <w:sz w:val="20"/>
              </w:rPr>
            </w:pPr>
            <w:r w:rsidRPr="00E00EB7">
              <w:rPr>
                <w:sz w:val="20"/>
              </w:rPr>
              <w:t> </w:t>
            </w:r>
          </w:p>
        </w:tc>
        <w:tc>
          <w:tcPr>
            <w:tcW w:w="261" w:type="pct"/>
          </w:tcPr>
          <w:p w14:paraId="452352B2" w14:textId="77777777" w:rsidR="004241A0" w:rsidRPr="00E00EB7" w:rsidRDefault="004241A0" w:rsidP="00E0375D">
            <w:pPr>
              <w:jc w:val="both"/>
              <w:rPr>
                <w:sz w:val="20"/>
              </w:rPr>
            </w:pPr>
            <w:r w:rsidRPr="00E00EB7">
              <w:rPr>
                <w:sz w:val="20"/>
              </w:rPr>
              <w:t> </w:t>
            </w:r>
          </w:p>
        </w:tc>
        <w:tc>
          <w:tcPr>
            <w:tcW w:w="223" w:type="pct"/>
          </w:tcPr>
          <w:p w14:paraId="772842B7" w14:textId="77777777" w:rsidR="004241A0" w:rsidRPr="00E00EB7" w:rsidRDefault="004241A0" w:rsidP="00E0375D">
            <w:pPr>
              <w:jc w:val="both"/>
              <w:rPr>
                <w:sz w:val="20"/>
              </w:rPr>
            </w:pPr>
            <w:r w:rsidRPr="00E00EB7">
              <w:rPr>
                <w:sz w:val="20"/>
              </w:rPr>
              <w:t> </w:t>
            </w:r>
          </w:p>
        </w:tc>
        <w:tc>
          <w:tcPr>
            <w:tcW w:w="215" w:type="pct"/>
          </w:tcPr>
          <w:p w14:paraId="5E944E54" w14:textId="77777777" w:rsidR="004241A0" w:rsidRPr="00E00EB7" w:rsidRDefault="004241A0" w:rsidP="00E0375D">
            <w:pPr>
              <w:jc w:val="both"/>
              <w:rPr>
                <w:sz w:val="20"/>
              </w:rPr>
            </w:pPr>
            <w:r w:rsidRPr="00E00EB7">
              <w:rPr>
                <w:sz w:val="20"/>
              </w:rPr>
              <w:t> </w:t>
            </w:r>
          </w:p>
        </w:tc>
        <w:tc>
          <w:tcPr>
            <w:tcW w:w="201" w:type="pct"/>
          </w:tcPr>
          <w:p w14:paraId="7A8DE36C" w14:textId="77777777" w:rsidR="004241A0" w:rsidRPr="00E00EB7" w:rsidRDefault="004241A0" w:rsidP="00E0375D">
            <w:pPr>
              <w:jc w:val="both"/>
              <w:rPr>
                <w:sz w:val="20"/>
              </w:rPr>
            </w:pPr>
            <w:r w:rsidRPr="00E00EB7">
              <w:rPr>
                <w:sz w:val="20"/>
              </w:rPr>
              <w:t> </w:t>
            </w:r>
          </w:p>
        </w:tc>
        <w:tc>
          <w:tcPr>
            <w:tcW w:w="418" w:type="pct"/>
            <w:gridSpan w:val="4"/>
          </w:tcPr>
          <w:p w14:paraId="305AB08E" w14:textId="77777777" w:rsidR="004241A0" w:rsidRPr="00E00EB7" w:rsidRDefault="004241A0" w:rsidP="00E0375D">
            <w:pPr>
              <w:jc w:val="both"/>
              <w:rPr>
                <w:sz w:val="20"/>
              </w:rPr>
            </w:pPr>
            <w:r w:rsidRPr="00E00EB7">
              <w:rPr>
                <w:sz w:val="20"/>
              </w:rPr>
              <w:t> </w:t>
            </w:r>
          </w:p>
        </w:tc>
        <w:tc>
          <w:tcPr>
            <w:tcW w:w="208" w:type="pct"/>
          </w:tcPr>
          <w:p w14:paraId="2233F70D" w14:textId="77777777" w:rsidR="004241A0" w:rsidRPr="00E00EB7" w:rsidRDefault="004241A0" w:rsidP="00E0375D">
            <w:pPr>
              <w:jc w:val="both"/>
              <w:rPr>
                <w:sz w:val="20"/>
              </w:rPr>
            </w:pPr>
          </w:p>
        </w:tc>
        <w:tc>
          <w:tcPr>
            <w:tcW w:w="208" w:type="pct"/>
          </w:tcPr>
          <w:p w14:paraId="3E9981CB" w14:textId="77777777" w:rsidR="004241A0" w:rsidRPr="00E00EB7" w:rsidRDefault="004241A0" w:rsidP="00E0375D">
            <w:pPr>
              <w:jc w:val="both"/>
              <w:rPr>
                <w:sz w:val="20"/>
              </w:rPr>
            </w:pPr>
          </w:p>
        </w:tc>
        <w:tc>
          <w:tcPr>
            <w:tcW w:w="256" w:type="pct"/>
          </w:tcPr>
          <w:p w14:paraId="22151AF2" w14:textId="77777777" w:rsidR="004241A0" w:rsidRPr="00E00EB7" w:rsidRDefault="004241A0" w:rsidP="00E0375D">
            <w:pPr>
              <w:jc w:val="both"/>
              <w:rPr>
                <w:sz w:val="20"/>
              </w:rPr>
            </w:pPr>
          </w:p>
        </w:tc>
        <w:tc>
          <w:tcPr>
            <w:tcW w:w="265" w:type="pct"/>
          </w:tcPr>
          <w:p w14:paraId="1EB7735C" w14:textId="77777777" w:rsidR="004241A0" w:rsidRPr="00E00EB7" w:rsidRDefault="004241A0" w:rsidP="00E0375D">
            <w:pPr>
              <w:jc w:val="both"/>
              <w:rPr>
                <w:sz w:val="20"/>
              </w:rPr>
            </w:pPr>
          </w:p>
        </w:tc>
        <w:tc>
          <w:tcPr>
            <w:tcW w:w="265" w:type="pct"/>
          </w:tcPr>
          <w:p w14:paraId="7ED141CC" w14:textId="77777777" w:rsidR="004241A0" w:rsidRPr="00E00EB7" w:rsidRDefault="004241A0" w:rsidP="00E0375D">
            <w:pPr>
              <w:jc w:val="both"/>
              <w:rPr>
                <w:sz w:val="20"/>
              </w:rPr>
            </w:pPr>
          </w:p>
        </w:tc>
        <w:tc>
          <w:tcPr>
            <w:tcW w:w="328" w:type="pct"/>
          </w:tcPr>
          <w:p w14:paraId="3CD623D9" w14:textId="77777777" w:rsidR="004241A0" w:rsidRPr="00E00EB7" w:rsidRDefault="004241A0" w:rsidP="00E0375D">
            <w:pPr>
              <w:jc w:val="both"/>
              <w:rPr>
                <w:sz w:val="20"/>
              </w:rPr>
            </w:pPr>
          </w:p>
        </w:tc>
      </w:tr>
      <w:tr w:rsidR="00B65D47" w:rsidRPr="007E37C7" w14:paraId="03F02D7C" w14:textId="77777777" w:rsidTr="00B65D47">
        <w:trPr>
          <w:gridBefore w:val="1"/>
          <w:wBefore w:w="11" w:type="pct"/>
          <w:trHeight w:val="360"/>
        </w:trPr>
        <w:tc>
          <w:tcPr>
            <w:tcW w:w="360" w:type="pct"/>
            <w:vMerge/>
          </w:tcPr>
          <w:p w14:paraId="2F8E3928" w14:textId="77777777" w:rsidR="004241A0" w:rsidRPr="00E00EB7" w:rsidRDefault="004241A0" w:rsidP="00336147">
            <w:pPr>
              <w:jc w:val="both"/>
              <w:rPr>
                <w:sz w:val="20"/>
              </w:rPr>
            </w:pPr>
          </w:p>
        </w:tc>
        <w:tc>
          <w:tcPr>
            <w:tcW w:w="514" w:type="pct"/>
            <w:vMerge/>
          </w:tcPr>
          <w:p w14:paraId="7E338D11" w14:textId="77777777" w:rsidR="004241A0" w:rsidRPr="00E00EB7" w:rsidRDefault="004241A0" w:rsidP="00336147">
            <w:pPr>
              <w:jc w:val="both"/>
              <w:rPr>
                <w:sz w:val="20"/>
              </w:rPr>
            </w:pPr>
          </w:p>
        </w:tc>
        <w:tc>
          <w:tcPr>
            <w:tcW w:w="481" w:type="pct"/>
          </w:tcPr>
          <w:p w14:paraId="1AB7C7B4" w14:textId="77777777" w:rsidR="004241A0" w:rsidRPr="00E00EB7" w:rsidRDefault="004241A0" w:rsidP="00336147">
            <w:pPr>
              <w:jc w:val="both"/>
              <w:rPr>
                <w:sz w:val="20"/>
              </w:rPr>
            </w:pPr>
            <w:r w:rsidRPr="00E00EB7">
              <w:rPr>
                <w:sz w:val="20"/>
              </w:rPr>
              <w:t xml:space="preserve">Финансовое управление </w:t>
            </w:r>
          </w:p>
        </w:tc>
        <w:tc>
          <w:tcPr>
            <w:tcW w:w="261" w:type="pct"/>
          </w:tcPr>
          <w:p w14:paraId="1775080E" w14:textId="77777777" w:rsidR="004241A0" w:rsidRPr="00E00EB7" w:rsidRDefault="004241A0" w:rsidP="00336147">
            <w:pPr>
              <w:jc w:val="both"/>
              <w:rPr>
                <w:sz w:val="20"/>
              </w:rPr>
            </w:pPr>
            <w:r w:rsidRPr="00E00EB7">
              <w:rPr>
                <w:sz w:val="20"/>
              </w:rPr>
              <w:t>24234,9</w:t>
            </w:r>
          </w:p>
        </w:tc>
        <w:tc>
          <w:tcPr>
            <w:tcW w:w="262" w:type="pct"/>
          </w:tcPr>
          <w:p w14:paraId="7FC2B562" w14:textId="77777777" w:rsidR="004241A0" w:rsidRPr="00E00EB7" w:rsidRDefault="004241A0" w:rsidP="00336147">
            <w:pPr>
              <w:jc w:val="both"/>
              <w:rPr>
                <w:sz w:val="20"/>
              </w:rPr>
            </w:pPr>
            <w:r w:rsidRPr="00E00EB7">
              <w:rPr>
                <w:sz w:val="20"/>
              </w:rPr>
              <w:t>36986,5</w:t>
            </w:r>
          </w:p>
        </w:tc>
        <w:tc>
          <w:tcPr>
            <w:tcW w:w="263" w:type="pct"/>
          </w:tcPr>
          <w:p w14:paraId="6BB5688F" w14:textId="77777777" w:rsidR="004241A0" w:rsidRPr="00E00EB7" w:rsidRDefault="004241A0" w:rsidP="00336147">
            <w:pPr>
              <w:jc w:val="both"/>
              <w:rPr>
                <w:sz w:val="20"/>
              </w:rPr>
            </w:pPr>
            <w:r w:rsidRPr="00E00EB7">
              <w:rPr>
                <w:sz w:val="20"/>
              </w:rPr>
              <w:t>28423,7</w:t>
            </w:r>
          </w:p>
        </w:tc>
        <w:tc>
          <w:tcPr>
            <w:tcW w:w="261" w:type="pct"/>
          </w:tcPr>
          <w:p w14:paraId="29792ECF" w14:textId="77777777" w:rsidR="004241A0" w:rsidRPr="00E00EB7" w:rsidRDefault="004241A0" w:rsidP="00336147">
            <w:pPr>
              <w:jc w:val="both"/>
              <w:rPr>
                <w:sz w:val="20"/>
              </w:rPr>
            </w:pPr>
            <w:r w:rsidRPr="00E00EB7">
              <w:rPr>
                <w:sz w:val="20"/>
              </w:rPr>
              <w:t>34327,3</w:t>
            </w:r>
          </w:p>
        </w:tc>
        <w:tc>
          <w:tcPr>
            <w:tcW w:w="223" w:type="pct"/>
          </w:tcPr>
          <w:p w14:paraId="29059497" w14:textId="77777777" w:rsidR="004241A0" w:rsidRPr="00E00EB7" w:rsidRDefault="004241A0" w:rsidP="00336147">
            <w:pPr>
              <w:jc w:val="both"/>
              <w:rPr>
                <w:sz w:val="20"/>
              </w:rPr>
            </w:pPr>
            <w:r w:rsidRPr="00E00EB7">
              <w:rPr>
                <w:sz w:val="20"/>
              </w:rPr>
              <w:t>59322,6</w:t>
            </w:r>
          </w:p>
        </w:tc>
        <w:tc>
          <w:tcPr>
            <w:tcW w:w="215" w:type="pct"/>
          </w:tcPr>
          <w:p w14:paraId="56223314" w14:textId="77777777" w:rsidR="004241A0" w:rsidRPr="00E00EB7" w:rsidRDefault="004241A0" w:rsidP="00336147">
            <w:pPr>
              <w:jc w:val="both"/>
              <w:rPr>
                <w:sz w:val="20"/>
              </w:rPr>
            </w:pPr>
            <w:r w:rsidRPr="00E00EB7">
              <w:rPr>
                <w:sz w:val="20"/>
              </w:rPr>
              <w:t>57544,2</w:t>
            </w:r>
          </w:p>
        </w:tc>
        <w:tc>
          <w:tcPr>
            <w:tcW w:w="201" w:type="pct"/>
          </w:tcPr>
          <w:p w14:paraId="790E7861" w14:textId="77777777" w:rsidR="004241A0" w:rsidRPr="00E00EB7" w:rsidRDefault="004241A0" w:rsidP="00336147">
            <w:pPr>
              <w:jc w:val="both"/>
              <w:rPr>
                <w:sz w:val="20"/>
              </w:rPr>
            </w:pPr>
            <w:r w:rsidRPr="00E00EB7">
              <w:rPr>
                <w:sz w:val="20"/>
              </w:rPr>
              <w:t>63390,2</w:t>
            </w:r>
          </w:p>
        </w:tc>
        <w:tc>
          <w:tcPr>
            <w:tcW w:w="213" w:type="pct"/>
            <w:gridSpan w:val="3"/>
          </w:tcPr>
          <w:p w14:paraId="3B2D1394" w14:textId="77777777" w:rsidR="004241A0" w:rsidRPr="00E00EB7" w:rsidRDefault="004241A0" w:rsidP="00336147">
            <w:pPr>
              <w:jc w:val="both"/>
              <w:rPr>
                <w:sz w:val="20"/>
              </w:rPr>
            </w:pPr>
            <w:r w:rsidRPr="00E00EB7">
              <w:rPr>
                <w:sz w:val="20"/>
              </w:rPr>
              <w:t>64358,6</w:t>
            </w:r>
          </w:p>
        </w:tc>
        <w:tc>
          <w:tcPr>
            <w:tcW w:w="205" w:type="pct"/>
          </w:tcPr>
          <w:p w14:paraId="4B54F5CC" w14:textId="77777777" w:rsidR="004241A0" w:rsidRPr="00E00EB7" w:rsidRDefault="004241A0" w:rsidP="00336147">
            <w:pPr>
              <w:jc w:val="both"/>
              <w:rPr>
                <w:sz w:val="20"/>
              </w:rPr>
            </w:pPr>
            <w:r w:rsidRPr="00E00EB7">
              <w:rPr>
                <w:sz w:val="20"/>
              </w:rPr>
              <w:t>72347,7</w:t>
            </w:r>
          </w:p>
        </w:tc>
        <w:tc>
          <w:tcPr>
            <w:tcW w:w="208" w:type="pct"/>
          </w:tcPr>
          <w:p w14:paraId="15667591" w14:textId="77777777" w:rsidR="004241A0" w:rsidRPr="00E00EB7" w:rsidRDefault="000C4178" w:rsidP="00336147">
            <w:pPr>
              <w:jc w:val="both"/>
              <w:rPr>
                <w:sz w:val="20"/>
              </w:rPr>
            </w:pPr>
            <w:r w:rsidRPr="00E00EB7">
              <w:rPr>
                <w:sz w:val="20"/>
              </w:rPr>
              <w:t>77268,3</w:t>
            </w:r>
          </w:p>
        </w:tc>
        <w:tc>
          <w:tcPr>
            <w:tcW w:w="208" w:type="pct"/>
          </w:tcPr>
          <w:p w14:paraId="16B90914" w14:textId="77777777" w:rsidR="004241A0" w:rsidRPr="00E00EB7" w:rsidRDefault="000C4178" w:rsidP="00336147">
            <w:pPr>
              <w:jc w:val="both"/>
              <w:rPr>
                <w:sz w:val="20"/>
              </w:rPr>
            </w:pPr>
            <w:r w:rsidRPr="00E00EB7">
              <w:rPr>
                <w:sz w:val="20"/>
              </w:rPr>
              <w:t>92885,4</w:t>
            </w:r>
          </w:p>
        </w:tc>
        <w:tc>
          <w:tcPr>
            <w:tcW w:w="256" w:type="pct"/>
          </w:tcPr>
          <w:p w14:paraId="539E1018" w14:textId="77777777" w:rsidR="004241A0" w:rsidRPr="00E00EB7" w:rsidRDefault="000C4178" w:rsidP="00336147">
            <w:pPr>
              <w:overflowPunct/>
              <w:autoSpaceDE/>
              <w:autoSpaceDN/>
              <w:adjustRightInd/>
              <w:jc w:val="both"/>
              <w:rPr>
                <w:sz w:val="20"/>
              </w:rPr>
            </w:pPr>
            <w:r w:rsidRPr="00E00EB7">
              <w:rPr>
                <w:sz w:val="20"/>
              </w:rPr>
              <w:t>83035,5</w:t>
            </w:r>
          </w:p>
        </w:tc>
        <w:tc>
          <w:tcPr>
            <w:tcW w:w="265" w:type="pct"/>
          </w:tcPr>
          <w:p w14:paraId="71DC3BA9" w14:textId="77777777" w:rsidR="004241A0" w:rsidRPr="00E00EB7" w:rsidRDefault="000C4178" w:rsidP="00336147">
            <w:pPr>
              <w:overflowPunct/>
              <w:autoSpaceDE/>
              <w:autoSpaceDN/>
              <w:adjustRightInd/>
              <w:jc w:val="both"/>
              <w:rPr>
                <w:sz w:val="20"/>
              </w:rPr>
            </w:pPr>
            <w:r w:rsidRPr="00E00EB7">
              <w:rPr>
                <w:sz w:val="20"/>
              </w:rPr>
              <w:t>76741,4</w:t>
            </w:r>
          </w:p>
        </w:tc>
        <w:tc>
          <w:tcPr>
            <w:tcW w:w="265" w:type="pct"/>
          </w:tcPr>
          <w:p w14:paraId="28E9C585" w14:textId="77777777" w:rsidR="004241A0" w:rsidRPr="00E00EB7" w:rsidRDefault="000C4178" w:rsidP="00336147">
            <w:pPr>
              <w:overflowPunct/>
              <w:autoSpaceDE/>
              <w:autoSpaceDN/>
              <w:adjustRightInd/>
              <w:jc w:val="both"/>
              <w:rPr>
                <w:sz w:val="20"/>
              </w:rPr>
            </w:pPr>
            <w:r w:rsidRPr="00E00EB7">
              <w:rPr>
                <w:sz w:val="20"/>
              </w:rPr>
              <w:t>71557,1</w:t>
            </w:r>
          </w:p>
        </w:tc>
        <w:tc>
          <w:tcPr>
            <w:tcW w:w="328" w:type="pct"/>
          </w:tcPr>
          <w:p w14:paraId="2B4B545D" w14:textId="77777777" w:rsidR="004241A0" w:rsidRPr="00E00EB7" w:rsidRDefault="000C4178" w:rsidP="00336147">
            <w:pPr>
              <w:overflowPunct/>
              <w:autoSpaceDE/>
              <w:autoSpaceDN/>
              <w:adjustRightInd/>
              <w:jc w:val="both"/>
              <w:rPr>
                <w:sz w:val="20"/>
              </w:rPr>
            </w:pPr>
            <w:r w:rsidRPr="00E00EB7">
              <w:rPr>
                <w:sz w:val="20"/>
              </w:rPr>
              <w:t>845423,3</w:t>
            </w:r>
          </w:p>
        </w:tc>
      </w:tr>
      <w:tr w:rsidR="00B65D47" w:rsidRPr="007E37C7" w14:paraId="5CAB35BD" w14:textId="77777777" w:rsidTr="00B65D47">
        <w:trPr>
          <w:gridBefore w:val="1"/>
          <w:wBefore w:w="11" w:type="pct"/>
          <w:trHeight w:val="315"/>
        </w:trPr>
        <w:tc>
          <w:tcPr>
            <w:tcW w:w="360" w:type="pct"/>
            <w:vMerge/>
          </w:tcPr>
          <w:p w14:paraId="300D9C47" w14:textId="77777777" w:rsidR="004241A0" w:rsidRPr="00E00EB7" w:rsidRDefault="004241A0" w:rsidP="00336147">
            <w:pPr>
              <w:jc w:val="both"/>
              <w:rPr>
                <w:sz w:val="20"/>
              </w:rPr>
            </w:pPr>
          </w:p>
        </w:tc>
        <w:tc>
          <w:tcPr>
            <w:tcW w:w="514" w:type="pct"/>
            <w:vMerge/>
          </w:tcPr>
          <w:p w14:paraId="15312C68" w14:textId="77777777" w:rsidR="004241A0" w:rsidRPr="00E00EB7" w:rsidRDefault="004241A0" w:rsidP="00336147">
            <w:pPr>
              <w:jc w:val="both"/>
              <w:rPr>
                <w:sz w:val="20"/>
              </w:rPr>
            </w:pPr>
          </w:p>
        </w:tc>
        <w:tc>
          <w:tcPr>
            <w:tcW w:w="481" w:type="pct"/>
          </w:tcPr>
          <w:p w14:paraId="1A8158BE" w14:textId="77777777" w:rsidR="004241A0" w:rsidRPr="00E00EB7" w:rsidRDefault="004241A0" w:rsidP="00336147">
            <w:pPr>
              <w:jc w:val="both"/>
              <w:rPr>
                <w:sz w:val="20"/>
              </w:rPr>
            </w:pPr>
            <w:r w:rsidRPr="00E00EB7">
              <w:rPr>
                <w:sz w:val="20"/>
              </w:rPr>
              <w:t>Внебюджетные источники</w:t>
            </w:r>
          </w:p>
        </w:tc>
        <w:tc>
          <w:tcPr>
            <w:tcW w:w="261" w:type="pct"/>
          </w:tcPr>
          <w:p w14:paraId="6F362505" w14:textId="77777777" w:rsidR="004241A0" w:rsidRPr="00E00EB7" w:rsidRDefault="004241A0" w:rsidP="00336147">
            <w:pPr>
              <w:jc w:val="both"/>
              <w:rPr>
                <w:sz w:val="20"/>
              </w:rPr>
            </w:pPr>
            <w:r w:rsidRPr="00E00EB7">
              <w:rPr>
                <w:sz w:val="20"/>
              </w:rPr>
              <w:t>758,3</w:t>
            </w:r>
          </w:p>
        </w:tc>
        <w:tc>
          <w:tcPr>
            <w:tcW w:w="262" w:type="pct"/>
          </w:tcPr>
          <w:p w14:paraId="0B373345" w14:textId="77777777" w:rsidR="004241A0" w:rsidRPr="00E00EB7" w:rsidRDefault="004241A0" w:rsidP="00336147">
            <w:pPr>
              <w:jc w:val="both"/>
              <w:rPr>
                <w:sz w:val="20"/>
              </w:rPr>
            </w:pPr>
            <w:r w:rsidRPr="00E00EB7">
              <w:rPr>
                <w:sz w:val="20"/>
              </w:rPr>
              <w:t>620,1</w:t>
            </w:r>
          </w:p>
        </w:tc>
        <w:tc>
          <w:tcPr>
            <w:tcW w:w="263" w:type="pct"/>
          </w:tcPr>
          <w:p w14:paraId="5FB69AAF" w14:textId="77777777" w:rsidR="004241A0" w:rsidRPr="00E00EB7" w:rsidRDefault="004241A0" w:rsidP="00336147">
            <w:pPr>
              <w:jc w:val="both"/>
              <w:rPr>
                <w:sz w:val="20"/>
              </w:rPr>
            </w:pPr>
            <w:r w:rsidRPr="00E00EB7">
              <w:rPr>
                <w:sz w:val="20"/>
              </w:rPr>
              <w:t>562,0</w:t>
            </w:r>
          </w:p>
        </w:tc>
        <w:tc>
          <w:tcPr>
            <w:tcW w:w="261" w:type="pct"/>
          </w:tcPr>
          <w:p w14:paraId="7B590363" w14:textId="77777777" w:rsidR="004241A0" w:rsidRPr="00E00EB7" w:rsidRDefault="004241A0" w:rsidP="00336147">
            <w:pPr>
              <w:jc w:val="both"/>
              <w:rPr>
                <w:sz w:val="20"/>
              </w:rPr>
            </w:pPr>
            <w:r w:rsidRPr="00E00EB7">
              <w:rPr>
                <w:sz w:val="20"/>
              </w:rPr>
              <w:t>813,5</w:t>
            </w:r>
          </w:p>
        </w:tc>
        <w:tc>
          <w:tcPr>
            <w:tcW w:w="223" w:type="pct"/>
          </w:tcPr>
          <w:p w14:paraId="20E3E8AC" w14:textId="77777777" w:rsidR="004241A0" w:rsidRPr="00E00EB7" w:rsidRDefault="004241A0" w:rsidP="00336147">
            <w:pPr>
              <w:jc w:val="both"/>
              <w:rPr>
                <w:sz w:val="20"/>
              </w:rPr>
            </w:pPr>
            <w:r w:rsidRPr="00E00EB7">
              <w:rPr>
                <w:sz w:val="20"/>
              </w:rPr>
              <w:t>818,7</w:t>
            </w:r>
          </w:p>
        </w:tc>
        <w:tc>
          <w:tcPr>
            <w:tcW w:w="215" w:type="pct"/>
          </w:tcPr>
          <w:p w14:paraId="6261E420" w14:textId="77777777" w:rsidR="004241A0" w:rsidRPr="00E00EB7" w:rsidRDefault="004241A0" w:rsidP="00336147">
            <w:pPr>
              <w:jc w:val="both"/>
              <w:rPr>
                <w:sz w:val="20"/>
              </w:rPr>
            </w:pPr>
            <w:r w:rsidRPr="00E00EB7">
              <w:rPr>
                <w:sz w:val="20"/>
              </w:rPr>
              <w:t>5763,7</w:t>
            </w:r>
          </w:p>
        </w:tc>
        <w:tc>
          <w:tcPr>
            <w:tcW w:w="201" w:type="pct"/>
          </w:tcPr>
          <w:p w14:paraId="60799111" w14:textId="77777777" w:rsidR="004241A0" w:rsidRPr="00E00EB7" w:rsidRDefault="004241A0" w:rsidP="00336147">
            <w:pPr>
              <w:jc w:val="both"/>
              <w:rPr>
                <w:sz w:val="20"/>
              </w:rPr>
            </w:pPr>
            <w:r w:rsidRPr="00E00EB7">
              <w:rPr>
                <w:sz w:val="20"/>
              </w:rPr>
              <w:t>803,5</w:t>
            </w:r>
          </w:p>
        </w:tc>
        <w:tc>
          <w:tcPr>
            <w:tcW w:w="213" w:type="pct"/>
            <w:gridSpan w:val="3"/>
          </w:tcPr>
          <w:p w14:paraId="32BF132A" w14:textId="77777777" w:rsidR="004241A0" w:rsidRPr="00E00EB7" w:rsidRDefault="004241A0" w:rsidP="00336147">
            <w:pPr>
              <w:jc w:val="both"/>
              <w:rPr>
                <w:sz w:val="20"/>
              </w:rPr>
            </w:pPr>
            <w:r w:rsidRPr="00E00EB7">
              <w:rPr>
                <w:sz w:val="20"/>
              </w:rPr>
              <w:t>613,8</w:t>
            </w:r>
          </w:p>
        </w:tc>
        <w:tc>
          <w:tcPr>
            <w:tcW w:w="205" w:type="pct"/>
          </w:tcPr>
          <w:p w14:paraId="674F11DD" w14:textId="77777777" w:rsidR="004241A0" w:rsidRPr="00E00EB7" w:rsidRDefault="004241A0" w:rsidP="00336147">
            <w:pPr>
              <w:jc w:val="both"/>
              <w:rPr>
                <w:sz w:val="20"/>
              </w:rPr>
            </w:pPr>
            <w:r w:rsidRPr="00E00EB7">
              <w:rPr>
                <w:sz w:val="20"/>
              </w:rPr>
              <w:t>613,8</w:t>
            </w:r>
          </w:p>
        </w:tc>
        <w:tc>
          <w:tcPr>
            <w:tcW w:w="208" w:type="pct"/>
          </w:tcPr>
          <w:p w14:paraId="5F6D42CB" w14:textId="77777777" w:rsidR="004241A0" w:rsidRPr="00E00EB7" w:rsidRDefault="004241A0" w:rsidP="00336147">
            <w:pPr>
              <w:jc w:val="both"/>
              <w:rPr>
                <w:sz w:val="20"/>
              </w:rPr>
            </w:pPr>
            <w:r w:rsidRPr="00E00EB7">
              <w:rPr>
                <w:sz w:val="20"/>
              </w:rPr>
              <w:t>613,8</w:t>
            </w:r>
          </w:p>
        </w:tc>
        <w:tc>
          <w:tcPr>
            <w:tcW w:w="208" w:type="pct"/>
          </w:tcPr>
          <w:p w14:paraId="7DA85B15" w14:textId="77777777" w:rsidR="004241A0" w:rsidRPr="00E00EB7" w:rsidRDefault="004241A0" w:rsidP="00336147">
            <w:pPr>
              <w:jc w:val="both"/>
              <w:rPr>
                <w:sz w:val="20"/>
              </w:rPr>
            </w:pPr>
            <w:r w:rsidRPr="00E00EB7">
              <w:rPr>
                <w:sz w:val="20"/>
              </w:rPr>
              <w:t>613,8</w:t>
            </w:r>
          </w:p>
        </w:tc>
        <w:tc>
          <w:tcPr>
            <w:tcW w:w="256" w:type="pct"/>
          </w:tcPr>
          <w:p w14:paraId="3EBB1FB4" w14:textId="77777777" w:rsidR="004241A0" w:rsidRPr="00E00EB7" w:rsidRDefault="004241A0" w:rsidP="00336147">
            <w:pPr>
              <w:overflowPunct/>
              <w:autoSpaceDE/>
              <w:autoSpaceDN/>
              <w:adjustRightInd/>
              <w:jc w:val="both"/>
              <w:rPr>
                <w:sz w:val="20"/>
              </w:rPr>
            </w:pPr>
            <w:r w:rsidRPr="00E00EB7">
              <w:rPr>
                <w:sz w:val="20"/>
              </w:rPr>
              <w:t>613,8</w:t>
            </w:r>
          </w:p>
        </w:tc>
        <w:tc>
          <w:tcPr>
            <w:tcW w:w="265" w:type="pct"/>
          </w:tcPr>
          <w:p w14:paraId="2BBC0599" w14:textId="77777777" w:rsidR="004241A0" w:rsidRPr="00E00EB7" w:rsidRDefault="004241A0" w:rsidP="00336147">
            <w:pPr>
              <w:overflowPunct/>
              <w:autoSpaceDE/>
              <w:autoSpaceDN/>
              <w:adjustRightInd/>
              <w:jc w:val="both"/>
              <w:rPr>
                <w:sz w:val="20"/>
              </w:rPr>
            </w:pPr>
            <w:r w:rsidRPr="00E00EB7">
              <w:rPr>
                <w:sz w:val="20"/>
              </w:rPr>
              <w:t>613,8</w:t>
            </w:r>
          </w:p>
        </w:tc>
        <w:tc>
          <w:tcPr>
            <w:tcW w:w="265" w:type="pct"/>
          </w:tcPr>
          <w:p w14:paraId="672F83D0" w14:textId="77777777" w:rsidR="004241A0" w:rsidRPr="00E00EB7" w:rsidRDefault="007562D8" w:rsidP="00B41188">
            <w:pPr>
              <w:overflowPunct/>
              <w:autoSpaceDE/>
              <w:autoSpaceDN/>
              <w:adjustRightInd/>
              <w:jc w:val="both"/>
              <w:rPr>
                <w:sz w:val="20"/>
              </w:rPr>
            </w:pPr>
            <w:r w:rsidRPr="00E00EB7">
              <w:rPr>
                <w:sz w:val="20"/>
              </w:rPr>
              <w:t>613,</w:t>
            </w:r>
            <w:r w:rsidR="000C4178" w:rsidRPr="00E00EB7">
              <w:rPr>
                <w:sz w:val="20"/>
              </w:rPr>
              <w:t>9</w:t>
            </w:r>
          </w:p>
        </w:tc>
        <w:tc>
          <w:tcPr>
            <w:tcW w:w="328" w:type="pct"/>
          </w:tcPr>
          <w:p w14:paraId="24E0BC79" w14:textId="77777777" w:rsidR="004241A0" w:rsidRPr="00E00EB7" w:rsidRDefault="007562D8" w:rsidP="00B41188">
            <w:pPr>
              <w:overflowPunct/>
              <w:autoSpaceDE/>
              <w:autoSpaceDN/>
              <w:adjustRightInd/>
              <w:jc w:val="both"/>
              <w:rPr>
                <w:sz w:val="20"/>
              </w:rPr>
            </w:pPr>
            <w:r w:rsidRPr="00E00EB7">
              <w:rPr>
                <w:sz w:val="20"/>
              </w:rPr>
              <w:t>14436,</w:t>
            </w:r>
            <w:r w:rsidR="000C4178" w:rsidRPr="00E00EB7">
              <w:rPr>
                <w:sz w:val="20"/>
              </w:rPr>
              <w:t>8</w:t>
            </w:r>
          </w:p>
        </w:tc>
      </w:tr>
      <w:tr w:rsidR="00B65D47" w:rsidRPr="007E37C7" w14:paraId="590BF0AC" w14:textId="77777777" w:rsidTr="00B65D47">
        <w:trPr>
          <w:gridBefore w:val="1"/>
          <w:wBefore w:w="11" w:type="pct"/>
          <w:trHeight w:val="315"/>
        </w:trPr>
        <w:tc>
          <w:tcPr>
            <w:tcW w:w="360" w:type="pct"/>
            <w:vMerge w:val="restart"/>
          </w:tcPr>
          <w:p w14:paraId="2F396DF3" w14:textId="77777777" w:rsidR="004241A0" w:rsidRPr="00E00EB7" w:rsidRDefault="004241A0" w:rsidP="00336147">
            <w:pPr>
              <w:jc w:val="both"/>
              <w:rPr>
                <w:sz w:val="20"/>
              </w:rPr>
            </w:pPr>
            <w:r w:rsidRPr="00E00EB7">
              <w:rPr>
                <w:sz w:val="20"/>
              </w:rPr>
              <w:t>Подпрограмма 1</w:t>
            </w:r>
          </w:p>
        </w:tc>
        <w:tc>
          <w:tcPr>
            <w:tcW w:w="514" w:type="pct"/>
            <w:vMerge w:val="restart"/>
          </w:tcPr>
          <w:p w14:paraId="493BD865" w14:textId="77777777" w:rsidR="004241A0" w:rsidRPr="00E00EB7" w:rsidRDefault="004241A0" w:rsidP="00336147">
            <w:pPr>
              <w:jc w:val="both"/>
              <w:rPr>
                <w:sz w:val="20"/>
              </w:rPr>
            </w:pPr>
            <w:r w:rsidRPr="00E00EB7">
              <w:rPr>
                <w:sz w:val="20"/>
              </w:rPr>
              <w:t>«Организация библиотечного обслуживания населения»</w:t>
            </w:r>
          </w:p>
        </w:tc>
        <w:tc>
          <w:tcPr>
            <w:tcW w:w="481" w:type="pct"/>
          </w:tcPr>
          <w:p w14:paraId="17E981B8" w14:textId="77777777" w:rsidR="004241A0" w:rsidRPr="00E00EB7" w:rsidRDefault="004241A0" w:rsidP="00336147">
            <w:pPr>
              <w:jc w:val="both"/>
              <w:rPr>
                <w:sz w:val="20"/>
              </w:rPr>
            </w:pPr>
            <w:r w:rsidRPr="00E00EB7">
              <w:rPr>
                <w:sz w:val="20"/>
              </w:rPr>
              <w:t xml:space="preserve">Всего </w:t>
            </w:r>
          </w:p>
        </w:tc>
        <w:tc>
          <w:tcPr>
            <w:tcW w:w="261" w:type="pct"/>
          </w:tcPr>
          <w:p w14:paraId="74224050" w14:textId="77777777" w:rsidR="004241A0" w:rsidRPr="00E00EB7" w:rsidRDefault="004241A0" w:rsidP="00336147">
            <w:pPr>
              <w:jc w:val="both"/>
              <w:rPr>
                <w:sz w:val="20"/>
              </w:rPr>
            </w:pPr>
            <w:r w:rsidRPr="00E00EB7">
              <w:rPr>
                <w:sz w:val="20"/>
              </w:rPr>
              <w:t>9367,9</w:t>
            </w:r>
          </w:p>
        </w:tc>
        <w:tc>
          <w:tcPr>
            <w:tcW w:w="262" w:type="pct"/>
          </w:tcPr>
          <w:p w14:paraId="610A4069" w14:textId="77777777" w:rsidR="004241A0" w:rsidRPr="00E00EB7" w:rsidRDefault="004241A0" w:rsidP="00336147">
            <w:pPr>
              <w:jc w:val="both"/>
              <w:rPr>
                <w:sz w:val="20"/>
              </w:rPr>
            </w:pPr>
            <w:r w:rsidRPr="00E00EB7">
              <w:rPr>
                <w:sz w:val="20"/>
              </w:rPr>
              <w:t>22207,7</w:t>
            </w:r>
          </w:p>
        </w:tc>
        <w:tc>
          <w:tcPr>
            <w:tcW w:w="263" w:type="pct"/>
          </w:tcPr>
          <w:p w14:paraId="6155E604" w14:textId="77777777" w:rsidR="004241A0" w:rsidRPr="00E00EB7" w:rsidRDefault="004241A0" w:rsidP="00336147">
            <w:pPr>
              <w:jc w:val="both"/>
              <w:rPr>
                <w:sz w:val="20"/>
              </w:rPr>
            </w:pPr>
            <w:r w:rsidRPr="00E00EB7">
              <w:rPr>
                <w:sz w:val="20"/>
              </w:rPr>
              <w:t>14472,2</w:t>
            </w:r>
          </w:p>
        </w:tc>
        <w:tc>
          <w:tcPr>
            <w:tcW w:w="261" w:type="pct"/>
          </w:tcPr>
          <w:p w14:paraId="37661A8B" w14:textId="77777777" w:rsidR="004241A0" w:rsidRPr="00E00EB7" w:rsidRDefault="004241A0" w:rsidP="00336147">
            <w:pPr>
              <w:jc w:val="both"/>
              <w:rPr>
                <w:sz w:val="20"/>
              </w:rPr>
            </w:pPr>
            <w:r w:rsidRPr="00E00EB7">
              <w:rPr>
                <w:sz w:val="20"/>
              </w:rPr>
              <w:t>12117,2</w:t>
            </w:r>
          </w:p>
        </w:tc>
        <w:tc>
          <w:tcPr>
            <w:tcW w:w="223" w:type="pct"/>
          </w:tcPr>
          <w:p w14:paraId="63152055" w14:textId="77777777" w:rsidR="004241A0" w:rsidRPr="00E00EB7" w:rsidRDefault="004241A0" w:rsidP="00336147">
            <w:pPr>
              <w:jc w:val="both"/>
              <w:rPr>
                <w:sz w:val="20"/>
              </w:rPr>
            </w:pPr>
            <w:r w:rsidRPr="00E00EB7">
              <w:rPr>
                <w:sz w:val="20"/>
              </w:rPr>
              <w:t>13733,7</w:t>
            </w:r>
          </w:p>
        </w:tc>
        <w:tc>
          <w:tcPr>
            <w:tcW w:w="215" w:type="pct"/>
          </w:tcPr>
          <w:p w14:paraId="3C8654EA" w14:textId="77777777" w:rsidR="004241A0" w:rsidRPr="00E00EB7" w:rsidRDefault="004241A0" w:rsidP="00336147">
            <w:pPr>
              <w:rPr>
                <w:sz w:val="20"/>
              </w:rPr>
            </w:pPr>
            <w:r w:rsidRPr="00E00EB7">
              <w:rPr>
                <w:sz w:val="20"/>
              </w:rPr>
              <w:t>14724,4</w:t>
            </w:r>
          </w:p>
        </w:tc>
        <w:tc>
          <w:tcPr>
            <w:tcW w:w="201" w:type="pct"/>
          </w:tcPr>
          <w:p w14:paraId="08746E67" w14:textId="77777777" w:rsidR="004241A0" w:rsidRPr="00E00EB7" w:rsidRDefault="004241A0" w:rsidP="00336147">
            <w:pPr>
              <w:rPr>
                <w:sz w:val="20"/>
              </w:rPr>
            </w:pPr>
            <w:r w:rsidRPr="00E00EB7">
              <w:rPr>
                <w:sz w:val="20"/>
              </w:rPr>
              <w:t>21434,4</w:t>
            </w:r>
          </w:p>
        </w:tc>
        <w:tc>
          <w:tcPr>
            <w:tcW w:w="213" w:type="pct"/>
            <w:gridSpan w:val="3"/>
          </w:tcPr>
          <w:p w14:paraId="75BC0D47" w14:textId="77777777" w:rsidR="004241A0" w:rsidRPr="00E00EB7" w:rsidRDefault="004241A0" w:rsidP="00336147">
            <w:pPr>
              <w:rPr>
                <w:sz w:val="20"/>
              </w:rPr>
            </w:pPr>
            <w:r w:rsidRPr="00E00EB7">
              <w:rPr>
                <w:sz w:val="20"/>
              </w:rPr>
              <w:t>18066,9</w:t>
            </w:r>
          </w:p>
        </w:tc>
        <w:tc>
          <w:tcPr>
            <w:tcW w:w="205" w:type="pct"/>
          </w:tcPr>
          <w:p w14:paraId="4A564EE9" w14:textId="77777777" w:rsidR="004241A0" w:rsidRPr="00E00EB7" w:rsidRDefault="004241A0" w:rsidP="00336147">
            <w:pPr>
              <w:rPr>
                <w:sz w:val="20"/>
              </w:rPr>
            </w:pPr>
            <w:r w:rsidRPr="00E00EB7">
              <w:rPr>
                <w:sz w:val="20"/>
              </w:rPr>
              <w:t>20433,7</w:t>
            </w:r>
          </w:p>
        </w:tc>
        <w:tc>
          <w:tcPr>
            <w:tcW w:w="208" w:type="pct"/>
          </w:tcPr>
          <w:p w14:paraId="6C1E0CB2" w14:textId="77777777" w:rsidR="004241A0" w:rsidRPr="00E00EB7" w:rsidRDefault="000C4178" w:rsidP="00336147">
            <w:pPr>
              <w:jc w:val="both"/>
              <w:rPr>
                <w:sz w:val="20"/>
              </w:rPr>
            </w:pPr>
            <w:r w:rsidRPr="00E00EB7">
              <w:rPr>
                <w:sz w:val="20"/>
              </w:rPr>
              <w:t>23814,6</w:t>
            </w:r>
          </w:p>
        </w:tc>
        <w:tc>
          <w:tcPr>
            <w:tcW w:w="208" w:type="pct"/>
          </w:tcPr>
          <w:p w14:paraId="57D9F083" w14:textId="77777777" w:rsidR="004241A0" w:rsidRPr="00E00EB7" w:rsidRDefault="000C4178" w:rsidP="00336147">
            <w:pPr>
              <w:jc w:val="both"/>
              <w:rPr>
                <w:sz w:val="20"/>
              </w:rPr>
            </w:pPr>
            <w:r w:rsidRPr="00E00EB7">
              <w:rPr>
                <w:sz w:val="20"/>
              </w:rPr>
              <w:t>24912,0</w:t>
            </w:r>
          </w:p>
        </w:tc>
        <w:tc>
          <w:tcPr>
            <w:tcW w:w="256" w:type="pct"/>
          </w:tcPr>
          <w:p w14:paraId="5EECC880" w14:textId="77777777" w:rsidR="004241A0" w:rsidRPr="00E00EB7" w:rsidRDefault="000C4178" w:rsidP="00336147">
            <w:pPr>
              <w:overflowPunct/>
              <w:autoSpaceDE/>
              <w:autoSpaceDN/>
              <w:adjustRightInd/>
              <w:jc w:val="both"/>
              <w:rPr>
                <w:sz w:val="20"/>
              </w:rPr>
            </w:pPr>
            <w:r w:rsidRPr="00E00EB7">
              <w:rPr>
                <w:sz w:val="20"/>
              </w:rPr>
              <w:t>25591,4</w:t>
            </w:r>
          </w:p>
        </w:tc>
        <w:tc>
          <w:tcPr>
            <w:tcW w:w="265" w:type="pct"/>
          </w:tcPr>
          <w:p w14:paraId="3CD4BA74" w14:textId="77777777" w:rsidR="004241A0" w:rsidRPr="00E00EB7" w:rsidRDefault="000C4178" w:rsidP="00336147">
            <w:pPr>
              <w:overflowPunct/>
              <w:autoSpaceDE/>
              <w:autoSpaceDN/>
              <w:adjustRightInd/>
              <w:jc w:val="both"/>
              <w:rPr>
                <w:sz w:val="20"/>
              </w:rPr>
            </w:pPr>
            <w:r w:rsidRPr="00E00EB7">
              <w:rPr>
                <w:sz w:val="20"/>
              </w:rPr>
              <w:t>23589,5</w:t>
            </w:r>
          </w:p>
        </w:tc>
        <w:tc>
          <w:tcPr>
            <w:tcW w:w="265" w:type="pct"/>
          </w:tcPr>
          <w:p w14:paraId="4801D9D1" w14:textId="77777777" w:rsidR="004241A0" w:rsidRPr="00E00EB7" w:rsidRDefault="000C4178" w:rsidP="00336147">
            <w:pPr>
              <w:overflowPunct/>
              <w:autoSpaceDE/>
              <w:autoSpaceDN/>
              <w:adjustRightInd/>
              <w:jc w:val="both"/>
              <w:rPr>
                <w:sz w:val="20"/>
              </w:rPr>
            </w:pPr>
            <w:r w:rsidRPr="00E00EB7">
              <w:rPr>
                <w:sz w:val="20"/>
              </w:rPr>
              <w:t>22455,3</w:t>
            </w:r>
          </w:p>
        </w:tc>
        <w:tc>
          <w:tcPr>
            <w:tcW w:w="328" w:type="pct"/>
          </w:tcPr>
          <w:p w14:paraId="0A0E136D" w14:textId="77777777" w:rsidR="004241A0" w:rsidRPr="00E00EB7" w:rsidRDefault="000C4178" w:rsidP="00336147">
            <w:pPr>
              <w:overflowPunct/>
              <w:autoSpaceDE/>
              <w:autoSpaceDN/>
              <w:adjustRightInd/>
              <w:jc w:val="both"/>
              <w:rPr>
                <w:sz w:val="20"/>
              </w:rPr>
            </w:pPr>
            <w:r w:rsidRPr="00E00EB7">
              <w:rPr>
                <w:sz w:val="20"/>
              </w:rPr>
              <w:t>266920,8</w:t>
            </w:r>
          </w:p>
        </w:tc>
      </w:tr>
      <w:tr w:rsidR="00B65D47" w:rsidRPr="007E37C7" w14:paraId="2D26DE16" w14:textId="77777777" w:rsidTr="00B65D47">
        <w:trPr>
          <w:gridBefore w:val="1"/>
          <w:wBefore w:w="11" w:type="pct"/>
          <w:trHeight w:val="315"/>
        </w:trPr>
        <w:tc>
          <w:tcPr>
            <w:tcW w:w="360" w:type="pct"/>
            <w:vMerge/>
          </w:tcPr>
          <w:p w14:paraId="3A1CD98A" w14:textId="77777777" w:rsidR="004241A0" w:rsidRPr="00E00EB7" w:rsidRDefault="004241A0" w:rsidP="00336147">
            <w:pPr>
              <w:jc w:val="both"/>
              <w:rPr>
                <w:sz w:val="20"/>
              </w:rPr>
            </w:pPr>
          </w:p>
        </w:tc>
        <w:tc>
          <w:tcPr>
            <w:tcW w:w="514" w:type="pct"/>
            <w:vMerge/>
          </w:tcPr>
          <w:p w14:paraId="7FD261EA" w14:textId="77777777" w:rsidR="004241A0" w:rsidRPr="00E00EB7" w:rsidRDefault="004241A0" w:rsidP="00336147">
            <w:pPr>
              <w:jc w:val="both"/>
              <w:rPr>
                <w:sz w:val="20"/>
              </w:rPr>
            </w:pPr>
          </w:p>
        </w:tc>
        <w:tc>
          <w:tcPr>
            <w:tcW w:w="481" w:type="pct"/>
          </w:tcPr>
          <w:p w14:paraId="45034598" w14:textId="77777777" w:rsidR="004241A0" w:rsidRPr="00E00EB7" w:rsidRDefault="004241A0" w:rsidP="00336147">
            <w:pPr>
              <w:jc w:val="both"/>
              <w:rPr>
                <w:sz w:val="20"/>
              </w:rPr>
            </w:pPr>
            <w:r w:rsidRPr="00E00EB7">
              <w:rPr>
                <w:sz w:val="20"/>
              </w:rPr>
              <w:t>в том числе:</w:t>
            </w:r>
          </w:p>
        </w:tc>
        <w:tc>
          <w:tcPr>
            <w:tcW w:w="261" w:type="pct"/>
          </w:tcPr>
          <w:p w14:paraId="2991AE2A" w14:textId="77777777" w:rsidR="004241A0" w:rsidRPr="00E00EB7" w:rsidRDefault="004241A0" w:rsidP="00336147">
            <w:pPr>
              <w:jc w:val="both"/>
              <w:rPr>
                <w:sz w:val="20"/>
              </w:rPr>
            </w:pPr>
            <w:r w:rsidRPr="00E00EB7">
              <w:rPr>
                <w:sz w:val="20"/>
              </w:rPr>
              <w:t> </w:t>
            </w:r>
          </w:p>
        </w:tc>
        <w:tc>
          <w:tcPr>
            <w:tcW w:w="262" w:type="pct"/>
          </w:tcPr>
          <w:p w14:paraId="54D341D8" w14:textId="77777777" w:rsidR="004241A0" w:rsidRPr="00E00EB7" w:rsidRDefault="004241A0" w:rsidP="00336147">
            <w:pPr>
              <w:jc w:val="both"/>
              <w:rPr>
                <w:sz w:val="20"/>
              </w:rPr>
            </w:pPr>
            <w:r w:rsidRPr="00E00EB7">
              <w:rPr>
                <w:sz w:val="20"/>
              </w:rPr>
              <w:t> </w:t>
            </w:r>
          </w:p>
        </w:tc>
        <w:tc>
          <w:tcPr>
            <w:tcW w:w="263" w:type="pct"/>
          </w:tcPr>
          <w:p w14:paraId="4791EB56" w14:textId="77777777" w:rsidR="004241A0" w:rsidRPr="00E00EB7" w:rsidRDefault="004241A0" w:rsidP="00336147">
            <w:pPr>
              <w:jc w:val="both"/>
              <w:rPr>
                <w:sz w:val="20"/>
              </w:rPr>
            </w:pPr>
            <w:r w:rsidRPr="00E00EB7">
              <w:rPr>
                <w:sz w:val="20"/>
              </w:rPr>
              <w:t> </w:t>
            </w:r>
          </w:p>
        </w:tc>
        <w:tc>
          <w:tcPr>
            <w:tcW w:w="261" w:type="pct"/>
          </w:tcPr>
          <w:p w14:paraId="43FE2359" w14:textId="77777777" w:rsidR="004241A0" w:rsidRPr="00E00EB7" w:rsidRDefault="004241A0" w:rsidP="00336147">
            <w:pPr>
              <w:jc w:val="both"/>
              <w:rPr>
                <w:sz w:val="20"/>
              </w:rPr>
            </w:pPr>
            <w:r w:rsidRPr="00E00EB7">
              <w:rPr>
                <w:sz w:val="20"/>
              </w:rPr>
              <w:t> </w:t>
            </w:r>
          </w:p>
        </w:tc>
        <w:tc>
          <w:tcPr>
            <w:tcW w:w="223" w:type="pct"/>
          </w:tcPr>
          <w:p w14:paraId="079EF6C3" w14:textId="77777777" w:rsidR="004241A0" w:rsidRPr="00E00EB7" w:rsidRDefault="004241A0" w:rsidP="00336147">
            <w:pPr>
              <w:jc w:val="both"/>
              <w:rPr>
                <w:sz w:val="20"/>
              </w:rPr>
            </w:pPr>
            <w:r w:rsidRPr="00E00EB7">
              <w:rPr>
                <w:sz w:val="20"/>
              </w:rPr>
              <w:t> </w:t>
            </w:r>
          </w:p>
        </w:tc>
        <w:tc>
          <w:tcPr>
            <w:tcW w:w="215" w:type="pct"/>
          </w:tcPr>
          <w:p w14:paraId="786D39C1" w14:textId="77777777" w:rsidR="004241A0" w:rsidRPr="00E00EB7" w:rsidRDefault="004241A0" w:rsidP="00336147">
            <w:pPr>
              <w:jc w:val="both"/>
              <w:rPr>
                <w:sz w:val="20"/>
              </w:rPr>
            </w:pPr>
          </w:p>
        </w:tc>
        <w:tc>
          <w:tcPr>
            <w:tcW w:w="201" w:type="pct"/>
          </w:tcPr>
          <w:p w14:paraId="114D93AF" w14:textId="77777777" w:rsidR="004241A0" w:rsidRPr="00E00EB7" w:rsidRDefault="004241A0" w:rsidP="00336147">
            <w:pPr>
              <w:jc w:val="both"/>
              <w:rPr>
                <w:sz w:val="20"/>
              </w:rPr>
            </w:pPr>
          </w:p>
        </w:tc>
        <w:tc>
          <w:tcPr>
            <w:tcW w:w="418" w:type="pct"/>
            <w:gridSpan w:val="4"/>
          </w:tcPr>
          <w:p w14:paraId="682749B5" w14:textId="77777777" w:rsidR="004241A0" w:rsidRPr="00E00EB7" w:rsidRDefault="004241A0" w:rsidP="00336147">
            <w:pPr>
              <w:jc w:val="both"/>
              <w:rPr>
                <w:sz w:val="20"/>
              </w:rPr>
            </w:pPr>
          </w:p>
        </w:tc>
        <w:tc>
          <w:tcPr>
            <w:tcW w:w="208" w:type="pct"/>
          </w:tcPr>
          <w:p w14:paraId="46439A3E" w14:textId="77777777" w:rsidR="004241A0" w:rsidRPr="00E00EB7" w:rsidRDefault="004241A0" w:rsidP="00336147">
            <w:pPr>
              <w:jc w:val="both"/>
              <w:rPr>
                <w:sz w:val="20"/>
              </w:rPr>
            </w:pPr>
          </w:p>
        </w:tc>
        <w:tc>
          <w:tcPr>
            <w:tcW w:w="208" w:type="pct"/>
          </w:tcPr>
          <w:p w14:paraId="2A810F2C" w14:textId="77777777" w:rsidR="004241A0" w:rsidRPr="00E00EB7" w:rsidRDefault="004241A0" w:rsidP="00336147">
            <w:pPr>
              <w:jc w:val="both"/>
              <w:rPr>
                <w:sz w:val="20"/>
              </w:rPr>
            </w:pPr>
          </w:p>
        </w:tc>
        <w:tc>
          <w:tcPr>
            <w:tcW w:w="256" w:type="pct"/>
          </w:tcPr>
          <w:p w14:paraId="342FCBE0" w14:textId="77777777" w:rsidR="004241A0" w:rsidRPr="00E00EB7" w:rsidRDefault="004241A0" w:rsidP="00336147">
            <w:pPr>
              <w:jc w:val="both"/>
              <w:rPr>
                <w:sz w:val="20"/>
              </w:rPr>
            </w:pPr>
          </w:p>
        </w:tc>
        <w:tc>
          <w:tcPr>
            <w:tcW w:w="265" w:type="pct"/>
          </w:tcPr>
          <w:p w14:paraId="28AD0F64" w14:textId="77777777" w:rsidR="004241A0" w:rsidRPr="00E00EB7" w:rsidRDefault="004241A0" w:rsidP="00336147">
            <w:pPr>
              <w:jc w:val="both"/>
              <w:rPr>
                <w:sz w:val="20"/>
              </w:rPr>
            </w:pPr>
          </w:p>
        </w:tc>
        <w:tc>
          <w:tcPr>
            <w:tcW w:w="265" w:type="pct"/>
          </w:tcPr>
          <w:p w14:paraId="12343FF4" w14:textId="77777777" w:rsidR="004241A0" w:rsidRPr="00E00EB7" w:rsidRDefault="004241A0" w:rsidP="00336147">
            <w:pPr>
              <w:jc w:val="both"/>
              <w:rPr>
                <w:sz w:val="20"/>
              </w:rPr>
            </w:pPr>
          </w:p>
        </w:tc>
        <w:tc>
          <w:tcPr>
            <w:tcW w:w="328" w:type="pct"/>
          </w:tcPr>
          <w:p w14:paraId="79863832" w14:textId="77777777" w:rsidR="004241A0" w:rsidRPr="00E00EB7" w:rsidRDefault="004241A0" w:rsidP="00336147">
            <w:pPr>
              <w:jc w:val="both"/>
              <w:rPr>
                <w:sz w:val="20"/>
              </w:rPr>
            </w:pPr>
          </w:p>
        </w:tc>
      </w:tr>
      <w:tr w:rsidR="00B65D47" w:rsidRPr="007E37C7" w14:paraId="7FE029AF" w14:textId="77777777" w:rsidTr="00B65D47">
        <w:trPr>
          <w:gridBefore w:val="1"/>
          <w:wBefore w:w="11" w:type="pct"/>
          <w:trHeight w:val="315"/>
        </w:trPr>
        <w:tc>
          <w:tcPr>
            <w:tcW w:w="360" w:type="pct"/>
            <w:vMerge/>
          </w:tcPr>
          <w:p w14:paraId="4722B8A6" w14:textId="77777777" w:rsidR="004241A0" w:rsidRPr="00E00EB7" w:rsidRDefault="004241A0" w:rsidP="00336147">
            <w:pPr>
              <w:jc w:val="both"/>
              <w:rPr>
                <w:sz w:val="20"/>
              </w:rPr>
            </w:pPr>
          </w:p>
        </w:tc>
        <w:tc>
          <w:tcPr>
            <w:tcW w:w="514" w:type="pct"/>
            <w:vMerge/>
          </w:tcPr>
          <w:p w14:paraId="1A129D29" w14:textId="77777777" w:rsidR="004241A0" w:rsidRPr="00E00EB7" w:rsidRDefault="004241A0" w:rsidP="00336147">
            <w:pPr>
              <w:jc w:val="both"/>
              <w:rPr>
                <w:sz w:val="20"/>
              </w:rPr>
            </w:pPr>
          </w:p>
        </w:tc>
        <w:tc>
          <w:tcPr>
            <w:tcW w:w="481" w:type="pct"/>
          </w:tcPr>
          <w:p w14:paraId="5723F41A" w14:textId="77777777" w:rsidR="004241A0" w:rsidRPr="00E00EB7" w:rsidRDefault="004241A0" w:rsidP="00336147">
            <w:pPr>
              <w:jc w:val="both"/>
              <w:rPr>
                <w:sz w:val="20"/>
              </w:rPr>
            </w:pPr>
            <w:r w:rsidRPr="00E00EB7">
              <w:rPr>
                <w:sz w:val="20"/>
              </w:rPr>
              <w:t xml:space="preserve">Финансовое управление </w:t>
            </w:r>
          </w:p>
        </w:tc>
        <w:tc>
          <w:tcPr>
            <w:tcW w:w="261" w:type="pct"/>
          </w:tcPr>
          <w:p w14:paraId="19586ADB" w14:textId="77777777" w:rsidR="004241A0" w:rsidRPr="00E00EB7" w:rsidRDefault="004241A0" w:rsidP="00336147">
            <w:pPr>
              <w:jc w:val="both"/>
              <w:rPr>
                <w:sz w:val="20"/>
              </w:rPr>
            </w:pPr>
            <w:r w:rsidRPr="00E00EB7">
              <w:rPr>
                <w:sz w:val="20"/>
              </w:rPr>
              <w:t>9220,3</w:t>
            </w:r>
          </w:p>
        </w:tc>
        <w:tc>
          <w:tcPr>
            <w:tcW w:w="262" w:type="pct"/>
          </w:tcPr>
          <w:p w14:paraId="70080C20" w14:textId="77777777" w:rsidR="004241A0" w:rsidRPr="00E00EB7" w:rsidRDefault="004241A0" w:rsidP="00336147">
            <w:pPr>
              <w:jc w:val="both"/>
              <w:rPr>
                <w:sz w:val="20"/>
              </w:rPr>
            </w:pPr>
            <w:r w:rsidRPr="00E00EB7">
              <w:rPr>
                <w:sz w:val="20"/>
              </w:rPr>
              <w:t>22196,9</w:t>
            </w:r>
          </w:p>
        </w:tc>
        <w:tc>
          <w:tcPr>
            <w:tcW w:w="263" w:type="pct"/>
          </w:tcPr>
          <w:p w14:paraId="7FC62D25" w14:textId="77777777" w:rsidR="004241A0" w:rsidRPr="00E00EB7" w:rsidRDefault="004241A0" w:rsidP="00336147">
            <w:pPr>
              <w:jc w:val="both"/>
              <w:rPr>
                <w:sz w:val="20"/>
              </w:rPr>
            </w:pPr>
            <w:r w:rsidRPr="00E00EB7">
              <w:rPr>
                <w:sz w:val="20"/>
              </w:rPr>
              <w:t>14460,1</w:t>
            </w:r>
          </w:p>
        </w:tc>
        <w:tc>
          <w:tcPr>
            <w:tcW w:w="261" w:type="pct"/>
          </w:tcPr>
          <w:p w14:paraId="70BED8A7" w14:textId="77777777" w:rsidR="004241A0" w:rsidRPr="00E00EB7" w:rsidRDefault="004241A0" w:rsidP="00336147">
            <w:pPr>
              <w:jc w:val="both"/>
              <w:rPr>
                <w:sz w:val="20"/>
              </w:rPr>
            </w:pPr>
            <w:r w:rsidRPr="00E00EB7">
              <w:rPr>
                <w:sz w:val="20"/>
              </w:rPr>
              <w:t>12103,6</w:t>
            </w:r>
          </w:p>
        </w:tc>
        <w:tc>
          <w:tcPr>
            <w:tcW w:w="223" w:type="pct"/>
          </w:tcPr>
          <w:p w14:paraId="648A7461" w14:textId="77777777" w:rsidR="004241A0" w:rsidRPr="00E00EB7" w:rsidRDefault="004241A0" w:rsidP="00336147">
            <w:pPr>
              <w:jc w:val="both"/>
              <w:rPr>
                <w:sz w:val="20"/>
              </w:rPr>
            </w:pPr>
            <w:r w:rsidRPr="00E00EB7">
              <w:rPr>
                <w:sz w:val="20"/>
              </w:rPr>
              <w:t>13720,2</w:t>
            </w:r>
          </w:p>
        </w:tc>
        <w:tc>
          <w:tcPr>
            <w:tcW w:w="215" w:type="pct"/>
          </w:tcPr>
          <w:p w14:paraId="2E9F94DE" w14:textId="77777777" w:rsidR="004241A0" w:rsidRPr="00E00EB7" w:rsidRDefault="004241A0" w:rsidP="00336147">
            <w:pPr>
              <w:rPr>
                <w:sz w:val="20"/>
              </w:rPr>
            </w:pPr>
            <w:r w:rsidRPr="00E00EB7">
              <w:rPr>
                <w:sz w:val="20"/>
              </w:rPr>
              <w:t>14710,5</w:t>
            </w:r>
          </w:p>
        </w:tc>
        <w:tc>
          <w:tcPr>
            <w:tcW w:w="201" w:type="pct"/>
          </w:tcPr>
          <w:p w14:paraId="3B1EC424" w14:textId="77777777" w:rsidR="004241A0" w:rsidRPr="00E00EB7" w:rsidRDefault="004241A0" w:rsidP="00336147">
            <w:pPr>
              <w:rPr>
                <w:sz w:val="20"/>
              </w:rPr>
            </w:pPr>
            <w:r w:rsidRPr="00E00EB7">
              <w:rPr>
                <w:sz w:val="20"/>
              </w:rPr>
              <w:t>21420,9</w:t>
            </w:r>
          </w:p>
        </w:tc>
        <w:tc>
          <w:tcPr>
            <w:tcW w:w="213" w:type="pct"/>
            <w:gridSpan w:val="3"/>
          </w:tcPr>
          <w:p w14:paraId="26577B76" w14:textId="77777777" w:rsidR="004241A0" w:rsidRPr="00E00EB7" w:rsidRDefault="004241A0" w:rsidP="00336147">
            <w:pPr>
              <w:rPr>
                <w:sz w:val="20"/>
              </w:rPr>
            </w:pPr>
            <w:r w:rsidRPr="00E00EB7">
              <w:rPr>
                <w:sz w:val="20"/>
              </w:rPr>
              <w:t>18053,0</w:t>
            </w:r>
          </w:p>
        </w:tc>
        <w:tc>
          <w:tcPr>
            <w:tcW w:w="205" w:type="pct"/>
          </w:tcPr>
          <w:p w14:paraId="0528244E" w14:textId="77777777" w:rsidR="004241A0" w:rsidRPr="00E00EB7" w:rsidRDefault="004241A0" w:rsidP="00336147">
            <w:pPr>
              <w:rPr>
                <w:sz w:val="20"/>
              </w:rPr>
            </w:pPr>
            <w:r w:rsidRPr="00E00EB7">
              <w:rPr>
                <w:sz w:val="20"/>
              </w:rPr>
              <w:t>20419,8</w:t>
            </w:r>
          </w:p>
        </w:tc>
        <w:tc>
          <w:tcPr>
            <w:tcW w:w="208" w:type="pct"/>
          </w:tcPr>
          <w:p w14:paraId="70056DEB" w14:textId="77777777" w:rsidR="004241A0" w:rsidRPr="00E00EB7" w:rsidRDefault="000C4178" w:rsidP="00336147">
            <w:pPr>
              <w:rPr>
                <w:sz w:val="20"/>
              </w:rPr>
            </w:pPr>
            <w:r w:rsidRPr="00E00EB7">
              <w:rPr>
                <w:sz w:val="20"/>
              </w:rPr>
              <w:t>23800,8</w:t>
            </w:r>
          </w:p>
        </w:tc>
        <w:tc>
          <w:tcPr>
            <w:tcW w:w="208" w:type="pct"/>
          </w:tcPr>
          <w:p w14:paraId="1B56C94F" w14:textId="77777777" w:rsidR="004241A0" w:rsidRPr="00E00EB7" w:rsidRDefault="000C4178" w:rsidP="00336147">
            <w:pPr>
              <w:rPr>
                <w:sz w:val="20"/>
              </w:rPr>
            </w:pPr>
            <w:r w:rsidRPr="00E00EB7">
              <w:rPr>
                <w:sz w:val="20"/>
              </w:rPr>
              <w:t>24898,2</w:t>
            </w:r>
          </w:p>
        </w:tc>
        <w:tc>
          <w:tcPr>
            <w:tcW w:w="256" w:type="pct"/>
          </w:tcPr>
          <w:p w14:paraId="6B7595C4" w14:textId="77777777" w:rsidR="004241A0" w:rsidRPr="00E00EB7" w:rsidRDefault="000C4178" w:rsidP="00336147">
            <w:pPr>
              <w:overflowPunct/>
              <w:autoSpaceDE/>
              <w:autoSpaceDN/>
              <w:adjustRightInd/>
              <w:jc w:val="both"/>
              <w:rPr>
                <w:sz w:val="20"/>
              </w:rPr>
            </w:pPr>
            <w:r w:rsidRPr="00E00EB7">
              <w:rPr>
                <w:sz w:val="20"/>
              </w:rPr>
              <w:t>25577,6</w:t>
            </w:r>
          </w:p>
        </w:tc>
        <w:tc>
          <w:tcPr>
            <w:tcW w:w="265" w:type="pct"/>
          </w:tcPr>
          <w:p w14:paraId="18FF77A4" w14:textId="77777777" w:rsidR="004241A0" w:rsidRPr="00E00EB7" w:rsidRDefault="000C4178" w:rsidP="00336147">
            <w:pPr>
              <w:overflowPunct/>
              <w:autoSpaceDE/>
              <w:autoSpaceDN/>
              <w:adjustRightInd/>
              <w:jc w:val="both"/>
              <w:rPr>
                <w:sz w:val="20"/>
              </w:rPr>
            </w:pPr>
            <w:r w:rsidRPr="00E00EB7">
              <w:rPr>
                <w:sz w:val="20"/>
              </w:rPr>
              <w:t>23575,7</w:t>
            </w:r>
          </w:p>
        </w:tc>
        <w:tc>
          <w:tcPr>
            <w:tcW w:w="265" w:type="pct"/>
          </w:tcPr>
          <w:p w14:paraId="1B9D96BD" w14:textId="77777777" w:rsidR="004241A0" w:rsidRPr="00E00EB7" w:rsidRDefault="000C4178" w:rsidP="00336147">
            <w:pPr>
              <w:overflowPunct/>
              <w:autoSpaceDE/>
              <w:autoSpaceDN/>
              <w:adjustRightInd/>
              <w:jc w:val="both"/>
              <w:rPr>
                <w:sz w:val="20"/>
              </w:rPr>
            </w:pPr>
            <w:r w:rsidRPr="00E00EB7">
              <w:rPr>
                <w:sz w:val="20"/>
              </w:rPr>
              <w:t>22441,4</w:t>
            </w:r>
          </w:p>
        </w:tc>
        <w:tc>
          <w:tcPr>
            <w:tcW w:w="328" w:type="pct"/>
          </w:tcPr>
          <w:p w14:paraId="07AC8111" w14:textId="77777777" w:rsidR="004241A0" w:rsidRPr="00E00EB7" w:rsidRDefault="000C4178" w:rsidP="00336147">
            <w:pPr>
              <w:overflowPunct/>
              <w:autoSpaceDE/>
              <w:autoSpaceDN/>
              <w:adjustRightInd/>
              <w:jc w:val="both"/>
              <w:rPr>
                <w:sz w:val="20"/>
              </w:rPr>
            </w:pPr>
            <w:r w:rsidRPr="00E00EB7">
              <w:rPr>
                <w:sz w:val="20"/>
              </w:rPr>
              <w:t>266598,9</w:t>
            </w:r>
          </w:p>
        </w:tc>
      </w:tr>
      <w:tr w:rsidR="00B65D47" w:rsidRPr="007E37C7" w14:paraId="1DFB2155" w14:textId="77777777" w:rsidTr="00B65D47">
        <w:trPr>
          <w:gridBefore w:val="1"/>
          <w:wBefore w:w="11" w:type="pct"/>
          <w:trHeight w:val="273"/>
        </w:trPr>
        <w:tc>
          <w:tcPr>
            <w:tcW w:w="360" w:type="pct"/>
            <w:vMerge/>
          </w:tcPr>
          <w:p w14:paraId="55AC2DD6" w14:textId="77777777" w:rsidR="004241A0" w:rsidRPr="00E00EB7" w:rsidRDefault="004241A0" w:rsidP="00336147">
            <w:pPr>
              <w:jc w:val="both"/>
              <w:rPr>
                <w:sz w:val="20"/>
              </w:rPr>
            </w:pPr>
          </w:p>
        </w:tc>
        <w:tc>
          <w:tcPr>
            <w:tcW w:w="514" w:type="pct"/>
            <w:vMerge/>
          </w:tcPr>
          <w:p w14:paraId="49674FF8" w14:textId="77777777" w:rsidR="004241A0" w:rsidRPr="00E00EB7" w:rsidRDefault="004241A0" w:rsidP="00336147">
            <w:pPr>
              <w:jc w:val="both"/>
              <w:rPr>
                <w:sz w:val="20"/>
              </w:rPr>
            </w:pPr>
          </w:p>
        </w:tc>
        <w:tc>
          <w:tcPr>
            <w:tcW w:w="481" w:type="pct"/>
          </w:tcPr>
          <w:p w14:paraId="1B73C625" w14:textId="77777777" w:rsidR="004241A0" w:rsidRPr="00E00EB7" w:rsidRDefault="004241A0" w:rsidP="00336147">
            <w:pPr>
              <w:jc w:val="both"/>
              <w:rPr>
                <w:sz w:val="20"/>
              </w:rPr>
            </w:pPr>
            <w:r w:rsidRPr="00E00EB7">
              <w:rPr>
                <w:sz w:val="20"/>
              </w:rPr>
              <w:t>Внебюджетные источники</w:t>
            </w:r>
          </w:p>
        </w:tc>
        <w:tc>
          <w:tcPr>
            <w:tcW w:w="261" w:type="pct"/>
          </w:tcPr>
          <w:p w14:paraId="4385463E" w14:textId="77777777" w:rsidR="004241A0" w:rsidRPr="00E00EB7" w:rsidRDefault="004241A0" w:rsidP="00336147">
            <w:pPr>
              <w:jc w:val="both"/>
              <w:rPr>
                <w:sz w:val="20"/>
              </w:rPr>
            </w:pPr>
            <w:r w:rsidRPr="00E00EB7">
              <w:rPr>
                <w:sz w:val="20"/>
              </w:rPr>
              <w:t>147,7</w:t>
            </w:r>
          </w:p>
        </w:tc>
        <w:tc>
          <w:tcPr>
            <w:tcW w:w="262" w:type="pct"/>
          </w:tcPr>
          <w:p w14:paraId="6AE49954" w14:textId="77777777" w:rsidR="004241A0" w:rsidRPr="00E00EB7" w:rsidRDefault="004241A0" w:rsidP="00336147">
            <w:pPr>
              <w:jc w:val="both"/>
              <w:rPr>
                <w:sz w:val="20"/>
              </w:rPr>
            </w:pPr>
            <w:r w:rsidRPr="00E00EB7">
              <w:rPr>
                <w:sz w:val="20"/>
              </w:rPr>
              <w:t>10,8</w:t>
            </w:r>
          </w:p>
        </w:tc>
        <w:tc>
          <w:tcPr>
            <w:tcW w:w="263" w:type="pct"/>
          </w:tcPr>
          <w:p w14:paraId="5EDB1F6E" w14:textId="77777777" w:rsidR="004241A0" w:rsidRPr="00E00EB7" w:rsidRDefault="004241A0" w:rsidP="00336147">
            <w:pPr>
              <w:jc w:val="both"/>
              <w:rPr>
                <w:sz w:val="20"/>
              </w:rPr>
            </w:pPr>
            <w:r w:rsidRPr="00E00EB7">
              <w:rPr>
                <w:sz w:val="20"/>
              </w:rPr>
              <w:t>12,1</w:t>
            </w:r>
          </w:p>
        </w:tc>
        <w:tc>
          <w:tcPr>
            <w:tcW w:w="261" w:type="pct"/>
          </w:tcPr>
          <w:p w14:paraId="175198CE" w14:textId="77777777" w:rsidR="004241A0" w:rsidRPr="00E00EB7" w:rsidRDefault="004241A0" w:rsidP="00336147">
            <w:pPr>
              <w:jc w:val="both"/>
              <w:rPr>
                <w:sz w:val="20"/>
              </w:rPr>
            </w:pPr>
            <w:r w:rsidRPr="00E00EB7">
              <w:rPr>
                <w:sz w:val="20"/>
              </w:rPr>
              <w:t>13,5</w:t>
            </w:r>
          </w:p>
        </w:tc>
        <w:tc>
          <w:tcPr>
            <w:tcW w:w="223" w:type="pct"/>
          </w:tcPr>
          <w:p w14:paraId="305FC225" w14:textId="77777777" w:rsidR="004241A0" w:rsidRPr="00E00EB7" w:rsidRDefault="004241A0" w:rsidP="00336147">
            <w:pPr>
              <w:jc w:val="both"/>
              <w:rPr>
                <w:sz w:val="20"/>
              </w:rPr>
            </w:pPr>
            <w:r w:rsidRPr="00E00EB7">
              <w:rPr>
                <w:sz w:val="20"/>
              </w:rPr>
              <w:t>13,5</w:t>
            </w:r>
          </w:p>
        </w:tc>
        <w:tc>
          <w:tcPr>
            <w:tcW w:w="215" w:type="pct"/>
          </w:tcPr>
          <w:p w14:paraId="64A7DED4" w14:textId="77777777" w:rsidR="004241A0" w:rsidRPr="00E00EB7" w:rsidRDefault="004241A0" w:rsidP="00336147">
            <w:pPr>
              <w:jc w:val="both"/>
              <w:rPr>
                <w:sz w:val="20"/>
              </w:rPr>
            </w:pPr>
            <w:r w:rsidRPr="00E00EB7">
              <w:rPr>
                <w:sz w:val="20"/>
              </w:rPr>
              <w:t>13,8</w:t>
            </w:r>
          </w:p>
        </w:tc>
        <w:tc>
          <w:tcPr>
            <w:tcW w:w="201" w:type="pct"/>
          </w:tcPr>
          <w:p w14:paraId="171C5F9B" w14:textId="77777777" w:rsidR="004241A0" w:rsidRPr="00E00EB7" w:rsidRDefault="004241A0" w:rsidP="00336147">
            <w:pPr>
              <w:jc w:val="both"/>
              <w:rPr>
                <w:sz w:val="20"/>
              </w:rPr>
            </w:pPr>
            <w:r w:rsidRPr="00E00EB7">
              <w:rPr>
                <w:sz w:val="20"/>
              </w:rPr>
              <w:t>13,5</w:t>
            </w:r>
          </w:p>
        </w:tc>
        <w:tc>
          <w:tcPr>
            <w:tcW w:w="213" w:type="pct"/>
            <w:gridSpan w:val="3"/>
          </w:tcPr>
          <w:p w14:paraId="368C8910" w14:textId="77777777" w:rsidR="004241A0" w:rsidRPr="00E00EB7" w:rsidRDefault="004241A0" w:rsidP="00336147">
            <w:pPr>
              <w:jc w:val="both"/>
              <w:rPr>
                <w:sz w:val="20"/>
              </w:rPr>
            </w:pPr>
            <w:r w:rsidRPr="00E00EB7">
              <w:rPr>
                <w:sz w:val="20"/>
              </w:rPr>
              <w:t>13,9</w:t>
            </w:r>
          </w:p>
        </w:tc>
        <w:tc>
          <w:tcPr>
            <w:tcW w:w="205" w:type="pct"/>
          </w:tcPr>
          <w:p w14:paraId="4872F6CA" w14:textId="77777777" w:rsidR="004241A0" w:rsidRPr="00E00EB7" w:rsidRDefault="004241A0" w:rsidP="00336147">
            <w:pPr>
              <w:jc w:val="both"/>
              <w:rPr>
                <w:sz w:val="20"/>
              </w:rPr>
            </w:pPr>
            <w:r w:rsidRPr="00E00EB7">
              <w:rPr>
                <w:sz w:val="20"/>
              </w:rPr>
              <w:t>13,9</w:t>
            </w:r>
          </w:p>
        </w:tc>
        <w:tc>
          <w:tcPr>
            <w:tcW w:w="208" w:type="pct"/>
          </w:tcPr>
          <w:p w14:paraId="7D728443" w14:textId="77777777" w:rsidR="004241A0" w:rsidRPr="00E00EB7" w:rsidRDefault="004241A0" w:rsidP="00336147">
            <w:pPr>
              <w:jc w:val="both"/>
              <w:rPr>
                <w:sz w:val="20"/>
              </w:rPr>
            </w:pPr>
            <w:r w:rsidRPr="00E00EB7">
              <w:rPr>
                <w:sz w:val="20"/>
              </w:rPr>
              <w:t>13,9</w:t>
            </w:r>
          </w:p>
        </w:tc>
        <w:tc>
          <w:tcPr>
            <w:tcW w:w="208" w:type="pct"/>
          </w:tcPr>
          <w:p w14:paraId="2D48F939" w14:textId="77777777" w:rsidR="004241A0" w:rsidRPr="00E00EB7" w:rsidRDefault="004241A0" w:rsidP="00336147">
            <w:pPr>
              <w:jc w:val="both"/>
              <w:rPr>
                <w:sz w:val="20"/>
              </w:rPr>
            </w:pPr>
            <w:r w:rsidRPr="00E00EB7">
              <w:rPr>
                <w:sz w:val="20"/>
              </w:rPr>
              <w:t>13,9</w:t>
            </w:r>
          </w:p>
        </w:tc>
        <w:tc>
          <w:tcPr>
            <w:tcW w:w="256" w:type="pct"/>
          </w:tcPr>
          <w:p w14:paraId="638DD559" w14:textId="77777777" w:rsidR="004241A0" w:rsidRPr="00E00EB7" w:rsidRDefault="004241A0" w:rsidP="00336147">
            <w:pPr>
              <w:overflowPunct/>
              <w:autoSpaceDE/>
              <w:autoSpaceDN/>
              <w:adjustRightInd/>
              <w:jc w:val="both"/>
              <w:rPr>
                <w:sz w:val="20"/>
              </w:rPr>
            </w:pPr>
            <w:r w:rsidRPr="00E00EB7">
              <w:rPr>
                <w:sz w:val="20"/>
              </w:rPr>
              <w:t>13,9</w:t>
            </w:r>
          </w:p>
        </w:tc>
        <w:tc>
          <w:tcPr>
            <w:tcW w:w="265" w:type="pct"/>
          </w:tcPr>
          <w:p w14:paraId="533EA8C6" w14:textId="77777777" w:rsidR="004241A0" w:rsidRPr="00E00EB7" w:rsidRDefault="004241A0" w:rsidP="00336147">
            <w:pPr>
              <w:overflowPunct/>
              <w:autoSpaceDE/>
              <w:autoSpaceDN/>
              <w:adjustRightInd/>
              <w:jc w:val="both"/>
              <w:rPr>
                <w:sz w:val="20"/>
              </w:rPr>
            </w:pPr>
            <w:r w:rsidRPr="00E00EB7">
              <w:rPr>
                <w:sz w:val="20"/>
              </w:rPr>
              <w:t>13,9</w:t>
            </w:r>
          </w:p>
        </w:tc>
        <w:tc>
          <w:tcPr>
            <w:tcW w:w="265" w:type="pct"/>
          </w:tcPr>
          <w:p w14:paraId="25DD8DEC" w14:textId="77777777" w:rsidR="004241A0" w:rsidRPr="00E00EB7" w:rsidRDefault="00024B79" w:rsidP="0073448E">
            <w:pPr>
              <w:overflowPunct/>
              <w:autoSpaceDE/>
              <w:autoSpaceDN/>
              <w:adjustRightInd/>
              <w:jc w:val="both"/>
              <w:rPr>
                <w:sz w:val="20"/>
              </w:rPr>
            </w:pPr>
            <w:r w:rsidRPr="00E00EB7">
              <w:rPr>
                <w:sz w:val="20"/>
              </w:rPr>
              <w:t>13,9</w:t>
            </w:r>
          </w:p>
        </w:tc>
        <w:tc>
          <w:tcPr>
            <w:tcW w:w="328" w:type="pct"/>
          </w:tcPr>
          <w:p w14:paraId="3F9A4FFB" w14:textId="77777777" w:rsidR="004241A0" w:rsidRPr="00E00EB7" w:rsidRDefault="00024B79" w:rsidP="000C4178">
            <w:pPr>
              <w:overflowPunct/>
              <w:autoSpaceDE/>
              <w:autoSpaceDN/>
              <w:adjustRightInd/>
              <w:jc w:val="both"/>
              <w:rPr>
                <w:sz w:val="20"/>
              </w:rPr>
            </w:pPr>
            <w:r w:rsidRPr="00E00EB7">
              <w:rPr>
                <w:sz w:val="20"/>
              </w:rPr>
              <w:t>32</w:t>
            </w:r>
            <w:r w:rsidR="000C4178" w:rsidRPr="00E00EB7">
              <w:rPr>
                <w:sz w:val="20"/>
              </w:rPr>
              <w:t>1,9</w:t>
            </w:r>
          </w:p>
        </w:tc>
      </w:tr>
      <w:tr w:rsidR="00B65D47" w:rsidRPr="007E37C7" w14:paraId="459132CB" w14:textId="77777777" w:rsidTr="00B65D47">
        <w:trPr>
          <w:gridBefore w:val="1"/>
          <w:wBefore w:w="11" w:type="pct"/>
          <w:trHeight w:val="273"/>
        </w:trPr>
        <w:tc>
          <w:tcPr>
            <w:tcW w:w="360" w:type="pct"/>
            <w:vMerge w:val="restart"/>
          </w:tcPr>
          <w:p w14:paraId="463A88DA" w14:textId="77777777" w:rsidR="004241A0" w:rsidRPr="00E00EB7" w:rsidRDefault="004241A0" w:rsidP="00A52909">
            <w:pPr>
              <w:jc w:val="both"/>
              <w:rPr>
                <w:sz w:val="20"/>
              </w:rPr>
            </w:pPr>
            <w:r w:rsidRPr="00E00EB7">
              <w:rPr>
                <w:sz w:val="20"/>
              </w:rPr>
              <w:t>Подпрограмма 2</w:t>
            </w:r>
          </w:p>
        </w:tc>
        <w:tc>
          <w:tcPr>
            <w:tcW w:w="514" w:type="pct"/>
            <w:vMerge w:val="restart"/>
          </w:tcPr>
          <w:p w14:paraId="4EA0FE44" w14:textId="77777777" w:rsidR="004241A0" w:rsidRPr="00E00EB7" w:rsidRDefault="004241A0" w:rsidP="00CC02D5">
            <w:pPr>
              <w:rPr>
                <w:sz w:val="20"/>
              </w:rPr>
            </w:pPr>
            <w:r w:rsidRPr="00E00EB7">
              <w:rPr>
                <w:sz w:val="20"/>
              </w:rPr>
              <w:t>«Сохранение, использование и популяризация объектов культурного наследия»</w:t>
            </w:r>
          </w:p>
        </w:tc>
        <w:tc>
          <w:tcPr>
            <w:tcW w:w="481" w:type="pct"/>
          </w:tcPr>
          <w:p w14:paraId="11476633" w14:textId="77777777" w:rsidR="004241A0" w:rsidRPr="00E00EB7" w:rsidRDefault="004241A0" w:rsidP="00A52909">
            <w:pPr>
              <w:jc w:val="both"/>
              <w:rPr>
                <w:sz w:val="20"/>
              </w:rPr>
            </w:pPr>
            <w:r w:rsidRPr="00E00EB7">
              <w:rPr>
                <w:sz w:val="20"/>
              </w:rPr>
              <w:t xml:space="preserve">Всего </w:t>
            </w:r>
          </w:p>
        </w:tc>
        <w:tc>
          <w:tcPr>
            <w:tcW w:w="261" w:type="pct"/>
          </w:tcPr>
          <w:p w14:paraId="7B2870CA" w14:textId="77777777" w:rsidR="004241A0" w:rsidRPr="00E00EB7" w:rsidRDefault="004241A0" w:rsidP="00A52909">
            <w:pPr>
              <w:jc w:val="both"/>
              <w:rPr>
                <w:sz w:val="20"/>
              </w:rPr>
            </w:pPr>
            <w:r w:rsidRPr="00E00EB7">
              <w:rPr>
                <w:sz w:val="20"/>
              </w:rPr>
              <w:t>863,5</w:t>
            </w:r>
          </w:p>
        </w:tc>
        <w:tc>
          <w:tcPr>
            <w:tcW w:w="262" w:type="pct"/>
          </w:tcPr>
          <w:p w14:paraId="597BF369" w14:textId="77777777" w:rsidR="004241A0" w:rsidRPr="00E00EB7" w:rsidRDefault="004241A0" w:rsidP="00A52909">
            <w:pPr>
              <w:jc w:val="both"/>
              <w:rPr>
                <w:sz w:val="20"/>
              </w:rPr>
            </w:pPr>
            <w:r w:rsidRPr="00E00EB7">
              <w:rPr>
                <w:sz w:val="20"/>
              </w:rPr>
              <w:t>616,2</w:t>
            </w:r>
          </w:p>
        </w:tc>
        <w:tc>
          <w:tcPr>
            <w:tcW w:w="263" w:type="pct"/>
          </w:tcPr>
          <w:p w14:paraId="0335F112" w14:textId="77777777" w:rsidR="004241A0" w:rsidRPr="00E00EB7" w:rsidRDefault="004241A0" w:rsidP="00A52909">
            <w:pPr>
              <w:jc w:val="both"/>
              <w:rPr>
                <w:sz w:val="20"/>
              </w:rPr>
            </w:pPr>
            <w:r w:rsidRPr="00E00EB7">
              <w:rPr>
                <w:sz w:val="20"/>
              </w:rPr>
              <w:t>672,1</w:t>
            </w:r>
          </w:p>
        </w:tc>
        <w:tc>
          <w:tcPr>
            <w:tcW w:w="261" w:type="pct"/>
          </w:tcPr>
          <w:p w14:paraId="476DDE8F" w14:textId="77777777" w:rsidR="004241A0" w:rsidRPr="00E00EB7" w:rsidRDefault="004241A0" w:rsidP="00A52909">
            <w:pPr>
              <w:jc w:val="both"/>
              <w:rPr>
                <w:sz w:val="20"/>
              </w:rPr>
            </w:pPr>
            <w:r w:rsidRPr="00E00EB7">
              <w:rPr>
                <w:sz w:val="20"/>
              </w:rPr>
              <w:t>882,7</w:t>
            </w:r>
          </w:p>
        </w:tc>
        <w:tc>
          <w:tcPr>
            <w:tcW w:w="223" w:type="pct"/>
          </w:tcPr>
          <w:p w14:paraId="5CFFF56F" w14:textId="77777777" w:rsidR="004241A0" w:rsidRPr="00E00EB7" w:rsidRDefault="004241A0" w:rsidP="00A52909">
            <w:pPr>
              <w:jc w:val="both"/>
              <w:rPr>
                <w:sz w:val="20"/>
              </w:rPr>
            </w:pPr>
            <w:r w:rsidRPr="00E00EB7">
              <w:rPr>
                <w:sz w:val="20"/>
              </w:rPr>
              <w:t>951,3</w:t>
            </w:r>
          </w:p>
        </w:tc>
        <w:tc>
          <w:tcPr>
            <w:tcW w:w="215" w:type="pct"/>
          </w:tcPr>
          <w:p w14:paraId="627779DD" w14:textId="77777777" w:rsidR="004241A0" w:rsidRPr="00E00EB7" w:rsidRDefault="004241A0" w:rsidP="00A52909">
            <w:pPr>
              <w:jc w:val="both"/>
              <w:rPr>
                <w:sz w:val="20"/>
              </w:rPr>
            </w:pPr>
            <w:r w:rsidRPr="00E00EB7">
              <w:rPr>
                <w:sz w:val="20"/>
              </w:rPr>
              <w:t>1046,0</w:t>
            </w:r>
          </w:p>
        </w:tc>
        <w:tc>
          <w:tcPr>
            <w:tcW w:w="201" w:type="pct"/>
          </w:tcPr>
          <w:p w14:paraId="1C8B0B9F" w14:textId="77777777" w:rsidR="004241A0" w:rsidRPr="00E00EB7" w:rsidRDefault="004241A0" w:rsidP="00A52909">
            <w:pPr>
              <w:jc w:val="both"/>
              <w:rPr>
                <w:sz w:val="20"/>
              </w:rPr>
            </w:pPr>
            <w:r w:rsidRPr="00E00EB7">
              <w:rPr>
                <w:sz w:val="20"/>
              </w:rPr>
              <w:t>1313,9</w:t>
            </w:r>
          </w:p>
        </w:tc>
        <w:tc>
          <w:tcPr>
            <w:tcW w:w="213" w:type="pct"/>
            <w:gridSpan w:val="3"/>
          </w:tcPr>
          <w:p w14:paraId="1D49A1AA" w14:textId="77777777" w:rsidR="004241A0" w:rsidRPr="00E00EB7" w:rsidRDefault="004241A0" w:rsidP="00A52909">
            <w:pPr>
              <w:rPr>
                <w:sz w:val="20"/>
              </w:rPr>
            </w:pPr>
            <w:r w:rsidRPr="00E00EB7">
              <w:rPr>
                <w:sz w:val="20"/>
              </w:rPr>
              <w:t>1287,7</w:t>
            </w:r>
          </w:p>
        </w:tc>
        <w:tc>
          <w:tcPr>
            <w:tcW w:w="205" w:type="pct"/>
          </w:tcPr>
          <w:p w14:paraId="2CCBB480" w14:textId="77777777" w:rsidR="004241A0" w:rsidRPr="00E00EB7" w:rsidRDefault="004241A0" w:rsidP="00A52909">
            <w:pPr>
              <w:rPr>
                <w:sz w:val="20"/>
              </w:rPr>
            </w:pPr>
            <w:r w:rsidRPr="00E00EB7">
              <w:rPr>
                <w:sz w:val="20"/>
              </w:rPr>
              <w:t>1835,6</w:t>
            </w:r>
          </w:p>
        </w:tc>
        <w:tc>
          <w:tcPr>
            <w:tcW w:w="208" w:type="pct"/>
          </w:tcPr>
          <w:p w14:paraId="1DD85FC1" w14:textId="77777777" w:rsidR="004241A0" w:rsidRPr="00E00EB7" w:rsidRDefault="004241A0" w:rsidP="00A52909">
            <w:pPr>
              <w:rPr>
                <w:sz w:val="20"/>
              </w:rPr>
            </w:pPr>
            <w:r w:rsidRPr="00E00EB7">
              <w:rPr>
                <w:sz w:val="20"/>
              </w:rPr>
              <w:t>1641,3</w:t>
            </w:r>
          </w:p>
        </w:tc>
        <w:tc>
          <w:tcPr>
            <w:tcW w:w="208" w:type="pct"/>
          </w:tcPr>
          <w:p w14:paraId="10DE2D02" w14:textId="77777777" w:rsidR="004241A0" w:rsidRPr="00E00EB7" w:rsidRDefault="000C4178" w:rsidP="00A52909">
            <w:pPr>
              <w:rPr>
                <w:sz w:val="20"/>
              </w:rPr>
            </w:pPr>
            <w:r w:rsidRPr="00E00EB7">
              <w:rPr>
                <w:sz w:val="20"/>
              </w:rPr>
              <w:t>1773,4</w:t>
            </w:r>
          </w:p>
        </w:tc>
        <w:tc>
          <w:tcPr>
            <w:tcW w:w="256" w:type="pct"/>
          </w:tcPr>
          <w:p w14:paraId="36715A8D" w14:textId="77777777" w:rsidR="004241A0" w:rsidRPr="00E00EB7" w:rsidRDefault="00D5334D" w:rsidP="000C4178">
            <w:pPr>
              <w:overflowPunct/>
              <w:autoSpaceDE/>
              <w:autoSpaceDN/>
              <w:adjustRightInd/>
              <w:jc w:val="both"/>
              <w:rPr>
                <w:sz w:val="20"/>
              </w:rPr>
            </w:pPr>
            <w:r w:rsidRPr="00E00EB7">
              <w:rPr>
                <w:sz w:val="20"/>
              </w:rPr>
              <w:t>1795,9</w:t>
            </w:r>
          </w:p>
        </w:tc>
        <w:tc>
          <w:tcPr>
            <w:tcW w:w="265" w:type="pct"/>
          </w:tcPr>
          <w:p w14:paraId="35ABAF3C" w14:textId="77777777" w:rsidR="004241A0" w:rsidRPr="00E00EB7" w:rsidRDefault="00D5334D" w:rsidP="0074346E">
            <w:pPr>
              <w:overflowPunct/>
              <w:autoSpaceDE/>
              <w:autoSpaceDN/>
              <w:adjustRightInd/>
              <w:jc w:val="both"/>
              <w:rPr>
                <w:sz w:val="20"/>
              </w:rPr>
            </w:pPr>
            <w:r w:rsidRPr="00E00EB7">
              <w:rPr>
                <w:sz w:val="20"/>
              </w:rPr>
              <w:t>1795,9</w:t>
            </w:r>
          </w:p>
        </w:tc>
        <w:tc>
          <w:tcPr>
            <w:tcW w:w="265" w:type="pct"/>
          </w:tcPr>
          <w:p w14:paraId="166E6CBD" w14:textId="77777777" w:rsidR="004241A0" w:rsidRPr="00E00EB7" w:rsidRDefault="00D5334D" w:rsidP="0074346E">
            <w:pPr>
              <w:overflowPunct/>
              <w:autoSpaceDE/>
              <w:autoSpaceDN/>
              <w:adjustRightInd/>
              <w:jc w:val="both"/>
              <w:rPr>
                <w:sz w:val="20"/>
              </w:rPr>
            </w:pPr>
            <w:r w:rsidRPr="00E00EB7">
              <w:rPr>
                <w:sz w:val="20"/>
              </w:rPr>
              <w:t>1795,9</w:t>
            </w:r>
          </w:p>
        </w:tc>
        <w:tc>
          <w:tcPr>
            <w:tcW w:w="328" w:type="pct"/>
          </w:tcPr>
          <w:p w14:paraId="254E3D44" w14:textId="77777777" w:rsidR="004241A0" w:rsidRPr="00E00EB7" w:rsidRDefault="00DE5A92" w:rsidP="0074346E">
            <w:pPr>
              <w:overflowPunct/>
              <w:autoSpaceDE/>
              <w:autoSpaceDN/>
              <w:adjustRightInd/>
              <w:jc w:val="both"/>
              <w:rPr>
                <w:sz w:val="20"/>
              </w:rPr>
            </w:pPr>
            <w:r w:rsidRPr="00E00EB7">
              <w:rPr>
                <w:sz w:val="20"/>
              </w:rPr>
              <w:t>18271,9</w:t>
            </w:r>
          </w:p>
        </w:tc>
      </w:tr>
      <w:tr w:rsidR="00B65D47" w:rsidRPr="007E37C7" w14:paraId="28967CB6" w14:textId="77777777" w:rsidTr="00B65D47">
        <w:trPr>
          <w:gridBefore w:val="1"/>
          <w:wBefore w:w="11" w:type="pct"/>
          <w:trHeight w:val="315"/>
        </w:trPr>
        <w:tc>
          <w:tcPr>
            <w:tcW w:w="360" w:type="pct"/>
            <w:vMerge/>
          </w:tcPr>
          <w:p w14:paraId="6E566E75" w14:textId="77777777" w:rsidR="004241A0" w:rsidRPr="00E00EB7" w:rsidRDefault="004241A0" w:rsidP="00336147">
            <w:pPr>
              <w:jc w:val="both"/>
              <w:rPr>
                <w:sz w:val="20"/>
              </w:rPr>
            </w:pPr>
          </w:p>
        </w:tc>
        <w:tc>
          <w:tcPr>
            <w:tcW w:w="514" w:type="pct"/>
            <w:vMerge/>
          </w:tcPr>
          <w:p w14:paraId="04D8811C" w14:textId="77777777" w:rsidR="004241A0" w:rsidRPr="00E00EB7" w:rsidRDefault="004241A0" w:rsidP="00336147">
            <w:pPr>
              <w:jc w:val="both"/>
              <w:rPr>
                <w:sz w:val="20"/>
              </w:rPr>
            </w:pPr>
          </w:p>
        </w:tc>
        <w:tc>
          <w:tcPr>
            <w:tcW w:w="481" w:type="pct"/>
          </w:tcPr>
          <w:p w14:paraId="00DDB35E" w14:textId="77777777" w:rsidR="004241A0" w:rsidRPr="00E00EB7" w:rsidRDefault="004241A0" w:rsidP="00336147">
            <w:pPr>
              <w:jc w:val="both"/>
              <w:rPr>
                <w:sz w:val="20"/>
              </w:rPr>
            </w:pPr>
            <w:r w:rsidRPr="00E00EB7">
              <w:rPr>
                <w:sz w:val="20"/>
              </w:rPr>
              <w:t>в том числе:</w:t>
            </w:r>
          </w:p>
        </w:tc>
        <w:tc>
          <w:tcPr>
            <w:tcW w:w="261" w:type="pct"/>
          </w:tcPr>
          <w:p w14:paraId="5436C65C" w14:textId="77777777" w:rsidR="004241A0" w:rsidRPr="00E00EB7" w:rsidRDefault="004241A0" w:rsidP="00336147">
            <w:pPr>
              <w:jc w:val="both"/>
              <w:rPr>
                <w:sz w:val="20"/>
              </w:rPr>
            </w:pPr>
            <w:r w:rsidRPr="00E00EB7">
              <w:rPr>
                <w:sz w:val="20"/>
              </w:rPr>
              <w:t> </w:t>
            </w:r>
          </w:p>
        </w:tc>
        <w:tc>
          <w:tcPr>
            <w:tcW w:w="262" w:type="pct"/>
          </w:tcPr>
          <w:p w14:paraId="54648D84" w14:textId="77777777" w:rsidR="004241A0" w:rsidRPr="00E00EB7" w:rsidRDefault="004241A0" w:rsidP="00336147">
            <w:pPr>
              <w:jc w:val="both"/>
              <w:rPr>
                <w:sz w:val="20"/>
              </w:rPr>
            </w:pPr>
            <w:r w:rsidRPr="00E00EB7">
              <w:rPr>
                <w:sz w:val="20"/>
              </w:rPr>
              <w:t> </w:t>
            </w:r>
          </w:p>
        </w:tc>
        <w:tc>
          <w:tcPr>
            <w:tcW w:w="263" w:type="pct"/>
          </w:tcPr>
          <w:p w14:paraId="3095DAF1" w14:textId="77777777" w:rsidR="004241A0" w:rsidRPr="00E00EB7" w:rsidRDefault="004241A0" w:rsidP="00336147">
            <w:pPr>
              <w:jc w:val="both"/>
              <w:rPr>
                <w:sz w:val="20"/>
              </w:rPr>
            </w:pPr>
            <w:r w:rsidRPr="00E00EB7">
              <w:rPr>
                <w:sz w:val="20"/>
              </w:rPr>
              <w:t> </w:t>
            </w:r>
          </w:p>
        </w:tc>
        <w:tc>
          <w:tcPr>
            <w:tcW w:w="261" w:type="pct"/>
          </w:tcPr>
          <w:p w14:paraId="7FFD2F28" w14:textId="77777777" w:rsidR="004241A0" w:rsidRPr="00E00EB7" w:rsidRDefault="004241A0" w:rsidP="00336147">
            <w:pPr>
              <w:jc w:val="both"/>
              <w:rPr>
                <w:sz w:val="20"/>
              </w:rPr>
            </w:pPr>
            <w:r w:rsidRPr="00E00EB7">
              <w:rPr>
                <w:sz w:val="20"/>
              </w:rPr>
              <w:t> </w:t>
            </w:r>
          </w:p>
        </w:tc>
        <w:tc>
          <w:tcPr>
            <w:tcW w:w="223" w:type="pct"/>
          </w:tcPr>
          <w:p w14:paraId="2F07090B" w14:textId="77777777" w:rsidR="004241A0" w:rsidRPr="00E00EB7" w:rsidRDefault="004241A0" w:rsidP="00336147">
            <w:pPr>
              <w:jc w:val="both"/>
              <w:rPr>
                <w:sz w:val="20"/>
              </w:rPr>
            </w:pPr>
            <w:r w:rsidRPr="00E00EB7">
              <w:rPr>
                <w:sz w:val="20"/>
              </w:rPr>
              <w:t> </w:t>
            </w:r>
          </w:p>
        </w:tc>
        <w:tc>
          <w:tcPr>
            <w:tcW w:w="215" w:type="pct"/>
          </w:tcPr>
          <w:p w14:paraId="3BF2BA0C" w14:textId="77777777" w:rsidR="004241A0" w:rsidRPr="00E00EB7" w:rsidRDefault="004241A0" w:rsidP="00336147">
            <w:pPr>
              <w:jc w:val="both"/>
              <w:rPr>
                <w:sz w:val="20"/>
              </w:rPr>
            </w:pPr>
            <w:r w:rsidRPr="00E00EB7">
              <w:rPr>
                <w:sz w:val="20"/>
              </w:rPr>
              <w:t> </w:t>
            </w:r>
          </w:p>
        </w:tc>
        <w:tc>
          <w:tcPr>
            <w:tcW w:w="201" w:type="pct"/>
          </w:tcPr>
          <w:p w14:paraId="69D82A09" w14:textId="77777777" w:rsidR="004241A0" w:rsidRPr="00E00EB7" w:rsidRDefault="004241A0" w:rsidP="00336147">
            <w:pPr>
              <w:jc w:val="both"/>
              <w:rPr>
                <w:sz w:val="20"/>
              </w:rPr>
            </w:pPr>
            <w:r w:rsidRPr="00E00EB7">
              <w:rPr>
                <w:sz w:val="20"/>
              </w:rPr>
              <w:t> </w:t>
            </w:r>
          </w:p>
        </w:tc>
        <w:tc>
          <w:tcPr>
            <w:tcW w:w="418" w:type="pct"/>
            <w:gridSpan w:val="4"/>
          </w:tcPr>
          <w:p w14:paraId="24D186A5" w14:textId="77777777" w:rsidR="004241A0" w:rsidRPr="00E00EB7" w:rsidRDefault="004241A0" w:rsidP="00336147">
            <w:pPr>
              <w:jc w:val="both"/>
              <w:rPr>
                <w:sz w:val="20"/>
              </w:rPr>
            </w:pPr>
            <w:r w:rsidRPr="00E00EB7">
              <w:rPr>
                <w:sz w:val="20"/>
              </w:rPr>
              <w:t> </w:t>
            </w:r>
          </w:p>
        </w:tc>
        <w:tc>
          <w:tcPr>
            <w:tcW w:w="208" w:type="pct"/>
          </w:tcPr>
          <w:p w14:paraId="15272696" w14:textId="77777777" w:rsidR="004241A0" w:rsidRPr="00E00EB7" w:rsidRDefault="004241A0" w:rsidP="00336147">
            <w:pPr>
              <w:jc w:val="both"/>
              <w:rPr>
                <w:sz w:val="20"/>
              </w:rPr>
            </w:pPr>
          </w:p>
        </w:tc>
        <w:tc>
          <w:tcPr>
            <w:tcW w:w="208" w:type="pct"/>
          </w:tcPr>
          <w:p w14:paraId="19FFF647" w14:textId="77777777" w:rsidR="004241A0" w:rsidRPr="00E00EB7" w:rsidRDefault="004241A0" w:rsidP="00336147">
            <w:pPr>
              <w:jc w:val="both"/>
              <w:rPr>
                <w:sz w:val="20"/>
              </w:rPr>
            </w:pPr>
          </w:p>
        </w:tc>
        <w:tc>
          <w:tcPr>
            <w:tcW w:w="256" w:type="pct"/>
          </w:tcPr>
          <w:p w14:paraId="0B97B499" w14:textId="77777777" w:rsidR="004241A0" w:rsidRPr="00E00EB7" w:rsidRDefault="004241A0" w:rsidP="00336147">
            <w:pPr>
              <w:jc w:val="both"/>
              <w:rPr>
                <w:sz w:val="20"/>
              </w:rPr>
            </w:pPr>
          </w:p>
        </w:tc>
        <w:tc>
          <w:tcPr>
            <w:tcW w:w="265" w:type="pct"/>
          </w:tcPr>
          <w:p w14:paraId="55F80AE7" w14:textId="77777777" w:rsidR="004241A0" w:rsidRPr="00E00EB7" w:rsidRDefault="004241A0" w:rsidP="00336147">
            <w:pPr>
              <w:jc w:val="both"/>
              <w:rPr>
                <w:sz w:val="20"/>
              </w:rPr>
            </w:pPr>
          </w:p>
        </w:tc>
        <w:tc>
          <w:tcPr>
            <w:tcW w:w="265" w:type="pct"/>
          </w:tcPr>
          <w:p w14:paraId="27C71809" w14:textId="77777777" w:rsidR="004241A0" w:rsidRPr="00E00EB7" w:rsidRDefault="004241A0" w:rsidP="00336147">
            <w:pPr>
              <w:jc w:val="both"/>
              <w:rPr>
                <w:sz w:val="20"/>
              </w:rPr>
            </w:pPr>
          </w:p>
        </w:tc>
        <w:tc>
          <w:tcPr>
            <w:tcW w:w="328" w:type="pct"/>
          </w:tcPr>
          <w:p w14:paraId="1BF1DC20" w14:textId="77777777" w:rsidR="004241A0" w:rsidRPr="00E00EB7" w:rsidRDefault="004241A0" w:rsidP="00336147">
            <w:pPr>
              <w:jc w:val="both"/>
              <w:rPr>
                <w:sz w:val="20"/>
              </w:rPr>
            </w:pPr>
          </w:p>
        </w:tc>
      </w:tr>
      <w:tr w:rsidR="00B65D47" w:rsidRPr="007E37C7" w14:paraId="3248E597" w14:textId="77777777" w:rsidTr="00B65D47">
        <w:trPr>
          <w:gridBefore w:val="1"/>
          <w:wBefore w:w="11" w:type="pct"/>
          <w:trHeight w:val="315"/>
        </w:trPr>
        <w:tc>
          <w:tcPr>
            <w:tcW w:w="360" w:type="pct"/>
            <w:vMerge/>
          </w:tcPr>
          <w:p w14:paraId="303B17BA" w14:textId="77777777" w:rsidR="004241A0" w:rsidRPr="00E00EB7" w:rsidRDefault="004241A0" w:rsidP="00910262">
            <w:pPr>
              <w:jc w:val="both"/>
              <w:rPr>
                <w:sz w:val="20"/>
              </w:rPr>
            </w:pPr>
          </w:p>
        </w:tc>
        <w:tc>
          <w:tcPr>
            <w:tcW w:w="514" w:type="pct"/>
            <w:vMerge/>
          </w:tcPr>
          <w:p w14:paraId="660A0A97" w14:textId="77777777" w:rsidR="004241A0" w:rsidRPr="00E00EB7" w:rsidRDefault="004241A0" w:rsidP="00910262">
            <w:pPr>
              <w:jc w:val="both"/>
              <w:rPr>
                <w:sz w:val="20"/>
              </w:rPr>
            </w:pPr>
          </w:p>
        </w:tc>
        <w:tc>
          <w:tcPr>
            <w:tcW w:w="481" w:type="pct"/>
          </w:tcPr>
          <w:p w14:paraId="2A4542C2" w14:textId="77777777" w:rsidR="004241A0" w:rsidRPr="00E00EB7" w:rsidRDefault="004241A0" w:rsidP="00910262">
            <w:pPr>
              <w:jc w:val="both"/>
              <w:rPr>
                <w:sz w:val="20"/>
              </w:rPr>
            </w:pPr>
            <w:r w:rsidRPr="00E00EB7">
              <w:rPr>
                <w:sz w:val="20"/>
              </w:rPr>
              <w:t xml:space="preserve">Финансовое управление </w:t>
            </w:r>
          </w:p>
        </w:tc>
        <w:tc>
          <w:tcPr>
            <w:tcW w:w="261" w:type="pct"/>
          </w:tcPr>
          <w:p w14:paraId="3E1EE8A4" w14:textId="77777777" w:rsidR="004241A0" w:rsidRPr="00E00EB7" w:rsidRDefault="004241A0" w:rsidP="00910262">
            <w:pPr>
              <w:jc w:val="both"/>
              <w:rPr>
                <w:sz w:val="20"/>
              </w:rPr>
            </w:pPr>
            <w:r w:rsidRPr="00E00EB7">
              <w:rPr>
                <w:sz w:val="20"/>
              </w:rPr>
              <w:t>863,5</w:t>
            </w:r>
          </w:p>
        </w:tc>
        <w:tc>
          <w:tcPr>
            <w:tcW w:w="262" w:type="pct"/>
          </w:tcPr>
          <w:p w14:paraId="42CF9F17" w14:textId="77777777" w:rsidR="004241A0" w:rsidRPr="00E00EB7" w:rsidRDefault="004241A0" w:rsidP="00910262">
            <w:pPr>
              <w:jc w:val="both"/>
              <w:rPr>
                <w:sz w:val="20"/>
              </w:rPr>
            </w:pPr>
            <w:r w:rsidRPr="00E00EB7">
              <w:rPr>
                <w:sz w:val="20"/>
              </w:rPr>
              <w:t>616,2</w:t>
            </w:r>
          </w:p>
        </w:tc>
        <w:tc>
          <w:tcPr>
            <w:tcW w:w="263" w:type="pct"/>
          </w:tcPr>
          <w:p w14:paraId="32170215" w14:textId="77777777" w:rsidR="004241A0" w:rsidRPr="00E00EB7" w:rsidRDefault="004241A0" w:rsidP="00910262">
            <w:pPr>
              <w:jc w:val="both"/>
              <w:rPr>
                <w:sz w:val="20"/>
              </w:rPr>
            </w:pPr>
            <w:r w:rsidRPr="00E00EB7">
              <w:rPr>
                <w:sz w:val="20"/>
              </w:rPr>
              <w:t>672,1</w:t>
            </w:r>
          </w:p>
        </w:tc>
        <w:tc>
          <w:tcPr>
            <w:tcW w:w="261" w:type="pct"/>
          </w:tcPr>
          <w:p w14:paraId="37B7B978" w14:textId="77777777" w:rsidR="004241A0" w:rsidRPr="00E00EB7" w:rsidRDefault="004241A0" w:rsidP="00910262">
            <w:pPr>
              <w:jc w:val="both"/>
              <w:rPr>
                <w:sz w:val="20"/>
              </w:rPr>
            </w:pPr>
            <w:r w:rsidRPr="00E00EB7">
              <w:rPr>
                <w:sz w:val="20"/>
              </w:rPr>
              <w:t>882,7</w:t>
            </w:r>
          </w:p>
        </w:tc>
        <w:tc>
          <w:tcPr>
            <w:tcW w:w="223" w:type="pct"/>
          </w:tcPr>
          <w:p w14:paraId="1E530245" w14:textId="77777777" w:rsidR="004241A0" w:rsidRPr="00E00EB7" w:rsidRDefault="004241A0" w:rsidP="00910262">
            <w:pPr>
              <w:jc w:val="both"/>
              <w:rPr>
                <w:sz w:val="20"/>
              </w:rPr>
            </w:pPr>
            <w:r w:rsidRPr="00E00EB7">
              <w:rPr>
                <w:sz w:val="20"/>
              </w:rPr>
              <w:t>951,3</w:t>
            </w:r>
          </w:p>
        </w:tc>
        <w:tc>
          <w:tcPr>
            <w:tcW w:w="215" w:type="pct"/>
          </w:tcPr>
          <w:p w14:paraId="718AC417" w14:textId="77777777" w:rsidR="004241A0" w:rsidRPr="00E00EB7" w:rsidRDefault="004241A0" w:rsidP="00910262">
            <w:pPr>
              <w:jc w:val="both"/>
              <w:rPr>
                <w:sz w:val="20"/>
              </w:rPr>
            </w:pPr>
            <w:r w:rsidRPr="00E00EB7">
              <w:rPr>
                <w:sz w:val="20"/>
              </w:rPr>
              <w:t>1046,0</w:t>
            </w:r>
          </w:p>
        </w:tc>
        <w:tc>
          <w:tcPr>
            <w:tcW w:w="201" w:type="pct"/>
          </w:tcPr>
          <w:p w14:paraId="73919AF1" w14:textId="77777777" w:rsidR="004241A0" w:rsidRPr="00E00EB7" w:rsidRDefault="004241A0" w:rsidP="00910262">
            <w:pPr>
              <w:jc w:val="both"/>
              <w:rPr>
                <w:sz w:val="20"/>
              </w:rPr>
            </w:pPr>
            <w:r w:rsidRPr="00E00EB7">
              <w:rPr>
                <w:sz w:val="20"/>
              </w:rPr>
              <w:t>1313,9</w:t>
            </w:r>
          </w:p>
        </w:tc>
        <w:tc>
          <w:tcPr>
            <w:tcW w:w="213" w:type="pct"/>
            <w:gridSpan w:val="3"/>
          </w:tcPr>
          <w:p w14:paraId="33F201AB" w14:textId="77777777" w:rsidR="004241A0" w:rsidRPr="00E00EB7" w:rsidRDefault="004241A0" w:rsidP="00910262">
            <w:pPr>
              <w:rPr>
                <w:sz w:val="20"/>
              </w:rPr>
            </w:pPr>
            <w:r w:rsidRPr="00E00EB7">
              <w:rPr>
                <w:sz w:val="20"/>
              </w:rPr>
              <w:t>1287,7</w:t>
            </w:r>
          </w:p>
        </w:tc>
        <w:tc>
          <w:tcPr>
            <w:tcW w:w="205" w:type="pct"/>
          </w:tcPr>
          <w:p w14:paraId="6636C92C" w14:textId="77777777" w:rsidR="004241A0" w:rsidRPr="00E00EB7" w:rsidRDefault="004241A0" w:rsidP="00910262">
            <w:pPr>
              <w:rPr>
                <w:sz w:val="20"/>
              </w:rPr>
            </w:pPr>
            <w:r w:rsidRPr="00E00EB7">
              <w:rPr>
                <w:sz w:val="20"/>
              </w:rPr>
              <w:t>1835,6</w:t>
            </w:r>
          </w:p>
        </w:tc>
        <w:tc>
          <w:tcPr>
            <w:tcW w:w="208" w:type="pct"/>
          </w:tcPr>
          <w:p w14:paraId="5ED084D5" w14:textId="77777777" w:rsidR="004241A0" w:rsidRPr="00E00EB7" w:rsidRDefault="004241A0" w:rsidP="00910262">
            <w:pPr>
              <w:rPr>
                <w:sz w:val="20"/>
              </w:rPr>
            </w:pPr>
            <w:r w:rsidRPr="00E00EB7">
              <w:rPr>
                <w:sz w:val="20"/>
              </w:rPr>
              <w:t>1641,3</w:t>
            </w:r>
          </w:p>
        </w:tc>
        <w:tc>
          <w:tcPr>
            <w:tcW w:w="208" w:type="pct"/>
          </w:tcPr>
          <w:p w14:paraId="0084D625" w14:textId="77777777" w:rsidR="004241A0" w:rsidRPr="00E00EB7" w:rsidRDefault="00DE5A92" w:rsidP="00910262">
            <w:pPr>
              <w:rPr>
                <w:sz w:val="20"/>
              </w:rPr>
            </w:pPr>
            <w:r w:rsidRPr="00E00EB7">
              <w:rPr>
                <w:sz w:val="20"/>
              </w:rPr>
              <w:t>1773,4</w:t>
            </w:r>
          </w:p>
        </w:tc>
        <w:tc>
          <w:tcPr>
            <w:tcW w:w="256" w:type="pct"/>
          </w:tcPr>
          <w:p w14:paraId="0317F91A" w14:textId="77777777" w:rsidR="004241A0" w:rsidRPr="00E00EB7" w:rsidRDefault="00D5334D" w:rsidP="00B65D47">
            <w:pPr>
              <w:overflowPunct/>
              <w:autoSpaceDE/>
              <w:autoSpaceDN/>
              <w:adjustRightInd/>
              <w:jc w:val="both"/>
              <w:rPr>
                <w:sz w:val="20"/>
              </w:rPr>
            </w:pPr>
            <w:r w:rsidRPr="00E00EB7">
              <w:rPr>
                <w:sz w:val="20"/>
              </w:rPr>
              <w:t>1795,9</w:t>
            </w:r>
          </w:p>
        </w:tc>
        <w:tc>
          <w:tcPr>
            <w:tcW w:w="265" w:type="pct"/>
          </w:tcPr>
          <w:p w14:paraId="49BBFBA4" w14:textId="77777777" w:rsidR="004241A0" w:rsidRPr="00E00EB7" w:rsidRDefault="00D5334D" w:rsidP="00B65D47">
            <w:pPr>
              <w:overflowPunct/>
              <w:autoSpaceDE/>
              <w:autoSpaceDN/>
              <w:adjustRightInd/>
              <w:jc w:val="both"/>
              <w:rPr>
                <w:sz w:val="20"/>
              </w:rPr>
            </w:pPr>
            <w:r w:rsidRPr="00E00EB7">
              <w:rPr>
                <w:sz w:val="20"/>
              </w:rPr>
              <w:t>1795,9</w:t>
            </w:r>
          </w:p>
        </w:tc>
        <w:tc>
          <w:tcPr>
            <w:tcW w:w="265" w:type="pct"/>
          </w:tcPr>
          <w:p w14:paraId="4BB19376" w14:textId="77777777" w:rsidR="004241A0" w:rsidRPr="00E00EB7" w:rsidRDefault="00D5334D" w:rsidP="00B65D47">
            <w:pPr>
              <w:overflowPunct/>
              <w:autoSpaceDE/>
              <w:autoSpaceDN/>
              <w:adjustRightInd/>
              <w:jc w:val="both"/>
              <w:rPr>
                <w:sz w:val="20"/>
              </w:rPr>
            </w:pPr>
            <w:r w:rsidRPr="00E00EB7">
              <w:rPr>
                <w:sz w:val="20"/>
              </w:rPr>
              <w:t>1795,9</w:t>
            </w:r>
          </w:p>
        </w:tc>
        <w:tc>
          <w:tcPr>
            <w:tcW w:w="328" w:type="pct"/>
          </w:tcPr>
          <w:p w14:paraId="7672EF07" w14:textId="77777777" w:rsidR="004241A0" w:rsidRPr="00E00EB7" w:rsidRDefault="00B65D47" w:rsidP="00DF7B33">
            <w:pPr>
              <w:overflowPunct/>
              <w:autoSpaceDE/>
              <w:autoSpaceDN/>
              <w:adjustRightInd/>
              <w:jc w:val="both"/>
              <w:rPr>
                <w:sz w:val="20"/>
              </w:rPr>
            </w:pPr>
            <w:r>
              <w:rPr>
                <w:sz w:val="20"/>
              </w:rPr>
              <w:t>18271,9</w:t>
            </w:r>
          </w:p>
        </w:tc>
      </w:tr>
      <w:tr w:rsidR="00B65D47" w:rsidRPr="00FB7588" w14:paraId="52570596" w14:textId="77777777" w:rsidTr="00B65D47">
        <w:trPr>
          <w:gridBefore w:val="1"/>
          <w:wBefore w:w="11" w:type="pct"/>
          <w:trHeight w:val="315"/>
        </w:trPr>
        <w:tc>
          <w:tcPr>
            <w:tcW w:w="360" w:type="pct"/>
            <w:vMerge w:val="restart"/>
          </w:tcPr>
          <w:p w14:paraId="319CAA0C" w14:textId="77777777" w:rsidR="004241A0" w:rsidRPr="00E00EB7" w:rsidRDefault="004241A0" w:rsidP="00336147">
            <w:pPr>
              <w:jc w:val="both"/>
              <w:rPr>
                <w:sz w:val="20"/>
              </w:rPr>
            </w:pPr>
            <w:r w:rsidRPr="00E00EB7">
              <w:rPr>
                <w:sz w:val="20"/>
              </w:rPr>
              <w:t>Подпрограмма 3</w:t>
            </w:r>
          </w:p>
        </w:tc>
        <w:tc>
          <w:tcPr>
            <w:tcW w:w="514" w:type="pct"/>
            <w:vMerge w:val="restart"/>
          </w:tcPr>
          <w:p w14:paraId="6234602E" w14:textId="77777777" w:rsidR="004241A0" w:rsidRPr="00E00EB7" w:rsidRDefault="004241A0" w:rsidP="00B65D47">
            <w:pPr>
              <w:rPr>
                <w:sz w:val="20"/>
              </w:rPr>
            </w:pPr>
            <w:r w:rsidRPr="00E00EB7">
              <w:rPr>
                <w:sz w:val="20"/>
              </w:rPr>
              <w:t xml:space="preserve">«Создание условий для обеспечения поселений услугами </w:t>
            </w:r>
            <w:r w:rsidRPr="00E00EB7">
              <w:rPr>
                <w:sz w:val="20"/>
              </w:rPr>
              <w:lastRenderedPageBreak/>
              <w:t>организаций культуры по организации досуга и развитие местного традиционного народного художественного творчества»</w:t>
            </w:r>
          </w:p>
        </w:tc>
        <w:tc>
          <w:tcPr>
            <w:tcW w:w="481" w:type="pct"/>
          </w:tcPr>
          <w:p w14:paraId="0E5AAC0A" w14:textId="77777777" w:rsidR="004241A0" w:rsidRPr="00E00EB7" w:rsidRDefault="004241A0" w:rsidP="00336147">
            <w:pPr>
              <w:jc w:val="both"/>
              <w:rPr>
                <w:sz w:val="20"/>
              </w:rPr>
            </w:pPr>
            <w:r w:rsidRPr="00E00EB7">
              <w:rPr>
                <w:sz w:val="20"/>
              </w:rPr>
              <w:lastRenderedPageBreak/>
              <w:t xml:space="preserve">Всего </w:t>
            </w:r>
          </w:p>
        </w:tc>
        <w:tc>
          <w:tcPr>
            <w:tcW w:w="261" w:type="pct"/>
          </w:tcPr>
          <w:p w14:paraId="4786C19E" w14:textId="77777777" w:rsidR="004241A0" w:rsidRPr="00E00EB7" w:rsidRDefault="004241A0" w:rsidP="00336147">
            <w:pPr>
              <w:jc w:val="both"/>
              <w:rPr>
                <w:sz w:val="20"/>
              </w:rPr>
            </w:pPr>
            <w:r w:rsidRPr="00E00EB7">
              <w:rPr>
                <w:sz w:val="20"/>
              </w:rPr>
              <w:t>11039,7</w:t>
            </w:r>
          </w:p>
        </w:tc>
        <w:tc>
          <w:tcPr>
            <w:tcW w:w="262" w:type="pct"/>
            <w:noWrap/>
          </w:tcPr>
          <w:p w14:paraId="17BE96E7" w14:textId="77777777" w:rsidR="004241A0" w:rsidRPr="00E00EB7" w:rsidRDefault="004241A0" w:rsidP="00336147">
            <w:pPr>
              <w:jc w:val="both"/>
              <w:rPr>
                <w:sz w:val="20"/>
              </w:rPr>
            </w:pPr>
            <w:r w:rsidRPr="00E00EB7">
              <w:rPr>
                <w:sz w:val="20"/>
              </w:rPr>
              <w:t>11446,1</w:t>
            </w:r>
          </w:p>
        </w:tc>
        <w:tc>
          <w:tcPr>
            <w:tcW w:w="263" w:type="pct"/>
          </w:tcPr>
          <w:p w14:paraId="05AFE0DB" w14:textId="77777777" w:rsidR="004241A0" w:rsidRPr="00E00EB7" w:rsidRDefault="004241A0" w:rsidP="00336147">
            <w:pPr>
              <w:jc w:val="both"/>
              <w:rPr>
                <w:sz w:val="20"/>
              </w:rPr>
            </w:pPr>
            <w:r w:rsidRPr="00E00EB7">
              <w:rPr>
                <w:sz w:val="20"/>
              </w:rPr>
              <w:t>10252,2</w:t>
            </w:r>
          </w:p>
        </w:tc>
        <w:tc>
          <w:tcPr>
            <w:tcW w:w="261" w:type="pct"/>
          </w:tcPr>
          <w:p w14:paraId="4751E93B" w14:textId="77777777" w:rsidR="004241A0" w:rsidRPr="00E00EB7" w:rsidRDefault="004241A0" w:rsidP="00336147">
            <w:pPr>
              <w:jc w:val="both"/>
              <w:rPr>
                <w:sz w:val="20"/>
              </w:rPr>
            </w:pPr>
            <w:r w:rsidRPr="00E00EB7">
              <w:rPr>
                <w:sz w:val="20"/>
              </w:rPr>
              <w:t>18402,3</w:t>
            </w:r>
          </w:p>
        </w:tc>
        <w:tc>
          <w:tcPr>
            <w:tcW w:w="223" w:type="pct"/>
          </w:tcPr>
          <w:p w14:paraId="2C6D54B3" w14:textId="77777777" w:rsidR="004241A0" w:rsidRPr="00E00EB7" w:rsidRDefault="004241A0" w:rsidP="00336147">
            <w:pPr>
              <w:jc w:val="both"/>
              <w:rPr>
                <w:sz w:val="20"/>
              </w:rPr>
            </w:pPr>
            <w:r w:rsidRPr="00E00EB7">
              <w:rPr>
                <w:sz w:val="20"/>
              </w:rPr>
              <w:t>41191,3</w:t>
            </w:r>
          </w:p>
        </w:tc>
        <w:tc>
          <w:tcPr>
            <w:tcW w:w="215" w:type="pct"/>
          </w:tcPr>
          <w:p w14:paraId="79572FD0" w14:textId="77777777" w:rsidR="004241A0" w:rsidRPr="00E00EB7" w:rsidRDefault="004241A0" w:rsidP="00336147">
            <w:pPr>
              <w:jc w:val="both"/>
              <w:rPr>
                <w:sz w:val="20"/>
              </w:rPr>
            </w:pPr>
            <w:r w:rsidRPr="00E00EB7">
              <w:rPr>
                <w:sz w:val="20"/>
              </w:rPr>
              <w:t>42889,9</w:t>
            </w:r>
          </w:p>
        </w:tc>
        <w:tc>
          <w:tcPr>
            <w:tcW w:w="201" w:type="pct"/>
          </w:tcPr>
          <w:p w14:paraId="20D24822" w14:textId="77777777" w:rsidR="004241A0" w:rsidRPr="00E00EB7" w:rsidRDefault="004241A0" w:rsidP="00336147">
            <w:pPr>
              <w:jc w:val="both"/>
              <w:rPr>
                <w:sz w:val="20"/>
              </w:rPr>
            </w:pPr>
            <w:r w:rsidRPr="00E00EB7">
              <w:rPr>
                <w:sz w:val="20"/>
              </w:rPr>
              <w:t>35576,3</w:t>
            </w:r>
          </w:p>
        </w:tc>
        <w:tc>
          <w:tcPr>
            <w:tcW w:w="213" w:type="pct"/>
            <w:gridSpan w:val="3"/>
          </w:tcPr>
          <w:p w14:paraId="3E2606B6" w14:textId="77777777" w:rsidR="004241A0" w:rsidRPr="00E00EB7" w:rsidRDefault="004241A0" w:rsidP="00336147">
            <w:pPr>
              <w:jc w:val="both"/>
              <w:rPr>
                <w:sz w:val="20"/>
              </w:rPr>
            </w:pPr>
            <w:r w:rsidRPr="00E00EB7">
              <w:rPr>
                <w:sz w:val="20"/>
              </w:rPr>
              <w:t>40124,3</w:t>
            </w:r>
          </w:p>
        </w:tc>
        <w:tc>
          <w:tcPr>
            <w:tcW w:w="205" w:type="pct"/>
          </w:tcPr>
          <w:p w14:paraId="53DC3D19" w14:textId="77777777" w:rsidR="004241A0" w:rsidRPr="00E00EB7" w:rsidRDefault="004241A0" w:rsidP="00336147">
            <w:pPr>
              <w:jc w:val="both"/>
              <w:rPr>
                <w:sz w:val="20"/>
              </w:rPr>
            </w:pPr>
            <w:r w:rsidRPr="00E00EB7">
              <w:rPr>
                <w:sz w:val="20"/>
              </w:rPr>
              <w:t>44428,2</w:t>
            </w:r>
          </w:p>
        </w:tc>
        <w:tc>
          <w:tcPr>
            <w:tcW w:w="208" w:type="pct"/>
          </w:tcPr>
          <w:p w14:paraId="4320BEC6" w14:textId="77777777" w:rsidR="004241A0" w:rsidRPr="00E00EB7" w:rsidRDefault="00E00EB7" w:rsidP="00336147">
            <w:pPr>
              <w:jc w:val="both"/>
              <w:rPr>
                <w:sz w:val="20"/>
              </w:rPr>
            </w:pPr>
            <w:r w:rsidRPr="00E00EB7">
              <w:rPr>
                <w:sz w:val="20"/>
              </w:rPr>
              <w:t>45251,7</w:t>
            </w:r>
          </w:p>
        </w:tc>
        <w:tc>
          <w:tcPr>
            <w:tcW w:w="208" w:type="pct"/>
          </w:tcPr>
          <w:p w14:paraId="5A4391D6" w14:textId="77777777" w:rsidR="004241A0" w:rsidRPr="00E00EB7" w:rsidRDefault="00E00EB7" w:rsidP="00336147">
            <w:pPr>
              <w:jc w:val="both"/>
              <w:rPr>
                <w:sz w:val="20"/>
              </w:rPr>
            </w:pPr>
            <w:r w:rsidRPr="00E00EB7">
              <w:rPr>
                <w:sz w:val="20"/>
              </w:rPr>
              <w:t>52287,4</w:t>
            </w:r>
          </w:p>
        </w:tc>
        <w:tc>
          <w:tcPr>
            <w:tcW w:w="256" w:type="pct"/>
          </w:tcPr>
          <w:p w14:paraId="6D3EABC3" w14:textId="77777777" w:rsidR="004241A0" w:rsidRPr="00E00EB7" w:rsidRDefault="00E00EB7" w:rsidP="00336147">
            <w:pPr>
              <w:overflowPunct/>
              <w:autoSpaceDE/>
              <w:autoSpaceDN/>
              <w:adjustRightInd/>
              <w:jc w:val="both"/>
              <w:rPr>
                <w:sz w:val="20"/>
              </w:rPr>
            </w:pPr>
            <w:r w:rsidRPr="00E00EB7">
              <w:rPr>
                <w:sz w:val="20"/>
              </w:rPr>
              <w:t>48610,0</w:t>
            </w:r>
          </w:p>
        </w:tc>
        <w:tc>
          <w:tcPr>
            <w:tcW w:w="265" w:type="pct"/>
          </w:tcPr>
          <w:p w14:paraId="18503CB2" w14:textId="77777777" w:rsidR="004241A0" w:rsidRPr="00E00EB7" w:rsidRDefault="00E00EB7" w:rsidP="00336147">
            <w:pPr>
              <w:overflowPunct/>
              <w:autoSpaceDE/>
              <w:autoSpaceDN/>
              <w:adjustRightInd/>
              <w:jc w:val="both"/>
              <w:rPr>
                <w:sz w:val="20"/>
              </w:rPr>
            </w:pPr>
            <w:r w:rsidRPr="00E00EB7">
              <w:rPr>
                <w:sz w:val="20"/>
              </w:rPr>
              <w:t>44317,8</w:t>
            </w:r>
          </w:p>
        </w:tc>
        <w:tc>
          <w:tcPr>
            <w:tcW w:w="265" w:type="pct"/>
          </w:tcPr>
          <w:p w14:paraId="59353F05" w14:textId="77777777" w:rsidR="004241A0" w:rsidRPr="00E00EB7" w:rsidRDefault="00E00EB7" w:rsidP="00336147">
            <w:pPr>
              <w:overflowPunct/>
              <w:autoSpaceDE/>
              <w:autoSpaceDN/>
              <w:adjustRightInd/>
              <w:jc w:val="both"/>
              <w:rPr>
                <w:sz w:val="20"/>
              </w:rPr>
            </w:pPr>
            <w:r w:rsidRPr="00E00EB7">
              <w:rPr>
                <w:sz w:val="20"/>
              </w:rPr>
              <w:t>40267,8</w:t>
            </w:r>
          </w:p>
        </w:tc>
        <w:tc>
          <w:tcPr>
            <w:tcW w:w="328" w:type="pct"/>
          </w:tcPr>
          <w:p w14:paraId="6ABF9228" w14:textId="77777777" w:rsidR="004241A0" w:rsidRPr="00E00EB7" w:rsidRDefault="00E00EB7" w:rsidP="00336147">
            <w:pPr>
              <w:overflowPunct/>
              <w:autoSpaceDE/>
              <w:autoSpaceDN/>
              <w:adjustRightInd/>
              <w:jc w:val="both"/>
              <w:rPr>
                <w:sz w:val="20"/>
              </w:rPr>
            </w:pPr>
            <w:r w:rsidRPr="00E00EB7">
              <w:rPr>
                <w:sz w:val="20"/>
              </w:rPr>
              <w:t>492084,9</w:t>
            </w:r>
          </w:p>
        </w:tc>
      </w:tr>
      <w:tr w:rsidR="00B65D47" w:rsidRPr="007E37C7" w14:paraId="78A3FF9A" w14:textId="77777777" w:rsidTr="00B65D47">
        <w:trPr>
          <w:gridBefore w:val="1"/>
          <w:wBefore w:w="11" w:type="pct"/>
          <w:trHeight w:val="315"/>
        </w:trPr>
        <w:tc>
          <w:tcPr>
            <w:tcW w:w="360" w:type="pct"/>
            <w:vMerge/>
          </w:tcPr>
          <w:p w14:paraId="6F7E2B66" w14:textId="77777777" w:rsidR="004241A0" w:rsidRPr="007E37C7" w:rsidRDefault="004241A0" w:rsidP="00336147">
            <w:pPr>
              <w:jc w:val="both"/>
              <w:rPr>
                <w:sz w:val="22"/>
                <w:szCs w:val="22"/>
              </w:rPr>
            </w:pPr>
          </w:p>
        </w:tc>
        <w:tc>
          <w:tcPr>
            <w:tcW w:w="514" w:type="pct"/>
            <w:vMerge/>
          </w:tcPr>
          <w:p w14:paraId="5653D513" w14:textId="77777777" w:rsidR="004241A0" w:rsidRPr="007E37C7" w:rsidRDefault="004241A0" w:rsidP="00336147">
            <w:pPr>
              <w:jc w:val="both"/>
              <w:rPr>
                <w:sz w:val="22"/>
                <w:szCs w:val="22"/>
              </w:rPr>
            </w:pPr>
          </w:p>
        </w:tc>
        <w:tc>
          <w:tcPr>
            <w:tcW w:w="481" w:type="pct"/>
          </w:tcPr>
          <w:p w14:paraId="69221ED4" w14:textId="77777777" w:rsidR="004241A0" w:rsidRPr="00E00EB7" w:rsidRDefault="004241A0" w:rsidP="00336147">
            <w:pPr>
              <w:jc w:val="both"/>
              <w:rPr>
                <w:sz w:val="20"/>
              </w:rPr>
            </w:pPr>
            <w:r w:rsidRPr="00E00EB7">
              <w:rPr>
                <w:sz w:val="20"/>
              </w:rPr>
              <w:t>в том числе:</w:t>
            </w:r>
          </w:p>
        </w:tc>
        <w:tc>
          <w:tcPr>
            <w:tcW w:w="261" w:type="pct"/>
          </w:tcPr>
          <w:p w14:paraId="5D059E8E" w14:textId="77777777" w:rsidR="004241A0" w:rsidRPr="00E00EB7" w:rsidRDefault="004241A0" w:rsidP="00336147">
            <w:pPr>
              <w:jc w:val="both"/>
              <w:rPr>
                <w:sz w:val="20"/>
              </w:rPr>
            </w:pPr>
            <w:r w:rsidRPr="00E00EB7">
              <w:rPr>
                <w:sz w:val="20"/>
              </w:rPr>
              <w:t> </w:t>
            </w:r>
          </w:p>
        </w:tc>
        <w:tc>
          <w:tcPr>
            <w:tcW w:w="262" w:type="pct"/>
          </w:tcPr>
          <w:p w14:paraId="3BA08ADF" w14:textId="77777777" w:rsidR="004241A0" w:rsidRPr="00E00EB7" w:rsidRDefault="004241A0" w:rsidP="00336147">
            <w:pPr>
              <w:jc w:val="both"/>
              <w:rPr>
                <w:sz w:val="20"/>
              </w:rPr>
            </w:pPr>
            <w:r w:rsidRPr="00E00EB7">
              <w:rPr>
                <w:sz w:val="20"/>
              </w:rPr>
              <w:t> </w:t>
            </w:r>
          </w:p>
        </w:tc>
        <w:tc>
          <w:tcPr>
            <w:tcW w:w="263" w:type="pct"/>
          </w:tcPr>
          <w:p w14:paraId="18FC6C53" w14:textId="77777777" w:rsidR="004241A0" w:rsidRPr="00E00EB7" w:rsidRDefault="004241A0" w:rsidP="00336147">
            <w:pPr>
              <w:jc w:val="both"/>
              <w:rPr>
                <w:sz w:val="20"/>
              </w:rPr>
            </w:pPr>
            <w:r w:rsidRPr="00E00EB7">
              <w:rPr>
                <w:sz w:val="20"/>
              </w:rPr>
              <w:t> </w:t>
            </w:r>
          </w:p>
        </w:tc>
        <w:tc>
          <w:tcPr>
            <w:tcW w:w="261" w:type="pct"/>
          </w:tcPr>
          <w:p w14:paraId="26D4616E" w14:textId="77777777" w:rsidR="004241A0" w:rsidRPr="00E00EB7" w:rsidRDefault="004241A0" w:rsidP="00336147">
            <w:pPr>
              <w:jc w:val="both"/>
              <w:rPr>
                <w:sz w:val="20"/>
              </w:rPr>
            </w:pPr>
            <w:r w:rsidRPr="00E00EB7">
              <w:rPr>
                <w:sz w:val="20"/>
              </w:rPr>
              <w:t> </w:t>
            </w:r>
          </w:p>
        </w:tc>
        <w:tc>
          <w:tcPr>
            <w:tcW w:w="223" w:type="pct"/>
          </w:tcPr>
          <w:p w14:paraId="3CAA720F" w14:textId="77777777" w:rsidR="004241A0" w:rsidRPr="00E00EB7" w:rsidRDefault="004241A0" w:rsidP="00336147">
            <w:pPr>
              <w:jc w:val="both"/>
              <w:rPr>
                <w:sz w:val="20"/>
              </w:rPr>
            </w:pPr>
            <w:r w:rsidRPr="00E00EB7">
              <w:rPr>
                <w:sz w:val="20"/>
              </w:rPr>
              <w:t> </w:t>
            </w:r>
          </w:p>
        </w:tc>
        <w:tc>
          <w:tcPr>
            <w:tcW w:w="215" w:type="pct"/>
          </w:tcPr>
          <w:p w14:paraId="71E66CA8" w14:textId="77777777" w:rsidR="004241A0" w:rsidRPr="00E00EB7" w:rsidRDefault="004241A0" w:rsidP="00336147">
            <w:pPr>
              <w:jc w:val="both"/>
              <w:rPr>
                <w:sz w:val="20"/>
              </w:rPr>
            </w:pPr>
            <w:r w:rsidRPr="00E00EB7">
              <w:rPr>
                <w:sz w:val="20"/>
              </w:rPr>
              <w:t> </w:t>
            </w:r>
          </w:p>
        </w:tc>
        <w:tc>
          <w:tcPr>
            <w:tcW w:w="201" w:type="pct"/>
          </w:tcPr>
          <w:p w14:paraId="2FE3669D" w14:textId="77777777" w:rsidR="004241A0" w:rsidRPr="00E00EB7" w:rsidRDefault="004241A0" w:rsidP="00336147">
            <w:pPr>
              <w:jc w:val="both"/>
              <w:rPr>
                <w:sz w:val="20"/>
              </w:rPr>
            </w:pPr>
            <w:r w:rsidRPr="00E00EB7">
              <w:rPr>
                <w:sz w:val="20"/>
              </w:rPr>
              <w:t> </w:t>
            </w:r>
          </w:p>
        </w:tc>
        <w:tc>
          <w:tcPr>
            <w:tcW w:w="418" w:type="pct"/>
            <w:gridSpan w:val="4"/>
          </w:tcPr>
          <w:p w14:paraId="41E458FF" w14:textId="77777777" w:rsidR="004241A0" w:rsidRPr="00E00EB7" w:rsidRDefault="004241A0" w:rsidP="00336147">
            <w:pPr>
              <w:jc w:val="both"/>
              <w:rPr>
                <w:sz w:val="20"/>
              </w:rPr>
            </w:pPr>
            <w:r w:rsidRPr="00E00EB7">
              <w:rPr>
                <w:sz w:val="20"/>
              </w:rPr>
              <w:t> </w:t>
            </w:r>
          </w:p>
        </w:tc>
        <w:tc>
          <w:tcPr>
            <w:tcW w:w="208" w:type="pct"/>
          </w:tcPr>
          <w:p w14:paraId="7036FECF" w14:textId="77777777" w:rsidR="004241A0" w:rsidRPr="00E00EB7" w:rsidRDefault="004241A0" w:rsidP="00336147">
            <w:pPr>
              <w:jc w:val="both"/>
              <w:rPr>
                <w:sz w:val="20"/>
              </w:rPr>
            </w:pPr>
          </w:p>
        </w:tc>
        <w:tc>
          <w:tcPr>
            <w:tcW w:w="208" w:type="pct"/>
          </w:tcPr>
          <w:p w14:paraId="08DA32AE" w14:textId="77777777" w:rsidR="004241A0" w:rsidRPr="00E00EB7" w:rsidRDefault="004241A0" w:rsidP="00336147">
            <w:pPr>
              <w:jc w:val="both"/>
              <w:rPr>
                <w:sz w:val="20"/>
              </w:rPr>
            </w:pPr>
          </w:p>
        </w:tc>
        <w:tc>
          <w:tcPr>
            <w:tcW w:w="256" w:type="pct"/>
          </w:tcPr>
          <w:p w14:paraId="35D6EAD8" w14:textId="77777777" w:rsidR="004241A0" w:rsidRPr="00E00EB7" w:rsidRDefault="004241A0" w:rsidP="00336147">
            <w:pPr>
              <w:jc w:val="both"/>
              <w:rPr>
                <w:sz w:val="20"/>
              </w:rPr>
            </w:pPr>
          </w:p>
        </w:tc>
        <w:tc>
          <w:tcPr>
            <w:tcW w:w="265" w:type="pct"/>
          </w:tcPr>
          <w:p w14:paraId="10FC2BB3" w14:textId="77777777" w:rsidR="004241A0" w:rsidRPr="00E00EB7" w:rsidRDefault="004241A0" w:rsidP="00336147">
            <w:pPr>
              <w:jc w:val="both"/>
              <w:rPr>
                <w:sz w:val="20"/>
              </w:rPr>
            </w:pPr>
          </w:p>
        </w:tc>
        <w:tc>
          <w:tcPr>
            <w:tcW w:w="265" w:type="pct"/>
          </w:tcPr>
          <w:p w14:paraId="35253397" w14:textId="77777777" w:rsidR="004241A0" w:rsidRPr="00E00EB7" w:rsidRDefault="004241A0" w:rsidP="00336147">
            <w:pPr>
              <w:jc w:val="both"/>
              <w:rPr>
                <w:sz w:val="20"/>
              </w:rPr>
            </w:pPr>
          </w:p>
        </w:tc>
        <w:tc>
          <w:tcPr>
            <w:tcW w:w="328" w:type="pct"/>
          </w:tcPr>
          <w:p w14:paraId="6F38FF38" w14:textId="77777777" w:rsidR="004241A0" w:rsidRPr="00E00EB7" w:rsidRDefault="004241A0" w:rsidP="00336147">
            <w:pPr>
              <w:jc w:val="both"/>
              <w:rPr>
                <w:sz w:val="20"/>
              </w:rPr>
            </w:pPr>
          </w:p>
        </w:tc>
      </w:tr>
      <w:tr w:rsidR="00B65D47" w:rsidRPr="007E37C7" w14:paraId="20F40A5F" w14:textId="77777777" w:rsidTr="00B65D47">
        <w:trPr>
          <w:gridBefore w:val="1"/>
          <w:wBefore w:w="11" w:type="pct"/>
          <w:trHeight w:val="315"/>
        </w:trPr>
        <w:tc>
          <w:tcPr>
            <w:tcW w:w="360" w:type="pct"/>
            <w:vMerge/>
          </w:tcPr>
          <w:p w14:paraId="4691A551" w14:textId="77777777" w:rsidR="004241A0" w:rsidRPr="007E37C7" w:rsidRDefault="004241A0" w:rsidP="00336147">
            <w:pPr>
              <w:jc w:val="both"/>
              <w:rPr>
                <w:sz w:val="22"/>
                <w:szCs w:val="22"/>
              </w:rPr>
            </w:pPr>
          </w:p>
        </w:tc>
        <w:tc>
          <w:tcPr>
            <w:tcW w:w="514" w:type="pct"/>
            <w:vMerge/>
          </w:tcPr>
          <w:p w14:paraId="5C7FDD54" w14:textId="77777777" w:rsidR="004241A0" w:rsidRPr="007E37C7" w:rsidRDefault="004241A0" w:rsidP="00336147">
            <w:pPr>
              <w:jc w:val="both"/>
              <w:rPr>
                <w:sz w:val="22"/>
                <w:szCs w:val="22"/>
              </w:rPr>
            </w:pPr>
          </w:p>
        </w:tc>
        <w:tc>
          <w:tcPr>
            <w:tcW w:w="481" w:type="pct"/>
          </w:tcPr>
          <w:p w14:paraId="305AD59B" w14:textId="77777777" w:rsidR="004241A0" w:rsidRPr="00E00EB7" w:rsidRDefault="004241A0" w:rsidP="00336147">
            <w:pPr>
              <w:jc w:val="both"/>
              <w:rPr>
                <w:sz w:val="20"/>
              </w:rPr>
            </w:pPr>
            <w:r w:rsidRPr="00E00EB7">
              <w:rPr>
                <w:sz w:val="20"/>
              </w:rPr>
              <w:t xml:space="preserve">Финансовое управление </w:t>
            </w:r>
          </w:p>
        </w:tc>
        <w:tc>
          <w:tcPr>
            <w:tcW w:w="261" w:type="pct"/>
          </w:tcPr>
          <w:p w14:paraId="27C158FA" w14:textId="77777777" w:rsidR="004241A0" w:rsidRPr="00E00EB7" w:rsidRDefault="004241A0" w:rsidP="00336147">
            <w:pPr>
              <w:jc w:val="both"/>
              <w:rPr>
                <w:sz w:val="20"/>
              </w:rPr>
            </w:pPr>
            <w:r w:rsidRPr="00E00EB7">
              <w:rPr>
                <w:sz w:val="20"/>
              </w:rPr>
              <w:t>10445,1</w:t>
            </w:r>
          </w:p>
        </w:tc>
        <w:tc>
          <w:tcPr>
            <w:tcW w:w="262" w:type="pct"/>
            <w:noWrap/>
          </w:tcPr>
          <w:p w14:paraId="3F7F351A" w14:textId="77777777" w:rsidR="004241A0" w:rsidRPr="00E00EB7" w:rsidRDefault="004241A0" w:rsidP="00336147">
            <w:pPr>
              <w:jc w:val="both"/>
              <w:rPr>
                <w:sz w:val="20"/>
              </w:rPr>
            </w:pPr>
            <w:r w:rsidRPr="00E00EB7">
              <w:rPr>
                <w:sz w:val="20"/>
              </w:rPr>
              <w:t>10873,4</w:t>
            </w:r>
          </w:p>
        </w:tc>
        <w:tc>
          <w:tcPr>
            <w:tcW w:w="263" w:type="pct"/>
          </w:tcPr>
          <w:p w14:paraId="0E250ED3" w14:textId="77777777" w:rsidR="004241A0" w:rsidRPr="00E00EB7" w:rsidRDefault="004241A0" w:rsidP="00336147">
            <w:pPr>
              <w:jc w:val="both"/>
              <w:rPr>
                <w:sz w:val="20"/>
              </w:rPr>
            </w:pPr>
            <w:r w:rsidRPr="00E00EB7">
              <w:rPr>
                <w:sz w:val="20"/>
              </w:rPr>
              <w:t>9758,6</w:t>
            </w:r>
          </w:p>
        </w:tc>
        <w:tc>
          <w:tcPr>
            <w:tcW w:w="261" w:type="pct"/>
          </w:tcPr>
          <w:p w14:paraId="3EB6691A" w14:textId="77777777" w:rsidR="004241A0" w:rsidRPr="00E00EB7" w:rsidRDefault="004241A0" w:rsidP="00336147">
            <w:pPr>
              <w:jc w:val="both"/>
              <w:rPr>
                <w:sz w:val="20"/>
              </w:rPr>
            </w:pPr>
            <w:r w:rsidRPr="00E00EB7">
              <w:rPr>
                <w:sz w:val="20"/>
              </w:rPr>
              <w:t>17652,3</w:t>
            </w:r>
          </w:p>
        </w:tc>
        <w:tc>
          <w:tcPr>
            <w:tcW w:w="223" w:type="pct"/>
          </w:tcPr>
          <w:p w14:paraId="76EAE9FA" w14:textId="77777777" w:rsidR="004241A0" w:rsidRPr="00E00EB7" w:rsidRDefault="004241A0" w:rsidP="00336147">
            <w:pPr>
              <w:jc w:val="both"/>
              <w:rPr>
                <w:sz w:val="20"/>
              </w:rPr>
            </w:pPr>
            <w:r w:rsidRPr="00E00EB7">
              <w:rPr>
                <w:sz w:val="20"/>
              </w:rPr>
              <w:t>40430,6</w:t>
            </w:r>
          </w:p>
        </w:tc>
        <w:tc>
          <w:tcPr>
            <w:tcW w:w="215" w:type="pct"/>
          </w:tcPr>
          <w:p w14:paraId="2D1F0C5D" w14:textId="77777777" w:rsidR="004241A0" w:rsidRPr="00E00EB7" w:rsidRDefault="004241A0" w:rsidP="00336147">
            <w:pPr>
              <w:jc w:val="both"/>
              <w:rPr>
                <w:sz w:val="20"/>
              </w:rPr>
            </w:pPr>
            <w:r w:rsidRPr="00E00EB7">
              <w:rPr>
                <w:sz w:val="20"/>
              </w:rPr>
              <w:t>37190,1</w:t>
            </w:r>
          </w:p>
        </w:tc>
        <w:tc>
          <w:tcPr>
            <w:tcW w:w="201" w:type="pct"/>
          </w:tcPr>
          <w:p w14:paraId="1B2A1F08" w14:textId="77777777" w:rsidR="004241A0" w:rsidRPr="00E00EB7" w:rsidRDefault="004241A0" w:rsidP="00336147">
            <w:pPr>
              <w:jc w:val="both"/>
              <w:rPr>
                <w:sz w:val="20"/>
              </w:rPr>
            </w:pPr>
            <w:r w:rsidRPr="00E00EB7">
              <w:rPr>
                <w:sz w:val="20"/>
              </w:rPr>
              <w:t>34826,3</w:t>
            </w:r>
          </w:p>
        </w:tc>
        <w:tc>
          <w:tcPr>
            <w:tcW w:w="209" w:type="pct"/>
            <w:gridSpan w:val="2"/>
          </w:tcPr>
          <w:p w14:paraId="39F5482E" w14:textId="77777777" w:rsidR="004241A0" w:rsidRPr="00E00EB7" w:rsidRDefault="004241A0" w:rsidP="00336147">
            <w:pPr>
              <w:jc w:val="both"/>
              <w:rPr>
                <w:sz w:val="20"/>
              </w:rPr>
            </w:pPr>
            <w:r w:rsidRPr="00E00EB7">
              <w:rPr>
                <w:sz w:val="20"/>
              </w:rPr>
              <w:t>39574,3</w:t>
            </w:r>
          </w:p>
        </w:tc>
        <w:tc>
          <w:tcPr>
            <w:tcW w:w="209" w:type="pct"/>
            <w:gridSpan w:val="2"/>
          </w:tcPr>
          <w:p w14:paraId="11DED120" w14:textId="77777777" w:rsidR="004241A0" w:rsidRPr="00E00EB7" w:rsidRDefault="004241A0" w:rsidP="00336147">
            <w:pPr>
              <w:jc w:val="both"/>
              <w:rPr>
                <w:sz w:val="20"/>
              </w:rPr>
            </w:pPr>
            <w:r w:rsidRPr="00E00EB7">
              <w:rPr>
                <w:sz w:val="20"/>
              </w:rPr>
              <w:t>43878,2</w:t>
            </w:r>
          </w:p>
        </w:tc>
        <w:tc>
          <w:tcPr>
            <w:tcW w:w="208" w:type="pct"/>
          </w:tcPr>
          <w:p w14:paraId="2C0965E2" w14:textId="77777777" w:rsidR="004241A0" w:rsidRPr="00E00EB7" w:rsidRDefault="00E00EB7" w:rsidP="00336147">
            <w:pPr>
              <w:jc w:val="both"/>
              <w:rPr>
                <w:sz w:val="20"/>
              </w:rPr>
            </w:pPr>
            <w:r>
              <w:rPr>
                <w:sz w:val="20"/>
              </w:rPr>
              <w:t>44701,7</w:t>
            </w:r>
          </w:p>
        </w:tc>
        <w:tc>
          <w:tcPr>
            <w:tcW w:w="208" w:type="pct"/>
          </w:tcPr>
          <w:p w14:paraId="7F965DD9" w14:textId="77777777" w:rsidR="004241A0" w:rsidRPr="00E00EB7" w:rsidRDefault="00E00EB7" w:rsidP="00336147">
            <w:pPr>
              <w:jc w:val="both"/>
              <w:rPr>
                <w:sz w:val="20"/>
              </w:rPr>
            </w:pPr>
            <w:r>
              <w:rPr>
                <w:sz w:val="20"/>
              </w:rPr>
              <w:t>57737,4</w:t>
            </w:r>
          </w:p>
        </w:tc>
        <w:tc>
          <w:tcPr>
            <w:tcW w:w="256" w:type="pct"/>
          </w:tcPr>
          <w:p w14:paraId="469B4A5D" w14:textId="77777777" w:rsidR="004241A0" w:rsidRPr="00E00EB7" w:rsidRDefault="00E00EB7" w:rsidP="00336147">
            <w:pPr>
              <w:overflowPunct/>
              <w:autoSpaceDE/>
              <w:autoSpaceDN/>
              <w:adjustRightInd/>
              <w:jc w:val="both"/>
              <w:rPr>
                <w:sz w:val="20"/>
              </w:rPr>
            </w:pPr>
            <w:r>
              <w:rPr>
                <w:sz w:val="20"/>
              </w:rPr>
              <w:t>48060,0</w:t>
            </w:r>
          </w:p>
        </w:tc>
        <w:tc>
          <w:tcPr>
            <w:tcW w:w="265" w:type="pct"/>
          </w:tcPr>
          <w:p w14:paraId="4E80A76D" w14:textId="77777777" w:rsidR="004241A0" w:rsidRPr="00E00EB7" w:rsidRDefault="00E00EB7" w:rsidP="00336147">
            <w:pPr>
              <w:overflowPunct/>
              <w:autoSpaceDE/>
              <w:autoSpaceDN/>
              <w:adjustRightInd/>
              <w:jc w:val="both"/>
              <w:rPr>
                <w:sz w:val="20"/>
              </w:rPr>
            </w:pPr>
            <w:r>
              <w:rPr>
                <w:sz w:val="20"/>
              </w:rPr>
              <w:t>43767,8</w:t>
            </w:r>
          </w:p>
        </w:tc>
        <w:tc>
          <w:tcPr>
            <w:tcW w:w="265" w:type="pct"/>
          </w:tcPr>
          <w:p w14:paraId="38A3F20A" w14:textId="77777777" w:rsidR="004241A0" w:rsidRPr="00E00EB7" w:rsidRDefault="00E00EB7" w:rsidP="00336147">
            <w:pPr>
              <w:overflowPunct/>
              <w:autoSpaceDE/>
              <w:autoSpaceDN/>
              <w:adjustRightInd/>
              <w:jc w:val="both"/>
              <w:rPr>
                <w:sz w:val="20"/>
              </w:rPr>
            </w:pPr>
            <w:r>
              <w:rPr>
                <w:sz w:val="20"/>
              </w:rPr>
              <w:t>39717,8</w:t>
            </w:r>
          </w:p>
        </w:tc>
        <w:tc>
          <w:tcPr>
            <w:tcW w:w="328" w:type="pct"/>
          </w:tcPr>
          <w:p w14:paraId="048943A0" w14:textId="77777777" w:rsidR="004241A0" w:rsidRPr="00E00EB7" w:rsidRDefault="00E00EB7" w:rsidP="00336147">
            <w:pPr>
              <w:overflowPunct/>
              <w:autoSpaceDE/>
              <w:autoSpaceDN/>
              <w:adjustRightInd/>
              <w:jc w:val="both"/>
              <w:rPr>
                <w:sz w:val="20"/>
              </w:rPr>
            </w:pPr>
            <w:r w:rsidRPr="00E00EB7">
              <w:rPr>
                <w:sz w:val="20"/>
              </w:rPr>
              <w:t>478613,6</w:t>
            </w:r>
          </w:p>
        </w:tc>
      </w:tr>
      <w:tr w:rsidR="00B65D47" w:rsidRPr="007E37C7" w14:paraId="68B9BB86" w14:textId="77777777" w:rsidTr="00B65D47">
        <w:trPr>
          <w:gridBefore w:val="1"/>
          <w:wBefore w:w="11" w:type="pct"/>
          <w:trHeight w:val="315"/>
        </w:trPr>
        <w:tc>
          <w:tcPr>
            <w:tcW w:w="360" w:type="pct"/>
            <w:vMerge/>
          </w:tcPr>
          <w:p w14:paraId="4D3EAFA9" w14:textId="77777777" w:rsidR="004241A0" w:rsidRPr="007E37C7" w:rsidRDefault="004241A0" w:rsidP="00910262">
            <w:pPr>
              <w:jc w:val="both"/>
              <w:rPr>
                <w:sz w:val="22"/>
                <w:szCs w:val="22"/>
              </w:rPr>
            </w:pPr>
          </w:p>
        </w:tc>
        <w:tc>
          <w:tcPr>
            <w:tcW w:w="514" w:type="pct"/>
            <w:vMerge/>
          </w:tcPr>
          <w:p w14:paraId="78E5B55E" w14:textId="77777777" w:rsidR="004241A0" w:rsidRPr="007E37C7" w:rsidRDefault="004241A0" w:rsidP="00910262">
            <w:pPr>
              <w:jc w:val="both"/>
              <w:rPr>
                <w:sz w:val="22"/>
                <w:szCs w:val="22"/>
              </w:rPr>
            </w:pPr>
          </w:p>
        </w:tc>
        <w:tc>
          <w:tcPr>
            <w:tcW w:w="481" w:type="pct"/>
          </w:tcPr>
          <w:p w14:paraId="1F6BC239" w14:textId="77777777" w:rsidR="004241A0" w:rsidRPr="00E00EB7" w:rsidRDefault="004241A0" w:rsidP="00910262">
            <w:pPr>
              <w:jc w:val="both"/>
              <w:rPr>
                <w:sz w:val="20"/>
              </w:rPr>
            </w:pPr>
            <w:r w:rsidRPr="00E00EB7">
              <w:rPr>
                <w:sz w:val="20"/>
              </w:rPr>
              <w:t>Внебюджетные источники</w:t>
            </w:r>
          </w:p>
        </w:tc>
        <w:tc>
          <w:tcPr>
            <w:tcW w:w="261" w:type="pct"/>
          </w:tcPr>
          <w:p w14:paraId="0406CDEA" w14:textId="77777777" w:rsidR="004241A0" w:rsidRPr="00E00EB7" w:rsidRDefault="004241A0" w:rsidP="00910262">
            <w:pPr>
              <w:jc w:val="both"/>
              <w:rPr>
                <w:sz w:val="20"/>
              </w:rPr>
            </w:pPr>
            <w:r w:rsidRPr="00E00EB7">
              <w:rPr>
                <w:sz w:val="20"/>
              </w:rPr>
              <w:t>594,6</w:t>
            </w:r>
          </w:p>
        </w:tc>
        <w:tc>
          <w:tcPr>
            <w:tcW w:w="262" w:type="pct"/>
          </w:tcPr>
          <w:p w14:paraId="14164F3F" w14:textId="77777777" w:rsidR="004241A0" w:rsidRPr="00E00EB7" w:rsidRDefault="004241A0" w:rsidP="00910262">
            <w:pPr>
              <w:jc w:val="both"/>
              <w:rPr>
                <w:sz w:val="20"/>
              </w:rPr>
            </w:pPr>
            <w:r w:rsidRPr="00E00EB7">
              <w:rPr>
                <w:sz w:val="20"/>
              </w:rPr>
              <w:t>572,7</w:t>
            </w:r>
          </w:p>
        </w:tc>
        <w:tc>
          <w:tcPr>
            <w:tcW w:w="263" w:type="pct"/>
          </w:tcPr>
          <w:p w14:paraId="36EAD112" w14:textId="77777777" w:rsidR="004241A0" w:rsidRPr="00E00EB7" w:rsidRDefault="004241A0" w:rsidP="00910262">
            <w:pPr>
              <w:jc w:val="both"/>
              <w:rPr>
                <w:sz w:val="20"/>
              </w:rPr>
            </w:pPr>
            <w:r w:rsidRPr="00E00EB7">
              <w:rPr>
                <w:sz w:val="20"/>
              </w:rPr>
              <w:t>493,6</w:t>
            </w:r>
          </w:p>
        </w:tc>
        <w:tc>
          <w:tcPr>
            <w:tcW w:w="261" w:type="pct"/>
          </w:tcPr>
          <w:p w14:paraId="69636751" w14:textId="77777777" w:rsidR="004241A0" w:rsidRPr="00E00EB7" w:rsidRDefault="004241A0" w:rsidP="00910262">
            <w:pPr>
              <w:jc w:val="both"/>
              <w:rPr>
                <w:sz w:val="20"/>
              </w:rPr>
            </w:pPr>
            <w:r w:rsidRPr="00E00EB7">
              <w:rPr>
                <w:sz w:val="20"/>
              </w:rPr>
              <w:t>750,0</w:t>
            </w:r>
          </w:p>
        </w:tc>
        <w:tc>
          <w:tcPr>
            <w:tcW w:w="223" w:type="pct"/>
          </w:tcPr>
          <w:p w14:paraId="257F8F14" w14:textId="77777777" w:rsidR="004241A0" w:rsidRPr="00E00EB7" w:rsidRDefault="004241A0" w:rsidP="00910262">
            <w:pPr>
              <w:jc w:val="both"/>
              <w:rPr>
                <w:sz w:val="20"/>
              </w:rPr>
            </w:pPr>
            <w:r w:rsidRPr="00E00EB7">
              <w:rPr>
                <w:sz w:val="20"/>
              </w:rPr>
              <w:t>760,7</w:t>
            </w:r>
          </w:p>
        </w:tc>
        <w:tc>
          <w:tcPr>
            <w:tcW w:w="215" w:type="pct"/>
          </w:tcPr>
          <w:p w14:paraId="29A0C763" w14:textId="77777777" w:rsidR="004241A0" w:rsidRPr="00E00EB7" w:rsidRDefault="004241A0" w:rsidP="00910262">
            <w:pPr>
              <w:jc w:val="both"/>
              <w:rPr>
                <w:sz w:val="20"/>
              </w:rPr>
            </w:pPr>
            <w:r w:rsidRPr="00E00EB7">
              <w:rPr>
                <w:sz w:val="20"/>
              </w:rPr>
              <w:t>5699,8</w:t>
            </w:r>
          </w:p>
        </w:tc>
        <w:tc>
          <w:tcPr>
            <w:tcW w:w="201" w:type="pct"/>
          </w:tcPr>
          <w:p w14:paraId="180DE1A1" w14:textId="77777777" w:rsidR="004241A0" w:rsidRPr="00E00EB7" w:rsidRDefault="004241A0" w:rsidP="00910262">
            <w:pPr>
              <w:jc w:val="both"/>
              <w:rPr>
                <w:sz w:val="20"/>
              </w:rPr>
            </w:pPr>
            <w:r w:rsidRPr="00E00EB7">
              <w:rPr>
                <w:sz w:val="20"/>
              </w:rPr>
              <w:t>750,0</w:t>
            </w:r>
          </w:p>
        </w:tc>
        <w:tc>
          <w:tcPr>
            <w:tcW w:w="209" w:type="pct"/>
            <w:gridSpan w:val="2"/>
          </w:tcPr>
          <w:p w14:paraId="6795ADF6" w14:textId="77777777" w:rsidR="004241A0" w:rsidRPr="00E00EB7" w:rsidRDefault="004241A0" w:rsidP="00910262">
            <w:pPr>
              <w:rPr>
                <w:sz w:val="20"/>
              </w:rPr>
            </w:pPr>
            <w:r w:rsidRPr="00E00EB7">
              <w:rPr>
                <w:sz w:val="20"/>
              </w:rPr>
              <w:t>550,0</w:t>
            </w:r>
          </w:p>
        </w:tc>
        <w:tc>
          <w:tcPr>
            <w:tcW w:w="209" w:type="pct"/>
            <w:gridSpan w:val="2"/>
          </w:tcPr>
          <w:p w14:paraId="743F935A" w14:textId="77777777" w:rsidR="004241A0" w:rsidRPr="00E00EB7" w:rsidRDefault="004241A0" w:rsidP="00910262">
            <w:pPr>
              <w:rPr>
                <w:sz w:val="20"/>
              </w:rPr>
            </w:pPr>
            <w:r w:rsidRPr="00E00EB7">
              <w:rPr>
                <w:sz w:val="20"/>
              </w:rPr>
              <w:t>550,0</w:t>
            </w:r>
          </w:p>
        </w:tc>
        <w:tc>
          <w:tcPr>
            <w:tcW w:w="208" w:type="pct"/>
          </w:tcPr>
          <w:p w14:paraId="4604CD7E" w14:textId="77777777" w:rsidR="004241A0" w:rsidRPr="00E00EB7" w:rsidRDefault="004241A0" w:rsidP="00910262">
            <w:pPr>
              <w:jc w:val="both"/>
              <w:rPr>
                <w:sz w:val="20"/>
              </w:rPr>
            </w:pPr>
            <w:r w:rsidRPr="00E00EB7">
              <w:rPr>
                <w:sz w:val="20"/>
              </w:rPr>
              <w:t>550,0</w:t>
            </w:r>
          </w:p>
        </w:tc>
        <w:tc>
          <w:tcPr>
            <w:tcW w:w="208" w:type="pct"/>
          </w:tcPr>
          <w:p w14:paraId="414C46E5" w14:textId="77777777" w:rsidR="004241A0" w:rsidRPr="00E00EB7" w:rsidRDefault="004241A0" w:rsidP="00910262">
            <w:pPr>
              <w:jc w:val="both"/>
              <w:rPr>
                <w:sz w:val="20"/>
              </w:rPr>
            </w:pPr>
            <w:r w:rsidRPr="00E00EB7">
              <w:rPr>
                <w:sz w:val="20"/>
              </w:rPr>
              <w:t>550,0</w:t>
            </w:r>
          </w:p>
        </w:tc>
        <w:tc>
          <w:tcPr>
            <w:tcW w:w="256" w:type="pct"/>
          </w:tcPr>
          <w:p w14:paraId="26489D27" w14:textId="77777777" w:rsidR="004241A0" w:rsidRPr="00E00EB7" w:rsidRDefault="004241A0" w:rsidP="00910262">
            <w:pPr>
              <w:overflowPunct/>
              <w:autoSpaceDE/>
              <w:autoSpaceDN/>
              <w:adjustRightInd/>
              <w:jc w:val="both"/>
              <w:rPr>
                <w:sz w:val="20"/>
              </w:rPr>
            </w:pPr>
            <w:r w:rsidRPr="00E00EB7">
              <w:rPr>
                <w:sz w:val="20"/>
              </w:rPr>
              <w:t>550,0</w:t>
            </w:r>
          </w:p>
        </w:tc>
        <w:tc>
          <w:tcPr>
            <w:tcW w:w="265" w:type="pct"/>
          </w:tcPr>
          <w:p w14:paraId="4AC1B277" w14:textId="77777777" w:rsidR="004241A0" w:rsidRPr="00E00EB7" w:rsidRDefault="004241A0" w:rsidP="00910262">
            <w:pPr>
              <w:overflowPunct/>
              <w:autoSpaceDE/>
              <w:autoSpaceDN/>
              <w:adjustRightInd/>
              <w:jc w:val="both"/>
              <w:rPr>
                <w:sz w:val="20"/>
              </w:rPr>
            </w:pPr>
            <w:r w:rsidRPr="00E00EB7">
              <w:rPr>
                <w:sz w:val="20"/>
              </w:rPr>
              <w:t>550,0</w:t>
            </w:r>
          </w:p>
        </w:tc>
        <w:tc>
          <w:tcPr>
            <w:tcW w:w="265" w:type="pct"/>
          </w:tcPr>
          <w:p w14:paraId="03E85C25" w14:textId="77777777" w:rsidR="004241A0" w:rsidRPr="00E00EB7" w:rsidRDefault="00103432" w:rsidP="00910262">
            <w:pPr>
              <w:overflowPunct/>
              <w:autoSpaceDE/>
              <w:autoSpaceDN/>
              <w:adjustRightInd/>
              <w:jc w:val="both"/>
              <w:rPr>
                <w:sz w:val="20"/>
              </w:rPr>
            </w:pPr>
            <w:r w:rsidRPr="00E00EB7">
              <w:rPr>
                <w:sz w:val="20"/>
              </w:rPr>
              <w:t>550,0</w:t>
            </w:r>
          </w:p>
        </w:tc>
        <w:tc>
          <w:tcPr>
            <w:tcW w:w="328" w:type="pct"/>
          </w:tcPr>
          <w:p w14:paraId="0423B3EA" w14:textId="77777777" w:rsidR="004241A0" w:rsidRPr="00E00EB7" w:rsidRDefault="00103432" w:rsidP="00910262">
            <w:pPr>
              <w:overflowPunct/>
              <w:autoSpaceDE/>
              <w:autoSpaceDN/>
              <w:adjustRightInd/>
              <w:jc w:val="both"/>
              <w:rPr>
                <w:sz w:val="20"/>
              </w:rPr>
            </w:pPr>
            <w:r w:rsidRPr="00E00EB7">
              <w:rPr>
                <w:sz w:val="20"/>
              </w:rPr>
              <w:t>13471,4</w:t>
            </w:r>
          </w:p>
        </w:tc>
      </w:tr>
      <w:tr w:rsidR="00B65D47" w:rsidRPr="007E37C7" w14:paraId="479AA805" w14:textId="77777777" w:rsidTr="00B65D47">
        <w:trPr>
          <w:gridBefore w:val="1"/>
          <w:wBefore w:w="11" w:type="pct"/>
          <w:trHeight w:val="315"/>
        </w:trPr>
        <w:tc>
          <w:tcPr>
            <w:tcW w:w="360" w:type="pct"/>
            <w:vMerge w:val="restart"/>
          </w:tcPr>
          <w:p w14:paraId="385BE144" w14:textId="77777777" w:rsidR="00E00EB7" w:rsidRPr="00E00EB7" w:rsidRDefault="00E00EB7" w:rsidP="00910262">
            <w:pPr>
              <w:jc w:val="both"/>
              <w:rPr>
                <w:sz w:val="20"/>
              </w:rPr>
            </w:pPr>
            <w:r w:rsidRPr="00E00EB7">
              <w:rPr>
                <w:sz w:val="20"/>
              </w:rPr>
              <w:t>Подпрограмма 4</w:t>
            </w:r>
          </w:p>
        </w:tc>
        <w:tc>
          <w:tcPr>
            <w:tcW w:w="514" w:type="pct"/>
            <w:vMerge w:val="restart"/>
          </w:tcPr>
          <w:p w14:paraId="37DDC286" w14:textId="77777777" w:rsidR="00E00EB7" w:rsidRPr="00E00EB7" w:rsidRDefault="00E00EB7" w:rsidP="00910262">
            <w:pPr>
              <w:jc w:val="both"/>
              <w:rPr>
                <w:sz w:val="20"/>
              </w:rPr>
            </w:pPr>
            <w:r w:rsidRPr="00E00EB7">
              <w:rPr>
                <w:sz w:val="20"/>
              </w:rPr>
              <w:t>«Развитие дополнительного образования в области культуры» в Дзержинском районе»</w:t>
            </w:r>
          </w:p>
        </w:tc>
        <w:tc>
          <w:tcPr>
            <w:tcW w:w="481" w:type="pct"/>
          </w:tcPr>
          <w:p w14:paraId="517C59D5" w14:textId="77777777" w:rsidR="00E00EB7" w:rsidRPr="00E00EB7" w:rsidRDefault="00E00EB7" w:rsidP="00910262">
            <w:pPr>
              <w:jc w:val="both"/>
              <w:rPr>
                <w:sz w:val="20"/>
              </w:rPr>
            </w:pPr>
            <w:r w:rsidRPr="00E00EB7">
              <w:rPr>
                <w:sz w:val="20"/>
              </w:rPr>
              <w:t xml:space="preserve">Всего </w:t>
            </w:r>
          </w:p>
        </w:tc>
        <w:tc>
          <w:tcPr>
            <w:tcW w:w="261" w:type="pct"/>
          </w:tcPr>
          <w:p w14:paraId="2A8F2156" w14:textId="77777777" w:rsidR="00E00EB7" w:rsidRPr="00E00EB7" w:rsidRDefault="00E00EB7" w:rsidP="00910262">
            <w:pPr>
              <w:jc w:val="both"/>
              <w:rPr>
                <w:sz w:val="20"/>
              </w:rPr>
            </w:pPr>
            <w:r w:rsidRPr="00E00EB7">
              <w:rPr>
                <w:sz w:val="20"/>
              </w:rPr>
              <w:t>3080,0</w:t>
            </w:r>
          </w:p>
        </w:tc>
        <w:tc>
          <w:tcPr>
            <w:tcW w:w="262" w:type="pct"/>
          </w:tcPr>
          <w:p w14:paraId="4FFEBBBB" w14:textId="77777777" w:rsidR="00E00EB7" w:rsidRPr="00E00EB7" w:rsidRDefault="00E00EB7" w:rsidP="00910262">
            <w:pPr>
              <w:jc w:val="both"/>
              <w:rPr>
                <w:sz w:val="20"/>
              </w:rPr>
            </w:pPr>
            <w:r w:rsidRPr="00E00EB7">
              <w:rPr>
                <w:sz w:val="20"/>
              </w:rPr>
              <w:t>3252,6</w:t>
            </w:r>
          </w:p>
        </w:tc>
        <w:tc>
          <w:tcPr>
            <w:tcW w:w="263" w:type="pct"/>
          </w:tcPr>
          <w:p w14:paraId="7A74C674" w14:textId="77777777" w:rsidR="00E00EB7" w:rsidRPr="00E00EB7" w:rsidRDefault="00E00EB7" w:rsidP="00910262">
            <w:pPr>
              <w:jc w:val="both"/>
              <w:rPr>
                <w:sz w:val="20"/>
              </w:rPr>
            </w:pPr>
            <w:r w:rsidRPr="00E00EB7">
              <w:rPr>
                <w:sz w:val="20"/>
              </w:rPr>
              <w:t>3505,1</w:t>
            </w:r>
          </w:p>
        </w:tc>
        <w:tc>
          <w:tcPr>
            <w:tcW w:w="261" w:type="pct"/>
          </w:tcPr>
          <w:p w14:paraId="6CEE41F4" w14:textId="77777777" w:rsidR="00E00EB7" w:rsidRPr="00E00EB7" w:rsidRDefault="00E00EB7" w:rsidP="00910262">
            <w:pPr>
              <w:jc w:val="both"/>
              <w:rPr>
                <w:sz w:val="20"/>
              </w:rPr>
            </w:pPr>
            <w:r w:rsidRPr="00E00EB7">
              <w:rPr>
                <w:sz w:val="20"/>
              </w:rPr>
              <w:t>3645,2</w:t>
            </w:r>
          </w:p>
        </w:tc>
        <w:tc>
          <w:tcPr>
            <w:tcW w:w="223" w:type="pct"/>
          </w:tcPr>
          <w:p w14:paraId="0B652A8D" w14:textId="77777777" w:rsidR="00E00EB7" w:rsidRPr="00E00EB7" w:rsidRDefault="00E00EB7" w:rsidP="00910262">
            <w:pPr>
              <w:jc w:val="both"/>
              <w:rPr>
                <w:sz w:val="20"/>
              </w:rPr>
            </w:pPr>
            <w:r w:rsidRPr="00E00EB7">
              <w:rPr>
                <w:sz w:val="20"/>
              </w:rPr>
              <w:t>4167,1</w:t>
            </w:r>
          </w:p>
        </w:tc>
        <w:tc>
          <w:tcPr>
            <w:tcW w:w="215" w:type="pct"/>
          </w:tcPr>
          <w:p w14:paraId="431E0EE8" w14:textId="77777777" w:rsidR="00E00EB7" w:rsidRPr="00E00EB7" w:rsidRDefault="00E00EB7" w:rsidP="00910262">
            <w:pPr>
              <w:jc w:val="both"/>
              <w:rPr>
                <w:sz w:val="20"/>
              </w:rPr>
            </w:pPr>
            <w:r w:rsidRPr="00E00EB7">
              <w:rPr>
                <w:sz w:val="20"/>
              </w:rPr>
              <w:t>4547,9</w:t>
            </w:r>
          </w:p>
        </w:tc>
        <w:tc>
          <w:tcPr>
            <w:tcW w:w="201" w:type="pct"/>
          </w:tcPr>
          <w:p w14:paraId="732EB025" w14:textId="77777777" w:rsidR="00E00EB7" w:rsidRPr="00E00EB7" w:rsidRDefault="00E00EB7" w:rsidP="00910262">
            <w:pPr>
              <w:jc w:val="both"/>
              <w:rPr>
                <w:sz w:val="20"/>
              </w:rPr>
            </w:pPr>
            <w:r w:rsidRPr="00E00EB7">
              <w:rPr>
                <w:sz w:val="20"/>
              </w:rPr>
              <w:t>5759,6</w:t>
            </w:r>
          </w:p>
        </w:tc>
        <w:tc>
          <w:tcPr>
            <w:tcW w:w="209" w:type="pct"/>
            <w:gridSpan w:val="2"/>
          </w:tcPr>
          <w:p w14:paraId="612881C9" w14:textId="77777777" w:rsidR="00E00EB7" w:rsidRPr="00E00EB7" w:rsidRDefault="00E00EB7" w:rsidP="00910262">
            <w:pPr>
              <w:rPr>
                <w:sz w:val="20"/>
              </w:rPr>
            </w:pPr>
            <w:r w:rsidRPr="00E00EB7">
              <w:rPr>
                <w:sz w:val="20"/>
              </w:rPr>
              <w:t>5378,3</w:t>
            </w:r>
          </w:p>
        </w:tc>
        <w:tc>
          <w:tcPr>
            <w:tcW w:w="209" w:type="pct"/>
            <w:gridSpan w:val="2"/>
          </w:tcPr>
          <w:p w14:paraId="6A07F015" w14:textId="77777777" w:rsidR="00E00EB7" w:rsidRPr="00E00EB7" w:rsidRDefault="00E00EB7" w:rsidP="00910262">
            <w:pPr>
              <w:rPr>
                <w:sz w:val="20"/>
              </w:rPr>
            </w:pPr>
            <w:r w:rsidRPr="00E00EB7">
              <w:rPr>
                <w:sz w:val="20"/>
              </w:rPr>
              <w:t>6134,3</w:t>
            </w:r>
          </w:p>
        </w:tc>
        <w:tc>
          <w:tcPr>
            <w:tcW w:w="208" w:type="pct"/>
          </w:tcPr>
          <w:p w14:paraId="4D923D54" w14:textId="77777777" w:rsidR="00E00EB7" w:rsidRPr="00E00EB7" w:rsidRDefault="00E00EB7" w:rsidP="00910262">
            <w:pPr>
              <w:rPr>
                <w:sz w:val="20"/>
              </w:rPr>
            </w:pPr>
            <w:r>
              <w:rPr>
                <w:sz w:val="20"/>
              </w:rPr>
              <w:t>7034,8</w:t>
            </w:r>
          </w:p>
        </w:tc>
        <w:tc>
          <w:tcPr>
            <w:tcW w:w="208" w:type="pct"/>
          </w:tcPr>
          <w:p w14:paraId="7E47A856" w14:textId="77777777" w:rsidR="00E00EB7" w:rsidRPr="00E00EB7" w:rsidRDefault="00E00EB7" w:rsidP="00910262">
            <w:pPr>
              <w:rPr>
                <w:sz w:val="20"/>
              </w:rPr>
            </w:pPr>
            <w:r>
              <w:rPr>
                <w:sz w:val="20"/>
              </w:rPr>
              <w:t>11358,9</w:t>
            </w:r>
          </w:p>
        </w:tc>
        <w:tc>
          <w:tcPr>
            <w:tcW w:w="256" w:type="pct"/>
          </w:tcPr>
          <w:p w14:paraId="1E11EFDE" w14:textId="77777777" w:rsidR="00E00EB7" w:rsidRDefault="00E00EB7">
            <w:r>
              <w:rPr>
                <w:sz w:val="20"/>
              </w:rPr>
              <w:t>748</w:t>
            </w:r>
            <w:r w:rsidRPr="00105721">
              <w:rPr>
                <w:sz w:val="20"/>
              </w:rPr>
              <w:t>3,3</w:t>
            </w:r>
          </w:p>
        </w:tc>
        <w:tc>
          <w:tcPr>
            <w:tcW w:w="265" w:type="pct"/>
          </w:tcPr>
          <w:p w14:paraId="312BDE9B" w14:textId="77777777" w:rsidR="00E00EB7" w:rsidRDefault="00E00EB7">
            <w:r>
              <w:rPr>
                <w:sz w:val="20"/>
              </w:rPr>
              <w:t>748</w:t>
            </w:r>
            <w:r w:rsidRPr="00105721">
              <w:rPr>
                <w:sz w:val="20"/>
              </w:rPr>
              <w:t>3,3</w:t>
            </w:r>
          </w:p>
        </w:tc>
        <w:tc>
          <w:tcPr>
            <w:tcW w:w="265" w:type="pct"/>
          </w:tcPr>
          <w:p w14:paraId="7B07BAAB" w14:textId="77777777" w:rsidR="00E00EB7" w:rsidRDefault="00E00EB7">
            <w:r>
              <w:rPr>
                <w:sz w:val="20"/>
              </w:rPr>
              <w:t>748</w:t>
            </w:r>
            <w:r w:rsidRPr="00105721">
              <w:rPr>
                <w:sz w:val="20"/>
              </w:rPr>
              <w:t>3,3</w:t>
            </w:r>
          </w:p>
        </w:tc>
        <w:tc>
          <w:tcPr>
            <w:tcW w:w="328" w:type="pct"/>
          </w:tcPr>
          <w:p w14:paraId="72913492" w14:textId="77777777" w:rsidR="00E00EB7" w:rsidRPr="00E00EB7" w:rsidRDefault="00B65D47" w:rsidP="009554DD">
            <w:pPr>
              <w:jc w:val="both"/>
              <w:rPr>
                <w:sz w:val="20"/>
                <w:highlight w:val="yellow"/>
              </w:rPr>
            </w:pPr>
            <w:r>
              <w:rPr>
                <w:sz w:val="20"/>
              </w:rPr>
              <w:t>80314,1</w:t>
            </w:r>
            <w:r w:rsidR="00504B1A" w:rsidRPr="00E00EB7">
              <w:rPr>
                <w:sz w:val="20"/>
                <w:highlight w:val="yellow"/>
              </w:rPr>
              <w:fldChar w:fldCharType="begin"/>
            </w:r>
            <w:r w:rsidR="00E00EB7" w:rsidRPr="00E00EB7">
              <w:rPr>
                <w:sz w:val="20"/>
                <w:highlight w:val="yellow"/>
              </w:rPr>
              <w:instrText xml:space="preserve"> =SUM(LEFT) </w:instrText>
            </w:r>
            <w:r w:rsidR="00504B1A" w:rsidRPr="00E00EB7">
              <w:rPr>
                <w:sz w:val="20"/>
                <w:highlight w:val="yellow"/>
              </w:rPr>
              <w:fldChar w:fldCharType="end"/>
            </w:r>
          </w:p>
        </w:tc>
      </w:tr>
      <w:tr w:rsidR="00B65D47" w:rsidRPr="007E37C7" w14:paraId="4C189917" w14:textId="77777777" w:rsidTr="00B65D47">
        <w:trPr>
          <w:gridBefore w:val="1"/>
          <w:wBefore w:w="11" w:type="pct"/>
          <w:trHeight w:val="349"/>
        </w:trPr>
        <w:tc>
          <w:tcPr>
            <w:tcW w:w="360" w:type="pct"/>
            <w:vMerge/>
          </w:tcPr>
          <w:p w14:paraId="132C9FB6" w14:textId="77777777" w:rsidR="004241A0" w:rsidRPr="00E00EB7" w:rsidRDefault="004241A0" w:rsidP="00910262">
            <w:pPr>
              <w:jc w:val="both"/>
              <w:rPr>
                <w:sz w:val="20"/>
              </w:rPr>
            </w:pPr>
          </w:p>
        </w:tc>
        <w:tc>
          <w:tcPr>
            <w:tcW w:w="514" w:type="pct"/>
            <w:vMerge/>
          </w:tcPr>
          <w:p w14:paraId="31F7BF11" w14:textId="77777777" w:rsidR="004241A0" w:rsidRPr="00E00EB7" w:rsidRDefault="004241A0" w:rsidP="00910262">
            <w:pPr>
              <w:jc w:val="both"/>
              <w:rPr>
                <w:sz w:val="20"/>
              </w:rPr>
            </w:pPr>
          </w:p>
        </w:tc>
        <w:tc>
          <w:tcPr>
            <w:tcW w:w="481" w:type="pct"/>
          </w:tcPr>
          <w:p w14:paraId="0869C0A0" w14:textId="77777777" w:rsidR="004241A0" w:rsidRPr="00E00EB7" w:rsidRDefault="004241A0" w:rsidP="00910262">
            <w:pPr>
              <w:jc w:val="both"/>
              <w:rPr>
                <w:sz w:val="20"/>
              </w:rPr>
            </w:pPr>
            <w:r w:rsidRPr="00E00EB7">
              <w:rPr>
                <w:sz w:val="20"/>
              </w:rPr>
              <w:t>в том числе:</w:t>
            </w:r>
          </w:p>
        </w:tc>
        <w:tc>
          <w:tcPr>
            <w:tcW w:w="261" w:type="pct"/>
          </w:tcPr>
          <w:p w14:paraId="5C0F7E9C" w14:textId="77777777" w:rsidR="004241A0" w:rsidRPr="00E00EB7" w:rsidRDefault="004241A0" w:rsidP="00910262">
            <w:pPr>
              <w:jc w:val="both"/>
              <w:rPr>
                <w:sz w:val="20"/>
              </w:rPr>
            </w:pPr>
            <w:r w:rsidRPr="00E00EB7">
              <w:rPr>
                <w:sz w:val="20"/>
              </w:rPr>
              <w:t> </w:t>
            </w:r>
          </w:p>
        </w:tc>
        <w:tc>
          <w:tcPr>
            <w:tcW w:w="262" w:type="pct"/>
          </w:tcPr>
          <w:p w14:paraId="59790142" w14:textId="77777777" w:rsidR="004241A0" w:rsidRPr="00E00EB7" w:rsidRDefault="004241A0" w:rsidP="00910262">
            <w:pPr>
              <w:jc w:val="both"/>
              <w:rPr>
                <w:sz w:val="20"/>
              </w:rPr>
            </w:pPr>
            <w:r w:rsidRPr="00E00EB7">
              <w:rPr>
                <w:sz w:val="20"/>
              </w:rPr>
              <w:t> </w:t>
            </w:r>
          </w:p>
        </w:tc>
        <w:tc>
          <w:tcPr>
            <w:tcW w:w="263" w:type="pct"/>
          </w:tcPr>
          <w:p w14:paraId="123231F9" w14:textId="77777777" w:rsidR="004241A0" w:rsidRPr="00E00EB7" w:rsidRDefault="004241A0" w:rsidP="00910262">
            <w:pPr>
              <w:jc w:val="both"/>
              <w:rPr>
                <w:sz w:val="20"/>
              </w:rPr>
            </w:pPr>
            <w:r w:rsidRPr="00E00EB7">
              <w:rPr>
                <w:sz w:val="20"/>
              </w:rPr>
              <w:t> </w:t>
            </w:r>
          </w:p>
        </w:tc>
        <w:tc>
          <w:tcPr>
            <w:tcW w:w="261" w:type="pct"/>
          </w:tcPr>
          <w:p w14:paraId="2AB3CDA3" w14:textId="77777777" w:rsidR="004241A0" w:rsidRPr="00E00EB7" w:rsidRDefault="004241A0" w:rsidP="00910262">
            <w:pPr>
              <w:jc w:val="both"/>
              <w:rPr>
                <w:sz w:val="20"/>
              </w:rPr>
            </w:pPr>
            <w:r w:rsidRPr="00E00EB7">
              <w:rPr>
                <w:sz w:val="20"/>
              </w:rPr>
              <w:t> </w:t>
            </w:r>
          </w:p>
        </w:tc>
        <w:tc>
          <w:tcPr>
            <w:tcW w:w="223" w:type="pct"/>
          </w:tcPr>
          <w:p w14:paraId="4EE4B830" w14:textId="77777777" w:rsidR="004241A0" w:rsidRPr="00E00EB7" w:rsidRDefault="004241A0" w:rsidP="00910262">
            <w:pPr>
              <w:jc w:val="both"/>
              <w:rPr>
                <w:sz w:val="20"/>
              </w:rPr>
            </w:pPr>
            <w:r w:rsidRPr="00E00EB7">
              <w:rPr>
                <w:sz w:val="20"/>
              </w:rPr>
              <w:t> </w:t>
            </w:r>
          </w:p>
        </w:tc>
        <w:tc>
          <w:tcPr>
            <w:tcW w:w="215" w:type="pct"/>
          </w:tcPr>
          <w:p w14:paraId="377AD856" w14:textId="77777777" w:rsidR="004241A0" w:rsidRPr="00E00EB7" w:rsidRDefault="004241A0" w:rsidP="00910262">
            <w:pPr>
              <w:jc w:val="both"/>
              <w:rPr>
                <w:sz w:val="20"/>
              </w:rPr>
            </w:pPr>
            <w:r w:rsidRPr="00E00EB7">
              <w:rPr>
                <w:sz w:val="20"/>
              </w:rPr>
              <w:t> </w:t>
            </w:r>
          </w:p>
        </w:tc>
        <w:tc>
          <w:tcPr>
            <w:tcW w:w="201" w:type="pct"/>
          </w:tcPr>
          <w:p w14:paraId="7ECA3F58" w14:textId="77777777" w:rsidR="004241A0" w:rsidRPr="00E00EB7" w:rsidRDefault="004241A0" w:rsidP="00910262">
            <w:pPr>
              <w:jc w:val="both"/>
              <w:rPr>
                <w:sz w:val="20"/>
              </w:rPr>
            </w:pPr>
            <w:r w:rsidRPr="00E00EB7">
              <w:rPr>
                <w:sz w:val="20"/>
              </w:rPr>
              <w:t> </w:t>
            </w:r>
          </w:p>
        </w:tc>
        <w:tc>
          <w:tcPr>
            <w:tcW w:w="418" w:type="pct"/>
            <w:gridSpan w:val="4"/>
          </w:tcPr>
          <w:p w14:paraId="2FED0696" w14:textId="77777777" w:rsidR="004241A0" w:rsidRPr="00E00EB7" w:rsidRDefault="004241A0" w:rsidP="00910262">
            <w:pPr>
              <w:jc w:val="both"/>
              <w:rPr>
                <w:sz w:val="20"/>
              </w:rPr>
            </w:pPr>
            <w:r w:rsidRPr="00E00EB7">
              <w:rPr>
                <w:sz w:val="20"/>
              </w:rPr>
              <w:t> </w:t>
            </w:r>
          </w:p>
        </w:tc>
        <w:tc>
          <w:tcPr>
            <w:tcW w:w="208" w:type="pct"/>
          </w:tcPr>
          <w:p w14:paraId="33226676" w14:textId="77777777" w:rsidR="004241A0" w:rsidRPr="00E00EB7" w:rsidRDefault="004241A0" w:rsidP="00910262">
            <w:pPr>
              <w:jc w:val="both"/>
              <w:rPr>
                <w:sz w:val="20"/>
              </w:rPr>
            </w:pPr>
          </w:p>
        </w:tc>
        <w:tc>
          <w:tcPr>
            <w:tcW w:w="208" w:type="pct"/>
          </w:tcPr>
          <w:p w14:paraId="49C178A9" w14:textId="77777777" w:rsidR="004241A0" w:rsidRPr="00E00EB7" w:rsidRDefault="004241A0" w:rsidP="00910262">
            <w:pPr>
              <w:jc w:val="both"/>
              <w:rPr>
                <w:sz w:val="20"/>
              </w:rPr>
            </w:pPr>
          </w:p>
        </w:tc>
        <w:tc>
          <w:tcPr>
            <w:tcW w:w="256" w:type="pct"/>
          </w:tcPr>
          <w:p w14:paraId="1E3EC34A" w14:textId="77777777" w:rsidR="004241A0" w:rsidRPr="00E00EB7" w:rsidRDefault="004241A0" w:rsidP="00910262">
            <w:pPr>
              <w:jc w:val="both"/>
              <w:rPr>
                <w:sz w:val="20"/>
              </w:rPr>
            </w:pPr>
          </w:p>
        </w:tc>
        <w:tc>
          <w:tcPr>
            <w:tcW w:w="265" w:type="pct"/>
          </w:tcPr>
          <w:p w14:paraId="68D6A3D4" w14:textId="77777777" w:rsidR="004241A0" w:rsidRPr="00E00EB7" w:rsidRDefault="004241A0" w:rsidP="00910262">
            <w:pPr>
              <w:jc w:val="both"/>
              <w:rPr>
                <w:sz w:val="20"/>
              </w:rPr>
            </w:pPr>
          </w:p>
        </w:tc>
        <w:tc>
          <w:tcPr>
            <w:tcW w:w="265" w:type="pct"/>
          </w:tcPr>
          <w:p w14:paraId="0D57F3D4" w14:textId="77777777" w:rsidR="004241A0" w:rsidRPr="00E00EB7" w:rsidRDefault="004241A0" w:rsidP="00910262">
            <w:pPr>
              <w:jc w:val="both"/>
              <w:rPr>
                <w:sz w:val="20"/>
              </w:rPr>
            </w:pPr>
          </w:p>
        </w:tc>
        <w:tc>
          <w:tcPr>
            <w:tcW w:w="328" w:type="pct"/>
          </w:tcPr>
          <w:p w14:paraId="0231D081" w14:textId="77777777" w:rsidR="004241A0" w:rsidRPr="00E00EB7" w:rsidRDefault="004241A0" w:rsidP="00910262">
            <w:pPr>
              <w:jc w:val="both"/>
              <w:rPr>
                <w:sz w:val="20"/>
              </w:rPr>
            </w:pPr>
          </w:p>
        </w:tc>
      </w:tr>
      <w:tr w:rsidR="00B65D47" w:rsidRPr="007E37C7" w14:paraId="53991C57" w14:textId="77777777" w:rsidTr="00B65D47">
        <w:trPr>
          <w:gridBefore w:val="1"/>
          <w:wBefore w:w="11" w:type="pct"/>
          <w:trHeight w:val="315"/>
        </w:trPr>
        <w:tc>
          <w:tcPr>
            <w:tcW w:w="360" w:type="pct"/>
            <w:vMerge/>
          </w:tcPr>
          <w:p w14:paraId="66B5D1FC" w14:textId="77777777" w:rsidR="00E00EB7" w:rsidRPr="00E00EB7" w:rsidRDefault="00E00EB7" w:rsidP="00910262">
            <w:pPr>
              <w:jc w:val="both"/>
              <w:rPr>
                <w:sz w:val="20"/>
              </w:rPr>
            </w:pPr>
          </w:p>
        </w:tc>
        <w:tc>
          <w:tcPr>
            <w:tcW w:w="514" w:type="pct"/>
            <w:vMerge/>
          </w:tcPr>
          <w:p w14:paraId="68459E17" w14:textId="77777777" w:rsidR="00E00EB7" w:rsidRPr="00E00EB7" w:rsidRDefault="00E00EB7" w:rsidP="00910262">
            <w:pPr>
              <w:jc w:val="both"/>
              <w:rPr>
                <w:sz w:val="20"/>
              </w:rPr>
            </w:pPr>
          </w:p>
        </w:tc>
        <w:tc>
          <w:tcPr>
            <w:tcW w:w="481" w:type="pct"/>
          </w:tcPr>
          <w:p w14:paraId="51CEC7A0" w14:textId="77777777" w:rsidR="00E00EB7" w:rsidRPr="00E00EB7" w:rsidRDefault="00E00EB7" w:rsidP="00910262">
            <w:pPr>
              <w:jc w:val="both"/>
              <w:rPr>
                <w:sz w:val="20"/>
              </w:rPr>
            </w:pPr>
            <w:r w:rsidRPr="00E00EB7">
              <w:rPr>
                <w:sz w:val="20"/>
              </w:rPr>
              <w:t xml:space="preserve">Финансовое управление </w:t>
            </w:r>
          </w:p>
        </w:tc>
        <w:tc>
          <w:tcPr>
            <w:tcW w:w="261" w:type="pct"/>
          </w:tcPr>
          <w:p w14:paraId="04CD14DA" w14:textId="77777777" w:rsidR="00E00EB7" w:rsidRPr="00E00EB7" w:rsidRDefault="00E00EB7" w:rsidP="00910262">
            <w:pPr>
              <w:jc w:val="both"/>
              <w:rPr>
                <w:sz w:val="20"/>
              </w:rPr>
            </w:pPr>
            <w:r w:rsidRPr="00E00EB7">
              <w:rPr>
                <w:sz w:val="20"/>
              </w:rPr>
              <w:t>3064,0</w:t>
            </w:r>
          </w:p>
        </w:tc>
        <w:tc>
          <w:tcPr>
            <w:tcW w:w="262" w:type="pct"/>
          </w:tcPr>
          <w:p w14:paraId="4AA5ACDC" w14:textId="77777777" w:rsidR="00E00EB7" w:rsidRPr="00E00EB7" w:rsidRDefault="00E00EB7" w:rsidP="00910262">
            <w:pPr>
              <w:jc w:val="both"/>
              <w:rPr>
                <w:sz w:val="20"/>
              </w:rPr>
            </w:pPr>
            <w:r w:rsidRPr="00E00EB7">
              <w:rPr>
                <w:sz w:val="20"/>
              </w:rPr>
              <w:t>3216,0</w:t>
            </w:r>
          </w:p>
        </w:tc>
        <w:tc>
          <w:tcPr>
            <w:tcW w:w="263" w:type="pct"/>
          </w:tcPr>
          <w:p w14:paraId="50E56091" w14:textId="77777777" w:rsidR="00E00EB7" w:rsidRPr="00E00EB7" w:rsidRDefault="00E00EB7" w:rsidP="00910262">
            <w:pPr>
              <w:jc w:val="both"/>
              <w:rPr>
                <w:sz w:val="20"/>
              </w:rPr>
            </w:pPr>
            <w:r w:rsidRPr="00E00EB7">
              <w:rPr>
                <w:sz w:val="20"/>
              </w:rPr>
              <w:t>3448,8</w:t>
            </w:r>
          </w:p>
        </w:tc>
        <w:tc>
          <w:tcPr>
            <w:tcW w:w="261" w:type="pct"/>
          </w:tcPr>
          <w:p w14:paraId="0AB6830E" w14:textId="77777777" w:rsidR="00E00EB7" w:rsidRPr="00E00EB7" w:rsidRDefault="00E00EB7" w:rsidP="00910262">
            <w:pPr>
              <w:jc w:val="both"/>
              <w:rPr>
                <w:sz w:val="20"/>
              </w:rPr>
            </w:pPr>
            <w:r w:rsidRPr="00E00EB7">
              <w:rPr>
                <w:sz w:val="20"/>
              </w:rPr>
              <w:t>3595,2</w:t>
            </w:r>
          </w:p>
        </w:tc>
        <w:tc>
          <w:tcPr>
            <w:tcW w:w="223" w:type="pct"/>
          </w:tcPr>
          <w:p w14:paraId="16CE648A" w14:textId="77777777" w:rsidR="00E00EB7" w:rsidRPr="00E00EB7" w:rsidRDefault="00E00EB7" w:rsidP="00910262">
            <w:pPr>
              <w:jc w:val="both"/>
              <w:rPr>
                <w:sz w:val="20"/>
              </w:rPr>
            </w:pPr>
            <w:r w:rsidRPr="00E00EB7">
              <w:rPr>
                <w:sz w:val="20"/>
              </w:rPr>
              <w:t>4122,6</w:t>
            </w:r>
          </w:p>
        </w:tc>
        <w:tc>
          <w:tcPr>
            <w:tcW w:w="215" w:type="pct"/>
          </w:tcPr>
          <w:p w14:paraId="06F3BB4F" w14:textId="77777777" w:rsidR="00E00EB7" w:rsidRPr="00E00EB7" w:rsidRDefault="00E00EB7" w:rsidP="00910262">
            <w:pPr>
              <w:jc w:val="both"/>
              <w:rPr>
                <w:sz w:val="20"/>
              </w:rPr>
            </w:pPr>
            <w:r w:rsidRPr="00E00EB7">
              <w:rPr>
                <w:sz w:val="20"/>
              </w:rPr>
              <w:t>4497,9</w:t>
            </w:r>
          </w:p>
        </w:tc>
        <w:tc>
          <w:tcPr>
            <w:tcW w:w="201" w:type="pct"/>
          </w:tcPr>
          <w:p w14:paraId="4F656984" w14:textId="77777777" w:rsidR="00E00EB7" w:rsidRPr="00E00EB7" w:rsidRDefault="00E00EB7" w:rsidP="00910262">
            <w:pPr>
              <w:jc w:val="both"/>
              <w:rPr>
                <w:sz w:val="20"/>
              </w:rPr>
            </w:pPr>
            <w:r w:rsidRPr="00E00EB7">
              <w:rPr>
                <w:sz w:val="20"/>
              </w:rPr>
              <w:t>5719,6</w:t>
            </w:r>
          </w:p>
        </w:tc>
        <w:tc>
          <w:tcPr>
            <w:tcW w:w="209" w:type="pct"/>
            <w:gridSpan w:val="2"/>
          </w:tcPr>
          <w:p w14:paraId="008DC00E" w14:textId="77777777" w:rsidR="00E00EB7" w:rsidRPr="00E00EB7" w:rsidRDefault="00E00EB7" w:rsidP="00DF7B33">
            <w:pPr>
              <w:rPr>
                <w:sz w:val="20"/>
              </w:rPr>
            </w:pPr>
            <w:r>
              <w:rPr>
                <w:sz w:val="20"/>
              </w:rPr>
              <w:t>5328,5</w:t>
            </w:r>
          </w:p>
        </w:tc>
        <w:tc>
          <w:tcPr>
            <w:tcW w:w="209" w:type="pct"/>
            <w:gridSpan w:val="2"/>
          </w:tcPr>
          <w:p w14:paraId="590D770E" w14:textId="77777777" w:rsidR="00E00EB7" w:rsidRPr="00E00EB7" w:rsidRDefault="00E00EB7" w:rsidP="00E00EB7">
            <w:pPr>
              <w:rPr>
                <w:sz w:val="20"/>
              </w:rPr>
            </w:pPr>
            <w:r>
              <w:rPr>
                <w:sz w:val="20"/>
              </w:rPr>
              <w:t>608</w:t>
            </w:r>
            <w:r w:rsidRPr="00E00EB7">
              <w:rPr>
                <w:sz w:val="20"/>
              </w:rPr>
              <w:t>4,3</w:t>
            </w:r>
          </w:p>
        </w:tc>
        <w:tc>
          <w:tcPr>
            <w:tcW w:w="208" w:type="pct"/>
          </w:tcPr>
          <w:p w14:paraId="749D4719" w14:textId="77777777" w:rsidR="00E00EB7" w:rsidRPr="00E00EB7" w:rsidRDefault="00E00EB7" w:rsidP="00DF7B33">
            <w:pPr>
              <w:rPr>
                <w:sz w:val="20"/>
              </w:rPr>
            </w:pPr>
            <w:r>
              <w:rPr>
                <w:sz w:val="20"/>
              </w:rPr>
              <w:t>6984,8</w:t>
            </w:r>
          </w:p>
        </w:tc>
        <w:tc>
          <w:tcPr>
            <w:tcW w:w="208" w:type="pct"/>
          </w:tcPr>
          <w:p w14:paraId="50BD8EC8" w14:textId="77777777" w:rsidR="00E00EB7" w:rsidRPr="00E00EB7" w:rsidRDefault="00E00EB7" w:rsidP="00E00EB7">
            <w:pPr>
              <w:rPr>
                <w:sz w:val="20"/>
              </w:rPr>
            </w:pPr>
            <w:r>
              <w:rPr>
                <w:sz w:val="20"/>
              </w:rPr>
              <w:t>11308</w:t>
            </w:r>
            <w:r w:rsidRPr="00E00EB7">
              <w:rPr>
                <w:sz w:val="20"/>
              </w:rPr>
              <w:t>,</w:t>
            </w:r>
            <w:r>
              <w:rPr>
                <w:sz w:val="20"/>
              </w:rPr>
              <w:t>9</w:t>
            </w:r>
          </w:p>
        </w:tc>
        <w:tc>
          <w:tcPr>
            <w:tcW w:w="256" w:type="pct"/>
          </w:tcPr>
          <w:p w14:paraId="131B5C83" w14:textId="77777777" w:rsidR="00E00EB7" w:rsidRDefault="00E00EB7">
            <w:r w:rsidRPr="00A777EA">
              <w:rPr>
                <w:sz w:val="20"/>
              </w:rPr>
              <w:t>7433,3</w:t>
            </w:r>
          </w:p>
        </w:tc>
        <w:tc>
          <w:tcPr>
            <w:tcW w:w="265" w:type="pct"/>
          </w:tcPr>
          <w:p w14:paraId="1BB8B681" w14:textId="77777777" w:rsidR="00E00EB7" w:rsidRDefault="00E00EB7">
            <w:r w:rsidRPr="00A777EA">
              <w:rPr>
                <w:sz w:val="20"/>
              </w:rPr>
              <w:t>7433,3</w:t>
            </w:r>
          </w:p>
        </w:tc>
        <w:tc>
          <w:tcPr>
            <w:tcW w:w="265" w:type="pct"/>
          </w:tcPr>
          <w:p w14:paraId="183E2D16" w14:textId="77777777" w:rsidR="00E00EB7" w:rsidRPr="00E00EB7" w:rsidRDefault="00E00EB7" w:rsidP="00910262">
            <w:pPr>
              <w:jc w:val="both"/>
              <w:rPr>
                <w:sz w:val="20"/>
              </w:rPr>
            </w:pPr>
            <w:r>
              <w:rPr>
                <w:sz w:val="20"/>
              </w:rPr>
              <w:t>7433,3</w:t>
            </w:r>
          </w:p>
        </w:tc>
        <w:tc>
          <w:tcPr>
            <w:tcW w:w="328" w:type="pct"/>
          </w:tcPr>
          <w:p w14:paraId="24545DA4" w14:textId="77777777" w:rsidR="00E00EB7" w:rsidRPr="00E00EB7" w:rsidRDefault="00B65D47" w:rsidP="00910262">
            <w:pPr>
              <w:jc w:val="both"/>
              <w:rPr>
                <w:sz w:val="20"/>
              </w:rPr>
            </w:pPr>
            <w:r>
              <w:rPr>
                <w:sz w:val="20"/>
              </w:rPr>
              <w:t>79670,6</w:t>
            </w:r>
          </w:p>
        </w:tc>
      </w:tr>
      <w:tr w:rsidR="00B65D47" w:rsidRPr="007E37C7" w14:paraId="754CB620" w14:textId="77777777" w:rsidTr="00B65D47">
        <w:trPr>
          <w:gridBefore w:val="1"/>
          <w:wBefore w:w="11" w:type="pct"/>
          <w:trHeight w:val="315"/>
        </w:trPr>
        <w:tc>
          <w:tcPr>
            <w:tcW w:w="360" w:type="pct"/>
            <w:vMerge/>
          </w:tcPr>
          <w:p w14:paraId="33E1258D" w14:textId="77777777" w:rsidR="004241A0" w:rsidRPr="00E00EB7" w:rsidRDefault="004241A0" w:rsidP="00910262">
            <w:pPr>
              <w:jc w:val="both"/>
              <w:rPr>
                <w:sz w:val="20"/>
              </w:rPr>
            </w:pPr>
          </w:p>
        </w:tc>
        <w:tc>
          <w:tcPr>
            <w:tcW w:w="514" w:type="pct"/>
            <w:vMerge/>
          </w:tcPr>
          <w:p w14:paraId="5F6A53EF" w14:textId="77777777" w:rsidR="004241A0" w:rsidRPr="00E00EB7" w:rsidRDefault="004241A0" w:rsidP="00910262">
            <w:pPr>
              <w:jc w:val="both"/>
              <w:rPr>
                <w:sz w:val="20"/>
              </w:rPr>
            </w:pPr>
          </w:p>
        </w:tc>
        <w:tc>
          <w:tcPr>
            <w:tcW w:w="481" w:type="pct"/>
          </w:tcPr>
          <w:p w14:paraId="0D22DD21" w14:textId="77777777" w:rsidR="004241A0" w:rsidRPr="00E00EB7" w:rsidRDefault="004241A0" w:rsidP="00910262">
            <w:pPr>
              <w:jc w:val="both"/>
              <w:rPr>
                <w:sz w:val="20"/>
              </w:rPr>
            </w:pPr>
            <w:r w:rsidRPr="00E00EB7">
              <w:rPr>
                <w:sz w:val="20"/>
              </w:rPr>
              <w:t>Внебюджетные источники</w:t>
            </w:r>
          </w:p>
        </w:tc>
        <w:tc>
          <w:tcPr>
            <w:tcW w:w="261" w:type="pct"/>
          </w:tcPr>
          <w:p w14:paraId="0D8A04A5" w14:textId="77777777" w:rsidR="004241A0" w:rsidRPr="00E00EB7" w:rsidRDefault="004241A0" w:rsidP="00910262">
            <w:pPr>
              <w:jc w:val="both"/>
              <w:rPr>
                <w:sz w:val="20"/>
              </w:rPr>
            </w:pPr>
            <w:r w:rsidRPr="00E00EB7">
              <w:rPr>
                <w:sz w:val="20"/>
              </w:rPr>
              <w:t>16,0</w:t>
            </w:r>
          </w:p>
        </w:tc>
        <w:tc>
          <w:tcPr>
            <w:tcW w:w="262" w:type="pct"/>
          </w:tcPr>
          <w:p w14:paraId="02E0F6A0" w14:textId="77777777" w:rsidR="004241A0" w:rsidRPr="00E00EB7" w:rsidRDefault="004241A0" w:rsidP="00910262">
            <w:pPr>
              <w:jc w:val="both"/>
              <w:rPr>
                <w:sz w:val="20"/>
              </w:rPr>
            </w:pPr>
            <w:r w:rsidRPr="00E00EB7">
              <w:rPr>
                <w:sz w:val="20"/>
              </w:rPr>
              <w:t>36,6</w:t>
            </w:r>
          </w:p>
        </w:tc>
        <w:tc>
          <w:tcPr>
            <w:tcW w:w="263" w:type="pct"/>
          </w:tcPr>
          <w:p w14:paraId="0B6212F2" w14:textId="77777777" w:rsidR="004241A0" w:rsidRPr="00E00EB7" w:rsidRDefault="004241A0" w:rsidP="00910262">
            <w:pPr>
              <w:jc w:val="both"/>
              <w:rPr>
                <w:sz w:val="20"/>
              </w:rPr>
            </w:pPr>
            <w:r w:rsidRPr="00E00EB7">
              <w:rPr>
                <w:sz w:val="20"/>
              </w:rPr>
              <w:t>56,3</w:t>
            </w:r>
          </w:p>
        </w:tc>
        <w:tc>
          <w:tcPr>
            <w:tcW w:w="261" w:type="pct"/>
          </w:tcPr>
          <w:p w14:paraId="4C7D97F2" w14:textId="77777777" w:rsidR="004241A0" w:rsidRPr="00E00EB7" w:rsidRDefault="004241A0" w:rsidP="00910262">
            <w:pPr>
              <w:jc w:val="both"/>
              <w:rPr>
                <w:sz w:val="20"/>
              </w:rPr>
            </w:pPr>
            <w:r w:rsidRPr="00E00EB7">
              <w:rPr>
                <w:sz w:val="20"/>
              </w:rPr>
              <w:t>50,0</w:t>
            </w:r>
          </w:p>
        </w:tc>
        <w:tc>
          <w:tcPr>
            <w:tcW w:w="223" w:type="pct"/>
          </w:tcPr>
          <w:p w14:paraId="093AFB12" w14:textId="77777777" w:rsidR="004241A0" w:rsidRPr="00E00EB7" w:rsidRDefault="004241A0" w:rsidP="00910262">
            <w:pPr>
              <w:jc w:val="both"/>
              <w:rPr>
                <w:sz w:val="20"/>
              </w:rPr>
            </w:pPr>
            <w:r w:rsidRPr="00E00EB7">
              <w:rPr>
                <w:sz w:val="20"/>
              </w:rPr>
              <w:t>44,5</w:t>
            </w:r>
          </w:p>
        </w:tc>
        <w:tc>
          <w:tcPr>
            <w:tcW w:w="215" w:type="pct"/>
          </w:tcPr>
          <w:p w14:paraId="36BE95C4" w14:textId="77777777" w:rsidR="004241A0" w:rsidRPr="00E00EB7" w:rsidRDefault="004241A0" w:rsidP="00910262">
            <w:pPr>
              <w:rPr>
                <w:sz w:val="20"/>
              </w:rPr>
            </w:pPr>
            <w:r w:rsidRPr="00E00EB7">
              <w:rPr>
                <w:sz w:val="20"/>
              </w:rPr>
              <w:t>50,0</w:t>
            </w:r>
          </w:p>
        </w:tc>
        <w:tc>
          <w:tcPr>
            <w:tcW w:w="201" w:type="pct"/>
          </w:tcPr>
          <w:p w14:paraId="48844AD5" w14:textId="77777777" w:rsidR="004241A0" w:rsidRPr="00E00EB7" w:rsidRDefault="004241A0" w:rsidP="00910262">
            <w:pPr>
              <w:rPr>
                <w:sz w:val="20"/>
              </w:rPr>
            </w:pPr>
            <w:r w:rsidRPr="00E00EB7">
              <w:rPr>
                <w:sz w:val="20"/>
              </w:rPr>
              <w:t>40,0</w:t>
            </w:r>
          </w:p>
        </w:tc>
        <w:tc>
          <w:tcPr>
            <w:tcW w:w="209" w:type="pct"/>
            <w:gridSpan w:val="2"/>
          </w:tcPr>
          <w:p w14:paraId="1637A3ED" w14:textId="77777777" w:rsidR="004241A0" w:rsidRPr="00E00EB7" w:rsidRDefault="004241A0" w:rsidP="00910262">
            <w:pPr>
              <w:rPr>
                <w:sz w:val="20"/>
              </w:rPr>
            </w:pPr>
            <w:r w:rsidRPr="00E00EB7">
              <w:rPr>
                <w:sz w:val="20"/>
              </w:rPr>
              <w:t>50,0</w:t>
            </w:r>
          </w:p>
        </w:tc>
        <w:tc>
          <w:tcPr>
            <w:tcW w:w="209" w:type="pct"/>
            <w:gridSpan w:val="2"/>
          </w:tcPr>
          <w:p w14:paraId="6F9866B4" w14:textId="77777777" w:rsidR="004241A0" w:rsidRPr="00E00EB7" w:rsidRDefault="004241A0" w:rsidP="00910262">
            <w:pPr>
              <w:rPr>
                <w:sz w:val="20"/>
              </w:rPr>
            </w:pPr>
            <w:r w:rsidRPr="00E00EB7">
              <w:rPr>
                <w:sz w:val="20"/>
              </w:rPr>
              <w:t>50,0</w:t>
            </w:r>
          </w:p>
        </w:tc>
        <w:tc>
          <w:tcPr>
            <w:tcW w:w="208" w:type="pct"/>
          </w:tcPr>
          <w:p w14:paraId="44A8FCA7" w14:textId="77777777" w:rsidR="004241A0" w:rsidRPr="00E00EB7" w:rsidRDefault="004241A0" w:rsidP="00910262">
            <w:pPr>
              <w:rPr>
                <w:sz w:val="20"/>
              </w:rPr>
            </w:pPr>
            <w:r w:rsidRPr="00E00EB7">
              <w:rPr>
                <w:sz w:val="20"/>
              </w:rPr>
              <w:t>50,0</w:t>
            </w:r>
          </w:p>
        </w:tc>
        <w:tc>
          <w:tcPr>
            <w:tcW w:w="208" w:type="pct"/>
          </w:tcPr>
          <w:p w14:paraId="21F176D9" w14:textId="77777777" w:rsidR="004241A0" w:rsidRPr="00E00EB7" w:rsidRDefault="004241A0" w:rsidP="00910262">
            <w:pPr>
              <w:rPr>
                <w:sz w:val="20"/>
              </w:rPr>
            </w:pPr>
            <w:r w:rsidRPr="00E00EB7">
              <w:rPr>
                <w:sz w:val="20"/>
              </w:rPr>
              <w:t>50,0</w:t>
            </w:r>
          </w:p>
        </w:tc>
        <w:tc>
          <w:tcPr>
            <w:tcW w:w="256" w:type="pct"/>
          </w:tcPr>
          <w:p w14:paraId="4769370D" w14:textId="77777777" w:rsidR="004241A0" w:rsidRPr="00E00EB7" w:rsidRDefault="004241A0" w:rsidP="00910262">
            <w:pPr>
              <w:jc w:val="both"/>
              <w:rPr>
                <w:sz w:val="20"/>
              </w:rPr>
            </w:pPr>
            <w:r w:rsidRPr="00E00EB7">
              <w:rPr>
                <w:sz w:val="20"/>
              </w:rPr>
              <w:t>50,0</w:t>
            </w:r>
          </w:p>
          <w:p w14:paraId="2A71CDDB" w14:textId="77777777" w:rsidR="004241A0" w:rsidRPr="00E00EB7" w:rsidRDefault="004241A0" w:rsidP="00910262">
            <w:pPr>
              <w:jc w:val="both"/>
              <w:rPr>
                <w:sz w:val="20"/>
              </w:rPr>
            </w:pPr>
          </w:p>
        </w:tc>
        <w:tc>
          <w:tcPr>
            <w:tcW w:w="265" w:type="pct"/>
          </w:tcPr>
          <w:p w14:paraId="6AF3261E" w14:textId="77777777" w:rsidR="004241A0" w:rsidRPr="00E00EB7" w:rsidRDefault="004241A0" w:rsidP="00910262">
            <w:pPr>
              <w:jc w:val="both"/>
              <w:rPr>
                <w:sz w:val="20"/>
              </w:rPr>
            </w:pPr>
            <w:r w:rsidRPr="00E00EB7">
              <w:rPr>
                <w:sz w:val="20"/>
              </w:rPr>
              <w:t>50,0</w:t>
            </w:r>
          </w:p>
        </w:tc>
        <w:tc>
          <w:tcPr>
            <w:tcW w:w="265" w:type="pct"/>
          </w:tcPr>
          <w:p w14:paraId="0D0A4BC1" w14:textId="77777777" w:rsidR="004241A0" w:rsidRPr="00E00EB7" w:rsidRDefault="00A46799" w:rsidP="00910262">
            <w:pPr>
              <w:jc w:val="both"/>
              <w:rPr>
                <w:sz w:val="20"/>
              </w:rPr>
            </w:pPr>
            <w:r w:rsidRPr="00E00EB7">
              <w:rPr>
                <w:sz w:val="20"/>
              </w:rPr>
              <w:t>50,0</w:t>
            </w:r>
          </w:p>
        </w:tc>
        <w:tc>
          <w:tcPr>
            <w:tcW w:w="328" w:type="pct"/>
          </w:tcPr>
          <w:p w14:paraId="5F08F285" w14:textId="77777777" w:rsidR="004241A0" w:rsidRPr="00E00EB7" w:rsidRDefault="00A46799" w:rsidP="00910262">
            <w:pPr>
              <w:jc w:val="both"/>
              <w:rPr>
                <w:sz w:val="20"/>
              </w:rPr>
            </w:pPr>
            <w:r w:rsidRPr="00E00EB7">
              <w:rPr>
                <w:sz w:val="20"/>
              </w:rPr>
              <w:t>643,4</w:t>
            </w:r>
          </w:p>
        </w:tc>
      </w:tr>
      <w:tr w:rsidR="00B65D47" w:rsidRPr="007E37C7" w14:paraId="07D4B98D" w14:textId="77777777" w:rsidTr="00B65D47">
        <w:trPr>
          <w:gridBefore w:val="1"/>
          <w:wBefore w:w="11" w:type="pct"/>
          <w:trHeight w:val="315"/>
        </w:trPr>
        <w:tc>
          <w:tcPr>
            <w:tcW w:w="360" w:type="pct"/>
            <w:vMerge w:val="restart"/>
          </w:tcPr>
          <w:p w14:paraId="1AF3D35A" w14:textId="77777777" w:rsidR="004241A0" w:rsidRPr="00E00EB7" w:rsidRDefault="004241A0" w:rsidP="00910262">
            <w:pPr>
              <w:jc w:val="both"/>
              <w:rPr>
                <w:sz w:val="20"/>
              </w:rPr>
            </w:pPr>
            <w:r w:rsidRPr="00E00EB7">
              <w:rPr>
                <w:sz w:val="20"/>
              </w:rPr>
              <w:t>Подпрограмма 5</w:t>
            </w:r>
          </w:p>
        </w:tc>
        <w:tc>
          <w:tcPr>
            <w:tcW w:w="514" w:type="pct"/>
            <w:vMerge w:val="restart"/>
          </w:tcPr>
          <w:p w14:paraId="16FFE290" w14:textId="77777777" w:rsidR="004241A0" w:rsidRPr="00E00EB7" w:rsidRDefault="004241A0" w:rsidP="00910262">
            <w:pPr>
              <w:jc w:val="both"/>
              <w:rPr>
                <w:sz w:val="20"/>
              </w:rPr>
            </w:pPr>
            <w:r w:rsidRPr="00E00EB7">
              <w:rPr>
                <w:sz w:val="20"/>
              </w:rPr>
              <w:t>«Формирование и содержание муниципального архива»</w:t>
            </w:r>
          </w:p>
        </w:tc>
        <w:tc>
          <w:tcPr>
            <w:tcW w:w="481" w:type="pct"/>
          </w:tcPr>
          <w:p w14:paraId="71A370FF" w14:textId="77777777" w:rsidR="004241A0" w:rsidRPr="00E00EB7" w:rsidRDefault="004241A0" w:rsidP="00910262">
            <w:pPr>
              <w:jc w:val="both"/>
              <w:rPr>
                <w:sz w:val="20"/>
              </w:rPr>
            </w:pPr>
            <w:r w:rsidRPr="00E00EB7">
              <w:rPr>
                <w:sz w:val="20"/>
              </w:rPr>
              <w:t xml:space="preserve">Всего </w:t>
            </w:r>
          </w:p>
        </w:tc>
        <w:tc>
          <w:tcPr>
            <w:tcW w:w="261" w:type="pct"/>
          </w:tcPr>
          <w:p w14:paraId="2632D9CE" w14:textId="77777777" w:rsidR="004241A0" w:rsidRPr="00E00EB7" w:rsidRDefault="004241A0" w:rsidP="00910262">
            <w:pPr>
              <w:jc w:val="both"/>
              <w:rPr>
                <w:sz w:val="20"/>
              </w:rPr>
            </w:pPr>
            <w:r w:rsidRPr="00E00EB7">
              <w:rPr>
                <w:sz w:val="20"/>
              </w:rPr>
              <w:t>641,9</w:t>
            </w:r>
          </w:p>
        </w:tc>
        <w:tc>
          <w:tcPr>
            <w:tcW w:w="262" w:type="pct"/>
          </w:tcPr>
          <w:p w14:paraId="07DA6E5C" w14:textId="77777777" w:rsidR="004241A0" w:rsidRPr="00E00EB7" w:rsidRDefault="004241A0" w:rsidP="00910262">
            <w:pPr>
              <w:jc w:val="both"/>
              <w:rPr>
                <w:sz w:val="20"/>
              </w:rPr>
            </w:pPr>
            <w:r w:rsidRPr="00E00EB7">
              <w:rPr>
                <w:sz w:val="20"/>
              </w:rPr>
              <w:t>84,0</w:t>
            </w:r>
          </w:p>
        </w:tc>
        <w:tc>
          <w:tcPr>
            <w:tcW w:w="263" w:type="pct"/>
          </w:tcPr>
          <w:p w14:paraId="61C86D93" w14:textId="77777777" w:rsidR="004241A0" w:rsidRPr="00E00EB7" w:rsidRDefault="004241A0" w:rsidP="00910262">
            <w:pPr>
              <w:jc w:val="both"/>
              <w:rPr>
                <w:sz w:val="20"/>
              </w:rPr>
            </w:pPr>
            <w:r w:rsidRPr="00E00EB7">
              <w:rPr>
                <w:sz w:val="20"/>
              </w:rPr>
              <w:t>84,0</w:t>
            </w:r>
          </w:p>
        </w:tc>
        <w:tc>
          <w:tcPr>
            <w:tcW w:w="261" w:type="pct"/>
          </w:tcPr>
          <w:p w14:paraId="61209C68" w14:textId="77777777" w:rsidR="004241A0" w:rsidRPr="00E00EB7" w:rsidRDefault="004241A0" w:rsidP="00910262">
            <w:pPr>
              <w:jc w:val="both"/>
              <w:rPr>
                <w:sz w:val="20"/>
              </w:rPr>
            </w:pPr>
            <w:r w:rsidRPr="00E00EB7">
              <w:rPr>
                <w:sz w:val="20"/>
              </w:rPr>
              <w:t>93,6</w:t>
            </w:r>
          </w:p>
        </w:tc>
        <w:tc>
          <w:tcPr>
            <w:tcW w:w="223" w:type="pct"/>
          </w:tcPr>
          <w:p w14:paraId="3B1D3339" w14:textId="77777777" w:rsidR="004241A0" w:rsidRPr="00E00EB7" w:rsidRDefault="004241A0" w:rsidP="00910262">
            <w:pPr>
              <w:jc w:val="both"/>
              <w:rPr>
                <w:sz w:val="20"/>
              </w:rPr>
            </w:pPr>
            <w:r w:rsidRPr="00E00EB7">
              <w:rPr>
                <w:sz w:val="20"/>
              </w:rPr>
              <w:t>97,9</w:t>
            </w:r>
          </w:p>
        </w:tc>
        <w:tc>
          <w:tcPr>
            <w:tcW w:w="215" w:type="pct"/>
          </w:tcPr>
          <w:p w14:paraId="6A42EBB2" w14:textId="77777777" w:rsidR="004241A0" w:rsidRPr="00E00EB7" w:rsidRDefault="004241A0" w:rsidP="00910262">
            <w:pPr>
              <w:rPr>
                <w:sz w:val="20"/>
              </w:rPr>
            </w:pPr>
            <w:r w:rsidRPr="00E00EB7">
              <w:rPr>
                <w:sz w:val="20"/>
              </w:rPr>
              <w:t>99,6</w:t>
            </w:r>
          </w:p>
        </w:tc>
        <w:tc>
          <w:tcPr>
            <w:tcW w:w="201" w:type="pct"/>
          </w:tcPr>
          <w:p w14:paraId="2458EB46" w14:textId="77777777" w:rsidR="004241A0" w:rsidRPr="00E00EB7" w:rsidRDefault="004241A0" w:rsidP="00910262">
            <w:pPr>
              <w:rPr>
                <w:sz w:val="20"/>
              </w:rPr>
            </w:pPr>
            <w:r w:rsidRPr="00E00EB7">
              <w:rPr>
                <w:sz w:val="20"/>
              </w:rPr>
              <w:t>109,4</w:t>
            </w:r>
          </w:p>
        </w:tc>
        <w:tc>
          <w:tcPr>
            <w:tcW w:w="209" w:type="pct"/>
            <w:gridSpan w:val="2"/>
          </w:tcPr>
          <w:p w14:paraId="0246AD95" w14:textId="77777777" w:rsidR="004241A0" w:rsidRPr="00E00EB7" w:rsidRDefault="004241A0" w:rsidP="00910262">
            <w:pPr>
              <w:rPr>
                <w:sz w:val="20"/>
              </w:rPr>
            </w:pPr>
            <w:r w:rsidRPr="00E00EB7">
              <w:rPr>
                <w:sz w:val="20"/>
              </w:rPr>
              <w:t>115,1</w:t>
            </w:r>
          </w:p>
        </w:tc>
        <w:tc>
          <w:tcPr>
            <w:tcW w:w="209" w:type="pct"/>
            <w:gridSpan w:val="2"/>
          </w:tcPr>
          <w:p w14:paraId="6C7DD5BD" w14:textId="77777777" w:rsidR="004241A0" w:rsidRPr="00E00EB7" w:rsidRDefault="004241A0" w:rsidP="00910262">
            <w:pPr>
              <w:rPr>
                <w:sz w:val="20"/>
              </w:rPr>
            </w:pPr>
            <w:r w:rsidRPr="00E00EB7">
              <w:rPr>
                <w:sz w:val="20"/>
              </w:rPr>
              <w:t>129,8</w:t>
            </w:r>
          </w:p>
        </w:tc>
        <w:tc>
          <w:tcPr>
            <w:tcW w:w="208" w:type="pct"/>
          </w:tcPr>
          <w:p w14:paraId="327D9EBC" w14:textId="77777777" w:rsidR="004241A0" w:rsidRPr="00E00EB7" w:rsidRDefault="004241A0" w:rsidP="00910262">
            <w:pPr>
              <w:rPr>
                <w:sz w:val="20"/>
              </w:rPr>
            </w:pPr>
            <w:r w:rsidRPr="00E00EB7">
              <w:rPr>
                <w:sz w:val="20"/>
              </w:rPr>
              <w:t>139,7</w:t>
            </w:r>
          </w:p>
        </w:tc>
        <w:tc>
          <w:tcPr>
            <w:tcW w:w="208" w:type="pct"/>
          </w:tcPr>
          <w:p w14:paraId="183F726F" w14:textId="77777777" w:rsidR="004241A0" w:rsidRPr="00E00EB7" w:rsidRDefault="0017683E" w:rsidP="00910262">
            <w:pPr>
              <w:rPr>
                <w:sz w:val="20"/>
              </w:rPr>
            </w:pPr>
            <w:r>
              <w:rPr>
                <w:sz w:val="20"/>
              </w:rPr>
              <w:t>167,4</w:t>
            </w:r>
          </w:p>
        </w:tc>
        <w:tc>
          <w:tcPr>
            <w:tcW w:w="256" w:type="pct"/>
          </w:tcPr>
          <w:p w14:paraId="5515C186" w14:textId="77777777" w:rsidR="004241A0" w:rsidRPr="00E00EB7" w:rsidRDefault="00FF3572" w:rsidP="00910262">
            <w:pPr>
              <w:jc w:val="both"/>
              <w:rPr>
                <w:sz w:val="20"/>
              </w:rPr>
            </w:pPr>
            <w:r w:rsidRPr="00E00EB7">
              <w:rPr>
                <w:sz w:val="20"/>
              </w:rPr>
              <w:t>168,6</w:t>
            </w:r>
          </w:p>
        </w:tc>
        <w:tc>
          <w:tcPr>
            <w:tcW w:w="265" w:type="pct"/>
          </w:tcPr>
          <w:p w14:paraId="3EAE0A2C" w14:textId="77777777" w:rsidR="004241A0" w:rsidRPr="00E00EB7" w:rsidRDefault="00FF3572" w:rsidP="00910262">
            <w:pPr>
              <w:jc w:val="both"/>
              <w:rPr>
                <w:sz w:val="20"/>
              </w:rPr>
            </w:pPr>
            <w:r w:rsidRPr="00E00EB7">
              <w:rPr>
                <w:sz w:val="20"/>
              </w:rPr>
              <w:t>168,6</w:t>
            </w:r>
          </w:p>
        </w:tc>
        <w:tc>
          <w:tcPr>
            <w:tcW w:w="265" w:type="pct"/>
          </w:tcPr>
          <w:p w14:paraId="35C90151" w14:textId="77777777" w:rsidR="004241A0" w:rsidRPr="00E00EB7" w:rsidRDefault="00FF3572" w:rsidP="00910262">
            <w:pPr>
              <w:jc w:val="both"/>
              <w:rPr>
                <w:sz w:val="20"/>
              </w:rPr>
            </w:pPr>
            <w:r w:rsidRPr="00E00EB7">
              <w:rPr>
                <w:sz w:val="20"/>
              </w:rPr>
              <w:t>168,6</w:t>
            </w:r>
          </w:p>
        </w:tc>
        <w:tc>
          <w:tcPr>
            <w:tcW w:w="328" w:type="pct"/>
          </w:tcPr>
          <w:p w14:paraId="7B445744" w14:textId="77777777" w:rsidR="004241A0" w:rsidRPr="00E00EB7" w:rsidRDefault="0017683E" w:rsidP="00910262">
            <w:pPr>
              <w:jc w:val="both"/>
              <w:rPr>
                <w:sz w:val="20"/>
              </w:rPr>
            </w:pPr>
            <w:r>
              <w:rPr>
                <w:sz w:val="20"/>
              </w:rPr>
              <w:t>2268,3</w:t>
            </w:r>
          </w:p>
        </w:tc>
      </w:tr>
      <w:tr w:rsidR="00B65D47" w:rsidRPr="007E37C7" w14:paraId="12A29829" w14:textId="77777777" w:rsidTr="00B65D47">
        <w:trPr>
          <w:gridBefore w:val="1"/>
          <w:wBefore w:w="11" w:type="pct"/>
          <w:trHeight w:val="315"/>
        </w:trPr>
        <w:tc>
          <w:tcPr>
            <w:tcW w:w="360" w:type="pct"/>
            <w:vMerge/>
          </w:tcPr>
          <w:p w14:paraId="06DF14CB" w14:textId="77777777" w:rsidR="004241A0" w:rsidRPr="00E00EB7" w:rsidRDefault="004241A0" w:rsidP="00910262">
            <w:pPr>
              <w:jc w:val="both"/>
              <w:rPr>
                <w:sz w:val="20"/>
              </w:rPr>
            </w:pPr>
          </w:p>
        </w:tc>
        <w:tc>
          <w:tcPr>
            <w:tcW w:w="514" w:type="pct"/>
            <w:vMerge/>
          </w:tcPr>
          <w:p w14:paraId="372D568F" w14:textId="77777777" w:rsidR="004241A0" w:rsidRPr="00E00EB7" w:rsidRDefault="004241A0" w:rsidP="00910262">
            <w:pPr>
              <w:jc w:val="both"/>
              <w:rPr>
                <w:sz w:val="20"/>
              </w:rPr>
            </w:pPr>
          </w:p>
        </w:tc>
        <w:tc>
          <w:tcPr>
            <w:tcW w:w="481" w:type="pct"/>
          </w:tcPr>
          <w:p w14:paraId="615E893C" w14:textId="77777777" w:rsidR="004241A0" w:rsidRPr="00E00EB7" w:rsidRDefault="004241A0" w:rsidP="00910262">
            <w:pPr>
              <w:jc w:val="both"/>
              <w:rPr>
                <w:sz w:val="20"/>
              </w:rPr>
            </w:pPr>
            <w:r w:rsidRPr="00E00EB7">
              <w:rPr>
                <w:sz w:val="20"/>
              </w:rPr>
              <w:t>в том числе:</w:t>
            </w:r>
          </w:p>
        </w:tc>
        <w:tc>
          <w:tcPr>
            <w:tcW w:w="261" w:type="pct"/>
          </w:tcPr>
          <w:p w14:paraId="02C3A21C" w14:textId="77777777" w:rsidR="004241A0" w:rsidRPr="00E00EB7" w:rsidRDefault="004241A0" w:rsidP="00910262">
            <w:pPr>
              <w:jc w:val="both"/>
              <w:rPr>
                <w:sz w:val="20"/>
              </w:rPr>
            </w:pPr>
            <w:r w:rsidRPr="00E00EB7">
              <w:rPr>
                <w:sz w:val="20"/>
              </w:rPr>
              <w:t> </w:t>
            </w:r>
          </w:p>
        </w:tc>
        <w:tc>
          <w:tcPr>
            <w:tcW w:w="262" w:type="pct"/>
          </w:tcPr>
          <w:p w14:paraId="262EC173" w14:textId="77777777" w:rsidR="004241A0" w:rsidRPr="00E00EB7" w:rsidRDefault="004241A0" w:rsidP="00910262">
            <w:pPr>
              <w:jc w:val="both"/>
              <w:rPr>
                <w:sz w:val="20"/>
              </w:rPr>
            </w:pPr>
            <w:r w:rsidRPr="00E00EB7">
              <w:rPr>
                <w:sz w:val="20"/>
              </w:rPr>
              <w:t> </w:t>
            </w:r>
          </w:p>
        </w:tc>
        <w:tc>
          <w:tcPr>
            <w:tcW w:w="263" w:type="pct"/>
          </w:tcPr>
          <w:p w14:paraId="6AC011DF" w14:textId="77777777" w:rsidR="004241A0" w:rsidRPr="00E00EB7" w:rsidRDefault="004241A0" w:rsidP="00910262">
            <w:pPr>
              <w:jc w:val="both"/>
              <w:rPr>
                <w:sz w:val="20"/>
              </w:rPr>
            </w:pPr>
            <w:r w:rsidRPr="00E00EB7">
              <w:rPr>
                <w:sz w:val="20"/>
              </w:rPr>
              <w:t> </w:t>
            </w:r>
          </w:p>
        </w:tc>
        <w:tc>
          <w:tcPr>
            <w:tcW w:w="261" w:type="pct"/>
          </w:tcPr>
          <w:p w14:paraId="657A9896" w14:textId="77777777" w:rsidR="004241A0" w:rsidRPr="00E00EB7" w:rsidRDefault="004241A0" w:rsidP="00910262">
            <w:pPr>
              <w:jc w:val="both"/>
              <w:rPr>
                <w:sz w:val="20"/>
              </w:rPr>
            </w:pPr>
            <w:r w:rsidRPr="00E00EB7">
              <w:rPr>
                <w:sz w:val="20"/>
              </w:rPr>
              <w:t> </w:t>
            </w:r>
          </w:p>
        </w:tc>
        <w:tc>
          <w:tcPr>
            <w:tcW w:w="223" w:type="pct"/>
          </w:tcPr>
          <w:p w14:paraId="2B3CA702" w14:textId="77777777" w:rsidR="004241A0" w:rsidRPr="00E00EB7" w:rsidRDefault="004241A0" w:rsidP="00910262">
            <w:pPr>
              <w:jc w:val="both"/>
              <w:rPr>
                <w:sz w:val="20"/>
              </w:rPr>
            </w:pPr>
            <w:r w:rsidRPr="00E00EB7">
              <w:rPr>
                <w:sz w:val="20"/>
              </w:rPr>
              <w:t> </w:t>
            </w:r>
          </w:p>
        </w:tc>
        <w:tc>
          <w:tcPr>
            <w:tcW w:w="215" w:type="pct"/>
          </w:tcPr>
          <w:p w14:paraId="50DFBC83" w14:textId="77777777" w:rsidR="004241A0" w:rsidRPr="00E00EB7" w:rsidRDefault="004241A0" w:rsidP="00910262">
            <w:pPr>
              <w:jc w:val="both"/>
              <w:rPr>
                <w:sz w:val="20"/>
              </w:rPr>
            </w:pPr>
          </w:p>
        </w:tc>
        <w:tc>
          <w:tcPr>
            <w:tcW w:w="201" w:type="pct"/>
          </w:tcPr>
          <w:p w14:paraId="324FBDB0" w14:textId="77777777" w:rsidR="004241A0" w:rsidRPr="00E00EB7" w:rsidRDefault="004241A0" w:rsidP="00910262">
            <w:pPr>
              <w:jc w:val="both"/>
              <w:rPr>
                <w:sz w:val="20"/>
              </w:rPr>
            </w:pPr>
          </w:p>
        </w:tc>
        <w:tc>
          <w:tcPr>
            <w:tcW w:w="418" w:type="pct"/>
            <w:gridSpan w:val="4"/>
          </w:tcPr>
          <w:p w14:paraId="382CE972" w14:textId="77777777" w:rsidR="004241A0" w:rsidRPr="00E00EB7" w:rsidRDefault="004241A0" w:rsidP="00910262">
            <w:pPr>
              <w:jc w:val="both"/>
              <w:rPr>
                <w:sz w:val="20"/>
              </w:rPr>
            </w:pPr>
          </w:p>
        </w:tc>
        <w:tc>
          <w:tcPr>
            <w:tcW w:w="208" w:type="pct"/>
          </w:tcPr>
          <w:p w14:paraId="2E049275" w14:textId="77777777" w:rsidR="004241A0" w:rsidRPr="00E00EB7" w:rsidRDefault="004241A0" w:rsidP="00910262">
            <w:pPr>
              <w:jc w:val="both"/>
              <w:rPr>
                <w:sz w:val="20"/>
              </w:rPr>
            </w:pPr>
          </w:p>
        </w:tc>
        <w:tc>
          <w:tcPr>
            <w:tcW w:w="208" w:type="pct"/>
          </w:tcPr>
          <w:p w14:paraId="00735665" w14:textId="77777777" w:rsidR="004241A0" w:rsidRPr="00E00EB7" w:rsidRDefault="004241A0" w:rsidP="00910262">
            <w:pPr>
              <w:jc w:val="both"/>
              <w:rPr>
                <w:sz w:val="20"/>
              </w:rPr>
            </w:pPr>
          </w:p>
        </w:tc>
        <w:tc>
          <w:tcPr>
            <w:tcW w:w="256" w:type="pct"/>
          </w:tcPr>
          <w:p w14:paraId="63C60388" w14:textId="77777777" w:rsidR="004241A0" w:rsidRPr="00E00EB7" w:rsidRDefault="004241A0" w:rsidP="00910262">
            <w:pPr>
              <w:jc w:val="both"/>
              <w:rPr>
                <w:sz w:val="20"/>
              </w:rPr>
            </w:pPr>
          </w:p>
        </w:tc>
        <w:tc>
          <w:tcPr>
            <w:tcW w:w="265" w:type="pct"/>
          </w:tcPr>
          <w:p w14:paraId="3E826401" w14:textId="77777777" w:rsidR="004241A0" w:rsidRPr="00E00EB7" w:rsidRDefault="004241A0" w:rsidP="00910262">
            <w:pPr>
              <w:jc w:val="both"/>
              <w:rPr>
                <w:sz w:val="20"/>
              </w:rPr>
            </w:pPr>
          </w:p>
        </w:tc>
        <w:tc>
          <w:tcPr>
            <w:tcW w:w="265" w:type="pct"/>
          </w:tcPr>
          <w:p w14:paraId="2B435960" w14:textId="77777777" w:rsidR="004241A0" w:rsidRPr="00E00EB7" w:rsidRDefault="004241A0" w:rsidP="00910262">
            <w:pPr>
              <w:jc w:val="both"/>
              <w:rPr>
                <w:sz w:val="20"/>
              </w:rPr>
            </w:pPr>
          </w:p>
        </w:tc>
        <w:tc>
          <w:tcPr>
            <w:tcW w:w="328" w:type="pct"/>
          </w:tcPr>
          <w:p w14:paraId="51C877A3" w14:textId="77777777" w:rsidR="004241A0" w:rsidRPr="00E00EB7" w:rsidRDefault="004241A0" w:rsidP="00910262">
            <w:pPr>
              <w:jc w:val="both"/>
              <w:rPr>
                <w:sz w:val="20"/>
              </w:rPr>
            </w:pPr>
          </w:p>
        </w:tc>
      </w:tr>
      <w:tr w:rsidR="00B65D47" w:rsidRPr="007E37C7" w14:paraId="394E8972" w14:textId="77777777" w:rsidTr="00B65D47">
        <w:trPr>
          <w:gridBefore w:val="1"/>
          <w:wBefore w:w="11" w:type="pct"/>
          <w:trHeight w:val="315"/>
        </w:trPr>
        <w:tc>
          <w:tcPr>
            <w:tcW w:w="360" w:type="pct"/>
            <w:vMerge/>
          </w:tcPr>
          <w:p w14:paraId="02B41E9C" w14:textId="77777777" w:rsidR="004241A0" w:rsidRPr="00E00EB7" w:rsidRDefault="004241A0" w:rsidP="00910262">
            <w:pPr>
              <w:jc w:val="both"/>
              <w:rPr>
                <w:sz w:val="20"/>
              </w:rPr>
            </w:pPr>
          </w:p>
        </w:tc>
        <w:tc>
          <w:tcPr>
            <w:tcW w:w="514" w:type="pct"/>
            <w:vMerge/>
          </w:tcPr>
          <w:p w14:paraId="5307059C" w14:textId="77777777" w:rsidR="004241A0" w:rsidRPr="00E00EB7" w:rsidRDefault="004241A0" w:rsidP="00910262">
            <w:pPr>
              <w:jc w:val="both"/>
              <w:rPr>
                <w:sz w:val="20"/>
              </w:rPr>
            </w:pPr>
          </w:p>
        </w:tc>
        <w:tc>
          <w:tcPr>
            <w:tcW w:w="481" w:type="pct"/>
          </w:tcPr>
          <w:p w14:paraId="4F6F21B1" w14:textId="77777777" w:rsidR="004241A0" w:rsidRPr="00E00EB7" w:rsidRDefault="004241A0" w:rsidP="00910262">
            <w:pPr>
              <w:jc w:val="both"/>
              <w:rPr>
                <w:sz w:val="20"/>
              </w:rPr>
            </w:pPr>
            <w:r w:rsidRPr="00E00EB7">
              <w:rPr>
                <w:sz w:val="20"/>
              </w:rPr>
              <w:t xml:space="preserve">Финансовое управление </w:t>
            </w:r>
          </w:p>
        </w:tc>
        <w:tc>
          <w:tcPr>
            <w:tcW w:w="261" w:type="pct"/>
          </w:tcPr>
          <w:p w14:paraId="756C62FB" w14:textId="77777777" w:rsidR="004241A0" w:rsidRPr="00E00EB7" w:rsidRDefault="004241A0" w:rsidP="00910262">
            <w:pPr>
              <w:jc w:val="both"/>
              <w:rPr>
                <w:sz w:val="20"/>
              </w:rPr>
            </w:pPr>
            <w:r w:rsidRPr="00E00EB7">
              <w:rPr>
                <w:sz w:val="20"/>
              </w:rPr>
              <w:t>641,9</w:t>
            </w:r>
          </w:p>
        </w:tc>
        <w:tc>
          <w:tcPr>
            <w:tcW w:w="262" w:type="pct"/>
          </w:tcPr>
          <w:p w14:paraId="5A1E35A9" w14:textId="77777777" w:rsidR="004241A0" w:rsidRPr="00E00EB7" w:rsidRDefault="004241A0" w:rsidP="00910262">
            <w:pPr>
              <w:jc w:val="both"/>
              <w:rPr>
                <w:sz w:val="20"/>
              </w:rPr>
            </w:pPr>
            <w:r w:rsidRPr="00E00EB7">
              <w:rPr>
                <w:sz w:val="20"/>
              </w:rPr>
              <w:t>84,0</w:t>
            </w:r>
          </w:p>
        </w:tc>
        <w:tc>
          <w:tcPr>
            <w:tcW w:w="263" w:type="pct"/>
          </w:tcPr>
          <w:p w14:paraId="53FD859C" w14:textId="77777777" w:rsidR="004241A0" w:rsidRPr="00E00EB7" w:rsidRDefault="004241A0" w:rsidP="00910262">
            <w:pPr>
              <w:jc w:val="both"/>
              <w:rPr>
                <w:sz w:val="20"/>
              </w:rPr>
            </w:pPr>
            <w:r w:rsidRPr="00E00EB7">
              <w:rPr>
                <w:sz w:val="20"/>
              </w:rPr>
              <w:t>84,0</w:t>
            </w:r>
          </w:p>
        </w:tc>
        <w:tc>
          <w:tcPr>
            <w:tcW w:w="261" w:type="pct"/>
          </w:tcPr>
          <w:p w14:paraId="3FFB9D1F" w14:textId="77777777" w:rsidR="004241A0" w:rsidRPr="00E00EB7" w:rsidRDefault="004241A0" w:rsidP="00910262">
            <w:pPr>
              <w:jc w:val="both"/>
              <w:rPr>
                <w:sz w:val="20"/>
              </w:rPr>
            </w:pPr>
            <w:r w:rsidRPr="00E00EB7">
              <w:rPr>
                <w:sz w:val="20"/>
              </w:rPr>
              <w:t>93,6</w:t>
            </w:r>
          </w:p>
        </w:tc>
        <w:tc>
          <w:tcPr>
            <w:tcW w:w="223" w:type="pct"/>
          </w:tcPr>
          <w:p w14:paraId="32C773DF" w14:textId="77777777" w:rsidR="004241A0" w:rsidRPr="00E00EB7" w:rsidRDefault="004241A0" w:rsidP="00910262">
            <w:pPr>
              <w:jc w:val="both"/>
              <w:rPr>
                <w:sz w:val="20"/>
              </w:rPr>
            </w:pPr>
            <w:r w:rsidRPr="00E00EB7">
              <w:rPr>
                <w:sz w:val="20"/>
              </w:rPr>
              <w:t>97,9</w:t>
            </w:r>
          </w:p>
        </w:tc>
        <w:tc>
          <w:tcPr>
            <w:tcW w:w="215" w:type="pct"/>
          </w:tcPr>
          <w:p w14:paraId="28B50209" w14:textId="77777777" w:rsidR="004241A0" w:rsidRPr="00E00EB7" w:rsidRDefault="004241A0" w:rsidP="00910262">
            <w:pPr>
              <w:rPr>
                <w:sz w:val="20"/>
              </w:rPr>
            </w:pPr>
            <w:r w:rsidRPr="00E00EB7">
              <w:rPr>
                <w:sz w:val="20"/>
              </w:rPr>
              <w:t>99,6</w:t>
            </w:r>
          </w:p>
        </w:tc>
        <w:tc>
          <w:tcPr>
            <w:tcW w:w="201" w:type="pct"/>
          </w:tcPr>
          <w:p w14:paraId="431BECCF" w14:textId="77777777" w:rsidR="004241A0" w:rsidRPr="00E00EB7" w:rsidRDefault="004241A0" w:rsidP="00910262">
            <w:pPr>
              <w:rPr>
                <w:sz w:val="20"/>
              </w:rPr>
            </w:pPr>
            <w:r w:rsidRPr="00E00EB7">
              <w:rPr>
                <w:sz w:val="20"/>
              </w:rPr>
              <w:t>109,4</w:t>
            </w:r>
          </w:p>
        </w:tc>
        <w:tc>
          <w:tcPr>
            <w:tcW w:w="207" w:type="pct"/>
          </w:tcPr>
          <w:p w14:paraId="21589D5D" w14:textId="77777777" w:rsidR="004241A0" w:rsidRPr="00E00EB7" w:rsidRDefault="004241A0" w:rsidP="00910262">
            <w:pPr>
              <w:rPr>
                <w:sz w:val="20"/>
              </w:rPr>
            </w:pPr>
            <w:r w:rsidRPr="00E00EB7">
              <w:rPr>
                <w:sz w:val="20"/>
              </w:rPr>
              <w:t>115,1</w:t>
            </w:r>
          </w:p>
        </w:tc>
        <w:tc>
          <w:tcPr>
            <w:tcW w:w="211" w:type="pct"/>
            <w:gridSpan w:val="3"/>
          </w:tcPr>
          <w:p w14:paraId="5F99BC4B" w14:textId="77777777" w:rsidR="004241A0" w:rsidRPr="00E00EB7" w:rsidRDefault="004241A0" w:rsidP="00910262">
            <w:pPr>
              <w:rPr>
                <w:sz w:val="20"/>
              </w:rPr>
            </w:pPr>
            <w:r w:rsidRPr="00E00EB7">
              <w:rPr>
                <w:sz w:val="20"/>
              </w:rPr>
              <w:t>129,8</w:t>
            </w:r>
          </w:p>
        </w:tc>
        <w:tc>
          <w:tcPr>
            <w:tcW w:w="208" w:type="pct"/>
          </w:tcPr>
          <w:p w14:paraId="27D97C56" w14:textId="77777777" w:rsidR="004241A0" w:rsidRPr="00E00EB7" w:rsidRDefault="004241A0" w:rsidP="00910262">
            <w:pPr>
              <w:rPr>
                <w:sz w:val="20"/>
              </w:rPr>
            </w:pPr>
            <w:r w:rsidRPr="00E00EB7">
              <w:rPr>
                <w:sz w:val="20"/>
              </w:rPr>
              <w:t>139,7</w:t>
            </w:r>
          </w:p>
        </w:tc>
        <w:tc>
          <w:tcPr>
            <w:tcW w:w="208" w:type="pct"/>
          </w:tcPr>
          <w:p w14:paraId="5D83C914" w14:textId="77777777" w:rsidR="004241A0" w:rsidRPr="00E00EB7" w:rsidRDefault="0017683E" w:rsidP="00910262">
            <w:pPr>
              <w:rPr>
                <w:sz w:val="20"/>
              </w:rPr>
            </w:pPr>
            <w:r>
              <w:rPr>
                <w:sz w:val="20"/>
              </w:rPr>
              <w:t>167,4</w:t>
            </w:r>
          </w:p>
        </w:tc>
        <w:tc>
          <w:tcPr>
            <w:tcW w:w="256" w:type="pct"/>
          </w:tcPr>
          <w:p w14:paraId="23C5FC4E" w14:textId="77777777" w:rsidR="004241A0" w:rsidRPr="00E00EB7" w:rsidRDefault="00FF3572" w:rsidP="00910262">
            <w:pPr>
              <w:jc w:val="both"/>
              <w:rPr>
                <w:sz w:val="20"/>
              </w:rPr>
            </w:pPr>
            <w:r w:rsidRPr="00E00EB7">
              <w:rPr>
                <w:sz w:val="20"/>
              </w:rPr>
              <w:t>168,6</w:t>
            </w:r>
          </w:p>
        </w:tc>
        <w:tc>
          <w:tcPr>
            <w:tcW w:w="265" w:type="pct"/>
          </w:tcPr>
          <w:p w14:paraId="7D6CEF5C" w14:textId="77777777" w:rsidR="004241A0" w:rsidRPr="00E00EB7" w:rsidRDefault="00FF3572" w:rsidP="00910262">
            <w:pPr>
              <w:jc w:val="both"/>
              <w:rPr>
                <w:sz w:val="20"/>
              </w:rPr>
            </w:pPr>
            <w:r w:rsidRPr="00E00EB7">
              <w:rPr>
                <w:sz w:val="20"/>
              </w:rPr>
              <w:t>168,6</w:t>
            </w:r>
          </w:p>
        </w:tc>
        <w:tc>
          <w:tcPr>
            <w:tcW w:w="265" w:type="pct"/>
          </w:tcPr>
          <w:p w14:paraId="57279102" w14:textId="77777777" w:rsidR="004241A0" w:rsidRPr="00E00EB7" w:rsidRDefault="00FF3572" w:rsidP="00910262">
            <w:pPr>
              <w:jc w:val="both"/>
              <w:rPr>
                <w:sz w:val="20"/>
              </w:rPr>
            </w:pPr>
            <w:r w:rsidRPr="00E00EB7">
              <w:rPr>
                <w:sz w:val="20"/>
              </w:rPr>
              <w:t>168,6</w:t>
            </w:r>
          </w:p>
        </w:tc>
        <w:tc>
          <w:tcPr>
            <w:tcW w:w="328" w:type="pct"/>
          </w:tcPr>
          <w:p w14:paraId="23F2EBD8" w14:textId="77777777" w:rsidR="004241A0" w:rsidRPr="00E00EB7" w:rsidRDefault="0017683E" w:rsidP="00910262">
            <w:pPr>
              <w:jc w:val="both"/>
              <w:rPr>
                <w:sz w:val="20"/>
              </w:rPr>
            </w:pPr>
            <w:r>
              <w:rPr>
                <w:sz w:val="20"/>
              </w:rPr>
              <w:t>2268,3</w:t>
            </w:r>
          </w:p>
        </w:tc>
      </w:tr>
    </w:tbl>
    <w:p w14:paraId="14FBBB4D" w14:textId="77777777" w:rsidR="007E37C7" w:rsidRPr="007E37C7" w:rsidRDefault="007E37C7" w:rsidP="007E37C7">
      <w:pPr>
        <w:jc w:val="both"/>
        <w:rPr>
          <w:szCs w:val="24"/>
        </w:rPr>
        <w:sectPr w:rsidR="007E37C7" w:rsidRPr="007E37C7" w:rsidSect="00E0375D">
          <w:footerReference w:type="default" r:id="rId21"/>
          <w:pgSz w:w="16838" w:h="11906" w:orient="landscape"/>
          <w:pgMar w:top="1134" w:right="850" w:bottom="1134" w:left="1701" w:header="709" w:footer="709" w:gutter="0"/>
          <w:cols w:space="708"/>
          <w:docGrid w:linePitch="360"/>
        </w:sectPr>
      </w:pPr>
    </w:p>
    <w:p w14:paraId="184D2722" w14:textId="77777777" w:rsidR="007E37C7" w:rsidRPr="007E37C7" w:rsidRDefault="007E37C7" w:rsidP="007E37C7">
      <w:pPr>
        <w:shd w:val="clear" w:color="auto" w:fill="FFFFFF"/>
        <w:jc w:val="right"/>
        <w:outlineLvl w:val="0"/>
        <w:rPr>
          <w:szCs w:val="24"/>
        </w:rPr>
      </w:pPr>
      <w:r w:rsidRPr="007E37C7">
        <w:rPr>
          <w:szCs w:val="24"/>
        </w:rPr>
        <w:lastRenderedPageBreak/>
        <w:t xml:space="preserve">                                                                                                                        Приложение 3</w:t>
      </w:r>
    </w:p>
    <w:p w14:paraId="62E2F2A1" w14:textId="77777777" w:rsidR="007E37C7" w:rsidRPr="007E37C7" w:rsidRDefault="007E37C7" w:rsidP="007E37C7">
      <w:pPr>
        <w:jc w:val="right"/>
        <w:rPr>
          <w:szCs w:val="24"/>
        </w:rPr>
      </w:pPr>
      <w:r w:rsidRPr="007E37C7">
        <w:rPr>
          <w:szCs w:val="24"/>
        </w:rPr>
        <w:t xml:space="preserve">к муниципальной программе </w:t>
      </w:r>
    </w:p>
    <w:p w14:paraId="3782FBEE" w14:textId="77777777" w:rsidR="007E37C7" w:rsidRPr="007E37C7" w:rsidRDefault="007E37C7" w:rsidP="007E37C7">
      <w:pPr>
        <w:jc w:val="right"/>
        <w:rPr>
          <w:szCs w:val="24"/>
        </w:rPr>
      </w:pPr>
      <w:r w:rsidRPr="007E37C7">
        <w:rPr>
          <w:szCs w:val="24"/>
        </w:rPr>
        <w:t>Дзержинского района «Развитие культуры»</w:t>
      </w:r>
    </w:p>
    <w:p w14:paraId="3707B373" w14:textId="77777777" w:rsidR="007E37C7" w:rsidRPr="007E37C7" w:rsidRDefault="007E37C7" w:rsidP="007E37C7">
      <w:pPr>
        <w:jc w:val="right"/>
        <w:rPr>
          <w:szCs w:val="24"/>
        </w:rPr>
      </w:pPr>
    </w:p>
    <w:p w14:paraId="3D7C2263" w14:textId="77777777" w:rsidR="007E37C7" w:rsidRPr="007E37C7" w:rsidRDefault="007E37C7" w:rsidP="007E37C7">
      <w:pPr>
        <w:jc w:val="center"/>
        <w:rPr>
          <w:b/>
          <w:szCs w:val="24"/>
        </w:rPr>
      </w:pPr>
      <w:r w:rsidRPr="007E37C7">
        <w:rPr>
          <w:b/>
          <w:szCs w:val="24"/>
        </w:rPr>
        <w:t xml:space="preserve">Подпрограмма 1 </w:t>
      </w:r>
      <w:r w:rsidRPr="007E37C7">
        <w:rPr>
          <w:szCs w:val="24"/>
        </w:rPr>
        <w:t>«</w:t>
      </w:r>
      <w:r w:rsidRPr="007E37C7">
        <w:rPr>
          <w:b/>
          <w:szCs w:val="24"/>
        </w:rPr>
        <w:t xml:space="preserve">Организация библиотечного обслуживания населения», реализуемая в рамках муниципальной программы </w:t>
      </w:r>
    </w:p>
    <w:p w14:paraId="5E40011C" w14:textId="77777777" w:rsidR="007E37C7" w:rsidRPr="007E37C7" w:rsidRDefault="007E37C7" w:rsidP="007E37C7">
      <w:pPr>
        <w:jc w:val="center"/>
        <w:rPr>
          <w:b/>
          <w:szCs w:val="24"/>
        </w:rPr>
      </w:pPr>
      <w:r w:rsidRPr="007E37C7">
        <w:rPr>
          <w:b/>
          <w:szCs w:val="24"/>
        </w:rPr>
        <w:t>Дзержинского района «Развитие культуры»</w:t>
      </w:r>
    </w:p>
    <w:p w14:paraId="58778482" w14:textId="77777777" w:rsidR="007E37C7" w:rsidRPr="007E37C7" w:rsidRDefault="007E37C7" w:rsidP="007E37C7">
      <w:pPr>
        <w:jc w:val="right"/>
        <w:rPr>
          <w:szCs w:val="24"/>
        </w:rPr>
      </w:pPr>
    </w:p>
    <w:p w14:paraId="7C235A4C" w14:textId="77777777" w:rsidR="007E37C7" w:rsidRPr="007E37C7" w:rsidRDefault="007E37C7" w:rsidP="007E37C7">
      <w:pPr>
        <w:ind w:left="360"/>
        <w:jc w:val="center"/>
        <w:rPr>
          <w:b/>
          <w:szCs w:val="24"/>
        </w:rPr>
      </w:pPr>
      <w:r w:rsidRPr="007E37C7">
        <w:rPr>
          <w:b/>
          <w:szCs w:val="24"/>
        </w:rPr>
        <w:t>Паспорт подпрограммы</w:t>
      </w:r>
    </w:p>
    <w:p w14:paraId="734C051A" w14:textId="77777777" w:rsidR="007E37C7" w:rsidRPr="007E37C7" w:rsidRDefault="007E37C7" w:rsidP="007E37C7">
      <w:pPr>
        <w:jc w:val="both"/>
        <w:rPr>
          <w:b/>
          <w:bCs/>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1"/>
        <w:gridCol w:w="6274"/>
      </w:tblGrid>
      <w:tr w:rsidR="007E37C7" w:rsidRPr="007E37C7" w14:paraId="62AD2B51" w14:textId="77777777" w:rsidTr="00E0375D">
        <w:tc>
          <w:tcPr>
            <w:tcW w:w="1643" w:type="pct"/>
          </w:tcPr>
          <w:p w14:paraId="466C9B13" w14:textId="77777777" w:rsidR="007E37C7" w:rsidRPr="007E37C7" w:rsidRDefault="007E37C7" w:rsidP="00E0375D">
            <w:pPr>
              <w:jc w:val="both"/>
              <w:rPr>
                <w:szCs w:val="24"/>
              </w:rPr>
            </w:pPr>
            <w:r w:rsidRPr="007E37C7">
              <w:rPr>
                <w:szCs w:val="24"/>
              </w:rPr>
              <w:t>Наименование подпрограммы</w:t>
            </w:r>
          </w:p>
        </w:tc>
        <w:tc>
          <w:tcPr>
            <w:tcW w:w="3357" w:type="pct"/>
          </w:tcPr>
          <w:p w14:paraId="4F85FFA5" w14:textId="77777777" w:rsidR="007E37C7" w:rsidRPr="007E37C7" w:rsidRDefault="007E37C7" w:rsidP="00E0375D">
            <w:pPr>
              <w:tabs>
                <w:tab w:val="left" w:pos="5040"/>
                <w:tab w:val="left" w:pos="5220"/>
              </w:tabs>
              <w:jc w:val="both"/>
              <w:rPr>
                <w:szCs w:val="24"/>
              </w:rPr>
            </w:pPr>
            <w:r w:rsidRPr="007E37C7">
              <w:rPr>
                <w:szCs w:val="24"/>
              </w:rPr>
              <w:t>«Организация библиотечного обслуживания населения» (далее – подпрограмма)</w:t>
            </w:r>
          </w:p>
        </w:tc>
      </w:tr>
      <w:tr w:rsidR="007E37C7" w:rsidRPr="007E37C7" w14:paraId="24979E7C" w14:textId="77777777" w:rsidTr="00E0375D">
        <w:tc>
          <w:tcPr>
            <w:tcW w:w="1643" w:type="pct"/>
          </w:tcPr>
          <w:p w14:paraId="28639C1E" w14:textId="77777777" w:rsidR="007E37C7" w:rsidRPr="007E37C7" w:rsidRDefault="007E37C7" w:rsidP="00E0375D">
            <w:pPr>
              <w:jc w:val="both"/>
              <w:rPr>
                <w:szCs w:val="24"/>
              </w:rPr>
            </w:pPr>
            <w:r w:rsidRPr="007E37C7">
              <w:rPr>
                <w:szCs w:val="24"/>
              </w:rPr>
              <w:t xml:space="preserve">Наименование муниципальной программы </w:t>
            </w:r>
          </w:p>
        </w:tc>
        <w:tc>
          <w:tcPr>
            <w:tcW w:w="3357" w:type="pct"/>
          </w:tcPr>
          <w:p w14:paraId="1068EEA3" w14:textId="77777777" w:rsidR="007E37C7" w:rsidRPr="007E37C7" w:rsidRDefault="007E37C7" w:rsidP="00E0375D">
            <w:pPr>
              <w:tabs>
                <w:tab w:val="left" w:pos="5040"/>
                <w:tab w:val="left" w:pos="5166"/>
              </w:tabs>
              <w:ind w:right="188"/>
              <w:jc w:val="both"/>
              <w:rPr>
                <w:szCs w:val="24"/>
              </w:rPr>
            </w:pPr>
            <w:r w:rsidRPr="007E37C7">
              <w:rPr>
                <w:szCs w:val="24"/>
              </w:rPr>
              <w:t xml:space="preserve"> </w:t>
            </w:r>
            <w:r w:rsidRPr="007E37C7">
              <w:rPr>
                <w:b/>
                <w:bCs/>
                <w:szCs w:val="24"/>
              </w:rPr>
              <w:t xml:space="preserve"> </w:t>
            </w:r>
            <w:r w:rsidRPr="007E37C7">
              <w:rPr>
                <w:szCs w:val="24"/>
              </w:rPr>
              <w:t xml:space="preserve">«Развитие культуры» </w:t>
            </w:r>
          </w:p>
        </w:tc>
      </w:tr>
      <w:tr w:rsidR="007E37C7" w:rsidRPr="007E37C7" w14:paraId="51C10A25" w14:textId="77777777" w:rsidTr="00E0375D">
        <w:tc>
          <w:tcPr>
            <w:tcW w:w="1643" w:type="pct"/>
          </w:tcPr>
          <w:p w14:paraId="67A7C885" w14:textId="77777777" w:rsidR="007E37C7" w:rsidRPr="007E37C7" w:rsidRDefault="007E37C7" w:rsidP="00E0375D">
            <w:pPr>
              <w:jc w:val="both"/>
              <w:rPr>
                <w:szCs w:val="24"/>
              </w:rPr>
            </w:pPr>
            <w:r w:rsidRPr="007E37C7">
              <w:rPr>
                <w:szCs w:val="24"/>
              </w:rPr>
              <w:t>Разработчик муниципальной программы</w:t>
            </w:r>
          </w:p>
        </w:tc>
        <w:tc>
          <w:tcPr>
            <w:tcW w:w="3357" w:type="pct"/>
          </w:tcPr>
          <w:p w14:paraId="2AC48F7A" w14:textId="77777777" w:rsidR="007E37C7" w:rsidRPr="007E37C7" w:rsidRDefault="007E37C7" w:rsidP="00E0375D">
            <w:pPr>
              <w:jc w:val="both"/>
              <w:rPr>
                <w:szCs w:val="24"/>
              </w:rPr>
            </w:pPr>
            <w:r w:rsidRPr="007E37C7">
              <w:rPr>
                <w:szCs w:val="24"/>
              </w:rPr>
              <w:t>Отдел культуры молодёжной политики и спорта администрации Дзержинского района, администрация Дзержинского района.</w:t>
            </w:r>
          </w:p>
        </w:tc>
      </w:tr>
      <w:tr w:rsidR="007E37C7" w:rsidRPr="007E37C7" w14:paraId="3F739FBF" w14:textId="77777777" w:rsidTr="00E0375D">
        <w:tc>
          <w:tcPr>
            <w:tcW w:w="1643" w:type="pct"/>
          </w:tcPr>
          <w:p w14:paraId="75AF0A93" w14:textId="77777777" w:rsidR="007E37C7" w:rsidRPr="007E37C7" w:rsidRDefault="007E37C7" w:rsidP="00E0375D">
            <w:pPr>
              <w:jc w:val="both"/>
              <w:rPr>
                <w:szCs w:val="24"/>
              </w:rPr>
            </w:pPr>
            <w:r w:rsidRPr="007E37C7">
              <w:rPr>
                <w:szCs w:val="24"/>
              </w:rPr>
              <w:t>Ответственный исполнитель муниципальной программы</w:t>
            </w:r>
          </w:p>
        </w:tc>
        <w:tc>
          <w:tcPr>
            <w:tcW w:w="3357" w:type="pct"/>
          </w:tcPr>
          <w:p w14:paraId="5735A123" w14:textId="77777777" w:rsidR="007E37C7" w:rsidRPr="007E37C7" w:rsidRDefault="007E37C7" w:rsidP="00E0375D">
            <w:pPr>
              <w:jc w:val="both"/>
              <w:rPr>
                <w:szCs w:val="24"/>
              </w:rPr>
            </w:pPr>
            <w:r w:rsidRPr="007E37C7">
              <w:rPr>
                <w:szCs w:val="24"/>
              </w:rPr>
              <w:t xml:space="preserve">Отдел культуры молодёжной политики и спорта администрации Дзержинского района </w:t>
            </w:r>
          </w:p>
        </w:tc>
      </w:tr>
      <w:tr w:rsidR="007E37C7" w:rsidRPr="007E37C7" w14:paraId="0CDAB2F4" w14:textId="77777777" w:rsidTr="00E0375D">
        <w:tc>
          <w:tcPr>
            <w:tcW w:w="1643" w:type="pct"/>
          </w:tcPr>
          <w:p w14:paraId="51C428AB" w14:textId="77777777" w:rsidR="007E37C7" w:rsidRPr="007E37C7" w:rsidRDefault="007E37C7" w:rsidP="00E0375D">
            <w:pPr>
              <w:jc w:val="both"/>
              <w:rPr>
                <w:szCs w:val="24"/>
              </w:rPr>
            </w:pPr>
            <w:r w:rsidRPr="007E37C7">
              <w:rPr>
                <w:szCs w:val="24"/>
              </w:rPr>
              <w:t>Соисполнители мероприятий подпрограммы</w:t>
            </w:r>
          </w:p>
        </w:tc>
        <w:tc>
          <w:tcPr>
            <w:tcW w:w="3357" w:type="pct"/>
          </w:tcPr>
          <w:p w14:paraId="6D59107E" w14:textId="77777777" w:rsidR="007E37C7" w:rsidRPr="007E37C7" w:rsidRDefault="007E37C7" w:rsidP="00E0375D">
            <w:pPr>
              <w:tabs>
                <w:tab w:val="left" w:pos="5040"/>
                <w:tab w:val="left" w:pos="5220"/>
              </w:tabs>
              <w:jc w:val="both"/>
              <w:rPr>
                <w:szCs w:val="24"/>
              </w:rPr>
            </w:pPr>
            <w:r w:rsidRPr="007E37C7">
              <w:rPr>
                <w:szCs w:val="24"/>
              </w:rPr>
              <w:t xml:space="preserve">Муниципальное бюджетное учреждение культуры «Межпоселенческая библиотечная система» Дзержинского района </w:t>
            </w:r>
          </w:p>
        </w:tc>
      </w:tr>
      <w:tr w:rsidR="007E37C7" w:rsidRPr="007E37C7" w14:paraId="056C181F" w14:textId="77777777" w:rsidTr="00E0375D">
        <w:trPr>
          <w:trHeight w:val="318"/>
        </w:trPr>
        <w:tc>
          <w:tcPr>
            <w:tcW w:w="1643" w:type="pct"/>
          </w:tcPr>
          <w:p w14:paraId="3D0FF3D0" w14:textId="77777777" w:rsidR="007E37C7" w:rsidRPr="007E37C7" w:rsidRDefault="007E37C7" w:rsidP="00E0375D">
            <w:pPr>
              <w:jc w:val="both"/>
              <w:rPr>
                <w:szCs w:val="24"/>
              </w:rPr>
            </w:pPr>
            <w:r w:rsidRPr="007E37C7">
              <w:rPr>
                <w:szCs w:val="24"/>
              </w:rPr>
              <w:t>Цель подпрограммы</w:t>
            </w:r>
          </w:p>
        </w:tc>
        <w:tc>
          <w:tcPr>
            <w:tcW w:w="3357" w:type="pct"/>
          </w:tcPr>
          <w:p w14:paraId="28093CBE" w14:textId="77777777" w:rsidR="007E37C7" w:rsidRPr="007E37C7" w:rsidRDefault="007E37C7" w:rsidP="00E0375D">
            <w:pPr>
              <w:jc w:val="both"/>
              <w:rPr>
                <w:szCs w:val="24"/>
              </w:rPr>
            </w:pPr>
            <w:r w:rsidRPr="007E37C7">
              <w:rPr>
                <w:szCs w:val="24"/>
              </w:rPr>
              <w:t>Организация библиотечного обслуживания населения</w:t>
            </w:r>
          </w:p>
        </w:tc>
      </w:tr>
      <w:tr w:rsidR="007E37C7" w:rsidRPr="007E37C7" w14:paraId="0CB94BAC" w14:textId="77777777" w:rsidTr="00E0375D">
        <w:tc>
          <w:tcPr>
            <w:tcW w:w="1643" w:type="pct"/>
          </w:tcPr>
          <w:p w14:paraId="1EE62199" w14:textId="77777777" w:rsidR="007E37C7" w:rsidRPr="007E37C7" w:rsidRDefault="007E37C7" w:rsidP="00E0375D">
            <w:pPr>
              <w:jc w:val="both"/>
              <w:rPr>
                <w:szCs w:val="24"/>
              </w:rPr>
            </w:pPr>
            <w:r w:rsidRPr="007E37C7">
              <w:rPr>
                <w:szCs w:val="24"/>
              </w:rPr>
              <w:t xml:space="preserve">Задачи подпрограммы   </w:t>
            </w:r>
          </w:p>
        </w:tc>
        <w:tc>
          <w:tcPr>
            <w:tcW w:w="3357" w:type="pct"/>
          </w:tcPr>
          <w:p w14:paraId="7DA3B73B" w14:textId="77777777" w:rsidR="007E37C7" w:rsidRPr="007E37C7" w:rsidRDefault="007E37C7" w:rsidP="00E0375D">
            <w:pPr>
              <w:jc w:val="both"/>
              <w:rPr>
                <w:szCs w:val="24"/>
              </w:rPr>
            </w:pPr>
            <w:r w:rsidRPr="007E37C7">
              <w:rPr>
                <w:szCs w:val="24"/>
              </w:rPr>
              <w:t>развить библиотечное дело;</w:t>
            </w:r>
          </w:p>
        </w:tc>
      </w:tr>
      <w:tr w:rsidR="007E37C7" w:rsidRPr="007E37C7" w14:paraId="06FCFAF5" w14:textId="77777777" w:rsidTr="00E0375D">
        <w:tc>
          <w:tcPr>
            <w:tcW w:w="1643" w:type="pct"/>
          </w:tcPr>
          <w:p w14:paraId="3B98B510" w14:textId="77777777" w:rsidR="007E37C7" w:rsidRPr="007E37C7" w:rsidRDefault="007E37C7" w:rsidP="00E0375D">
            <w:pPr>
              <w:jc w:val="both"/>
              <w:rPr>
                <w:szCs w:val="24"/>
              </w:rPr>
            </w:pPr>
            <w:r w:rsidRPr="007E37C7">
              <w:rPr>
                <w:szCs w:val="24"/>
              </w:rPr>
              <w:t>Целевые индикаторы подпрограммы</w:t>
            </w:r>
          </w:p>
          <w:p w14:paraId="6C670DC3" w14:textId="77777777" w:rsidR="007E37C7" w:rsidRPr="007E37C7" w:rsidRDefault="007E37C7" w:rsidP="00E0375D">
            <w:pPr>
              <w:widowControl w:val="0"/>
              <w:jc w:val="both"/>
              <w:rPr>
                <w:szCs w:val="24"/>
              </w:rPr>
            </w:pPr>
          </w:p>
          <w:p w14:paraId="4887E1B5" w14:textId="77777777" w:rsidR="007E37C7" w:rsidRPr="007E37C7" w:rsidRDefault="007E37C7" w:rsidP="00E0375D">
            <w:pPr>
              <w:widowControl w:val="0"/>
              <w:jc w:val="both"/>
              <w:rPr>
                <w:szCs w:val="24"/>
              </w:rPr>
            </w:pPr>
            <w:r w:rsidRPr="007E37C7">
              <w:rPr>
                <w:szCs w:val="24"/>
              </w:rPr>
              <w:t xml:space="preserve">                   </w:t>
            </w:r>
          </w:p>
        </w:tc>
        <w:tc>
          <w:tcPr>
            <w:tcW w:w="3357" w:type="pct"/>
          </w:tcPr>
          <w:p w14:paraId="1FEABDF0" w14:textId="77777777" w:rsidR="007E37C7" w:rsidRPr="007E37C7" w:rsidRDefault="007E37C7" w:rsidP="00E0375D">
            <w:pPr>
              <w:pStyle w:val="HTML"/>
              <w:jc w:val="both"/>
              <w:rPr>
                <w:rFonts w:ascii="Times New Roman" w:hAnsi="Times New Roman" w:cs="Times New Roman"/>
                <w:sz w:val="24"/>
                <w:szCs w:val="24"/>
              </w:rPr>
            </w:pPr>
            <w:r w:rsidRPr="007E37C7">
              <w:rPr>
                <w:rFonts w:ascii="Times New Roman" w:hAnsi="Times New Roman" w:cs="Times New Roman"/>
                <w:sz w:val="24"/>
                <w:szCs w:val="24"/>
              </w:rPr>
              <w:t>-Динамика посещений пользователей библиотеки (реальных и удалённых) по сравнению с предыдущим годом;</w:t>
            </w:r>
          </w:p>
          <w:p w14:paraId="0B856A38" w14:textId="77777777" w:rsidR="007E37C7" w:rsidRPr="007E37C7" w:rsidRDefault="007E37C7" w:rsidP="00E0375D">
            <w:pPr>
              <w:pStyle w:val="HTML"/>
              <w:jc w:val="both"/>
              <w:rPr>
                <w:rFonts w:ascii="Times New Roman" w:hAnsi="Times New Roman" w:cs="Times New Roman"/>
                <w:sz w:val="24"/>
                <w:szCs w:val="24"/>
              </w:rPr>
            </w:pPr>
            <w:r w:rsidRPr="007E37C7">
              <w:rPr>
                <w:rFonts w:ascii="Times New Roman" w:hAnsi="Times New Roman" w:cs="Times New Roman"/>
                <w:sz w:val="24"/>
                <w:szCs w:val="24"/>
              </w:rPr>
              <w:t>-Доля библиотечного фонда, переведённого в электронную форму;</w:t>
            </w:r>
          </w:p>
          <w:p w14:paraId="1848AB81" w14:textId="77777777" w:rsidR="007E37C7" w:rsidRPr="007E37C7" w:rsidRDefault="007E37C7" w:rsidP="00E0375D">
            <w:pPr>
              <w:jc w:val="both"/>
              <w:rPr>
                <w:szCs w:val="24"/>
              </w:rPr>
            </w:pPr>
            <w:r w:rsidRPr="007E37C7">
              <w:rPr>
                <w:szCs w:val="24"/>
              </w:rPr>
              <w:t>-Активность использования библиотечного фонда;</w:t>
            </w:r>
          </w:p>
          <w:p w14:paraId="36E84071"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 xml:space="preserve"> (приложение </w:t>
            </w:r>
            <w:r w:rsidR="00AE2B82" w:rsidRPr="00FB7891">
              <w:rPr>
                <w:szCs w:val="24"/>
              </w:rPr>
              <w:t xml:space="preserve"> </w:t>
            </w:r>
            <w:r w:rsidRPr="007E37C7">
              <w:rPr>
                <w:szCs w:val="24"/>
              </w:rPr>
              <w:t>№ 1)</w:t>
            </w:r>
          </w:p>
        </w:tc>
      </w:tr>
      <w:tr w:rsidR="007E37C7" w:rsidRPr="007E37C7" w14:paraId="468A4257" w14:textId="77777777" w:rsidTr="00E0375D">
        <w:tc>
          <w:tcPr>
            <w:tcW w:w="1643" w:type="pct"/>
          </w:tcPr>
          <w:p w14:paraId="32343C8E" w14:textId="77777777" w:rsidR="007E37C7" w:rsidRPr="007E37C7" w:rsidRDefault="007E37C7" w:rsidP="00E03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Сроки реализации подпрограммы</w:t>
            </w:r>
          </w:p>
        </w:tc>
        <w:tc>
          <w:tcPr>
            <w:tcW w:w="3357" w:type="pct"/>
          </w:tcPr>
          <w:p w14:paraId="1903EC3B" w14:textId="77777777" w:rsidR="007E37C7" w:rsidRPr="007E37C7" w:rsidRDefault="007E37C7" w:rsidP="00E03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2014 – 202</w:t>
            </w:r>
            <w:r w:rsidR="006C49FB">
              <w:rPr>
                <w:szCs w:val="24"/>
              </w:rPr>
              <w:t xml:space="preserve">7 </w:t>
            </w:r>
            <w:r w:rsidRPr="007E37C7">
              <w:rPr>
                <w:szCs w:val="24"/>
              </w:rPr>
              <w:t>годы</w:t>
            </w:r>
          </w:p>
        </w:tc>
      </w:tr>
      <w:tr w:rsidR="007E37C7" w:rsidRPr="007E37C7" w14:paraId="55AEFF63" w14:textId="77777777" w:rsidTr="00E0375D">
        <w:tc>
          <w:tcPr>
            <w:tcW w:w="1643" w:type="pct"/>
          </w:tcPr>
          <w:p w14:paraId="411FD235" w14:textId="77777777" w:rsidR="007E37C7" w:rsidRPr="007E37C7" w:rsidRDefault="007E37C7" w:rsidP="00E03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 xml:space="preserve">Объемы и источники финансирования подпрограммы </w:t>
            </w:r>
          </w:p>
          <w:p w14:paraId="7CD0037B" w14:textId="77777777" w:rsidR="007E37C7" w:rsidRPr="007E37C7" w:rsidRDefault="007E37C7" w:rsidP="00E03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532289C8"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shd w:val="clear" w:color="auto" w:fill="FFFFFF"/>
              </w:rPr>
              <w:t xml:space="preserve">   </w:t>
            </w:r>
          </w:p>
          <w:p w14:paraId="6F0CA07C"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 xml:space="preserve"> </w:t>
            </w:r>
          </w:p>
          <w:p w14:paraId="5275A54A"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0652E59F"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tc>
        <w:tc>
          <w:tcPr>
            <w:tcW w:w="3357" w:type="pct"/>
          </w:tcPr>
          <w:p w14:paraId="353FC128"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7E37C7">
              <w:rPr>
                <w:b/>
                <w:bCs/>
                <w:szCs w:val="24"/>
              </w:rPr>
              <w:t>Общий объем финансирования</w:t>
            </w:r>
            <w:r w:rsidRPr="007E37C7">
              <w:rPr>
                <w:szCs w:val="24"/>
              </w:rPr>
              <w:t xml:space="preserve">: </w:t>
            </w:r>
            <w:r w:rsidR="004A1078">
              <w:rPr>
                <w:szCs w:val="24"/>
                <w:shd w:val="clear" w:color="auto" w:fill="FFFFFF" w:themeFill="background1"/>
              </w:rPr>
              <w:t>266 920 839,</w:t>
            </w:r>
            <w:proofErr w:type="gramStart"/>
            <w:r w:rsidR="004A1078">
              <w:rPr>
                <w:szCs w:val="24"/>
                <w:shd w:val="clear" w:color="auto" w:fill="FFFFFF" w:themeFill="background1"/>
              </w:rPr>
              <w:t>55</w:t>
            </w:r>
            <w:r w:rsidR="006C49FB">
              <w:rPr>
                <w:szCs w:val="24"/>
                <w:shd w:val="clear" w:color="auto" w:fill="FFFFFF" w:themeFill="background1"/>
              </w:rPr>
              <w:t xml:space="preserve"> </w:t>
            </w:r>
            <w:r w:rsidR="008B75A6">
              <w:rPr>
                <w:szCs w:val="24"/>
                <w:shd w:val="clear" w:color="auto" w:fill="FFFFFF" w:themeFill="background1"/>
              </w:rPr>
              <w:t xml:space="preserve"> </w:t>
            </w:r>
            <w:r w:rsidRPr="007E37C7">
              <w:rPr>
                <w:szCs w:val="24"/>
              </w:rPr>
              <w:t>рублей</w:t>
            </w:r>
            <w:proofErr w:type="gramEnd"/>
            <w:r w:rsidRPr="007E37C7">
              <w:rPr>
                <w:szCs w:val="24"/>
              </w:rPr>
              <w:t xml:space="preserve">, из них по годам: </w:t>
            </w:r>
          </w:p>
          <w:p w14:paraId="69E1DE71"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7E37C7">
              <w:rPr>
                <w:szCs w:val="24"/>
              </w:rPr>
              <w:t xml:space="preserve">2015 год – 22 207 695,00 рублей;                 </w:t>
            </w:r>
            <w:r w:rsidRPr="007E37C7">
              <w:rPr>
                <w:szCs w:val="24"/>
              </w:rPr>
              <w:br/>
              <w:t xml:space="preserve">2016 год – 14 472 196,74  рублей, </w:t>
            </w:r>
          </w:p>
          <w:p w14:paraId="191F76C3"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7E37C7">
              <w:rPr>
                <w:szCs w:val="24"/>
              </w:rPr>
              <w:t>2017 год – 12 117 091,00 рублей;</w:t>
            </w:r>
          </w:p>
          <w:p w14:paraId="671BC4EB"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7E37C7">
              <w:rPr>
                <w:szCs w:val="24"/>
              </w:rPr>
              <w:t>2018 год – 13 733 670,00 рублей;</w:t>
            </w:r>
          </w:p>
          <w:p w14:paraId="2F5E6069"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 xml:space="preserve">2019 год – </w:t>
            </w:r>
            <w:r w:rsidRPr="007E37C7">
              <w:rPr>
                <w:szCs w:val="24"/>
                <w:shd w:val="clear" w:color="auto" w:fill="FFFFFF" w:themeFill="background1"/>
              </w:rPr>
              <w:t>14 724 357,71 рублей.</w:t>
            </w:r>
            <w:r w:rsidRPr="007E37C7">
              <w:rPr>
                <w:szCs w:val="24"/>
              </w:rPr>
              <w:t xml:space="preserve">   </w:t>
            </w:r>
          </w:p>
          <w:p w14:paraId="52A56B58"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 xml:space="preserve">2020 год – 21 434 443,00 рублей    </w:t>
            </w:r>
          </w:p>
          <w:p w14:paraId="2F13E896"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 xml:space="preserve">2021 год – 18 066 878,30 рублей  </w:t>
            </w:r>
          </w:p>
          <w:p w14:paraId="29CE7F43"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 xml:space="preserve">2022 год – </w:t>
            </w:r>
            <w:r w:rsidR="00223DB2">
              <w:rPr>
                <w:szCs w:val="24"/>
              </w:rPr>
              <w:t>20 433 695,19</w:t>
            </w:r>
            <w:r w:rsidRPr="007E37C7">
              <w:rPr>
                <w:szCs w:val="24"/>
              </w:rPr>
              <w:t xml:space="preserve"> рублей </w:t>
            </w:r>
          </w:p>
          <w:p w14:paraId="71F4ECBA" w14:textId="77777777" w:rsidR="007E37C7" w:rsidRPr="008B75A6"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 xml:space="preserve">2023 год – </w:t>
            </w:r>
            <w:r w:rsidR="004A1078">
              <w:rPr>
                <w:szCs w:val="24"/>
              </w:rPr>
              <w:t>23 814 620,45</w:t>
            </w:r>
            <w:r w:rsidRPr="008B75A6">
              <w:rPr>
                <w:szCs w:val="24"/>
              </w:rPr>
              <w:t xml:space="preserve"> рублей</w:t>
            </w:r>
          </w:p>
          <w:p w14:paraId="5C2A8F09" w14:textId="77777777" w:rsidR="007E37C7" w:rsidRPr="008B75A6"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8B75A6">
              <w:rPr>
                <w:szCs w:val="24"/>
              </w:rPr>
              <w:t xml:space="preserve">2024 год – </w:t>
            </w:r>
            <w:r w:rsidR="004A1078">
              <w:rPr>
                <w:szCs w:val="24"/>
              </w:rPr>
              <w:t>24 912 048,00</w:t>
            </w:r>
            <w:r w:rsidRPr="008B75A6">
              <w:rPr>
                <w:szCs w:val="24"/>
              </w:rPr>
              <w:t xml:space="preserve"> рублей</w:t>
            </w:r>
          </w:p>
          <w:p w14:paraId="67BE22A9" w14:textId="77777777" w:rsidR="00336147" w:rsidRDefault="0033614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8B75A6">
              <w:rPr>
                <w:szCs w:val="24"/>
              </w:rPr>
              <w:t xml:space="preserve">2025 год – </w:t>
            </w:r>
            <w:r w:rsidR="006C49FB">
              <w:rPr>
                <w:szCs w:val="24"/>
              </w:rPr>
              <w:t>25</w:t>
            </w:r>
            <w:r w:rsidR="004A1078">
              <w:rPr>
                <w:szCs w:val="24"/>
              </w:rPr>
              <w:t> 591 403</w:t>
            </w:r>
            <w:r w:rsidR="007026E5" w:rsidRPr="008B75A6">
              <w:rPr>
                <w:szCs w:val="24"/>
              </w:rPr>
              <w:t>,00</w:t>
            </w:r>
            <w:r w:rsidRPr="008B75A6">
              <w:rPr>
                <w:szCs w:val="24"/>
              </w:rPr>
              <w:t xml:space="preserve"> рублей</w:t>
            </w:r>
          </w:p>
          <w:p w14:paraId="044497CC" w14:textId="77777777" w:rsidR="00EE5080" w:rsidRDefault="00EE5080"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8B75A6">
              <w:rPr>
                <w:szCs w:val="24"/>
              </w:rPr>
              <w:t>202</w:t>
            </w:r>
            <w:r>
              <w:rPr>
                <w:szCs w:val="24"/>
              </w:rPr>
              <w:t xml:space="preserve">6 </w:t>
            </w:r>
            <w:r w:rsidRPr="008B75A6">
              <w:rPr>
                <w:szCs w:val="24"/>
              </w:rPr>
              <w:t xml:space="preserve">год – </w:t>
            </w:r>
            <w:r w:rsidR="006C49FB">
              <w:rPr>
                <w:szCs w:val="24"/>
              </w:rPr>
              <w:t>23 5</w:t>
            </w:r>
            <w:r w:rsidR="004A1078">
              <w:rPr>
                <w:szCs w:val="24"/>
              </w:rPr>
              <w:t>89</w:t>
            </w:r>
            <w:r w:rsidR="006C49FB">
              <w:rPr>
                <w:szCs w:val="24"/>
              </w:rPr>
              <w:t xml:space="preserve"> </w:t>
            </w:r>
            <w:r w:rsidR="004A1078">
              <w:rPr>
                <w:szCs w:val="24"/>
              </w:rPr>
              <w:t>50</w:t>
            </w:r>
            <w:r w:rsidR="006C49FB">
              <w:rPr>
                <w:szCs w:val="24"/>
              </w:rPr>
              <w:t>3</w:t>
            </w:r>
            <w:r w:rsidRPr="008B75A6">
              <w:rPr>
                <w:szCs w:val="24"/>
              </w:rPr>
              <w:t>,00 рублей</w:t>
            </w:r>
          </w:p>
          <w:p w14:paraId="56801DE3" w14:textId="77777777" w:rsidR="006C49FB" w:rsidRPr="008B75A6" w:rsidRDefault="006C49FB"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2027 год – 22 4</w:t>
            </w:r>
            <w:r w:rsidR="004A1078">
              <w:rPr>
                <w:szCs w:val="24"/>
              </w:rPr>
              <w:t>55</w:t>
            </w:r>
            <w:r>
              <w:rPr>
                <w:szCs w:val="24"/>
              </w:rPr>
              <w:t> </w:t>
            </w:r>
            <w:r w:rsidR="004A1078">
              <w:rPr>
                <w:szCs w:val="24"/>
              </w:rPr>
              <w:t>2</w:t>
            </w:r>
            <w:r>
              <w:rPr>
                <w:szCs w:val="24"/>
              </w:rPr>
              <w:t>53,00 рублей</w:t>
            </w:r>
          </w:p>
          <w:p w14:paraId="0C0770D3"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b/>
                <w:bCs/>
                <w:szCs w:val="24"/>
              </w:rPr>
              <w:t>Федеральный бюджет</w:t>
            </w:r>
            <w:r w:rsidRPr="007E37C7">
              <w:rPr>
                <w:szCs w:val="24"/>
              </w:rPr>
              <w:t xml:space="preserve"> – </w:t>
            </w:r>
            <w:r w:rsidR="00223DB2">
              <w:rPr>
                <w:szCs w:val="24"/>
                <w:shd w:val="clear" w:color="auto" w:fill="FFFFFF" w:themeFill="background1"/>
              </w:rPr>
              <w:t>6</w:t>
            </w:r>
            <w:r w:rsidR="004A1078">
              <w:rPr>
                <w:szCs w:val="24"/>
                <w:shd w:val="clear" w:color="auto" w:fill="FFFFFF" w:themeFill="background1"/>
              </w:rPr>
              <w:t> 931 757,04</w:t>
            </w:r>
            <w:r w:rsidRPr="007E37C7">
              <w:rPr>
                <w:szCs w:val="24"/>
              </w:rPr>
              <w:t xml:space="preserve"> тыс. рублей, из них по годам: </w:t>
            </w:r>
          </w:p>
          <w:p w14:paraId="147FFC96"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7E37C7">
              <w:rPr>
                <w:szCs w:val="24"/>
              </w:rPr>
              <w:lastRenderedPageBreak/>
              <w:t xml:space="preserve">2015 год – 67 200,00   рублей;                                            </w:t>
            </w:r>
            <w:r w:rsidRPr="007E37C7">
              <w:rPr>
                <w:szCs w:val="24"/>
              </w:rPr>
              <w:br/>
              <w:t>2016 год – 173 866,90  рублей;</w:t>
            </w:r>
          </w:p>
          <w:p w14:paraId="0D09C73C"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7E37C7">
              <w:rPr>
                <w:szCs w:val="24"/>
              </w:rPr>
              <w:t>2017 год – 66 100,00   рублей;</w:t>
            </w:r>
          </w:p>
          <w:p w14:paraId="4B2CF9E0"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7E37C7">
              <w:rPr>
                <w:szCs w:val="24"/>
              </w:rPr>
              <w:t>2018 год – 167 700,00 рублей;</w:t>
            </w:r>
          </w:p>
          <w:p w14:paraId="177ADF3E"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7E37C7">
              <w:rPr>
                <w:szCs w:val="24"/>
              </w:rPr>
              <w:t xml:space="preserve">2019 год – </w:t>
            </w:r>
            <w:r w:rsidRPr="007E37C7">
              <w:rPr>
                <w:szCs w:val="24"/>
                <w:shd w:val="clear" w:color="auto" w:fill="FFFFFF" w:themeFill="background1"/>
              </w:rPr>
              <w:t>228 529,72</w:t>
            </w:r>
            <w:r w:rsidRPr="007E37C7">
              <w:rPr>
                <w:szCs w:val="24"/>
              </w:rPr>
              <w:t xml:space="preserve">   рублей.</w:t>
            </w:r>
          </w:p>
          <w:p w14:paraId="5FD31155" w14:textId="77777777" w:rsidR="007E37C7" w:rsidRPr="007E37C7" w:rsidRDefault="007E37C7" w:rsidP="00E0375D">
            <w:pPr>
              <w:tabs>
                <w:tab w:val="left" w:pos="6840"/>
              </w:tabs>
              <w:jc w:val="both"/>
              <w:rPr>
                <w:szCs w:val="24"/>
              </w:rPr>
            </w:pPr>
            <w:r w:rsidRPr="007E37C7">
              <w:rPr>
                <w:szCs w:val="24"/>
              </w:rPr>
              <w:t>2020 год – 5 054 511,36 рублей</w:t>
            </w:r>
          </w:p>
          <w:p w14:paraId="3F4CD27B" w14:textId="77777777" w:rsidR="007E37C7" w:rsidRPr="007E37C7" w:rsidRDefault="007E37C7" w:rsidP="00E0375D">
            <w:pPr>
              <w:tabs>
                <w:tab w:val="left" w:pos="6840"/>
              </w:tabs>
              <w:jc w:val="both"/>
              <w:rPr>
                <w:szCs w:val="24"/>
              </w:rPr>
            </w:pPr>
            <w:r w:rsidRPr="007E37C7">
              <w:rPr>
                <w:szCs w:val="24"/>
              </w:rPr>
              <w:t xml:space="preserve">2021 год – 137 </w:t>
            </w:r>
            <w:r w:rsidR="004A1078">
              <w:rPr>
                <w:szCs w:val="24"/>
              </w:rPr>
              <w:t>7</w:t>
            </w:r>
            <w:r w:rsidRPr="007E37C7">
              <w:rPr>
                <w:szCs w:val="24"/>
              </w:rPr>
              <w:t>00,00 рублей</w:t>
            </w:r>
          </w:p>
          <w:p w14:paraId="0133820B" w14:textId="77777777" w:rsidR="007E37C7" w:rsidRPr="007E37C7" w:rsidRDefault="007E37C7" w:rsidP="00E0375D">
            <w:pPr>
              <w:shd w:val="clear" w:color="auto" w:fill="FFFFFF" w:themeFill="background1"/>
              <w:tabs>
                <w:tab w:val="left" w:pos="6840"/>
              </w:tabs>
              <w:jc w:val="both"/>
              <w:rPr>
                <w:szCs w:val="24"/>
              </w:rPr>
            </w:pPr>
            <w:r w:rsidRPr="007E37C7">
              <w:rPr>
                <w:szCs w:val="24"/>
              </w:rPr>
              <w:t>2022 год – 362 356,92 рублей</w:t>
            </w:r>
          </w:p>
          <w:p w14:paraId="30108CCE" w14:textId="77777777" w:rsidR="007E37C7" w:rsidRPr="008B75A6" w:rsidRDefault="007E37C7" w:rsidP="00E0375D">
            <w:pPr>
              <w:shd w:val="clear" w:color="auto" w:fill="FFFFFF" w:themeFill="background1"/>
              <w:tabs>
                <w:tab w:val="left" w:pos="6840"/>
              </w:tabs>
              <w:jc w:val="both"/>
              <w:rPr>
                <w:szCs w:val="24"/>
              </w:rPr>
            </w:pPr>
            <w:r w:rsidRPr="007E37C7">
              <w:rPr>
                <w:szCs w:val="24"/>
              </w:rPr>
              <w:t xml:space="preserve">2023 год </w:t>
            </w:r>
            <w:r w:rsidRPr="008B75A6">
              <w:rPr>
                <w:szCs w:val="24"/>
              </w:rPr>
              <w:t xml:space="preserve">– </w:t>
            </w:r>
            <w:r w:rsidR="00223DB2">
              <w:rPr>
                <w:szCs w:val="24"/>
              </w:rPr>
              <w:t>226 493,76</w:t>
            </w:r>
            <w:r w:rsidRPr="008B75A6">
              <w:rPr>
                <w:szCs w:val="24"/>
              </w:rPr>
              <w:t xml:space="preserve"> рублей</w:t>
            </w:r>
          </w:p>
          <w:p w14:paraId="05F68625" w14:textId="77777777" w:rsidR="007E37C7" w:rsidRPr="008B75A6" w:rsidRDefault="007E37C7" w:rsidP="00E0375D">
            <w:pPr>
              <w:shd w:val="clear" w:color="auto" w:fill="FFFFFF" w:themeFill="background1"/>
              <w:tabs>
                <w:tab w:val="left" w:pos="6840"/>
              </w:tabs>
              <w:jc w:val="both"/>
              <w:rPr>
                <w:szCs w:val="24"/>
              </w:rPr>
            </w:pPr>
            <w:r w:rsidRPr="008B75A6">
              <w:rPr>
                <w:szCs w:val="24"/>
              </w:rPr>
              <w:t xml:space="preserve">2024 год – </w:t>
            </w:r>
            <w:r w:rsidR="004A1078">
              <w:rPr>
                <w:szCs w:val="24"/>
              </w:rPr>
              <w:t>297 298,38</w:t>
            </w:r>
            <w:r w:rsidR="00E426D5" w:rsidRPr="008B75A6">
              <w:rPr>
                <w:szCs w:val="24"/>
              </w:rPr>
              <w:t xml:space="preserve"> </w:t>
            </w:r>
            <w:r w:rsidRPr="008B75A6">
              <w:rPr>
                <w:szCs w:val="24"/>
              </w:rPr>
              <w:t>рублей</w:t>
            </w:r>
          </w:p>
          <w:p w14:paraId="5D84E71C" w14:textId="77777777" w:rsidR="00336147" w:rsidRDefault="00336147" w:rsidP="00E0375D">
            <w:pPr>
              <w:shd w:val="clear" w:color="auto" w:fill="FFFFFF" w:themeFill="background1"/>
              <w:tabs>
                <w:tab w:val="left" w:pos="6840"/>
              </w:tabs>
              <w:jc w:val="both"/>
              <w:rPr>
                <w:szCs w:val="24"/>
              </w:rPr>
            </w:pPr>
            <w:r w:rsidRPr="008B75A6">
              <w:rPr>
                <w:szCs w:val="24"/>
              </w:rPr>
              <w:t xml:space="preserve">2025 год – </w:t>
            </w:r>
            <w:r w:rsidR="00223DB2">
              <w:rPr>
                <w:szCs w:val="24"/>
              </w:rPr>
              <w:t>0</w:t>
            </w:r>
            <w:r w:rsidRPr="008B75A6">
              <w:rPr>
                <w:szCs w:val="24"/>
              </w:rPr>
              <w:t>,</w:t>
            </w:r>
            <w:r w:rsidR="00E426D5" w:rsidRPr="008B75A6">
              <w:rPr>
                <w:szCs w:val="24"/>
              </w:rPr>
              <w:t>00</w:t>
            </w:r>
            <w:r w:rsidRPr="00336147">
              <w:rPr>
                <w:szCs w:val="24"/>
              </w:rPr>
              <w:t xml:space="preserve"> рублей</w:t>
            </w:r>
          </w:p>
          <w:p w14:paraId="4EA2FF11" w14:textId="77777777" w:rsidR="00EE5080" w:rsidRDefault="00EE5080" w:rsidP="00EE5080">
            <w:pPr>
              <w:shd w:val="clear" w:color="auto" w:fill="FFFFFF" w:themeFill="background1"/>
              <w:tabs>
                <w:tab w:val="left" w:pos="6840"/>
              </w:tabs>
              <w:jc w:val="both"/>
              <w:rPr>
                <w:szCs w:val="24"/>
              </w:rPr>
            </w:pPr>
            <w:r w:rsidRPr="008B75A6">
              <w:rPr>
                <w:szCs w:val="24"/>
              </w:rPr>
              <w:t>202</w:t>
            </w:r>
            <w:r>
              <w:rPr>
                <w:szCs w:val="24"/>
              </w:rPr>
              <w:t>6</w:t>
            </w:r>
            <w:r w:rsidRPr="008B75A6">
              <w:rPr>
                <w:szCs w:val="24"/>
              </w:rPr>
              <w:t xml:space="preserve"> год – </w:t>
            </w:r>
            <w:r w:rsidR="00223DB2">
              <w:rPr>
                <w:szCs w:val="24"/>
              </w:rPr>
              <w:t>0</w:t>
            </w:r>
            <w:r w:rsidRPr="008B75A6">
              <w:rPr>
                <w:szCs w:val="24"/>
              </w:rPr>
              <w:t>,00</w:t>
            </w:r>
            <w:r w:rsidRPr="00336147">
              <w:rPr>
                <w:szCs w:val="24"/>
              </w:rPr>
              <w:t xml:space="preserve"> рублей</w:t>
            </w:r>
          </w:p>
          <w:p w14:paraId="5E2001E5" w14:textId="77777777" w:rsidR="007A230F" w:rsidRPr="007E37C7" w:rsidRDefault="007A230F" w:rsidP="00EE5080">
            <w:pPr>
              <w:shd w:val="clear" w:color="auto" w:fill="FFFFFF" w:themeFill="background1"/>
              <w:tabs>
                <w:tab w:val="left" w:pos="6840"/>
              </w:tabs>
              <w:jc w:val="both"/>
              <w:rPr>
                <w:szCs w:val="24"/>
              </w:rPr>
            </w:pPr>
            <w:r>
              <w:rPr>
                <w:szCs w:val="24"/>
              </w:rPr>
              <w:t>2027 год – 0,00 рублей</w:t>
            </w:r>
          </w:p>
          <w:p w14:paraId="0CF59C6A" w14:textId="77777777" w:rsidR="007E37C7" w:rsidRPr="007E37C7" w:rsidRDefault="007E37C7" w:rsidP="00E0375D">
            <w:pPr>
              <w:shd w:val="clear" w:color="auto" w:fill="FFFFFF" w:themeFill="background1"/>
              <w:tabs>
                <w:tab w:val="left" w:pos="6840"/>
              </w:tabs>
              <w:jc w:val="both"/>
              <w:rPr>
                <w:szCs w:val="24"/>
              </w:rPr>
            </w:pPr>
            <w:r w:rsidRPr="007E37C7">
              <w:rPr>
                <w:b/>
                <w:bCs/>
                <w:szCs w:val="24"/>
              </w:rPr>
              <w:t>Краевой бюджет</w:t>
            </w:r>
            <w:r w:rsidRPr="007E37C7">
              <w:rPr>
                <w:szCs w:val="24"/>
              </w:rPr>
              <w:t xml:space="preserve"> – </w:t>
            </w:r>
            <w:r w:rsidR="004A1078">
              <w:t>22 049 594,65</w:t>
            </w:r>
            <w:r w:rsidRPr="007E37C7">
              <w:t xml:space="preserve"> </w:t>
            </w:r>
            <w:r w:rsidRPr="007E37C7">
              <w:rPr>
                <w:szCs w:val="24"/>
              </w:rPr>
              <w:t xml:space="preserve">рублей, из них по годам тыс. рублей, из них по годам:  </w:t>
            </w:r>
          </w:p>
          <w:p w14:paraId="457E4967" w14:textId="77777777" w:rsidR="007E37C7" w:rsidRPr="007E37C7" w:rsidRDefault="007E37C7" w:rsidP="00E0375D">
            <w:pPr>
              <w:tabs>
                <w:tab w:val="left" w:pos="6840"/>
              </w:tabs>
              <w:rPr>
                <w:szCs w:val="24"/>
              </w:rPr>
            </w:pPr>
            <w:r w:rsidRPr="007E37C7">
              <w:rPr>
                <w:szCs w:val="24"/>
              </w:rPr>
              <w:t xml:space="preserve">2015год – 11 905 800,00 рублей;                    </w:t>
            </w:r>
            <w:r w:rsidRPr="007E37C7">
              <w:rPr>
                <w:szCs w:val="24"/>
              </w:rPr>
              <w:br/>
              <w:t>2016 год – 4 899 648,84 рублей;</w:t>
            </w:r>
          </w:p>
          <w:p w14:paraId="18D2C56B"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2017 год – 947 699,95 рублей;</w:t>
            </w:r>
          </w:p>
          <w:p w14:paraId="68EC5AE8"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t>2018 год – 317 800</w:t>
            </w:r>
            <w:r w:rsidRPr="007E37C7">
              <w:rPr>
                <w:szCs w:val="24"/>
              </w:rPr>
              <w:t>,00 рублей;</w:t>
            </w:r>
          </w:p>
          <w:p w14:paraId="4E686998"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 xml:space="preserve">2019 год – </w:t>
            </w:r>
            <w:r w:rsidRPr="007E37C7">
              <w:rPr>
                <w:szCs w:val="24"/>
                <w:shd w:val="clear" w:color="auto" w:fill="FFFFFF" w:themeFill="background1"/>
              </w:rPr>
              <w:t>318 667,28 рублей</w:t>
            </w:r>
            <w:r w:rsidRPr="007E37C7">
              <w:rPr>
                <w:szCs w:val="24"/>
              </w:rPr>
              <w:t>;</w:t>
            </w:r>
          </w:p>
          <w:p w14:paraId="16A7DAF7"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2020 год – 333 927,64 рублей;</w:t>
            </w:r>
          </w:p>
          <w:p w14:paraId="4087FB0A"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2021 год – 369 200,00 рублей.</w:t>
            </w:r>
          </w:p>
          <w:p w14:paraId="3BB68926"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2022 год – 472 543,08 рублей</w:t>
            </w:r>
          </w:p>
          <w:p w14:paraId="64B83A77" w14:textId="77777777" w:rsidR="007E37C7" w:rsidRPr="008B75A6"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 xml:space="preserve">2023 год – </w:t>
            </w:r>
            <w:r w:rsidR="00223DB2">
              <w:rPr>
                <w:szCs w:val="24"/>
              </w:rPr>
              <w:t>402 406,24</w:t>
            </w:r>
            <w:r w:rsidRPr="008B75A6">
              <w:rPr>
                <w:szCs w:val="24"/>
              </w:rPr>
              <w:t xml:space="preserve"> рублей</w:t>
            </w:r>
          </w:p>
          <w:p w14:paraId="0AA7C1E6" w14:textId="77777777" w:rsidR="007E37C7" w:rsidRPr="008B75A6"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8B75A6">
              <w:rPr>
                <w:szCs w:val="24"/>
              </w:rPr>
              <w:t xml:space="preserve">2024 год – </w:t>
            </w:r>
            <w:r w:rsidR="004A1078">
              <w:rPr>
                <w:szCs w:val="24"/>
              </w:rPr>
              <w:t>407 101</w:t>
            </w:r>
            <w:r w:rsidR="00E426D5" w:rsidRPr="008B75A6">
              <w:rPr>
                <w:szCs w:val="24"/>
              </w:rPr>
              <w:t>,</w:t>
            </w:r>
            <w:r w:rsidR="004A1078">
              <w:rPr>
                <w:szCs w:val="24"/>
              </w:rPr>
              <w:t xml:space="preserve">62 </w:t>
            </w:r>
            <w:r w:rsidRPr="008B75A6">
              <w:rPr>
                <w:szCs w:val="24"/>
              </w:rPr>
              <w:t>рублей</w:t>
            </w:r>
          </w:p>
          <w:p w14:paraId="60C63FC9" w14:textId="77777777" w:rsidR="00336147" w:rsidRDefault="0033614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8B75A6">
              <w:rPr>
                <w:szCs w:val="24"/>
              </w:rPr>
              <w:t xml:space="preserve">2025 год – </w:t>
            </w:r>
            <w:r w:rsidR="004A1078">
              <w:rPr>
                <w:szCs w:val="24"/>
              </w:rPr>
              <w:t>512 300</w:t>
            </w:r>
            <w:r w:rsidR="00E426D5" w:rsidRPr="008B75A6">
              <w:rPr>
                <w:szCs w:val="24"/>
              </w:rPr>
              <w:t>,00</w:t>
            </w:r>
            <w:r w:rsidRPr="008B75A6">
              <w:rPr>
                <w:szCs w:val="24"/>
              </w:rPr>
              <w:t>рублей</w:t>
            </w:r>
          </w:p>
          <w:p w14:paraId="3089FACE" w14:textId="77777777" w:rsidR="00EE5080" w:rsidRDefault="00EE5080" w:rsidP="00EE5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8B75A6">
              <w:rPr>
                <w:szCs w:val="24"/>
              </w:rPr>
              <w:t>202</w:t>
            </w:r>
            <w:r>
              <w:rPr>
                <w:szCs w:val="24"/>
              </w:rPr>
              <w:t>6</w:t>
            </w:r>
            <w:r w:rsidRPr="008B75A6">
              <w:rPr>
                <w:szCs w:val="24"/>
              </w:rPr>
              <w:t xml:space="preserve"> год – </w:t>
            </w:r>
            <w:r w:rsidR="004A1078">
              <w:rPr>
                <w:szCs w:val="24"/>
              </w:rPr>
              <w:t>510</w:t>
            </w:r>
            <w:r w:rsidR="00223DB2">
              <w:rPr>
                <w:szCs w:val="24"/>
              </w:rPr>
              <w:t xml:space="preserve"> 400</w:t>
            </w:r>
            <w:r w:rsidRPr="008B75A6">
              <w:rPr>
                <w:szCs w:val="24"/>
              </w:rPr>
              <w:t>,00рублей</w:t>
            </w:r>
          </w:p>
          <w:p w14:paraId="3867832F" w14:textId="77777777" w:rsidR="009A4036" w:rsidRPr="008B75A6" w:rsidRDefault="009A4036" w:rsidP="00EE5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2027 год – </w:t>
            </w:r>
            <w:r w:rsidR="004A1078">
              <w:rPr>
                <w:szCs w:val="24"/>
              </w:rPr>
              <w:t>376 100</w:t>
            </w:r>
            <w:r>
              <w:rPr>
                <w:szCs w:val="24"/>
              </w:rPr>
              <w:t>,00 рублей</w:t>
            </w:r>
          </w:p>
          <w:p w14:paraId="76206D73"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7E37C7">
              <w:rPr>
                <w:b/>
                <w:bCs/>
                <w:szCs w:val="24"/>
              </w:rPr>
              <w:t>Местный бюджет</w:t>
            </w:r>
            <w:r w:rsidRPr="007E37C7">
              <w:rPr>
                <w:szCs w:val="24"/>
              </w:rPr>
              <w:t xml:space="preserve"> –</w:t>
            </w:r>
            <w:r w:rsidR="00223DB2">
              <w:rPr>
                <w:szCs w:val="24"/>
              </w:rPr>
              <w:t xml:space="preserve"> </w:t>
            </w:r>
            <w:r w:rsidR="004A1078">
              <w:rPr>
                <w:szCs w:val="24"/>
                <w:shd w:val="clear" w:color="auto" w:fill="FFFFFF" w:themeFill="background1"/>
              </w:rPr>
              <w:t>237 617 520,86</w:t>
            </w:r>
            <w:r w:rsidR="00223DB2">
              <w:rPr>
                <w:szCs w:val="24"/>
                <w:shd w:val="clear" w:color="auto" w:fill="FFFFFF" w:themeFill="background1"/>
              </w:rPr>
              <w:t xml:space="preserve"> </w:t>
            </w:r>
            <w:r w:rsidRPr="007E37C7">
              <w:rPr>
                <w:szCs w:val="24"/>
              </w:rPr>
              <w:t xml:space="preserve">рублей, из них по годам: </w:t>
            </w:r>
          </w:p>
          <w:p w14:paraId="5513CAA3"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7E37C7">
              <w:rPr>
                <w:szCs w:val="24"/>
              </w:rPr>
              <w:t xml:space="preserve">2015 год – 10 223 895,00  рублей;                    </w:t>
            </w:r>
            <w:r w:rsidRPr="007E37C7">
              <w:rPr>
                <w:szCs w:val="24"/>
              </w:rPr>
              <w:br/>
              <w:t>2016 год – 9 386 581,00 рублей</w:t>
            </w:r>
          </w:p>
          <w:p w14:paraId="7351C4C6"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7E37C7">
              <w:rPr>
                <w:szCs w:val="24"/>
              </w:rPr>
              <w:t>2017 год – 11 089 791,05 рублей;</w:t>
            </w:r>
          </w:p>
          <w:p w14:paraId="22F6DFE9"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7E37C7">
              <w:rPr>
                <w:szCs w:val="24"/>
              </w:rPr>
              <w:t>2018 год – 13 234 670 ,00 рублей;</w:t>
            </w:r>
          </w:p>
          <w:p w14:paraId="73F8AA69"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7E37C7">
              <w:rPr>
                <w:szCs w:val="24"/>
              </w:rPr>
              <w:t xml:space="preserve">2019 год – </w:t>
            </w:r>
            <w:r w:rsidRPr="007E37C7">
              <w:rPr>
                <w:szCs w:val="24"/>
                <w:shd w:val="clear" w:color="auto" w:fill="FFFFFF" w:themeFill="background1"/>
              </w:rPr>
              <w:t>14 163 310,7</w:t>
            </w:r>
            <w:r w:rsidRPr="007E37C7">
              <w:rPr>
                <w:szCs w:val="24"/>
              </w:rPr>
              <w:t xml:space="preserve"> рублей</w:t>
            </w:r>
          </w:p>
          <w:p w14:paraId="25AE63E6"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7E37C7">
              <w:rPr>
                <w:szCs w:val="24"/>
              </w:rPr>
              <w:t>2020 год – 16 032 504,00 рублей</w:t>
            </w:r>
          </w:p>
          <w:p w14:paraId="2E3B3BCF"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7E37C7">
              <w:rPr>
                <w:szCs w:val="24"/>
              </w:rPr>
              <w:t>2021 год – 17 546 128,30 рублей</w:t>
            </w:r>
          </w:p>
          <w:p w14:paraId="31723217"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7E37C7">
              <w:rPr>
                <w:szCs w:val="24"/>
              </w:rPr>
              <w:t xml:space="preserve">2022 год – </w:t>
            </w:r>
            <w:r w:rsidR="00223DB2">
              <w:rPr>
                <w:szCs w:val="24"/>
              </w:rPr>
              <w:t>19 584 945,19</w:t>
            </w:r>
            <w:r w:rsidRPr="007E37C7">
              <w:rPr>
                <w:szCs w:val="24"/>
              </w:rPr>
              <w:t xml:space="preserve"> рублей</w:t>
            </w:r>
          </w:p>
          <w:p w14:paraId="04F8778C"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7E37C7">
              <w:rPr>
                <w:szCs w:val="24"/>
              </w:rPr>
              <w:t xml:space="preserve">2023 год – </w:t>
            </w:r>
            <w:r w:rsidR="004A1078">
              <w:rPr>
                <w:szCs w:val="24"/>
              </w:rPr>
              <w:t>23 171 870,45</w:t>
            </w:r>
            <w:r w:rsidRPr="007E37C7">
              <w:rPr>
                <w:szCs w:val="24"/>
              </w:rPr>
              <w:t xml:space="preserve"> рублей</w:t>
            </w:r>
          </w:p>
          <w:p w14:paraId="4B0EEB82" w14:textId="77777777" w:rsid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7E37C7">
              <w:rPr>
                <w:szCs w:val="24"/>
              </w:rPr>
              <w:t xml:space="preserve">2024 год – </w:t>
            </w:r>
            <w:r w:rsidR="004A1078">
              <w:rPr>
                <w:szCs w:val="24"/>
              </w:rPr>
              <w:t>24 193 798,00</w:t>
            </w:r>
            <w:r w:rsidRPr="007E37C7">
              <w:rPr>
                <w:szCs w:val="24"/>
              </w:rPr>
              <w:t xml:space="preserve"> рублей</w:t>
            </w:r>
          </w:p>
          <w:p w14:paraId="166DB62B" w14:textId="77777777" w:rsidR="00336147" w:rsidRDefault="0033614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336147">
              <w:rPr>
                <w:szCs w:val="24"/>
              </w:rPr>
              <w:t>202</w:t>
            </w:r>
            <w:r>
              <w:rPr>
                <w:szCs w:val="24"/>
              </w:rPr>
              <w:t xml:space="preserve">5 </w:t>
            </w:r>
            <w:r w:rsidRPr="00336147">
              <w:rPr>
                <w:szCs w:val="24"/>
              </w:rPr>
              <w:t xml:space="preserve">год – </w:t>
            </w:r>
            <w:r w:rsidR="00743C3D">
              <w:rPr>
                <w:szCs w:val="24"/>
              </w:rPr>
              <w:t>25 </w:t>
            </w:r>
            <w:r w:rsidR="004A1078">
              <w:rPr>
                <w:szCs w:val="24"/>
              </w:rPr>
              <w:t>065</w:t>
            </w:r>
            <w:r w:rsidR="00743C3D">
              <w:rPr>
                <w:szCs w:val="24"/>
              </w:rPr>
              <w:t xml:space="preserve"> </w:t>
            </w:r>
            <w:r w:rsidR="004A1078">
              <w:rPr>
                <w:szCs w:val="24"/>
              </w:rPr>
              <w:t>2</w:t>
            </w:r>
            <w:r w:rsidR="00743C3D">
              <w:rPr>
                <w:szCs w:val="24"/>
              </w:rPr>
              <w:t>53</w:t>
            </w:r>
            <w:r w:rsidR="008B75A6">
              <w:rPr>
                <w:szCs w:val="24"/>
              </w:rPr>
              <w:t>,00</w:t>
            </w:r>
            <w:r w:rsidRPr="00336147">
              <w:rPr>
                <w:szCs w:val="24"/>
              </w:rPr>
              <w:t xml:space="preserve"> рублей</w:t>
            </w:r>
          </w:p>
          <w:p w14:paraId="09F23E3B" w14:textId="77777777" w:rsidR="00A41B83" w:rsidRDefault="00A41B83" w:rsidP="00A41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336147">
              <w:rPr>
                <w:szCs w:val="24"/>
              </w:rPr>
              <w:t>202</w:t>
            </w:r>
            <w:r>
              <w:rPr>
                <w:szCs w:val="24"/>
              </w:rPr>
              <w:t xml:space="preserve">6 </w:t>
            </w:r>
            <w:r w:rsidRPr="00336147">
              <w:rPr>
                <w:szCs w:val="24"/>
              </w:rPr>
              <w:t xml:space="preserve">год – </w:t>
            </w:r>
            <w:r w:rsidR="00743C3D">
              <w:rPr>
                <w:szCs w:val="24"/>
              </w:rPr>
              <w:t>2</w:t>
            </w:r>
            <w:r w:rsidR="004A1078">
              <w:rPr>
                <w:szCs w:val="24"/>
              </w:rPr>
              <w:t>3</w:t>
            </w:r>
            <w:r w:rsidR="00743C3D">
              <w:rPr>
                <w:szCs w:val="24"/>
              </w:rPr>
              <w:t> </w:t>
            </w:r>
            <w:r w:rsidR="004A1078">
              <w:rPr>
                <w:szCs w:val="24"/>
              </w:rPr>
              <w:t>065</w:t>
            </w:r>
            <w:r w:rsidR="00743C3D">
              <w:rPr>
                <w:szCs w:val="24"/>
              </w:rPr>
              <w:t xml:space="preserve"> </w:t>
            </w:r>
            <w:r w:rsidR="004A1078">
              <w:rPr>
                <w:szCs w:val="24"/>
              </w:rPr>
              <w:t>2</w:t>
            </w:r>
            <w:r w:rsidR="00743C3D">
              <w:rPr>
                <w:szCs w:val="24"/>
              </w:rPr>
              <w:t>53</w:t>
            </w:r>
            <w:r>
              <w:rPr>
                <w:szCs w:val="24"/>
              </w:rPr>
              <w:t>,00</w:t>
            </w:r>
            <w:r w:rsidRPr="00336147">
              <w:rPr>
                <w:szCs w:val="24"/>
              </w:rPr>
              <w:t xml:space="preserve"> рублей</w:t>
            </w:r>
          </w:p>
          <w:p w14:paraId="2D4A1029" w14:textId="77777777" w:rsidR="00743C3D" w:rsidRPr="007E37C7" w:rsidRDefault="00743C3D" w:rsidP="00A41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2027 год – 22 </w:t>
            </w:r>
            <w:r w:rsidR="004A1078">
              <w:rPr>
                <w:szCs w:val="24"/>
              </w:rPr>
              <w:t>065 2</w:t>
            </w:r>
            <w:r>
              <w:rPr>
                <w:szCs w:val="24"/>
              </w:rPr>
              <w:t>53</w:t>
            </w:r>
            <w:r w:rsidR="004A1078">
              <w:rPr>
                <w:szCs w:val="24"/>
              </w:rPr>
              <w:t>,</w:t>
            </w:r>
            <w:r>
              <w:rPr>
                <w:szCs w:val="24"/>
              </w:rPr>
              <w:t>00 рублей</w:t>
            </w:r>
          </w:p>
          <w:p w14:paraId="0D5ACD9D"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b/>
                <w:bCs/>
                <w:szCs w:val="24"/>
              </w:rPr>
              <w:t>Внебюджетные источники</w:t>
            </w:r>
            <w:r w:rsidRPr="007E37C7">
              <w:rPr>
                <w:szCs w:val="24"/>
              </w:rPr>
              <w:t xml:space="preserve"> – </w:t>
            </w:r>
            <w:r w:rsidR="004A1078">
              <w:rPr>
                <w:szCs w:val="24"/>
              </w:rPr>
              <w:t>321 967</w:t>
            </w:r>
            <w:r w:rsidR="008B75A6">
              <w:rPr>
                <w:szCs w:val="24"/>
              </w:rPr>
              <w:t>,00</w:t>
            </w:r>
            <w:r w:rsidRPr="007E37C7">
              <w:rPr>
                <w:szCs w:val="24"/>
              </w:rPr>
              <w:t xml:space="preserve"> тыс. рублей, из них по годам:</w:t>
            </w:r>
          </w:p>
          <w:p w14:paraId="6F8EB5E8"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 xml:space="preserve">2015 год – 10 800,00 рублей </w:t>
            </w:r>
          </w:p>
          <w:p w14:paraId="50E5761F"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2016 год – 12 100,00 рублей;</w:t>
            </w:r>
          </w:p>
          <w:p w14:paraId="0DF17262"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2017 год – 13 500,00 рублей;</w:t>
            </w:r>
          </w:p>
          <w:p w14:paraId="02BDDB65"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2018 год – 13 500,00 рублей</w:t>
            </w:r>
          </w:p>
          <w:p w14:paraId="4896513C"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 xml:space="preserve">2019 год – 13 850,00 рублей </w:t>
            </w:r>
          </w:p>
          <w:p w14:paraId="49B756B2"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2020 год – 13 500,00 рублей</w:t>
            </w:r>
          </w:p>
          <w:p w14:paraId="1985CABA"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2021 год – 13 850,00 рублей</w:t>
            </w:r>
          </w:p>
          <w:p w14:paraId="3CBEEFCD"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lastRenderedPageBreak/>
              <w:t>2022 год – 13 850,00 рублей</w:t>
            </w:r>
          </w:p>
          <w:p w14:paraId="04026817" w14:textId="77777777" w:rsidR="007E37C7" w:rsidRP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2023 год – 13 850,00 рублей</w:t>
            </w:r>
          </w:p>
          <w:p w14:paraId="6B5FDAF2" w14:textId="77777777" w:rsidR="007E37C7" w:rsidRDefault="007E37C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2024 год – 13 850,00 рублей</w:t>
            </w:r>
          </w:p>
          <w:p w14:paraId="575F76A4" w14:textId="77777777" w:rsidR="00336147" w:rsidRDefault="00336147"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336147">
              <w:rPr>
                <w:szCs w:val="24"/>
              </w:rPr>
              <w:t>202</w:t>
            </w:r>
            <w:r w:rsidR="00864F66">
              <w:rPr>
                <w:szCs w:val="24"/>
              </w:rPr>
              <w:t>5</w:t>
            </w:r>
            <w:r w:rsidRPr="00336147">
              <w:rPr>
                <w:szCs w:val="24"/>
              </w:rPr>
              <w:t xml:space="preserve"> год – 13 850,00 рублей</w:t>
            </w:r>
          </w:p>
          <w:p w14:paraId="04574DD2" w14:textId="77777777" w:rsidR="00A41B83" w:rsidRDefault="00A41B83"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336147">
              <w:rPr>
                <w:szCs w:val="24"/>
              </w:rPr>
              <w:t>202</w:t>
            </w:r>
            <w:r>
              <w:rPr>
                <w:szCs w:val="24"/>
              </w:rPr>
              <w:t>6</w:t>
            </w:r>
            <w:r w:rsidRPr="00336147">
              <w:rPr>
                <w:szCs w:val="24"/>
              </w:rPr>
              <w:t xml:space="preserve"> год – 13 850,00 рублей</w:t>
            </w:r>
          </w:p>
          <w:p w14:paraId="24511568" w14:textId="77777777" w:rsidR="007D645B" w:rsidRPr="007E37C7" w:rsidRDefault="007D645B" w:rsidP="00E0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2027 год – 13 900,00 рублей</w:t>
            </w:r>
          </w:p>
        </w:tc>
      </w:tr>
      <w:tr w:rsidR="007E37C7" w:rsidRPr="007E37C7" w14:paraId="7811B811" w14:textId="77777777" w:rsidTr="00E0375D">
        <w:tc>
          <w:tcPr>
            <w:tcW w:w="1643" w:type="pct"/>
          </w:tcPr>
          <w:p w14:paraId="3588532E" w14:textId="77777777" w:rsidR="007E37C7" w:rsidRPr="007E37C7" w:rsidRDefault="007E37C7" w:rsidP="00E03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lastRenderedPageBreak/>
              <w:t>Система организации контроля за исполнением подпрограммы</w:t>
            </w:r>
          </w:p>
        </w:tc>
        <w:tc>
          <w:tcPr>
            <w:tcW w:w="3357" w:type="pct"/>
          </w:tcPr>
          <w:p w14:paraId="49EBD9DC" w14:textId="77777777" w:rsidR="007E37C7" w:rsidRPr="007E37C7" w:rsidRDefault="007E37C7" w:rsidP="00E03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7E37C7">
              <w:rPr>
                <w:szCs w:val="24"/>
              </w:rPr>
              <w:t>Администрация Дзержинского района в лице заместителя главы района по общественно-политическим вопросам, финансовое управление администрации Дзержинского района.</w:t>
            </w:r>
          </w:p>
        </w:tc>
      </w:tr>
    </w:tbl>
    <w:p w14:paraId="5ACF5AA3" w14:textId="77777777" w:rsidR="007E37C7" w:rsidRPr="007E37C7" w:rsidRDefault="007E37C7" w:rsidP="007E37C7">
      <w:pPr>
        <w:jc w:val="both"/>
        <w:rPr>
          <w:b/>
          <w:bCs/>
          <w:szCs w:val="24"/>
        </w:rPr>
      </w:pPr>
      <w:r w:rsidRPr="007E37C7">
        <w:rPr>
          <w:b/>
          <w:bCs/>
          <w:szCs w:val="24"/>
        </w:rPr>
        <w:t xml:space="preserve"> </w:t>
      </w:r>
    </w:p>
    <w:p w14:paraId="5FD4FFCC" w14:textId="77777777" w:rsidR="007E37C7" w:rsidRPr="007E37C7" w:rsidRDefault="007E37C7" w:rsidP="007E37C7">
      <w:pPr>
        <w:jc w:val="center"/>
        <w:rPr>
          <w:b/>
          <w:bCs/>
          <w:szCs w:val="24"/>
        </w:rPr>
      </w:pPr>
      <w:r w:rsidRPr="007E37C7">
        <w:rPr>
          <w:rFonts w:eastAsia="Calibri"/>
          <w:b/>
          <w:bCs/>
          <w:szCs w:val="24"/>
          <w:lang w:eastAsia="en-US"/>
        </w:rPr>
        <w:t>1.</w:t>
      </w:r>
      <w:r w:rsidRPr="007E37C7">
        <w:rPr>
          <w:b/>
          <w:bCs/>
          <w:szCs w:val="24"/>
        </w:rPr>
        <w:t xml:space="preserve"> Постановка общерайонной проблемы и обоснование необходимости разработки подпрограммы</w:t>
      </w:r>
    </w:p>
    <w:p w14:paraId="0966141F" w14:textId="77777777" w:rsidR="007E37C7" w:rsidRPr="007E37C7" w:rsidRDefault="007E37C7" w:rsidP="007E37C7">
      <w:pPr>
        <w:ind w:firstLine="770"/>
        <w:jc w:val="both"/>
        <w:rPr>
          <w:szCs w:val="24"/>
        </w:rPr>
      </w:pPr>
      <w:r w:rsidRPr="007E37C7">
        <w:rPr>
          <w:szCs w:val="24"/>
        </w:rPr>
        <w:t>Библиотеки являются ключевым звеном в создании единого информационного и культурного пространства района,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14:paraId="2C1EA907" w14:textId="77777777" w:rsidR="007E37C7" w:rsidRPr="007E37C7" w:rsidRDefault="007E37C7" w:rsidP="007E37C7">
      <w:pPr>
        <w:ind w:firstLine="770"/>
        <w:jc w:val="both"/>
        <w:rPr>
          <w:szCs w:val="24"/>
        </w:rPr>
      </w:pPr>
      <w:r w:rsidRPr="007E37C7">
        <w:rPr>
          <w:szCs w:val="24"/>
        </w:rPr>
        <w:t>Библиотечное обслуживание населения района осуществляет 2</w:t>
      </w:r>
      <w:r w:rsidR="000F2792">
        <w:rPr>
          <w:szCs w:val="24"/>
        </w:rPr>
        <w:t>0</w:t>
      </w:r>
      <w:r w:rsidRPr="007E37C7">
        <w:rPr>
          <w:szCs w:val="24"/>
        </w:rPr>
        <w:t xml:space="preserve"> библиотек. Охват обслуживанием населения общедоступными библиотеками составляет 72,83 %, совокупный книжный фонд библиотек района насчитывает свыше 182 219 единиц хранения, или 15,2 экземпляра в расчете на одного жителя района. </w:t>
      </w:r>
    </w:p>
    <w:p w14:paraId="2F473B20" w14:textId="77777777" w:rsidR="007E37C7" w:rsidRPr="007E37C7" w:rsidRDefault="007E37C7" w:rsidP="007E37C7">
      <w:pPr>
        <w:ind w:firstLine="770"/>
        <w:jc w:val="both"/>
        <w:rPr>
          <w:szCs w:val="24"/>
        </w:rPr>
      </w:pPr>
      <w:r w:rsidRPr="007E37C7">
        <w:rPr>
          <w:szCs w:val="24"/>
        </w:rPr>
        <w:t xml:space="preserve">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в том числе виртуальные справочные службы и другие. </w:t>
      </w:r>
    </w:p>
    <w:p w14:paraId="5AB3FC56" w14:textId="77777777" w:rsidR="007E37C7" w:rsidRPr="007E37C7" w:rsidRDefault="007E37C7" w:rsidP="007E37C7">
      <w:pPr>
        <w:ind w:firstLine="770"/>
        <w:jc w:val="both"/>
        <w:rPr>
          <w:szCs w:val="24"/>
        </w:rPr>
      </w:pPr>
      <w:r w:rsidRPr="007E37C7">
        <w:rPr>
          <w:szCs w:val="24"/>
        </w:rPr>
        <w:t xml:space="preserve">Развивается культурно – 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и района. </w:t>
      </w:r>
    </w:p>
    <w:p w14:paraId="45E4548C" w14:textId="77777777" w:rsidR="007E37C7" w:rsidRPr="007E37C7" w:rsidRDefault="007E37C7" w:rsidP="007E37C7">
      <w:pPr>
        <w:ind w:firstLine="770"/>
        <w:jc w:val="both"/>
        <w:rPr>
          <w:szCs w:val="24"/>
        </w:rPr>
      </w:pPr>
      <w:r w:rsidRPr="007E37C7">
        <w:rPr>
          <w:szCs w:val="24"/>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районе, пользуется услугами библиотек. Ежегодно число посещений детской библиотеки составляет более 10135 человек, детям выдается более 233 251 книг в год.  </w:t>
      </w:r>
    </w:p>
    <w:p w14:paraId="638C4883" w14:textId="77777777" w:rsidR="007E37C7" w:rsidRPr="007E37C7" w:rsidRDefault="007E37C7" w:rsidP="007E37C7">
      <w:pPr>
        <w:ind w:firstLine="770"/>
        <w:jc w:val="both"/>
        <w:rPr>
          <w:szCs w:val="24"/>
        </w:rPr>
      </w:pPr>
      <w:r w:rsidRPr="007E37C7">
        <w:rPr>
          <w:szCs w:val="24"/>
        </w:rPr>
        <w:t>С целью обеспечения конституционных прав людей с ограниченными возможностями на доступ к информации, создания условий для развития их творческого потенциала и повышения качества в библиотеках создаются клубы по интересам, проводятся мероприятия с их участием.</w:t>
      </w:r>
    </w:p>
    <w:p w14:paraId="17C6B8A3" w14:textId="77777777" w:rsidR="007E37C7" w:rsidRPr="007E37C7" w:rsidRDefault="007E37C7" w:rsidP="007E37C7">
      <w:pPr>
        <w:ind w:firstLine="770"/>
        <w:jc w:val="both"/>
        <w:rPr>
          <w:szCs w:val="24"/>
        </w:rPr>
      </w:pPr>
      <w:r w:rsidRPr="007E37C7">
        <w:rPr>
          <w:szCs w:val="24"/>
        </w:rPr>
        <w:t xml:space="preserve">Вместе с тем, в развитии библиотечного дела района существует ряд проблем. Материально-техническая база библиотек района не соответствует возрастающим потребностям населения в качественных библиотечных услугах. Значительное число библиотек – филиалов размещается в приспособленных помещениях, сохраняется потребность в оснащении транспортным средством для организации нестационарного обслуживания населения, специальным оборудованием, мероприятий по обеспечению безопасности библиотечных фондов и посетителей. </w:t>
      </w:r>
    </w:p>
    <w:p w14:paraId="3DA60009" w14:textId="77777777" w:rsidR="00277C81" w:rsidRPr="001438DD" w:rsidRDefault="00277C81" w:rsidP="00277C81">
      <w:pPr>
        <w:jc w:val="both"/>
        <w:rPr>
          <w:szCs w:val="24"/>
        </w:rPr>
      </w:pPr>
      <w:r w:rsidRPr="006E1A20">
        <w:rPr>
          <w:szCs w:val="24"/>
        </w:rPr>
        <w:t xml:space="preserve">        Несмотря на принимаемые меры, ситуация с комплектованием фондов библиотек по-прежнему остается достаточно сложной. Из бюджета муниципального образования в 2023 году выделено 223 179,</w:t>
      </w:r>
      <w:proofErr w:type="gramStart"/>
      <w:r w:rsidRPr="006E1A20">
        <w:rPr>
          <w:szCs w:val="24"/>
        </w:rPr>
        <w:t>00  рублей</w:t>
      </w:r>
      <w:proofErr w:type="gramEnd"/>
      <w:r w:rsidRPr="006E1A20">
        <w:rPr>
          <w:szCs w:val="24"/>
        </w:rPr>
        <w:t xml:space="preserve"> на приобретение периодических изданий. В рамках долгосрочных целевых программ по развитию культуры в </w:t>
      </w:r>
      <w:proofErr w:type="gramStart"/>
      <w:r w:rsidRPr="006E1A20">
        <w:rPr>
          <w:szCs w:val="24"/>
        </w:rPr>
        <w:t>2023  году</w:t>
      </w:r>
      <w:proofErr w:type="gramEnd"/>
      <w:r w:rsidRPr="006E1A20">
        <w:rPr>
          <w:szCs w:val="24"/>
        </w:rPr>
        <w:t xml:space="preserve"> на комплектование </w:t>
      </w:r>
      <w:r w:rsidRPr="006E1A20">
        <w:rPr>
          <w:szCs w:val="24"/>
        </w:rPr>
        <w:lastRenderedPageBreak/>
        <w:t>библиотек из краевого бюджета было выделено 309 500,00 рублей, софинансирование из местного бюджета составило 77 380,00 рублей, В среднем в 2023 году на 1 библиотеку пришлось по 31 189,00 рублей</w:t>
      </w:r>
      <w:r w:rsidRPr="001438DD">
        <w:rPr>
          <w:szCs w:val="24"/>
        </w:rPr>
        <w:t xml:space="preserve">. </w:t>
      </w:r>
      <w:r>
        <w:rPr>
          <w:szCs w:val="24"/>
        </w:rPr>
        <w:t xml:space="preserve">На комплектование детской модельной библиотеки было выделено 300 000,00 </w:t>
      </w:r>
      <w:proofErr w:type="spellStart"/>
      <w:r>
        <w:rPr>
          <w:szCs w:val="24"/>
        </w:rPr>
        <w:t>рубл</w:t>
      </w:r>
      <w:proofErr w:type="spellEnd"/>
      <w:r>
        <w:rPr>
          <w:szCs w:val="24"/>
        </w:rPr>
        <w:t xml:space="preserve">. из местного бюджета. </w:t>
      </w:r>
      <w:r w:rsidRPr="001438DD">
        <w:rPr>
          <w:szCs w:val="24"/>
        </w:rPr>
        <w:t>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14:paraId="245C234D" w14:textId="77777777" w:rsidR="00277C81" w:rsidRPr="001438DD" w:rsidRDefault="00277C81" w:rsidP="00277C81">
      <w:pPr>
        <w:jc w:val="both"/>
        <w:rPr>
          <w:spacing w:val="-4"/>
          <w:szCs w:val="24"/>
        </w:rPr>
      </w:pPr>
      <w:r>
        <w:rPr>
          <w:spacing w:val="-4"/>
          <w:szCs w:val="24"/>
        </w:rPr>
        <w:t xml:space="preserve">        </w:t>
      </w:r>
      <w:r w:rsidRPr="001438DD">
        <w:rPr>
          <w:spacing w:val="-4"/>
          <w:szCs w:val="24"/>
        </w:rPr>
        <w:t>Успешное развитие библиотечного дела зависит от профессионального уровня специалистов, работающи</w:t>
      </w:r>
      <w:r>
        <w:rPr>
          <w:spacing w:val="-4"/>
          <w:szCs w:val="24"/>
        </w:rPr>
        <w:t xml:space="preserve">х в библиотеках. В МБУК «МБС» 77 </w:t>
      </w:r>
      <w:r w:rsidRPr="001438DD">
        <w:rPr>
          <w:spacing w:val="-4"/>
          <w:szCs w:val="24"/>
        </w:rPr>
        <w:t xml:space="preserve">% работников имеют среднее </w:t>
      </w:r>
      <w:r>
        <w:rPr>
          <w:spacing w:val="-4"/>
          <w:szCs w:val="24"/>
        </w:rPr>
        <w:t xml:space="preserve">специальное </w:t>
      </w:r>
      <w:proofErr w:type="gramStart"/>
      <w:r>
        <w:rPr>
          <w:spacing w:val="-4"/>
          <w:szCs w:val="24"/>
        </w:rPr>
        <w:t>образование,  22</w:t>
      </w:r>
      <w:proofErr w:type="gramEnd"/>
      <w:r>
        <w:rPr>
          <w:spacing w:val="-4"/>
          <w:szCs w:val="24"/>
        </w:rPr>
        <w:t xml:space="preserve"> </w:t>
      </w:r>
      <w:r w:rsidRPr="001438DD">
        <w:rPr>
          <w:spacing w:val="-4"/>
          <w:szCs w:val="24"/>
        </w:rPr>
        <w:t>% имеют высшее профессиона</w:t>
      </w:r>
      <w:r>
        <w:rPr>
          <w:spacing w:val="-4"/>
          <w:szCs w:val="24"/>
        </w:rPr>
        <w:t xml:space="preserve">льное образование. </w:t>
      </w:r>
    </w:p>
    <w:p w14:paraId="7DC30621" w14:textId="77777777" w:rsidR="007E37C7" w:rsidRPr="00BF6241" w:rsidRDefault="00277C81" w:rsidP="00BF6241">
      <w:pPr>
        <w:jc w:val="both"/>
        <w:rPr>
          <w:bCs/>
          <w:sz w:val="28"/>
          <w:szCs w:val="28"/>
        </w:rPr>
      </w:pPr>
      <w:r>
        <w:rPr>
          <w:szCs w:val="24"/>
        </w:rPr>
        <w:t xml:space="preserve">       </w:t>
      </w:r>
      <w:r w:rsidR="007E37C7" w:rsidRPr="007E37C7">
        <w:rPr>
          <w:szCs w:val="24"/>
        </w:rPr>
        <w:t>Решение задачи формирования единого информационного и культурного пространства в районе сдерживается низким уровнем оснащенности библиотек современным компьютерным оборудованием и программным обеспечением, отсутствием доступа к сети Интернет, особенно в сельской местности, недостаточной квалификацией работников в сфере информационных технологий</w:t>
      </w:r>
      <w:r w:rsidR="007E37C7" w:rsidRPr="007E37C7">
        <w:rPr>
          <w:b/>
          <w:szCs w:val="24"/>
        </w:rPr>
        <w:t>.</w:t>
      </w:r>
      <w:r w:rsidR="00754D2B">
        <w:rPr>
          <w:rStyle w:val="af3"/>
          <w:b w:val="0"/>
          <w:sz w:val="28"/>
          <w:szCs w:val="28"/>
        </w:rPr>
        <w:t xml:space="preserve"> </w:t>
      </w:r>
      <w:r w:rsidR="007E37C7" w:rsidRPr="007E37C7">
        <w:rPr>
          <w:rStyle w:val="af3"/>
          <w:b w:val="0"/>
          <w:szCs w:val="24"/>
        </w:rPr>
        <w:t xml:space="preserve">В 2021 году в Дзержинском районе, в </w:t>
      </w:r>
      <w:r w:rsidR="007E37C7" w:rsidRPr="007E37C7">
        <w:rPr>
          <w:szCs w:val="24"/>
          <w:shd w:val="clear" w:color="auto" w:fill="FFFFFF"/>
        </w:rPr>
        <w:t xml:space="preserve"> рамках реализации мероприятия федерального проекта «Информационная инфраструктура» национальной программы «Цифровая экономика  Российской Федерации» по обеспечению подключения к сети Интернет объектов культуры</w:t>
      </w:r>
      <w:r w:rsidR="007E37C7" w:rsidRPr="007E37C7">
        <w:rPr>
          <w:b/>
          <w:szCs w:val="24"/>
          <w:shd w:val="clear" w:color="auto" w:fill="FFFFFF"/>
        </w:rPr>
        <w:t xml:space="preserve"> </w:t>
      </w:r>
      <w:r w:rsidR="007E37C7" w:rsidRPr="007E37C7">
        <w:rPr>
          <w:szCs w:val="24"/>
          <w:shd w:val="clear" w:color="auto" w:fill="FFFFFF"/>
        </w:rPr>
        <w:t>подключи</w:t>
      </w:r>
      <w:r w:rsidR="00687D43">
        <w:rPr>
          <w:szCs w:val="24"/>
          <w:shd w:val="clear" w:color="auto" w:fill="FFFFFF"/>
        </w:rPr>
        <w:t>ли</w:t>
      </w:r>
      <w:r w:rsidR="007E37C7" w:rsidRPr="007E37C7">
        <w:rPr>
          <w:szCs w:val="24"/>
          <w:shd w:val="clear" w:color="auto" w:fill="FFFFFF"/>
        </w:rPr>
        <w:t xml:space="preserve"> 8 библиотек</w:t>
      </w:r>
      <w:r w:rsidR="007E37C7" w:rsidRPr="007E37C7">
        <w:rPr>
          <w:rStyle w:val="af3"/>
          <w:b w:val="0"/>
          <w:szCs w:val="24"/>
        </w:rPr>
        <w:t xml:space="preserve"> к сети Интернет</w:t>
      </w:r>
      <w:r w:rsidR="007E37C7" w:rsidRPr="007E37C7">
        <w:rPr>
          <w:b/>
          <w:szCs w:val="24"/>
          <w:shd w:val="clear" w:color="auto" w:fill="FFFFFF"/>
        </w:rPr>
        <w:t xml:space="preserve">, </w:t>
      </w:r>
      <w:r w:rsidR="007E37C7" w:rsidRPr="007E37C7">
        <w:rPr>
          <w:rStyle w:val="af3"/>
          <w:b w:val="0"/>
          <w:szCs w:val="24"/>
        </w:rPr>
        <w:t>5 библиотек (А-Ершинская с/б, Топольская с/б, Модельная детская библиотека, Межпоселенческая библиотека, Н-Танайская с/б</w:t>
      </w:r>
      <w:r w:rsidR="00687D43">
        <w:rPr>
          <w:rStyle w:val="af3"/>
          <w:b w:val="0"/>
          <w:szCs w:val="24"/>
        </w:rPr>
        <w:t>,</w:t>
      </w:r>
      <w:r w:rsidR="007E37C7" w:rsidRPr="007E37C7">
        <w:rPr>
          <w:rStyle w:val="af3"/>
          <w:b w:val="0"/>
          <w:szCs w:val="24"/>
        </w:rPr>
        <w:t xml:space="preserve"> Усольская с/б, Денисовская с/б, Кондратьевская с/б</w:t>
      </w:r>
      <w:r w:rsidR="00687D43">
        <w:rPr>
          <w:rStyle w:val="af3"/>
          <w:b w:val="0"/>
          <w:szCs w:val="24"/>
        </w:rPr>
        <w:t xml:space="preserve">). Не подключены </w:t>
      </w:r>
      <w:proofErr w:type="spellStart"/>
      <w:r w:rsidR="00687D43">
        <w:rPr>
          <w:rStyle w:val="af3"/>
          <w:b w:val="0"/>
          <w:szCs w:val="24"/>
        </w:rPr>
        <w:t>Батовская</w:t>
      </w:r>
      <w:proofErr w:type="spellEnd"/>
      <w:r w:rsidR="00687D43">
        <w:rPr>
          <w:rStyle w:val="af3"/>
          <w:b w:val="0"/>
          <w:szCs w:val="24"/>
        </w:rPr>
        <w:t xml:space="preserve"> и </w:t>
      </w:r>
      <w:proofErr w:type="spellStart"/>
      <w:r w:rsidR="00687D43">
        <w:rPr>
          <w:rStyle w:val="af3"/>
          <w:b w:val="0"/>
          <w:szCs w:val="24"/>
        </w:rPr>
        <w:t>Колонская</w:t>
      </w:r>
      <w:proofErr w:type="spellEnd"/>
      <w:r w:rsidR="00687D43">
        <w:rPr>
          <w:rStyle w:val="af3"/>
          <w:b w:val="0"/>
          <w:szCs w:val="24"/>
        </w:rPr>
        <w:t xml:space="preserve"> с/б. </w:t>
      </w:r>
      <w:r w:rsidR="007E37C7" w:rsidRPr="007E37C7">
        <w:rPr>
          <w:szCs w:val="24"/>
        </w:rPr>
        <w:t xml:space="preserve">Успешное развитие библиотечного дела зависит от профессионального уровня специалистов, работающих в библиотеках. </w:t>
      </w:r>
    </w:p>
    <w:p w14:paraId="3DCF12EE" w14:textId="77777777" w:rsidR="007E37C7" w:rsidRPr="007E37C7" w:rsidRDefault="007E37C7" w:rsidP="007E37C7">
      <w:pPr>
        <w:jc w:val="center"/>
        <w:rPr>
          <w:b/>
          <w:bCs/>
          <w:szCs w:val="24"/>
        </w:rPr>
      </w:pPr>
    </w:p>
    <w:p w14:paraId="4C160083" w14:textId="77777777" w:rsidR="007E37C7" w:rsidRDefault="007E37C7" w:rsidP="00D0651B">
      <w:pPr>
        <w:jc w:val="center"/>
        <w:rPr>
          <w:b/>
          <w:bCs/>
          <w:szCs w:val="24"/>
        </w:rPr>
      </w:pPr>
      <w:r w:rsidRPr="007E37C7">
        <w:rPr>
          <w:b/>
          <w:bCs/>
          <w:szCs w:val="24"/>
        </w:rPr>
        <w:t>2. Основная цель, задачи подпрограммы, целевые индикаторы</w:t>
      </w:r>
    </w:p>
    <w:p w14:paraId="031E8972" w14:textId="77777777" w:rsidR="00D0651B" w:rsidRPr="007E37C7" w:rsidRDefault="00D0651B" w:rsidP="00D0651B">
      <w:pPr>
        <w:jc w:val="center"/>
        <w:rPr>
          <w:b/>
          <w:bCs/>
          <w:szCs w:val="24"/>
        </w:rPr>
      </w:pPr>
    </w:p>
    <w:tbl>
      <w:tblPr>
        <w:tblW w:w="4993" w:type="pct"/>
        <w:tblInd w:w="2" w:type="dxa"/>
        <w:tblLook w:val="01E0" w:firstRow="1" w:lastRow="1" w:firstColumn="1" w:lastColumn="1" w:noHBand="0" w:noVBand="0"/>
      </w:tblPr>
      <w:tblGrid>
        <w:gridCol w:w="9342"/>
      </w:tblGrid>
      <w:tr w:rsidR="007E37C7" w:rsidRPr="007E37C7" w14:paraId="146505CD" w14:textId="77777777" w:rsidTr="00E0375D">
        <w:trPr>
          <w:trHeight w:val="658"/>
        </w:trPr>
        <w:tc>
          <w:tcPr>
            <w:tcW w:w="5000" w:type="pct"/>
          </w:tcPr>
          <w:p w14:paraId="458B8473" w14:textId="77777777" w:rsidR="007E37C7" w:rsidRPr="007E37C7" w:rsidRDefault="00C3580E" w:rsidP="00092EFA">
            <w:pPr>
              <w:jc w:val="both"/>
              <w:rPr>
                <w:szCs w:val="24"/>
              </w:rPr>
            </w:pPr>
            <w:r>
              <w:rPr>
                <w:szCs w:val="24"/>
              </w:rPr>
              <w:t xml:space="preserve">         </w:t>
            </w:r>
            <w:r w:rsidR="007E37C7" w:rsidRPr="007E37C7">
              <w:rPr>
                <w:szCs w:val="24"/>
              </w:rPr>
              <w:t>Основная цель подпрограммы: создание условий для развития и реализации культурного и духовного потенциала населения</w:t>
            </w:r>
          </w:p>
        </w:tc>
      </w:tr>
      <w:tr w:rsidR="007E37C7" w:rsidRPr="007E37C7" w14:paraId="3F901FCD" w14:textId="77777777" w:rsidTr="00E0375D">
        <w:tc>
          <w:tcPr>
            <w:tcW w:w="5000" w:type="pct"/>
          </w:tcPr>
          <w:p w14:paraId="029C41AC" w14:textId="77777777" w:rsidR="007E37C7" w:rsidRPr="007E37C7" w:rsidRDefault="007E37C7" w:rsidP="00092EFA">
            <w:pPr>
              <w:jc w:val="both"/>
              <w:rPr>
                <w:szCs w:val="24"/>
              </w:rPr>
            </w:pPr>
            <w:r w:rsidRPr="007E37C7">
              <w:rPr>
                <w:szCs w:val="24"/>
              </w:rPr>
              <w:t xml:space="preserve"> </w:t>
            </w:r>
            <w:r w:rsidR="00C3580E">
              <w:rPr>
                <w:szCs w:val="24"/>
              </w:rPr>
              <w:t xml:space="preserve">       </w:t>
            </w:r>
            <w:r w:rsidRPr="007E37C7">
              <w:rPr>
                <w:szCs w:val="24"/>
              </w:rPr>
              <w:t>Задача подпрограммы – развитие библиотечного дела.</w:t>
            </w:r>
          </w:p>
        </w:tc>
      </w:tr>
    </w:tbl>
    <w:p w14:paraId="1720DDC9" w14:textId="77777777" w:rsidR="007E37C7" w:rsidRPr="007E37C7" w:rsidRDefault="00C3580E" w:rsidP="00092EFA">
      <w:pPr>
        <w:jc w:val="both"/>
        <w:rPr>
          <w:szCs w:val="24"/>
        </w:rPr>
      </w:pPr>
      <w:r>
        <w:rPr>
          <w:szCs w:val="24"/>
        </w:rPr>
        <w:t xml:space="preserve">        </w:t>
      </w:r>
      <w:r w:rsidR="007E37C7" w:rsidRPr="007E37C7">
        <w:rPr>
          <w:szCs w:val="24"/>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показателей Плана мероприятий («дорожной карты») «Изменения в отраслях социальной сферы, направленные на повышение эффективности сферы культуры Красноярского края», утвержденного распоряжением Губернатора Красноярского края от 25.02.2013 № 58-рг. </w:t>
      </w:r>
    </w:p>
    <w:p w14:paraId="62E9181F" w14:textId="77777777" w:rsidR="007E37C7" w:rsidRPr="007E37C7" w:rsidRDefault="00C3580E" w:rsidP="00092EFA">
      <w:pPr>
        <w:jc w:val="both"/>
        <w:rPr>
          <w:szCs w:val="24"/>
        </w:rPr>
      </w:pPr>
      <w:r>
        <w:rPr>
          <w:szCs w:val="24"/>
        </w:rPr>
        <w:t xml:space="preserve">        </w:t>
      </w:r>
      <w:r w:rsidR="007E37C7" w:rsidRPr="007E37C7">
        <w:rPr>
          <w:szCs w:val="24"/>
        </w:rPr>
        <w:t>Целевыми индикаторами реализации подпрограммы являются:</w:t>
      </w:r>
    </w:p>
    <w:p w14:paraId="234F4EA1" w14:textId="77777777" w:rsidR="007E37C7" w:rsidRPr="007E37C7" w:rsidRDefault="00C3580E" w:rsidP="00092EFA">
      <w:pPr>
        <w:pStyle w:val="HTML"/>
        <w:jc w:val="both"/>
        <w:rPr>
          <w:rFonts w:ascii="Times New Roman" w:hAnsi="Times New Roman" w:cs="Times New Roman"/>
          <w:sz w:val="24"/>
          <w:szCs w:val="24"/>
        </w:rPr>
      </w:pPr>
      <w:r>
        <w:rPr>
          <w:rFonts w:ascii="Times New Roman" w:hAnsi="Times New Roman" w:cs="Times New Roman"/>
          <w:sz w:val="24"/>
          <w:szCs w:val="24"/>
        </w:rPr>
        <w:t>-</w:t>
      </w:r>
      <w:r w:rsidR="007E37C7" w:rsidRPr="007E37C7">
        <w:rPr>
          <w:rFonts w:ascii="Times New Roman" w:hAnsi="Times New Roman" w:cs="Times New Roman"/>
          <w:sz w:val="24"/>
          <w:szCs w:val="24"/>
        </w:rPr>
        <w:t>Динамика посещений пользователей библиотеки (реальных и удалённых) по сравнению с предыдущим годом;</w:t>
      </w:r>
    </w:p>
    <w:p w14:paraId="34884983" w14:textId="77777777" w:rsidR="007E37C7" w:rsidRPr="007E37C7" w:rsidRDefault="007E37C7" w:rsidP="00092EFA">
      <w:pPr>
        <w:pStyle w:val="HTML"/>
        <w:jc w:val="both"/>
        <w:rPr>
          <w:rFonts w:ascii="Times New Roman" w:hAnsi="Times New Roman" w:cs="Times New Roman"/>
          <w:sz w:val="24"/>
          <w:szCs w:val="24"/>
        </w:rPr>
      </w:pPr>
      <w:r w:rsidRPr="007E37C7">
        <w:rPr>
          <w:rFonts w:ascii="Times New Roman" w:hAnsi="Times New Roman" w:cs="Times New Roman"/>
          <w:sz w:val="24"/>
          <w:szCs w:val="24"/>
        </w:rPr>
        <w:t>-Доля библиотечного фонда, переведённого в электронную форму;</w:t>
      </w:r>
    </w:p>
    <w:p w14:paraId="6B78E3F4" w14:textId="77777777" w:rsidR="007E37C7" w:rsidRPr="007E37C7" w:rsidRDefault="007E37C7" w:rsidP="00092EFA">
      <w:pPr>
        <w:jc w:val="both"/>
        <w:rPr>
          <w:szCs w:val="24"/>
        </w:rPr>
      </w:pPr>
      <w:r w:rsidRPr="007E37C7">
        <w:rPr>
          <w:szCs w:val="24"/>
        </w:rPr>
        <w:t>-Активность использования библиотечного фонда;</w:t>
      </w:r>
    </w:p>
    <w:p w14:paraId="17CDFEC8" w14:textId="77777777" w:rsidR="007E37C7" w:rsidRPr="007E37C7" w:rsidRDefault="007E37C7" w:rsidP="00092EFA">
      <w:pPr>
        <w:jc w:val="both"/>
        <w:rPr>
          <w:szCs w:val="24"/>
        </w:rPr>
      </w:pPr>
      <w:r w:rsidRPr="007E37C7">
        <w:rPr>
          <w:szCs w:val="24"/>
        </w:rPr>
        <w:t>Целевые индикаторы приведены в приложении № 1 к подпрограмме.</w:t>
      </w:r>
    </w:p>
    <w:p w14:paraId="54B3EAF0" w14:textId="77777777" w:rsidR="007E37C7" w:rsidRPr="007E37C7" w:rsidRDefault="007E37C7" w:rsidP="00092EFA">
      <w:pPr>
        <w:jc w:val="both"/>
        <w:rPr>
          <w:b/>
          <w:bCs/>
          <w:szCs w:val="24"/>
        </w:rPr>
      </w:pPr>
    </w:p>
    <w:p w14:paraId="1548E071" w14:textId="77777777" w:rsidR="007E37C7" w:rsidRDefault="007E37C7" w:rsidP="00D0651B">
      <w:pPr>
        <w:jc w:val="center"/>
        <w:rPr>
          <w:b/>
          <w:bCs/>
          <w:szCs w:val="24"/>
        </w:rPr>
      </w:pPr>
      <w:r w:rsidRPr="007E37C7">
        <w:rPr>
          <w:b/>
          <w:bCs/>
          <w:szCs w:val="24"/>
        </w:rPr>
        <w:t>3. Механизм реализации подпрограммы</w:t>
      </w:r>
    </w:p>
    <w:p w14:paraId="27D70E11" w14:textId="77777777" w:rsidR="00D0651B" w:rsidRPr="007E37C7" w:rsidRDefault="00D0651B" w:rsidP="00092EFA">
      <w:pPr>
        <w:jc w:val="both"/>
        <w:rPr>
          <w:b/>
          <w:bCs/>
          <w:szCs w:val="24"/>
        </w:rPr>
      </w:pPr>
    </w:p>
    <w:p w14:paraId="004372CE" w14:textId="77777777" w:rsidR="007E37C7" w:rsidRPr="007E37C7" w:rsidRDefault="007E37C7" w:rsidP="00092EFA">
      <w:pPr>
        <w:jc w:val="both"/>
        <w:rPr>
          <w:szCs w:val="24"/>
          <w:lang w:eastAsia="ar-SA"/>
        </w:rPr>
      </w:pPr>
      <w:r w:rsidRPr="007E37C7">
        <w:rPr>
          <w:b/>
          <w:bCs/>
          <w:szCs w:val="24"/>
        </w:rPr>
        <w:t xml:space="preserve"> </w:t>
      </w:r>
      <w:r w:rsidRPr="007E37C7">
        <w:rPr>
          <w:szCs w:val="24"/>
        </w:rPr>
        <w:t xml:space="preserve"> </w:t>
      </w:r>
      <w:r w:rsidR="00C3580E">
        <w:rPr>
          <w:szCs w:val="24"/>
        </w:rPr>
        <w:t xml:space="preserve">     </w:t>
      </w:r>
      <w:r w:rsidRPr="007E37C7">
        <w:rPr>
          <w:szCs w:val="24"/>
          <w:lang w:eastAsia="ar-SA"/>
        </w:rPr>
        <w:t>Реализацию муниципальной программы осуществляют:</w:t>
      </w:r>
    </w:p>
    <w:p w14:paraId="3697E708" w14:textId="77777777" w:rsidR="007E37C7" w:rsidRPr="007E37C7" w:rsidRDefault="007E37C7" w:rsidP="00092EFA">
      <w:pPr>
        <w:jc w:val="both"/>
        <w:rPr>
          <w:szCs w:val="24"/>
          <w:lang w:eastAsia="ar-SA"/>
        </w:rPr>
      </w:pPr>
      <w:r w:rsidRPr="007E37C7">
        <w:rPr>
          <w:szCs w:val="24"/>
          <w:lang w:eastAsia="ar-SA"/>
        </w:rPr>
        <w:t>-отдел культуры, молодежной политики и спорта;</w:t>
      </w:r>
    </w:p>
    <w:p w14:paraId="7C86FF76" w14:textId="77777777" w:rsidR="007E37C7" w:rsidRPr="007E37C7" w:rsidRDefault="007E37C7" w:rsidP="00092EFA">
      <w:pPr>
        <w:jc w:val="both"/>
        <w:rPr>
          <w:szCs w:val="24"/>
          <w:lang w:eastAsia="ar-SA"/>
        </w:rPr>
      </w:pPr>
      <w:r w:rsidRPr="007E37C7">
        <w:rPr>
          <w:szCs w:val="24"/>
          <w:lang w:eastAsia="ar-SA"/>
        </w:rPr>
        <w:t>-муниципальное бюджетное учрежд</w:t>
      </w:r>
      <w:r w:rsidR="00C3580E">
        <w:rPr>
          <w:szCs w:val="24"/>
          <w:lang w:eastAsia="ar-SA"/>
        </w:rPr>
        <w:t xml:space="preserve">ение </w:t>
      </w:r>
      <w:proofErr w:type="gramStart"/>
      <w:r w:rsidR="00C3580E">
        <w:rPr>
          <w:szCs w:val="24"/>
          <w:lang w:eastAsia="ar-SA"/>
        </w:rPr>
        <w:t xml:space="preserve">культуры </w:t>
      </w:r>
      <w:r w:rsidRPr="007E37C7">
        <w:rPr>
          <w:szCs w:val="24"/>
          <w:lang w:eastAsia="ar-SA"/>
        </w:rPr>
        <w:t xml:space="preserve"> «</w:t>
      </w:r>
      <w:proofErr w:type="gramEnd"/>
      <w:r w:rsidRPr="007E37C7">
        <w:rPr>
          <w:szCs w:val="24"/>
          <w:lang w:eastAsia="ar-SA"/>
        </w:rPr>
        <w:t>Межпоселенческая библиотечная система»</w:t>
      </w:r>
      <w:r w:rsidRPr="007E37C7">
        <w:rPr>
          <w:szCs w:val="24"/>
        </w:rPr>
        <w:t xml:space="preserve">. </w:t>
      </w:r>
    </w:p>
    <w:p w14:paraId="62034D1F" w14:textId="77777777" w:rsidR="007E37C7" w:rsidRPr="007E37C7" w:rsidRDefault="00C3580E" w:rsidP="00092EFA">
      <w:pPr>
        <w:jc w:val="both"/>
        <w:rPr>
          <w:szCs w:val="24"/>
          <w:lang w:eastAsia="ar-SA"/>
        </w:rPr>
      </w:pPr>
      <w:r>
        <w:rPr>
          <w:szCs w:val="24"/>
          <w:lang w:eastAsia="ar-SA"/>
        </w:rPr>
        <w:t xml:space="preserve">      </w:t>
      </w:r>
      <w:r w:rsidR="007E37C7" w:rsidRPr="007E37C7">
        <w:rPr>
          <w:szCs w:val="24"/>
          <w:lang w:eastAsia="ar-SA"/>
        </w:rPr>
        <w:t xml:space="preserve">Финансирование мероприятий подпрограммы осуществляется за счет средств бюджета в соответствии с </w:t>
      </w:r>
      <w:hyperlink r:id="rId22" w:anchor="Par377" w:history="1">
        <w:r w:rsidR="007E37C7" w:rsidRPr="007E37C7">
          <w:rPr>
            <w:szCs w:val="24"/>
            <w:lang w:eastAsia="ar-SA"/>
          </w:rPr>
          <w:t>мероприятиями</w:t>
        </w:r>
      </w:hyperlink>
      <w:r w:rsidR="007E37C7" w:rsidRPr="007E37C7">
        <w:rPr>
          <w:szCs w:val="24"/>
          <w:lang w:eastAsia="ar-SA"/>
        </w:rPr>
        <w:t xml:space="preserve"> подпрограммы согласно приложению № 2 к подпрограмме.</w:t>
      </w:r>
    </w:p>
    <w:p w14:paraId="33B296D3" w14:textId="77777777" w:rsidR="007E37C7" w:rsidRPr="007E37C7" w:rsidRDefault="00C3580E" w:rsidP="00092EFA">
      <w:pPr>
        <w:jc w:val="both"/>
        <w:rPr>
          <w:szCs w:val="24"/>
          <w:lang w:eastAsia="ar-SA"/>
        </w:rPr>
      </w:pPr>
      <w:r>
        <w:rPr>
          <w:szCs w:val="24"/>
          <w:lang w:eastAsia="ar-SA"/>
        </w:rPr>
        <w:t xml:space="preserve">      </w:t>
      </w:r>
      <w:r w:rsidR="007E37C7" w:rsidRPr="007E37C7">
        <w:rPr>
          <w:szCs w:val="24"/>
          <w:lang w:eastAsia="ar-SA"/>
        </w:rPr>
        <w:t>Главными распорядителями средств бюджета является администрация Дзержинского района.</w:t>
      </w:r>
    </w:p>
    <w:p w14:paraId="6550DA17" w14:textId="77777777" w:rsidR="007E37C7" w:rsidRPr="007E37C7" w:rsidRDefault="00C3580E" w:rsidP="00092EFA">
      <w:pPr>
        <w:jc w:val="both"/>
        <w:rPr>
          <w:szCs w:val="24"/>
          <w:lang w:eastAsia="ar-SA"/>
        </w:rPr>
      </w:pPr>
      <w:r>
        <w:rPr>
          <w:szCs w:val="24"/>
          <w:lang w:eastAsia="ar-SA"/>
        </w:rPr>
        <w:lastRenderedPageBreak/>
        <w:t xml:space="preserve">        </w:t>
      </w:r>
      <w:r w:rsidR="007E37C7" w:rsidRPr="007E37C7">
        <w:rPr>
          <w:szCs w:val="24"/>
          <w:lang w:eastAsia="ar-SA"/>
        </w:rPr>
        <w:t xml:space="preserve">Мероприятия муниципальной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w:t>
      </w:r>
      <w:r w:rsidR="007E37C7" w:rsidRPr="007E37C7">
        <w:rPr>
          <w:szCs w:val="24"/>
        </w:rPr>
        <w:t>средств на проведение</w:t>
      </w:r>
      <w:r w:rsidR="007E37C7" w:rsidRPr="007E37C7">
        <w:rPr>
          <w:szCs w:val="24"/>
          <w:lang w:eastAsia="ar-SA"/>
        </w:rPr>
        <w:t xml:space="preserve"> мероприятий, включенных в календарный план. </w:t>
      </w:r>
    </w:p>
    <w:p w14:paraId="69CBA275" w14:textId="77777777" w:rsidR="007E37C7" w:rsidRPr="007E37C7" w:rsidRDefault="007E37C7" w:rsidP="00092EFA">
      <w:pPr>
        <w:jc w:val="both"/>
        <w:rPr>
          <w:szCs w:val="24"/>
        </w:rPr>
      </w:pPr>
      <w:r w:rsidRPr="007E37C7">
        <w:rPr>
          <w:szCs w:val="24"/>
        </w:rPr>
        <w:t xml:space="preserve"> </w:t>
      </w:r>
    </w:p>
    <w:p w14:paraId="4424573E" w14:textId="77777777" w:rsidR="007E37C7" w:rsidRDefault="007E37C7" w:rsidP="00D0651B">
      <w:pPr>
        <w:jc w:val="center"/>
        <w:rPr>
          <w:b/>
          <w:bCs/>
          <w:szCs w:val="24"/>
        </w:rPr>
      </w:pPr>
      <w:r w:rsidRPr="007E37C7">
        <w:rPr>
          <w:b/>
          <w:bCs/>
          <w:szCs w:val="24"/>
        </w:rPr>
        <w:t>4. Управление подпрограммой и контроль за ходом ее выполнения</w:t>
      </w:r>
    </w:p>
    <w:p w14:paraId="4133BF36" w14:textId="77777777" w:rsidR="00D0651B" w:rsidRPr="007E37C7" w:rsidRDefault="00D0651B" w:rsidP="00D0651B">
      <w:pPr>
        <w:jc w:val="center"/>
        <w:rPr>
          <w:b/>
          <w:bCs/>
          <w:szCs w:val="24"/>
        </w:rPr>
      </w:pPr>
    </w:p>
    <w:p w14:paraId="793B64B6" w14:textId="77777777" w:rsidR="007E37C7" w:rsidRPr="007E37C7" w:rsidRDefault="00C3580E" w:rsidP="00092EFA">
      <w:pPr>
        <w:jc w:val="both"/>
        <w:rPr>
          <w:szCs w:val="24"/>
        </w:rPr>
      </w:pPr>
      <w:r>
        <w:rPr>
          <w:szCs w:val="24"/>
        </w:rPr>
        <w:t xml:space="preserve">        </w:t>
      </w:r>
      <w:r w:rsidR="007E37C7" w:rsidRPr="007E37C7">
        <w:rPr>
          <w:szCs w:val="24"/>
        </w:rPr>
        <w:t xml:space="preserve">Текущее управление и контроль за реализацией подпрограммы осуществляет МБУК «Межпоселенческая библиотечная система» Дзержинского района.   </w:t>
      </w:r>
    </w:p>
    <w:p w14:paraId="7693A21C" w14:textId="77777777" w:rsidR="007E37C7" w:rsidRPr="007E37C7" w:rsidRDefault="00C3580E" w:rsidP="00092EFA">
      <w:pPr>
        <w:jc w:val="both"/>
        <w:rPr>
          <w:szCs w:val="24"/>
        </w:rPr>
      </w:pPr>
      <w:r>
        <w:rPr>
          <w:szCs w:val="24"/>
        </w:rPr>
        <w:t xml:space="preserve">        </w:t>
      </w:r>
      <w:r w:rsidR="007E37C7" w:rsidRPr="007E37C7">
        <w:rPr>
          <w:szCs w:val="24"/>
        </w:rPr>
        <w:t>Отдел культуры молодежной политики и спорта администрации Дзержинского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18BF0017" w14:textId="77777777" w:rsidR="007E37C7" w:rsidRPr="007E37C7" w:rsidRDefault="00C3580E" w:rsidP="00092EFA">
      <w:pPr>
        <w:jc w:val="both"/>
        <w:rPr>
          <w:szCs w:val="24"/>
        </w:rPr>
      </w:pPr>
      <w:r>
        <w:rPr>
          <w:szCs w:val="24"/>
        </w:rPr>
        <w:t xml:space="preserve">        </w:t>
      </w:r>
      <w:r w:rsidR="007E37C7" w:rsidRPr="007E37C7">
        <w:rPr>
          <w:szCs w:val="24"/>
        </w:rPr>
        <w:t>Отдел культуры молодежной политики и спорта администрации Дзержинского района осуществляет:</w:t>
      </w:r>
    </w:p>
    <w:p w14:paraId="727325D4" w14:textId="77777777" w:rsidR="007E37C7" w:rsidRPr="007E37C7" w:rsidRDefault="007E37C7" w:rsidP="00092EFA">
      <w:pPr>
        <w:jc w:val="both"/>
        <w:rPr>
          <w:szCs w:val="24"/>
        </w:rPr>
      </w:pPr>
      <w:r w:rsidRPr="007E37C7">
        <w:rPr>
          <w:szCs w:val="24"/>
        </w:rPr>
        <w:t>-координацию исполнения мероприятий подпрограммы, мониторинг их реализации;</w:t>
      </w:r>
    </w:p>
    <w:p w14:paraId="467F2E0D" w14:textId="77777777" w:rsidR="007E37C7" w:rsidRPr="007E37C7" w:rsidRDefault="007E37C7" w:rsidP="00092EFA">
      <w:pPr>
        <w:jc w:val="both"/>
        <w:rPr>
          <w:szCs w:val="24"/>
        </w:rPr>
      </w:pPr>
      <w:r w:rsidRPr="007E37C7">
        <w:rPr>
          <w:szCs w:val="24"/>
        </w:rPr>
        <w:t>-непосредственный контроль за ходом реализации мероприятий подпрограммы;</w:t>
      </w:r>
    </w:p>
    <w:p w14:paraId="18168244" w14:textId="77777777" w:rsidR="007E37C7" w:rsidRPr="007E37C7" w:rsidRDefault="007E37C7" w:rsidP="00092EFA">
      <w:pPr>
        <w:jc w:val="both"/>
        <w:rPr>
          <w:szCs w:val="24"/>
        </w:rPr>
      </w:pPr>
      <w:r w:rsidRPr="007E37C7">
        <w:rPr>
          <w:szCs w:val="24"/>
        </w:rPr>
        <w:t>-подготовку отчетов о реализации подпрограммы.</w:t>
      </w:r>
    </w:p>
    <w:p w14:paraId="32902081" w14:textId="77777777" w:rsidR="007E37C7" w:rsidRPr="007E37C7" w:rsidRDefault="007E37C7" w:rsidP="00092EFA">
      <w:pPr>
        <w:jc w:val="both"/>
        <w:rPr>
          <w:szCs w:val="24"/>
        </w:rPr>
      </w:pPr>
      <w:r w:rsidRPr="007E37C7">
        <w:rPr>
          <w:szCs w:val="24"/>
        </w:rPr>
        <w:t xml:space="preserve"> </w:t>
      </w:r>
      <w:r w:rsidR="00C3580E">
        <w:rPr>
          <w:szCs w:val="24"/>
        </w:rPr>
        <w:t xml:space="preserve">       </w:t>
      </w:r>
      <w:r w:rsidRPr="007E37C7">
        <w:rPr>
          <w:szCs w:val="24"/>
        </w:rPr>
        <w:t>Главный распорядитель бюджетных средств, и финансовый орган обеспечивают контроль ходом реализации Программы на предмет соблюдения сроков, целевого и эффективного использования бюджетных средств, достижения результатов Программы.</w:t>
      </w:r>
    </w:p>
    <w:p w14:paraId="5E3BB85F" w14:textId="77777777" w:rsidR="007E37C7" w:rsidRPr="007E37C7" w:rsidRDefault="007E37C7" w:rsidP="00092EFA">
      <w:pPr>
        <w:jc w:val="both"/>
        <w:rPr>
          <w:szCs w:val="24"/>
        </w:rPr>
      </w:pPr>
      <w:r w:rsidRPr="007E37C7">
        <w:rPr>
          <w:szCs w:val="24"/>
        </w:rPr>
        <w:t xml:space="preserve"> </w:t>
      </w:r>
      <w:r w:rsidR="00C3580E">
        <w:rPr>
          <w:szCs w:val="24"/>
        </w:rPr>
        <w:t xml:space="preserve">      </w:t>
      </w:r>
      <w:r w:rsidRPr="007E37C7">
        <w:rPr>
          <w:szCs w:val="24"/>
        </w:rPr>
        <w:t>Отчет о выполнении мероприятий подпрограммы предоставляется отделу культуры молодёжной политики и спорта администрации Дзержинского района.</w:t>
      </w:r>
    </w:p>
    <w:p w14:paraId="341D079A" w14:textId="77777777" w:rsidR="007E37C7" w:rsidRPr="007E37C7" w:rsidRDefault="00C3580E" w:rsidP="00092EFA">
      <w:pPr>
        <w:jc w:val="both"/>
        <w:rPr>
          <w:szCs w:val="24"/>
        </w:rPr>
      </w:pPr>
      <w:r>
        <w:rPr>
          <w:szCs w:val="24"/>
        </w:rPr>
        <w:t xml:space="preserve">       </w:t>
      </w:r>
      <w:r w:rsidR="007E37C7" w:rsidRPr="007E37C7">
        <w:rPr>
          <w:szCs w:val="24"/>
        </w:rPr>
        <w:t>Отдел культуры молодёжной политики и спорта администрации Дзержинского района предоставляет отчет о выполнении подпрограммы одновременно в финансовое управление и отдел экономики и труда администрации Дзержинского района ежеквартально не позднее 10 числа второго месяца, следующего за отчетным.</w:t>
      </w:r>
    </w:p>
    <w:p w14:paraId="58B978C8" w14:textId="77777777" w:rsidR="007E37C7" w:rsidRPr="007E37C7" w:rsidRDefault="007E37C7" w:rsidP="00092EFA">
      <w:pPr>
        <w:jc w:val="both"/>
        <w:rPr>
          <w:szCs w:val="24"/>
        </w:rPr>
      </w:pPr>
      <w:r w:rsidRPr="007E37C7">
        <w:rPr>
          <w:szCs w:val="24"/>
        </w:rPr>
        <w:t> </w:t>
      </w:r>
      <w:r w:rsidR="00C3580E">
        <w:rPr>
          <w:szCs w:val="24"/>
        </w:rPr>
        <w:t xml:space="preserve">    </w:t>
      </w:r>
      <w:r w:rsidRPr="007E37C7">
        <w:rPr>
          <w:szCs w:val="24"/>
        </w:rPr>
        <w:t>Годовой отчет о ходе реализации программы представляется в отдел экономики и труда администрации Дзержинского района до 1 марта года, следующего за отчетным</w:t>
      </w:r>
    </w:p>
    <w:p w14:paraId="5E5B88B1" w14:textId="77777777" w:rsidR="007E37C7" w:rsidRPr="007E37C7" w:rsidRDefault="007E37C7" w:rsidP="00092EFA">
      <w:pPr>
        <w:jc w:val="both"/>
        <w:rPr>
          <w:szCs w:val="24"/>
        </w:rPr>
      </w:pPr>
      <w:r w:rsidRPr="007E37C7">
        <w:rPr>
          <w:szCs w:val="24"/>
        </w:rPr>
        <w:t xml:space="preserve">. </w:t>
      </w:r>
    </w:p>
    <w:p w14:paraId="7897C7B0" w14:textId="77777777" w:rsidR="007E37C7" w:rsidRDefault="007E37C7" w:rsidP="00D0651B">
      <w:pPr>
        <w:jc w:val="center"/>
        <w:rPr>
          <w:b/>
          <w:bCs/>
          <w:szCs w:val="24"/>
        </w:rPr>
      </w:pPr>
      <w:r w:rsidRPr="007E37C7">
        <w:rPr>
          <w:b/>
          <w:bCs/>
          <w:szCs w:val="24"/>
        </w:rPr>
        <w:t>5. Оценка социально-экономической эффективности</w:t>
      </w:r>
    </w:p>
    <w:p w14:paraId="71D49F86" w14:textId="77777777" w:rsidR="00D0651B" w:rsidRPr="007E37C7" w:rsidRDefault="00D0651B" w:rsidP="00092EFA">
      <w:pPr>
        <w:jc w:val="both"/>
        <w:rPr>
          <w:b/>
          <w:bCs/>
          <w:szCs w:val="24"/>
        </w:rPr>
      </w:pPr>
    </w:p>
    <w:p w14:paraId="04F8C9CD" w14:textId="77777777" w:rsidR="007E37C7" w:rsidRPr="007E37C7" w:rsidRDefault="00C3580E" w:rsidP="00092EFA">
      <w:pPr>
        <w:jc w:val="both"/>
        <w:rPr>
          <w:szCs w:val="24"/>
        </w:rPr>
      </w:pPr>
      <w:r>
        <w:rPr>
          <w:szCs w:val="24"/>
        </w:rPr>
        <w:t xml:space="preserve">        </w:t>
      </w:r>
      <w:r w:rsidR="007E37C7" w:rsidRPr="007E37C7">
        <w:rPr>
          <w:szCs w:val="24"/>
        </w:rPr>
        <w:t>Экономическая эффективность и результативность реализации подпрограммы зависят от степени достижения ожидаемого конечного результата.</w:t>
      </w:r>
    </w:p>
    <w:p w14:paraId="57626329" w14:textId="77777777" w:rsidR="007E37C7" w:rsidRPr="007E37C7" w:rsidRDefault="007E37C7" w:rsidP="00092EFA">
      <w:pPr>
        <w:jc w:val="both"/>
        <w:rPr>
          <w:szCs w:val="24"/>
        </w:rPr>
      </w:pPr>
      <w:r w:rsidRPr="007E37C7">
        <w:rPr>
          <w:szCs w:val="24"/>
        </w:rPr>
        <w:t>Ожидаемые результаты подпрограммы: количество читателей библиотек по годам</w:t>
      </w:r>
      <w:r w:rsidR="00687D43">
        <w:rPr>
          <w:szCs w:val="24"/>
        </w:rPr>
        <w:t xml:space="preserve"> </w:t>
      </w:r>
      <w:r w:rsidRPr="007E37C7">
        <w:rPr>
          <w:szCs w:val="24"/>
        </w:rPr>
        <w:t xml:space="preserve">составит: </w:t>
      </w:r>
    </w:p>
    <w:p w14:paraId="748303BE" w14:textId="77777777" w:rsidR="007E37C7" w:rsidRPr="007E37C7" w:rsidRDefault="007E37C7" w:rsidP="00092EFA">
      <w:pPr>
        <w:jc w:val="both"/>
        <w:rPr>
          <w:szCs w:val="24"/>
        </w:rPr>
      </w:pPr>
      <w:r w:rsidRPr="007E37C7">
        <w:rPr>
          <w:szCs w:val="24"/>
        </w:rPr>
        <w:t xml:space="preserve">2015 </w:t>
      </w:r>
      <w:r w:rsidR="00D9177F" w:rsidRPr="00687D43">
        <w:rPr>
          <w:szCs w:val="24"/>
        </w:rPr>
        <w:t>году</w:t>
      </w:r>
      <w:r w:rsidRPr="007E37C7">
        <w:rPr>
          <w:szCs w:val="24"/>
        </w:rPr>
        <w:t xml:space="preserve"> – не менее 101</w:t>
      </w:r>
      <w:r w:rsidR="00C96289">
        <w:rPr>
          <w:szCs w:val="24"/>
        </w:rPr>
        <w:t>27</w:t>
      </w:r>
      <w:r w:rsidRPr="007E37C7">
        <w:rPr>
          <w:szCs w:val="24"/>
        </w:rPr>
        <w:t xml:space="preserve"> человек </w:t>
      </w:r>
    </w:p>
    <w:p w14:paraId="613386C8" w14:textId="77777777" w:rsidR="007E37C7" w:rsidRPr="007E37C7" w:rsidRDefault="007E37C7" w:rsidP="00092EFA">
      <w:pPr>
        <w:jc w:val="both"/>
        <w:rPr>
          <w:szCs w:val="24"/>
        </w:rPr>
      </w:pPr>
      <w:r w:rsidRPr="007E37C7">
        <w:rPr>
          <w:szCs w:val="24"/>
        </w:rPr>
        <w:t xml:space="preserve">2016 </w:t>
      </w:r>
      <w:r w:rsidR="00D9177F" w:rsidRPr="00687D43">
        <w:rPr>
          <w:szCs w:val="24"/>
        </w:rPr>
        <w:t>году</w:t>
      </w:r>
      <w:r w:rsidRPr="007E37C7">
        <w:rPr>
          <w:szCs w:val="24"/>
        </w:rPr>
        <w:t xml:space="preserve"> – не менее 10137 человек </w:t>
      </w:r>
    </w:p>
    <w:p w14:paraId="10C6A31E" w14:textId="77777777" w:rsidR="007E37C7" w:rsidRPr="007E37C7" w:rsidRDefault="007E37C7" w:rsidP="00092EFA">
      <w:pPr>
        <w:jc w:val="both"/>
        <w:rPr>
          <w:szCs w:val="24"/>
        </w:rPr>
      </w:pPr>
      <w:r w:rsidRPr="007E37C7">
        <w:rPr>
          <w:szCs w:val="24"/>
        </w:rPr>
        <w:t xml:space="preserve">2017 </w:t>
      </w:r>
      <w:r w:rsidR="00D9177F" w:rsidRPr="00687D43">
        <w:rPr>
          <w:szCs w:val="24"/>
        </w:rPr>
        <w:t>году</w:t>
      </w:r>
      <w:r w:rsidRPr="007E37C7">
        <w:rPr>
          <w:szCs w:val="24"/>
        </w:rPr>
        <w:t xml:space="preserve"> – не менее 10137 человек</w:t>
      </w:r>
    </w:p>
    <w:p w14:paraId="2F6C5E10" w14:textId="77777777" w:rsidR="007E37C7" w:rsidRPr="007E37C7" w:rsidRDefault="007E37C7" w:rsidP="00092EFA">
      <w:pPr>
        <w:jc w:val="both"/>
        <w:rPr>
          <w:szCs w:val="24"/>
        </w:rPr>
      </w:pPr>
      <w:r w:rsidRPr="007E37C7">
        <w:rPr>
          <w:szCs w:val="24"/>
        </w:rPr>
        <w:t xml:space="preserve">2018 </w:t>
      </w:r>
      <w:r w:rsidR="00D9177F" w:rsidRPr="00687D43">
        <w:rPr>
          <w:szCs w:val="24"/>
        </w:rPr>
        <w:t>году</w:t>
      </w:r>
      <w:r w:rsidRPr="007E37C7">
        <w:rPr>
          <w:szCs w:val="24"/>
        </w:rPr>
        <w:t xml:space="preserve"> – не менее 101</w:t>
      </w:r>
      <w:r w:rsidR="00C96289">
        <w:rPr>
          <w:szCs w:val="24"/>
        </w:rPr>
        <w:t>37</w:t>
      </w:r>
      <w:r w:rsidRPr="007E37C7">
        <w:rPr>
          <w:szCs w:val="24"/>
        </w:rPr>
        <w:t xml:space="preserve"> человек </w:t>
      </w:r>
    </w:p>
    <w:p w14:paraId="6B614D13" w14:textId="77777777" w:rsidR="007E37C7" w:rsidRPr="007E37C7" w:rsidRDefault="007E37C7" w:rsidP="00092EFA">
      <w:pPr>
        <w:jc w:val="both"/>
        <w:rPr>
          <w:szCs w:val="24"/>
        </w:rPr>
      </w:pPr>
      <w:r w:rsidRPr="007E37C7">
        <w:rPr>
          <w:szCs w:val="24"/>
        </w:rPr>
        <w:t xml:space="preserve">2019 </w:t>
      </w:r>
      <w:r w:rsidR="00D9177F" w:rsidRPr="00687D43">
        <w:rPr>
          <w:szCs w:val="24"/>
        </w:rPr>
        <w:t>году</w:t>
      </w:r>
      <w:r w:rsidRPr="007E37C7">
        <w:rPr>
          <w:szCs w:val="24"/>
        </w:rPr>
        <w:t xml:space="preserve"> – не менее 101</w:t>
      </w:r>
      <w:r w:rsidR="00C96289">
        <w:rPr>
          <w:szCs w:val="24"/>
        </w:rPr>
        <w:t>37</w:t>
      </w:r>
      <w:r w:rsidRPr="007E37C7">
        <w:rPr>
          <w:szCs w:val="24"/>
        </w:rPr>
        <w:t>человек</w:t>
      </w:r>
    </w:p>
    <w:p w14:paraId="0ED6B3C3" w14:textId="77777777" w:rsidR="007E37C7" w:rsidRPr="007E37C7" w:rsidRDefault="007E37C7" w:rsidP="00092EFA">
      <w:pPr>
        <w:jc w:val="both"/>
        <w:rPr>
          <w:szCs w:val="24"/>
        </w:rPr>
      </w:pPr>
      <w:r w:rsidRPr="007E37C7">
        <w:rPr>
          <w:szCs w:val="24"/>
        </w:rPr>
        <w:t xml:space="preserve">2020 </w:t>
      </w:r>
      <w:r w:rsidR="00D9177F" w:rsidRPr="00687D43">
        <w:rPr>
          <w:szCs w:val="24"/>
        </w:rPr>
        <w:t>году</w:t>
      </w:r>
      <w:r w:rsidRPr="007E37C7">
        <w:rPr>
          <w:szCs w:val="24"/>
        </w:rPr>
        <w:t xml:space="preserve"> – не менее 101</w:t>
      </w:r>
      <w:r w:rsidR="00C96289">
        <w:rPr>
          <w:szCs w:val="24"/>
        </w:rPr>
        <w:t>37</w:t>
      </w:r>
      <w:r w:rsidRPr="007E37C7">
        <w:rPr>
          <w:szCs w:val="24"/>
        </w:rPr>
        <w:t xml:space="preserve"> человек</w:t>
      </w:r>
    </w:p>
    <w:p w14:paraId="5DBAFC01" w14:textId="77777777" w:rsidR="007E37C7" w:rsidRPr="007E37C7" w:rsidRDefault="007E37C7" w:rsidP="00092EFA">
      <w:pPr>
        <w:jc w:val="both"/>
        <w:rPr>
          <w:szCs w:val="24"/>
        </w:rPr>
      </w:pPr>
      <w:r w:rsidRPr="007E37C7">
        <w:rPr>
          <w:szCs w:val="24"/>
        </w:rPr>
        <w:t xml:space="preserve">2021 </w:t>
      </w:r>
      <w:r w:rsidR="00D9177F" w:rsidRPr="00687D43">
        <w:rPr>
          <w:szCs w:val="24"/>
        </w:rPr>
        <w:t>году</w:t>
      </w:r>
      <w:r w:rsidRPr="007E37C7">
        <w:rPr>
          <w:szCs w:val="24"/>
        </w:rPr>
        <w:t xml:space="preserve"> – не менее 10159 человек</w:t>
      </w:r>
    </w:p>
    <w:p w14:paraId="6962AD18" w14:textId="77777777" w:rsidR="007E37C7" w:rsidRPr="007E37C7" w:rsidRDefault="007E37C7" w:rsidP="00092EFA">
      <w:pPr>
        <w:jc w:val="both"/>
        <w:rPr>
          <w:szCs w:val="24"/>
        </w:rPr>
      </w:pPr>
      <w:r w:rsidRPr="007E37C7">
        <w:rPr>
          <w:szCs w:val="24"/>
        </w:rPr>
        <w:t xml:space="preserve">2022 </w:t>
      </w:r>
      <w:r w:rsidR="00D9177F" w:rsidRPr="00687D43">
        <w:rPr>
          <w:szCs w:val="24"/>
        </w:rPr>
        <w:t>году</w:t>
      </w:r>
      <w:r w:rsidRPr="007E37C7">
        <w:rPr>
          <w:szCs w:val="24"/>
        </w:rPr>
        <w:t xml:space="preserve"> – не менее 10159 человек</w:t>
      </w:r>
    </w:p>
    <w:p w14:paraId="09975FCB" w14:textId="77777777" w:rsidR="007E37C7" w:rsidRPr="007E37C7" w:rsidRDefault="007E37C7" w:rsidP="00092EFA">
      <w:pPr>
        <w:jc w:val="both"/>
        <w:rPr>
          <w:szCs w:val="24"/>
        </w:rPr>
      </w:pPr>
      <w:r w:rsidRPr="007E37C7">
        <w:rPr>
          <w:szCs w:val="24"/>
        </w:rPr>
        <w:t xml:space="preserve">2023 </w:t>
      </w:r>
      <w:r w:rsidR="00D9177F" w:rsidRPr="00687D43">
        <w:rPr>
          <w:szCs w:val="24"/>
        </w:rPr>
        <w:t>году</w:t>
      </w:r>
      <w:r w:rsidRPr="007E37C7">
        <w:rPr>
          <w:szCs w:val="24"/>
        </w:rPr>
        <w:t xml:space="preserve"> – не менее 10</w:t>
      </w:r>
      <w:r w:rsidR="00C9542B">
        <w:rPr>
          <w:szCs w:val="24"/>
        </w:rPr>
        <w:t xml:space="preserve"> </w:t>
      </w:r>
      <w:bookmarkStart w:id="7" w:name="_Hlk149638942"/>
      <w:r w:rsidR="00C9542B">
        <w:rPr>
          <w:szCs w:val="24"/>
        </w:rPr>
        <w:t>293</w:t>
      </w:r>
      <w:bookmarkEnd w:id="7"/>
      <w:r w:rsidRPr="007E37C7">
        <w:rPr>
          <w:szCs w:val="24"/>
        </w:rPr>
        <w:t>человек</w:t>
      </w:r>
    </w:p>
    <w:p w14:paraId="0F429BB5" w14:textId="77777777" w:rsidR="007E37C7" w:rsidRPr="007E37C7" w:rsidRDefault="007E37C7" w:rsidP="00092EFA">
      <w:pPr>
        <w:jc w:val="both"/>
        <w:rPr>
          <w:szCs w:val="24"/>
        </w:rPr>
      </w:pPr>
      <w:bookmarkStart w:id="8" w:name="_Hlk115075774"/>
      <w:r w:rsidRPr="007E37C7">
        <w:rPr>
          <w:szCs w:val="24"/>
        </w:rPr>
        <w:t xml:space="preserve">2024 </w:t>
      </w:r>
      <w:r w:rsidR="00D9177F" w:rsidRPr="00687D43">
        <w:rPr>
          <w:szCs w:val="24"/>
        </w:rPr>
        <w:t>году</w:t>
      </w:r>
      <w:r w:rsidR="00D9177F">
        <w:rPr>
          <w:szCs w:val="24"/>
        </w:rPr>
        <w:t xml:space="preserve"> </w:t>
      </w:r>
      <w:r w:rsidRPr="007E37C7">
        <w:rPr>
          <w:szCs w:val="24"/>
        </w:rPr>
        <w:t>– не менее 10</w:t>
      </w:r>
      <w:r w:rsidR="00C9542B">
        <w:rPr>
          <w:szCs w:val="24"/>
        </w:rPr>
        <w:t xml:space="preserve"> 393</w:t>
      </w:r>
      <w:r w:rsidRPr="007E37C7">
        <w:rPr>
          <w:szCs w:val="24"/>
        </w:rPr>
        <w:t>человек</w:t>
      </w:r>
    </w:p>
    <w:bookmarkEnd w:id="8"/>
    <w:p w14:paraId="095C21A2" w14:textId="77777777" w:rsidR="007E37C7" w:rsidRDefault="00687D43" w:rsidP="00092EFA">
      <w:pPr>
        <w:jc w:val="both"/>
        <w:rPr>
          <w:szCs w:val="24"/>
        </w:rPr>
      </w:pPr>
      <w:r w:rsidRPr="00687D43">
        <w:rPr>
          <w:szCs w:val="24"/>
        </w:rPr>
        <w:t>202</w:t>
      </w:r>
      <w:r>
        <w:rPr>
          <w:szCs w:val="24"/>
        </w:rPr>
        <w:t>5</w:t>
      </w:r>
      <w:r w:rsidRPr="00687D43">
        <w:rPr>
          <w:szCs w:val="24"/>
        </w:rPr>
        <w:t xml:space="preserve"> </w:t>
      </w:r>
      <w:r w:rsidR="00D9177F" w:rsidRPr="00687D43">
        <w:rPr>
          <w:szCs w:val="24"/>
        </w:rPr>
        <w:t>году</w:t>
      </w:r>
      <w:r w:rsidR="00D9177F">
        <w:rPr>
          <w:szCs w:val="24"/>
        </w:rPr>
        <w:t xml:space="preserve"> </w:t>
      </w:r>
      <w:r w:rsidRPr="00687D43">
        <w:rPr>
          <w:szCs w:val="24"/>
        </w:rPr>
        <w:t>– не менее 10</w:t>
      </w:r>
      <w:r w:rsidR="00C9542B">
        <w:rPr>
          <w:szCs w:val="24"/>
        </w:rPr>
        <w:t xml:space="preserve"> 493</w:t>
      </w:r>
      <w:r w:rsidRPr="00687D43">
        <w:rPr>
          <w:szCs w:val="24"/>
        </w:rPr>
        <w:t>человек</w:t>
      </w:r>
    </w:p>
    <w:p w14:paraId="2E830424" w14:textId="77777777" w:rsidR="00007888" w:rsidRDefault="00007888" w:rsidP="00092EFA">
      <w:pPr>
        <w:jc w:val="both"/>
        <w:rPr>
          <w:szCs w:val="24"/>
        </w:rPr>
      </w:pPr>
      <w:r w:rsidRPr="00687D43">
        <w:rPr>
          <w:szCs w:val="24"/>
        </w:rPr>
        <w:t>202</w:t>
      </w:r>
      <w:r>
        <w:rPr>
          <w:szCs w:val="24"/>
        </w:rPr>
        <w:t>6</w:t>
      </w:r>
      <w:r w:rsidRPr="00687D43">
        <w:rPr>
          <w:szCs w:val="24"/>
        </w:rPr>
        <w:t xml:space="preserve"> </w:t>
      </w:r>
      <w:r w:rsidR="00D9177F" w:rsidRPr="00687D43">
        <w:rPr>
          <w:szCs w:val="24"/>
        </w:rPr>
        <w:t>году</w:t>
      </w:r>
      <w:r w:rsidR="00D9177F">
        <w:rPr>
          <w:szCs w:val="24"/>
        </w:rPr>
        <w:t xml:space="preserve"> </w:t>
      </w:r>
      <w:r w:rsidRPr="00687D43">
        <w:rPr>
          <w:szCs w:val="24"/>
        </w:rPr>
        <w:t>– не менее 10</w:t>
      </w:r>
      <w:r w:rsidR="00C9542B">
        <w:rPr>
          <w:szCs w:val="24"/>
        </w:rPr>
        <w:t xml:space="preserve"> 593</w:t>
      </w:r>
      <w:r w:rsidRPr="00687D43">
        <w:rPr>
          <w:szCs w:val="24"/>
        </w:rPr>
        <w:t xml:space="preserve"> человек</w:t>
      </w:r>
    </w:p>
    <w:p w14:paraId="7342AD12" w14:textId="77777777" w:rsidR="00D0651B" w:rsidRPr="007E37C7" w:rsidRDefault="007D645B" w:rsidP="00092EFA">
      <w:pPr>
        <w:jc w:val="both"/>
        <w:rPr>
          <w:szCs w:val="24"/>
        </w:rPr>
      </w:pPr>
      <w:r>
        <w:rPr>
          <w:szCs w:val="24"/>
        </w:rPr>
        <w:t>2027 году – не менее 10 593 человек</w:t>
      </w:r>
    </w:p>
    <w:p w14:paraId="5FF67D21" w14:textId="77777777" w:rsidR="007E37C7" w:rsidRPr="007E37C7" w:rsidRDefault="007E37C7" w:rsidP="00092EFA">
      <w:pPr>
        <w:jc w:val="both"/>
        <w:rPr>
          <w:szCs w:val="24"/>
        </w:rPr>
      </w:pPr>
      <w:r w:rsidRPr="007E37C7">
        <w:rPr>
          <w:szCs w:val="24"/>
        </w:rPr>
        <w:t xml:space="preserve">Количество посещений библиотек   по годам составит: </w:t>
      </w:r>
    </w:p>
    <w:p w14:paraId="0E2B42EB" w14:textId="77777777" w:rsidR="007E37C7" w:rsidRPr="007E37C7" w:rsidRDefault="007E37C7" w:rsidP="00092EFA">
      <w:pPr>
        <w:jc w:val="both"/>
        <w:rPr>
          <w:szCs w:val="24"/>
        </w:rPr>
      </w:pPr>
      <w:r w:rsidRPr="007E37C7">
        <w:rPr>
          <w:szCs w:val="24"/>
        </w:rPr>
        <w:t xml:space="preserve">в 2015 году – не менее </w:t>
      </w:r>
      <w:r w:rsidR="007F5047">
        <w:rPr>
          <w:szCs w:val="24"/>
        </w:rPr>
        <w:t>84914</w:t>
      </w:r>
      <w:r w:rsidRPr="007E37C7">
        <w:rPr>
          <w:szCs w:val="24"/>
        </w:rPr>
        <w:t xml:space="preserve"> посещений </w:t>
      </w:r>
    </w:p>
    <w:p w14:paraId="2CB2E260" w14:textId="77777777" w:rsidR="007E37C7" w:rsidRPr="007E37C7" w:rsidRDefault="007E37C7" w:rsidP="00092EFA">
      <w:pPr>
        <w:jc w:val="both"/>
        <w:rPr>
          <w:szCs w:val="24"/>
        </w:rPr>
      </w:pPr>
      <w:r w:rsidRPr="007E37C7">
        <w:rPr>
          <w:szCs w:val="24"/>
        </w:rPr>
        <w:t>в 2016 году – не менее 85069 посещений</w:t>
      </w:r>
    </w:p>
    <w:p w14:paraId="65A34EC5" w14:textId="77777777" w:rsidR="007E37C7" w:rsidRPr="007E37C7" w:rsidRDefault="007E37C7" w:rsidP="00092EFA">
      <w:pPr>
        <w:jc w:val="both"/>
        <w:rPr>
          <w:szCs w:val="24"/>
        </w:rPr>
      </w:pPr>
      <w:r w:rsidRPr="007E37C7">
        <w:rPr>
          <w:szCs w:val="24"/>
        </w:rPr>
        <w:lastRenderedPageBreak/>
        <w:t>в 2017 году – не менее 8534</w:t>
      </w:r>
      <w:r w:rsidR="007F5047">
        <w:rPr>
          <w:szCs w:val="24"/>
        </w:rPr>
        <w:t>6</w:t>
      </w:r>
      <w:r w:rsidRPr="007E37C7">
        <w:rPr>
          <w:szCs w:val="24"/>
        </w:rPr>
        <w:t xml:space="preserve"> посещений </w:t>
      </w:r>
    </w:p>
    <w:p w14:paraId="4511C9DC" w14:textId="77777777" w:rsidR="007E37C7" w:rsidRPr="007E37C7" w:rsidRDefault="007E37C7" w:rsidP="00092EFA">
      <w:pPr>
        <w:jc w:val="both"/>
        <w:rPr>
          <w:szCs w:val="24"/>
        </w:rPr>
      </w:pPr>
      <w:r w:rsidRPr="007E37C7">
        <w:rPr>
          <w:szCs w:val="24"/>
        </w:rPr>
        <w:t>в 2018 году – не менее 85</w:t>
      </w:r>
      <w:r w:rsidR="007F5047">
        <w:rPr>
          <w:szCs w:val="24"/>
        </w:rPr>
        <w:t>78</w:t>
      </w:r>
      <w:r w:rsidR="00C96289">
        <w:rPr>
          <w:szCs w:val="24"/>
        </w:rPr>
        <w:t>1</w:t>
      </w:r>
      <w:r w:rsidRPr="007E37C7">
        <w:rPr>
          <w:szCs w:val="24"/>
        </w:rPr>
        <w:t>посещений</w:t>
      </w:r>
    </w:p>
    <w:p w14:paraId="5679E525" w14:textId="77777777" w:rsidR="007E37C7" w:rsidRPr="007E37C7" w:rsidRDefault="007E37C7" w:rsidP="00092EFA">
      <w:pPr>
        <w:jc w:val="both"/>
        <w:rPr>
          <w:szCs w:val="24"/>
        </w:rPr>
      </w:pPr>
      <w:r w:rsidRPr="007E37C7">
        <w:rPr>
          <w:szCs w:val="24"/>
        </w:rPr>
        <w:t xml:space="preserve">в 2019 году – не менее </w:t>
      </w:r>
      <w:r w:rsidR="007F5047">
        <w:rPr>
          <w:szCs w:val="24"/>
        </w:rPr>
        <w:t>94860</w:t>
      </w:r>
      <w:r w:rsidRPr="007E37C7">
        <w:rPr>
          <w:szCs w:val="24"/>
        </w:rPr>
        <w:t xml:space="preserve"> посещений </w:t>
      </w:r>
    </w:p>
    <w:p w14:paraId="1D58AFAF" w14:textId="77777777" w:rsidR="007E37C7" w:rsidRPr="007E37C7" w:rsidRDefault="007E37C7" w:rsidP="00092EFA">
      <w:pPr>
        <w:jc w:val="both"/>
        <w:rPr>
          <w:szCs w:val="24"/>
        </w:rPr>
      </w:pPr>
      <w:r w:rsidRPr="007E37C7">
        <w:rPr>
          <w:szCs w:val="24"/>
        </w:rPr>
        <w:t xml:space="preserve">в 2020 году – не менее </w:t>
      </w:r>
      <w:r w:rsidR="007F5047">
        <w:rPr>
          <w:szCs w:val="24"/>
        </w:rPr>
        <w:t>44449</w:t>
      </w:r>
      <w:r w:rsidRPr="007E37C7">
        <w:rPr>
          <w:szCs w:val="24"/>
        </w:rPr>
        <w:t>посещений</w:t>
      </w:r>
    </w:p>
    <w:p w14:paraId="6E588DFC" w14:textId="77777777" w:rsidR="007E37C7" w:rsidRPr="007E37C7" w:rsidRDefault="007E37C7" w:rsidP="00092EFA">
      <w:pPr>
        <w:jc w:val="both"/>
        <w:rPr>
          <w:szCs w:val="24"/>
        </w:rPr>
      </w:pPr>
      <w:r w:rsidRPr="007E37C7">
        <w:rPr>
          <w:szCs w:val="24"/>
        </w:rPr>
        <w:t>в 2021 году – не менее 89</w:t>
      </w:r>
      <w:r w:rsidR="00C96289">
        <w:rPr>
          <w:szCs w:val="24"/>
        </w:rPr>
        <w:t>4</w:t>
      </w:r>
      <w:r w:rsidR="007F5047">
        <w:rPr>
          <w:szCs w:val="24"/>
        </w:rPr>
        <w:t>18</w:t>
      </w:r>
      <w:r w:rsidRPr="007E37C7">
        <w:rPr>
          <w:szCs w:val="24"/>
        </w:rPr>
        <w:t>посещений</w:t>
      </w:r>
    </w:p>
    <w:p w14:paraId="564BEC57" w14:textId="77777777" w:rsidR="007E37C7" w:rsidRPr="007E37C7" w:rsidRDefault="007E37C7" w:rsidP="00092EFA">
      <w:pPr>
        <w:jc w:val="both"/>
        <w:rPr>
          <w:szCs w:val="24"/>
        </w:rPr>
      </w:pPr>
      <w:r w:rsidRPr="007E37C7">
        <w:rPr>
          <w:szCs w:val="24"/>
        </w:rPr>
        <w:t xml:space="preserve">в 2022 году – не менее </w:t>
      </w:r>
      <w:r w:rsidR="007F5047">
        <w:rPr>
          <w:szCs w:val="24"/>
        </w:rPr>
        <w:t>107618</w:t>
      </w:r>
      <w:r w:rsidRPr="007E37C7">
        <w:rPr>
          <w:szCs w:val="24"/>
        </w:rPr>
        <w:t>посещений</w:t>
      </w:r>
    </w:p>
    <w:p w14:paraId="39B69FBF" w14:textId="77777777" w:rsidR="007E37C7" w:rsidRPr="007E37C7" w:rsidRDefault="007E37C7" w:rsidP="00092EFA">
      <w:pPr>
        <w:jc w:val="both"/>
        <w:rPr>
          <w:szCs w:val="24"/>
        </w:rPr>
      </w:pPr>
      <w:r w:rsidRPr="007E37C7">
        <w:rPr>
          <w:szCs w:val="24"/>
        </w:rPr>
        <w:t xml:space="preserve">в 2023 году – не менее </w:t>
      </w:r>
      <w:r w:rsidR="007F5047">
        <w:rPr>
          <w:szCs w:val="24"/>
        </w:rPr>
        <w:t>125818</w:t>
      </w:r>
      <w:r w:rsidRPr="007E37C7">
        <w:rPr>
          <w:szCs w:val="24"/>
        </w:rPr>
        <w:t>посещений</w:t>
      </w:r>
    </w:p>
    <w:p w14:paraId="2E1B2992" w14:textId="77777777" w:rsidR="007E37C7" w:rsidRDefault="007E37C7" w:rsidP="00092EFA">
      <w:pPr>
        <w:jc w:val="both"/>
        <w:rPr>
          <w:szCs w:val="24"/>
        </w:rPr>
      </w:pPr>
      <w:r w:rsidRPr="007E37C7">
        <w:rPr>
          <w:szCs w:val="24"/>
        </w:rPr>
        <w:t xml:space="preserve">в 2024 году – не менее </w:t>
      </w:r>
      <w:r w:rsidR="007F5047">
        <w:rPr>
          <w:szCs w:val="24"/>
        </w:rPr>
        <w:t>144018</w:t>
      </w:r>
      <w:r w:rsidRPr="007E37C7">
        <w:rPr>
          <w:szCs w:val="24"/>
        </w:rPr>
        <w:t>посещений</w:t>
      </w:r>
    </w:p>
    <w:p w14:paraId="63168EF1" w14:textId="77777777" w:rsidR="00687D43" w:rsidRPr="007E37C7" w:rsidRDefault="00687D43" w:rsidP="00092EFA">
      <w:pPr>
        <w:jc w:val="both"/>
        <w:rPr>
          <w:szCs w:val="24"/>
        </w:rPr>
      </w:pPr>
      <w:r w:rsidRPr="00687D43">
        <w:rPr>
          <w:szCs w:val="24"/>
        </w:rPr>
        <w:t>в 202</w:t>
      </w:r>
      <w:r>
        <w:rPr>
          <w:szCs w:val="24"/>
        </w:rPr>
        <w:t xml:space="preserve">5 </w:t>
      </w:r>
      <w:r w:rsidRPr="00687D43">
        <w:rPr>
          <w:szCs w:val="24"/>
        </w:rPr>
        <w:t>году – не менее</w:t>
      </w:r>
      <w:r w:rsidR="000F2792">
        <w:rPr>
          <w:szCs w:val="24"/>
        </w:rPr>
        <w:t xml:space="preserve"> </w:t>
      </w:r>
      <w:r w:rsidR="007F5047">
        <w:rPr>
          <w:szCs w:val="24"/>
        </w:rPr>
        <w:t>162218</w:t>
      </w:r>
      <w:r w:rsidRPr="00687D43">
        <w:rPr>
          <w:szCs w:val="24"/>
        </w:rPr>
        <w:t>посещений</w:t>
      </w:r>
    </w:p>
    <w:p w14:paraId="7376A9A3" w14:textId="77777777" w:rsidR="007F5047" w:rsidRDefault="007F5047" w:rsidP="00092EFA">
      <w:pPr>
        <w:jc w:val="both"/>
        <w:rPr>
          <w:szCs w:val="24"/>
        </w:rPr>
      </w:pPr>
      <w:r w:rsidRPr="00687D43">
        <w:rPr>
          <w:szCs w:val="24"/>
        </w:rPr>
        <w:t>в 202</w:t>
      </w:r>
      <w:r>
        <w:rPr>
          <w:szCs w:val="24"/>
        </w:rPr>
        <w:t xml:space="preserve">6 </w:t>
      </w:r>
      <w:r w:rsidRPr="00687D43">
        <w:rPr>
          <w:szCs w:val="24"/>
        </w:rPr>
        <w:t>году – не менее</w:t>
      </w:r>
      <w:r>
        <w:rPr>
          <w:szCs w:val="24"/>
        </w:rPr>
        <w:t xml:space="preserve"> 180418</w:t>
      </w:r>
      <w:r w:rsidRPr="00687D43">
        <w:rPr>
          <w:szCs w:val="24"/>
        </w:rPr>
        <w:t>посещений</w:t>
      </w:r>
    </w:p>
    <w:p w14:paraId="2A56B63F" w14:textId="77777777" w:rsidR="007D645B" w:rsidRPr="007E37C7" w:rsidRDefault="007D645B" w:rsidP="00092EFA">
      <w:pPr>
        <w:jc w:val="both"/>
        <w:rPr>
          <w:szCs w:val="24"/>
        </w:rPr>
      </w:pPr>
      <w:r>
        <w:rPr>
          <w:szCs w:val="24"/>
        </w:rPr>
        <w:t>в 2027 году – не менее 180418 посещений</w:t>
      </w:r>
    </w:p>
    <w:p w14:paraId="5B9A553E" w14:textId="77777777" w:rsidR="007E37C7" w:rsidRPr="007E37C7" w:rsidRDefault="007E37C7" w:rsidP="00092EFA">
      <w:pPr>
        <w:jc w:val="both"/>
        <w:rPr>
          <w:szCs w:val="24"/>
        </w:rPr>
      </w:pPr>
    </w:p>
    <w:p w14:paraId="4AC51ADE" w14:textId="77777777" w:rsidR="007E37C7" w:rsidRPr="007E37C7" w:rsidRDefault="00C3580E" w:rsidP="00092EFA">
      <w:pPr>
        <w:jc w:val="both"/>
        <w:rPr>
          <w:szCs w:val="24"/>
        </w:rPr>
      </w:pPr>
      <w:r>
        <w:rPr>
          <w:szCs w:val="24"/>
        </w:rPr>
        <w:t xml:space="preserve">    </w:t>
      </w:r>
      <w:r w:rsidR="007E37C7" w:rsidRPr="007E37C7">
        <w:rPr>
          <w:szCs w:val="24"/>
        </w:rPr>
        <w:t>Реализация мероприятий подпрограммы будет способствовать:</w:t>
      </w:r>
    </w:p>
    <w:p w14:paraId="06A48D58" w14:textId="77777777" w:rsidR="007E37C7" w:rsidRPr="007E37C7" w:rsidRDefault="007E37C7" w:rsidP="00092EFA">
      <w:pPr>
        <w:jc w:val="both"/>
        <w:rPr>
          <w:szCs w:val="24"/>
        </w:rPr>
      </w:pPr>
      <w:r w:rsidRPr="007E37C7">
        <w:rPr>
          <w:szCs w:val="24"/>
        </w:rPr>
        <w:t xml:space="preserve">- обеспечению прав населения края на свободный доступ к информации, культурным ценностям; </w:t>
      </w:r>
    </w:p>
    <w:p w14:paraId="71CF2283" w14:textId="77777777" w:rsidR="007E37C7" w:rsidRPr="007E37C7" w:rsidRDefault="007E37C7" w:rsidP="00092EFA">
      <w:pPr>
        <w:jc w:val="both"/>
        <w:rPr>
          <w:szCs w:val="24"/>
        </w:rPr>
      </w:pPr>
      <w:r w:rsidRPr="007E37C7">
        <w:rPr>
          <w:szCs w:val="24"/>
        </w:rPr>
        <w:t>- повышению уровня комплектования библиотечных фондов;</w:t>
      </w:r>
    </w:p>
    <w:p w14:paraId="326BE89D" w14:textId="77777777" w:rsidR="007E37C7" w:rsidRPr="007E37C7" w:rsidRDefault="007E37C7" w:rsidP="00092EFA">
      <w:pPr>
        <w:jc w:val="both"/>
        <w:rPr>
          <w:szCs w:val="24"/>
        </w:rPr>
      </w:pPr>
      <w:r w:rsidRPr="007E37C7">
        <w:rPr>
          <w:szCs w:val="24"/>
        </w:rPr>
        <w:t>- повышению качества и доступности библиотечных услуг;</w:t>
      </w:r>
    </w:p>
    <w:p w14:paraId="70C78D99" w14:textId="77777777" w:rsidR="007E37C7" w:rsidRPr="007E37C7" w:rsidRDefault="007E37C7" w:rsidP="00092EFA">
      <w:pPr>
        <w:jc w:val="both"/>
        <w:rPr>
          <w:szCs w:val="24"/>
        </w:rPr>
      </w:pPr>
      <w:r w:rsidRPr="007E37C7">
        <w:rPr>
          <w:szCs w:val="24"/>
        </w:rPr>
        <w:t>- расширению разнообразия библиотечных услуг;</w:t>
      </w:r>
    </w:p>
    <w:p w14:paraId="32901A1F" w14:textId="77777777" w:rsidR="007E37C7" w:rsidRPr="007E37C7" w:rsidRDefault="007E37C7" w:rsidP="00092EFA">
      <w:pPr>
        <w:jc w:val="both"/>
        <w:rPr>
          <w:szCs w:val="24"/>
        </w:rPr>
      </w:pPr>
      <w:r w:rsidRPr="007E37C7">
        <w:rPr>
          <w:szCs w:val="24"/>
        </w:rPr>
        <w:t>- росту востребованности услуг библиотек у населения.</w:t>
      </w:r>
    </w:p>
    <w:p w14:paraId="5D46F4B2" w14:textId="77777777" w:rsidR="007E37C7" w:rsidRPr="007E37C7" w:rsidRDefault="007E37C7" w:rsidP="00092EFA">
      <w:pPr>
        <w:jc w:val="both"/>
        <w:rPr>
          <w:szCs w:val="24"/>
        </w:rPr>
      </w:pPr>
    </w:p>
    <w:p w14:paraId="06263DEA" w14:textId="77777777" w:rsidR="007E37C7" w:rsidRDefault="007E37C7" w:rsidP="00D0651B">
      <w:pPr>
        <w:jc w:val="center"/>
        <w:rPr>
          <w:b/>
          <w:bCs/>
          <w:szCs w:val="24"/>
        </w:rPr>
      </w:pPr>
      <w:r w:rsidRPr="007E37C7">
        <w:rPr>
          <w:b/>
          <w:bCs/>
          <w:szCs w:val="24"/>
        </w:rPr>
        <w:t>6. Мероприятия подпрограммы</w:t>
      </w:r>
    </w:p>
    <w:p w14:paraId="0421E70B" w14:textId="77777777" w:rsidR="00C3580E" w:rsidRDefault="00C3580E" w:rsidP="00D0651B">
      <w:pPr>
        <w:jc w:val="center"/>
        <w:rPr>
          <w:b/>
          <w:bCs/>
          <w:szCs w:val="24"/>
        </w:rPr>
      </w:pPr>
    </w:p>
    <w:p w14:paraId="23A94AD8" w14:textId="77777777" w:rsidR="007E37C7" w:rsidRDefault="00C3580E" w:rsidP="00C3580E">
      <w:pPr>
        <w:jc w:val="both"/>
        <w:rPr>
          <w:szCs w:val="24"/>
        </w:rPr>
      </w:pPr>
      <w:r>
        <w:rPr>
          <w:b/>
          <w:bCs/>
          <w:szCs w:val="24"/>
        </w:rPr>
        <w:t xml:space="preserve">      </w:t>
      </w:r>
      <w:hyperlink r:id="rId23" w:anchor="Par573" w:history="1">
        <w:r w:rsidR="007E37C7" w:rsidRPr="007E37C7">
          <w:rPr>
            <w:szCs w:val="24"/>
          </w:rPr>
          <w:t>Перечень</w:t>
        </w:r>
      </w:hyperlink>
      <w:r w:rsidR="007E37C7" w:rsidRPr="007E37C7">
        <w:rPr>
          <w:szCs w:val="24"/>
        </w:rPr>
        <w:t xml:space="preserve"> мероприятий подпрограммы приведен в приложении № 2 к подпрограмме.</w:t>
      </w:r>
    </w:p>
    <w:p w14:paraId="30A8FCA3" w14:textId="77777777" w:rsidR="00D9177F" w:rsidRPr="007E37C7" w:rsidRDefault="00D9177F" w:rsidP="00092EFA">
      <w:pPr>
        <w:jc w:val="both"/>
        <w:rPr>
          <w:szCs w:val="24"/>
        </w:rPr>
      </w:pPr>
    </w:p>
    <w:p w14:paraId="5DF0CD95" w14:textId="77777777" w:rsidR="007E37C7" w:rsidRPr="007E37C7" w:rsidRDefault="007E37C7" w:rsidP="00D0651B">
      <w:pPr>
        <w:jc w:val="center"/>
        <w:rPr>
          <w:b/>
          <w:bCs/>
          <w:szCs w:val="24"/>
        </w:rPr>
      </w:pPr>
      <w:r w:rsidRPr="007E37C7">
        <w:rPr>
          <w:b/>
          <w:bCs/>
          <w:szCs w:val="24"/>
        </w:rPr>
        <w:t>7.  Ресурсное обеспечение подпрограммы</w:t>
      </w:r>
    </w:p>
    <w:p w14:paraId="7A0BBB32" w14:textId="77777777" w:rsidR="007E37C7" w:rsidRPr="007E37C7" w:rsidRDefault="007E37C7" w:rsidP="00092EFA">
      <w:pPr>
        <w:jc w:val="both"/>
        <w:rPr>
          <w:b/>
          <w:bCs/>
          <w:szCs w:val="24"/>
        </w:rPr>
      </w:pPr>
    </w:p>
    <w:p w14:paraId="2F1966D9" w14:textId="77777777" w:rsidR="007E37C7" w:rsidRPr="007E37C7" w:rsidRDefault="007E37C7" w:rsidP="005B35C0">
      <w:pPr>
        <w:ind w:firstLine="709"/>
        <w:jc w:val="both"/>
        <w:rPr>
          <w:szCs w:val="24"/>
        </w:rPr>
      </w:pPr>
      <w:r w:rsidRPr="007E37C7">
        <w:rPr>
          <w:szCs w:val="24"/>
        </w:rPr>
        <w:t xml:space="preserve">Мероприятия подпрограммы реализуются за счет средств федерального, краевого и местного бюджетов, предусмотренных на оплату муниципальных контрактов (договоров) на выполнение работ, оказание услуг.  </w:t>
      </w:r>
    </w:p>
    <w:p w14:paraId="7C8B6C11" w14:textId="77777777" w:rsidR="007E37C7" w:rsidRPr="007E37C7" w:rsidRDefault="007E37C7" w:rsidP="007E37C7">
      <w:pPr>
        <w:ind w:left="2832" w:firstLine="708"/>
        <w:jc w:val="right"/>
        <w:rPr>
          <w:szCs w:val="24"/>
        </w:rPr>
        <w:sectPr w:rsidR="007E37C7" w:rsidRPr="007E37C7" w:rsidSect="00E0375D">
          <w:pgSz w:w="11906" w:h="16838"/>
          <w:pgMar w:top="1134" w:right="850" w:bottom="1134" w:left="1701" w:header="709" w:footer="709" w:gutter="0"/>
          <w:cols w:space="708"/>
          <w:docGrid w:linePitch="360"/>
        </w:sectPr>
      </w:pPr>
    </w:p>
    <w:p w14:paraId="0BBDD532" w14:textId="77777777" w:rsidR="007E37C7" w:rsidRPr="00A25050" w:rsidRDefault="007E37C7" w:rsidP="007E37C7">
      <w:pPr>
        <w:ind w:left="2832" w:firstLine="708"/>
        <w:jc w:val="right"/>
        <w:rPr>
          <w:sz w:val="20"/>
        </w:rPr>
      </w:pPr>
      <w:r w:rsidRPr="007E37C7">
        <w:rPr>
          <w:szCs w:val="24"/>
        </w:rPr>
        <w:lastRenderedPageBreak/>
        <w:t xml:space="preserve">     </w:t>
      </w:r>
      <w:r w:rsidRPr="00A25050">
        <w:rPr>
          <w:sz w:val="20"/>
        </w:rPr>
        <w:t xml:space="preserve">Приложение № 1 </w:t>
      </w:r>
      <w:r w:rsidRPr="00A25050">
        <w:rPr>
          <w:sz w:val="20"/>
        </w:rPr>
        <w:br/>
        <w:t xml:space="preserve"> к паспорту подпрограммы «Организация </w:t>
      </w:r>
    </w:p>
    <w:p w14:paraId="0CA88CF3" w14:textId="77777777" w:rsidR="007E37C7" w:rsidRPr="00A25050" w:rsidRDefault="007E37C7" w:rsidP="007E37C7">
      <w:pPr>
        <w:ind w:left="2832" w:firstLine="708"/>
        <w:jc w:val="right"/>
        <w:rPr>
          <w:sz w:val="20"/>
        </w:rPr>
      </w:pPr>
      <w:r w:rsidRPr="00A25050">
        <w:rPr>
          <w:sz w:val="20"/>
        </w:rPr>
        <w:t xml:space="preserve">библиотечного обслуживания населения» </w:t>
      </w:r>
    </w:p>
    <w:p w14:paraId="3933F914" w14:textId="77777777" w:rsidR="007E37C7" w:rsidRPr="007E37C7" w:rsidRDefault="007E37C7" w:rsidP="007E37C7">
      <w:pPr>
        <w:jc w:val="both"/>
        <w:rPr>
          <w:szCs w:val="24"/>
        </w:rPr>
      </w:pPr>
    </w:p>
    <w:p w14:paraId="19E753F4" w14:textId="77777777" w:rsidR="007E37C7" w:rsidRPr="007E37C7" w:rsidRDefault="007E37C7" w:rsidP="007E37C7">
      <w:pPr>
        <w:jc w:val="center"/>
        <w:rPr>
          <w:b/>
          <w:bCs/>
          <w:szCs w:val="24"/>
        </w:rPr>
      </w:pPr>
      <w:r w:rsidRPr="007E37C7">
        <w:rPr>
          <w:bCs/>
          <w:szCs w:val="24"/>
        </w:rPr>
        <w:t>Перечень целевых индикаторов подпрограммы</w:t>
      </w:r>
      <w:r w:rsidRPr="007E37C7">
        <w:rPr>
          <w:b/>
          <w:bCs/>
          <w:szCs w:val="24"/>
        </w:rPr>
        <w:t xml:space="preserve"> «</w:t>
      </w:r>
      <w:r w:rsidRPr="007E37C7">
        <w:rPr>
          <w:szCs w:val="24"/>
        </w:rPr>
        <w:t>Организация библиотечного обслуживания населения</w:t>
      </w:r>
      <w:r w:rsidRPr="007E37C7">
        <w:rPr>
          <w:b/>
          <w:bCs/>
          <w:szCs w:val="24"/>
        </w:rPr>
        <w:t>»</w:t>
      </w:r>
    </w:p>
    <w:tbl>
      <w:tblPr>
        <w:tblW w:w="51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
        <w:gridCol w:w="1727"/>
        <w:gridCol w:w="1272"/>
        <w:gridCol w:w="1834"/>
        <w:gridCol w:w="686"/>
        <w:gridCol w:w="686"/>
        <w:gridCol w:w="745"/>
        <w:gridCol w:w="745"/>
        <w:gridCol w:w="745"/>
        <w:gridCol w:w="745"/>
        <w:gridCol w:w="745"/>
        <w:gridCol w:w="745"/>
        <w:gridCol w:w="745"/>
        <w:gridCol w:w="745"/>
        <w:gridCol w:w="745"/>
        <w:gridCol w:w="745"/>
        <w:gridCol w:w="736"/>
      </w:tblGrid>
      <w:tr w:rsidR="007D645B" w:rsidRPr="00D0651B" w14:paraId="7E6A5650" w14:textId="77777777" w:rsidTr="005B5838">
        <w:trPr>
          <w:trHeight w:val="598"/>
        </w:trPr>
        <w:tc>
          <w:tcPr>
            <w:tcW w:w="112" w:type="pct"/>
          </w:tcPr>
          <w:p w14:paraId="5A8C6964" w14:textId="77777777" w:rsidR="007D645B" w:rsidRPr="00D0651B" w:rsidRDefault="007D645B" w:rsidP="00E0375D">
            <w:pPr>
              <w:jc w:val="both"/>
              <w:rPr>
                <w:sz w:val="20"/>
              </w:rPr>
            </w:pPr>
          </w:p>
        </w:tc>
        <w:tc>
          <w:tcPr>
            <w:tcW w:w="587" w:type="pct"/>
            <w:vAlign w:val="center"/>
          </w:tcPr>
          <w:p w14:paraId="57B4128B" w14:textId="77777777" w:rsidR="007D645B" w:rsidRPr="00D0651B" w:rsidRDefault="007D645B" w:rsidP="00E0375D">
            <w:pPr>
              <w:jc w:val="center"/>
              <w:rPr>
                <w:sz w:val="20"/>
              </w:rPr>
            </w:pPr>
            <w:r w:rsidRPr="00D0651B">
              <w:rPr>
                <w:sz w:val="20"/>
              </w:rPr>
              <w:t>Цели, задачи, показатели</w:t>
            </w:r>
          </w:p>
        </w:tc>
        <w:tc>
          <w:tcPr>
            <w:tcW w:w="432" w:type="pct"/>
            <w:vAlign w:val="center"/>
          </w:tcPr>
          <w:p w14:paraId="323849F2" w14:textId="77777777" w:rsidR="007D645B" w:rsidRPr="00D0651B" w:rsidRDefault="007D645B" w:rsidP="00E0375D">
            <w:pPr>
              <w:jc w:val="center"/>
              <w:rPr>
                <w:sz w:val="20"/>
              </w:rPr>
            </w:pPr>
            <w:r w:rsidRPr="00D0651B">
              <w:rPr>
                <w:sz w:val="20"/>
              </w:rPr>
              <w:t>Единица  измерения</w:t>
            </w:r>
          </w:p>
        </w:tc>
        <w:tc>
          <w:tcPr>
            <w:tcW w:w="623" w:type="pct"/>
            <w:vAlign w:val="center"/>
          </w:tcPr>
          <w:p w14:paraId="34798E86" w14:textId="77777777" w:rsidR="007D645B" w:rsidRPr="00D0651B" w:rsidRDefault="007D645B" w:rsidP="00E0375D">
            <w:pPr>
              <w:jc w:val="center"/>
              <w:rPr>
                <w:sz w:val="20"/>
              </w:rPr>
            </w:pPr>
            <w:r w:rsidRPr="00D0651B">
              <w:rPr>
                <w:sz w:val="20"/>
              </w:rPr>
              <w:t>Источник информации</w:t>
            </w:r>
          </w:p>
        </w:tc>
        <w:tc>
          <w:tcPr>
            <w:tcW w:w="233" w:type="pct"/>
            <w:vAlign w:val="center"/>
          </w:tcPr>
          <w:p w14:paraId="365D7AB4" w14:textId="77777777" w:rsidR="007D645B" w:rsidRPr="00D0651B" w:rsidRDefault="007D645B" w:rsidP="00E0375D">
            <w:pPr>
              <w:jc w:val="center"/>
              <w:rPr>
                <w:sz w:val="20"/>
              </w:rPr>
            </w:pPr>
            <w:r w:rsidRPr="00D0651B">
              <w:rPr>
                <w:sz w:val="20"/>
              </w:rPr>
              <w:t>2015 год</w:t>
            </w:r>
          </w:p>
        </w:tc>
        <w:tc>
          <w:tcPr>
            <w:tcW w:w="233" w:type="pct"/>
            <w:vAlign w:val="center"/>
          </w:tcPr>
          <w:p w14:paraId="3B3924EE" w14:textId="77777777" w:rsidR="007D645B" w:rsidRPr="00D0651B" w:rsidRDefault="007D645B" w:rsidP="00E0375D">
            <w:pPr>
              <w:jc w:val="center"/>
              <w:rPr>
                <w:sz w:val="20"/>
              </w:rPr>
            </w:pPr>
            <w:r w:rsidRPr="00D0651B">
              <w:rPr>
                <w:sz w:val="20"/>
              </w:rPr>
              <w:t>2016 год</w:t>
            </w:r>
          </w:p>
        </w:tc>
        <w:tc>
          <w:tcPr>
            <w:tcW w:w="253" w:type="pct"/>
            <w:vAlign w:val="center"/>
          </w:tcPr>
          <w:p w14:paraId="1A4A9AA0" w14:textId="77777777" w:rsidR="007D645B" w:rsidRPr="00D0651B" w:rsidRDefault="007D645B" w:rsidP="00E0375D">
            <w:pPr>
              <w:jc w:val="center"/>
              <w:rPr>
                <w:sz w:val="20"/>
              </w:rPr>
            </w:pPr>
            <w:r w:rsidRPr="00D0651B">
              <w:rPr>
                <w:sz w:val="20"/>
              </w:rPr>
              <w:t>2017 год</w:t>
            </w:r>
          </w:p>
        </w:tc>
        <w:tc>
          <w:tcPr>
            <w:tcW w:w="253" w:type="pct"/>
            <w:vAlign w:val="center"/>
          </w:tcPr>
          <w:p w14:paraId="3B1AAFA3" w14:textId="77777777" w:rsidR="007D645B" w:rsidRPr="00D0651B" w:rsidRDefault="007D645B" w:rsidP="00E0375D">
            <w:pPr>
              <w:jc w:val="center"/>
              <w:rPr>
                <w:sz w:val="20"/>
              </w:rPr>
            </w:pPr>
            <w:r w:rsidRPr="00D0651B">
              <w:rPr>
                <w:sz w:val="20"/>
              </w:rPr>
              <w:t>2018 год</w:t>
            </w:r>
          </w:p>
        </w:tc>
        <w:tc>
          <w:tcPr>
            <w:tcW w:w="253" w:type="pct"/>
            <w:vAlign w:val="center"/>
          </w:tcPr>
          <w:p w14:paraId="09D0CCF2" w14:textId="77777777" w:rsidR="007D645B" w:rsidRPr="00D0651B" w:rsidRDefault="007D645B" w:rsidP="00E0375D">
            <w:pPr>
              <w:jc w:val="center"/>
              <w:rPr>
                <w:sz w:val="20"/>
              </w:rPr>
            </w:pPr>
            <w:r w:rsidRPr="00D0651B">
              <w:rPr>
                <w:sz w:val="20"/>
              </w:rPr>
              <w:t>2019 год</w:t>
            </w:r>
          </w:p>
        </w:tc>
        <w:tc>
          <w:tcPr>
            <w:tcW w:w="253" w:type="pct"/>
            <w:vAlign w:val="center"/>
          </w:tcPr>
          <w:p w14:paraId="2A531364" w14:textId="77777777" w:rsidR="007D645B" w:rsidRPr="00D0651B" w:rsidRDefault="007D645B" w:rsidP="00E0375D">
            <w:pPr>
              <w:jc w:val="center"/>
              <w:rPr>
                <w:sz w:val="20"/>
              </w:rPr>
            </w:pPr>
            <w:r w:rsidRPr="00D0651B">
              <w:rPr>
                <w:sz w:val="20"/>
              </w:rPr>
              <w:t>2020 год</w:t>
            </w:r>
          </w:p>
        </w:tc>
        <w:tc>
          <w:tcPr>
            <w:tcW w:w="253" w:type="pct"/>
            <w:vAlign w:val="center"/>
          </w:tcPr>
          <w:p w14:paraId="501BB500" w14:textId="77777777" w:rsidR="007D645B" w:rsidRPr="00D0651B" w:rsidRDefault="007D645B" w:rsidP="00E0375D">
            <w:pPr>
              <w:jc w:val="center"/>
              <w:rPr>
                <w:sz w:val="20"/>
              </w:rPr>
            </w:pPr>
            <w:r w:rsidRPr="00D0651B">
              <w:rPr>
                <w:sz w:val="20"/>
              </w:rPr>
              <w:t>2021 год</w:t>
            </w:r>
          </w:p>
        </w:tc>
        <w:tc>
          <w:tcPr>
            <w:tcW w:w="253" w:type="pct"/>
            <w:vAlign w:val="center"/>
          </w:tcPr>
          <w:p w14:paraId="51FB9A64" w14:textId="77777777" w:rsidR="007D645B" w:rsidRPr="00D0651B" w:rsidRDefault="007D645B" w:rsidP="00E0375D">
            <w:pPr>
              <w:jc w:val="center"/>
              <w:rPr>
                <w:sz w:val="20"/>
              </w:rPr>
            </w:pPr>
            <w:r w:rsidRPr="00D0651B">
              <w:rPr>
                <w:sz w:val="20"/>
              </w:rPr>
              <w:t>2022 год</w:t>
            </w:r>
          </w:p>
        </w:tc>
        <w:tc>
          <w:tcPr>
            <w:tcW w:w="253" w:type="pct"/>
            <w:vAlign w:val="center"/>
          </w:tcPr>
          <w:p w14:paraId="3C5EBC8E" w14:textId="77777777" w:rsidR="007D645B" w:rsidRPr="00D0651B" w:rsidRDefault="007D645B" w:rsidP="00E0375D">
            <w:pPr>
              <w:jc w:val="center"/>
              <w:rPr>
                <w:sz w:val="20"/>
              </w:rPr>
            </w:pPr>
            <w:r w:rsidRPr="00D0651B">
              <w:rPr>
                <w:sz w:val="20"/>
              </w:rPr>
              <w:t>2023 год</w:t>
            </w:r>
          </w:p>
        </w:tc>
        <w:tc>
          <w:tcPr>
            <w:tcW w:w="253" w:type="pct"/>
            <w:vAlign w:val="center"/>
          </w:tcPr>
          <w:p w14:paraId="19745F57" w14:textId="77777777" w:rsidR="007D645B" w:rsidRPr="00D0651B" w:rsidRDefault="007D645B" w:rsidP="00E0375D">
            <w:pPr>
              <w:jc w:val="center"/>
              <w:rPr>
                <w:sz w:val="20"/>
              </w:rPr>
            </w:pPr>
            <w:r w:rsidRPr="00D0651B">
              <w:rPr>
                <w:sz w:val="20"/>
              </w:rPr>
              <w:t>2024 год</w:t>
            </w:r>
          </w:p>
        </w:tc>
        <w:tc>
          <w:tcPr>
            <w:tcW w:w="253" w:type="pct"/>
            <w:vAlign w:val="center"/>
          </w:tcPr>
          <w:p w14:paraId="207A5896" w14:textId="77777777" w:rsidR="007D645B" w:rsidRPr="00D0651B" w:rsidRDefault="007D645B" w:rsidP="00E0375D">
            <w:pPr>
              <w:jc w:val="center"/>
              <w:rPr>
                <w:sz w:val="20"/>
              </w:rPr>
            </w:pPr>
            <w:r w:rsidRPr="00D0651B">
              <w:rPr>
                <w:sz w:val="20"/>
              </w:rPr>
              <w:t>2025 год</w:t>
            </w:r>
          </w:p>
        </w:tc>
        <w:tc>
          <w:tcPr>
            <w:tcW w:w="253" w:type="pct"/>
            <w:vAlign w:val="center"/>
          </w:tcPr>
          <w:p w14:paraId="10A52D04" w14:textId="77777777" w:rsidR="007D645B" w:rsidRPr="00D0651B" w:rsidRDefault="007D645B" w:rsidP="00A25050">
            <w:pPr>
              <w:jc w:val="center"/>
              <w:rPr>
                <w:sz w:val="20"/>
              </w:rPr>
            </w:pPr>
            <w:r w:rsidRPr="00D0651B">
              <w:rPr>
                <w:sz w:val="20"/>
              </w:rPr>
              <w:t>2026 год</w:t>
            </w:r>
          </w:p>
        </w:tc>
        <w:tc>
          <w:tcPr>
            <w:tcW w:w="250" w:type="pct"/>
            <w:vAlign w:val="center"/>
          </w:tcPr>
          <w:p w14:paraId="2BBCA09C" w14:textId="77777777" w:rsidR="007D645B" w:rsidRPr="00D0651B" w:rsidRDefault="007D645B" w:rsidP="005B5838">
            <w:pPr>
              <w:jc w:val="center"/>
              <w:rPr>
                <w:sz w:val="20"/>
              </w:rPr>
            </w:pPr>
            <w:r w:rsidRPr="00D0651B">
              <w:rPr>
                <w:sz w:val="20"/>
              </w:rPr>
              <w:t>2027 год</w:t>
            </w:r>
          </w:p>
        </w:tc>
      </w:tr>
      <w:tr w:rsidR="00D0651B" w:rsidRPr="00D0651B" w14:paraId="137E2B01" w14:textId="77777777" w:rsidTr="00D0651B">
        <w:tc>
          <w:tcPr>
            <w:tcW w:w="5000" w:type="pct"/>
            <w:gridSpan w:val="17"/>
          </w:tcPr>
          <w:p w14:paraId="507E2C81" w14:textId="77777777" w:rsidR="00D0651B" w:rsidRPr="00D0651B" w:rsidRDefault="00D0651B" w:rsidP="00A25050">
            <w:pPr>
              <w:rPr>
                <w:sz w:val="20"/>
              </w:rPr>
            </w:pPr>
            <w:r w:rsidRPr="00D0651B">
              <w:rPr>
                <w:sz w:val="20"/>
              </w:rPr>
              <w:t xml:space="preserve">Цель: Организация библиотечного обслуживания населения </w:t>
            </w:r>
          </w:p>
        </w:tc>
      </w:tr>
      <w:tr w:rsidR="007D645B" w:rsidRPr="00D0651B" w14:paraId="74399D5E" w14:textId="77777777" w:rsidTr="00D0651B">
        <w:tc>
          <w:tcPr>
            <w:tcW w:w="112" w:type="pct"/>
          </w:tcPr>
          <w:p w14:paraId="6A448C8B" w14:textId="77777777" w:rsidR="007D645B" w:rsidRPr="00D0651B" w:rsidRDefault="007D645B" w:rsidP="00E0375D">
            <w:pPr>
              <w:jc w:val="both"/>
              <w:rPr>
                <w:sz w:val="20"/>
              </w:rPr>
            </w:pPr>
            <w:r w:rsidRPr="00D0651B">
              <w:rPr>
                <w:sz w:val="20"/>
              </w:rPr>
              <w:t>1</w:t>
            </w:r>
          </w:p>
        </w:tc>
        <w:tc>
          <w:tcPr>
            <w:tcW w:w="587" w:type="pct"/>
            <w:tcBorders>
              <w:top w:val="single" w:sz="4" w:space="0" w:color="000000"/>
              <w:left w:val="single" w:sz="4" w:space="0" w:color="000000"/>
              <w:bottom w:val="single" w:sz="4" w:space="0" w:color="000000"/>
              <w:right w:val="single" w:sz="4" w:space="0" w:color="000000"/>
            </w:tcBorders>
            <w:vAlign w:val="center"/>
          </w:tcPr>
          <w:p w14:paraId="62D09FC3" w14:textId="77777777" w:rsidR="007D645B" w:rsidRPr="00D0651B" w:rsidRDefault="007D645B" w:rsidP="00E0375D">
            <w:pPr>
              <w:pStyle w:val="HTML"/>
              <w:jc w:val="both"/>
              <w:rPr>
                <w:rFonts w:ascii="Times New Roman" w:hAnsi="Times New Roman" w:cs="Times New Roman"/>
              </w:rPr>
            </w:pPr>
            <w:r w:rsidRPr="00D0651B">
              <w:rPr>
                <w:rFonts w:ascii="Times New Roman" w:hAnsi="Times New Roman" w:cs="Times New Roman"/>
              </w:rPr>
              <w:t>Динамика посещений пользователей библиотеки (реальных и удалённых) по сравнению с предыдущим годом;</w:t>
            </w:r>
          </w:p>
        </w:tc>
        <w:tc>
          <w:tcPr>
            <w:tcW w:w="432" w:type="pct"/>
            <w:tcBorders>
              <w:top w:val="single" w:sz="4" w:space="0" w:color="000000"/>
              <w:left w:val="single" w:sz="4" w:space="0" w:color="000000"/>
              <w:bottom w:val="single" w:sz="4" w:space="0" w:color="000000"/>
              <w:right w:val="single" w:sz="4" w:space="0" w:color="000000"/>
            </w:tcBorders>
            <w:vAlign w:val="center"/>
          </w:tcPr>
          <w:p w14:paraId="788DF1EC" w14:textId="77777777" w:rsidR="007D645B" w:rsidRPr="00D0651B" w:rsidRDefault="007D645B" w:rsidP="00E0375D">
            <w:pPr>
              <w:jc w:val="center"/>
              <w:rPr>
                <w:sz w:val="20"/>
              </w:rPr>
            </w:pPr>
            <w:r w:rsidRPr="00D0651B">
              <w:rPr>
                <w:sz w:val="20"/>
              </w:rPr>
              <w:t>%</w:t>
            </w:r>
          </w:p>
          <w:p w14:paraId="7886F520" w14:textId="77777777" w:rsidR="007D645B" w:rsidRPr="00D0651B" w:rsidRDefault="007D645B" w:rsidP="00E0375D">
            <w:pPr>
              <w:jc w:val="center"/>
              <w:rPr>
                <w:sz w:val="20"/>
              </w:rPr>
            </w:pPr>
            <w:r w:rsidRPr="00D0651B">
              <w:rPr>
                <w:sz w:val="20"/>
              </w:rPr>
              <w:t>ежегодно</w:t>
            </w:r>
          </w:p>
        </w:tc>
        <w:tc>
          <w:tcPr>
            <w:tcW w:w="623" w:type="pct"/>
            <w:tcBorders>
              <w:top w:val="single" w:sz="4" w:space="0" w:color="000000"/>
              <w:left w:val="single" w:sz="4" w:space="0" w:color="000000"/>
              <w:bottom w:val="single" w:sz="4" w:space="0" w:color="000000"/>
              <w:right w:val="single" w:sz="4" w:space="0" w:color="000000"/>
            </w:tcBorders>
          </w:tcPr>
          <w:p w14:paraId="6C76B958" w14:textId="77777777" w:rsidR="007D645B" w:rsidRPr="00D0651B" w:rsidRDefault="007D645B" w:rsidP="00E0375D">
            <w:pPr>
              <w:jc w:val="both"/>
              <w:rPr>
                <w:sz w:val="20"/>
              </w:rPr>
            </w:pPr>
            <w:r w:rsidRPr="00D0651B">
              <w:rPr>
                <w:sz w:val="20"/>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233" w:type="pct"/>
            <w:tcBorders>
              <w:top w:val="single" w:sz="4" w:space="0" w:color="000000"/>
              <w:left w:val="single" w:sz="4" w:space="0" w:color="000000"/>
              <w:bottom w:val="single" w:sz="4" w:space="0" w:color="000000"/>
              <w:right w:val="single" w:sz="4" w:space="0" w:color="000000"/>
            </w:tcBorders>
            <w:vAlign w:val="center"/>
          </w:tcPr>
          <w:p w14:paraId="21B15464" w14:textId="77777777" w:rsidR="007D645B" w:rsidRPr="00D0651B" w:rsidRDefault="007D645B" w:rsidP="00E0375D">
            <w:pPr>
              <w:jc w:val="center"/>
              <w:rPr>
                <w:sz w:val="20"/>
              </w:rPr>
            </w:pPr>
            <w:r w:rsidRPr="00D0651B">
              <w:rPr>
                <w:sz w:val="20"/>
              </w:rPr>
              <w:t>0,04</w:t>
            </w:r>
          </w:p>
        </w:tc>
        <w:tc>
          <w:tcPr>
            <w:tcW w:w="233" w:type="pct"/>
            <w:tcBorders>
              <w:top w:val="single" w:sz="4" w:space="0" w:color="000000"/>
              <w:left w:val="single" w:sz="4" w:space="0" w:color="000000"/>
              <w:bottom w:val="single" w:sz="4" w:space="0" w:color="000000"/>
              <w:right w:val="single" w:sz="4" w:space="0" w:color="000000"/>
            </w:tcBorders>
            <w:vAlign w:val="center"/>
          </w:tcPr>
          <w:p w14:paraId="2AFF37B4" w14:textId="77777777" w:rsidR="007D645B" w:rsidRPr="00D0651B" w:rsidRDefault="007D645B" w:rsidP="00E0375D">
            <w:pPr>
              <w:jc w:val="center"/>
              <w:rPr>
                <w:sz w:val="20"/>
              </w:rPr>
            </w:pPr>
            <w:r w:rsidRPr="00D0651B">
              <w:rPr>
                <w:sz w:val="20"/>
              </w:rPr>
              <w:t>0,2</w:t>
            </w:r>
          </w:p>
        </w:tc>
        <w:tc>
          <w:tcPr>
            <w:tcW w:w="253" w:type="pct"/>
            <w:tcBorders>
              <w:top w:val="single" w:sz="4" w:space="0" w:color="000000"/>
              <w:left w:val="single" w:sz="4" w:space="0" w:color="000000"/>
              <w:bottom w:val="single" w:sz="4" w:space="0" w:color="000000"/>
              <w:right w:val="single" w:sz="4" w:space="0" w:color="000000"/>
            </w:tcBorders>
            <w:vAlign w:val="center"/>
          </w:tcPr>
          <w:p w14:paraId="1C08B0C9" w14:textId="77777777" w:rsidR="007D645B" w:rsidRPr="00D0651B" w:rsidRDefault="007D645B" w:rsidP="00E0375D">
            <w:pPr>
              <w:jc w:val="center"/>
              <w:rPr>
                <w:sz w:val="20"/>
              </w:rPr>
            </w:pPr>
            <w:r w:rsidRPr="00D0651B">
              <w:rPr>
                <w:sz w:val="20"/>
              </w:rPr>
              <w:t>0,01</w:t>
            </w:r>
          </w:p>
        </w:tc>
        <w:tc>
          <w:tcPr>
            <w:tcW w:w="253" w:type="pct"/>
            <w:tcBorders>
              <w:top w:val="single" w:sz="4" w:space="0" w:color="000000"/>
              <w:left w:val="single" w:sz="4" w:space="0" w:color="000000"/>
              <w:bottom w:val="single" w:sz="4" w:space="0" w:color="000000"/>
              <w:right w:val="single" w:sz="4" w:space="0" w:color="000000"/>
            </w:tcBorders>
            <w:vAlign w:val="center"/>
          </w:tcPr>
          <w:p w14:paraId="1472D1EF" w14:textId="77777777" w:rsidR="007D645B" w:rsidRPr="00D0651B" w:rsidRDefault="007D645B" w:rsidP="00E0375D">
            <w:pPr>
              <w:jc w:val="center"/>
              <w:rPr>
                <w:sz w:val="20"/>
              </w:rPr>
            </w:pPr>
            <w:r w:rsidRPr="00D0651B">
              <w:rPr>
                <w:sz w:val="20"/>
              </w:rPr>
              <w:t>0,33</w:t>
            </w:r>
          </w:p>
        </w:tc>
        <w:tc>
          <w:tcPr>
            <w:tcW w:w="253" w:type="pct"/>
            <w:tcBorders>
              <w:top w:val="single" w:sz="4" w:space="0" w:color="000000"/>
              <w:left w:val="single" w:sz="4" w:space="0" w:color="000000"/>
              <w:bottom w:val="single" w:sz="4" w:space="0" w:color="000000"/>
              <w:right w:val="single" w:sz="4" w:space="0" w:color="000000"/>
            </w:tcBorders>
            <w:vAlign w:val="center"/>
          </w:tcPr>
          <w:p w14:paraId="13EC792C" w14:textId="77777777" w:rsidR="007D645B" w:rsidRPr="00D0651B" w:rsidRDefault="007D645B" w:rsidP="00E0375D">
            <w:pPr>
              <w:jc w:val="center"/>
              <w:rPr>
                <w:sz w:val="20"/>
              </w:rPr>
            </w:pPr>
            <w:r w:rsidRPr="00D0651B">
              <w:rPr>
                <w:sz w:val="20"/>
              </w:rPr>
              <w:t>0,32</w:t>
            </w:r>
          </w:p>
        </w:tc>
        <w:tc>
          <w:tcPr>
            <w:tcW w:w="253" w:type="pct"/>
            <w:tcBorders>
              <w:top w:val="single" w:sz="4" w:space="0" w:color="000000"/>
              <w:left w:val="single" w:sz="4" w:space="0" w:color="000000"/>
              <w:bottom w:val="single" w:sz="4" w:space="0" w:color="000000"/>
              <w:right w:val="single" w:sz="4" w:space="0" w:color="000000"/>
            </w:tcBorders>
            <w:vAlign w:val="center"/>
          </w:tcPr>
          <w:p w14:paraId="71F13B10" w14:textId="77777777" w:rsidR="007D645B" w:rsidRPr="00D0651B" w:rsidRDefault="007D645B" w:rsidP="00E0375D">
            <w:pPr>
              <w:jc w:val="center"/>
              <w:rPr>
                <w:sz w:val="20"/>
              </w:rPr>
            </w:pPr>
            <w:r w:rsidRPr="00D0651B">
              <w:rPr>
                <w:sz w:val="20"/>
              </w:rPr>
              <w:t>53,14</w:t>
            </w:r>
          </w:p>
        </w:tc>
        <w:tc>
          <w:tcPr>
            <w:tcW w:w="253" w:type="pct"/>
            <w:tcBorders>
              <w:top w:val="single" w:sz="4" w:space="0" w:color="000000"/>
              <w:left w:val="single" w:sz="4" w:space="0" w:color="000000"/>
              <w:bottom w:val="single" w:sz="4" w:space="0" w:color="000000"/>
              <w:right w:val="single" w:sz="4" w:space="0" w:color="000000"/>
            </w:tcBorders>
            <w:vAlign w:val="center"/>
          </w:tcPr>
          <w:p w14:paraId="4E73C9DA" w14:textId="77777777" w:rsidR="007D645B" w:rsidRPr="00D0651B" w:rsidRDefault="007D645B" w:rsidP="00E0375D">
            <w:pPr>
              <w:jc w:val="center"/>
              <w:rPr>
                <w:sz w:val="20"/>
              </w:rPr>
            </w:pPr>
            <w:r w:rsidRPr="00D0651B">
              <w:rPr>
                <w:sz w:val="20"/>
              </w:rPr>
              <w:t>0,32</w:t>
            </w:r>
          </w:p>
        </w:tc>
        <w:tc>
          <w:tcPr>
            <w:tcW w:w="253" w:type="pct"/>
            <w:tcBorders>
              <w:top w:val="single" w:sz="4" w:space="0" w:color="000000"/>
              <w:left w:val="single" w:sz="4" w:space="0" w:color="000000"/>
              <w:bottom w:val="single" w:sz="4" w:space="0" w:color="000000"/>
              <w:right w:val="single" w:sz="4" w:space="0" w:color="000000"/>
            </w:tcBorders>
            <w:vAlign w:val="center"/>
          </w:tcPr>
          <w:p w14:paraId="4B137F8B" w14:textId="77777777" w:rsidR="007D645B" w:rsidRPr="00D0651B" w:rsidRDefault="007D645B" w:rsidP="00E0375D">
            <w:pPr>
              <w:jc w:val="center"/>
              <w:rPr>
                <w:sz w:val="20"/>
              </w:rPr>
            </w:pPr>
            <w:r w:rsidRPr="00D0651B">
              <w:rPr>
                <w:sz w:val="20"/>
              </w:rPr>
              <w:t>0,32</w:t>
            </w:r>
          </w:p>
        </w:tc>
        <w:tc>
          <w:tcPr>
            <w:tcW w:w="253" w:type="pct"/>
            <w:tcBorders>
              <w:top w:val="single" w:sz="4" w:space="0" w:color="000000"/>
              <w:left w:val="single" w:sz="4" w:space="0" w:color="000000"/>
              <w:bottom w:val="single" w:sz="4" w:space="0" w:color="000000"/>
              <w:right w:val="single" w:sz="4" w:space="0" w:color="000000"/>
            </w:tcBorders>
            <w:vAlign w:val="center"/>
          </w:tcPr>
          <w:p w14:paraId="4610DF0C" w14:textId="77777777" w:rsidR="007D645B" w:rsidRPr="00D0651B" w:rsidRDefault="007D645B" w:rsidP="00E0375D">
            <w:pPr>
              <w:jc w:val="center"/>
              <w:rPr>
                <w:sz w:val="20"/>
              </w:rPr>
            </w:pPr>
            <w:r w:rsidRPr="00D0651B">
              <w:rPr>
                <w:sz w:val="20"/>
              </w:rPr>
              <w:t>0,32</w:t>
            </w:r>
          </w:p>
        </w:tc>
        <w:tc>
          <w:tcPr>
            <w:tcW w:w="253" w:type="pct"/>
            <w:tcBorders>
              <w:top w:val="single" w:sz="4" w:space="0" w:color="000000"/>
              <w:left w:val="single" w:sz="4" w:space="0" w:color="000000"/>
              <w:bottom w:val="single" w:sz="4" w:space="0" w:color="000000"/>
              <w:right w:val="single" w:sz="4" w:space="0" w:color="000000"/>
            </w:tcBorders>
            <w:vAlign w:val="center"/>
          </w:tcPr>
          <w:p w14:paraId="1049AA40" w14:textId="77777777" w:rsidR="007D645B" w:rsidRPr="00D0651B" w:rsidRDefault="007D645B" w:rsidP="00E0375D">
            <w:pPr>
              <w:jc w:val="center"/>
              <w:rPr>
                <w:sz w:val="20"/>
              </w:rPr>
            </w:pPr>
            <w:r w:rsidRPr="00D0651B">
              <w:rPr>
                <w:sz w:val="20"/>
              </w:rPr>
              <w:t>0,32</w:t>
            </w:r>
          </w:p>
        </w:tc>
        <w:tc>
          <w:tcPr>
            <w:tcW w:w="253" w:type="pct"/>
            <w:tcBorders>
              <w:top w:val="single" w:sz="4" w:space="0" w:color="000000"/>
              <w:left w:val="single" w:sz="4" w:space="0" w:color="000000"/>
              <w:bottom w:val="single" w:sz="4" w:space="0" w:color="000000"/>
              <w:right w:val="single" w:sz="4" w:space="0" w:color="000000"/>
            </w:tcBorders>
            <w:vAlign w:val="center"/>
          </w:tcPr>
          <w:p w14:paraId="75151963" w14:textId="77777777" w:rsidR="007D645B" w:rsidRPr="00D0651B" w:rsidRDefault="007D645B" w:rsidP="00E0375D">
            <w:pPr>
              <w:jc w:val="center"/>
              <w:rPr>
                <w:sz w:val="20"/>
              </w:rPr>
            </w:pPr>
            <w:r w:rsidRPr="00D0651B">
              <w:rPr>
                <w:sz w:val="20"/>
              </w:rPr>
              <w:t>0,32</w:t>
            </w:r>
          </w:p>
        </w:tc>
        <w:tc>
          <w:tcPr>
            <w:tcW w:w="253" w:type="pct"/>
            <w:tcBorders>
              <w:top w:val="single" w:sz="4" w:space="0" w:color="000000"/>
              <w:left w:val="single" w:sz="4" w:space="0" w:color="000000"/>
              <w:bottom w:val="single" w:sz="4" w:space="0" w:color="000000"/>
              <w:right w:val="single" w:sz="4" w:space="0" w:color="000000"/>
            </w:tcBorders>
            <w:vAlign w:val="center"/>
          </w:tcPr>
          <w:p w14:paraId="457BD763" w14:textId="77777777" w:rsidR="007D645B" w:rsidRPr="00D0651B" w:rsidRDefault="007D645B" w:rsidP="00A25050">
            <w:pPr>
              <w:jc w:val="center"/>
              <w:rPr>
                <w:sz w:val="20"/>
              </w:rPr>
            </w:pPr>
            <w:r w:rsidRPr="00D0651B">
              <w:rPr>
                <w:sz w:val="20"/>
              </w:rPr>
              <w:t>0,32</w:t>
            </w:r>
          </w:p>
        </w:tc>
        <w:tc>
          <w:tcPr>
            <w:tcW w:w="250" w:type="pct"/>
            <w:tcBorders>
              <w:top w:val="single" w:sz="4" w:space="0" w:color="000000"/>
              <w:left w:val="single" w:sz="4" w:space="0" w:color="000000"/>
              <w:bottom w:val="single" w:sz="4" w:space="0" w:color="000000"/>
              <w:right w:val="single" w:sz="4" w:space="0" w:color="000000"/>
            </w:tcBorders>
            <w:vAlign w:val="center"/>
          </w:tcPr>
          <w:p w14:paraId="3B02C483" w14:textId="77777777" w:rsidR="007D645B" w:rsidRPr="00D0651B" w:rsidRDefault="007D645B" w:rsidP="00D0651B">
            <w:pPr>
              <w:jc w:val="center"/>
              <w:rPr>
                <w:sz w:val="20"/>
              </w:rPr>
            </w:pPr>
            <w:r w:rsidRPr="00D0651B">
              <w:rPr>
                <w:sz w:val="20"/>
              </w:rPr>
              <w:t>0,32</w:t>
            </w:r>
          </w:p>
        </w:tc>
      </w:tr>
      <w:tr w:rsidR="007D645B" w:rsidRPr="00D0651B" w14:paraId="3753A6F4" w14:textId="77777777" w:rsidTr="00D0651B">
        <w:tc>
          <w:tcPr>
            <w:tcW w:w="112" w:type="pct"/>
          </w:tcPr>
          <w:p w14:paraId="61571FCC" w14:textId="77777777" w:rsidR="007D645B" w:rsidRPr="00D0651B" w:rsidRDefault="007D645B" w:rsidP="00E0375D">
            <w:pPr>
              <w:jc w:val="both"/>
              <w:rPr>
                <w:sz w:val="20"/>
              </w:rPr>
            </w:pPr>
            <w:r w:rsidRPr="00D0651B">
              <w:rPr>
                <w:sz w:val="20"/>
              </w:rPr>
              <w:t>2</w:t>
            </w:r>
          </w:p>
        </w:tc>
        <w:tc>
          <w:tcPr>
            <w:tcW w:w="587" w:type="pct"/>
            <w:tcBorders>
              <w:top w:val="single" w:sz="4" w:space="0" w:color="000000"/>
              <w:left w:val="single" w:sz="4" w:space="0" w:color="000000"/>
              <w:bottom w:val="single" w:sz="4" w:space="0" w:color="000000"/>
              <w:right w:val="single" w:sz="4" w:space="0" w:color="000000"/>
            </w:tcBorders>
            <w:vAlign w:val="center"/>
          </w:tcPr>
          <w:p w14:paraId="666BD0AA" w14:textId="77777777" w:rsidR="007D645B" w:rsidRPr="00D0651B" w:rsidRDefault="007D645B" w:rsidP="00E0375D">
            <w:pPr>
              <w:rPr>
                <w:sz w:val="20"/>
              </w:rPr>
            </w:pPr>
            <w:r w:rsidRPr="00D0651B">
              <w:rPr>
                <w:sz w:val="20"/>
              </w:rPr>
              <w:t>Активность использования библиотечного фонда</w:t>
            </w:r>
          </w:p>
        </w:tc>
        <w:tc>
          <w:tcPr>
            <w:tcW w:w="432" w:type="pct"/>
            <w:tcBorders>
              <w:top w:val="single" w:sz="4" w:space="0" w:color="000000"/>
              <w:left w:val="single" w:sz="4" w:space="0" w:color="000000"/>
              <w:bottom w:val="single" w:sz="4" w:space="0" w:color="000000"/>
              <w:right w:val="single" w:sz="4" w:space="0" w:color="000000"/>
            </w:tcBorders>
            <w:vAlign w:val="center"/>
          </w:tcPr>
          <w:p w14:paraId="5130F7C0" w14:textId="77777777" w:rsidR="007D645B" w:rsidRPr="00D0651B" w:rsidRDefault="007D645B" w:rsidP="00E0375D">
            <w:pPr>
              <w:jc w:val="center"/>
              <w:rPr>
                <w:sz w:val="20"/>
              </w:rPr>
            </w:pPr>
            <w:r w:rsidRPr="00D0651B">
              <w:rPr>
                <w:sz w:val="20"/>
              </w:rPr>
              <w:t>%</w:t>
            </w:r>
          </w:p>
          <w:p w14:paraId="5E9D7377" w14:textId="77777777" w:rsidR="007D645B" w:rsidRPr="00D0651B" w:rsidRDefault="007D645B" w:rsidP="00E0375D">
            <w:pPr>
              <w:jc w:val="center"/>
              <w:rPr>
                <w:sz w:val="20"/>
              </w:rPr>
            </w:pPr>
            <w:r w:rsidRPr="00D0651B">
              <w:rPr>
                <w:sz w:val="20"/>
              </w:rPr>
              <w:t>ежегодно</w:t>
            </w:r>
          </w:p>
        </w:tc>
        <w:tc>
          <w:tcPr>
            <w:tcW w:w="623" w:type="pct"/>
            <w:tcBorders>
              <w:top w:val="single" w:sz="4" w:space="0" w:color="000000"/>
              <w:left w:val="single" w:sz="4" w:space="0" w:color="000000"/>
              <w:bottom w:val="single" w:sz="4" w:space="0" w:color="000000"/>
              <w:right w:val="single" w:sz="4" w:space="0" w:color="000000"/>
            </w:tcBorders>
          </w:tcPr>
          <w:p w14:paraId="59637997" w14:textId="77777777" w:rsidR="007D645B" w:rsidRPr="00D0651B" w:rsidRDefault="007D645B" w:rsidP="00E0375D">
            <w:pPr>
              <w:jc w:val="both"/>
              <w:rPr>
                <w:sz w:val="20"/>
              </w:rPr>
            </w:pPr>
            <w:r w:rsidRPr="00D0651B">
              <w:rPr>
                <w:sz w:val="20"/>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233" w:type="pct"/>
            <w:tcBorders>
              <w:top w:val="single" w:sz="4" w:space="0" w:color="000000"/>
              <w:left w:val="single" w:sz="4" w:space="0" w:color="000000"/>
              <w:bottom w:val="single" w:sz="4" w:space="0" w:color="000000"/>
              <w:right w:val="single" w:sz="4" w:space="0" w:color="000000"/>
            </w:tcBorders>
            <w:vAlign w:val="center"/>
          </w:tcPr>
          <w:p w14:paraId="583C7C22" w14:textId="77777777" w:rsidR="007D645B" w:rsidRPr="00D0651B" w:rsidRDefault="007D645B" w:rsidP="00E0375D">
            <w:pPr>
              <w:jc w:val="center"/>
              <w:rPr>
                <w:sz w:val="20"/>
              </w:rPr>
            </w:pPr>
            <w:r w:rsidRPr="00D0651B">
              <w:rPr>
                <w:sz w:val="20"/>
              </w:rPr>
              <w:t>114</w:t>
            </w:r>
          </w:p>
        </w:tc>
        <w:tc>
          <w:tcPr>
            <w:tcW w:w="233" w:type="pct"/>
            <w:tcBorders>
              <w:top w:val="single" w:sz="4" w:space="0" w:color="000000"/>
              <w:left w:val="single" w:sz="4" w:space="0" w:color="000000"/>
              <w:bottom w:val="single" w:sz="4" w:space="0" w:color="000000"/>
              <w:right w:val="single" w:sz="4" w:space="0" w:color="000000"/>
            </w:tcBorders>
            <w:vAlign w:val="center"/>
          </w:tcPr>
          <w:p w14:paraId="2372FBDF" w14:textId="77777777" w:rsidR="007D645B" w:rsidRPr="00D0651B" w:rsidRDefault="007D645B" w:rsidP="00E0375D">
            <w:pPr>
              <w:jc w:val="center"/>
              <w:rPr>
                <w:sz w:val="20"/>
              </w:rPr>
            </w:pPr>
            <w:r w:rsidRPr="00D0651B">
              <w:rPr>
                <w:sz w:val="20"/>
              </w:rPr>
              <w:t>100</w:t>
            </w:r>
          </w:p>
        </w:tc>
        <w:tc>
          <w:tcPr>
            <w:tcW w:w="253" w:type="pct"/>
            <w:tcBorders>
              <w:top w:val="single" w:sz="4" w:space="0" w:color="000000"/>
              <w:left w:val="single" w:sz="4" w:space="0" w:color="000000"/>
              <w:bottom w:val="single" w:sz="4" w:space="0" w:color="000000"/>
              <w:right w:val="single" w:sz="4" w:space="0" w:color="000000"/>
            </w:tcBorders>
            <w:vAlign w:val="center"/>
          </w:tcPr>
          <w:p w14:paraId="0D35537C" w14:textId="77777777" w:rsidR="007D645B" w:rsidRPr="00D0651B" w:rsidRDefault="007D645B" w:rsidP="00E0375D">
            <w:pPr>
              <w:jc w:val="center"/>
              <w:rPr>
                <w:sz w:val="20"/>
              </w:rPr>
            </w:pPr>
            <w:r w:rsidRPr="00D0651B">
              <w:rPr>
                <w:sz w:val="20"/>
              </w:rPr>
              <w:t>100</w:t>
            </w:r>
          </w:p>
        </w:tc>
        <w:tc>
          <w:tcPr>
            <w:tcW w:w="253" w:type="pct"/>
            <w:tcBorders>
              <w:top w:val="single" w:sz="4" w:space="0" w:color="000000"/>
              <w:left w:val="single" w:sz="4" w:space="0" w:color="000000"/>
              <w:bottom w:val="single" w:sz="4" w:space="0" w:color="000000"/>
              <w:right w:val="single" w:sz="4" w:space="0" w:color="000000"/>
            </w:tcBorders>
            <w:vAlign w:val="center"/>
          </w:tcPr>
          <w:p w14:paraId="51D07BBC" w14:textId="77777777" w:rsidR="007D645B" w:rsidRPr="00D0651B" w:rsidRDefault="007D645B" w:rsidP="00E0375D">
            <w:pPr>
              <w:jc w:val="center"/>
              <w:rPr>
                <w:sz w:val="20"/>
              </w:rPr>
            </w:pPr>
            <w:r w:rsidRPr="00D0651B">
              <w:rPr>
                <w:sz w:val="20"/>
              </w:rPr>
              <w:t>109</w:t>
            </w:r>
          </w:p>
        </w:tc>
        <w:tc>
          <w:tcPr>
            <w:tcW w:w="253" w:type="pct"/>
            <w:tcBorders>
              <w:top w:val="single" w:sz="4" w:space="0" w:color="000000"/>
              <w:left w:val="single" w:sz="4" w:space="0" w:color="000000"/>
              <w:bottom w:val="single" w:sz="4" w:space="0" w:color="000000"/>
              <w:right w:val="single" w:sz="4" w:space="0" w:color="000000"/>
            </w:tcBorders>
            <w:vAlign w:val="center"/>
          </w:tcPr>
          <w:p w14:paraId="4627C445" w14:textId="77777777" w:rsidR="007D645B" w:rsidRPr="00D0651B" w:rsidRDefault="007D645B" w:rsidP="00E0375D">
            <w:pPr>
              <w:jc w:val="center"/>
              <w:rPr>
                <w:sz w:val="20"/>
              </w:rPr>
            </w:pPr>
            <w:r w:rsidRPr="00D0651B">
              <w:rPr>
                <w:sz w:val="20"/>
              </w:rPr>
              <w:t>100</w:t>
            </w:r>
          </w:p>
        </w:tc>
        <w:tc>
          <w:tcPr>
            <w:tcW w:w="253" w:type="pct"/>
            <w:tcBorders>
              <w:top w:val="single" w:sz="4" w:space="0" w:color="000000"/>
              <w:left w:val="single" w:sz="4" w:space="0" w:color="000000"/>
              <w:bottom w:val="single" w:sz="4" w:space="0" w:color="000000"/>
              <w:right w:val="single" w:sz="4" w:space="0" w:color="000000"/>
            </w:tcBorders>
            <w:vAlign w:val="center"/>
          </w:tcPr>
          <w:p w14:paraId="7EA17742" w14:textId="77777777" w:rsidR="007D645B" w:rsidRPr="00D0651B" w:rsidRDefault="007D645B" w:rsidP="00E0375D">
            <w:pPr>
              <w:jc w:val="center"/>
              <w:rPr>
                <w:sz w:val="20"/>
              </w:rPr>
            </w:pPr>
            <w:r w:rsidRPr="00D0651B">
              <w:rPr>
                <w:sz w:val="20"/>
              </w:rPr>
              <w:t>60,66</w:t>
            </w:r>
          </w:p>
        </w:tc>
        <w:tc>
          <w:tcPr>
            <w:tcW w:w="253" w:type="pct"/>
            <w:tcBorders>
              <w:top w:val="single" w:sz="4" w:space="0" w:color="000000"/>
              <w:left w:val="single" w:sz="4" w:space="0" w:color="000000"/>
              <w:bottom w:val="single" w:sz="4" w:space="0" w:color="000000"/>
              <w:right w:val="single" w:sz="4" w:space="0" w:color="000000"/>
            </w:tcBorders>
            <w:vAlign w:val="center"/>
          </w:tcPr>
          <w:p w14:paraId="13692A45" w14:textId="77777777" w:rsidR="007D645B" w:rsidRPr="00D0651B" w:rsidRDefault="007D645B" w:rsidP="00E0375D">
            <w:pPr>
              <w:jc w:val="center"/>
              <w:rPr>
                <w:sz w:val="20"/>
              </w:rPr>
            </w:pPr>
            <w:r w:rsidRPr="00D0651B">
              <w:rPr>
                <w:sz w:val="20"/>
              </w:rPr>
              <w:t>100</w:t>
            </w:r>
          </w:p>
        </w:tc>
        <w:tc>
          <w:tcPr>
            <w:tcW w:w="253" w:type="pct"/>
            <w:tcBorders>
              <w:top w:val="single" w:sz="4" w:space="0" w:color="000000"/>
              <w:left w:val="single" w:sz="4" w:space="0" w:color="000000"/>
              <w:bottom w:val="single" w:sz="4" w:space="0" w:color="000000"/>
              <w:right w:val="single" w:sz="4" w:space="0" w:color="000000"/>
            </w:tcBorders>
            <w:vAlign w:val="center"/>
          </w:tcPr>
          <w:p w14:paraId="44876651" w14:textId="77777777" w:rsidR="007D645B" w:rsidRPr="00D0651B" w:rsidRDefault="007D645B" w:rsidP="00E0375D">
            <w:pPr>
              <w:jc w:val="center"/>
              <w:rPr>
                <w:sz w:val="20"/>
              </w:rPr>
            </w:pPr>
            <w:r w:rsidRPr="00D0651B">
              <w:rPr>
                <w:sz w:val="20"/>
              </w:rPr>
              <w:t>100</w:t>
            </w:r>
          </w:p>
        </w:tc>
        <w:tc>
          <w:tcPr>
            <w:tcW w:w="253" w:type="pct"/>
            <w:tcBorders>
              <w:top w:val="single" w:sz="4" w:space="0" w:color="000000"/>
              <w:left w:val="single" w:sz="4" w:space="0" w:color="000000"/>
              <w:bottom w:val="single" w:sz="4" w:space="0" w:color="000000"/>
              <w:right w:val="single" w:sz="4" w:space="0" w:color="000000"/>
            </w:tcBorders>
            <w:vAlign w:val="center"/>
          </w:tcPr>
          <w:p w14:paraId="196D15AF" w14:textId="77777777" w:rsidR="007D645B" w:rsidRPr="00D0651B" w:rsidRDefault="007D645B" w:rsidP="00E0375D">
            <w:pPr>
              <w:jc w:val="center"/>
              <w:rPr>
                <w:sz w:val="20"/>
              </w:rPr>
            </w:pPr>
            <w:r w:rsidRPr="00D0651B">
              <w:rPr>
                <w:sz w:val="20"/>
              </w:rPr>
              <w:t>100</w:t>
            </w:r>
          </w:p>
        </w:tc>
        <w:tc>
          <w:tcPr>
            <w:tcW w:w="253" w:type="pct"/>
            <w:tcBorders>
              <w:top w:val="single" w:sz="4" w:space="0" w:color="000000"/>
              <w:left w:val="single" w:sz="4" w:space="0" w:color="000000"/>
              <w:bottom w:val="single" w:sz="4" w:space="0" w:color="000000"/>
              <w:right w:val="single" w:sz="4" w:space="0" w:color="000000"/>
            </w:tcBorders>
            <w:vAlign w:val="center"/>
          </w:tcPr>
          <w:p w14:paraId="08E58F67" w14:textId="77777777" w:rsidR="007D645B" w:rsidRPr="00D0651B" w:rsidRDefault="007D645B" w:rsidP="00E0375D">
            <w:pPr>
              <w:jc w:val="center"/>
              <w:rPr>
                <w:sz w:val="20"/>
              </w:rPr>
            </w:pPr>
            <w:r w:rsidRPr="00D0651B">
              <w:rPr>
                <w:sz w:val="20"/>
              </w:rPr>
              <w:t>100</w:t>
            </w:r>
          </w:p>
        </w:tc>
        <w:tc>
          <w:tcPr>
            <w:tcW w:w="253" w:type="pct"/>
            <w:tcBorders>
              <w:top w:val="single" w:sz="4" w:space="0" w:color="000000"/>
              <w:left w:val="single" w:sz="4" w:space="0" w:color="000000"/>
              <w:bottom w:val="single" w:sz="4" w:space="0" w:color="000000"/>
              <w:right w:val="single" w:sz="4" w:space="0" w:color="000000"/>
            </w:tcBorders>
            <w:vAlign w:val="center"/>
          </w:tcPr>
          <w:p w14:paraId="69BB1810" w14:textId="77777777" w:rsidR="007D645B" w:rsidRPr="00D0651B" w:rsidRDefault="007D645B" w:rsidP="00E0375D">
            <w:pPr>
              <w:jc w:val="center"/>
              <w:rPr>
                <w:sz w:val="20"/>
              </w:rPr>
            </w:pPr>
            <w:r w:rsidRPr="00D0651B">
              <w:rPr>
                <w:sz w:val="20"/>
              </w:rPr>
              <w:t>100</w:t>
            </w:r>
          </w:p>
        </w:tc>
        <w:tc>
          <w:tcPr>
            <w:tcW w:w="253" w:type="pct"/>
            <w:tcBorders>
              <w:top w:val="single" w:sz="4" w:space="0" w:color="000000"/>
              <w:left w:val="single" w:sz="4" w:space="0" w:color="000000"/>
              <w:bottom w:val="single" w:sz="4" w:space="0" w:color="000000"/>
              <w:right w:val="single" w:sz="4" w:space="0" w:color="000000"/>
            </w:tcBorders>
            <w:vAlign w:val="center"/>
          </w:tcPr>
          <w:p w14:paraId="4997201D" w14:textId="77777777" w:rsidR="007D645B" w:rsidRPr="00D0651B" w:rsidRDefault="007D645B" w:rsidP="00A25050">
            <w:pPr>
              <w:jc w:val="center"/>
              <w:rPr>
                <w:sz w:val="20"/>
              </w:rPr>
            </w:pPr>
            <w:r w:rsidRPr="00D0651B">
              <w:rPr>
                <w:sz w:val="20"/>
              </w:rPr>
              <w:t>100</w:t>
            </w:r>
          </w:p>
        </w:tc>
        <w:tc>
          <w:tcPr>
            <w:tcW w:w="250" w:type="pct"/>
            <w:tcBorders>
              <w:top w:val="single" w:sz="4" w:space="0" w:color="000000"/>
              <w:left w:val="single" w:sz="4" w:space="0" w:color="000000"/>
              <w:bottom w:val="single" w:sz="4" w:space="0" w:color="000000"/>
              <w:right w:val="single" w:sz="4" w:space="0" w:color="000000"/>
            </w:tcBorders>
            <w:vAlign w:val="center"/>
          </w:tcPr>
          <w:p w14:paraId="45B7CD81" w14:textId="77777777" w:rsidR="007D645B" w:rsidRPr="00D0651B" w:rsidRDefault="007D645B" w:rsidP="00D0651B">
            <w:pPr>
              <w:jc w:val="center"/>
              <w:rPr>
                <w:sz w:val="20"/>
              </w:rPr>
            </w:pPr>
            <w:r w:rsidRPr="00D0651B">
              <w:rPr>
                <w:sz w:val="20"/>
              </w:rPr>
              <w:t>100</w:t>
            </w:r>
          </w:p>
        </w:tc>
      </w:tr>
      <w:tr w:rsidR="007D645B" w:rsidRPr="00D0651B" w14:paraId="2A46AA00" w14:textId="77777777" w:rsidTr="00D0651B">
        <w:tc>
          <w:tcPr>
            <w:tcW w:w="112" w:type="pct"/>
          </w:tcPr>
          <w:p w14:paraId="1F38B75C" w14:textId="77777777" w:rsidR="007D645B" w:rsidRPr="00D0651B" w:rsidRDefault="007D645B" w:rsidP="00E0375D">
            <w:pPr>
              <w:jc w:val="both"/>
              <w:rPr>
                <w:sz w:val="20"/>
              </w:rPr>
            </w:pPr>
            <w:r w:rsidRPr="00D0651B">
              <w:rPr>
                <w:sz w:val="20"/>
              </w:rPr>
              <w:t>3</w:t>
            </w:r>
          </w:p>
        </w:tc>
        <w:tc>
          <w:tcPr>
            <w:tcW w:w="587" w:type="pct"/>
            <w:tcBorders>
              <w:top w:val="single" w:sz="4" w:space="0" w:color="000000"/>
              <w:left w:val="single" w:sz="4" w:space="0" w:color="000000"/>
              <w:bottom w:val="single" w:sz="4" w:space="0" w:color="000000"/>
              <w:right w:val="single" w:sz="4" w:space="0" w:color="000000"/>
            </w:tcBorders>
            <w:vAlign w:val="center"/>
          </w:tcPr>
          <w:p w14:paraId="5DDEFA4B" w14:textId="77777777" w:rsidR="007D645B" w:rsidRPr="00D0651B" w:rsidRDefault="007D645B" w:rsidP="00E0375D">
            <w:pPr>
              <w:rPr>
                <w:sz w:val="20"/>
              </w:rPr>
            </w:pPr>
            <w:r w:rsidRPr="00D0651B">
              <w:rPr>
                <w:sz w:val="20"/>
              </w:rPr>
              <w:t>Доля библиотечного фонда, переведённого в электронную форму</w:t>
            </w:r>
          </w:p>
        </w:tc>
        <w:tc>
          <w:tcPr>
            <w:tcW w:w="432" w:type="pct"/>
            <w:tcBorders>
              <w:top w:val="single" w:sz="4" w:space="0" w:color="000000"/>
              <w:left w:val="single" w:sz="4" w:space="0" w:color="000000"/>
              <w:bottom w:val="single" w:sz="4" w:space="0" w:color="000000"/>
              <w:right w:val="single" w:sz="4" w:space="0" w:color="000000"/>
            </w:tcBorders>
            <w:vAlign w:val="center"/>
          </w:tcPr>
          <w:p w14:paraId="4E350016" w14:textId="77777777" w:rsidR="007D645B" w:rsidRPr="00D0651B" w:rsidRDefault="007D645B" w:rsidP="00E0375D">
            <w:pPr>
              <w:jc w:val="center"/>
              <w:rPr>
                <w:sz w:val="20"/>
              </w:rPr>
            </w:pPr>
            <w:r w:rsidRPr="00D0651B">
              <w:rPr>
                <w:sz w:val="20"/>
              </w:rPr>
              <w:t>%</w:t>
            </w:r>
          </w:p>
          <w:p w14:paraId="62513AF6" w14:textId="77777777" w:rsidR="007D645B" w:rsidRPr="00D0651B" w:rsidRDefault="007D645B" w:rsidP="00E0375D">
            <w:pPr>
              <w:jc w:val="center"/>
              <w:rPr>
                <w:sz w:val="20"/>
              </w:rPr>
            </w:pPr>
            <w:r w:rsidRPr="00D0651B">
              <w:rPr>
                <w:sz w:val="20"/>
              </w:rPr>
              <w:t>ежегодно</w:t>
            </w:r>
          </w:p>
        </w:tc>
        <w:tc>
          <w:tcPr>
            <w:tcW w:w="623" w:type="pct"/>
            <w:tcBorders>
              <w:top w:val="single" w:sz="4" w:space="0" w:color="000000"/>
              <w:left w:val="single" w:sz="4" w:space="0" w:color="000000"/>
              <w:bottom w:val="single" w:sz="4" w:space="0" w:color="000000"/>
              <w:right w:val="single" w:sz="4" w:space="0" w:color="000000"/>
            </w:tcBorders>
          </w:tcPr>
          <w:p w14:paraId="614FC994" w14:textId="77777777" w:rsidR="007D645B" w:rsidRPr="00D0651B" w:rsidRDefault="007D645B" w:rsidP="00E0375D">
            <w:pPr>
              <w:jc w:val="both"/>
              <w:rPr>
                <w:sz w:val="20"/>
              </w:rPr>
            </w:pPr>
            <w:r w:rsidRPr="00D0651B">
              <w:rPr>
                <w:sz w:val="20"/>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233" w:type="pct"/>
            <w:tcBorders>
              <w:top w:val="single" w:sz="4" w:space="0" w:color="000000"/>
              <w:left w:val="single" w:sz="4" w:space="0" w:color="000000"/>
              <w:bottom w:val="single" w:sz="4" w:space="0" w:color="000000"/>
              <w:right w:val="single" w:sz="4" w:space="0" w:color="000000"/>
            </w:tcBorders>
            <w:vAlign w:val="center"/>
          </w:tcPr>
          <w:p w14:paraId="4CF52747" w14:textId="77777777" w:rsidR="007D645B" w:rsidRPr="00D0651B" w:rsidRDefault="007D645B" w:rsidP="00E0375D">
            <w:pPr>
              <w:jc w:val="center"/>
              <w:rPr>
                <w:sz w:val="20"/>
              </w:rPr>
            </w:pPr>
            <w:r w:rsidRPr="00D0651B">
              <w:rPr>
                <w:sz w:val="20"/>
              </w:rPr>
              <w:t>8,56</w:t>
            </w:r>
          </w:p>
        </w:tc>
        <w:tc>
          <w:tcPr>
            <w:tcW w:w="233" w:type="pct"/>
            <w:tcBorders>
              <w:top w:val="single" w:sz="4" w:space="0" w:color="000000"/>
              <w:left w:val="single" w:sz="4" w:space="0" w:color="000000"/>
              <w:bottom w:val="single" w:sz="4" w:space="0" w:color="000000"/>
              <w:right w:val="single" w:sz="4" w:space="0" w:color="000000"/>
            </w:tcBorders>
            <w:vAlign w:val="center"/>
          </w:tcPr>
          <w:p w14:paraId="73F0B9F0" w14:textId="77777777" w:rsidR="007D645B" w:rsidRPr="00D0651B" w:rsidRDefault="007D645B" w:rsidP="00E0375D">
            <w:pPr>
              <w:jc w:val="center"/>
              <w:rPr>
                <w:sz w:val="20"/>
              </w:rPr>
            </w:pPr>
            <w:r w:rsidRPr="00D0651B">
              <w:rPr>
                <w:sz w:val="20"/>
              </w:rPr>
              <w:t>13,3 2</w:t>
            </w:r>
          </w:p>
        </w:tc>
        <w:tc>
          <w:tcPr>
            <w:tcW w:w="253" w:type="pct"/>
            <w:tcBorders>
              <w:top w:val="single" w:sz="4" w:space="0" w:color="000000"/>
              <w:left w:val="single" w:sz="4" w:space="0" w:color="000000"/>
              <w:bottom w:val="single" w:sz="4" w:space="0" w:color="000000"/>
              <w:right w:val="single" w:sz="4" w:space="0" w:color="000000"/>
            </w:tcBorders>
            <w:vAlign w:val="center"/>
          </w:tcPr>
          <w:p w14:paraId="751A22A5" w14:textId="77777777" w:rsidR="007D645B" w:rsidRPr="00D0651B" w:rsidRDefault="007D645B" w:rsidP="00E0375D">
            <w:pPr>
              <w:jc w:val="center"/>
              <w:rPr>
                <w:sz w:val="20"/>
              </w:rPr>
            </w:pPr>
            <w:r w:rsidRPr="00D0651B">
              <w:rPr>
                <w:sz w:val="20"/>
              </w:rPr>
              <w:t>17,62</w:t>
            </w:r>
          </w:p>
        </w:tc>
        <w:tc>
          <w:tcPr>
            <w:tcW w:w="253" w:type="pct"/>
            <w:tcBorders>
              <w:top w:val="single" w:sz="4" w:space="0" w:color="000000"/>
              <w:left w:val="single" w:sz="4" w:space="0" w:color="000000"/>
              <w:bottom w:val="single" w:sz="4" w:space="0" w:color="000000"/>
              <w:right w:val="single" w:sz="4" w:space="0" w:color="000000"/>
            </w:tcBorders>
            <w:vAlign w:val="center"/>
          </w:tcPr>
          <w:p w14:paraId="06B01AE4" w14:textId="77777777" w:rsidR="007D645B" w:rsidRPr="00D0651B" w:rsidRDefault="007D645B" w:rsidP="00E0375D">
            <w:pPr>
              <w:jc w:val="center"/>
              <w:rPr>
                <w:sz w:val="20"/>
              </w:rPr>
            </w:pPr>
            <w:r w:rsidRPr="00D0651B">
              <w:rPr>
                <w:sz w:val="20"/>
              </w:rPr>
              <w:t>22,79</w:t>
            </w:r>
          </w:p>
        </w:tc>
        <w:tc>
          <w:tcPr>
            <w:tcW w:w="253" w:type="pct"/>
            <w:tcBorders>
              <w:top w:val="single" w:sz="4" w:space="0" w:color="000000"/>
              <w:left w:val="single" w:sz="4" w:space="0" w:color="000000"/>
              <w:bottom w:val="single" w:sz="4" w:space="0" w:color="000000"/>
              <w:right w:val="single" w:sz="4" w:space="0" w:color="000000"/>
            </w:tcBorders>
            <w:vAlign w:val="center"/>
          </w:tcPr>
          <w:p w14:paraId="2D04558D" w14:textId="77777777" w:rsidR="007D645B" w:rsidRPr="00D0651B" w:rsidRDefault="007D645B" w:rsidP="00E0375D">
            <w:pPr>
              <w:jc w:val="center"/>
              <w:rPr>
                <w:sz w:val="20"/>
              </w:rPr>
            </w:pPr>
            <w:r w:rsidRPr="00D0651B">
              <w:rPr>
                <w:sz w:val="20"/>
              </w:rPr>
              <w:t>26,77</w:t>
            </w:r>
          </w:p>
        </w:tc>
        <w:tc>
          <w:tcPr>
            <w:tcW w:w="253" w:type="pct"/>
            <w:tcBorders>
              <w:top w:val="single" w:sz="4" w:space="0" w:color="000000"/>
              <w:left w:val="single" w:sz="4" w:space="0" w:color="000000"/>
              <w:bottom w:val="single" w:sz="4" w:space="0" w:color="000000"/>
              <w:right w:val="single" w:sz="4" w:space="0" w:color="000000"/>
            </w:tcBorders>
            <w:vAlign w:val="center"/>
          </w:tcPr>
          <w:p w14:paraId="1A52C8F5" w14:textId="77777777" w:rsidR="007D645B" w:rsidRPr="00D0651B" w:rsidRDefault="007D645B" w:rsidP="00E0375D">
            <w:pPr>
              <w:jc w:val="center"/>
              <w:rPr>
                <w:sz w:val="20"/>
              </w:rPr>
            </w:pPr>
            <w:r w:rsidRPr="00D0651B">
              <w:rPr>
                <w:sz w:val="20"/>
              </w:rPr>
              <w:t>32,86</w:t>
            </w:r>
          </w:p>
        </w:tc>
        <w:tc>
          <w:tcPr>
            <w:tcW w:w="253" w:type="pct"/>
            <w:tcBorders>
              <w:top w:val="single" w:sz="4" w:space="0" w:color="000000"/>
              <w:left w:val="single" w:sz="4" w:space="0" w:color="000000"/>
              <w:bottom w:val="single" w:sz="4" w:space="0" w:color="000000"/>
              <w:right w:val="single" w:sz="4" w:space="0" w:color="000000"/>
            </w:tcBorders>
            <w:vAlign w:val="center"/>
          </w:tcPr>
          <w:p w14:paraId="74F42476" w14:textId="77777777" w:rsidR="007D645B" w:rsidRPr="00D0651B" w:rsidRDefault="007D645B" w:rsidP="00E0375D">
            <w:pPr>
              <w:jc w:val="center"/>
              <w:rPr>
                <w:sz w:val="20"/>
              </w:rPr>
            </w:pPr>
            <w:r w:rsidRPr="00D0651B">
              <w:rPr>
                <w:sz w:val="20"/>
              </w:rPr>
              <w:t>39,83</w:t>
            </w:r>
          </w:p>
        </w:tc>
        <w:tc>
          <w:tcPr>
            <w:tcW w:w="253" w:type="pct"/>
            <w:tcBorders>
              <w:top w:val="single" w:sz="4" w:space="0" w:color="000000"/>
              <w:left w:val="single" w:sz="4" w:space="0" w:color="000000"/>
              <w:bottom w:val="single" w:sz="4" w:space="0" w:color="000000"/>
              <w:right w:val="single" w:sz="4" w:space="0" w:color="000000"/>
            </w:tcBorders>
            <w:vAlign w:val="center"/>
          </w:tcPr>
          <w:p w14:paraId="5527AB51" w14:textId="77777777" w:rsidR="007D645B" w:rsidRPr="00D0651B" w:rsidRDefault="007D645B" w:rsidP="00E0375D">
            <w:pPr>
              <w:jc w:val="center"/>
              <w:rPr>
                <w:sz w:val="20"/>
              </w:rPr>
            </w:pPr>
            <w:r w:rsidRPr="00D0651B">
              <w:rPr>
                <w:sz w:val="20"/>
              </w:rPr>
              <w:t>40,16</w:t>
            </w:r>
          </w:p>
        </w:tc>
        <w:tc>
          <w:tcPr>
            <w:tcW w:w="253" w:type="pct"/>
            <w:tcBorders>
              <w:top w:val="single" w:sz="4" w:space="0" w:color="000000"/>
              <w:left w:val="single" w:sz="4" w:space="0" w:color="000000"/>
              <w:bottom w:val="single" w:sz="4" w:space="0" w:color="000000"/>
              <w:right w:val="single" w:sz="4" w:space="0" w:color="000000"/>
            </w:tcBorders>
            <w:vAlign w:val="center"/>
          </w:tcPr>
          <w:p w14:paraId="6DE4245B" w14:textId="77777777" w:rsidR="007D645B" w:rsidRPr="00D0651B" w:rsidRDefault="007D645B" w:rsidP="00E0375D">
            <w:pPr>
              <w:jc w:val="center"/>
              <w:rPr>
                <w:sz w:val="20"/>
              </w:rPr>
            </w:pPr>
            <w:r w:rsidRPr="00D0651B">
              <w:rPr>
                <w:sz w:val="20"/>
              </w:rPr>
              <w:t>41,92</w:t>
            </w:r>
          </w:p>
        </w:tc>
        <w:tc>
          <w:tcPr>
            <w:tcW w:w="253" w:type="pct"/>
            <w:tcBorders>
              <w:top w:val="single" w:sz="4" w:space="0" w:color="000000"/>
              <w:left w:val="single" w:sz="4" w:space="0" w:color="000000"/>
              <w:bottom w:val="single" w:sz="4" w:space="0" w:color="000000"/>
              <w:right w:val="single" w:sz="4" w:space="0" w:color="000000"/>
            </w:tcBorders>
            <w:vAlign w:val="center"/>
          </w:tcPr>
          <w:p w14:paraId="6453A068" w14:textId="77777777" w:rsidR="007D645B" w:rsidRPr="00D0651B" w:rsidRDefault="007D645B" w:rsidP="00E0375D">
            <w:pPr>
              <w:jc w:val="center"/>
              <w:rPr>
                <w:sz w:val="20"/>
              </w:rPr>
            </w:pPr>
            <w:r w:rsidRPr="00D0651B">
              <w:rPr>
                <w:sz w:val="20"/>
              </w:rPr>
              <w:t>45,11</w:t>
            </w:r>
          </w:p>
        </w:tc>
        <w:tc>
          <w:tcPr>
            <w:tcW w:w="253" w:type="pct"/>
            <w:tcBorders>
              <w:top w:val="single" w:sz="4" w:space="0" w:color="000000"/>
              <w:left w:val="single" w:sz="4" w:space="0" w:color="000000"/>
              <w:bottom w:val="single" w:sz="4" w:space="0" w:color="000000"/>
              <w:right w:val="single" w:sz="4" w:space="0" w:color="000000"/>
            </w:tcBorders>
            <w:vAlign w:val="center"/>
          </w:tcPr>
          <w:p w14:paraId="773D9E9A" w14:textId="77777777" w:rsidR="007D645B" w:rsidRPr="00D0651B" w:rsidRDefault="007D645B" w:rsidP="00E0375D">
            <w:pPr>
              <w:jc w:val="center"/>
              <w:rPr>
                <w:sz w:val="20"/>
              </w:rPr>
            </w:pPr>
            <w:r w:rsidRPr="00D0651B">
              <w:rPr>
                <w:sz w:val="20"/>
              </w:rPr>
              <w:t>45,11</w:t>
            </w:r>
          </w:p>
        </w:tc>
        <w:tc>
          <w:tcPr>
            <w:tcW w:w="253" w:type="pct"/>
            <w:tcBorders>
              <w:top w:val="single" w:sz="4" w:space="0" w:color="000000"/>
              <w:left w:val="single" w:sz="4" w:space="0" w:color="000000"/>
              <w:bottom w:val="single" w:sz="4" w:space="0" w:color="000000"/>
              <w:right w:val="single" w:sz="4" w:space="0" w:color="000000"/>
            </w:tcBorders>
            <w:vAlign w:val="center"/>
          </w:tcPr>
          <w:p w14:paraId="11FA7E92" w14:textId="77777777" w:rsidR="007D645B" w:rsidRPr="00D0651B" w:rsidRDefault="007D645B" w:rsidP="00A25050">
            <w:pPr>
              <w:jc w:val="center"/>
              <w:rPr>
                <w:sz w:val="20"/>
              </w:rPr>
            </w:pPr>
            <w:r w:rsidRPr="00D0651B">
              <w:rPr>
                <w:sz w:val="20"/>
              </w:rPr>
              <w:t>45,11</w:t>
            </w:r>
          </w:p>
        </w:tc>
        <w:tc>
          <w:tcPr>
            <w:tcW w:w="250" w:type="pct"/>
            <w:tcBorders>
              <w:top w:val="single" w:sz="4" w:space="0" w:color="000000"/>
              <w:left w:val="single" w:sz="4" w:space="0" w:color="000000"/>
              <w:bottom w:val="single" w:sz="4" w:space="0" w:color="000000"/>
              <w:right w:val="single" w:sz="4" w:space="0" w:color="000000"/>
            </w:tcBorders>
            <w:vAlign w:val="center"/>
          </w:tcPr>
          <w:p w14:paraId="51D66DFF" w14:textId="77777777" w:rsidR="007D645B" w:rsidRPr="00D0651B" w:rsidRDefault="007D645B" w:rsidP="00D0651B">
            <w:pPr>
              <w:jc w:val="center"/>
              <w:rPr>
                <w:sz w:val="20"/>
              </w:rPr>
            </w:pPr>
            <w:r w:rsidRPr="00D0651B">
              <w:rPr>
                <w:sz w:val="20"/>
              </w:rPr>
              <w:t>45,11</w:t>
            </w:r>
          </w:p>
        </w:tc>
      </w:tr>
    </w:tbl>
    <w:p w14:paraId="73F49E16" w14:textId="77777777" w:rsidR="00A25050" w:rsidRDefault="00A25050" w:rsidP="007E37C7">
      <w:pPr>
        <w:jc w:val="right"/>
        <w:rPr>
          <w:szCs w:val="24"/>
        </w:rPr>
      </w:pPr>
    </w:p>
    <w:p w14:paraId="0A6194E7" w14:textId="77777777" w:rsidR="007E37C7" w:rsidRPr="00A25050" w:rsidRDefault="007E37C7" w:rsidP="007E37C7">
      <w:pPr>
        <w:jc w:val="right"/>
        <w:rPr>
          <w:sz w:val="20"/>
        </w:rPr>
      </w:pPr>
      <w:r w:rsidRPr="00A25050">
        <w:rPr>
          <w:sz w:val="20"/>
        </w:rPr>
        <w:t>Приложение № 2</w:t>
      </w:r>
      <w:r w:rsidRPr="00A25050">
        <w:rPr>
          <w:sz w:val="20"/>
        </w:rPr>
        <w:br/>
        <w:t xml:space="preserve">к паспорту подпрограммы «Организация </w:t>
      </w:r>
    </w:p>
    <w:p w14:paraId="5C9A0C67" w14:textId="77777777" w:rsidR="007E37C7" w:rsidRPr="00A25050" w:rsidRDefault="007E37C7" w:rsidP="007E37C7">
      <w:pPr>
        <w:jc w:val="right"/>
        <w:rPr>
          <w:sz w:val="20"/>
        </w:rPr>
      </w:pPr>
      <w:r w:rsidRPr="00A25050">
        <w:rPr>
          <w:sz w:val="20"/>
        </w:rPr>
        <w:t xml:space="preserve">библиотечного обслуживания населения»  </w:t>
      </w:r>
    </w:p>
    <w:p w14:paraId="1CDAA4E3" w14:textId="77777777" w:rsidR="007E37C7" w:rsidRPr="007E37C7" w:rsidRDefault="007E37C7" w:rsidP="007E37C7">
      <w:pPr>
        <w:jc w:val="both"/>
        <w:rPr>
          <w:szCs w:val="24"/>
        </w:rPr>
      </w:pPr>
    </w:p>
    <w:p w14:paraId="0AF4474C" w14:textId="77777777" w:rsidR="007E37C7" w:rsidRPr="007E37C7" w:rsidRDefault="007E37C7" w:rsidP="007E37C7">
      <w:pPr>
        <w:jc w:val="center"/>
        <w:rPr>
          <w:bCs/>
          <w:szCs w:val="24"/>
        </w:rPr>
      </w:pPr>
      <w:r w:rsidRPr="007E37C7">
        <w:rPr>
          <w:bCs/>
          <w:szCs w:val="24"/>
        </w:rPr>
        <w:t>Перечень мероприятий подпрограммы «</w:t>
      </w:r>
      <w:r w:rsidRPr="007E37C7">
        <w:rPr>
          <w:szCs w:val="24"/>
        </w:rPr>
        <w:t>Организация библиотечного обслуживания населения</w:t>
      </w:r>
      <w:r w:rsidRPr="007E37C7">
        <w:rPr>
          <w:bCs/>
          <w:szCs w:val="24"/>
        </w:rPr>
        <w:t>»</w:t>
      </w:r>
      <w:r w:rsidRPr="007E37C7">
        <w:rPr>
          <w:bCs/>
          <w:szCs w:val="24"/>
        </w:rPr>
        <w:br/>
        <w:t>с указанием объема средств на их реализацию и ожидаемых результатов</w:t>
      </w:r>
    </w:p>
    <w:p w14:paraId="585FF63D" w14:textId="77777777" w:rsidR="007E37C7" w:rsidRPr="007E37C7" w:rsidRDefault="007E37C7" w:rsidP="007E37C7">
      <w:pPr>
        <w:jc w:val="right"/>
        <w:rPr>
          <w:bCs/>
          <w:szCs w:val="24"/>
        </w:rPr>
      </w:pPr>
      <w:r w:rsidRPr="007E37C7">
        <w:rPr>
          <w:bCs/>
          <w:szCs w:val="24"/>
        </w:rPr>
        <w:t>тыс. руб.)</w:t>
      </w:r>
    </w:p>
    <w:tbl>
      <w:tblPr>
        <w:tblW w:w="5158"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8"/>
        <w:gridCol w:w="1521"/>
        <w:gridCol w:w="625"/>
        <w:gridCol w:w="251"/>
        <w:gridCol w:w="251"/>
        <w:gridCol w:w="251"/>
        <w:gridCol w:w="253"/>
        <w:gridCol w:w="624"/>
        <w:gridCol w:w="627"/>
        <w:gridCol w:w="627"/>
        <w:gridCol w:w="622"/>
        <w:gridCol w:w="624"/>
        <w:gridCol w:w="624"/>
        <w:gridCol w:w="624"/>
        <w:gridCol w:w="624"/>
        <w:gridCol w:w="760"/>
        <w:gridCol w:w="627"/>
        <w:gridCol w:w="624"/>
        <w:gridCol w:w="624"/>
        <w:gridCol w:w="757"/>
        <w:gridCol w:w="763"/>
        <w:gridCol w:w="772"/>
        <w:gridCol w:w="1275"/>
      </w:tblGrid>
      <w:tr w:rsidR="00A25050" w:rsidRPr="007E37C7" w14:paraId="5DCB590E" w14:textId="77777777" w:rsidTr="00A25050">
        <w:tc>
          <w:tcPr>
            <w:tcW w:w="128" w:type="pct"/>
          </w:tcPr>
          <w:p w14:paraId="747674DF" w14:textId="77777777" w:rsidR="00A25050" w:rsidRPr="007E37C7" w:rsidRDefault="00A25050" w:rsidP="00E0375D">
            <w:pPr>
              <w:jc w:val="both"/>
              <w:rPr>
                <w:sz w:val="20"/>
              </w:rPr>
            </w:pPr>
            <w:r w:rsidRPr="007E37C7">
              <w:rPr>
                <w:sz w:val="20"/>
              </w:rPr>
              <w:t>п/п</w:t>
            </w:r>
          </w:p>
        </w:tc>
        <w:tc>
          <w:tcPr>
            <w:tcW w:w="516" w:type="pct"/>
            <w:shd w:val="clear" w:color="auto" w:fill="FFFFFF"/>
          </w:tcPr>
          <w:p w14:paraId="7F6E92BB" w14:textId="77777777" w:rsidR="00A25050" w:rsidRPr="007E37C7" w:rsidRDefault="00A25050" w:rsidP="00E0375D">
            <w:pPr>
              <w:jc w:val="both"/>
              <w:rPr>
                <w:sz w:val="20"/>
              </w:rPr>
            </w:pPr>
            <w:r w:rsidRPr="007E37C7">
              <w:rPr>
                <w:sz w:val="20"/>
              </w:rPr>
              <w:t>Наименование программы, подпрограммы</w:t>
            </w:r>
          </w:p>
        </w:tc>
        <w:tc>
          <w:tcPr>
            <w:tcW w:w="212" w:type="pct"/>
            <w:shd w:val="clear" w:color="auto" w:fill="FFFFFF"/>
          </w:tcPr>
          <w:p w14:paraId="50001CB9" w14:textId="77777777" w:rsidR="00A25050" w:rsidRPr="007E37C7" w:rsidRDefault="00A25050" w:rsidP="00E0375D">
            <w:pPr>
              <w:jc w:val="both"/>
              <w:rPr>
                <w:sz w:val="20"/>
              </w:rPr>
            </w:pPr>
            <w:r w:rsidRPr="007E37C7">
              <w:rPr>
                <w:sz w:val="20"/>
              </w:rPr>
              <w:t>ГРБС</w:t>
            </w:r>
          </w:p>
        </w:tc>
        <w:tc>
          <w:tcPr>
            <w:tcW w:w="341" w:type="pct"/>
            <w:gridSpan w:val="4"/>
            <w:shd w:val="clear" w:color="auto" w:fill="FFFFFF"/>
          </w:tcPr>
          <w:p w14:paraId="2F5ACABC" w14:textId="77777777" w:rsidR="00A25050" w:rsidRPr="007E37C7" w:rsidRDefault="00A25050" w:rsidP="00E0375D">
            <w:pPr>
              <w:jc w:val="both"/>
              <w:rPr>
                <w:sz w:val="20"/>
              </w:rPr>
            </w:pPr>
            <w:r w:rsidRPr="007E37C7">
              <w:rPr>
                <w:sz w:val="20"/>
              </w:rPr>
              <w:t>код бюджетной классификации</w:t>
            </w:r>
          </w:p>
        </w:tc>
        <w:tc>
          <w:tcPr>
            <w:tcW w:w="3369" w:type="pct"/>
            <w:gridSpan w:val="15"/>
            <w:shd w:val="clear" w:color="auto" w:fill="FFFFFF"/>
          </w:tcPr>
          <w:p w14:paraId="49206CDB" w14:textId="77777777" w:rsidR="00A25050" w:rsidRPr="007E37C7" w:rsidRDefault="00A25050" w:rsidP="00E0375D">
            <w:pPr>
              <w:jc w:val="center"/>
              <w:rPr>
                <w:sz w:val="20"/>
              </w:rPr>
            </w:pPr>
            <w:r w:rsidRPr="007E37C7">
              <w:rPr>
                <w:sz w:val="20"/>
              </w:rPr>
              <w:t>Расходы (руб.), годы</w:t>
            </w:r>
          </w:p>
          <w:p w14:paraId="7BFCF03C" w14:textId="77777777" w:rsidR="00A25050" w:rsidRPr="007E37C7" w:rsidRDefault="00A25050" w:rsidP="00E0375D">
            <w:pPr>
              <w:jc w:val="center"/>
              <w:rPr>
                <w:sz w:val="20"/>
              </w:rPr>
            </w:pPr>
          </w:p>
        </w:tc>
        <w:tc>
          <w:tcPr>
            <w:tcW w:w="433" w:type="pct"/>
            <w:vMerge w:val="restart"/>
          </w:tcPr>
          <w:p w14:paraId="31993678" w14:textId="77777777" w:rsidR="00A25050" w:rsidRPr="007E37C7" w:rsidRDefault="00A25050" w:rsidP="00E0375D">
            <w:pPr>
              <w:jc w:val="both"/>
              <w:rPr>
                <w:sz w:val="20"/>
              </w:rPr>
            </w:pPr>
            <w:r w:rsidRPr="007E37C7">
              <w:rPr>
                <w:sz w:val="20"/>
              </w:rPr>
              <w:t>Ожидаемый результат от реализации подпрограммного мероприятия</w:t>
            </w:r>
            <w:r w:rsidRPr="007E37C7">
              <w:rPr>
                <w:sz w:val="20"/>
              </w:rPr>
              <w:br/>
              <w:t xml:space="preserve"> (в натуральном выражении)</w:t>
            </w:r>
          </w:p>
        </w:tc>
      </w:tr>
      <w:tr w:rsidR="00275ECE" w:rsidRPr="007E37C7" w14:paraId="3FB39D4E" w14:textId="77777777" w:rsidTr="00A25050">
        <w:tc>
          <w:tcPr>
            <w:tcW w:w="128" w:type="pct"/>
          </w:tcPr>
          <w:p w14:paraId="5D246884" w14:textId="77777777" w:rsidR="00275ECE" w:rsidRPr="007E37C7" w:rsidRDefault="00275ECE" w:rsidP="00E0375D">
            <w:pPr>
              <w:jc w:val="both"/>
              <w:rPr>
                <w:sz w:val="20"/>
              </w:rPr>
            </w:pPr>
          </w:p>
        </w:tc>
        <w:tc>
          <w:tcPr>
            <w:tcW w:w="516" w:type="pct"/>
            <w:shd w:val="clear" w:color="auto" w:fill="FFFFFF"/>
          </w:tcPr>
          <w:p w14:paraId="58CA8883" w14:textId="77777777" w:rsidR="00275ECE" w:rsidRPr="007E37C7" w:rsidRDefault="00275ECE" w:rsidP="00E0375D">
            <w:pPr>
              <w:jc w:val="both"/>
              <w:rPr>
                <w:sz w:val="20"/>
              </w:rPr>
            </w:pPr>
            <w:r w:rsidRPr="007E37C7">
              <w:rPr>
                <w:sz w:val="20"/>
              </w:rPr>
              <w:t>«Организация библиотечного обслуживания населения».</w:t>
            </w:r>
          </w:p>
        </w:tc>
        <w:tc>
          <w:tcPr>
            <w:tcW w:w="212" w:type="pct"/>
            <w:shd w:val="clear" w:color="auto" w:fill="FFFFFF"/>
          </w:tcPr>
          <w:p w14:paraId="6CE3ED64" w14:textId="77777777" w:rsidR="00275ECE" w:rsidRPr="007E37C7" w:rsidRDefault="00275ECE" w:rsidP="00E0375D">
            <w:pPr>
              <w:jc w:val="both"/>
              <w:rPr>
                <w:sz w:val="20"/>
              </w:rPr>
            </w:pPr>
          </w:p>
        </w:tc>
        <w:tc>
          <w:tcPr>
            <w:tcW w:w="85" w:type="pct"/>
            <w:shd w:val="clear" w:color="auto" w:fill="FFFFFF"/>
          </w:tcPr>
          <w:p w14:paraId="7F17136E" w14:textId="77777777" w:rsidR="00275ECE" w:rsidRPr="007E37C7" w:rsidRDefault="00275ECE" w:rsidP="00E0375D">
            <w:pPr>
              <w:jc w:val="both"/>
              <w:rPr>
                <w:sz w:val="20"/>
              </w:rPr>
            </w:pPr>
            <w:r w:rsidRPr="007E37C7">
              <w:rPr>
                <w:sz w:val="20"/>
              </w:rPr>
              <w:t>ГРБС</w:t>
            </w:r>
          </w:p>
        </w:tc>
        <w:tc>
          <w:tcPr>
            <w:tcW w:w="85" w:type="pct"/>
            <w:shd w:val="clear" w:color="auto" w:fill="FFFFFF"/>
          </w:tcPr>
          <w:p w14:paraId="335157C6" w14:textId="77777777" w:rsidR="00275ECE" w:rsidRPr="007E37C7" w:rsidRDefault="00275ECE" w:rsidP="00E0375D">
            <w:pPr>
              <w:jc w:val="both"/>
              <w:rPr>
                <w:sz w:val="20"/>
              </w:rPr>
            </w:pPr>
            <w:r w:rsidRPr="007E37C7">
              <w:rPr>
                <w:sz w:val="20"/>
              </w:rPr>
              <w:t>РзПр</w:t>
            </w:r>
          </w:p>
          <w:p w14:paraId="52A127A9" w14:textId="77777777" w:rsidR="00275ECE" w:rsidRPr="007E37C7" w:rsidRDefault="00275ECE" w:rsidP="00E0375D">
            <w:pPr>
              <w:jc w:val="both"/>
              <w:rPr>
                <w:sz w:val="20"/>
              </w:rPr>
            </w:pPr>
          </w:p>
        </w:tc>
        <w:tc>
          <w:tcPr>
            <w:tcW w:w="85" w:type="pct"/>
            <w:shd w:val="clear" w:color="auto" w:fill="FFFFFF"/>
          </w:tcPr>
          <w:p w14:paraId="0B7B6B58" w14:textId="77777777" w:rsidR="00275ECE" w:rsidRPr="007E37C7" w:rsidRDefault="00275ECE" w:rsidP="00E0375D">
            <w:pPr>
              <w:jc w:val="both"/>
              <w:rPr>
                <w:sz w:val="20"/>
              </w:rPr>
            </w:pPr>
            <w:r w:rsidRPr="007E37C7">
              <w:rPr>
                <w:sz w:val="20"/>
              </w:rPr>
              <w:t>ЦСР</w:t>
            </w:r>
          </w:p>
        </w:tc>
        <w:tc>
          <w:tcPr>
            <w:tcW w:w="86" w:type="pct"/>
            <w:shd w:val="clear" w:color="auto" w:fill="FFFFFF"/>
          </w:tcPr>
          <w:p w14:paraId="18D1C67E" w14:textId="77777777" w:rsidR="00275ECE" w:rsidRPr="007E37C7" w:rsidRDefault="00275ECE" w:rsidP="00E0375D">
            <w:pPr>
              <w:jc w:val="both"/>
              <w:rPr>
                <w:sz w:val="20"/>
              </w:rPr>
            </w:pPr>
            <w:r w:rsidRPr="007E37C7">
              <w:rPr>
                <w:sz w:val="20"/>
              </w:rPr>
              <w:t>КВР</w:t>
            </w:r>
          </w:p>
        </w:tc>
        <w:tc>
          <w:tcPr>
            <w:tcW w:w="212" w:type="pct"/>
            <w:tcBorders>
              <w:right w:val="single" w:sz="4" w:space="0" w:color="auto"/>
            </w:tcBorders>
            <w:shd w:val="clear" w:color="auto" w:fill="FFFFFF"/>
            <w:vAlign w:val="center"/>
          </w:tcPr>
          <w:p w14:paraId="42B89A1A" w14:textId="77777777" w:rsidR="00275ECE" w:rsidRPr="007E37C7" w:rsidRDefault="00275ECE" w:rsidP="00E0375D">
            <w:pPr>
              <w:jc w:val="center"/>
              <w:rPr>
                <w:sz w:val="20"/>
              </w:rPr>
            </w:pPr>
            <w:r w:rsidRPr="007E37C7">
              <w:rPr>
                <w:sz w:val="20"/>
              </w:rPr>
              <w:t>2014 год</w:t>
            </w:r>
          </w:p>
        </w:tc>
        <w:tc>
          <w:tcPr>
            <w:tcW w:w="213" w:type="pct"/>
            <w:tcBorders>
              <w:left w:val="single" w:sz="4" w:space="0" w:color="auto"/>
            </w:tcBorders>
            <w:shd w:val="clear" w:color="auto" w:fill="FFFFFF"/>
            <w:vAlign w:val="center"/>
          </w:tcPr>
          <w:p w14:paraId="3EFCB87A" w14:textId="77777777" w:rsidR="00275ECE" w:rsidRPr="007E37C7" w:rsidRDefault="00275ECE" w:rsidP="00E0375D">
            <w:pPr>
              <w:jc w:val="center"/>
              <w:rPr>
                <w:sz w:val="20"/>
              </w:rPr>
            </w:pPr>
            <w:r w:rsidRPr="007E37C7">
              <w:rPr>
                <w:sz w:val="20"/>
              </w:rPr>
              <w:t>2015 год</w:t>
            </w:r>
          </w:p>
        </w:tc>
        <w:tc>
          <w:tcPr>
            <w:tcW w:w="213" w:type="pct"/>
            <w:shd w:val="clear" w:color="auto" w:fill="FFFFFF"/>
            <w:vAlign w:val="center"/>
          </w:tcPr>
          <w:p w14:paraId="003E02C8" w14:textId="77777777" w:rsidR="00275ECE" w:rsidRPr="007E37C7" w:rsidRDefault="00275ECE" w:rsidP="00E0375D">
            <w:pPr>
              <w:jc w:val="center"/>
              <w:rPr>
                <w:sz w:val="20"/>
              </w:rPr>
            </w:pPr>
            <w:r w:rsidRPr="007E37C7">
              <w:rPr>
                <w:sz w:val="20"/>
              </w:rPr>
              <w:t>2016 год</w:t>
            </w:r>
          </w:p>
        </w:tc>
        <w:tc>
          <w:tcPr>
            <w:tcW w:w="211" w:type="pct"/>
            <w:shd w:val="clear" w:color="auto" w:fill="FFFFFF"/>
            <w:vAlign w:val="center"/>
          </w:tcPr>
          <w:p w14:paraId="65FD59B1" w14:textId="77777777" w:rsidR="00275ECE" w:rsidRPr="007E37C7" w:rsidRDefault="00275ECE" w:rsidP="00E0375D">
            <w:pPr>
              <w:jc w:val="center"/>
              <w:rPr>
                <w:sz w:val="20"/>
              </w:rPr>
            </w:pPr>
            <w:r w:rsidRPr="007E37C7">
              <w:rPr>
                <w:sz w:val="20"/>
              </w:rPr>
              <w:t>2017 год</w:t>
            </w:r>
          </w:p>
        </w:tc>
        <w:tc>
          <w:tcPr>
            <w:tcW w:w="212" w:type="pct"/>
            <w:vAlign w:val="center"/>
          </w:tcPr>
          <w:p w14:paraId="4366CD7E" w14:textId="77777777" w:rsidR="00275ECE" w:rsidRPr="007E37C7" w:rsidRDefault="00275ECE" w:rsidP="00E0375D">
            <w:pPr>
              <w:jc w:val="center"/>
              <w:rPr>
                <w:sz w:val="20"/>
              </w:rPr>
            </w:pPr>
            <w:r w:rsidRPr="007E37C7">
              <w:rPr>
                <w:sz w:val="20"/>
              </w:rPr>
              <w:t>2018 год</w:t>
            </w:r>
          </w:p>
        </w:tc>
        <w:tc>
          <w:tcPr>
            <w:tcW w:w="212" w:type="pct"/>
            <w:vAlign w:val="center"/>
          </w:tcPr>
          <w:p w14:paraId="59E63C1B" w14:textId="77777777" w:rsidR="00275ECE" w:rsidRPr="007E37C7" w:rsidRDefault="00275ECE" w:rsidP="00E0375D">
            <w:pPr>
              <w:jc w:val="center"/>
              <w:rPr>
                <w:sz w:val="20"/>
              </w:rPr>
            </w:pPr>
            <w:r w:rsidRPr="007E37C7">
              <w:rPr>
                <w:sz w:val="20"/>
              </w:rPr>
              <w:t>2019 год</w:t>
            </w:r>
          </w:p>
        </w:tc>
        <w:tc>
          <w:tcPr>
            <w:tcW w:w="212" w:type="pct"/>
            <w:vAlign w:val="center"/>
          </w:tcPr>
          <w:p w14:paraId="709CAFC6" w14:textId="77777777" w:rsidR="00275ECE" w:rsidRPr="007E37C7" w:rsidRDefault="00275ECE" w:rsidP="00E0375D">
            <w:pPr>
              <w:jc w:val="center"/>
              <w:rPr>
                <w:sz w:val="20"/>
              </w:rPr>
            </w:pPr>
            <w:r w:rsidRPr="007E37C7">
              <w:rPr>
                <w:sz w:val="20"/>
              </w:rPr>
              <w:t>2020 год</w:t>
            </w:r>
          </w:p>
        </w:tc>
        <w:tc>
          <w:tcPr>
            <w:tcW w:w="212" w:type="pct"/>
            <w:vAlign w:val="center"/>
          </w:tcPr>
          <w:p w14:paraId="46102236" w14:textId="77777777" w:rsidR="00275ECE" w:rsidRPr="007E37C7" w:rsidRDefault="00275ECE" w:rsidP="00E0375D">
            <w:pPr>
              <w:jc w:val="center"/>
              <w:rPr>
                <w:sz w:val="20"/>
              </w:rPr>
            </w:pPr>
            <w:r w:rsidRPr="007E37C7">
              <w:rPr>
                <w:sz w:val="20"/>
              </w:rPr>
              <w:t>2021 год</w:t>
            </w:r>
          </w:p>
        </w:tc>
        <w:tc>
          <w:tcPr>
            <w:tcW w:w="258" w:type="pct"/>
            <w:vAlign w:val="center"/>
          </w:tcPr>
          <w:p w14:paraId="73FD3F04" w14:textId="77777777" w:rsidR="00275ECE" w:rsidRPr="007E37C7" w:rsidRDefault="00275ECE" w:rsidP="00E0375D">
            <w:pPr>
              <w:jc w:val="center"/>
              <w:rPr>
                <w:sz w:val="20"/>
              </w:rPr>
            </w:pPr>
            <w:r w:rsidRPr="007E37C7">
              <w:rPr>
                <w:sz w:val="20"/>
              </w:rPr>
              <w:t>2022 год</w:t>
            </w:r>
          </w:p>
        </w:tc>
        <w:tc>
          <w:tcPr>
            <w:tcW w:w="213" w:type="pct"/>
            <w:vAlign w:val="center"/>
          </w:tcPr>
          <w:p w14:paraId="55676EA5" w14:textId="77777777" w:rsidR="00275ECE" w:rsidRPr="007E37C7" w:rsidRDefault="00275ECE" w:rsidP="00E0375D">
            <w:pPr>
              <w:jc w:val="center"/>
              <w:rPr>
                <w:sz w:val="20"/>
              </w:rPr>
            </w:pPr>
            <w:r w:rsidRPr="007E37C7">
              <w:rPr>
                <w:sz w:val="20"/>
              </w:rPr>
              <w:t>2023 год</w:t>
            </w:r>
          </w:p>
        </w:tc>
        <w:tc>
          <w:tcPr>
            <w:tcW w:w="212" w:type="pct"/>
            <w:vAlign w:val="center"/>
          </w:tcPr>
          <w:p w14:paraId="7C0C82E2" w14:textId="77777777" w:rsidR="00275ECE" w:rsidRPr="007E37C7" w:rsidRDefault="00275ECE" w:rsidP="00E0375D">
            <w:pPr>
              <w:jc w:val="center"/>
              <w:rPr>
                <w:sz w:val="20"/>
              </w:rPr>
            </w:pPr>
            <w:r w:rsidRPr="007E37C7">
              <w:rPr>
                <w:sz w:val="20"/>
              </w:rPr>
              <w:t>2024 год</w:t>
            </w:r>
          </w:p>
        </w:tc>
        <w:tc>
          <w:tcPr>
            <w:tcW w:w="212" w:type="pct"/>
            <w:vAlign w:val="center"/>
          </w:tcPr>
          <w:p w14:paraId="07061B3B" w14:textId="77777777" w:rsidR="00275ECE" w:rsidRPr="007E37C7" w:rsidRDefault="00275ECE" w:rsidP="00E0375D">
            <w:pPr>
              <w:jc w:val="center"/>
              <w:rPr>
                <w:sz w:val="20"/>
              </w:rPr>
            </w:pPr>
            <w:r>
              <w:rPr>
                <w:sz w:val="20"/>
              </w:rPr>
              <w:t>2025 год</w:t>
            </w:r>
          </w:p>
        </w:tc>
        <w:tc>
          <w:tcPr>
            <w:tcW w:w="257" w:type="pct"/>
            <w:vAlign w:val="center"/>
          </w:tcPr>
          <w:p w14:paraId="104F551E" w14:textId="77777777" w:rsidR="00275ECE" w:rsidRPr="007E37C7" w:rsidRDefault="00275ECE" w:rsidP="00A25050">
            <w:pPr>
              <w:jc w:val="center"/>
              <w:rPr>
                <w:sz w:val="20"/>
              </w:rPr>
            </w:pPr>
            <w:r>
              <w:rPr>
                <w:sz w:val="20"/>
              </w:rPr>
              <w:t>202</w:t>
            </w:r>
            <w:r w:rsidR="00754D2B">
              <w:rPr>
                <w:sz w:val="20"/>
              </w:rPr>
              <w:t>6</w:t>
            </w:r>
            <w:r>
              <w:rPr>
                <w:sz w:val="20"/>
              </w:rPr>
              <w:t xml:space="preserve"> год</w:t>
            </w:r>
          </w:p>
        </w:tc>
        <w:tc>
          <w:tcPr>
            <w:tcW w:w="259" w:type="pct"/>
            <w:vAlign w:val="center"/>
          </w:tcPr>
          <w:p w14:paraId="4E811998" w14:textId="77777777" w:rsidR="00275ECE" w:rsidRPr="007E37C7" w:rsidRDefault="007D645B" w:rsidP="00A25050">
            <w:pPr>
              <w:jc w:val="center"/>
              <w:rPr>
                <w:sz w:val="20"/>
              </w:rPr>
            </w:pPr>
            <w:r>
              <w:rPr>
                <w:sz w:val="20"/>
              </w:rPr>
              <w:t xml:space="preserve">2027 год </w:t>
            </w:r>
          </w:p>
        </w:tc>
        <w:tc>
          <w:tcPr>
            <w:tcW w:w="262" w:type="pct"/>
            <w:vAlign w:val="center"/>
          </w:tcPr>
          <w:p w14:paraId="49BFB0D0" w14:textId="77777777" w:rsidR="00275ECE" w:rsidRPr="007E37C7" w:rsidRDefault="00275ECE" w:rsidP="00E0375D">
            <w:pPr>
              <w:jc w:val="center"/>
              <w:rPr>
                <w:sz w:val="20"/>
              </w:rPr>
            </w:pPr>
            <w:r w:rsidRPr="007E37C7">
              <w:rPr>
                <w:sz w:val="20"/>
              </w:rPr>
              <w:t>Итого на 2014-202</w:t>
            </w:r>
            <w:r w:rsidR="007D645B">
              <w:rPr>
                <w:sz w:val="20"/>
              </w:rPr>
              <w:t>7</w:t>
            </w:r>
            <w:r w:rsidRPr="007E37C7">
              <w:rPr>
                <w:sz w:val="20"/>
              </w:rPr>
              <w:t xml:space="preserve"> гг.</w:t>
            </w:r>
          </w:p>
        </w:tc>
        <w:tc>
          <w:tcPr>
            <w:tcW w:w="433" w:type="pct"/>
            <w:vMerge/>
            <w:vAlign w:val="center"/>
          </w:tcPr>
          <w:p w14:paraId="59EEF82C" w14:textId="77777777" w:rsidR="00275ECE" w:rsidRPr="007E37C7" w:rsidRDefault="00275ECE" w:rsidP="00E0375D">
            <w:pPr>
              <w:jc w:val="both"/>
              <w:rPr>
                <w:sz w:val="20"/>
              </w:rPr>
            </w:pPr>
          </w:p>
        </w:tc>
      </w:tr>
      <w:tr w:rsidR="001328AD" w:rsidRPr="007E37C7" w14:paraId="597D161D" w14:textId="77777777" w:rsidTr="001328AD">
        <w:trPr>
          <w:trHeight w:val="223"/>
        </w:trPr>
        <w:tc>
          <w:tcPr>
            <w:tcW w:w="5000" w:type="pct"/>
            <w:gridSpan w:val="23"/>
          </w:tcPr>
          <w:p w14:paraId="68A693B3" w14:textId="77777777" w:rsidR="001328AD" w:rsidRPr="007E37C7" w:rsidRDefault="001328AD" w:rsidP="00E0375D">
            <w:pPr>
              <w:jc w:val="both"/>
              <w:rPr>
                <w:sz w:val="20"/>
              </w:rPr>
            </w:pPr>
            <w:r w:rsidRPr="007E37C7">
              <w:rPr>
                <w:sz w:val="20"/>
              </w:rPr>
              <w:t>Задача 1.  Развитие библиотечного дела</w:t>
            </w:r>
          </w:p>
        </w:tc>
      </w:tr>
      <w:tr w:rsidR="00754D2B" w:rsidRPr="007E37C7" w14:paraId="038C61A8" w14:textId="77777777" w:rsidTr="00C9542B">
        <w:trPr>
          <w:trHeight w:val="2305"/>
        </w:trPr>
        <w:tc>
          <w:tcPr>
            <w:tcW w:w="128" w:type="pct"/>
          </w:tcPr>
          <w:p w14:paraId="2EC63971" w14:textId="77777777" w:rsidR="00754D2B" w:rsidRPr="007E37C7" w:rsidRDefault="00754D2B" w:rsidP="00754D2B">
            <w:pPr>
              <w:jc w:val="both"/>
              <w:rPr>
                <w:sz w:val="20"/>
              </w:rPr>
            </w:pPr>
            <w:r w:rsidRPr="007E37C7">
              <w:rPr>
                <w:sz w:val="20"/>
              </w:rPr>
              <w:t>1</w:t>
            </w:r>
          </w:p>
        </w:tc>
        <w:tc>
          <w:tcPr>
            <w:tcW w:w="516" w:type="pct"/>
            <w:tcBorders>
              <w:top w:val="single" w:sz="4" w:space="0" w:color="auto"/>
              <w:left w:val="single" w:sz="4" w:space="0" w:color="000000"/>
              <w:right w:val="single" w:sz="4" w:space="0" w:color="000000"/>
            </w:tcBorders>
          </w:tcPr>
          <w:p w14:paraId="059674E7" w14:textId="77777777" w:rsidR="00754D2B" w:rsidRPr="007E37C7" w:rsidRDefault="00754D2B" w:rsidP="00754D2B">
            <w:pPr>
              <w:rPr>
                <w:sz w:val="20"/>
              </w:rPr>
            </w:pPr>
            <w:r w:rsidRPr="007E37C7">
              <w:rPr>
                <w:sz w:val="20"/>
              </w:rPr>
              <w:t>Субсидии бюджетным учреждениям на обеспечение деятельности(оказание услуг, (выполнение работ)подведомственных учреждений</w:t>
            </w:r>
          </w:p>
        </w:tc>
        <w:tc>
          <w:tcPr>
            <w:tcW w:w="212" w:type="pct"/>
            <w:tcBorders>
              <w:top w:val="single" w:sz="4" w:space="0" w:color="auto"/>
              <w:left w:val="single" w:sz="4" w:space="0" w:color="000000"/>
              <w:right w:val="single" w:sz="4" w:space="0" w:color="000000"/>
            </w:tcBorders>
          </w:tcPr>
          <w:p w14:paraId="780F7504" w14:textId="77777777" w:rsidR="00754D2B" w:rsidRPr="007E37C7" w:rsidRDefault="00754D2B" w:rsidP="00754D2B">
            <w:pPr>
              <w:jc w:val="both"/>
              <w:rPr>
                <w:sz w:val="20"/>
              </w:rPr>
            </w:pPr>
            <w:r w:rsidRPr="007E37C7">
              <w:rPr>
                <w:sz w:val="20"/>
              </w:rPr>
              <w:t>Финансовое управление</w:t>
            </w:r>
          </w:p>
        </w:tc>
        <w:tc>
          <w:tcPr>
            <w:tcW w:w="85" w:type="pct"/>
            <w:tcBorders>
              <w:top w:val="single" w:sz="4" w:space="0" w:color="auto"/>
              <w:left w:val="single" w:sz="4" w:space="0" w:color="000000"/>
              <w:right w:val="single" w:sz="4" w:space="0" w:color="000000"/>
            </w:tcBorders>
          </w:tcPr>
          <w:p w14:paraId="04091604" w14:textId="77777777" w:rsidR="00754D2B" w:rsidRPr="007E37C7" w:rsidRDefault="00754D2B" w:rsidP="00754D2B">
            <w:pPr>
              <w:jc w:val="both"/>
              <w:rPr>
                <w:sz w:val="20"/>
              </w:rPr>
            </w:pPr>
            <w:r w:rsidRPr="007E37C7">
              <w:rPr>
                <w:sz w:val="20"/>
              </w:rPr>
              <w:t>910</w:t>
            </w:r>
          </w:p>
        </w:tc>
        <w:tc>
          <w:tcPr>
            <w:tcW w:w="85" w:type="pct"/>
            <w:tcBorders>
              <w:top w:val="single" w:sz="4" w:space="0" w:color="auto"/>
              <w:left w:val="single" w:sz="4" w:space="0" w:color="000000"/>
              <w:right w:val="single" w:sz="4" w:space="0" w:color="000000"/>
            </w:tcBorders>
          </w:tcPr>
          <w:p w14:paraId="6B9E38CB" w14:textId="77777777" w:rsidR="00754D2B" w:rsidRPr="007E37C7" w:rsidRDefault="00754D2B" w:rsidP="00754D2B">
            <w:pPr>
              <w:jc w:val="both"/>
              <w:rPr>
                <w:sz w:val="20"/>
              </w:rPr>
            </w:pPr>
            <w:r w:rsidRPr="007E37C7">
              <w:rPr>
                <w:sz w:val="20"/>
              </w:rPr>
              <w:t>0801</w:t>
            </w:r>
          </w:p>
        </w:tc>
        <w:tc>
          <w:tcPr>
            <w:tcW w:w="85" w:type="pct"/>
            <w:tcBorders>
              <w:top w:val="single" w:sz="4" w:space="0" w:color="auto"/>
              <w:left w:val="single" w:sz="4" w:space="0" w:color="000000"/>
              <w:right w:val="single" w:sz="4" w:space="0" w:color="000000"/>
            </w:tcBorders>
          </w:tcPr>
          <w:p w14:paraId="2FF5BD6E" w14:textId="77777777" w:rsidR="00754D2B" w:rsidRPr="007E37C7" w:rsidRDefault="00754D2B" w:rsidP="00754D2B">
            <w:pPr>
              <w:jc w:val="both"/>
              <w:rPr>
                <w:sz w:val="20"/>
                <w:lang w:val="en-US"/>
              </w:rPr>
            </w:pPr>
            <w:r w:rsidRPr="007E37C7">
              <w:rPr>
                <w:sz w:val="20"/>
              </w:rPr>
              <w:t>081</w:t>
            </w:r>
            <w:r w:rsidRPr="007E37C7">
              <w:rPr>
                <w:sz w:val="20"/>
                <w:lang w:val="en-US"/>
              </w:rPr>
              <w:t>00</w:t>
            </w:r>
            <w:r w:rsidRPr="007E37C7">
              <w:rPr>
                <w:sz w:val="20"/>
              </w:rPr>
              <w:t>4061</w:t>
            </w:r>
            <w:r w:rsidRPr="007E37C7">
              <w:rPr>
                <w:sz w:val="20"/>
                <w:lang w:val="en-US"/>
              </w:rPr>
              <w:t>0</w:t>
            </w:r>
          </w:p>
        </w:tc>
        <w:tc>
          <w:tcPr>
            <w:tcW w:w="86" w:type="pct"/>
            <w:tcBorders>
              <w:top w:val="single" w:sz="4" w:space="0" w:color="auto"/>
              <w:left w:val="single" w:sz="4" w:space="0" w:color="000000"/>
              <w:right w:val="single" w:sz="4" w:space="0" w:color="000000"/>
            </w:tcBorders>
          </w:tcPr>
          <w:p w14:paraId="0170FE34" w14:textId="77777777" w:rsidR="00754D2B" w:rsidRPr="007E37C7" w:rsidRDefault="00754D2B" w:rsidP="00754D2B">
            <w:pPr>
              <w:jc w:val="both"/>
              <w:rPr>
                <w:sz w:val="20"/>
              </w:rPr>
            </w:pPr>
            <w:r w:rsidRPr="007E37C7">
              <w:rPr>
                <w:sz w:val="20"/>
              </w:rPr>
              <w:t>611</w:t>
            </w:r>
          </w:p>
        </w:tc>
        <w:tc>
          <w:tcPr>
            <w:tcW w:w="212" w:type="pct"/>
            <w:tcBorders>
              <w:top w:val="single" w:sz="4" w:space="0" w:color="auto"/>
              <w:left w:val="nil"/>
              <w:right w:val="single" w:sz="4" w:space="0" w:color="auto"/>
            </w:tcBorders>
            <w:shd w:val="clear" w:color="auto" w:fill="auto"/>
          </w:tcPr>
          <w:p w14:paraId="66D4D12D" w14:textId="77777777" w:rsidR="00754D2B" w:rsidRPr="007E37C7" w:rsidRDefault="00754D2B" w:rsidP="00754D2B">
            <w:pPr>
              <w:jc w:val="both"/>
              <w:rPr>
                <w:sz w:val="20"/>
              </w:rPr>
            </w:pPr>
            <w:r w:rsidRPr="007E37C7">
              <w:rPr>
                <w:sz w:val="20"/>
              </w:rPr>
              <w:t>8598,4</w:t>
            </w:r>
          </w:p>
        </w:tc>
        <w:tc>
          <w:tcPr>
            <w:tcW w:w="213" w:type="pct"/>
            <w:tcBorders>
              <w:top w:val="single" w:sz="4" w:space="0" w:color="auto"/>
              <w:left w:val="nil"/>
              <w:right w:val="single" w:sz="4" w:space="0" w:color="auto"/>
            </w:tcBorders>
            <w:shd w:val="clear" w:color="auto" w:fill="auto"/>
          </w:tcPr>
          <w:p w14:paraId="0D69A5B6" w14:textId="77777777" w:rsidR="00754D2B" w:rsidRPr="007E37C7" w:rsidRDefault="00754D2B" w:rsidP="00754D2B">
            <w:pPr>
              <w:jc w:val="both"/>
              <w:rPr>
                <w:sz w:val="20"/>
              </w:rPr>
            </w:pPr>
            <w:r w:rsidRPr="007E37C7">
              <w:rPr>
                <w:sz w:val="20"/>
              </w:rPr>
              <w:t>8869,2</w:t>
            </w:r>
          </w:p>
        </w:tc>
        <w:tc>
          <w:tcPr>
            <w:tcW w:w="213" w:type="pct"/>
            <w:tcBorders>
              <w:top w:val="single" w:sz="4" w:space="0" w:color="auto"/>
              <w:left w:val="nil"/>
              <w:right w:val="single" w:sz="4" w:space="0" w:color="auto"/>
            </w:tcBorders>
            <w:shd w:val="clear" w:color="auto" w:fill="auto"/>
          </w:tcPr>
          <w:p w14:paraId="2906E773" w14:textId="77777777" w:rsidR="00754D2B" w:rsidRPr="007E37C7" w:rsidRDefault="00754D2B" w:rsidP="00754D2B">
            <w:pPr>
              <w:jc w:val="both"/>
              <w:rPr>
                <w:sz w:val="20"/>
              </w:rPr>
            </w:pPr>
            <w:r w:rsidRPr="007E37C7">
              <w:rPr>
                <w:sz w:val="20"/>
              </w:rPr>
              <w:t>9242,4</w:t>
            </w:r>
          </w:p>
        </w:tc>
        <w:tc>
          <w:tcPr>
            <w:tcW w:w="211" w:type="pct"/>
            <w:tcBorders>
              <w:top w:val="single" w:sz="4" w:space="0" w:color="auto"/>
              <w:left w:val="nil"/>
              <w:right w:val="single" w:sz="4" w:space="0" w:color="auto"/>
            </w:tcBorders>
            <w:shd w:val="clear" w:color="auto" w:fill="auto"/>
          </w:tcPr>
          <w:p w14:paraId="08E9E053" w14:textId="77777777" w:rsidR="00754D2B" w:rsidRPr="007E37C7" w:rsidRDefault="00754D2B" w:rsidP="00754D2B">
            <w:pPr>
              <w:jc w:val="both"/>
              <w:rPr>
                <w:sz w:val="20"/>
              </w:rPr>
            </w:pPr>
            <w:r w:rsidRPr="007E37C7">
              <w:rPr>
                <w:sz w:val="20"/>
                <w:lang w:val="en-US"/>
              </w:rPr>
              <w:t>11008</w:t>
            </w:r>
            <w:r w:rsidRPr="007E37C7">
              <w:rPr>
                <w:sz w:val="20"/>
              </w:rPr>
              <w:t>,8</w:t>
            </w:r>
          </w:p>
        </w:tc>
        <w:tc>
          <w:tcPr>
            <w:tcW w:w="212" w:type="pct"/>
            <w:tcBorders>
              <w:top w:val="single" w:sz="4" w:space="0" w:color="auto"/>
              <w:left w:val="nil"/>
              <w:right w:val="single" w:sz="4" w:space="0" w:color="auto"/>
            </w:tcBorders>
            <w:shd w:val="clear" w:color="auto" w:fill="auto"/>
          </w:tcPr>
          <w:p w14:paraId="0F4F96D0" w14:textId="77777777" w:rsidR="00754D2B" w:rsidRPr="007E37C7" w:rsidRDefault="00754D2B" w:rsidP="00754D2B">
            <w:pPr>
              <w:jc w:val="both"/>
              <w:rPr>
                <w:sz w:val="20"/>
              </w:rPr>
            </w:pPr>
            <w:r w:rsidRPr="007E37C7">
              <w:rPr>
                <w:sz w:val="20"/>
              </w:rPr>
              <w:t>13139,9</w:t>
            </w:r>
          </w:p>
        </w:tc>
        <w:tc>
          <w:tcPr>
            <w:tcW w:w="212" w:type="pct"/>
            <w:tcBorders>
              <w:top w:val="single" w:sz="4" w:space="0" w:color="auto"/>
              <w:left w:val="nil"/>
              <w:right w:val="single" w:sz="4" w:space="0" w:color="auto"/>
            </w:tcBorders>
            <w:shd w:val="clear" w:color="auto" w:fill="FFFFFF" w:themeFill="background1"/>
          </w:tcPr>
          <w:p w14:paraId="7B59680D" w14:textId="77777777" w:rsidR="00754D2B" w:rsidRPr="007E37C7" w:rsidRDefault="00754D2B" w:rsidP="00754D2B">
            <w:pPr>
              <w:jc w:val="both"/>
              <w:rPr>
                <w:sz w:val="20"/>
              </w:rPr>
            </w:pPr>
            <w:r w:rsidRPr="007E37C7">
              <w:rPr>
                <w:sz w:val="20"/>
              </w:rPr>
              <w:t>14081,7</w:t>
            </w:r>
          </w:p>
        </w:tc>
        <w:tc>
          <w:tcPr>
            <w:tcW w:w="212" w:type="pct"/>
            <w:tcBorders>
              <w:top w:val="single" w:sz="4" w:space="0" w:color="auto"/>
              <w:left w:val="nil"/>
              <w:right w:val="single" w:sz="4" w:space="0" w:color="auto"/>
            </w:tcBorders>
            <w:shd w:val="clear" w:color="auto" w:fill="FFFFFF" w:themeFill="background1"/>
          </w:tcPr>
          <w:p w14:paraId="2FF9A74C" w14:textId="77777777" w:rsidR="00754D2B" w:rsidRPr="007E37C7" w:rsidRDefault="00754D2B" w:rsidP="00754D2B">
            <w:pPr>
              <w:jc w:val="both"/>
              <w:rPr>
                <w:sz w:val="20"/>
              </w:rPr>
            </w:pPr>
            <w:r w:rsidRPr="007E37C7">
              <w:rPr>
                <w:sz w:val="20"/>
              </w:rPr>
              <w:t>15567,8</w:t>
            </w:r>
          </w:p>
        </w:tc>
        <w:tc>
          <w:tcPr>
            <w:tcW w:w="212" w:type="pct"/>
            <w:tcBorders>
              <w:top w:val="single" w:sz="4" w:space="0" w:color="auto"/>
              <w:left w:val="nil"/>
              <w:right w:val="single" w:sz="4" w:space="0" w:color="auto"/>
            </w:tcBorders>
            <w:shd w:val="clear" w:color="auto" w:fill="FFFFFF" w:themeFill="background1"/>
          </w:tcPr>
          <w:p w14:paraId="1793C9BB" w14:textId="77777777" w:rsidR="00754D2B" w:rsidRPr="007E37C7" w:rsidRDefault="00754D2B" w:rsidP="00754D2B">
            <w:pPr>
              <w:jc w:val="both"/>
              <w:rPr>
                <w:sz w:val="20"/>
              </w:rPr>
            </w:pPr>
            <w:r w:rsidRPr="007E37C7">
              <w:rPr>
                <w:sz w:val="20"/>
              </w:rPr>
              <w:t>17163,9</w:t>
            </w:r>
          </w:p>
        </w:tc>
        <w:tc>
          <w:tcPr>
            <w:tcW w:w="258" w:type="pct"/>
            <w:tcBorders>
              <w:top w:val="single" w:sz="4" w:space="0" w:color="auto"/>
              <w:left w:val="nil"/>
              <w:right w:val="single" w:sz="4" w:space="0" w:color="auto"/>
            </w:tcBorders>
            <w:shd w:val="clear" w:color="auto" w:fill="FFFFFF" w:themeFill="background1"/>
          </w:tcPr>
          <w:p w14:paraId="1BAECA7A" w14:textId="77777777" w:rsidR="00754D2B" w:rsidRPr="007E37C7" w:rsidRDefault="00D434C5" w:rsidP="00754D2B">
            <w:pPr>
              <w:jc w:val="both"/>
              <w:rPr>
                <w:sz w:val="20"/>
              </w:rPr>
            </w:pPr>
            <w:r>
              <w:rPr>
                <w:sz w:val="20"/>
              </w:rPr>
              <w:t>19191,1</w:t>
            </w:r>
          </w:p>
        </w:tc>
        <w:tc>
          <w:tcPr>
            <w:tcW w:w="213" w:type="pct"/>
            <w:tcBorders>
              <w:top w:val="single" w:sz="4" w:space="0" w:color="auto"/>
              <w:left w:val="nil"/>
              <w:right w:val="single" w:sz="4" w:space="0" w:color="auto"/>
            </w:tcBorders>
            <w:shd w:val="clear" w:color="auto" w:fill="FFFFFF" w:themeFill="background1"/>
          </w:tcPr>
          <w:p w14:paraId="1B9A5EFF" w14:textId="77777777" w:rsidR="00754D2B" w:rsidRPr="00E0375D" w:rsidRDefault="00D0651B" w:rsidP="00754D2B">
            <w:pPr>
              <w:jc w:val="both"/>
              <w:rPr>
                <w:sz w:val="20"/>
              </w:rPr>
            </w:pPr>
            <w:r>
              <w:rPr>
                <w:sz w:val="20"/>
              </w:rPr>
              <w:t>22387,2</w:t>
            </w:r>
          </w:p>
        </w:tc>
        <w:tc>
          <w:tcPr>
            <w:tcW w:w="212" w:type="pct"/>
            <w:tcBorders>
              <w:top w:val="single" w:sz="4" w:space="0" w:color="auto"/>
              <w:left w:val="nil"/>
              <w:right w:val="single" w:sz="4" w:space="0" w:color="auto"/>
            </w:tcBorders>
            <w:shd w:val="clear" w:color="auto" w:fill="FFFFFF" w:themeFill="background1"/>
          </w:tcPr>
          <w:p w14:paraId="0C3B2AB7" w14:textId="77777777" w:rsidR="00754D2B" w:rsidRPr="00E0375D" w:rsidRDefault="00D0651B" w:rsidP="00754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24113,7</w:t>
            </w:r>
          </w:p>
        </w:tc>
        <w:tc>
          <w:tcPr>
            <w:tcW w:w="212" w:type="pct"/>
            <w:tcBorders>
              <w:top w:val="single" w:sz="4" w:space="0" w:color="auto"/>
              <w:left w:val="single" w:sz="4" w:space="0" w:color="auto"/>
              <w:right w:val="single" w:sz="4" w:space="0" w:color="auto"/>
            </w:tcBorders>
            <w:shd w:val="clear" w:color="auto" w:fill="FFFFFF" w:themeFill="background1"/>
          </w:tcPr>
          <w:p w14:paraId="54E26C4C" w14:textId="77777777" w:rsidR="00754D2B" w:rsidRPr="00E0375D" w:rsidRDefault="00D0651B" w:rsidP="00754D2B">
            <w:pPr>
              <w:overflowPunct/>
              <w:autoSpaceDE/>
              <w:autoSpaceDN/>
              <w:adjustRightInd/>
              <w:jc w:val="both"/>
              <w:rPr>
                <w:sz w:val="20"/>
              </w:rPr>
            </w:pPr>
            <w:r>
              <w:rPr>
                <w:sz w:val="20"/>
              </w:rPr>
              <w:t>24985,2</w:t>
            </w:r>
          </w:p>
        </w:tc>
        <w:tc>
          <w:tcPr>
            <w:tcW w:w="257" w:type="pct"/>
            <w:tcBorders>
              <w:top w:val="single" w:sz="4" w:space="0" w:color="auto"/>
              <w:left w:val="single" w:sz="4" w:space="0" w:color="auto"/>
              <w:right w:val="single" w:sz="4" w:space="0" w:color="auto"/>
            </w:tcBorders>
            <w:shd w:val="clear" w:color="auto" w:fill="FFFFFF" w:themeFill="background1"/>
          </w:tcPr>
          <w:p w14:paraId="0D6173D5" w14:textId="77777777" w:rsidR="00754D2B" w:rsidRPr="00E0375D" w:rsidRDefault="00D0651B" w:rsidP="00754D2B">
            <w:pPr>
              <w:jc w:val="both"/>
              <w:rPr>
                <w:sz w:val="20"/>
              </w:rPr>
            </w:pPr>
            <w:r>
              <w:rPr>
                <w:sz w:val="20"/>
              </w:rPr>
              <w:t>22985,2</w:t>
            </w:r>
          </w:p>
        </w:tc>
        <w:tc>
          <w:tcPr>
            <w:tcW w:w="259" w:type="pct"/>
            <w:tcBorders>
              <w:top w:val="single" w:sz="4" w:space="0" w:color="auto"/>
              <w:left w:val="single" w:sz="4" w:space="0" w:color="auto"/>
              <w:right w:val="single" w:sz="4" w:space="0" w:color="auto"/>
            </w:tcBorders>
            <w:shd w:val="clear" w:color="auto" w:fill="FFFFFF" w:themeFill="background1"/>
          </w:tcPr>
          <w:p w14:paraId="6EA56C25" w14:textId="77777777" w:rsidR="00754D2B" w:rsidRPr="00E0375D" w:rsidRDefault="00B24DCA" w:rsidP="00754D2B">
            <w:pPr>
              <w:jc w:val="both"/>
              <w:rPr>
                <w:sz w:val="20"/>
              </w:rPr>
            </w:pPr>
            <w:r>
              <w:rPr>
                <w:sz w:val="20"/>
              </w:rPr>
              <w:t>21985,</w:t>
            </w:r>
            <w:r w:rsidR="00D0651B">
              <w:rPr>
                <w:sz w:val="20"/>
              </w:rPr>
              <w:t>2</w:t>
            </w:r>
          </w:p>
        </w:tc>
        <w:tc>
          <w:tcPr>
            <w:tcW w:w="262" w:type="pct"/>
            <w:tcBorders>
              <w:top w:val="single" w:sz="4" w:space="0" w:color="auto"/>
              <w:left w:val="single" w:sz="4" w:space="0" w:color="auto"/>
              <w:right w:val="single" w:sz="4" w:space="0" w:color="auto"/>
            </w:tcBorders>
            <w:shd w:val="clear" w:color="auto" w:fill="FFFFFF" w:themeFill="background1"/>
          </w:tcPr>
          <w:p w14:paraId="5B32C95E" w14:textId="77777777" w:rsidR="00754D2B" w:rsidRPr="00E0375D" w:rsidRDefault="00D0651B" w:rsidP="00754D2B">
            <w:pPr>
              <w:jc w:val="both"/>
              <w:rPr>
                <w:sz w:val="20"/>
              </w:rPr>
            </w:pPr>
            <w:r>
              <w:rPr>
                <w:sz w:val="20"/>
              </w:rPr>
              <w:t>233319,7</w:t>
            </w:r>
          </w:p>
        </w:tc>
        <w:tc>
          <w:tcPr>
            <w:tcW w:w="433" w:type="pct"/>
            <w:tcBorders>
              <w:top w:val="single" w:sz="4" w:space="0" w:color="auto"/>
              <w:left w:val="single" w:sz="4" w:space="0" w:color="000000"/>
              <w:right w:val="single" w:sz="4" w:space="0" w:color="000000"/>
            </w:tcBorders>
            <w:shd w:val="clear" w:color="auto" w:fill="FFFFFF" w:themeFill="background1"/>
          </w:tcPr>
          <w:p w14:paraId="4663F3CA" w14:textId="77777777" w:rsidR="00754D2B" w:rsidRPr="007E37C7" w:rsidRDefault="00754D2B" w:rsidP="00754D2B">
            <w:pPr>
              <w:jc w:val="both"/>
              <w:rPr>
                <w:sz w:val="20"/>
              </w:rPr>
            </w:pPr>
            <w:r w:rsidRPr="007E37C7">
              <w:rPr>
                <w:sz w:val="20"/>
              </w:rPr>
              <w:t>Количество посещений составит 86,07 тыс. чел.</w:t>
            </w:r>
          </w:p>
        </w:tc>
      </w:tr>
      <w:tr w:rsidR="00754D2B" w:rsidRPr="007E37C7" w14:paraId="1A975058" w14:textId="77777777" w:rsidTr="00C9542B">
        <w:trPr>
          <w:trHeight w:val="698"/>
        </w:trPr>
        <w:tc>
          <w:tcPr>
            <w:tcW w:w="128" w:type="pct"/>
          </w:tcPr>
          <w:p w14:paraId="3B8B1245" w14:textId="77777777" w:rsidR="00754D2B" w:rsidRPr="007E37C7" w:rsidRDefault="00754D2B" w:rsidP="00754D2B">
            <w:pPr>
              <w:jc w:val="both"/>
              <w:rPr>
                <w:sz w:val="20"/>
              </w:rPr>
            </w:pPr>
            <w:r w:rsidRPr="007E37C7">
              <w:rPr>
                <w:sz w:val="20"/>
              </w:rPr>
              <w:t>2</w:t>
            </w:r>
          </w:p>
        </w:tc>
        <w:tc>
          <w:tcPr>
            <w:tcW w:w="516" w:type="pct"/>
            <w:tcBorders>
              <w:top w:val="single" w:sz="4" w:space="0" w:color="auto"/>
              <w:left w:val="single" w:sz="4" w:space="0" w:color="000000"/>
              <w:bottom w:val="single" w:sz="4" w:space="0" w:color="000000"/>
              <w:right w:val="single" w:sz="4" w:space="0" w:color="000000"/>
            </w:tcBorders>
          </w:tcPr>
          <w:p w14:paraId="6148A94C" w14:textId="77777777" w:rsidR="00754D2B" w:rsidRPr="007E37C7" w:rsidRDefault="00754D2B" w:rsidP="00754D2B">
            <w:pPr>
              <w:rPr>
                <w:sz w:val="20"/>
              </w:rPr>
            </w:pPr>
            <w:r w:rsidRPr="007E37C7">
              <w:rPr>
                <w:sz w:val="20"/>
              </w:rPr>
              <w:t xml:space="preserve">Средства на осуществление части полномочий поселений по решению вопросов местного значения по </w:t>
            </w:r>
            <w:r w:rsidRPr="007E37C7">
              <w:rPr>
                <w:sz w:val="20"/>
              </w:rPr>
              <w:lastRenderedPageBreak/>
              <w:t xml:space="preserve">организации </w:t>
            </w:r>
            <w:proofErr w:type="spellStart"/>
            <w:r w:rsidRPr="007E37C7">
              <w:rPr>
                <w:sz w:val="20"/>
              </w:rPr>
              <w:t>библиотеч</w:t>
            </w:r>
            <w:proofErr w:type="spellEnd"/>
            <w:r w:rsidRPr="007E37C7">
              <w:rPr>
                <w:sz w:val="20"/>
              </w:rPr>
              <w:t>. обслужив. в соответствии с заключён. соглашениями</w:t>
            </w:r>
          </w:p>
        </w:tc>
        <w:tc>
          <w:tcPr>
            <w:tcW w:w="212" w:type="pct"/>
            <w:tcBorders>
              <w:top w:val="single" w:sz="4" w:space="0" w:color="000000"/>
              <w:left w:val="single" w:sz="4" w:space="0" w:color="000000"/>
              <w:bottom w:val="single" w:sz="4" w:space="0" w:color="000000"/>
              <w:right w:val="single" w:sz="4" w:space="0" w:color="000000"/>
            </w:tcBorders>
          </w:tcPr>
          <w:p w14:paraId="3B93A658" w14:textId="77777777" w:rsidR="00754D2B" w:rsidRPr="007E37C7" w:rsidRDefault="00754D2B" w:rsidP="00754D2B">
            <w:pPr>
              <w:jc w:val="both"/>
              <w:rPr>
                <w:sz w:val="20"/>
              </w:rPr>
            </w:pPr>
            <w:r w:rsidRPr="007E37C7">
              <w:rPr>
                <w:sz w:val="20"/>
              </w:rPr>
              <w:lastRenderedPageBreak/>
              <w:t>Финансовое управление</w:t>
            </w:r>
          </w:p>
        </w:tc>
        <w:tc>
          <w:tcPr>
            <w:tcW w:w="85" w:type="pct"/>
            <w:tcBorders>
              <w:top w:val="single" w:sz="4" w:space="0" w:color="000000"/>
              <w:left w:val="single" w:sz="4" w:space="0" w:color="000000"/>
              <w:bottom w:val="single" w:sz="4" w:space="0" w:color="000000"/>
              <w:right w:val="single" w:sz="4" w:space="0" w:color="000000"/>
            </w:tcBorders>
          </w:tcPr>
          <w:p w14:paraId="2A6160BA" w14:textId="77777777" w:rsidR="00754D2B" w:rsidRPr="007E37C7" w:rsidRDefault="00754D2B" w:rsidP="00754D2B">
            <w:pPr>
              <w:jc w:val="both"/>
              <w:rPr>
                <w:sz w:val="20"/>
              </w:rPr>
            </w:pPr>
            <w:r w:rsidRPr="007E37C7">
              <w:rPr>
                <w:sz w:val="20"/>
              </w:rPr>
              <w:t>910</w:t>
            </w:r>
          </w:p>
        </w:tc>
        <w:tc>
          <w:tcPr>
            <w:tcW w:w="85" w:type="pct"/>
            <w:tcBorders>
              <w:top w:val="single" w:sz="4" w:space="0" w:color="000000"/>
              <w:left w:val="single" w:sz="4" w:space="0" w:color="000000"/>
              <w:bottom w:val="single" w:sz="4" w:space="0" w:color="000000"/>
              <w:right w:val="single" w:sz="4" w:space="0" w:color="000000"/>
            </w:tcBorders>
          </w:tcPr>
          <w:p w14:paraId="74C8827A" w14:textId="77777777" w:rsidR="00754D2B" w:rsidRPr="007E37C7" w:rsidRDefault="00754D2B" w:rsidP="00754D2B">
            <w:pPr>
              <w:jc w:val="both"/>
              <w:rPr>
                <w:sz w:val="20"/>
              </w:rPr>
            </w:pPr>
            <w:r w:rsidRPr="007E37C7">
              <w:rPr>
                <w:sz w:val="20"/>
              </w:rPr>
              <w:t>0801</w:t>
            </w:r>
          </w:p>
        </w:tc>
        <w:tc>
          <w:tcPr>
            <w:tcW w:w="85" w:type="pct"/>
            <w:tcBorders>
              <w:top w:val="single" w:sz="4" w:space="0" w:color="000000"/>
              <w:left w:val="single" w:sz="4" w:space="0" w:color="000000"/>
              <w:bottom w:val="single" w:sz="4" w:space="0" w:color="000000"/>
              <w:right w:val="single" w:sz="4" w:space="0" w:color="000000"/>
            </w:tcBorders>
          </w:tcPr>
          <w:p w14:paraId="4B428A64" w14:textId="77777777" w:rsidR="00754D2B" w:rsidRPr="007E37C7" w:rsidRDefault="00754D2B" w:rsidP="00754D2B">
            <w:pPr>
              <w:jc w:val="both"/>
              <w:rPr>
                <w:sz w:val="20"/>
              </w:rPr>
            </w:pPr>
            <w:r w:rsidRPr="007E37C7">
              <w:rPr>
                <w:sz w:val="20"/>
              </w:rPr>
              <w:t>08100402</w:t>
            </w:r>
            <w:r w:rsidRPr="007E37C7">
              <w:rPr>
                <w:sz w:val="20"/>
              </w:rPr>
              <w:lastRenderedPageBreak/>
              <w:t>70</w:t>
            </w:r>
          </w:p>
        </w:tc>
        <w:tc>
          <w:tcPr>
            <w:tcW w:w="86" w:type="pct"/>
            <w:tcBorders>
              <w:top w:val="single" w:sz="4" w:space="0" w:color="000000"/>
              <w:left w:val="single" w:sz="4" w:space="0" w:color="000000"/>
              <w:bottom w:val="single" w:sz="4" w:space="0" w:color="000000"/>
              <w:right w:val="single" w:sz="4" w:space="0" w:color="000000"/>
            </w:tcBorders>
          </w:tcPr>
          <w:p w14:paraId="52C3F2C6" w14:textId="77777777" w:rsidR="00754D2B" w:rsidRPr="007E37C7" w:rsidRDefault="00754D2B" w:rsidP="00754D2B">
            <w:pPr>
              <w:jc w:val="both"/>
              <w:rPr>
                <w:sz w:val="20"/>
              </w:rPr>
            </w:pPr>
            <w:r w:rsidRPr="007E37C7">
              <w:rPr>
                <w:sz w:val="20"/>
              </w:rPr>
              <w:lastRenderedPageBreak/>
              <w:t>611</w:t>
            </w:r>
          </w:p>
        </w:tc>
        <w:tc>
          <w:tcPr>
            <w:tcW w:w="212" w:type="pct"/>
            <w:tcBorders>
              <w:top w:val="single" w:sz="4" w:space="0" w:color="000000"/>
              <w:left w:val="single" w:sz="4" w:space="0" w:color="000000"/>
              <w:bottom w:val="single" w:sz="4" w:space="0" w:color="000000"/>
              <w:right w:val="single" w:sz="4" w:space="0" w:color="auto"/>
            </w:tcBorders>
            <w:shd w:val="clear" w:color="auto" w:fill="auto"/>
          </w:tcPr>
          <w:p w14:paraId="4245649B" w14:textId="77777777" w:rsidR="00754D2B" w:rsidRPr="007E37C7" w:rsidRDefault="00754D2B" w:rsidP="00754D2B">
            <w:pPr>
              <w:jc w:val="both"/>
              <w:rPr>
                <w:sz w:val="20"/>
              </w:rPr>
            </w:pPr>
            <w:r w:rsidRPr="007E37C7">
              <w:rPr>
                <w:sz w:val="20"/>
              </w:rPr>
              <w:t>47,1</w:t>
            </w:r>
          </w:p>
        </w:tc>
        <w:tc>
          <w:tcPr>
            <w:tcW w:w="213" w:type="pct"/>
            <w:tcBorders>
              <w:top w:val="single" w:sz="4" w:space="0" w:color="000000"/>
              <w:left w:val="single" w:sz="4" w:space="0" w:color="auto"/>
              <w:bottom w:val="single" w:sz="4" w:space="0" w:color="000000"/>
              <w:right w:val="single" w:sz="4" w:space="0" w:color="000000"/>
            </w:tcBorders>
            <w:shd w:val="clear" w:color="auto" w:fill="auto"/>
          </w:tcPr>
          <w:p w14:paraId="7B315D81" w14:textId="77777777" w:rsidR="00754D2B" w:rsidRPr="007E37C7" w:rsidRDefault="00754D2B" w:rsidP="00754D2B">
            <w:pPr>
              <w:rPr>
                <w:sz w:val="20"/>
              </w:rPr>
            </w:pPr>
            <w:r w:rsidRPr="007E37C7">
              <w:rPr>
                <w:sz w:val="20"/>
              </w:rPr>
              <w:t xml:space="preserve">0,0 </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14:paraId="2FDD1DD8" w14:textId="77777777" w:rsidR="00754D2B" w:rsidRPr="007E37C7" w:rsidRDefault="00754D2B" w:rsidP="00754D2B">
            <w:pPr>
              <w:rPr>
                <w:sz w:val="20"/>
              </w:rPr>
            </w:pPr>
            <w:r w:rsidRPr="007E37C7">
              <w:rPr>
                <w:sz w:val="20"/>
              </w:rPr>
              <w:t xml:space="preserve">0,0 </w:t>
            </w: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14:paraId="50CEA43C"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227F778D"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1A2954"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79B02B77"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76807E05" w14:textId="77777777" w:rsidR="00754D2B" w:rsidRPr="007E37C7" w:rsidRDefault="00754D2B" w:rsidP="00754D2B">
            <w:pPr>
              <w:rPr>
                <w:sz w:val="20"/>
              </w:rPr>
            </w:pPr>
            <w:r w:rsidRPr="007E37C7">
              <w:rPr>
                <w:sz w:val="20"/>
              </w:rPr>
              <w:t xml:space="preserve">0,0 </w:t>
            </w:r>
          </w:p>
        </w:tc>
        <w:tc>
          <w:tcPr>
            <w:tcW w:w="258" w:type="pct"/>
            <w:tcBorders>
              <w:top w:val="single" w:sz="4" w:space="0" w:color="000000"/>
              <w:left w:val="single" w:sz="4" w:space="0" w:color="000000"/>
              <w:bottom w:val="single" w:sz="4" w:space="0" w:color="000000"/>
              <w:right w:val="single" w:sz="4" w:space="0" w:color="000000"/>
            </w:tcBorders>
            <w:shd w:val="clear" w:color="auto" w:fill="auto"/>
          </w:tcPr>
          <w:p w14:paraId="3A6F8785" w14:textId="77777777" w:rsidR="00754D2B" w:rsidRPr="007E37C7" w:rsidRDefault="00754D2B" w:rsidP="00754D2B">
            <w:pPr>
              <w:rPr>
                <w:sz w:val="20"/>
              </w:rPr>
            </w:pPr>
            <w:r w:rsidRPr="007E37C7">
              <w:rPr>
                <w:sz w:val="20"/>
              </w:rPr>
              <w:t>0,0</w:t>
            </w:r>
          </w:p>
        </w:tc>
        <w:tc>
          <w:tcPr>
            <w:tcW w:w="213" w:type="pct"/>
            <w:tcBorders>
              <w:top w:val="single" w:sz="4" w:space="0" w:color="000000"/>
              <w:left w:val="single" w:sz="4" w:space="0" w:color="000000"/>
              <w:bottom w:val="single" w:sz="4" w:space="0" w:color="000000"/>
              <w:right w:val="single" w:sz="4" w:space="0" w:color="000000"/>
            </w:tcBorders>
          </w:tcPr>
          <w:p w14:paraId="63AEBCFA"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41949D7C"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7D6A6FA4" w14:textId="77777777" w:rsidR="00754D2B" w:rsidRPr="007E37C7" w:rsidRDefault="00754D2B" w:rsidP="00754D2B">
            <w:pPr>
              <w:jc w:val="both"/>
              <w:rPr>
                <w:sz w:val="20"/>
              </w:rPr>
            </w:pPr>
            <w:r>
              <w:rPr>
                <w:sz w:val="20"/>
              </w:rPr>
              <w:t>0,0</w:t>
            </w:r>
          </w:p>
        </w:tc>
        <w:tc>
          <w:tcPr>
            <w:tcW w:w="257" w:type="pct"/>
            <w:tcBorders>
              <w:top w:val="single" w:sz="4" w:space="0" w:color="000000"/>
              <w:left w:val="single" w:sz="4" w:space="0" w:color="000000"/>
              <w:bottom w:val="single" w:sz="4" w:space="0" w:color="000000"/>
              <w:right w:val="single" w:sz="4" w:space="0" w:color="000000"/>
            </w:tcBorders>
          </w:tcPr>
          <w:p w14:paraId="7749DF5C" w14:textId="77777777" w:rsidR="00754D2B" w:rsidRPr="007E37C7" w:rsidRDefault="00754D2B" w:rsidP="00754D2B">
            <w:pPr>
              <w:jc w:val="both"/>
              <w:rPr>
                <w:sz w:val="20"/>
              </w:rPr>
            </w:pPr>
            <w:r>
              <w:rPr>
                <w:sz w:val="20"/>
              </w:rPr>
              <w:t>0</w:t>
            </w:r>
            <w:r w:rsidR="00C9542B">
              <w:rPr>
                <w:sz w:val="20"/>
              </w:rPr>
              <w:t>,0</w:t>
            </w:r>
          </w:p>
        </w:tc>
        <w:tc>
          <w:tcPr>
            <w:tcW w:w="259" w:type="pct"/>
            <w:tcBorders>
              <w:top w:val="single" w:sz="4" w:space="0" w:color="000000"/>
              <w:left w:val="single" w:sz="4" w:space="0" w:color="000000"/>
              <w:bottom w:val="single" w:sz="4" w:space="0" w:color="000000"/>
              <w:right w:val="single" w:sz="4" w:space="0" w:color="000000"/>
            </w:tcBorders>
          </w:tcPr>
          <w:p w14:paraId="680AC521" w14:textId="77777777" w:rsidR="00754D2B" w:rsidRPr="007E37C7" w:rsidRDefault="00C9542B" w:rsidP="00754D2B">
            <w:pPr>
              <w:jc w:val="both"/>
              <w:rPr>
                <w:sz w:val="20"/>
              </w:rPr>
            </w:pPr>
            <w:r>
              <w:rPr>
                <w:sz w:val="20"/>
              </w:rPr>
              <w:t>0,0</w:t>
            </w:r>
          </w:p>
        </w:tc>
        <w:tc>
          <w:tcPr>
            <w:tcW w:w="262" w:type="pct"/>
            <w:tcBorders>
              <w:top w:val="single" w:sz="4" w:space="0" w:color="000000"/>
              <w:left w:val="single" w:sz="4" w:space="0" w:color="000000"/>
              <w:bottom w:val="single" w:sz="4" w:space="0" w:color="000000"/>
              <w:right w:val="single" w:sz="4" w:space="0" w:color="000000"/>
            </w:tcBorders>
            <w:shd w:val="clear" w:color="auto" w:fill="auto"/>
          </w:tcPr>
          <w:p w14:paraId="003974CF" w14:textId="77777777" w:rsidR="00754D2B" w:rsidRPr="007E37C7" w:rsidRDefault="00754D2B" w:rsidP="00754D2B">
            <w:pPr>
              <w:jc w:val="both"/>
              <w:rPr>
                <w:sz w:val="20"/>
              </w:rPr>
            </w:pPr>
            <w:r w:rsidRPr="007E37C7">
              <w:rPr>
                <w:sz w:val="20"/>
              </w:rPr>
              <w:t>47,1</w:t>
            </w:r>
          </w:p>
        </w:tc>
        <w:tc>
          <w:tcPr>
            <w:tcW w:w="433" w:type="pct"/>
            <w:tcBorders>
              <w:top w:val="single" w:sz="4" w:space="0" w:color="000000"/>
              <w:left w:val="single" w:sz="4" w:space="0" w:color="000000"/>
              <w:bottom w:val="single" w:sz="4" w:space="0" w:color="000000"/>
              <w:right w:val="single" w:sz="4" w:space="0" w:color="000000"/>
            </w:tcBorders>
          </w:tcPr>
          <w:p w14:paraId="3742D94E" w14:textId="77777777" w:rsidR="00754D2B" w:rsidRPr="007E37C7" w:rsidRDefault="00754D2B" w:rsidP="00754D2B">
            <w:pPr>
              <w:jc w:val="both"/>
              <w:rPr>
                <w:sz w:val="20"/>
              </w:rPr>
            </w:pPr>
            <w:r w:rsidRPr="007E37C7">
              <w:rPr>
                <w:sz w:val="20"/>
              </w:rPr>
              <w:t>Количество посещений составит 86,07 тыс. чел.</w:t>
            </w:r>
          </w:p>
        </w:tc>
      </w:tr>
      <w:tr w:rsidR="00754D2B" w:rsidRPr="007E37C7" w14:paraId="51AE6D54" w14:textId="77777777" w:rsidTr="00C9542B">
        <w:tc>
          <w:tcPr>
            <w:tcW w:w="128" w:type="pct"/>
          </w:tcPr>
          <w:p w14:paraId="39F1FB03" w14:textId="77777777" w:rsidR="00754D2B" w:rsidRPr="007E37C7" w:rsidRDefault="00754D2B" w:rsidP="00754D2B">
            <w:pPr>
              <w:jc w:val="both"/>
              <w:rPr>
                <w:sz w:val="20"/>
              </w:rPr>
            </w:pPr>
          </w:p>
        </w:tc>
        <w:tc>
          <w:tcPr>
            <w:tcW w:w="516" w:type="pct"/>
            <w:tcBorders>
              <w:top w:val="single" w:sz="4" w:space="0" w:color="000000"/>
              <w:left w:val="single" w:sz="4" w:space="0" w:color="000000"/>
              <w:bottom w:val="single" w:sz="4" w:space="0" w:color="000000"/>
              <w:right w:val="single" w:sz="4" w:space="0" w:color="000000"/>
            </w:tcBorders>
          </w:tcPr>
          <w:p w14:paraId="13378107" w14:textId="77777777" w:rsidR="00754D2B" w:rsidRPr="007E37C7" w:rsidRDefault="00754D2B" w:rsidP="00754D2B">
            <w:pPr>
              <w:jc w:val="both"/>
              <w:rPr>
                <w:sz w:val="20"/>
              </w:rPr>
            </w:pPr>
            <w:r w:rsidRPr="007E37C7">
              <w:rPr>
                <w:sz w:val="20"/>
              </w:rPr>
              <w:t>Средства на повышение размеров оплаты труда основного персонала библиотек и музеев Красноярского края по министерству культуры Красноярского края</w:t>
            </w:r>
          </w:p>
        </w:tc>
        <w:tc>
          <w:tcPr>
            <w:tcW w:w="212" w:type="pct"/>
            <w:tcBorders>
              <w:top w:val="single" w:sz="4" w:space="0" w:color="000000"/>
              <w:left w:val="single" w:sz="4" w:space="0" w:color="000000"/>
              <w:bottom w:val="single" w:sz="4" w:space="0" w:color="000000"/>
              <w:right w:val="single" w:sz="4" w:space="0" w:color="000000"/>
            </w:tcBorders>
          </w:tcPr>
          <w:p w14:paraId="535DA256" w14:textId="77777777" w:rsidR="00754D2B" w:rsidRPr="007E37C7" w:rsidRDefault="00754D2B" w:rsidP="00754D2B">
            <w:pPr>
              <w:jc w:val="both"/>
              <w:rPr>
                <w:sz w:val="20"/>
              </w:rPr>
            </w:pPr>
            <w:r w:rsidRPr="007E37C7">
              <w:rPr>
                <w:sz w:val="20"/>
              </w:rPr>
              <w:t>Финансовое управление</w:t>
            </w:r>
          </w:p>
        </w:tc>
        <w:tc>
          <w:tcPr>
            <w:tcW w:w="85" w:type="pct"/>
            <w:tcBorders>
              <w:top w:val="single" w:sz="4" w:space="0" w:color="000000"/>
              <w:left w:val="single" w:sz="4" w:space="0" w:color="000000"/>
              <w:bottom w:val="single" w:sz="4" w:space="0" w:color="000000"/>
              <w:right w:val="single" w:sz="4" w:space="0" w:color="000000"/>
            </w:tcBorders>
          </w:tcPr>
          <w:p w14:paraId="4A29B14E" w14:textId="77777777" w:rsidR="00754D2B" w:rsidRPr="007E37C7" w:rsidRDefault="00754D2B" w:rsidP="00754D2B">
            <w:pPr>
              <w:jc w:val="both"/>
              <w:rPr>
                <w:sz w:val="20"/>
              </w:rPr>
            </w:pPr>
            <w:r w:rsidRPr="007E37C7">
              <w:rPr>
                <w:sz w:val="20"/>
              </w:rPr>
              <w:t>910</w:t>
            </w:r>
          </w:p>
        </w:tc>
        <w:tc>
          <w:tcPr>
            <w:tcW w:w="85" w:type="pct"/>
            <w:tcBorders>
              <w:top w:val="single" w:sz="4" w:space="0" w:color="000000"/>
              <w:left w:val="single" w:sz="4" w:space="0" w:color="000000"/>
              <w:bottom w:val="single" w:sz="4" w:space="0" w:color="000000"/>
              <w:right w:val="single" w:sz="4" w:space="0" w:color="000000"/>
            </w:tcBorders>
          </w:tcPr>
          <w:p w14:paraId="3C83E50A" w14:textId="77777777" w:rsidR="00754D2B" w:rsidRPr="007E37C7" w:rsidRDefault="00754D2B" w:rsidP="00754D2B">
            <w:pPr>
              <w:jc w:val="both"/>
              <w:rPr>
                <w:sz w:val="20"/>
              </w:rPr>
            </w:pPr>
            <w:r w:rsidRPr="007E37C7">
              <w:rPr>
                <w:sz w:val="20"/>
              </w:rPr>
              <w:t>0801</w:t>
            </w:r>
          </w:p>
        </w:tc>
        <w:tc>
          <w:tcPr>
            <w:tcW w:w="85" w:type="pct"/>
            <w:tcBorders>
              <w:top w:val="single" w:sz="4" w:space="0" w:color="000000"/>
              <w:left w:val="single" w:sz="4" w:space="0" w:color="000000"/>
              <w:bottom w:val="single" w:sz="4" w:space="0" w:color="000000"/>
              <w:right w:val="single" w:sz="4" w:space="0" w:color="000000"/>
            </w:tcBorders>
          </w:tcPr>
          <w:p w14:paraId="2AF67319" w14:textId="77777777" w:rsidR="00754D2B" w:rsidRPr="007E37C7" w:rsidRDefault="00754D2B" w:rsidP="00754D2B">
            <w:pPr>
              <w:jc w:val="both"/>
              <w:rPr>
                <w:sz w:val="20"/>
              </w:rPr>
            </w:pPr>
            <w:r w:rsidRPr="007E37C7">
              <w:rPr>
                <w:sz w:val="20"/>
                <w:lang w:val="en-US"/>
              </w:rPr>
              <w:t>0</w:t>
            </w:r>
            <w:r w:rsidRPr="007E37C7">
              <w:rPr>
                <w:sz w:val="20"/>
              </w:rPr>
              <w:t>81</w:t>
            </w:r>
            <w:r w:rsidRPr="007E37C7">
              <w:rPr>
                <w:sz w:val="20"/>
                <w:lang w:val="en-US"/>
              </w:rPr>
              <w:t>00</w:t>
            </w:r>
            <w:r w:rsidRPr="007E37C7">
              <w:rPr>
                <w:sz w:val="20"/>
              </w:rPr>
              <w:t>10440</w:t>
            </w:r>
          </w:p>
        </w:tc>
        <w:tc>
          <w:tcPr>
            <w:tcW w:w="86" w:type="pct"/>
            <w:tcBorders>
              <w:top w:val="single" w:sz="4" w:space="0" w:color="000000"/>
              <w:left w:val="single" w:sz="4" w:space="0" w:color="000000"/>
              <w:bottom w:val="single" w:sz="4" w:space="0" w:color="000000"/>
              <w:right w:val="single" w:sz="4" w:space="0" w:color="000000"/>
            </w:tcBorders>
          </w:tcPr>
          <w:p w14:paraId="4BAA3DFA" w14:textId="77777777" w:rsidR="00754D2B" w:rsidRPr="007E37C7" w:rsidRDefault="00754D2B" w:rsidP="00754D2B">
            <w:pPr>
              <w:jc w:val="both"/>
              <w:rPr>
                <w:sz w:val="20"/>
              </w:rPr>
            </w:pPr>
            <w:r w:rsidRPr="007E37C7">
              <w:rPr>
                <w:sz w:val="20"/>
              </w:rPr>
              <w:t>611</w:t>
            </w:r>
          </w:p>
        </w:tc>
        <w:tc>
          <w:tcPr>
            <w:tcW w:w="212" w:type="pct"/>
            <w:tcBorders>
              <w:top w:val="single" w:sz="4" w:space="0" w:color="000000"/>
              <w:left w:val="single" w:sz="4" w:space="0" w:color="000000"/>
              <w:bottom w:val="single" w:sz="4" w:space="0" w:color="000000"/>
              <w:right w:val="single" w:sz="4" w:space="0" w:color="auto"/>
            </w:tcBorders>
            <w:shd w:val="clear" w:color="auto" w:fill="auto"/>
          </w:tcPr>
          <w:p w14:paraId="5D188CFD" w14:textId="77777777" w:rsidR="00754D2B" w:rsidRPr="007E37C7" w:rsidRDefault="00754D2B" w:rsidP="00754D2B">
            <w:pPr>
              <w:rPr>
                <w:sz w:val="20"/>
              </w:rPr>
            </w:pPr>
            <w:r w:rsidRPr="007E37C7">
              <w:rPr>
                <w:sz w:val="20"/>
              </w:rPr>
              <w:t xml:space="preserve">0,0 </w:t>
            </w:r>
          </w:p>
        </w:tc>
        <w:tc>
          <w:tcPr>
            <w:tcW w:w="213" w:type="pct"/>
            <w:tcBorders>
              <w:top w:val="single" w:sz="4" w:space="0" w:color="000000"/>
              <w:left w:val="single" w:sz="4" w:space="0" w:color="auto"/>
              <w:bottom w:val="single" w:sz="4" w:space="0" w:color="000000"/>
              <w:right w:val="single" w:sz="4" w:space="0" w:color="000000"/>
            </w:tcBorders>
            <w:shd w:val="clear" w:color="auto" w:fill="auto"/>
          </w:tcPr>
          <w:p w14:paraId="11E5B8B4" w14:textId="77777777" w:rsidR="00754D2B" w:rsidRPr="007E37C7" w:rsidRDefault="00754D2B" w:rsidP="00754D2B">
            <w:pPr>
              <w:rPr>
                <w:sz w:val="20"/>
              </w:rPr>
            </w:pPr>
            <w:r w:rsidRPr="007E37C7">
              <w:rPr>
                <w:sz w:val="20"/>
              </w:rPr>
              <w:t xml:space="preserve">0,0 </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14:paraId="34EB8F5B" w14:textId="77777777" w:rsidR="00754D2B" w:rsidRPr="007E37C7" w:rsidRDefault="00754D2B" w:rsidP="00754D2B">
            <w:pPr>
              <w:rPr>
                <w:sz w:val="20"/>
              </w:rPr>
            </w:pPr>
            <w:r w:rsidRPr="007E37C7">
              <w:rPr>
                <w:sz w:val="20"/>
              </w:rPr>
              <w:t xml:space="preserve">0,0 </w:t>
            </w: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14:paraId="4BE77837" w14:textId="77777777" w:rsidR="00754D2B" w:rsidRPr="007E37C7" w:rsidRDefault="00754D2B" w:rsidP="00754D2B">
            <w:pPr>
              <w:jc w:val="both"/>
              <w:rPr>
                <w:sz w:val="20"/>
              </w:rPr>
            </w:pPr>
            <w:r w:rsidRPr="007E37C7">
              <w:rPr>
                <w:sz w:val="20"/>
              </w:rPr>
              <w:t>360,0</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09FBADE0"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4A2054"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11C6E19A"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15C9956F" w14:textId="77777777" w:rsidR="00754D2B" w:rsidRPr="007E37C7" w:rsidRDefault="00754D2B" w:rsidP="00754D2B">
            <w:pPr>
              <w:rPr>
                <w:sz w:val="20"/>
              </w:rPr>
            </w:pPr>
            <w:r w:rsidRPr="007E37C7">
              <w:rPr>
                <w:sz w:val="20"/>
              </w:rPr>
              <w:t xml:space="preserve">0,0 </w:t>
            </w:r>
          </w:p>
        </w:tc>
        <w:tc>
          <w:tcPr>
            <w:tcW w:w="258" w:type="pct"/>
            <w:tcBorders>
              <w:top w:val="single" w:sz="4" w:space="0" w:color="000000"/>
              <w:left w:val="single" w:sz="4" w:space="0" w:color="000000"/>
              <w:bottom w:val="single" w:sz="4" w:space="0" w:color="000000"/>
              <w:right w:val="single" w:sz="4" w:space="0" w:color="000000"/>
            </w:tcBorders>
            <w:shd w:val="clear" w:color="auto" w:fill="auto"/>
          </w:tcPr>
          <w:p w14:paraId="7176778C" w14:textId="77777777" w:rsidR="00754D2B" w:rsidRPr="007E37C7" w:rsidRDefault="00754D2B" w:rsidP="00754D2B">
            <w:pPr>
              <w:rPr>
                <w:sz w:val="20"/>
              </w:rPr>
            </w:pPr>
            <w:r w:rsidRPr="007E37C7">
              <w:rPr>
                <w:sz w:val="20"/>
              </w:rPr>
              <w:t>0,0</w:t>
            </w:r>
          </w:p>
        </w:tc>
        <w:tc>
          <w:tcPr>
            <w:tcW w:w="213" w:type="pct"/>
            <w:tcBorders>
              <w:top w:val="single" w:sz="4" w:space="0" w:color="000000"/>
              <w:left w:val="single" w:sz="4" w:space="0" w:color="000000"/>
              <w:bottom w:val="single" w:sz="4" w:space="0" w:color="000000"/>
              <w:right w:val="single" w:sz="4" w:space="0" w:color="000000"/>
            </w:tcBorders>
          </w:tcPr>
          <w:p w14:paraId="68D526D9" w14:textId="77777777" w:rsidR="00754D2B" w:rsidRPr="00D65B98" w:rsidRDefault="00754D2B" w:rsidP="00754D2B">
            <w:pPr>
              <w:jc w:val="both"/>
              <w:rPr>
                <w:sz w:val="20"/>
              </w:rPr>
            </w:pPr>
            <w:r w:rsidRPr="00D65B98">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54404FBD" w14:textId="77777777" w:rsidR="00754D2B" w:rsidRPr="00D65B98" w:rsidRDefault="00754D2B" w:rsidP="00754D2B">
            <w:pPr>
              <w:jc w:val="both"/>
              <w:rPr>
                <w:sz w:val="20"/>
              </w:rPr>
            </w:pPr>
            <w:r w:rsidRPr="00D65B98">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423FD7A2" w14:textId="77777777" w:rsidR="00754D2B" w:rsidRPr="00D65B98" w:rsidRDefault="00754D2B" w:rsidP="00754D2B">
            <w:pPr>
              <w:jc w:val="both"/>
              <w:rPr>
                <w:sz w:val="20"/>
              </w:rPr>
            </w:pPr>
            <w:r w:rsidRPr="00D65B98">
              <w:rPr>
                <w:sz w:val="20"/>
              </w:rPr>
              <w:t>0,0</w:t>
            </w:r>
          </w:p>
        </w:tc>
        <w:tc>
          <w:tcPr>
            <w:tcW w:w="257" w:type="pct"/>
            <w:tcBorders>
              <w:top w:val="single" w:sz="4" w:space="0" w:color="000000"/>
              <w:left w:val="single" w:sz="4" w:space="0" w:color="000000"/>
              <w:bottom w:val="single" w:sz="4" w:space="0" w:color="000000"/>
              <w:right w:val="single" w:sz="4" w:space="0" w:color="000000"/>
            </w:tcBorders>
          </w:tcPr>
          <w:p w14:paraId="264030C1" w14:textId="77777777" w:rsidR="00754D2B" w:rsidRPr="007E37C7" w:rsidRDefault="00754D2B" w:rsidP="00754D2B">
            <w:pPr>
              <w:jc w:val="both"/>
              <w:rPr>
                <w:sz w:val="20"/>
              </w:rPr>
            </w:pPr>
            <w:r>
              <w:rPr>
                <w:sz w:val="20"/>
              </w:rPr>
              <w:t>0</w:t>
            </w:r>
            <w:r w:rsidR="00C9542B">
              <w:rPr>
                <w:sz w:val="20"/>
              </w:rPr>
              <w:t>,0</w:t>
            </w:r>
          </w:p>
        </w:tc>
        <w:tc>
          <w:tcPr>
            <w:tcW w:w="259" w:type="pct"/>
            <w:tcBorders>
              <w:top w:val="single" w:sz="4" w:space="0" w:color="000000"/>
              <w:left w:val="single" w:sz="4" w:space="0" w:color="000000"/>
              <w:bottom w:val="single" w:sz="4" w:space="0" w:color="000000"/>
              <w:right w:val="single" w:sz="4" w:space="0" w:color="000000"/>
            </w:tcBorders>
          </w:tcPr>
          <w:p w14:paraId="079B19DC" w14:textId="77777777" w:rsidR="00754D2B" w:rsidRPr="007E37C7" w:rsidRDefault="00C9542B" w:rsidP="00754D2B">
            <w:pPr>
              <w:jc w:val="both"/>
              <w:rPr>
                <w:sz w:val="20"/>
              </w:rPr>
            </w:pPr>
            <w:r>
              <w:rPr>
                <w:sz w:val="20"/>
              </w:rPr>
              <w:t>0,0</w:t>
            </w:r>
          </w:p>
        </w:tc>
        <w:tc>
          <w:tcPr>
            <w:tcW w:w="262" w:type="pct"/>
            <w:tcBorders>
              <w:top w:val="single" w:sz="4" w:space="0" w:color="000000"/>
              <w:left w:val="single" w:sz="4" w:space="0" w:color="000000"/>
              <w:bottom w:val="single" w:sz="4" w:space="0" w:color="000000"/>
              <w:right w:val="single" w:sz="4" w:space="0" w:color="000000"/>
            </w:tcBorders>
            <w:shd w:val="clear" w:color="auto" w:fill="auto"/>
          </w:tcPr>
          <w:p w14:paraId="643BB3CF" w14:textId="77777777" w:rsidR="00754D2B" w:rsidRPr="007E37C7" w:rsidRDefault="00754D2B" w:rsidP="00754D2B">
            <w:pPr>
              <w:jc w:val="both"/>
              <w:rPr>
                <w:sz w:val="20"/>
              </w:rPr>
            </w:pPr>
            <w:r w:rsidRPr="007E37C7">
              <w:rPr>
                <w:sz w:val="20"/>
              </w:rPr>
              <w:t>360,00</w:t>
            </w:r>
          </w:p>
        </w:tc>
        <w:tc>
          <w:tcPr>
            <w:tcW w:w="433" w:type="pct"/>
            <w:tcBorders>
              <w:top w:val="single" w:sz="4" w:space="0" w:color="000000"/>
              <w:left w:val="single" w:sz="4" w:space="0" w:color="000000"/>
              <w:bottom w:val="single" w:sz="4" w:space="0" w:color="000000"/>
              <w:right w:val="single" w:sz="4" w:space="0" w:color="000000"/>
            </w:tcBorders>
          </w:tcPr>
          <w:p w14:paraId="616DF074" w14:textId="77777777" w:rsidR="00754D2B" w:rsidRPr="007E37C7" w:rsidRDefault="00754D2B" w:rsidP="00754D2B">
            <w:pPr>
              <w:jc w:val="both"/>
              <w:rPr>
                <w:sz w:val="20"/>
              </w:rPr>
            </w:pPr>
          </w:p>
        </w:tc>
      </w:tr>
      <w:tr w:rsidR="00754D2B" w:rsidRPr="007E37C7" w14:paraId="2F523921" w14:textId="77777777" w:rsidTr="00C9542B">
        <w:tc>
          <w:tcPr>
            <w:tcW w:w="128" w:type="pct"/>
          </w:tcPr>
          <w:p w14:paraId="2BA50B87" w14:textId="77777777" w:rsidR="00754D2B" w:rsidRPr="007E37C7" w:rsidRDefault="00754D2B" w:rsidP="00754D2B">
            <w:pPr>
              <w:jc w:val="both"/>
              <w:rPr>
                <w:sz w:val="20"/>
              </w:rPr>
            </w:pPr>
          </w:p>
        </w:tc>
        <w:tc>
          <w:tcPr>
            <w:tcW w:w="516" w:type="pct"/>
            <w:tcBorders>
              <w:top w:val="single" w:sz="4" w:space="0" w:color="000000"/>
              <w:left w:val="single" w:sz="4" w:space="0" w:color="000000"/>
              <w:bottom w:val="single" w:sz="4" w:space="0" w:color="000000"/>
              <w:right w:val="single" w:sz="4" w:space="0" w:color="000000"/>
            </w:tcBorders>
          </w:tcPr>
          <w:p w14:paraId="75B815FA" w14:textId="77777777" w:rsidR="00754D2B" w:rsidRPr="007E37C7" w:rsidRDefault="00754D2B" w:rsidP="00754D2B">
            <w:pPr>
              <w:rPr>
                <w:sz w:val="20"/>
              </w:rPr>
            </w:pPr>
            <w:r w:rsidRPr="007E37C7">
              <w:rPr>
                <w:sz w:val="20"/>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2301327" w14:textId="77777777" w:rsidR="00754D2B" w:rsidRPr="007E37C7" w:rsidRDefault="00754D2B" w:rsidP="00754D2B">
            <w:pPr>
              <w:jc w:val="both"/>
              <w:rPr>
                <w:sz w:val="20"/>
              </w:rPr>
            </w:pPr>
            <w:r w:rsidRPr="007E37C7">
              <w:rPr>
                <w:sz w:val="20"/>
              </w:rPr>
              <w:t>Финансовое управление</w:t>
            </w:r>
          </w:p>
        </w:tc>
        <w:tc>
          <w:tcPr>
            <w:tcW w:w="8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5B9868" w14:textId="77777777" w:rsidR="00754D2B" w:rsidRPr="007E37C7" w:rsidRDefault="00754D2B" w:rsidP="00754D2B">
            <w:pPr>
              <w:jc w:val="both"/>
              <w:rPr>
                <w:sz w:val="20"/>
              </w:rPr>
            </w:pPr>
            <w:r w:rsidRPr="007E37C7">
              <w:rPr>
                <w:sz w:val="20"/>
              </w:rPr>
              <w:t>910</w:t>
            </w:r>
          </w:p>
        </w:tc>
        <w:tc>
          <w:tcPr>
            <w:tcW w:w="8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9F2B46F" w14:textId="77777777" w:rsidR="00754D2B" w:rsidRPr="007E37C7" w:rsidRDefault="00754D2B" w:rsidP="00754D2B">
            <w:pPr>
              <w:jc w:val="both"/>
              <w:rPr>
                <w:sz w:val="20"/>
              </w:rPr>
            </w:pPr>
            <w:r w:rsidRPr="007E37C7">
              <w:rPr>
                <w:sz w:val="20"/>
              </w:rPr>
              <w:t>0801</w:t>
            </w:r>
          </w:p>
        </w:tc>
        <w:tc>
          <w:tcPr>
            <w:tcW w:w="8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F00DA77" w14:textId="77777777" w:rsidR="00754D2B" w:rsidRPr="007E37C7" w:rsidRDefault="00754D2B" w:rsidP="00754D2B">
            <w:pPr>
              <w:jc w:val="both"/>
              <w:rPr>
                <w:sz w:val="20"/>
              </w:rPr>
            </w:pPr>
            <w:r w:rsidRPr="007E37C7">
              <w:rPr>
                <w:sz w:val="20"/>
                <w:lang w:val="en-US"/>
              </w:rPr>
              <w:t>0</w:t>
            </w:r>
            <w:r w:rsidRPr="007E37C7">
              <w:rPr>
                <w:sz w:val="20"/>
              </w:rPr>
              <w:t>81</w:t>
            </w:r>
            <w:r w:rsidRPr="007E37C7">
              <w:rPr>
                <w:sz w:val="20"/>
                <w:lang w:val="en-US"/>
              </w:rPr>
              <w:t>00</w:t>
            </w:r>
            <w:r w:rsidRPr="007E37C7">
              <w:rPr>
                <w:sz w:val="20"/>
              </w:rPr>
              <w:t>10460</w:t>
            </w:r>
          </w:p>
        </w:tc>
        <w:tc>
          <w:tcPr>
            <w:tcW w:w="8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ECA06C2" w14:textId="77777777" w:rsidR="00754D2B" w:rsidRPr="007E37C7" w:rsidRDefault="00754D2B" w:rsidP="00754D2B">
            <w:pPr>
              <w:jc w:val="both"/>
              <w:rPr>
                <w:sz w:val="20"/>
              </w:rPr>
            </w:pPr>
            <w:r w:rsidRPr="007E37C7">
              <w:rPr>
                <w:sz w:val="20"/>
              </w:rPr>
              <w:t>611</w:t>
            </w:r>
          </w:p>
        </w:tc>
        <w:tc>
          <w:tcPr>
            <w:tcW w:w="21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07722050" w14:textId="77777777" w:rsidR="00754D2B" w:rsidRPr="007E37C7" w:rsidRDefault="00754D2B" w:rsidP="00754D2B">
            <w:pPr>
              <w:rPr>
                <w:sz w:val="20"/>
              </w:rPr>
            </w:pPr>
            <w:r w:rsidRPr="007E37C7">
              <w:rPr>
                <w:sz w:val="20"/>
              </w:rPr>
              <w:t xml:space="preserve">0,0 </w:t>
            </w:r>
          </w:p>
        </w:tc>
        <w:tc>
          <w:tcPr>
            <w:tcW w:w="21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404E5CC0" w14:textId="77777777" w:rsidR="00754D2B" w:rsidRPr="007E37C7" w:rsidRDefault="00754D2B" w:rsidP="00754D2B">
            <w:pPr>
              <w:rPr>
                <w:sz w:val="20"/>
              </w:rPr>
            </w:pPr>
            <w:r w:rsidRPr="007E37C7">
              <w:rPr>
                <w:sz w:val="20"/>
              </w:rPr>
              <w:t xml:space="preserve">0,0 </w:t>
            </w:r>
          </w:p>
        </w:tc>
        <w:tc>
          <w:tcPr>
            <w:tcW w:w="2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491ABA" w14:textId="77777777" w:rsidR="00754D2B" w:rsidRPr="007E37C7" w:rsidRDefault="00754D2B" w:rsidP="00754D2B">
            <w:pPr>
              <w:rPr>
                <w:sz w:val="20"/>
              </w:rPr>
            </w:pPr>
            <w:r w:rsidRPr="007E37C7">
              <w:rPr>
                <w:sz w:val="20"/>
              </w:rPr>
              <w:t xml:space="preserve">0,0 </w:t>
            </w:r>
          </w:p>
        </w:tc>
        <w:tc>
          <w:tcPr>
            <w:tcW w:w="21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931768" w14:textId="77777777" w:rsidR="00754D2B" w:rsidRPr="007E37C7" w:rsidRDefault="00754D2B" w:rsidP="00754D2B">
            <w:pPr>
              <w:jc w:val="both"/>
              <w:rPr>
                <w:sz w:val="20"/>
              </w:rPr>
            </w:pPr>
            <w:r w:rsidRPr="007E37C7">
              <w:rPr>
                <w:sz w:val="20"/>
              </w:rPr>
              <w:t>270,9</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9F5AF59"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154B683"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49EA7683"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42D15EE6" w14:textId="77777777" w:rsidR="00754D2B" w:rsidRPr="007E37C7" w:rsidRDefault="00754D2B" w:rsidP="00754D2B">
            <w:pPr>
              <w:rPr>
                <w:sz w:val="20"/>
              </w:rPr>
            </w:pPr>
            <w:r w:rsidRPr="007E37C7">
              <w:rPr>
                <w:sz w:val="20"/>
              </w:rPr>
              <w:t xml:space="preserve">0,0 </w:t>
            </w:r>
          </w:p>
        </w:tc>
        <w:tc>
          <w:tcPr>
            <w:tcW w:w="258" w:type="pct"/>
            <w:tcBorders>
              <w:top w:val="single" w:sz="4" w:space="0" w:color="000000"/>
              <w:left w:val="single" w:sz="4" w:space="0" w:color="000000"/>
              <w:bottom w:val="single" w:sz="4" w:space="0" w:color="000000"/>
              <w:right w:val="single" w:sz="4" w:space="0" w:color="000000"/>
            </w:tcBorders>
            <w:shd w:val="clear" w:color="auto" w:fill="auto"/>
          </w:tcPr>
          <w:p w14:paraId="75327930" w14:textId="77777777" w:rsidR="00754D2B" w:rsidRPr="007E37C7" w:rsidRDefault="00754D2B" w:rsidP="00754D2B">
            <w:pPr>
              <w:rPr>
                <w:sz w:val="20"/>
              </w:rPr>
            </w:pPr>
            <w:r w:rsidRPr="007E37C7">
              <w:rPr>
                <w:sz w:val="20"/>
              </w:rPr>
              <w:t>0,0</w:t>
            </w:r>
          </w:p>
        </w:tc>
        <w:tc>
          <w:tcPr>
            <w:tcW w:w="213" w:type="pct"/>
            <w:tcBorders>
              <w:top w:val="single" w:sz="4" w:space="0" w:color="000000"/>
              <w:left w:val="single" w:sz="4" w:space="0" w:color="000000"/>
              <w:bottom w:val="single" w:sz="4" w:space="0" w:color="000000"/>
              <w:right w:val="single" w:sz="4" w:space="0" w:color="000000"/>
            </w:tcBorders>
          </w:tcPr>
          <w:p w14:paraId="2C602C43"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008EC9B4"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00DCBD2F" w14:textId="77777777" w:rsidR="00754D2B" w:rsidRPr="007E37C7" w:rsidRDefault="00754D2B" w:rsidP="00754D2B">
            <w:pPr>
              <w:jc w:val="both"/>
              <w:rPr>
                <w:sz w:val="20"/>
              </w:rPr>
            </w:pPr>
            <w:r>
              <w:rPr>
                <w:sz w:val="20"/>
              </w:rPr>
              <w:t>0,0</w:t>
            </w:r>
          </w:p>
        </w:tc>
        <w:tc>
          <w:tcPr>
            <w:tcW w:w="257" w:type="pct"/>
            <w:tcBorders>
              <w:top w:val="single" w:sz="4" w:space="0" w:color="000000"/>
              <w:left w:val="single" w:sz="4" w:space="0" w:color="000000"/>
              <w:bottom w:val="single" w:sz="4" w:space="0" w:color="000000"/>
              <w:right w:val="single" w:sz="4" w:space="0" w:color="000000"/>
            </w:tcBorders>
          </w:tcPr>
          <w:p w14:paraId="2F526FCB" w14:textId="77777777" w:rsidR="00754D2B" w:rsidRPr="007E37C7" w:rsidRDefault="00754D2B" w:rsidP="00754D2B">
            <w:pPr>
              <w:jc w:val="both"/>
              <w:rPr>
                <w:sz w:val="20"/>
              </w:rPr>
            </w:pPr>
            <w:r>
              <w:rPr>
                <w:sz w:val="20"/>
              </w:rPr>
              <w:t>0</w:t>
            </w:r>
            <w:r w:rsidR="00C9542B">
              <w:rPr>
                <w:sz w:val="20"/>
              </w:rPr>
              <w:t>,0</w:t>
            </w:r>
          </w:p>
        </w:tc>
        <w:tc>
          <w:tcPr>
            <w:tcW w:w="259" w:type="pct"/>
            <w:tcBorders>
              <w:top w:val="single" w:sz="4" w:space="0" w:color="000000"/>
              <w:left w:val="single" w:sz="4" w:space="0" w:color="000000"/>
              <w:bottom w:val="single" w:sz="4" w:space="0" w:color="000000"/>
              <w:right w:val="single" w:sz="4" w:space="0" w:color="000000"/>
            </w:tcBorders>
          </w:tcPr>
          <w:p w14:paraId="08979B2C" w14:textId="77777777" w:rsidR="00754D2B" w:rsidRPr="007E37C7" w:rsidRDefault="00C9542B" w:rsidP="00754D2B">
            <w:pPr>
              <w:jc w:val="both"/>
              <w:rPr>
                <w:sz w:val="20"/>
              </w:rPr>
            </w:pPr>
            <w:r>
              <w:rPr>
                <w:sz w:val="20"/>
              </w:rPr>
              <w:t>0,0</w:t>
            </w:r>
          </w:p>
        </w:tc>
        <w:tc>
          <w:tcPr>
            <w:tcW w:w="262" w:type="pct"/>
            <w:tcBorders>
              <w:top w:val="single" w:sz="4" w:space="0" w:color="000000"/>
              <w:left w:val="single" w:sz="4" w:space="0" w:color="000000"/>
              <w:bottom w:val="single" w:sz="4" w:space="0" w:color="000000"/>
              <w:right w:val="single" w:sz="4" w:space="0" w:color="000000"/>
            </w:tcBorders>
            <w:shd w:val="clear" w:color="auto" w:fill="auto"/>
          </w:tcPr>
          <w:p w14:paraId="3B2898B3" w14:textId="77777777" w:rsidR="00754D2B" w:rsidRPr="007E37C7" w:rsidRDefault="00754D2B" w:rsidP="00754D2B">
            <w:pPr>
              <w:jc w:val="both"/>
              <w:rPr>
                <w:sz w:val="20"/>
              </w:rPr>
            </w:pPr>
            <w:r w:rsidRPr="007E37C7">
              <w:rPr>
                <w:sz w:val="20"/>
              </w:rPr>
              <w:t>270,9</w:t>
            </w:r>
          </w:p>
        </w:tc>
        <w:tc>
          <w:tcPr>
            <w:tcW w:w="433" w:type="pct"/>
            <w:tcBorders>
              <w:top w:val="single" w:sz="4" w:space="0" w:color="000000"/>
              <w:left w:val="single" w:sz="4" w:space="0" w:color="000000"/>
              <w:bottom w:val="single" w:sz="4" w:space="0" w:color="000000"/>
              <w:right w:val="single" w:sz="4" w:space="0" w:color="000000"/>
            </w:tcBorders>
          </w:tcPr>
          <w:p w14:paraId="1F76E595" w14:textId="77777777" w:rsidR="00754D2B" w:rsidRPr="007E37C7" w:rsidRDefault="00754D2B" w:rsidP="00754D2B">
            <w:pPr>
              <w:jc w:val="both"/>
              <w:rPr>
                <w:sz w:val="20"/>
              </w:rPr>
            </w:pPr>
          </w:p>
        </w:tc>
      </w:tr>
      <w:tr w:rsidR="00754D2B" w:rsidRPr="007E37C7" w14:paraId="79D65F34" w14:textId="77777777" w:rsidTr="00C9542B">
        <w:tc>
          <w:tcPr>
            <w:tcW w:w="128" w:type="pct"/>
          </w:tcPr>
          <w:p w14:paraId="00668314" w14:textId="77777777" w:rsidR="00754D2B" w:rsidRPr="007E37C7" w:rsidRDefault="00754D2B" w:rsidP="00754D2B">
            <w:pPr>
              <w:jc w:val="both"/>
              <w:rPr>
                <w:sz w:val="20"/>
              </w:rPr>
            </w:pPr>
            <w:r w:rsidRPr="007E37C7">
              <w:rPr>
                <w:sz w:val="20"/>
              </w:rPr>
              <w:lastRenderedPageBreak/>
              <w:t>3</w:t>
            </w:r>
          </w:p>
        </w:tc>
        <w:tc>
          <w:tcPr>
            <w:tcW w:w="516" w:type="pct"/>
            <w:tcBorders>
              <w:top w:val="single" w:sz="4" w:space="0" w:color="000000"/>
              <w:left w:val="single" w:sz="4" w:space="0" w:color="000000"/>
              <w:bottom w:val="single" w:sz="4" w:space="0" w:color="000000"/>
              <w:right w:val="single" w:sz="4" w:space="0" w:color="000000"/>
            </w:tcBorders>
          </w:tcPr>
          <w:p w14:paraId="77BF52CE" w14:textId="77777777" w:rsidR="00754D2B" w:rsidRPr="007E37C7" w:rsidRDefault="00754D2B" w:rsidP="00754D2B">
            <w:pPr>
              <w:jc w:val="both"/>
              <w:rPr>
                <w:sz w:val="20"/>
              </w:rPr>
            </w:pPr>
            <w:r w:rsidRPr="007E37C7">
              <w:rPr>
                <w:sz w:val="20"/>
              </w:rPr>
              <w:t>Комплектование книжных фондов муниципальных библиотек за счёт средств федерального бюджета</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1D8A00D" w14:textId="77777777" w:rsidR="00754D2B" w:rsidRPr="007E37C7" w:rsidRDefault="00754D2B" w:rsidP="00754D2B">
            <w:pPr>
              <w:jc w:val="both"/>
              <w:rPr>
                <w:sz w:val="20"/>
              </w:rPr>
            </w:pPr>
            <w:r w:rsidRPr="007E37C7">
              <w:rPr>
                <w:sz w:val="20"/>
              </w:rPr>
              <w:t>Финансовое управление</w:t>
            </w:r>
          </w:p>
        </w:tc>
        <w:tc>
          <w:tcPr>
            <w:tcW w:w="8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E80D448" w14:textId="77777777" w:rsidR="00754D2B" w:rsidRPr="007E37C7" w:rsidRDefault="00754D2B" w:rsidP="00754D2B">
            <w:pPr>
              <w:jc w:val="both"/>
              <w:rPr>
                <w:sz w:val="20"/>
              </w:rPr>
            </w:pPr>
            <w:r w:rsidRPr="007E37C7">
              <w:rPr>
                <w:sz w:val="20"/>
              </w:rPr>
              <w:t>910</w:t>
            </w:r>
          </w:p>
        </w:tc>
        <w:tc>
          <w:tcPr>
            <w:tcW w:w="8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F5CCBE3" w14:textId="77777777" w:rsidR="00754D2B" w:rsidRPr="007E37C7" w:rsidRDefault="00754D2B" w:rsidP="00754D2B">
            <w:pPr>
              <w:jc w:val="both"/>
              <w:rPr>
                <w:sz w:val="20"/>
              </w:rPr>
            </w:pPr>
            <w:r w:rsidRPr="007E37C7">
              <w:rPr>
                <w:sz w:val="20"/>
              </w:rPr>
              <w:t>0801</w:t>
            </w:r>
          </w:p>
        </w:tc>
        <w:tc>
          <w:tcPr>
            <w:tcW w:w="8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606AC71" w14:textId="77777777" w:rsidR="00754D2B" w:rsidRPr="007E37C7" w:rsidRDefault="00754D2B" w:rsidP="00754D2B">
            <w:pPr>
              <w:jc w:val="both"/>
              <w:rPr>
                <w:sz w:val="20"/>
              </w:rPr>
            </w:pPr>
            <w:r w:rsidRPr="007E37C7">
              <w:rPr>
                <w:sz w:val="20"/>
              </w:rPr>
              <w:t>08100</w:t>
            </w:r>
            <w:r w:rsidRPr="007E37C7">
              <w:rPr>
                <w:sz w:val="20"/>
                <w:lang w:val="en-US"/>
              </w:rPr>
              <w:t>L5190</w:t>
            </w:r>
          </w:p>
        </w:tc>
        <w:tc>
          <w:tcPr>
            <w:tcW w:w="8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91230E2" w14:textId="77777777" w:rsidR="00754D2B" w:rsidRPr="007E37C7" w:rsidRDefault="00754D2B" w:rsidP="00754D2B">
            <w:pPr>
              <w:jc w:val="both"/>
              <w:rPr>
                <w:sz w:val="20"/>
              </w:rPr>
            </w:pPr>
            <w:r w:rsidRPr="007E37C7">
              <w:rPr>
                <w:sz w:val="20"/>
              </w:rPr>
              <w:t>612</w:t>
            </w:r>
          </w:p>
        </w:tc>
        <w:tc>
          <w:tcPr>
            <w:tcW w:w="21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59EA3307" w14:textId="77777777" w:rsidR="00754D2B" w:rsidRPr="007E37C7" w:rsidRDefault="00754D2B" w:rsidP="00754D2B">
            <w:pPr>
              <w:jc w:val="both"/>
              <w:rPr>
                <w:sz w:val="20"/>
              </w:rPr>
            </w:pPr>
            <w:r w:rsidRPr="007E37C7">
              <w:rPr>
                <w:sz w:val="20"/>
              </w:rPr>
              <w:t>0,00</w:t>
            </w:r>
          </w:p>
        </w:tc>
        <w:tc>
          <w:tcPr>
            <w:tcW w:w="21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08B48716" w14:textId="77777777" w:rsidR="00754D2B" w:rsidRPr="007E37C7" w:rsidRDefault="00754D2B" w:rsidP="00754D2B">
            <w:pPr>
              <w:jc w:val="both"/>
              <w:rPr>
                <w:sz w:val="20"/>
              </w:rPr>
            </w:pPr>
            <w:r w:rsidRPr="007E37C7">
              <w:rPr>
                <w:sz w:val="20"/>
              </w:rPr>
              <w:t>17,2</w:t>
            </w:r>
          </w:p>
        </w:tc>
        <w:tc>
          <w:tcPr>
            <w:tcW w:w="2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0AF0DEB" w14:textId="77777777" w:rsidR="00754D2B" w:rsidRPr="007E37C7" w:rsidRDefault="00754D2B" w:rsidP="00754D2B">
            <w:pPr>
              <w:jc w:val="both"/>
              <w:rPr>
                <w:sz w:val="20"/>
              </w:rPr>
            </w:pPr>
            <w:r w:rsidRPr="007E37C7">
              <w:rPr>
                <w:sz w:val="20"/>
              </w:rPr>
              <w:t>16,9</w:t>
            </w:r>
          </w:p>
        </w:tc>
        <w:tc>
          <w:tcPr>
            <w:tcW w:w="21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6B5A952" w14:textId="77777777" w:rsidR="00754D2B" w:rsidRPr="007E37C7" w:rsidRDefault="00754D2B" w:rsidP="00754D2B">
            <w:pPr>
              <w:jc w:val="both"/>
              <w:rPr>
                <w:sz w:val="20"/>
              </w:rPr>
            </w:pPr>
            <w:r w:rsidRPr="007E37C7">
              <w:rPr>
                <w:sz w:val="20"/>
              </w:rPr>
              <w:t xml:space="preserve">16,1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22D6411" w14:textId="77777777" w:rsidR="00754D2B" w:rsidRPr="007E37C7" w:rsidRDefault="00754D2B" w:rsidP="00754D2B">
            <w:pPr>
              <w:jc w:val="both"/>
              <w:rPr>
                <w:sz w:val="20"/>
              </w:rPr>
            </w:pPr>
            <w:r w:rsidRPr="007E37C7">
              <w:rPr>
                <w:sz w:val="20"/>
              </w:rPr>
              <w:t>17,7</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2649945" w14:textId="77777777" w:rsidR="00754D2B" w:rsidRPr="007E37C7" w:rsidRDefault="00754D2B" w:rsidP="00754D2B">
            <w:pPr>
              <w:rPr>
                <w:sz w:val="20"/>
              </w:rPr>
            </w:pPr>
            <w:r w:rsidRPr="007E37C7">
              <w:rPr>
                <w:sz w:val="20"/>
              </w:rPr>
              <w:t>17,0</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2858D5A4" w14:textId="77777777" w:rsidR="00754D2B" w:rsidRPr="007E37C7" w:rsidRDefault="00754D2B" w:rsidP="00754D2B">
            <w:pPr>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7308CBCB" w14:textId="77777777" w:rsidR="00754D2B" w:rsidRPr="007E37C7" w:rsidRDefault="00754D2B" w:rsidP="00754D2B">
            <w:pPr>
              <w:rPr>
                <w:sz w:val="20"/>
              </w:rPr>
            </w:pPr>
            <w:r w:rsidRPr="007E37C7">
              <w:rPr>
                <w:sz w:val="20"/>
              </w:rPr>
              <w:t>0,0</w:t>
            </w:r>
          </w:p>
        </w:tc>
        <w:tc>
          <w:tcPr>
            <w:tcW w:w="258" w:type="pct"/>
            <w:tcBorders>
              <w:top w:val="single" w:sz="4" w:space="0" w:color="000000"/>
              <w:left w:val="single" w:sz="4" w:space="0" w:color="000000"/>
              <w:bottom w:val="single" w:sz="4" w:space="0" w:color="000000"/>
              <w:right w:val="single" w:sz="4" w:space="0" w:color="000000"/>
            </w:tcBorders>
            <w:shd w:val="clear" w:color="auto" w:fill="auto"/>
          </w:tcPr>
          <w:p w14:paraId="337F1512" w14:textId="77777777" w:rsidR="00754D2B" w:rsidRPr="007E37C7" w:rsidRDefault="00754D2B" w:rsidP="00754D2B">
            <w:pPr>
              <w:rPr>
                <w:sz w:val="20"/>
              </w:rPr>
            </w:pPr>
            <w:r w:rsidRPr="007E37C7">
              <w:rPr>
                <w:sz w:val="20"/>
              </w:rPr>
              <w:t>0,0</w:t>
            </w:r>
          </w:p>
        </w:tc>
        <w:tc>
          <w:tcPr>
            <w:tcW w:w="213" w:type="pct"/>
            <w:tcBorders>
              <w:top w:val="single" w:sz="4" w:space="0" w:color="000000"/>
              <w:left w:val="single" w:sz="4" w:space="0" w:color="000000"/>
              <w:bottom w:val="single" w:sz="4" w:space="0" w:color="000000"/>
              <w:right w:val="single" w:sz="4" w:space="0" w:color="000000"/>
            </w:tcBorders>
          </w:tcPr>
          <w:p w14:paraId="2D5823CA" w14:textId="77777777" w:rsidR="00754D2B" w:rsidRPr="00C9542B" w:rsidRDefault="00D434C5" w:rsidP="00754D2B">
            <w:pPr>
              <w:jc w:val="both"/>
              <w:rPr>
                <w:sz w:val="20"/>
              </w:rPr>
            </w:pPr>
            <w:r>
              <w:rPr>
                <w:sz w:val="20"/>
              </w:rPr>
              <w:t>272,1</w:t>
            </w:r>
          </w:p>
        </w:tc>
        <w:tc>
          <w:tcPr>
            <w:tcW w:w="212" w:type="pct"/>
            <w:tcBorders>
              <w:top w:val="single" w:sz="4" w:space="0" w:color="000000"/>
              <w:left w:val="single" w:sz="4" w:space="0" w:color="000000"/>
              <w:bottom w:val="single" w:sz="4" w:space="0" w:color="000000"/>
              <w:right w:val="single" w:sz="4" w:space="0" w:color="000000"/>
            </w:tcBorders>
          </w:tcPr>
          <w:p w14:paraId="2961C477" w14:textId="77777777" w:rsidR="00754D2B" w:rsidRPr="00DB7921" w:rsidRDefault="005B5838" w:rsidP="00754D2B">
            <w:pPr>
              <w:jc w:val="both"/>
              <w:rPr>
                <w:sz w:val="20"/>
              </w:rPr>
            </w:pPr>
            <w:r>
              <w:rPr>
                <w:sz w:val="20"/>
              </w:rPr>
              <w:t>223,9</w:t>
            </w:r>
          </w:p>
        </w:tc>
        <w:tc>
          <w:tcPr>
            <w:tcW w:w="212" w:type="pct"/>
            <w:tcBorders>
              <w:top w:val="single" w:sz="4" w:space="0" w:color="000000"/>
              <w:left w:val="single" w:sz="4" w:space="0" w:color="000000"/>
              <w:bottom w:val="single" w:sz="4" w:space="0" w:color="000000"/>
              <w:right w:val="single" w:sz="4" w:space="0" w:color="000000"/>
            </w:tcBorders>
          </w:tcPr>
          <w:p w14:paraId="26BAD908" w14:textId="77777777" w:rsidR="00754D2B" w:rsidRPr="00DB7921" w:rsidRDefault="005B5838" w:rsidP="00754D2B">
            <w:pPr>
              <w:jc w:val="both"/>
              <w:rPr>
                <w:sz w:val="20"/>
              </w:rPr>
            </w:pPr>
            <w:r>
              <w:rPr>
                <w:sz w:val="20"/>
              </w:rPr>
              <w:t>229,5</w:t>
            </w:r>
          </w:p>
        </w:tc>
        <w:tc>
          <w:tcPr>
            <w:tcW w:w="257" w:type="pct"/>
            <w:tcBorders>
              <w:top w:val="single" w:sz="4" w:space="0" w:color="000000"/>
              <w:left w:val="single" w:sz="4" w:space="0" w:color="000000"/>
              <w:bottom w:val="single" w:sz="4" w:space="0" w:color="000000"/>
              <w:right w:val="single" w:sz="4" w:space="0" w:color="000000"/>
            </w:tcBorders>
          </w:tcPr>
          <w:p w14:paraId="6924CC8A" w14:textId="77777777" w:rsidR="00754D2B" w:rsidRPr="00C9542B" w:rsidRDefault="005B5838" w:rsidP="00754D2B">
            <w:pPr>
              <w:jc w:val="both"/>
              <w:rPr>
                <w:sz w:val="20"/>
              </w:rPr>
            </w:pPr>
            <w:r>
              <w:rPr>
                <w:sz w:val="20"/>
              </w:rPr>
              <w:t>227,6</w:t>
            </w:r>
          </w:p>
        </w:tc>
        <w:tc>
          <w:tcPr>
            <w:tcW w:w="259" w:type="pct"/>
            <w:tcBorders>
              <w:top w:val="single" w:sz="4" w:space="0" w:color="000000"/>
              <w:left w:val="single" w:sz="4" w:space="0" w:color="000000"/>
              <w:bottom w:val="single" w:sz="4" w:space="0" w:color="000000"/>
              <w:right w:val="single" w:sz="4" w:space="0" w:color="000000"/>
            </w:tcBorders>
          </w:tcPr>
          <w:p w14:paraId="43C7B2A8" w14:textId="77777777" w:rsidR="00754D2B" w:rsidRPr="00C9542B" w:rsidRDefault="005B5838" w:rsidP="00754D2B">
            <w:pPr>
              <w:jc w:val="both"/>
              <w:rPr>
                <w:sz w:val="20"/>
              </w:rPr>
            </w:pPr>
            <w:r>
              <w:rPr>
                <w:sz w:val="20"/>
              </w:rPr>
              <w:t>93,3</w:t>
            </w:r>
          </w:p>
        </w:tc>
        <w:tc>
          <w:tcPr>
            <w:tcW w:w="262" w:type="pct"/>
            <w:tcBorders>
              <w:top w:val="single" w:sz="4" w:space="0" w:color="000000"/>
              <w:left w:val="single" w:sz="4" w:space="0" w:color="000000"/>
              <w:bottom w:val="single" w:sz="4" w:space="0" w:color="000000"/>
              <w:right w:val="single" w:sz="4" w:space="0" w:color="000000"/>
            </w:tcBorders>
            <w:shd w:val="clear" w:color="auto" w:fill="auto"/>
          </w:tcPr>
          <w:p w14:paraId="5F1DBFC8" w14:textId="77777777" w:rsidR="00754D2B" w:rsidRPr="00D434C5" w:rsidRDefault="005B5838" w:rsidP="00754D2B">
            <w:pPr>
              <w:jc w:val="both"/>
              <w:rPr>
                <w:sz w:val="20"/>
              </w:rPr>
            </w:pPr>
            <w:r>
              <w:rPr>
                <w:sz w:val="20"/>
              </w:rPr>
              <w:t>1131,3</w:t>
            </w:r>
          </w:p>
        </w:tc>
        <w:tc>
          <w:tcPr>
            <w:tcW w:w="433" w:type="pct"/>
            <w:tcBorders>
              <w:top w:val="single" w:sz="4" w:space="0" w:color="000000"/>
              <w:left w:val="single" w:sz="4" w:space="0" w:color="000000"/>
              <w:bottom w:val="single" w:sz="4" w:space="0" w:color="000000"/>
              <w:right w:val="single" w:sz="4" w:space="0" w:color="000000"/>
            </w:tcBorders>
          </w:tcPr>
          <w:p w14:paraId="135332F3" w14:textId="77777777" w:rsidR="00754D2B" w:rsidRPr="007E37C7" w:rsidRDefault="00754D2B" w:rsidP="00754D2B">
            <w:pPr>
              <w:jc w:val="both"/>
              <w:rPr>
                <w:sz w:val="20"/>
              </w:rPr>
            </w:pPr>
            <w:r w:rsidRPr="007E37C7">
              <w:rPr>
                <w:sz w:val="20"/>
              </w:rPr>
              <w:t>Количество посещений составит 86,07 тыс. чел.</w:t>
            </w:r>
          </w:p>
        </w:tc>
      </w:tr>
      <w:tr w:rsidR="00754D2B" w:rsidRPr="007E37C7" w14:paraId="6C5A96A1" w14:textId="77777777" w:rsidTr="00C9542B">
        <w:tc>
          <w:tcPr>
            <w:tcW w:w="128" w:type="pct"/>
          </w:tcPr>
          <w:p w14:paraId="300F404F" w14:textId="77777777" w:rsidR="00754D2B" w:rsidRPr="007E37C7" w:rsidRDefault="00754D2B" w:rsidP="00754D2B">
            <w:pPr>
              <w:jc w:val="both"/>
              <w:rPr>
                <w:sz w:val="20"/>
              </w:rPr>
            </w:pPr>
          </w:p>
        </w:tc>
        <w:tc>
          <w:tcPr>
            <w:tcW w:w="5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422D843" w14:textId="77777777" w:rsidR="00754D2B" w:rsidRPr="007E37C7" w:rsidRDefault="00754D2B" w:rsidP="00754D2B">
            <w:pPr>
              <w:jc w:val="both"/>
              <w:rPr>
                <w:sz w:val="20"/>
              </w:rPr>
            </w:pPr>
            <w:r w:rsidRPr="007E37C7">
              <w:rPr>
                <w:sz w:val="20"/>
              </w:rPr>
              <w:t xml:space="preserve">Комплектование книжных фондов муниципальных библиотек за счёт средств местного бюджета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7CF59B5" w14:textId="77777777" w:rsidR="00754D2B" w:rsidRPr="007E37C7" w:rsidRDefault="00754D2B" w:rsidP="00754D2B">
            <w:pPr>
              <w:jc w:val="both"/>
              <w:rPr>
                <w:sz w:val="20"/>
              </w:rPr>
            </w:pPr>
            <w:r w:rsidRPr="007E37C7">
              <w:rPr>
                <w:sz w:val="20"/>
              </w:rPr>
              <w:t>Финансовое управление</w:t>
            </w:r>
          </w:p>
        </w:tc>
        <w:tc>
          <w:tcPr>
            <w:tcW w:w="8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8B146A6" w14:textId="77777777" w:rsidR="00754D2B" w:rsidRPr="007E37C7" w:rsidRDefault="00754D2B" w:rsidP="00754D2B">
            <w:pPr>
              <w:jc w:val="both"/>
              <w:rPr>
                <w:sz w:val="20"/>
              </w:rPr>
            </w:pPr>
            <w:r w:rsidRPr="007E37C7">
              <w:rPr>
                <w:sz w:val="20"/>
              </w:rPr>
              <w:t>910</w:t>
            </w:r>
          </w:p>
        </w:tc>
        <w:tc>
          <w:tcPr>
            <w:tcW w:w="8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3F03C99" w14:textId="77777777" w:rsidR="00754D2B" w:rsidRPr="007E37C7" w:rsidRDefault="00754D2B" w:rsidP="00754D2B">
            <w:pPr>
              <w:jc w:val="both"/>
              <w:rPr>
                <w:sz w:val="20"/>
              </w:rPr>
            </w:pPr>
            <w:r w:rsidRPr="007E37C7">
              <w:rPr>
                <w:sz w:val="20"/>
              </w:rPr>
              <w:t>0801</w:t>
            </w:r>
          </w:p>
        </w:tc>
        <w:tc>
          <w:tcPr>
            <w:tcW w:w="8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251A1CF" w14:textId="77777777" w:rsidR="00754D2B" w:rsidRPr="007E37C7" w:rsidRDefault="00754D2B" w:rsidP="00754D2B">
            <w:pPr>
              <w:jc w:val="both"/>
              <w:rPr>
                <w:sz w:val="20"/>
              </w:rPr>
            </w:pPr>
            <w:r w:rsidRPr="007E37C7">
              <w:rPr>
                <w:sz w:val="20"/>
              </w:rPr>
              <w:t>08100</w:t>
            </w:r>
            <w:r w:rsidRPr="007E37C7">
              <w:rPr>
                <w:sz w:val="20"/>
                <w:lang w:val="en-US"/>
              </w:rPr>
              <w:t>L5190</w:t>
            </w:r>
          </w:p>
        </w:tc>
        <w:tc>
          <w:tcPr>
            <w:tcW w:w="8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0B94F13" w14:textId="77777777" w:rsidR="00754D2B" w:rsidRPr="007E37C7" w:rsidRDefault="00754D2B" w:rsidP="00754D2B">
            <w:pPr>
              <w:jc w:val="both"/>
              <w:rPr>
                <w:sz w:val="20"/>
              </w:rPr>
            </w:pPr>
            <w:r w:rsidRPr="007E37C7">
              <w:rPr>
                <w:sz w:val="20"/>
              </w:rPr>
              <w:t>612</w:t>
            </w:r>
          </w:p>
        </w:tc>
        <w:tc>
          <w:tcPr>
            <w:tcW w:w="21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701B73AD" w14:textId="77777777" w:rsidR="00754D2B" w:rsidRPr="007E37C7" w:rsidRDefault="00754D2B" w:rsidP="00754D2B">
            <w:pPr>
              <w:jc w:val="both"/>
              <w:rPr>
                <w:sz w:val="20"/>
              </w:rPr>
            </w:pPr>
            <w:r w:rsidRPr="007E37C7">
              <w:rPr>
                <w:sz w:val="20"/>
              </w:rPr>
              <w:t>0,00</w:t>
            </w:r>
          </w:p>
        </w:tc>
        <w:tc>
          <w:tcPr>
            <w:tcW w:w="21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6831A3A3" w14:textId="77777777" w:rsidR="00754D2B" w:rsidRPr="007E37C7" w:rsidRDefault="00754D2B" w:rsidP="00754D2B">
            <w:pPr>
              <w:jc w:val="both"/>
              <w:rPr>
                <w:sz w:val="20"/>
              </w:rPr>
            </w:pPr>
            <w:r w:rsidRPr="007E37C7">
              <w:rPr>
                <w:sz w:val="20"/>
              </w:rPr>
              <w:t>0,2</w:t>
            </w:r>
          </w:p>
        </w:tc>
        <w:tc>
          <w:tcPr>
            <w:tcW w:w="2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35FA4B7" w14:textId="77777777" w:rsidR="00754D2B" w:rsidRPr="007E37C7" w:rsidRDefault="00754D2B" w:rsidP="00754D2B">
            <w:pPr>
              <w:jc w:val="both"/>
              <w:rPr>
                <w:sz w:val="20"/>
              </w:rPr>
            </w:pPr>
            <w:r w:rsidRPr="007E37C7">
              <w:rPr>
                <w:sz w:val="20"/>
              </w:rPr>
              <w:t>0,2</w:t>
            </w:r>
          </w:p>
        </w:tc>
        <w:tc>
          <w:tcPr>
            <w:tcW w:w="21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3EEE07" w14:textId="77777777" w:rsidR="00754D2B" w:rsidRPr="007E37C7" w:rsidRDefault="00754D2B" w:rsidP="00754D2B">
            <w:pPr>
              <w:jc w:val="both"/>
              <w:rPr>
                <w:sz w:val="20"/>
              </w:rPr>
            </w:pPr>
            <w:r w:rsidRPr="007E37C7">
              <w:rPr>
                <w:sz w:val="20"/>
              </w:rPr>
              <w:t>1,8</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43E4B72" w14:textId="77777777" w:rsidR="00754D2B" w:rsidRPr="007E37C7" w:rsidRDefault="00754D2B" w:rsidP="00754D2B">
            <w:pPr>
              <w:jc w:val="both"/>
              <w:rPr>
                <w:sz w:val="20"/>
              </w:rPr>
            </w:pPr>
            <w:r w:rsidRPr="007E37C7">
              <w:rPr>
                <w:sz w:val="20"/>
              </w:rPr>
              <w:t>14,2</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4E14A80" w14:textId="77777777" w:rsidR="00754D2B" w:rsidRPr="007E37C7" w:rsidRDefault="00754D2B" w:rsidP="00754D2B">
            <w:pPr>
              <w:rPr>
                <w:sz w:val="20"/>
              </w:rPr>
            </w:pPr>
            <w:r w:rsidRPr="007E37C7">
              <w:rPr>
                <w:sz w:val="20"/>
              </w:rPr>
              <w:t>13,1</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11F3F488"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56F8CBB0" w14:textId="77777777" w:rsidR="00754D2B" w:rsidRPr="007E37C7" w:rsidRDefault="00754D2B" w:rsidP="00754D2B">
            <w:pPr>
              <w:rPr>
                <w:sz w:val="20"/>
              </w:rPr>
            </w:pPr>
            <w:r w:rsidRPr="007E37C7">
              <w:rPr>
                <w:sz w:val="20"/>
              </w:rPr>
              <w:t xml:space="preserve">0,0 </w:t>
            </w:r>
          </w:p>
        </w:tc>
        <w:tc>
          <w:tcPr>
            <w:tcW w:w="258" w:type="pct"/>
            <w:tcBorders>
              <w:top w:val="single" w:sz="4" w:space="0" w:color="000000"/>
              <w:left w:val="single" w:sz="4" w:space="0" w:color="000000"/>
              <w:bottom w:val="single" w:sz="4" w:space="0" w:color="000000"/>
              <w:right w:val="single" w:sz="4" w:space="0" w:color="000000"/>
            </w:tcBorders>
            <w:shd w:val="clear" w:color="auto" w:fill="auto"/>
          </w:tcPr>
          <w:p w14:paraId="21AB0751" w14:textId="77777777" w:rsidR="00754D2B" w:rsidRPr="007E37C7" w:rsidRDefault="00754D2B" w:rsidP="00754D2B">
            <w:pPr>
              <w:rPr>
                <w:sz w:val="20"/>
              </w:rPr>
            </w:pPr>
            <w:r w:rsidRPr="007E37C7">
              <w:rPr>
                <w:sz w:val="20"/>
              </w:rPr>
              <w:t>0,0</w:t>
            </w:r>
          </w:p>
        </w:tc>
        <w:tc>
          <w:tcPr>
            <w:tcW w:w="213" w:type="pct"/>
            <w:tcBorders>
              <w:top w:val="single" w:sz="4" w:space="0" w:color="000000"/>
              <w:left w:val="single" w:sz="4" w:space="0" w:color="000000"/>
              <w:bottom w:val="single" w:sz="4" w:space="0" w:color="000000"/>
              <w:right w:val="single" w:sz="4" w:space="0" w:color="000000"/>
            </w:tcBorders>
          </w:tcPr>
          <w:p w14:paraId="394462E0" w14:textId="77777777" w:rsidR="00754D2B" w:rsidRPr="00DB7921" w:rsidRDefault="00754D2B" w:rsidP="00754D2B">
            <w:pPr>
              <w:jc w:val="both"/>
              <w:rPr>
                <w:sz w:val="20"/>
              </w:rPr>
            </w:pPr>
            <w:r w:rsidRPr="00DB7921">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0F920AE9" w14:textId="77777777" w:rsidR="00754D2B" w:rsidRPr="00DB7921" w:rsidRDefault="00754D2B" w:rsidP="00754D2B">
            <w:pPr>
              <w:jc w:val="both"/>
              <w:rPr>
                <w:sz w:val="20"/>
              </w:rPr>
            </w:pPr>
            <w:r w:rsidRPr="00DB7921">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70B956D2" w14:textId="77777777" w:rsidR="00754D2B" w:rsidRPr="00DB7921" w:rsidRDefault="00754D2B" w:rsidP="00754D2B">
            <w:pPr>
              <w:jc w:val="both"/>
              <w:rPr>
                <w:sz w:val="20"/>
              </w:rPr>
            </w:pPr>
            <w:r w:rsidRPr="00DB7921">
              <w:rPr>
                <w:sz w:val="20"/>
              </w:rPr>
              <w:t>0,0</w:t>
            </w:r>
          </w:p>
        </w:tc>
        <w:tc>
          <w:tcPr>
            <w:tcW w:w="257" w:type="pct"/>
            <w:tcBorders>
              <w:top w:val="single" w:sz="4" w:space="0" w:color="000000"/>
              <w:left w:val="single" w:sz="4" w:space="0" w:color="000000"/>
              <w:bottom w:val="single" w:sz="4" w:space="0" w:color="000000"/>
              <w:right w:val="single" w:sz="4" w:space="0" w:color="000000"/>
            </w:tcBorders>
          </w:tcPr>
          <w:p w14:paraId="1144AFC0" w14:textId="77777777" w:rsidR="00754D2B" w:rsidRPr="007E37C7" w:rsidRDefault="00754D2B" w:rsidP="00754D2B">
            <w:pPr>
              <w:jc w:val="both"/>
              <w:rPr>
                <w:sz w:val="20"/>
              </w:rPr>
            </w:pPr>
            <w:r>
              <w:rPr>
                <w:sz w:val="20"/>
              </w:rPr>
              <w:t>0</w:t>
            </w:r>
            <w:r w:rsidR="00C9542B">
              <w:rPr>
                <w:sz w:val="20"/>
              </w:rPr>
              <w:t>,0</w:t>
            </w:r>
          </w:p>
        </w:tc>
        <w:tc>
          <w:tcPr>
            <w:tcW w:w="259" w:type="pct"/>
            <w:tcBorders>
              <w:top w:val="single" w:sz="4" w:space="0" w:color="000000"/>
              <w:left w:val="single" w:sz="4" w:space="0" w:color="000000"/>
              <w:bottom w:val="single" w:sz="4" w:space="0" w:color="000000"/>
              <w:right w:val="single" w:sz="4" w:space="0" w:color="000000"/>
            </w:tcBorders>
          </w:tcPr>
          <w:p w14:paraId="13171D2A" w14:textId="77777777" w:rsidR="00754D2B" w:rsidRPr="007E37C7" w:rsidRDefault="00C9542B" w:rsidP="00754D2B">
            <w:pPr>
              <w:jc w:val="both"/>
              <w:rPr>
                <w:sz w:val="20"/>
              </w:rPr>
            </w:pPr>
            <w:r>
              <w:rPr>
                <w:sz w:val="20"/>
              </w:rPr>
              <w:t>0,0</w:t>
            </w:r>
          </w:p>
        </w:tc>
        <w:tc>
          <w:tcPr>
            <w:tcW w:w="262" w:type="pct"/>
            <w:tcBorders>
              <w:top w:val="single" w:sz="4" w:space="0" w:color="000000"/>
              <w:left w:val="single" w:sz="4" w:space="0" w:color="000000"/>
              <w:bottom w:val="single" w:sz="4" w:space="0" w:color="000000"/>
              <w:right w:val="single" w:sz="4" w:space="0" w:color="000000"/>
            </w:tcBorders>
            <w:shd w:val="clear" w:color="auto" w:fill="auto"/>
          </w:tcPr>
          <w:p w14:paraId="78C68183" w14:textId="77777777" w:rsidR="00754D2B" w:rsidRPr="007E37C7" w:rsidRDefault="00754D2B" w:rsidP="00754D2B">
            <w:pPr>
              <w:jc w:val="both"/>
              <w:rPr>
                <w:sz w:val="20"/>
              </w:rPr>
            </w:pPr>
            <w:r w:rsidRPr="007E37C7">
              <w:rPr>
                <w:sz w:val="20"/>
              </w:rPr>
              <w:t>29,5</w:t>
            </w:r>
          </w:p>
        </w:tc>
        <w:tc>
          <w:tcPr>
            <w:tcW w:w="433" w:type="pct"/>
            <w:tcBorders>
              <w:top w:val="single" w:sz="4" w:space="0" w:color="000000"/>
              <w:left w:val="single" w:sz="4" w:space="0" w:color="000000"/>
              <w:bottom w:val="single" w:sz="4" w:space="0" w:color="000000"/>
              <w:right w:val="single" w:sz="4" w:space="0" w:color="000000"/>
            </w:tcBorders>
          </w:tcPr>
          <w:p w14:paraId="726373B3" w14:textId="77777777" w:rsidR="00754D2B" w:rsidRPr="007E37C7" w:rsidRDefault="00754D2B" w:rsidP="00754D2B">
            <w:pPr>
              <w:jc w:val="both"/>
              <w:rPr>
                <w:sz w:val="20"/>
              </w:rPr>
            </w:pPr>
          </w:p>
        </w:tc>
      </w:tr>
      <w:tr w:rsidR="00754D2B" w:rsidRPr="007E37C7" w14:paraId="2E772248" w14:textId="77777777" w:rsidTr="00C9542B">
        <w:tc>
          <w:tcPr>
            <w:tcW w:w="128" w:type="pct"/>
          </w:tcPr>
          <w:p w14:paraId="6A51A163" w14:textId="77777777" w:rsidR="00754D2B" w:rsidRPr="007E37C7" w:rsidRDefault="00754D2B" w:rsidP="00754D2B">
            <w:pPr>
              <w:jc w:val="both"/>
              <w:rPr>
                <w:sz w:val="20"/>
              </w:rPr>
            </w:pPr>
            <w:r w:rsidRPr="007E37C7">
              <w:rPr>
                <w:sz w:val="20"/>
              </w:rPr>
              <w:t>4</w:t>
            </w:r>
          </w:p>
        </w:tc>
        <w:tc>
          <w:tcPr>
            <w:tcW w:w="5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8A93964" w14:textId="77777777" w:rsidR="00754D2B" w:rsidRPr="007E37C7" w:rsidRDefault="00754D2B" w:rsidP="00754D2B">
            <w:pPr>
              <w:jc w:val="both"/>
              <w:rPr>
                <w:sz w:val="20"/>
              </w:rPr>
            </w:pPr>
            <w:r w:rsidRPr="007E37C7">
              <w:rPr>
                <w:sz w:val="20"/>
              </w:rPr>
              <w:t>Поддержка отрасли культуры (Лучшие учреждения культуры)</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0B96C7" w14:textId="77777777" w:rsidR="00754D2B" w:rsidRPr="007E37C7" w:rsidRDefault="00754D2B" w:rsidP="00754D2B">
            <w:pPr>
              <w:jc w:val="both"/>
              <w:rPr>
                <w:sz w:val="20"/>
              </w:rPr>
            </w:pPr>
            <w:r w:rsidRPr="007E37C7">
              <w:rPr>
                <w:sz w:val="20"/>
              </w:rPr>
              <w:t>Финансовое управление</w:t>
            </w:r>
          </w:p>
        </w:tc>
        <w:tc>
          <w:tcPr>
            <w:tcW w:w="8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AA44E40" w14:textId="77777777" w:rsidR="00754D2B" w:rsidRPr="007E37C7" w:rsidRDefault="00754D2B" w:rsidP="00754D2B">
            <w:pPr>
              <w:jc w:val="both"/>
              <w:rPr>
                <w:sz w:val="20"/>
              </w:rPr>
            </w:pPr>
            <w:r w:rsidRPr="007E37C7">
              <w:rPr>
                <w:sz w:val="20"/>
              </w:rPr>
              <w:t>910</w:t>
            </w:r>
          </w:p>
        </w:tc>
        <w:tc>
          <w:tcPr>
            <w:tcW w:w="8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C5AADC3" w14:textId="77777777" w:rsidR="00754D2B" w:rsidRPr="007E37C7" w:rsidRDefault="00754D2B" w:rsidP="00754D2B">
            <w:pPr>
              <w:jc w:val="both"/>
              <w:rPr>
                <w:sz w:val="20"/>
              </w:rPr>
            </w:pPr>
            <w:r w:rsidRPr="007E37C7">
              <w:rPr>
                <w:sz w:val="20"/>
              </w:rPr>
              <w:t>0801</w:t>
            </w:r>
          </w:p>
        </w:tc>
        <w:tc>
          <w:tcPr>
            <w:tcW w:w="8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DC8FABD" w14:textId="77777777" w:rsidR="00754D2B" w:rsidRPr="007E37C7" w:rsidRDefault="00754D2B" w:rsidP="00754D2B">
            <w:pPr>
              <w:jc w:val="both"/>
              <w:rPr>
                <w:sz w:val="20"/>
                <w:lang w:val="en-US"/>
              </w:rPr>
            </w:pPr>
            <w:r w:rsidRPr="007E37C7">
              <w:rPr>
                <w:sz w:val="20"/>
              </w:rPr>
              <w:t>08100</w:t>
            </w:r>
            <w:r w:rsidRPr="007E37C7">
              <w:rPr>
                <w:sz w:val="20"/>
                <w:lang w:val="en-US"/>
              </w:rPr>
              <w:t>L5190</w:t>
            </w:r>
          </w:p>
        </w:tc>
        <w:tc>
          <w:tcPr>
            <w:tcW w:w="8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24809E3" w14:textId="77777777" w:rsidR="00754D2B" w:rsidRPr="007E37C7" w:rsidRDefault="00754D2B" w:rsidP="00754D2B">
            <w:pPr>
              <w:jc w:val="both"/>
              <w:rPr>
                <w:sz w:val="20"/>
              </w:rPr>
            </w:pPr>
            <w:r w:rsidRPr="007E37C7">
              <w:rPr>
                <w:sz w:val="20"/>
              </w:rPr>
              <w:t>612</w:t>
            </w:r>
          </w:p>
        </w:tc>
        <w:tc>
          <w:tcPr>
            <w:tcW w:w="21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00B03285" w14:textId="77777777" w:rsidR="00754D2B" w:rsidRPr="007E37C7" w:rsidRDefault="00754D2B" w:rsidP="00754D2B">
            <w:pPr>
              <w:jc w:val="both"/>
              <w:rPr>
                <w:sz w:val="20"/>
              </w:rPr>
            </w:pPr>
            <w:r w:rsidRPr="007E37C7">
              <w:rPr>
                <w:sz w:val="20"/>
              </w:rPr>
              <w:t>100,0</w:t>
            </w:r>
          </w:p>
        </w:tc>
        <w:tc>
          <w:tcPr>
            <w:tcW w:w="21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028EBEC2" w14:textId="77777777" w:rsidR="00754D2B" w:rsidRPr="007E37C7" w:rsidRDefault="00754D2B" w:rsidP="00754D2B">
            <w:pPr>
              <w:jc w:val="both"/>
              <w:rPr>
                <w:sz w:val="20"/>
              </w:rPr>
            </w:pPr>
            <w:r w:rsidRPr="007E37C7">
              <w:rPr>
                <w:sz w:val="20"/>
              </w:rPr>
              <w:t>0,0</w:t>
            </w:r>
          </w:p>
        </w:tc>
        <w:tc>
          <w:tcPr>
            <w:tcW w:w="2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938D2EC" w14:textId="77777777" w:rsidR="00754D2B" w:rsidRPr="007E37C7" w:rsidRDefault="00754D2B" w:rsidP="00754D2B">
            <w:pPr>
              <w:rPr>
                <w:sz w:val="20"/>
              </w:rPr>
            </w:pPr>
            <w:r w:rsidRPr="007E37C7">
              <w:rPr>
                <w:sz w:val="20"/>
              </w:rPr>
              <w:t xml:space="preserve">0,0 </w:t>
            </w:r>
          </w:p>
        </w:tc>
        <w:tc>
          <w:tcPr>
            <w:tcW w:w="21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40080C9"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2597078" w14:textId="77777777" w:rsidR="00754D2B" w:rsidRPr="007E37C7" w:rsidRDefault="00754D2B" w:rsidP="00754D2B">
            <w:pPr>
              <w:jc w:val="both"/>
              <w:rPr>
                <w:sz w:val="20"/>
              </w:rPr>
            </w:pPr>
            <w:r w:rsidRPr="007E37C7">
              <w:rPr>
                <w:sz w:val="20"/>
              </w:rPr>
              <w:t>100,0</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3C7014" w14:textId="77777777" w:rsidR="00754D2B" w:rsidRPr="007E37C7" w:rsidRDefault="00754D2B" w:rsidP="00754D2B">
            <w:pPr>
              <w:jc w:val="both"/>
              <w:rPr>
                <w:sz w:val="20"/>
              </w:rPr>
            </w:pPr>
            <w:r w:rsidRPr="007E37C7">
              <w:rPr>
                <w:sz w:val="20"/>
              </w:rPr>
              <w:t>100,0</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25A489DB"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34496130" w14:textId="77777777" w:rsidR="00754D2B" w:rsidRPr="007E37C7" w:rsidRDefault="00754D2B" w:rsidP="00754D2B">
            <w:pPr>
              <w:rPr>
                <w:sz w:val="20"/>
              </w:rPr>
            </w:pPr>
            <w:r w:rsidRPr="007E37C7">
              <w:rPr>
                <w:sz w:val="20"/>
              </w:rPr>
              <w:t xml:space="preserve">0,0 </w:t>
            </w:r>
          </w:p>
        </w:tc>
        <w:tc>
          <w:tcPr>
            <w:tcW w:w="258" w:type="pct"/>
            <w:tcBorders>
              <w:top w:val="single" w:sz="4" w:space="0" w:color="000000"/>
              <w:left w:val="single" w:sz="4" w:space="0" w:color="000000"/>
              <w:bottom w:val="single" w:sz="4" w:space="0" w:color="000000"/>
              <w:right w:val="single" w:sz="4" w:space="0" w:color="000000"/>
            </w:tcBorders>
            <w:shd w:val="clear" w:color="auto" w:fill="auto"/>
          </w:tcPr>
          <w:p w14:paraId="7E2244FA" w14:textId="77777777" w:rsidR="00754D2B" w:rsidRPr="007E37C7" w:rsidRDefault="005B5838" w:rsidP="00754D2B">
            <w:pPr>
              <w:rPr>
                <w:sz w:val="20"/>
              </w:rPr>
            </w:pPr>
            <w:r>
              <w:rPr>
                <w:sz w:val="20"/>
              </w:rPr>
              <w:t>0,0</w:t>
            </w:r>
          </w:p>
        </w:tc>
        <w:tc>
          <w:tcPr>
            <w:tcW w:w="213" w:type="pct"/>
            <w:tcBorders>
              <w:top w:val="single" w:sz="4" w:space="0" w:color="000000"/>
              <w:left w:val="single" w:sz="4" w:space="0" w:color="000000"/>
              <w:bottom w:val="single" w:sz="4" w:space="0" w:color="000000"/>
              <w:right w:val="single" w:sz="4" w:space="0" w:color="000000"/>
            </w:tcBorders>
          </w:tcPr>
          <w:p w14:paraId="03BD2329" w14:textId="77777777" w:rsidR="00754D2B" w:rsidRPr="007E37C7" w:rsidRDefault="005B5838" w:rsidP="00754D2B">
            <w:pPr>
              <w:jc w:val="both"/>
              <w:rPr>
                <w:sz w:val="20"/>
              </w:rPr>
            </w:pPr>
            <w:r>
              <w:rPr>
                <w:sz w:val="20"/>
              </w:rPr>
              <w:t>50,0</w:t>
            </w:r>
          </w:p>
        </w:tc>
        <w:tc>
          <w:tcPr>
            <w:tcW w:w="212" w:type="pct"/>
            <w:tcBorders>
              <w:top w:val="single" w:sz="4" w:space="0" w:color="000000"/>
              <w:left w:val="single" w:sz="4" w:space="0" w:color="000000"/>
              <w:bottom w:val="single" w:sz="4" w:space="0" w:color="000000"/>
              <w:right w:val="single" w:sz="4" w:space="0" w:color="000000"/>
            </w:tcBorders>
          </w:tcPr>
          <w:p w14:paraId="09FA8496" w14:textId="77777777" w:rsidR="00754D2B" w:rsidRPr="007E37C7" w:rsidRDefault="00E53267" w:rsidP="00754D2B">
            <w:pPr>
              <w:jc w:val="both"/>
              <w:rPr>
                <w:sz w:val="20"/>
              </w:rPr>
            </w:pPr>
            <w:r>
              <w:rPr>
                <w:sz w:val="20"/>
              </w:rPr>
              <w:t>10</w:t>
            </w:r>
            <w:r w:rsidR="00754D2B"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6ABD13CE" w14:textId="77777777" w:rsidR="00754D2B" w:rsidRPr="007E37C7" w:rsidRDefault="00754D2B" w:rsidP="00754D2B">
            <w:pPr>
              <w:jc w:val="both"/>
              <w:rPr>
                <w:sz w:val="20"/>
              </w:rPr>
            </w:pPr>
            <w:r>
              <w:rPr>
                <w:sz w:val="20"/>
              </w:rPr>
              <w:t>0,0</w:t>
            </w:r>
          </w:p>
        </w:tc>
        <w:tc>
          <w:tcPr>
            <w:tcW w:w="257" w:type="pct"/>
            <w:tcBorders>
              <w:top w:val="single" w:sz="4" w:space="0" w:color="000000"/>
              <w:left w:val="single" w:sz="4" w:space="0" w:color="000000"/>
              <w:bottom w:val="single" w:sz="4" w:space="0" w:color="000000"/>
              <w:right w:val="single" w:sz="4" w:space="0" w:color="000000"/>
            </w:tcBorders>
          </w:tcPr>
          <w:p w14:paraId="72ADB135" w14:textId="77777777" w:rsidR="00754D2B" w:rsidRDefault="00754D2B" w:rsidP="00754D2B">
            <w:pPr>
              <w:jc w:val="both"/>
              <w:rPr>
                <w:sz w:val="20"/>
              </w:rPr>
            </w:pPr>
            <w:r>
              <w:rPr>
                <w:sz w:val="20"/>
              </w:rPr>
              <w:t>0</w:t>
            </w:r>
            <w:r w:rsidR="00C9542B">
              <w:rPr>
                <w:sz w:val="20"/>
              </w:rPr>
              <w:t>,0</w:t>
            </w:r>
          </w:p>
        </w:tc>
        <w:tc>
          <w:tcPr>
            <w:tcW w:w="259" w:type="pct"/>
            <w:tcBorders>
              <w:top w:val="single" w:sz="4" w:space="0" w:color="000000"/>
              <w:left w:val="single" w:sz="4" w:space="0" w:color="000000"/>
              <w:bottom w:val="single" w:sz="4" w:space="0" w:color="000000"/>
              <w:right w:val="single" w:sz="4" w:space="0" w:color="000000"/>
            </w:tcBorders>
          </w:tcPr>
          <w:p w14:paraId="0C742343" w14:textId="77777777" w:rsidR="00754D2B" w:rsidRDefault="00C9542B" w:rsidP="00754D2B">
            <w:pPr>
              <w:jc w:val="both"/>
              <w:rPr>
                <w:sz w:val="20"/>
              </w:rPr>
            </w:pPr>
            <w:r>
              <w:rPr>
                <w:sz w:val="20"/>
              </w:rPr>
              <w:t>0,0</w:t>
            </w:r>
          </w:p>
        </w:tc>
        <w:tc>
          <w:tcPr>
            <w:tcW w:w="262" w:type="pct"/>
            <w:tcBorders>
              <w:top w:val="single" w:sz="4" w:space="0" w:color="000000"/>
              <w:left w:val="single" w:sz="4" w:space="0" w:color="000000"/>
              <w:bottom w:val="single" w:sz="4" w:space="0" w:color="000000"/>
              <w:right w:val="single" w:sz="4" w:space="0" w:color="000000"/>
            </w:tcBorders>
            <w:shd w:val="clear" w:color="auto" w:fill="auto"/>
          </w:tcPr>
          <w:p w14:paraId="5E796F1F" w14:textId="77777777" w:rsidR="00754D2B" w:rsidRPr="007E37C7" w:rsidRDefault="00E53267" w:rsidP="00754D2B">
            <w:pPr>
              <w:jc w:val="both"/>
              <w:rPr>
                <w:sz w:val="20"/>
              </w:rPr>
            </w:pPr>
            <w:r>
              <w:rPr>
                <w:sz w:val="20"/>
              </w:rPr>
              <w:t>4</w:t>
            </w:r>
            <w:r w:rsidR="005B5838">
              <w:rPr>
                <w:sz w:val="20"/>
              </w:rPr>
              <w:t>5</w:t>
            </w:r>
            <w:r w:rsidR="00754D2B" w:rsidRPr="007E37C7">
              <w:rPr>
                <w:sz w:val="20"/>
              </w:rPr>
              <w:t xml:space="preserve">0,0 </w:t>
            </w:r>
          </w:p>
        </w:tc>
        <w:tc>
          <w:tcPr>
            <w:tcW w:w="433" w:type="pct"/>
            <w:tcBorders>
              <w:top w:val="single" w:sz="4" w:space="0" w:color="000000"/>
              <w:left w:val="single" w:sz="4" w:space="0" w:color="000000"/>
              <w:bottom w:val="single" w:sz="4" w:space="0" w:color="000000"/>
              <w:right w:val="single" w:sz="4" w:space="0" w:color="000000"/>
            </w:tcBorders>
          </w:tcPr>
          <w:p w14:paraId="73A8D16C" w14:textId="77777777" w:rsidR="00754D2B" w:rsidRPr="007E37C7" w:rsidRDefault="00754D2B" w:rsidP="00754D2B">
            <w:pPr>
              <w:jc w:val="both"/>
              <w:rPr>
                <w:sz w:val="20"/>
              </w:rPr>
            </w:pPr>
            <w:r w:rsidRPr="007E37C7">
              <w:rPr>
                <w:sz w:val="20"/>
              </w:rPr>
              <w:t> </w:t>
            </w:r>
          </w:p>
        </w:tc>
      </w:tr>
      <w:tr w:rsidR="00754D2B" w:rsidRPr="007E37C7" w14:paraId="7D1F7D27" w14:textId="77777777" w:rsidTr="00C9542B">
        <w:trPr>
          <w:trHeight w:val="2260"/>
        </w:trPr>
        <w:tc>
          <w:tcPr>
            <w:tcW w:w="128" w:type="pct"/>
          </w:tcPr>
          <w:p w14:paraId="2B6AFC59" w14:textId="77777777" w:rsidR="00754D2B" w:rsidRPr="007E37C7" w:rsidRDefault="00754D2B" w:rsidP="00754D2B">
            <w:pPr>
              <w:jc w:val="both"/>
              <w:rPr>
                <w:sz w:val="20"/>
              </w:rPr>
            </w:pPr>
            <w:r w:rsidRPr="007E37C7">
              <w:rPr>
                <w:sz w:val="20"/>
              </w:rPr>
              <w:t>5</w:t>
            </w:r>
          </w:p>
        </w:tc>
        <w:tc>
          <w:tcPr>
            <w:tcW w:w="516" w:type="pct"/>
            <w:tcBorders>
              <w:top w:val="single" w:sz="4" w:space="0" w:color="000000"/>
              <w:left w:val="single" w:sz="4" w:space="0" w:color="000000"/>
              <w:right w:val="single" w:sz="4" w:space="0" w:color="000000"/>
            </w:tcBorders>
          </w:tcPr>
          <w:p w14:paraId="425FB427" w14:textId="77777777" w:rsidR="00754D2B" w:rsidRPr="007E37C7" w:rsidRDefault="00754D2B" w:rsidP="00754D2B">
            <w:pPr>
              <w:jc w:val="both"/>
              <w:rPr>
                <w:sz w:val="20"/>
              </w:rPr>
            </w:pPr>
            <w:r w:rsidRPr="007E37C7">
              <w:rPr>
                <w:sz w:val="20"/>
              </w:rPr>
              <w:t>Государственная поддержка отрасли культуры  (поддержка лучших работников сельских учреждений культуры,)</w:t>
            </w:r>
          </w:p>
        </w:tc>
        <w:tc>
          <w:tcPr>
            <w:tcW w:w="212" w:type="pct"/>
            <w:tcBorders>
              <w:top w:val="single" w:sz="4" w:space="0" w:color="000000"/>
              <w:left w:val="single" w:sz="4" w:space="0" w:color="000000"/>
              <w:right w:val="single" w:sz="4" w:space="0" w:color="000000"/>
            </w:tcBorders>
          </w:tcPr>
          <w:p w14:paraId="6C8F237E" w14:textId="77777777" w:rsidR="00754D2B" w:rsidRPr="007E37C7" w:rsidRDefault="00754D2B" w:rsidP="00754D2B">
            <w:pPr>
              <w:jc w:val="both"/>
              <w:rPr>
                <w:sz w:val="20"/>
              </w:rPr>
            </w:pPr>
            <w:r w:rsidRPr="007E37C7">
              <w:rPr>
                <w:sz w:val="20"/>
              </w:rPr>
              <w:t>Финансовое управление</w:t>
            </w:r>
          </w:p>
        </w:tc>
        <w:tc>
          <w:tcPr>
            <w:tcW w:w="85" w:type="pct"/>
            <w:tcBorders>
              <w:top w:val="single" w:sz="4" w:space="0" w:color="000000"/>
              <w:left w:val="single" w:sz="4" w:space="0" w:color="000000"/>
              <w:right w:val="single" w:sz="4" w:space="0" w:color="000000"/>
            </w:tcBorders>
          </w:tcPr>
          <w:p w14:paraId="4A51851F" w14:textId="77777777" w:rsidR="00754D2B" w:rsidRPr="007E37C7" w:rsidRDefault="00754D2B" w:rsidP="00754D2B">
            <w:pPr>
              <w:jc w:val="both"/>
              <w:rPr>
                <w:sz w:val="20"/>
              </w:rPr>
            </w:pPr>
            <w:r w:rsidRPr="007E37C7">
              <w:rPr>
                <w:sz w:val="20"/>
              </w:rPr>
              <w:t>910</w:t>
            </w:r>
          </w:p>
        </w:tc>
        <w:tc>
          <w:tcPr>
            <w:tcW w:w="85" w:type="pct"/>
            <w:tcBorders>
              <w:top w:val="single" w:sz="4" w:space="0" w:color="000000"/>
              <w:left w:val="single" w:sz="4" w:space="0" w:color="000000"/>
              <w:right w:val="single" w:sz="4" w:space="0" w:color="000000"/>
            </w:tcBorders>
          </w:tcPr>
          <w:p w14:paraId="346CC2EA" w14:textId="77777777" w:rsidR="00754D2B" w:rsidRPr="007E37C7" w:rsidRDefault="00754D2B" w:rsidP="00754D2B">
            <w:pPr>
              <w:jc w:val="both"/>
              <w:rPr>
                <w:sz w:val="20"/>
              </w:rPr>
            </w:pPr>
            <w:r w:rsidRPr="007E37C7">
              <w:rPr>
                <w:sz w:val="20"/>
              </w:rPr>
              <w:t>0801</w:t>
            </w:r>
          </w:p>
        </w:tc>
        <w:tc>
          <w:tcPr>
            <w:tcW w:w="85" w:type="pct"/>
            <w:tcBorders>
              <w:top w:val="single" w:sz="4" w:space="0" w:color="000000"/>
              <w:left w:val="single" w:sz="4" w:space="0" w:color="000000"/>
              <w:right w:val="single" w:sz="4" w:space="0" w:color="000000"/>
            </w:tcBorders>
          </w:tcPr>
          <w:p w14:paraId="4B7E5DE1" w14:textId="77777777" w:rsidR="00754D2B" w:rsidRPr="007E37C7" w:rsidRDefault="00754D2B" w:rsidP="00754D2B">
            <w:pPr>
              <w:jc w:val="both"/>
              <w:rPr>
                <w:sz w:val="20"/>
              </w:rPr>
            </w:pPr>
            <w:r w:rsidRPr="007E37C7">
              <w:rPr>
                <w:sz w:val="20"/>
              </w:rPr>
              <w:t>08100</w:t>
            </w:r>
            <w:r w:rsidRPr="007E37C7">
              <w:rPr>
                <w:sz w:val="20"/>
                <w:lang w:val="en-US"/>
              </w:rPr>
              <w:t>L5</w:t>
            </w:r>
            <w:r w:rsidRPr="007E37C7">
              <w:rPr>
                <w:sz w:val="20"/>
              </w:rPr>
              <w:t>194</w:t>
            </w:r>
          </w:p>
        </w:tc>
        <w:tc>
          <w:tcPr>
            <w:tcW w:w="86" w:type="pct"/>
            <w:tcBorders>
              <w:top w:val="single" w:sz="4" w:space="0" w:color="000000"/>
              <w:left w:val="single" w:sz="4" w:space="0" w:color="000000"/>
              <w:right w:val="single" w:sz="4" w:space="0" w:color="000000"/>
            </w:tcBorders>
          </w:tcPr>
          <w:p w14:paraId="49E45688" w14:textId="77777777" w:rsidR="00754D2B" w:rsidRPr="007E37C7" w:rsidRDefault="00754D2B" w:rsidP="00754D2B">
            <w:pPr>
              <w:jc w:val="both"/>
              <w:rPr>
                <w:sz w:val="20"/>
              </w:rPr>
            </w:pPr>
            <w:r w:rsidRPr="007E37C7">
              <w:rPr>
                <w:sz w:val="20"/>
              </w:rPr>
              <w:t>612</w:t>
            </w:r>
          </w:p>
        </w:tc>
        <w:tc>
          <w:tcPr>
            <w:tcW w:w="212" w:type="pct"/>
            <w:tcBorders>
              <w:top w:val="single" w:sz="4" w:space="0" w:color="000000"/>
              <w:left w:val="single" w:sz="4" w:space="0" w:color="000000"/>
              <w:right w:val="single" w:sz="4" w:space="0" w:color="auto"/>
            </w:tcBorders>
            <w:shd w:val="clear" w:color="auto" w:fill="auto"/>
          </w:tcPr>
          <w:p w14:paraId="57D8786C" w14:textId="77777777" w:rsidR="00754D2B" w:rsidRPr="007E37C7" w:rsidRDefault="00754D2B" w:rsidP="00754D2B">
            <w:pPr>
              <w:jc w:val="both"/>
              <w:rPr>
                <w:sz w:val="20"/>
              </w:rPr>
            </w:pPr>
            <w:r w:rsidRPr="007E37C7">
              <w:rPr>
                <w:sz w:val="20"/>
              </w:rPr>
              <w:t>50,0</w:t>
            </w:r>
          </w:p>
        </w:tc>
        <w:tc>
          <w:tcPr>
            <w:tcW w:w="213" w:type="pct"/>
            <w:tcBorders>
              <w:top w:val="single" w:sz="4" w:space="0" w:color="000000"/>
              <w:left w:val="single" w:sz="4" w:space="0" w:color="auto"/>
              <w:right w:val="single" w:sz="4" w:space="0" w:color="000000"/>
            </w:tcBorders>
            <w:shd w:val="clear" w:color="auto" w:fill="auto"/>
          </w:tcPr>
          <w:p w14:paraId="269098FC" w14:textId="77777777" w:rsidR="00754D2B" w:rsidRPr="007E37C7" w:rsidRDefault="00754D2B" w:rsidP="00754D2B">
            <w:pPr>
              <w:jc w:val="both"/>
              <w:rPr>
                <w:sz w:val="20"/>
              </w:rPr>
            </w:pPr>
            <w:r w:rsidRPr="007E37C7">
              <w:rPr>
                <w:sz w:val="20"/>
              </w:rPr>
              <w:t>50,0</w:t>
            </w:r>
          </w:p>
        </w:tc>
        <w:tc>
          <w:tcPr>
            <w:tcW w:w="213" w:type="pct"/>
            <w:tcBorders>
              <w:top w:val="single" w:sz="4" w:space="0" w:color="000000"/>
              <w:left w:val="single" w:sz="4" w:space="0" w:color="000000"/>
              <w:right w:val="single" w:sz="4" w:space="0" w:color="000000"/>
            </w:tcBorders>
            <w:shd w:val="clear" w:color="auto" w:fill="auto"/>
          </w:tcPr>
          <w:p w14:paraId="1449B58B" w14:textId="77777777" w:rsidR="00754D2B" w:rsidRPr="007E37C7" w:rsidRDefault="00754D2B" w:rsidP="00754D2B">
            <w:pPr>
              <w:jc w:val="both"/>
              <w:rPr>
                <w:sz w:val="20"/>
              </w:rPr>
            </w:pPr>
            <w:r w:rsidRPr="007E37C7">
              <w:rPr>
                <w:sz w:val="20"/>
              </w:rPr>
              <w:t>150,0</w:t>
            </w:r>
          </w:p>
        </w:tc>
        <w:tc>
          <w:tcPr>
            <w:tcW w:w="211" w:type="pct"/>
            <w:tcBorders>
              <w:top w:val="single" w:sz="4" w:space="0" w:color="000000"/>
              <w:left w:val="single" w:sz="4" w:space="0" w:color="000000"/>
              <w:right w:val="single" w:sz="4" w:space="0" w:color="000000"/>
            </w:tcBorders>
            <w:shd w:val="clear" w:color="auto" w:fill="auto"/>
          </w:tcPr>
          <w:p w14:paraId="6AC65F99" w14:textId="77777777" w:rsidR="00754D2B" w:rsidRPr="007E37C7" w:rsidRDefault="00754D2B" w:rsidP="00754D2B">
            <w:pPr>
              <w:jc w:val="both"/>
              <w:rPr>
                <w:sz w:val="20"/>
              </w:rPr>
            </w:pPr>
            <w:r w:rsidRPr="007E37C7">
              <w:rPr>
                <w:sz w:val="20"/>
              </w:rPr>
              <w:t xml:space="preserve">50,0 </w:t>
            </w:r>
          </w:p>
        </w:tc>
        <w:tc>
          <w:tcPr>
            <w:tcW w:w="212" w:type="pct"/>
            <w:tcBorders>
              <w:top w:val="single" w:sz="4" w:space="0" w:color="000000"/>
              <w:left w:val="single" w:sz="4" w:space="0" w:color="000000"/>
              <w:right w:val="single" w:sz="4" w:space="0" w:color="000000"/>
            </w:tcBorders>
            <w:shd w:val="clear" w:color="auto" w:fill="auto"/>
          </w:tcPr>
          <w:p w14:paraId="574E6312" w14:textId="77777777" w:rsidR="00754D2B" w:rsidRPr="007E37C7" w:rsidRDefault="00754D2B" w:rsidP="00754D2B">
            <w:pPr>
              <w:jc w:val="both"/>
              <w:rPr>
                <w:sz w:val="20"/>
              </w:rPr>
            </w:pPr>
            <w:r w:rsidRPr="007E37C7">
              <w:rPr>
                <w:sz w:val="20"/>
              </w:rPr>
              <w:t xml:space="preserve">50,0 </w:t>
            </w:r>
          </w:p>
        </w:tc>
        <w:tc>
          <w:tcPr>
            <w:tcW w:w="212" w:type="pct"/>
            <w:tcBorders>
              <w:top w:val="single" w:sz="4" w:space="0" w:color="000000"/>
              <w:left w:val="single" w:sz="4" w:space="0" w:color="000000"/>
              <w:right w:val="single" w:sz="4" w:space="0" w:color="000000"/>
            </w:tcBorders>
            <w:shd w:val="clear" w:color="auto" w:fill="FFFFFF" w:themeFill="background1"/>
          </w:tcPr>
          <w:p w14:paraId="753B985B" w14:textId="77777777" w:rsidR="00754D2B" w:rsidRPr="007E37C7" w:rsidRDefault="00754D2B" w:rsidP="00754D2B">
            <w:pPr>
              <w:rPr>
                <w:sz w:val="20"/>
              </w:rPr>
            </w:pPr>
            <w:r w:rsidRPr="007E37C7">
              <w:rPr>
                <w:sz w:val="20"/>
              </w:rPr>
              <w:t>100,0</w:t>
            </w:r>
          </w:p>
        </w:tc>
        <w:tc>
          <w:tcPr>
            <w:tcW w:w="212" w:type="pct"/>
            <w:tcBorders>
              <w:top w:val="single" w:sz="4" w:space="0" w:color="000000"/>
              <w:left w:val="single" w:sz="4" w:space="0" w:color="000000"/>
              <w:right w:val="single" w:sz="4" w:space="0" w:color="000000"/>
            </w:tcBorders>
            <w:shd w:val="clear" w:color="auto" w:fill="auto"/>
          </w:tcPr>
          <w:p w14:paraId="0A50CDB4" w14:textId="77777777" w:rsidR="00754D2B" w:rsidRPr="007E37C7" w:rsidRDefault="00754D2B" w:rsidP="00754D2B">
            <w:pPr>
              <w:rPr>
                <w:sz w:val="20"/>
              </w:rPr>
            </w:pPr>
            <w:r w:rsidRPr="007E37C7">
              <w:rPr>
                <w:sz w:val="20"/>
              </w:rPr>
              <w:t xml:space="preserve">50,0 </w:t>
            </w:r>
          </w:p>
        </w:tc>
        <w:tc>
          <w:tcPr>
            <w:tcW w:w="212" w:type="pct"/>
            <w:tcBorders>
              <w:top w:val="single" w:sz="4" w:space="0" w:color="000000"/>
              <w:left w:val="single" w:sz="4" w:space="0" w:color="000000"/>
              <w:right w:val="single" w:sz="4" w:space="0" w:color="000000"/>
            </w:tcBorders>
            <w:shd w:val="clear" w:color="auto" w:fill="auto"/>
          </w:tcPr>
          <w:p w14:paraId="58F02291" w14:textId="77777777" w:rsidR="00754D2B" w:rsidRPr="007E37C7" w:rsidRDefault="00754D2B" w:rsidP="00754D2B">
            <w:pPr>
              <w:rPr>
                <w:sz w:val="20"/>
              </w:rPr>
            </w:pPr>
            <w:r w:rsidRPr="007E37C7">
              <w:rPr>
                <w:sz w:val="20"/>
              </w:rPr>
              <w:t>50,0</w:t>
            </w:r>
          </w:p>
        </w:tc>
        <w:tc>
          <w:tcPr>
            <w:tcW w:w="258" w:type="pct"/>
            <w:tcBorders>
              <w:top w:val="single" w:sz="4" w:space="0" w:color="000000"/>
              <w:left w:val="single" w:sz="4" w:space="0" w:color="000000"/>
              <w:right w:val="single" w:sz="4" w:space="0" w:color="000000"/>
            </w:tcBorders>
            <w:shd w:val="clear" w:color="auto" w:fill="auto"/>
          </w:tcPr>
          <w:p w14:paraId="0F6B0D04" w14:textId="77777777" w:rsidR="00754D2B" w:rsidRPr="007E37C7" w:rsidRDefault="005B5838" w:rsidP="00754D2B">
            <w:pPr>
              <w:rPr>
                <w:sz w:val="20"/>
              </w:rPr>
            </w:pPr>
            <w:r>
              <w:rPr>
                <w:sz w:val="20"/>
              </w:rPr>
              <w:t>20</w:t>
            </w:r>
            <w:r w:rsidR="00754D2B">
              <w:rPr>
                <w:sz w:val="20"/>
              </w:rPr>
              <w:t>0,0</w:t>
            </w:r>
          </w:p>
        </w:tc>
        <w:tc>
          <w:tcPr>
            <w:tcW w:w="213" w:type="pct"/>
            <w:tcBorders>
              <w:top w:val="single" w:sz="4" w:space="0" w:color="000000"/>
              <w:left w:val="single" w:sz="4" w:space="0" w:color="000000"/>
              <w:right w:val="single" w:sz="4" w:space="0" w:color="000000"/>
            </w:tcBorders>
          </w:tcPr>
          <w:p w14:paraId="18DEFAFE" w14:textId="77777777" w:rsidR="00754D2B" w:rsidRPr="007E37C7" w:rsidRDefault="00754D2B" w:rsidP="00754D2B">
            <w:pPr>
              <w:jc w:val="both"/>
              <w:rPr>
                <w:sz w:val="20"/>
              </w:rPr>
            </w:pPr>
            <w:r>
              <w:rPr>
                <w:sz w:val="20"/>
              </w:rPr>
              <w:t>0</w:t>
            </w:r>
            <w:r w:rsidRPr="007E37C7">
              <w:rPr>
                <w:sz w:val="20"/>
              </w:rPr>
              <w:t>,0</w:t>
            </w:r>
          </w:p>
        </w:tc>
        <w:tc>
          <w:tcPr>
            <w:tcW w:w="212" w:type="pct"/>
            <w:tcBorders>
              <w:top w:val="single" w:sz="4" w:space="0" w:color="000000"/>
              <w:left w:val="single" w:sz="4" w:space="0" w:color="000000"/>
              <w:right w:val="single" w:sz="4" w:space="0" w:color="000000"/>
            </w:tcBorders>
          </w:tcPr>
          <w:p w14:paraId="3D4FA004" w14:textId="77777777" w:rsidR="00754D2B" w:rsidRPr="007E37C7" w:rsidRDefault="00E53267" w:rsidP="00754D2B">
            <w:pPr>
              <w:jc w:val="both"/>
              <w:rPr>
                <w:sz w:val="20"/>
              </w:rPr>
            </w:pPr>
            <w:r>
              <w:rPr>
                <w:sz w:val="20"/>
              </w:rPr>
              <w:t>10</w:t>
            </w:r>
            <w:r w:rsidR="00754D2B" w:rsidRPr="007E37C7">
              <w:rPr>
                <w:sz w:val="20"/>
              </w:rPr>
              <w:t>0,0</w:t>
            </w:r>
          </w:p>
        </w:tc>
        <w:tc>
          <w:tcPr>
            <w:tcW w:w="212" w:type="pct"/>
            <w:tcBorders>
              <w:top w:val="single" w:sz="4" w:space="0" w:color="000000"/>
              <w:left w:val="single" w:sz="4" w:space="0" w:color="000000"/>
              <w:right w:val="single" w:sz="4" w:space="0" w:color="000000"/>
            </w:tcBorders>
          </w:tcPr>
          <w:p w14:paraId="32BA86B5" w14:textId="77777777" w:rsidR="00754D2B" w:rsidRPr="007E37C7" w:rsidRDefault="00754D2B" w:rsidP="00754D2B">
            <w:pPr>
              <w:jc w:val="both"/>
              <w:rPr>
                <w:sz w:val="20"/>
              </w:rPr>
            </w:pPr>
            <w:r>
              <w:rPr>
                <w:sz w:val="20"/>
              </w:rPr>
              <w:t>0,0</w:t>
            </w:r>
          </w:p>
        </w:tc>
        <w:tc>
          <w:tcPr>
            <w:tcW w:w="257" w:type="pct"/>
            <w:tcBorders>
              <w:top w:val="single" w:sz="4" w:space="0" w:color="000000"/>
              <w:left w:val="single" w:sz="4" w:space="0" w:color="000000"/>
              <w:right w:val="single" w:sz="4" w:space="0" w:color="000000"/>
            </w:tcBorders>
          </w:tcPr>
          <w:p w14:paraId="38CE8BA5" w14:textId="77777777" w:rsidR="00754D2B" w:rsidRDefault="00754D2B" w:rsidP="00754D2B">
            <w:pPr>
              <w:jc w:val="both"/>
              <w:rPr>
                <w:sz w:val="20"/>
              </w:rPr>
            </w:pPr>
            <w:r>
              <w:rPr>
                <w:sz w:val="20"/>
              </w:rPr>
              <w:t>0</w:t>
            </w:r>
            <w:r w:rsidR="00C9542B">
              <w:rPr>
                <w:sz w:val="20"/>
              </w:rPr>
              <w:t>,0</w:t>
            </w:r>
          </w:p>
        </w:tc>
        <w:tc>
          <w:tcPr>
            <w:tcW w:w="259" w:type="pct"/>
            <w:tcBorders>
              <w:top w:val="single" w:sz="4" w:space="0" w:color="000000"/>
              <w:left w:val="single" w:sz="4" w:space="0" w:color="000000"/>
              <w:right w:val="single" w:sz="4" w:space="0" w:color="000000"/>
            </w:tcBorders>
          </w:tcPr>
          <w:p w14:paraId="66D01421" w14:textId="77777777" w:rsidR="00754D2B" w:rsidRDefault="00C9542B" w:rsidP="00754D2B">
            <w:pPr>
              <w:jc w:val="both"/>
              <w:rPr>
                <w:sz w:val="20"/>
              </w:rPr>
            </w:pPr>
            <w:r>
              <w:rPr>
                <w:sz w:val="20"/>
              </w:rPr>
              <w:t>0,0</w:t>
            </w:r>
          </w:p>
        </w:tc>
        <w:tc>
          <w:tcPr>
            <w:tcW w:w="262" w:type="pct"/>
            <w:tcBorders>
              <w:top w:val="single" w:sz="4" w:space="0" w:color="000000"/>
              <w:left w:val="single" w:sz="4" w:space="0" w:color="000000"/>
              <w:right w:val="single" w:sz="4" w:space="0" w:color="000000"/>
            </w:tcBorders>
            <w:shd w:val="clear" w:color="auto" w:fill="auto"/>
          </w:tcPr>
          <w:p w14:paraId="57A11200" w14:textId="77777777" w:rsidR="00754D2B" w:rsidRPr="007E37C7" w:rsidRDefault="00E53267" w:rsidP="00754D2B">
            <w:pPr>
              <w:jc w:val="both"/>
              <w:rPr>
                <w:sz w:val="20"/>
              </w:rPr>
            </w:pPr>
            <w:r>
              <w:rPr>
                <w:sz w:val="20"/>
              </w:rPr>
              <w:t>8</w:t>
            </w:r>
            <w:r w:rsidR="005B5838">
              <w:rPr>
                <w:sz w:val="20"/>
              </w:rPr>
              <w:t>50,0</w:t>
            </w:r>
          </w:p>
        </w:tc>
        <w:tc>
          <w:tcPr>
            <w:tcW w:w="433" w:type="pct"/>
            <w:tcBorders>
              <w:top w:val="single" w:sz="4" w:space="0" w:color="000000"/>
              <w:left w:val="single" w:sz="4" w:space="0" w:color="000000"/>
              <w:right w:val="single" w:sz="4" w:space="0" w:color="000000"/>
            </w:tcBorders>
          </w:tcPr>
          <w:p w14:paraId="593C65F0" w14:textId="77777777" w:rsidR="00754D2B" w:rsidRPr="007E37C7" w:rsidRDefault="00754D2B" w:rsidP="00754D2B">
            <w:pPr>
              <w:jc w:val="both"/>
              <w:rPr>
                <w:sz w:val="20"/>
              </w:rPr>
            </w:pPr>
            <w:r w:rsidRPr="007E37C7">
              <w:rPr>
                <w:sz w:val="20"/>
              </w:rPr>
              <w:t> </w:t>
            </w:r>
          </w:p>
        </w:tc>
      </w:tr>
      <w:tr w:rsidR="00C9542B" w:rsidRPr="007E37C7" w14:paraId="6EC9AB1C" w14:textId="77777777" w:rsidTr="00C9542B">
        <w:tc>
          <w:tcPr>
            <w:tcW w:w="128" w:type="pct"/>
          </w:tcPr>
          <w:p w14:paraId="3C11409F" w14:textId="77777777" w:rsidR="00C9542B" w:rsidRPr="007E37C7" w:rsidRDefault="00C9542B" w:rsidP="00C9542B">
            <w:pPr>
              <w:jc w:val="both"/>
              <w:rPr>
                <w:sz w:val="20"/>
              </w:rPr>
            </w:pPr>
            <w:r w:rsidRPr="007E37C7">
              <w:rPr>
                <w:sz w:val="20"/>
              </w:rPr>
              <w:lastRenderedPageBreak/>
              <w:t>6</w:t>
            </w:r>
          </w:p>
        </w:tc>
        <w:tc>
          <w:tcPr>
            <w:tcW w:w="516" w:type="pct"/>
            <w:tcBorders>
              <w:top w:val="single" w:sz="4" w:space="0" w:color="000000"/>
              <w:left w:val="single" w:sz="4" w:space="0" w:color="000000"/>
              <w:bottom w:val="single" w:sz="4" w:space="0" w:color="000000"/>
              <w:right w:val="single" w:sz="4" w:space="0" w:color="000000"/>
            </w:tcBorders>
          </w:tcPr>
          <w:p w14:paraId="7CE8EC8C" w14:textId="77777777" w:rsidR="00C9542B" w:rsidRPr="007E37C7" w:rsidRDefault="00C9542B" w:rsidP="00C9542B">
            <w:pPr>
              <w:jc w:val="both"/>
              <w:rPr>
                <w:sz w:val="20"/>
              </w:rPr>
            </w:pPr>
            <w:r w:rsidRPr="007E37C7">
              <w:rPr>
                <w:sz w:val="20"/>
              </w:rPr>
              <w:t>Комплектование книжных фондов муниципальных библиотек за счёт средств краевого бюджета</w:t>
            </w:r>
          </w:p>
        </w:tc>
        <w:tc>
          <w:tcPr>
            <w:tcW w:w="212" w:type="pct"/>
            <w:tcBorders>
              <w:top w:val="single" w:sz="4" w:space="0" w:color="000000"/>
              <w:left w:val="single" w:sz="4" w:space="0" w:color="000000"/>
              <w:bottom w:val="single" w:sz="4" w:space="0" w:color="000000"/>
              <w:right w:val="single" w:sz="4" w:space="0" w:color="000000"/>
            </w:tcBorders>
          </w:tcPr>
          <w:p w14:paraId="0EC7C06E" w14:textId="77777777" w:rsidR="00C9542B" w:rsidRPr="007E37C7" w:rsidRDefault="00C9542B" w:rsidP="00C9542B">
            <w:pPr>
              <w:jc w:val="both"/>
              <w:rPr>
                <w:sz w:val="20"/>
              </w:rPr>
            </w:pPr>
            <w:r w:rsidRPr="007E37C7">
              <w:rPr>
                <w:sz w:val="20"/>
              </w:rPr>
              <w:t>Финансовое управление</w:t>
            </w:r>
          </w:p>
        </w:tc>
        <w:tc>
          <w:tcPr>
            <w:tcW w:w="85" w:type="pct"/>
            <w:tcBorders>
              <w:top w:val="single" w:sz="4" w:space="0" w:color="000000"/>
              <w:left w:val="single" w:sz="4" w:space="0" w:color="000000"/>
              <w:bottom w:val="single" w:sz="4" w:space="0" w:color="000000"/>
              <w:right w:val="single" w:sz="4" w:space="0" w:color="000000"/>
            </w:tcBorders>
          </w:tcPr>
          <w:p w14:paraId="202E0252" w14:textId="77777777" w:rsidR="00C9542B" w:rsidRPr="007E37C7" w:rsidRDefault="00C9542B" w:rsidP="00C9542B">
            <w:pPr>
              <w:jc w:val="both"/>
              <w:rPr>
                <w:sz w:val="20"/>
              </w:rPr>
            </w:pPr>
            <w:r w:rsidRPr="007E37C7">
              <w:rPr>
                <w:sz w:val="20"/>
              </w:rPr>
              <w:t>910</w:t>
            </w:r>
          </w:p>
        </w:tc>
        <w:tc>
          <w:tcPr>
            <w:tcW w:w="85" w:type="pct"/>
            <w:tcBorders>
              <w:top w:val="single" w:sz="4" w:space="0" w:color="000000"/>
              <w:left w:val="single" w:sz="4" w:space="0" w:color="000000"/>
              <w:bottom w:val="single" w:sz="4" w:space="0" w:color="000000"/>
              <w:right w:val="single" w:sz="4" w:space="0" w:color="000000"/>
            </w:tcBorders>
          </w:tcPr>
          <w:p w14:paraId="201BCCC6" w14:textId="77777777" w:rsidR="00C9542B" w:rsidRPr="007E37C7" w:rsidRDefault="00C9542B" w:rsidP="00C9542B">
            <w:pPr>
              <w:jc w:val="both"/>
              <w:rPr>
                <w:sz w:val="20"/>
              </w:rPr>
            </w:pPr>
            <w:r w:rsidRPr="007E37C7">
              <w:rPr>
                <w:sz w:val="20"/>
              </w:rPr>
              <w:t>0801</w:t>
            </w:r>
          </w:p>
        </w:tc>
        <w:tc>
          <w:tcPr>
            <w:tcW w:w="85" w:type="pct"/>
            <w:tcBorders>
              <w:top w:val="single" w:sz="4" w:space="0" w:color="000000"/>
              <w:left w:val="single" w:sz="4" w:space="0" w:color="000000"/>
              <w:bottom w:val="single" w:sz="4" w:space="0" w:color="000000"/>
              <w:right w:val="single" w:sz="4" w:space="0" w:color="000000"/>
            </w:tcBorders>
          </w:tcPr>
          <w:p w14:paraId="658B7842" w14:textId="77777777" w:rsidR="00C9542B" w:rsidRPr="007E37C7" w:rsidRDefault="00C9542B" w:rsidP="00C9542B">
            <w:pPr>
              <w:jc w:val="both"/>
              <w:rPr>
                <w:sz w:val="20"/>
              </w:rPr>
            </w:pPr>
            <w:r w:rsidRPr="007E37C7">
              <w:rPr>
                <w:sz w:val="20"/>
              </w:rPr>
              <w:t>0810074880</w:t>
            </w:r>
          </w:p>
        </w:tc>
        <w:tc>
          <w:tcPr>
            <w:tcW w:w="86" w:type="pct"/>
            <w:tcBorders>
              <w:top w:val="single" w:sz="4" w:space="0" w:color="000000"/>
              <w:left w:val="single" w:sz="4" w:space="0" w:color="000000"/>
              <w:bottom w:val="single" w:sz="4" w:space="0" w:color="000000"/>
              <w:right w:val="single" w:sz="4" w:space="0" w:color="000000"/>
            </w:tcBorders>
          </w:tcPr>
          <w:p w14:paraId="32915BE3" w14:textId="77777777" w:rsidR="00C9542B" w:rsidRPr="007E37C7" w:rsidRDefault="00C9542B" w:rsidP="00C9542B">
            <w:pPr>
              <w:jc w:val="both"/>
              <w:rPr>
                <w:sz w:val="20"/>
              </w:rPr>
            </w:pPr>
            <w:r w:rsidRPr="007E37C7">
              <w:rPr>
                <w:sz w:val="20"/>
              </w:rPr>
              <w:t>612</w:t>
            </w:r>
          </w:p>
        </w:tc>
        <w:tc>
          <w:tcPr>
            <w:tcW w:w="212" w:type="pct"/>
            <w:tcBorders>
              <w:top w:val="single" w:sz="4" w:space="0" w:color="000000"/>
              <w:left w:val="single" w:sz="4" w:space="0" w:color="000000"/>
              <w:bottom w:val="single" w:sz="4" w:space="0" w:color="000000"/>
              <w:right w:val="single" w:sz="4" w:space="0" w:color="auto"/>
            </w:tcBorders>
            <w:shd w:val="clear" w:color="auto" w:fill="auto"/>
          </w:tcPr>
          <w:p w14:paraId="0D7EDA20" w14:textId="77777777" w:rsidR="00C9542B" w:rsidRPr="007E37C7" w:rsidRDefault="00C9542B" w:rsidP="00C9542B">
            <w:pPr>
              <w:jc w:val="both"/>
              <w:rPr>
                <w:sz w:val="20"/>
              </w:rPr>
            </w:pPr>
            <w:r w:rsidRPr="007E37C7">
              <w:rPr>
                <w:sz w:val="20"/>
              </w:rPr>
              <w:t>120,50</w:t>
            </w:r>
          </w:p>
        </w:tc>
        <w:tc>
          <w:tcPr>
            <w:tcW w:w="213" w:type="pct"/>
            <w:tcBorders>
              <w:top w:val="single" w:sz="4" w:space="0" w:color="000000"/>
              <w:left w:val="single" w:sz="4" w:space="0" w:color="auto"/>
              <w:bottom w:val="single" w:sz="4" w:space="0" w:color="000000"/>
              <w:right w:val="single" w:sz="4" w:space="0" w:color="000000"/>
            </w:tcBorders>
            <w:shd w:val="clear" w:color="auto" w:fill="auto"/>
          </w:tcPr>
          <w:p w14:paraId="5682BC1D" w14:textId="77777777" w:rsidR="00C9542B" w:rsidRPr="007E37C7" w:rsidRDefault="00C9542B" w:rsidP="00C9542B">
            <w:pPr>
              <w:jc w:val="both"/>
              <w:rPr>
                <w:sz w:val="20"/>
              </w:rPr>
            </w:pPr>
            <w:r w:rsidRPr="007E37C7">
              <w:rPr>
                <w:sz w:val="20"/>
              </w:rPr>
              <w:t>288,3</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14:paraId="7077911B" w14:textId="77777777" w:rsidR="00C9542B" w:rsidRPr="007E37C7" w:rsidRDefault="00C9542B" w:rsidP="00C9542B">
            <w:pPr>
              <w:jc w:val="both"/>
              <w:rPr>
                <w:sz w:val="20"/>
              </w:rPr>
            </w:pPr>
            <w:r w:rsidRPr="007E37C7">
              <w:rPr>
                <w:sz w:val="20"/>
              </w:rPr>
              <w:t>315,0</w:t>
            </w: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14:paraId="36069A37" w14:textId="77777777" w:rsidR="00C9542B" w:rsidRPr="007E37C7" w:rsidRDefault="00C9542B" w:rsidP="00C9542B">
            <w:pPr>
              <w:jc w:val="both"/>
              <w:rPr>
                <w:sz w:val="20"/>
              </w:rPr>
            </w:pPr>
            <w:r w:rsidRPr="007E37C7">
              <w:rPr>
                <w:sz w:val="20"/>
              </w:rPr>
              <w:t xml:space="preserve">316,7 </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36570EEA" w14:textId="77777777" w:rsidR="00C9542B" w:rsidRPr="007E37C7" w:rsidRDefault="00C9542B" w:rsidP="00C9542B">
            <w:pPr>
              <w:jc w:val="both"/>
              <w:rPr>
                <w:sz w:val="20"/>
              </w:rPr>
            </w:pPr>
            <w:r w:rsidRPr="007E37C7">
              <w:rPr>
                <w:sz w:val="20"/>
              </w:rPr>
              <w:t>317,8</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4E4062B" w14:textId="77777777" w:rsidR="00C9542B" w:rsidRPr="007E37C7" w:rsidRDefault="00C9542B" w:rsidP="00C9542B">
            <w:pPr>
              <w:jc w:val="both"/>
              <w:rPr>
                <w:sz w:val="20"/>
              </w:rPr>
            </w:pPr>
            <w:r w:rsidRPr="007E37C7">
              <w:rPr>
                <w:sz w:val="20"/>
              </w:rPr>
              <w:t xml:space="preserve">317,8 </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7ACD6D52" w14:textId="77777777" w:rsidR="00C9542B" w:rsidRPr="007E37C7" w:rsidRDefault="00C9542B" w:rsidP="00C9542B">
            <w:pPr>
              <w:rPr>
                <w:sz w:val="20"/>
              </w:rPr>
            </w:pPr>
            <w:r w:rsidRPr="007E37C7">
              <w:rPr>
                <w:sz w:val="20"/>
              </w:rPr>
              <w:t>323,2</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35E7CA7E" w14:textId="77777777" w:rsidR="00C9542B" w:rsidRPr="007E37C7" w:rsidRDefault="00C9542B" w:rsidP="00C9542B">
            <w:pPr>
              <w:rPr>
                <w:sz w:val="20"/>
              </w:rPr>
            </w:pPr>
            <w:r w:rsidRPr="007E37C7">
              <w:rPr>
                <w:sz w:val="20"/>
              </w:rPr>
              <w:t>323,3</w:t>
            </w:r>
          </w:p>
        </w:tc>
        <w:tc>
          <w:tcPr>
            <w:tcW w:w="258" w:type="pct"/>
            <w:tcBorders>
              <w:top w:val="single" w:sz="4" w:space="0" w:color="000000"/>
              <w:left w:val="single" w:sz="4" w:space="0" w:color="000000"/>
              <w:bottom w:val="single" w:sz="4" w:space="0" w:color="000000"/>
              <w:right w:val="single" w:sz="4" w:space="0" w:color="000000"/>
            </w:tcBorders>
            <w:shd w:val="clear" w:color="auto" w:fill="auto"/>
          </w:tcPr>
          <w:p w14:paraId="1850063D" w14:textId="77777777" w:rsidR="00C9542B" w:rsidRPr="007E37C7" w:rsidRDefault="00C9542B" w:rsidP="00C9542B">
            <w:pPr>
              <w:rPr>
                <w:sz w:val="20"/>
              </w:rPr>
            </w:pPr>
            <w:r>
              <w:rPr>
                <w:sz w:val="20"/>
              </w:rPr>
              <w:t>323,0</w:t>
            </w:r>
          </w:p>
        </w:tc>
        <w:tc>
          <w:tcPr>
            <w:tcW w:w="213" w:type="pct"/>
            <w:tcBorders>
              <w:top w:val="single" w:sz="4" w:space="0" w:color="000000"/>
              <w:left w:val="single" w:sz="4" w:space="0" w:color="000000"/>
              <w:bottom w:val="single" w:sz="4" w:space="0" w:color="000000"/>
              <w:right w:val="single" w:sz="4" w:space="0" w:color="000000"/>
            </w:tcBorders>
          </w:tcPr>
          <w:p w14:paraId="510C0A0E" w14:textId="77777777" w:rsidR="00C9542B" w:rsidRPr="00C9542B" w:rsidRDefault="005B5838" w:rsidP="00C9542B">
            <w:pPr>
              <w:jc w:val="both"/>
              <w:rPr>
                <w:sz w:val="20"/>
              </w:rPr>
            </w:pPr>
            <w:r>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55EAA841" w14:textId="77777777" w:rsidR="00C9542B" w:rsidRPr="00DB7921" w:rsidRDefault="005B5838" w:rsidP="00C9542B">
            <w:pPr>
              <w:jc w:val="both"/>
              <w:rPr>
                <w:sz w:val="20"/>
              </w:rPr>
            </w:pPr>
            <w:r>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2645B868" w14:textId="77777777" w:rsidR="00C9542B" w:rsidRPr="00DB7921" w:rsidRDefault="005B5838" w:rsidP="00C9542B">
            <w:pPr>
              <w:jc w:val="both"/>
              <w:rPr>
                <w:sz w:val="20"/>
              </w:rPr>
            </w:pPr>
            <w:r>
              <w:rPr>
                <w:sz w:val="20"/>
              </w:rPr>
              <w:t>0,0</w:t>
            </w:r>
          </w:p>
        </w:tc>
        <w:tc>
          <w:tcPr>
            <w:tcW w:w="257" w:type="pct"/>
            <w:tcBorders>
              <w:top w:val="single" w:sz="4" w:space="0" w:color="000000"/>
              <w:left w:val="single" w:sz="4" w:space="0" w:color="000000"/>
              <w:bottom w:val="single" w:sz="4" w:space="0" w:color="000000"/>
              <w:right w:val="single" w:sz="4" w:space="0" w:color="000000"/>
            </w:tcBorders>
          </w:tcPr>
          <w:p w14:paraId="5BC02BBF" w14:textId="77777777" w:rsidR="00C9542B" w:rsidRPr="00DB7921" w:rsidRDefault="005B5838" w:rsidP="00C9542B">
            <w:pPr>
              <w:jc w:val="both"/>
              <w:rPr>
                <w:sz w:val="20"/>
              </w:rPr>
            </w:pPr>
            <w:r>
              <w:rPr>
                <w:sz w:val="20"/>
              </w:rPr>
              <w:t>0,0</w:t>
            </w:r>
          </w:p>
        </w:tc>
        <w:tc>
          <w:tcPr>
            <w:tcW w:w="259" w:type="pct"/>
            <w:tcBorders>
              <w:top w:val="single" w:sz="4" w:space="0" w:color="000000"/>
              <w:left w:val="single" w:sz="4" w:space="0" w:color="000000"/>
              <w:bottom w:val="single" w:sz="4" w:space="0" w:color="000000"/>
              <w:right w:val="single" w:sz="4" w:space="0" w:color="000000"/>
            </w:tcBorders>
          </w:tcPr>
          <w:p w14:paraId="765B208A" w14:textId="77777777" w:rsidR="00C9542B" w:rsidRPr="00DB7921" w:rsidRDefault="00D434C5" w:rsidP="00C9542B">
            <w:pPr>
              <w:jc w:val="both"/>
              <w:rPr>
                <w:sz w:val="20"/>
              </w:rPr>
            </w:pPr>
            <w:r>
              <w:rPr>
                <w:sz w:val="20"/>
              </w:rPr>
              <w:t>0,0</w:t>
            </w:r>
          </w:p>
        </w:tc>
        <w:tc>
          <w:tcPr>
            <w:tcW w:w="262" w:type="pct"/>
            <w:tcBorders>
              <w:top w:val="single" w:sz="4" w:space="0" w:color="000000"/>
              <w:left w:val="single" w:sz="4" w:space="0" w:color="000000"/>
              <w:bottom w:val="single" w:sz="4" w:space="0" w:color="000000"/>
              <w:right w:val="single" w:sz="4" w:space="0" w:color="000000"/>
            </w:tcBorders>
            <w:shd w:val="clear" w:color="auto" w:fill="auto"/>
          </w:tcPr>
          <w:p w14:paraId="20FC4C64" w14:textId="77777777" w:rsidR="00C9542B" w:rsidRPr="00DB7921" w:rsidRDefault="005B5838" w:rsidP="00C9542B">
            <w:pPr>
              <w:jc w:val="both"/>
              <w:rPr>
                <w:sz w:val="20"/>
              </w:rPr>
            </w:pPr>
            <w:r>
              <w:rPr>
                <w:sz w:val="20"/>
              </w:rPr>
              <w:t>2645,6</w:t>
            </w:r>
          </w:p>
        </w:tc>
        <w:tc>
          <w:tcPr>
            <w:tcW w:w="433" w:type="pct"/>
            <w:tcBorders>
              <w:top w:val="single" w:sz="4" w:space="0" w:color="000000"/>
              <w:left w:val="single" w:sz="4" w:space="0" w:color="000000"/>
              <w:bottom w:val="single" w:sz="4" w:space="0" w:color="000000"/>
              <w:right w:val="single" w:sz="4" w:space="0" w:color="000000"/>
            </w:tcBorders>
          </w:tcPr>
          <w:p w14:paraId="0A0B4E5B" w14:textId="77777777" w:rsidR="00C9542B" w:rsidRPr="007E37C7" w:rsidRDefault="00C9542B" w:rsidP="00C9542B">
            <w:pPr>
              <w:jc w:val="both"/>
              <w:rPr>
                <w:sz w:val="20"/>
              </w:rPr>
            </w:pPr>
            <w:r w:rsidRPr="007E37C7">
              <w:rPr>
                <w:sz w:val="20"/>
              </w:rPr>
              <w:t>Количество посещений библиотек(на 1 жителя в год(посещение)-6,0</w:t>
            </w:r>
          </w:p>
        </w:tc>
      </w:tr>
      <w:tr w:rsidR="005B5838" w:rsidRPr="007E37C7" w14:paraId="3830CC09" w14:textId="77777777" w:rsidTr="00C9542B">
        <w:trPr>
          <w:trHeight w:val="2551"/>
        </w:trPr>
        <w:tc>
          <w:tcPr>
            <w:tcW w:w="128" w:type="pct"/>
          </w:tcPr>
          <w:p w14:paraId="49B637E6" w14:textId="77777777" w:rsidR="005B5838" w:rsidRPr="007E37C7" w:rsidRDefault="005B5838" w:rsidP="00C9542B">
            <w:pPr>
              <w:jc w:val="both"/>
              <w:rPr>
                <w:sz w:val="20"/>
              </w:rPr>
            </w:pPr>
            <w:r w:rsidRPr="007E37C7">
              <w:rPr>
                <w:sz w:val="20"/>
              </w:rPr>
              <w:t>7</w:t>
            </w:r>
          </w:p>
        </w:tc>
        <w:tc>
          <w:tcPr>
            <w:tcW w:w="516" w:type="pct"/>
            <w:tcBorders>
              <w:top w:val="single" w:sz="4" w:space="0" w:color="000000"/>
              <w:left w:val="single" w:sz="4" w:space="0" w:color="000000"/>
              <w:bottom w:val="single" w:sz="4" w:space="0" w:color="000000"/>
              <w:right w:val="single" w:sz="4" w:space="0" w:color="000000"/>
            </w:tcBorders>
          </w:tcPr>
          <w:p w14:paraId="6E8B4D97" w14:textId="77777777" w:rsidR="005B5838" w:rsidRPr="007E37C7" w:rsidRDefault="005B5838" w:rsidP="00C9542B">
            <w:pPr>
              <w:jc w:val="both"/>
              <w:rPr>
                <w:sz w:val="20"/>
              </w:rPr>
            </w:pPr>
            <w:r w:rsidRPr="007E37C7">
              <w:rPr>
                <w:sz w:val="20"/>
              </w:rPr>
              <w:t>Комплектование книжных фондов муниципальных библиотек за счёт средств местного бюджета</w:t>
            </w:r>
          </w:p>
        </w:tc>
        <w:tc>
          <w:tcPr>
            <w:tcW w:w="212" w:type="pct"/>
            <w:tcBorders>
              <w:top w:val="single" w:sz="4" w:space="0" w:color="000000"/>
              <w:left w:val="single" w:sz="4" w:space="0" w:color="000000"/>
              <w:bottom w:val="single" w:sz="4" w:space="0" w:color="000000"/>
              <w:right w:val="single" w:sz="4" w:space="0" w:color="000000"/>
            </w:tcBorders>
          </w:tcPr>
          <w:p w14:paraId="712C8E4B" w14:textId="77777777" w:rsidR="005B5838" w:rsidRPr="007E37C7" w:rsidRDefault="005B5838" w:rsidP="00C9542B">
            <w:pPr>
              <w:jc w:val="both"/>
              <w:rPr>
                <w:sz w:val="20"/>
              </w:rPr>
            </w:pPr>
            <w:r w:rsidRPr="007E37C7">
              <w:rPr>
                <w:sz w:val="20"/>
              </w:rPr>
              <w:t>Финансовое управление</w:t>
            </w:r>
          </w:p>
        </w:tc>
        <w:tc>
          <w:tcPr>
            <w:tcW w:w="85" w:type="pct"/>
            <w:tcBorders>
              <w:top w:val="single" w:sz="4" w:space="0" w:color="000000"/>
              <w:left w:val="single" w:sz="4" w:space="0" w:color="000000"/>
              <w:bottom w:val="single" w:sz="4" w:space="0" w:color="000000"/>
              <w:right w:val="single" w:sz="4" w:space="0" w:color="000000"/>
            </w:tcBorders>
          </w:tcPr>
          <w:p w14:paraId="555BB793" w14:textId="77777777" w:rsidR="005B5838" w:rsidRPr="007E37C7" w:rsidRDefault="005B5838" w:rsidP="00C9542B">
            <w:pPr>
              <w:jc w:val="both"/>
              <w:rPr>
                <w:sz w:val="20"/>
              </w:rPr>
            </w:pPr>
            <w:r w:rsidRPr="007E37C7">
              <w:rPr>
                <w:sz w:val="20"/>
              </w:rPr>
              <w:t>910</w:t>
            </w:r>
          </w:p>
        </w:tc>
        <w:tc>
          <w:tcPr>
            <w:tcW w:w="85" w:type="pct"/>
            <w:tcBorders>
              <w:top w:val="single" w:sz="4" w:space="0" w:color="000000"/>
              <w:left w:val="single" w:sz="4" w:space="0" w:color="000000"/>
              <w:bottom w:val="single" w:sz="4" w:space="0" w:color="000000"/>
              <w:right w:val="single" w:sz="4" w:space="0" w:color="000000"/>
            </w:tcBorders>
          </w:tcPr>
          <w:p w14:paraId="3A9E64A2" w14:textId="77777777" w:rsidR="005B5838" w:rsidRPr="007E37C7" w:rsidRDefault="005B5838" w:rsidP="00C9542B">
            <w:pPr>
              <w:jc w:val="both"/>
              <w:rPr>
                <w:sz w:val="20"/>
              </w:rPr>
            </w:pPr>
            <w:r w:rsidRPr="007E37C7">
              <w:rPr>
                <w:sz w:val="20"/>
              </w:rPr>
              <w:t>0801</w:t>
            </w:r>
          </w:p>
        </w:tc>
        <w:tc>
          <w:tcPr>
            <w:tcW w:w="85" w:type="pct"/>
            <w:tcBorders>
              <w:top w:val="single" w:sz="4" w:space="0" w:color="000000"/>
              <w:left w:val="single" w:sz="4" w:space="0" w:color="000000"/>
              <w:bottom w:val="single" w:sz="4" w:space="0" w:color="000000"/>
              <w:right w:val="single" w:sz="4" w:space="0" w:color="000000"/>
            </w:tcBorders>
          </w:tcPr>
          <w:p w14:paraId="698779B5" w14:textId="77777777" w:rsidR="005B5838" w:rsidRPr="007E37C7" w:rsidRDefault="005B5838" w:rsidP="00C9542B">
            <w:pPr>
              <w:jc w:val="both"/>
              <w:rPr>
                <w:sz w:val="20"/>
              </w:rPr>
            </w:pPr>
            <w:r w:rsidRPr="007E37C7">
              <w:rPr>
                <w:sz w:val="20"/>
              </w:rPr>
              <w:t>081</w:t>
            </w:r>
            <w:r w:rsidRPr="007E37C7">
              <w:rPr>
                <w:sz w:val="20"/>
                <w:lang w:val="en-US"/>
              </w:rPr>
              <w:t>00S</w:t>
            </w:r>
            <w:r w:rsidRPr="007E37C7">
              <w:rPr>
                <w:sz w:val="20"/>
              </w:rPr>
              <w:t>488</w:t>
            </w:r>
            <w:r w:rsidRPr="007E37C7">
              <w:rPr>
                <w:sz w:val="20"/>
                <w:lang w:val="en-US"/>
              </w:rPr>
              <w:t>0</w:t>
            </w:r>
          </w:p>
        </w:tc>
        <w:tc>
          <w:tcPr>
            <w:tcW w:w="86" w:type="pct"/>
            <w:tcBorders>
              <w:top w:val="single" w:sz="4" w:space="0" w:color="000000"/>
              <w:left w:val="single" w:sz="4" w:space="0" w:color="000000"/>
              <w:bottom w:val="single" w:sz="4" w:space="0" w:color="000000"/>
              <w:right w:val="single" w:sz="4" w:space="0" w:color="000000"/>
            </w:tcBorders>
          </w:tcPr>
          <w:p w14:paraId="0D551350" w14:textId="77777777" w:rsidR="005B5838" w:rsidRPr="007E37C7" w:rsidRDefault="005B5838" w:rsidP="00C9542B">
            <w:pPr>
              <w:jc w:val="both"/>
              <w:rPr>
                <w:sz w:val="20"/>
              </w:rPr>
            </w:pPr>
            <w:r w:rsidRPr="007E37C7">
              <w:rPr>
                <w:sz w:val="20"/>
              </w:rPr>
              <w:t>612</w:t>
            </w:r>
          </w:p>
        </w:tc>
        <w:tc>
          <w:tcPr>
            <w:tcW w:w="212" w:type="pct"/>
            <w:tcBorders>
              <w:top w:val="single" w:sz="4" w:space="0" w:color="000000"/>
              <w:left w:val="single" w:sz="4" w:space="0" w:color="000000"/>
              <w:bottom w:val="single" w:sz="4" w:space="0" w:color="000000"/>
              <w:right w:val="single" w:sz="4" w:space="0" w:color="auto"/>
            </w:tcBorders>
            <w:shd w:val="clear" w:color="auto" w:fill="auto"/>
          </w:tcPr>
          <w:p w14:paraId="13D28F86" w14:textId="77777777" w:rsidR="005B5838" w:rsidRPr="007E37C7" w:rsidRDefault="005B5838" w:rsidP="00C9542B">
            <w:pPr>
              <w:jc w:val="both"/>
              <w:rPr>
                <w:sz w:val="20"/>
              </w:rPr>
            </w:pPr>
            <w:r w:rsidRPr="007E37C7">
              <w:rPr>
                <w:sz w:val="20"/>
              </w:rPr>
              <w:t>39,9</w:t>
            </w:r>
          </w:p>
        </w:tc>
        <w:tc>
          <w:tcPr>
            <w:tcW w:w="213" w:type="pct"/>
            <w:tcBorders>
              <w:top w:val="single" w:sz="4" w:space="0" w:color="000000"/>
              <w:left w:val="single" w:sz="4" w:space="0" w:color="auto"/>
              <w:bottom w:val="single" w:sz="4" w:space="0" w:color="000000"/>
              <w:right w:val="single" w:sz="4" w:space="0" w:color="000000"/>
            </w:tcBorders>
            <w:shd w:val="clear" w:color="auto" w:fill="auto"/>
          </w:tcPr>
          <w:p w14:paraId="0FD8C8A5" w14:textId="77777777" w:rsidR="005B5838" w:rsidRPr="007E37C7" w:rsidRDefault="005B5838" w:rsidP="00C9542B">
            <w:pPr>
              <w:jc w:val="both"/>
              <w:rPr>
                <w:sz w:val="20"/>
              </w:rPr>
            </w:pPr>
            <w:r w:rsidRPr="007E37C7">
              <w:rPr>
                <w:sz w:val="20"/>
              </w:rPr>
              <w:t>72,1</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14:paraId="0A9627EE" w14:textId="77777777" w:rsidR="005B5838" w:rsidRPr="007E37C7" w:rsidRDefault="005B5838" w:rsidP="00C9542B">
            <w:pPr>
              <w:jc w:val="both"/>
              <w:rPr>
                <w:sz w:val="20"/>
              </w:rPr>
            </w:pPr>
            <w:r w:rsidRPr="007E37C7">
              <w:rPr>
                <w:sz w:val="20"/>
              </w:rPr>
              <w:t>78,7</w:t>
            </w: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14:paraId="3D867B9A" w14:textId="77777777" w:rsidR="005B5838" w:rsidRPr="007E37C7" w:rsidRDefault="005B5838" w:rsidP="00C9542B">
            <w:pPr>
              <w:jc w:val="both"/>
              <w:rPr>
                <w:sz w:val="20"/>
              </w:rPr>
            </w:pPr>
            <w:r w:rsidRPr="007E37C7">
              <w:rPr>
                <w:sz w:val="20"/>
              </w:rPr>
              <w:t>79,2</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6B4087E1" w14:textId="77777777" w:rsidR="005B5838" w:rsidRPr="007E37C7" w:rsidRDefault="005B5838" w:rsidP="00C9542B">
            <w:pPr>
              <w:jc w:val="both"/>
              <w:rPr>
                <w:sz w:val="20"/>
              </w:rPr>
            </w:pPr>
            <w:r w:rsidRPr="007E37C7">
              <w:rPr>
                <w:sz w:val="20"/>
              </w:rPr>
              <w:t>67,8</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A9A0C6" w14:textId="77777777" w:rsidR="005B5838" w:rsidRPr="007E37C7" w:rsidRDefault="005B5838" w:rsidP="00C9542B">
            <w:pPr>
              <w:jc w:val="both"/>
              <w:rPr>
                <w:sz w:val="20"/>
              </w:rPr>
            </w:pPr>
            <w:r w:rsidRPr="007E37C7">
              <w:rPr>
                <w:sz w:val="20"/>
              </w:rPr>
              <w:t>68,8</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7789A444" w14:textId="77777777" w:rsidR="005B5838" w:rsidRPr="007E37C7" w:rsidRDefault="005B5838" w:rsidP="00C9542B">
            <w:pPr>
              <w:rPr>
                <w:sz w:val="20"/>
              </w:rPr>
            </w:pPr>
            <w:r w:rsidRPr="007E37C7">
              <w:rPr>
                <w:sz w:val="20"/>
              </w:rPr>
              <w:t>93,8</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766FCAD2" w14:textId="77777777" w:rsidR="005B5838" w:rsidRPr="007E37C7" w:rsidRDefault="005B5838" w:rsidP="00C9542B">
            <w:pPr>
              <w:rPr>
                <w:sz w:val="20"/>
              </w:rPr>
            </w:pPr>
            <w:r w:rsidRPr="007E37C7">
              <w:rPr>
                <w:sz w:val="20"/>
              </w:rPr>
              <w:t>80,8</w:t>
            </w:r>
          </w:p>
        </w:tc>
        <w:tc>
          <w:tcPr>
            <w:tcW w:w="258" w:type="pct"/>
            <w:tcBorders>
              <w:top w:val="single" w:sz="4" w:space="0" w:color="000000"/>
              <w:left w:val="single" w:sz="4" w:space="0" w:color="000000"/>
              <w:bottom w:val="single" w:sz="4" w:space="0" w:color="000000"/>
              <w:right w:val="single" w:sz="4" w:space="0" w:color="000000"/>
            </w:tcBorders>
            <w:shd w:val="clear" w:color="auto" w:fill="auto"/>
          </w:tcPr>
          <w:p w14:paraId="39C4DFE3" w14:textId="77777777" w:rsidR="005B5838" w:rsidRPr="007E37C7" w:rsidRDefault="005B5838" w:rsidP="00C9542B">
            <w:pPr>
              <w:rPr>
                <w:sz w:val="20"/>
              </w:rPr>
            </w:pPr>
            <w:r>
              <w:rPr>
                <w:sz w:val="20"/>
              </w:rPr>
              <w:t>90,7</w:t>
            </w:r>
          </w:p>
        </w:tc>
        <w:tc>
          <w:tcPr>
            <w:tcW w:w="213" w:type="pct"/>
            <w:tcBorders>
              <w:top w:val="single" w:sz="4" w:space="0" w:color="000000"/>
              <w:left w:val="single" w:sz="4" w:space="0" w:color="000000"/>
              <w:bottom w:val="single" w:sz="4" w:space="0" w:color="000000"/>
              <w:right w:val="single" w:sz="4" w:space="0" w:color="000000"/>
            </w:tcBorders>
          </w:tcPr>
          <w:p w14:paraId="50CDDC35" w14:textId="77777777" w:rsidR="005B5838" w:rsidRPr="00C9542B" w:rsidRDefault="005B5838" w:rsidP="00C9542B">
            <w:pPr>
              <w:jc w:val="both"/>
              <w:rPr>
                <w:sz w:val="20"/>
              </w:rPr>
            </w:pPr>
            <w:r>
              <w:rPr>
                <w:sz w:val="20"/>
              </w:rPr>
              <w:t>400,6</w:t>
            </w:r>
          </w:p>
        </w:tc>
        <w:tc>
          <w:tcPr>
            <w:tcW w:w="212" w:type="pct"/>
            <w:tcBorders>
              <w:top w:val="single" w:sz="4" w:space="0" w:color="000000"/>
              <w:left w:val="single" w:sz="4" w:space="0" w:color="000000"/>
              <w:bottom w:val="single" w:sz="4" w:space="0" w:color="000000"/>
              <w:right w:val="single" w:sz="4" w:space="0" w:color="000000"/>
            </w:tcBorders>
          </w:tcPr>
          <w:p w14:paraId="0485C7CE" w14:textId="77777777" w:rsidR="005B5838" w:rsidRPr="00DB7921" w:rsidRDefault="005B5838" w:rsidP="00C9542B">
            <w:pPr>
              <w:jc w:val="both"/>
              <w:rPr>
                <w:sz w:val="20"/>
              </w:rPr>
            </w:pPr>
            <w:r>
              <w:rPr>
                <w:sz w:val="20"/>
              </w:rPr>
              <w:t>360,6</w:t>
            </w:r>
          </w:p>
        </w:tc>
        <w:tc>
          <w:tcPr>
            <w:tcW w:w="212" w:type="pct"/>
            <w:tcBorders>
              <w:top w:val="single" w:sz="4" w:space="0" w:color="000000"/>
              <w:left w:val="single" w:sz="4" w:space="0" w:color="000000"/>
              <w:bottom w:val="single" w:sz="4" w:space="0" w:color="000000"/>
              <w:right w:val="single" w:sz="4" w:space="0" w:color="000000"/>
            </w:tcBorders>
          </w:tcPr>
          <w:p w14:paraId="1B4EE88E" w14:textId="77777777" w:rsidR="005B5838" w:rsidRPr="00DB7921" w:rsidRDefault="005B5838" w:rsidP="00C9542B">
            <w:pPr>
              <w:jc w:val="both"/>
              <w:rPr>
                <w:sz w:val="20"/>
              </w:rPr>
            </w:pPr>
            <w:r>
              <w:rPr>
                <w:sz w:val="20"/>
              </w:rPr>
              <w:t>362,9</w:t>
            </w:r>
          </w:p>
        </w:tc>
        <w:tc>
          <w:tcPr>
            <w:tcW w:w="257" w:type="pct"/>
            <w:tcBorders>
              <w:top w:val="single" w:sz="4" w:space="0" w:color="000000"/>
              <w:left w:val="single" w:sz="4" w:space="0" w:color="000000"/>
              <w:bottom w:val="single" w:sz="4" w:space="0" w:color="000000"/>
              <w:right w:val="single" w:sz="4" w:space="0" w:color="000000"/>
            </w:tcBorders>
          </w:tcPr>
          <w:p w14:paraId="3D3C4456" w14:textId="77777777" w:rsidR="005B5838" w:rsidRPr="00DB7921" w:rsidRDefault="005B5838" w:rsidP="005B5838">
            <w:pPr>
              <w:jc w:val="both"/>
              <w:rPr>
                <w:sz w:val="20"/>
              </w:rPr>
            </w:pPr>
            <w:r>
              <w:rPr>
                <w:sz w:val="20"/>
              </w:rPr>
              <w:t>362,9</w:t>
            </w:r>
          </w:p>
        </w:tc>
        <w:tc>
          <w:tcPr>
            <w:tcW w:w="259" w:type="pct"/>
            <w:tcBorders>
              <w:top w:val="single" w:sz="4" w:space="0" w:color="000000"/>
              <w:left w:val="single" w:sz="4" w:space="0" w:color="000000"/>
              <w:bottom w:val="single" w:sz="4" w:space="0" w:color="000000"/>
              <w:right w:val="single" w:sz="4" w:space="0" w:color="000000"/>
            </w:tcBorders>
          </w:tcPr>
          <w:p w14:paraId="4C166C49" w14:textId="77777777" w:rsidR="005B5838" w:rsidRPr="00DB7921" w:rsidRDefault="005B5838" w:rsidP="00C9542B">
            <w:pPr>
              <w:jc w:val="both"/>
              <w:rPr>
                <w:sz w:val="20"/>
              </w:rPr>
            </w:pPr>
            <w:r>
              <w:rPr>
                <w:sz w:val="20"/>
              </w:rPr>
              <w:t>362,9</w:t>
            </w:r>
          </w:p>
        </w:tc>
        <w:tc>
          <w:tcPr>
            <w:tcW w:w="262" w:type="pct"/>
            <w:tcBorders>
              <w:top w:val="single" w:sz="4" w:space="0" w:color="000000"/>
              <w:left w:val="single" w:sz="4" w:space="0" w:color="000000"/>
              <w:bottom w:val="single" w:sz="4" w:space="0" w:color="000000"/>
              <w:right w:val="single" w:sz="4" w:space="0" w:color="000000"/>
            </w:tcBorders>
            <w:shd w:val="clear" w:color="auto" w:fill="auto"/>
          </w:tcPr>
          <w:p w14:paraId="13450C95" w14:textId="77777777" w:rsidR="005B5838" w:rsidRPr="00DB7921" w:rsidRDefault="005B5838" w:rsidP="00C9542B">
            <w:pPr>
              <w:jc w:val="both"/>
              <w:rPr>
                <w:sz w:val="20"/>
              </w:rPr>
            </w:pPr>
            <w:r>
              <w:rPr>
                <w:sz w:val="20"/>
              </w:rPr>
              <w:t>2521,7</w:t>
            </w:r>
          </w:p>
        </w:tc>
        <w:tc>
          <w:tcPr>
            <w:tcW w:w="433" w:type="pct"/>
            <w:tcBorders>
              <w:top w:val="single" w:sz="4" w:space="0" w:color="000000"/>
              <w:left w:val="single" w:sz="4" w:space="0" w:color="000000"/>
              <w:bottom w:val="single" w:sz="4" w:space="0" w:color="000000"/>
              <w:right w:val="single" w:sz="4" w:space="0" w:color="000000"/>
            </w:tcBorders>
          </w:tcPr>
          <w:p w14:paraId="5B005E5C" w14:textId="77777777" w:rsidR="005B5838" w:rsidRPr="007E37C7" w:rsidRDefault="005B5838" w:rsidP="00C9542B">
            <w:pPr>
              <w:jc w:val="both"/>
              <w:rPr>
                <w:sz w:val="20"/>
              </w:rPr>
            </w:pPr>
            <w:r w:rsidRPr="007E37C7">
              <w:rPr>
                <w:sz w:val="20"/>
              </w:rPr>
              <w:t>Количество посещений библиотек(на 1 жителя в год(посещение)-6,0</w:t>
            </w:r>
          </w:p>
        </w:tc>
      </w:tr>
      <w:tr w:rsidR="00754D2B" w:rsidRPr="007E37C7" w14:paraId="2909E357" w14:textId="77777777" w:rsidTr="00C9542B">
        <w:trPr>
          <w:trHeight w:val="2551"/>
        </w:trPr>
        <w:tc>
          <w:tcPr>
            <w:tcW w:w="128" w:type="pct"/>
          </w:tcPr>
          <w:p w14:paraId="43103C3A" w14:textId="77777777" w:rsidR="00754D2B" w:rsidRPr="007E37C7" w:rsidRDefault="00754D2B" w:rsidP="00754D2B">
            <w:pPr>
              <w:jc w:val="both"/>
              <w:rPr>
                <w:sz w:val="20"/>
              </w:rPr>
            </w:pPr>
            <w:r w:rsidRPr="007E37C7">
              <w:rPr>
                <w:sz w:val="20"/>
              </w:rPr>
              <w:t>8</w:t>
            </w:r>
          </w:p>
        </w:tc>
        <w:tc>
          <w:tcPr>
            <w:tcW w:w="516" w:type="pct"/>
            <w:tcBorders>
              <w:top w:val="single" w:sz="4" w:space="0" w:color="000000"/>
              <w:left w:val="single" w:sz="4" w:space="0" w:color="000000"/>
              <w:bottom w:val="single" w:sz="4" w:space="0" w:color="000000"/>
              <w:right w:val="single" w:sz="4" w:space="0" w:color="000000"/>
            </w:tcBorders>
          </w:tcPr>
          <w:p w14:paraId="60E3576F" w14:textId="77777777" w:rsidR="00754D2B" w:rsidRPr="007E37C7" w:rsidRDefault="00754D2B" w:rsidP="00754D2B">
            <w:pPr>
              <w:jc w:val="both"/>
              <w:rPr>
                <w:sz w:val="20"/>
              </w:rPr>
            </w:pPr>
            <w:r w:rsidRPr="007E37C7">
              <w:rPr>
                <w:sz w:val="20"/>
              </w:rPr>
              <w:t>Расходы на государственную поддержку отрасли культуры (модернизация библиотек в части комплектования книжных фондов)</w:t>
            </w:r>
          </w:p>
        </w:tc>
        <w:tc>
          <w:tcPr>
            <w:tcW w:w="212" w:type="pct"/>
            <w:tcBorders>
              <w:top w:val="single" w:sz="4" w:space="0" w:color="000000"/>
              <w:left w:val="single" w:sz="4" w:space="0" w:color="000000"/>
              <w:bottom w:val="single" w:sz="4" w:space="0" w:color="000000"/>
              <w:right w:val="single" w:sz="4" w:space="0" w:color="000000"/>
            </w:tcBorders>
          </w:tcPr>
          <w:p w14:paraId="0C9E196A" w14:textId="77777777" w:rsidR="00754D2B" w:rsidRPr="007E37C7" w:rsidRDefault="00754D2B" w:rsidP="00754D2B">
            <w:pPr>
              <w:jc w:val="both"/>
              <w:rPr>
                <w:sz w:val="20"/>
              </w:rPr>
            </w:pPr>
            <w:r w:rsidRPr="007E37C7">
              <w:rPr>
                <w:sz w:val="20"/>
              </w:rPr>
              <w:t>Финансовое управление</w:t>
            </w:r>
          </w:p>
        </w:tc>
        <w:tc>
          <w:tcPr>
            <w:tcW w:w="85" w:type="pct"/>
            <w:tcBorders>
              <w:top w:val="single" w:sz="4" w:space="0" w:color="000000"/>
              <w:left w:val="single" w:sz="4" w:space="0" w:color="000000"/>
              <w:bottom w:val="single" w:sz="4" w:space="0" w:color="000000"/>
              <w:right w:val="single" w:sz="4" w:space="0" w:color="000000"/>
            </w:tcBorders>
          </w:tcPr>
          <w:p w14:paraId="2841B40D" w14:textId="77777777" w:rsidR="00754D2B" w:rsidRPr="007E37C7" w:rsidRDefault="00754D2B" w:rsidP="00754D2B">
            <w:pPr>
              <w:jc w:val="both"/>
              <w:rPr>
                <w:sz w:val="20"/>
              </w:rPr>
            </w:pPr>
            <w:r w:rsidRPr="007E37C7">
              <w:rPr>
                <w:sz w:val="20"/>
              </w:rPr>
              <w:t>910</w:t>
            </w:r>
          </w:p>
        </w:tc>
        <w:tc>
          <w:tcPr>
            <w:tcW w:w="85" w:type="pct"/>
            <w:tcBorders>
              <w:top w:val="single" w:sz="4" w:space="0" w:color="000000"/>
              <w:left w:val="single" w:sz="4" w:space="0" w:color="000000"/>
              <w:bottom w:val="single" w:sz="4" w:space="0" w:color="000000"/>
              <w:right w:val="single" w:sz="4" w:space="0" w:color="000000"/>
            </w:tcBorders>
          </w:tcPr>
          <w:p w14:paraId="7BA52791" w14:textId="77777777" w:rsidR="00754D2B" w:rsidRPr="007E37C7" w:rsidRDefault="00754D2B" w:rsidP="00754D2B">
            <w:pPr>
              <w:jc w:val="both"/>
              <w:rPr>
                <w:sz w:val="20"/>
              </w:rPr>
            </w:pPr>
            <w:r w:rsidRPr="007E37C7">
              <w:rPr>
                <w:sz w:val="20"/>
              </w:rPr>
              <w:t>0801</w:t>
            </w:r>
          </w:p>
        </w:tc>
        <w:tc>
          <w:tcPr>
            <w:tcW w:w="85" w:type="pct"/>
            <w:tcBorders>
              <w:top w:val="single" w:sz="4" w:space="0" w:color="000000"/>
              <w:left w:val="single" w:sz="4" w:space="0" w:color="000000"/>
              <w:bottom w:val="single" w:sz="4" w:space="0" w:color="000000"/>
              <w:right w:val="single" w:sz="4" w:space="0" w:color="000000"/>
            </w:tcBorders>
          </w:tcPr>
          <w:p w14:paraId="09EBE582" w14:textId="77777777" w:rsidR="00754D2B" w:rsidRPr="007E37C7" w:rsidRDefault="00754D2B" w:rsidP="00754D2B">
            <w:pPr>
              <w:jc w:val="both"/>
              <w:rPr>
                <w:sz w:val="20"/>
              </w:rPr>
            </w:pPr>
            <w:r w:rsidRPr="007E37C7">
              <w:rPr>
                <w:sz w:val="20"/>
              </w:rPr>
              <w:t>08100L5191</w:t>
            </w:r>
          </w:p>
        </w:tc>
        <w:tc>
          <w:tcPr>
            <w:tcW w:w="86" w:type="pct"/>
            <w:tcBorders>
              <w:top w:val="single" w:sz="4" w:space="0" w:color="000000"/>
              <w:left w:val="single" w:sz="4" w:space="0" w:color="000000"/>
              <w:bottom w:val="single" w:sz="4" w:space="0" w:color="000000"/>
              <w:right w:val="single" w:sz="4" w:space="0" w:color="000000"/>
            </w:tcBorders>
          </w:tcPr>
          <w:p w14:paraId="39D05B35" w14:textId="77777777" w:rsidR="00754D2B" w:rsidRPr="007E37C7" w:rsidRDefault="00754D2B" w:rsidP="00754D2B">
            <w:pPr>
              <w:jc w:val="both"/>
              <w:rPr>
                <w:sz w:val="20"/>
              </w:rPr>
            </w:pPr>
            <w:r w:rsidRPr="007E37C7">
              <w:rPr>
                <w:sz w:val="20"/>
              </w:rPr>
              <w:t>612</w:t>
            </w:r>
          </w:p>
        </w:tc>
        <w:tc>
          <w:tcPr>
            <w:tcW w:w="212" w:type="pct"/>
            <w:tcBorders>
              <w:top w:val="single" w:sz="4" w:space="0" w:color="000000"/>
              <w:left w:val="single" w:sz="4" w:space="0" w:color="000000"/>
              <w:bottom w:val="single" w:sz="4" w:space="0" w:color="000000"/>
              <w:right w:val="single" w:sz="4" w:space="0" w:color="auto"/>
            </w:tcBorders>
            <w:shd w:val="clear" w:color="auto" w:fill="auto"/>
          </w:tcPr>
          <w:p w14:paraId="0947D5D3" w14:textId="77777777" w:rsidR="00754D2B" w:rsidRPr="007E37C7" w:rsidRDefault="00754D2B" w:rsidP="00754D2B">
            <w:pPr>
              <w:jc w:val="both"/>
              <w:rPr>
                <w:sz w:val="20"/>
              </w:rPr>
            </w:pPr>
            <w:r w:rsidRPr="007E37C7">
              <w:rPr>
                <w:sz w:val="20"/>
              </w:rPr>
              <w:t>0,0</w:t>
            </w:r>
          </w:p>
        </w:tc>
        <w:tc>
          <w:tcPr>
            <w:tcW w:w="213" w:type="pct"/>
            <w:tcBorders>
              <w:top w:val="single" w:sz="4" w:space="0" w:color="000000"/>
              <w:left w:val="single" w:sz="4" w:space="0" w:color="auto"/>
              <w:bottom w:val="single" w:sz="4" w:space="0" w:color="000000"/>
              <w:right w:val="single" w:sz="4" w:space="0" w:color="000000"/>
            </w:tcBorders>
            <w:shd w:val="clear" w:color="auto" w:fill="auto"/>
          </w:tcPr>
          <w:p w14:paraId="23E2C3C4" w14:textId="77777777" w:rsidR="00754D2B" w:rsidRPr="007E37C7" w:rsidRDefault="00754D2B" w:rsidP="00754D2B">
            <w:r w:rsidRPr="007E37C7">
              <w:rPr>
                <w:sz w:val="20"/>
              </w:rPr>
              <w:t>0,0</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14:paraId="4D7CEDF3" w14:textId="77777777" w:rsidR="00754D2B" w:rsidRPr="007E37C7" w:rsidRDefault="00754D2B" w:rsidP="00754D2B">
            <w:r w:rsidRPr="007E37C7">
              <w:rPr>
                <w:sz w:val="20"/>
              </w:rPr>
              <w:t>0,0</w:t>
            </w: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14:paraId="4CC16283" w14:textId="77777777" w:rsidR="00754D2B" w:rsidRPr="007E37C7" w:rsidRDefault="00754D2B" w:rsidP="00754D2B">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31ED1043" w14:textId="77777777" w:rsidR="00754D2B" w:rsidRPr="007E37C7" w:rsidRDefault="00754D2B" w:rsidP="00754D2B">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E95978E" w14:textId="77777777" w:rsidR="00754D2B" w:rsidRPr="007E37C7" w:rsidRDefault="00754D2B" w:rsidP="00754D2B">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7BE40BC8" w14:textId="77777777" w:rsidR="00754D2B" w:rsidRPr="00DF7990" w:rsidRDefault="00754D2B" w:rsidP="00754D2B">
            <w:r w:rsidRPr="00DF7990">
              <w:rPr>
                <w:sz w:val="20"/>
              </w:rPr>
              <w:t>0,0</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76A4F8C1" w14:textId="77777777" w:rsidR="00754D2B" w:rsidRPr="00DF7990" w:rsidRDefault="00754D2B" w:rsidP="00754D2B">
            <w:r w:rsidRPr="00DF7990">
              <w:rPr>
                <w:sz w:val="20"/>
              </w:rPr>
              <w:t>134,9</w:t>
            </w:r>
          </w:p>
        </w:tc>
        <w:tc>
          <w:tcPr>
            <w:tcW w:w="258" w:type="pct"/>
            <w:tcBorders>
              <w:top w:val="single" w:sz="4" w:space="0" w:color="000000"/>
              <w:left w:val="single" w:sz="4" w:space="0" w:color="000000"/>
              <w:bottom w:val="single" w:sz="4" w:space="0" w:color="000000"/>
              <w:right w:val="single" w:sz="4" w:space="0" w:color="000000"/>
            </w:tcBorders>
            <w:shd w:val="clear" w:color="auto" w:fill="auto"/>
          </w:tcPr>
          <w:p w14:paraId="31E8031E" w14:textId="77777777" w:rsidR="00754D2B" w:rsidRPr="00DF7990" w:rsidRDefault="00754D2B" w:rsidP="00754D2B">
            <w:pPr>
              <w:rPr>
                <w:sz w:val="20"/>
              </w:rPr>
            </w:pPr>
            <w:r w:rsidRPr="00DF7990">
              <w:rPr>
                <w:sz w:val="20"/>
              </w:rPr>
              <w:t>315,1</w:t>
            </w:r>
          </w:p>
        </w:tc>
        <w:tc>
          <w:tcPr>
            <w:tcW w:w="213" w:type="pct"/>
            <w:tcBorders>
              <w:top w:val="single" w:sz="4" w:space="0" w:color="000000"/>
              <w:left w:val="single" w:sz="4" w:space="0" w:color="000000"/>
              <w:bottom w:val="single" w:sz="4" w:space="0" w:color="000000"/>
              <w:right w:val="single" w:sz="4" w:space="0" w:color="000000"/>
            </w:tcBorders>
          </w:tcPr>
          <w:p w14:paraId="2CCC6B3E" w14:textId="77777777" w:rsidR="00754D2B" w:rsidRPr="00DF7990" w:rsidRDefault="00754D2B" w:rsidP="00754D2B">
            <w:pPr>
              <w:jc w:val="both"/>
              <w:rPr>
                <w:sz w:val="20"/>
              </w:rPr>
            </w:pPr>
            <w:r w:rsidRPr="00DF7990">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393AFF18" w14:textId="77777777" w:rsidR="00754D2B" w:rsidRPr="00DF7990" w:rsidRDefault="00754D2B" w:rsidP="00754D2B">
            <w:pPr>
              <w:jc w:val="both"/>
              <w:rPr>
                <w:sz w:val="20"/>
              </w:rPr>
            </w:pPr>
            <w:r w:rsidRPr="00DF7990">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2758FFD5" w14:textId="77777777" w:rsidR="00754D2B" w:rsidRPr="00DF7990" w:rsidRDefault="00E53267" w:rsidP="00754D2B">
            <w:pPr>
              <w:jc w:val="both"/>
              <w:rPr>
                <w:sz w:val="20"/>
              </w:rPr>
            </w:pPr>
            <w:r>
              <w:rPr>
                <w:sz w:val="20"/>
              </w:rPr>
              <w:t>0,0</w:t>
            </w:r>
          </w:p>
        </w:tc>
        <w:tc>
          <w:tcPr>
            <w:tcW w:w="257" w:type="pct"/>
            <w:tcBorders>
              <w:top w:val="single" w:sz="4" w:space="0" w:color="000000"/>
              <w:left w:val="single" w:sz="4" w:space="0" w:color="000000"/>
              <w:bottom w:val="single" w:sz="4" w:space="0" w:color="000000"/>
              <w:right w:val="single" w:sz="4" w:space="0" w:color="000000"/>
            </w:tcBorders>
          </w:tcPr>
          <w:p w14:paraId="1C5B4621" w14:textId="77777777" w:rsidR="00754D2B" w:rsidRPr="00DF7990" w:rsidRDefault="00E53267" w:rsidP="00754D2B">
            <w:pPr>
              <w:jc w:val="both"/>
              <w:rPr>
                <w:sz w:val="20"/>
              </w:rPr>
            </w:pPr>
            <w:r>
              <w:rPr>
                <w:sz w:val="20"/>
              </w:rPr>
              <w:t>0,0</w:t>
            </w:r>
          </w:p>
        </w:tc>
        <w:tc>
          <w:tcPr>
            <w:tcW w:w="259" w:type="pct"/>
            <w:tcBorders>
              <w:top w:val="single" w:sz="4" w:space="0" w:color="000000"/>
              <w:left w:val="single" w:sz="4" w:space="0" w:color="000000"/>
              <w:bottom w:val="single" w:sz="4" w:space="0" w:color="000000"/>
              <w:right w:val="single" w:sz="4" w:space="0" w:color="000000"/>
            </w:tcBorders>
          </w:tcPr>
          <w:p w14:paraId="749E18DB" w14:textId="77777777" w:rsidR="00754D2B" w:rsidRPr="00DF7990" w:rsidRDefault="00E53267" w:rsidP="00754D2B">
            <w:pPr>
              <w:jc w:val="both"/>
              <w:rPr>
                <w:sz w:val="20"/>
              </w:rPr>
            </w:pPr>
            <w:r>
              <w:rPr>
                <w:sz w:val="20"/>
              </w:rPr>
              <w:t>0,0</w:t>
            </w:r>
          </w:p>
        </w:tc>
        <w:tc>
          <w:tcPr>
            <w:tcW w:w="262" w:type="pct"/>
            <w:tcBorders>
              <w:top w:val="single" w:sz="4" w:space="0" w:color="000000"/>
              <w:left w:val="single" w:sz="4" w:space="0" w:color="000000"/>
              <w:bottom w:val="single" w:sz="4" w:space="0" w:color="000000"/>
              <w:right w:val="single" w:sz="4" w:space="0" w:color="000000"/>
            </w:tcBorders>
            <w:shd w:val="clear" w:color="auto" w:fill="auto"/>
          </w:tcPr>
          <w:p w14:paraId="702C8497" w14:textId="77777777" w:rsidR="00754D2B" w:rsidRPr="005B5838" w:rsidRDefault="00E53267" w:rsidP="00754D2B">
            <w:pPr>
              <w:jc w:val="both"/>
              <w:rPr>
                <w:sz w:val="20"/>
                <w:highlight w:val="yellow"/>
                <w:lang w:val="en-US"/>
              </w:rPr>
            </w:pPr>
            <w:r w:rsidRPr="00E53267">
              <w:rPr>
                <w:sz w:val="20"/>
              </w:rPr>
              <w:t>450,0</w:t>
            </w:r>
          </w:p>
        </w:tc>
        <w:tc>
          <w:tcPr>
            <w:tcW w:w="433" w:type="pct"/>
            <w:tcBorders>
              <w:top w:val="single" w:sz="4" w:space="0" w:color="000000"/>
              <w:left w:val="single" w:sz="4" w:space="0" w:color="000000"/>
              <w:bottom w:val="single" w:sz="4" w:space="0" w:color="000000"/>
              <w:right w:val="single" w:sz="4" w:space="0" w:color="000000"/>
            </w:tcBorders>
          </w:tcPr>
          <w:p w14:paraId="76E77895" w14:textId="77777777" w:rsidR="00754D2B" w:rsidRPr="007E37C7" w:rsidRDefault="00754D2B" w:rsidP="00754D2B">
            <w:pPr>
              <w:jc w:val="both"/>
              <w:rPr>
                <w:sz w:val="20"/>
              </w:rPr>
            </w:pPr>
          </w:p>
        </w:tc>
      </w:tr>
      <w:tr w:rsidR="00754D2B" w:rsidRPr="007E37C7" w14:paraId="580283F3" w14:textId="77777777" w:rsidTr="00C9542B">
        <w:tc>
          <w:tcPr>
            <w:tcW w:w="128" w:type="pct"/>
          </w:tcPr>
          <w:p w14:paraId="7B635A24" w14:textId="77777777" w:rsidR="00754D2B" w:rsidRPr="007E37C7" w:rsidRDefault="00754D2B" w:rsidP="00754D2B">
            <w:pPr>
              <w:jc w:val="both"/>
              <w:rPr>
                <w:sz w:val="20"/>
              </w:rPr>
            </w:pPr>
            <w:r w:rsidRPr="007E37C7">
              <w:rPr>
                <w:sz w:val="20"/>
              </w:rPr>
              <w:t>9</w:t>
            </w:r>
          </w:p>
        </w:tc>
        <w:tc>
          <w:tcPr>
            <w:tcW w:w="516" w:type="pct"/>
            <w:tcBorders>
              <w:top w:val="single" w:sz="4" w:space="0" w:color="000000"/>
              <w:left w:val="single" w:sz="4" w:space="0" w:color="000000"/>
              <w:bottom w:val="single" w:sz="4" w:space="0" w:color="000000"/>
              <w:right w:val="single" w:sz="4" w:space="0" w:color="000000"/>
            </w:tcBorders>
          </w:tcPr>
          <w:p w14:paraId="2D86199B" w14:textId="77777777" w:rsidR="00754D2B" w:rsidRPr="007E37C7" w:rsidRDefault="00754D2B" w:rsidP="00754D2B">
            <w:pPr>
              <w:jc w:val="both"/>
              <w:rPr>
                <w:sz w:val="20"/>
              </w:rPr>
            </w:pPr>
            <w:r w:rsidRPr="007E37C7">
              <w:rPr>
                <w:sz w:val="20"/>
              </w:rPr>
              <w:t xml:space="preserve">Субсидии на реализацию муниципальным бюджетным учреждением культуры социокультурного проекта за счёт средств </w:t>
            </w:r>
            <w:r w:rsidRPr="007E37C7">
              <w:rPr>
                <w:sz w:val="20"/>
              </w:rPr>
              <w:lastRenderedPageBreak/>
              <w:t>краевого бюджета</w:t>
            </w:r>
          </w:p>
        </w:tc>
        <w:tc>
          <w:tcPr>
            <w:tcW w:w="212" w:type="pct"/>
            <w:tcBorders>
              <w:top w:val="single" w:sz="4" w:space="0" w:color="000000"/>
              <w:left w:val="single" w:sz="4" w:space="0" w:color="000000"/>
              <w:bottom w:val="single" w:sz="4" w:space="0" w:color="000000"/>
              <w:right w:val="single" w:sz="4" w:space="0" w:color="000000"/>
            </w:tcBorders>
          </w:tcPr>
          <w:p w14:paraId="0C9112F9" w14:textId="77777777" w:rsidR="00754D2B" w:rsidRPr="007E37C7" w:rsidRDefault="00754D2B" w:rsidP="00754D2B">
            <w:pPr>
              <w:jc w:val="both"/>
              <w:rPr>
                <w:sz w:val="20"/>
              </w:rPr>
            </w:pPr>
            <w:r w:rsidRPr="007E37C7">
              <w:rPr>
                <w:sz w:val="20"/>
              </w:rPr>
              <w:lastRenderedPageBreak/>
              <w:t>Финансовое управление</w:t>
            </w:r>
          </w:p>
        </w:tc>
        <w:tc>
          <w:tcPr>
            <w:tcW w:w="85" w:type="pct"/>
            <w:tcBorders>
              <w:top w:val="single" w:sz="4" w:space="0" w:color="000000"/>
              <w:left w:val="single" w:sz="4" w:space="0" w:color="000000"/>
              <w:bottom w:val="single" w:sz="4" w:space="0" w:color="000000"/>
              <w:right w:val="single" w:sz="4" w:space="0" w:color="000000"/>
            </w:tcBorders>
          </w:tcPr>
          <w:p w14:paraId="34918EC2" w14:textId="77777777" w:rsidR="00754D2B" w:rsidRPr="007E37C7" w:rsidRDefault="00754D2B" w:rsidP="00754D2B">
            <w:pPr>
              <w:jc w:val="both"/>
              <w:rPr>
                <w:sz w:val="20"/>
              </w:rPr>
            </w:pPr>
            <w:r w:rsidRPr="007E37C7">
              <w:rPr>
                <w:sz w:val="20"/>
              </w:rPr>
              <w:t>910</w:t>
            </w:r>
          </w:p>
        </w:tc>
        <w:tc>
          <w:tcPr>
            <w:tcW w:w="85" w:type="pct"/>
            <w:tcBorders>
              <w:top w:val="single" w:sz="4" w:space="0" w:color="000000"/>
              <w:left w:val="single" w:sz="4" w:space="0" w:color="000000"/>
              <w:bottom w:val="single" w:sz="4" w:space="0" w:color="000000"/>
              <w:right w:val="single" w:sz="4" w:space="0" w:color="000000"/>
            </w:tcBorders>
          </w:tcPr>
          <w:p w14:paraId="4F1E7A13" w14:textId="77777777" w:rsidR="00754D2B" w:rsidRPr="007E37C7" w:rsidRDefault="00754D2B" w:rsidP="00754D2B">
            <w:pPr>
              <w:jc w:val="both"/>
              <w:rPr>
                <w:sz w:val="20"/>
              </w:rPr>
            </w:pPr>
            <w:r w:rsidRPr="007E37C7">
              <w:rPr>
                <w:sz w:val="20"/>
              </w:rPr>
              <w:t>0801</w:t>
            </w:r>
          </w:p>
        </w:tc>
        <w:tc>
          <w:tcPr>
            <w:tcW w:w="85" w:type="pct"/>
            <w:tcBorders>
              <w:top w:val="single" w:sz="4" w:space="0" w:color="000000"/>
              <w:left w:val="single" w:sz="4" w:space="0" w:color="000000"/>
              <w:bottom w:val="single" w:sz="4" w:space="0" w:color="000000"/>
              <w:right w:val="single" w:sz="4" w:space="0" w:color="000000"/>
            </w:tcBorders>
          </w:tcPr>
          <w:p w14:paraId="5F3DFD52" w14:textId="77777777" w:rsidR="00754D2B" w:rsidRPr="007E37C7" w:rsidRDefault="00754D2B" w:rsidP="00754D2B">
            <w:pPr>
              <w:jc w:val="both"/>
              <w:rPr>
                <w:sz w:val="20"/>
              </w:rPr>
            </w:pPr>
            <w:r w:rsidRPr="007E37C7">
              <w:rPr>
                <w:sz w:val="20"/>
              </w:rPr>
              <w:t>0810074810</w:t>
            </w:r>
          </w:p>
        </w:tc>
        <w:tc>
          <w:tcPr>
            <w:tcW w:w="86" w:type="pct"/>
            <w:tcBorders>
              <w:top w:val="single" w:sz="4" w:space="0" w:color="000000"/>
              <w:left w:val="single" w:sz="4" w:space="0" w:color="000000"/>
              <w:bottom w:val="single" w:sz="4" w:space="0" w:color="000000"/>
              <w:right w:val="single" w:sz="4" w:space="0" w:color="000000"/>
            </w:tcBorders>
          </w:tcPr>
          <w:p w14:paraId="682C2B7F" w14:textId="77777777" w:rsidR="00754D2B" w:rsidRPr="007E37C7" w:rsidRDefault="00754D2B" w:rsidP="00754D2B">
            <w:pPr>
              <w:jc w:val="both"/>
              <w:rPr>
                <w:sz w:val="20"/>
              </w:rPr>
            </w:pPr>
            <w:r w:rsidRPr="007E37C7">
              <w:rPr>
                <w:sz w:val="20"/>
              </w:rPr>
              <w:t>612</w:t>
            </w:r>
          </w:p>
        </w:tc>
        <w:tc>
          <w:tcPr>
            <w:tcW w:w="212" w:type="pct"/>
            <w:tcBorders>
              <w:top w:val="single" w:sz="4" w:space="0" w:color="000000"/>
              <w:left w:val="single" w:sz="4" w:space="0" w:color="000000"/>
              <w:bottom w:val="single" w:sz="4" w:space="0" w:color="000000"/>
              <w:right w:val="single" w:sz="4" w:space="0" w:color="auto"/>
            </w:tcBorders>
            <w:shd w:val="clear" w:color="auto" w:fill="auto"/>
          </w:tcPr>
          <w:p w14:paraId="018D98E2" w14:textId="77777777" w:rsidR="00754D2B" w:rsidRPr="007E37C7" w:rsidRDefault="00754D2B" w:rsidP="00754D2B">
            <w:pPr>
              <w:jc w:val="both"/>
              <w:rPr>
                <w:sz w:val="20"/>
              </w:rPr>
            </w:pPr>
            <w:r w:rsidRPr="007E37C7">
              <w:rPr>
                <w:sz w:val="20"/>
              </w:rPr>
              <w:t>0,0</w:t>
            </w:r>
          </w:p>
        </w:tc>
        <w:tc>
          <w:tcPr>
            <w:tcW w:w="213" w:type="pct"/>
            <w:tcBorders>
              <w:top w:val="single" w:sz="4" w:space="0" w:color="000000"/>
              <w:left w:val="single" w:sz="4" w:space="0" w:color="auto"/>
              <w:bottom w:val="single" w:sz="4" w:space="0" w:color="000000"/>
              <w:right w:val="single" w:sz="4" w:space="0" w:color="000000"/>
            </w:tcBorders>
            <w:shd w:val="clear" w:color="auto" w:fill="auto"/>
          </w:tcPr>
          <w:p w14:paraId="302EBF3D" w14:textId="77777777" w:rsidR="00754D2B" w:rsidRPr="007E37C7" w:rsidRDefault="00754D2B" w:rsidP="00754D2B">
            <w:pPr>
              <w:jc w:val="both"/>
              <w:rPr>
                <w:sz w:val="20"/>
              </w:rPr>
            </w:pPr>
            <w:r w:rsidRPr="007E37C7">
              <w:rPr>
                <w:sz w:val="20"/>
              </w:rPr>
              <w:t>0,0</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14:paraId="0C6B564A" w14:textId="77777777" w:rsidR="00754D2B" w:rsidRPr="007E37C7" w:rsidRDefault="00754D2B" w:rsidP="00754D2B">
            <w:pPr>
              <w:jc w:val="both"/>
              <w:rPr>
                <w:sz w:val="20"/>
              </w:rPr>
            </w:pPr>
            <w:r w:rsidRPr="007E37C7">
              <w:rPr>
                <w:sz w:val="20"/>
              </w:rPr>
              <w:t>220,0</w:t>
            </w: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14:paraId="0CDA0CAC"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2424CBA9"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2A5D1D3"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1E6F490F" w14:textId="77777777" w:rsidR="00754D2B" w:rsidRPr="007E37C7" w:rsidRDefault="00754D2B" w:rsidP="00754D2B">
            <w:pPr>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2E528587" w14:textId="77777777" w:rsidR="00754D2B" w:rsidRPr="007E37C7" w:rsidRDefault="00754D2B" w:rsidP="00754D2B">
            <w:pPr>
              <w:rPr>
                <w:sz w:val="20"/>
              </w:rPr>
            </w:pPr>
            <w:r w:rsidRPr="007E37C7">
              <w:rPr>
                <w:sz w:val="20"/>
              </w:rPr>
              <w:t xml:space="preserve">0,0 </w:t>
            </w:r>
          </w:p>
        </w:tc>
        <w:tc>
          <w:tcPr>
            <w:tcW w:w="258" w:type="pct"/>
            <w:tcBorders>
              <w:top w:val="single" w:sz="4" w:space="0" w:color="000000"/>
              <w:left w:val="single" w:sz="4" w:space="0" w:color="000000"/>
              <w:bottom w:val="single" w:sz="4" w:space="0" w:color="000000"/>
              <w:right w:val="single" w:sz="4" w:space="0" w:color="000000"/>
            </w:tcBorders>
            <w:shd w:val="clear" w:color="auto" w:fill="auto"/>
          </w:tcPr>
          <w:p w14:paraId="2ED9494C" w14:textId="77777777" w:rsidR="00754D2B" w:rsidRPr="007E37C7" w:rsidRDefault="00754D2B" w:rsidP="00754D2B">
            <w:pPr>
              <w:rPr>
                <w:sz w:val="20"/>
              </w:rPr>
            </w:pPr>
            <w:r w:rsidRPr="007E37C7">
              <w:rPr>
                <w:sz w:val="20"/>
              </w:rPr>
              <w:t>0,0</w:t>
            </w:r>
          </w:p>
        </w:tc>
        <w:tc>
          <w:tcPr>
            <w:tcW w:w="213" w:type="pct"/>
            <w:tcBorders>
              <w:top w:val="single" w:sz="4" w:space="0" w:color="000000"/>
              <w:left w:val="single" w:sz="4" w:space="0" w:color="000000"/>
              <w:bottom w:val="single" w:sz="4" w:space="0" w:color="000000"/>
              <w:right w:val="single" w:sz="4" w:space="0" w:color="000000"/>
            </w:tcBorders>
          </w:tcPr>
          <w:p w14:paraId="60DDC21C"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366C9808"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7F11439E" w14:textId="77777777" w:rsidR="00754D2B" w:rsidRPr="007E37C7" w:rsidRDefault="00754D2B" w:rsidP="00754D2B">
            <w:pPr>
              <w:jc w:val="both"/>
              <w:rPr>
                <w:sz w:val="20"/>
              </w:rPr>
            </w:pPr>
            <w:r>
              <w:rPr>
                <w:sz w:val="20"/>
              </w:rPr>
              <w:t>0,0</w:t>
            </w:r>
          </w:p>
        </w:tc>
        <w:tc>
          <w:tcPr>
            <w:tcW w:w="257" w:type="pct"/>
            <w:tcBorders>
              <w:top w:val="single" w:sz="4" w:space="0" w:color="000000"/>
              <w:left w:val="single" w:sz="4" w:space="0" w:color="000000"/>
              <w:bottom w:val="single" w:sz="4" w:space="0" w:color="000000"/>
              <w:right w:val="single" w:sz="4" w:space="0" w:color="000000"/>
            </w:tcBorders>
          </w:tcPr>
          <w:p w14:paraId="545C06FF" w14:textId="77777777" w:rsidR="00754D2B" w:rsidRPr="007E37C7" w:rsidRDefault="00C9542B" w:rsidP="00754D2B">
            <w:pPr>
              <w:jc w:val="both"/>
              <w:rPr>
                <w:sz w:val="20"/>
              </w:rPr>
            </w:pPr>
            <w:r>
              <w:rPr>
                <w:sz w:val="20"/>
              </w:rPr>
              <w:t>0,0</w:t>
            </w:r>
          </w:p>
        </w:tc>
        <w:tc>
          <w:tcPr>
            <w:tcW w:w="259" w:type="pct"/>
            <w:tcBorders>
              <w:top w:val="single" w:sz="4" w:space="0" w:color="000000"/>
              <w:left w:val="single" w:sz="4" w:space="0" w:color="000000"/>
              <w:bottom w:val="single" w:sz="4" w:space="0" w:color="000000"/>
              <w:right w:val="single" w:sz="4" w:space="0" w:color="000000"/>
            </w:tcBorders>
          </w:tcPr>
          <w:p w14:paraId="6985558D" w14:textId="77777777" w:rsidR="00754D2B" w:rsidRPr="007E37C7" w:rsidRDefault="00C9542B" w:rsidP="00754D2B">
            <w:pPr>
              <w:jc w:val="both"/>
              <w:rPr>
                <w:sz w:val="20"/>
              </w:rPr>
            </w:pPr>
            <w:r>
              <w:rPr>
                <w:sz w:val="20"/>
              </w:rPr>
              <w:t>0,0</w:t>
            </w:r>
          </w:p>
        </w:tc>
        <w:tc>
          <w:tcPr>
            <w:tcW w:w="262" w:type="pct"/>
            <w:tcBorders>
              <w:top w:val="single" w:sz="4" w:space="0" w:color="000000"/>
              <w:left w:val="single" w:sz="4" w:space="0" w:color="000000"/>
              <w:bottom w:val="single" w:sz="4" w:space="0" w:color="000000"/>
              <w:right w:val="single" w:sz="4" w:space="0" w:color="000000"/>
            </w:tcBorders>
            <w:shd w:val="clear" w:color="auto" w:fill="auto"/>
          </w:tcPr>
          <w:p w14:paraId="3B2FF829" w14:textId="77777777" w:rsidR="00754D2B" w:rsidRPr="007E37C7" w:rsidRDefault="00754D2B" w:rsidP="00754D2B">
            <w:pPr>
              <w:jc w:val="both"/>
              <w:rPr>
                <w:sz w:val="20"/>
              </w:rPr>
            </w:pPr>
            <w:r w:rsidRPr="007E37C7">
              <w:rPr>
                <w:sz w:val="20"/>
              </w:rPr>
              <w:t>220,0</w:t>
            </w:r>
          </w:p>
          <w:p w14:paraId="3A5012FD" w14:textId="77777777" w:rsidR="00754D2B" w:rsidRPr="007E37C7" w:rsidRDefault="00754D2B" w:rsidP="00754D2B">
            <w:pPr>
              <w:jc w:val="both"/>
              <w:rPr>
                <w:sz w:val="20"/>
              </w:rPr>
            </w:pPr>
          </w:p>
        </w:tc>
        <w:tc>
          <w:tcPr>
            <w:tcW w:w="433" w:type="pct"/>
            <w:tcBorders>
              <w:top w:val="single" w:sz="4" w:space="0" w:color="000000"/>
              <w:left w:val="single" w:sz="4" w:space="0" w:color="000000"/>
              <w:bottom w:val="single" w:sz="4" w:space="0" w:color="000000"/>
              <w:right w:val="single" w:sz="4" w:space="0" w:color="000000"/>
            </w:tcBorders>
          </w:tcPr>
          <w:p w14:paraId="2CF54270" w14:textId="77777777" w:rsidR="00754D2B" w:rsidRPr="007E37C7" w:rsidRDefault="00754D2B" w:rsidP="00754D2B">
            <w:pPr>
              <w:jc w:val="both"/>
              <w:rPr>
                <w:sz w:val="20"/>
              </w:rPr>
            </w:pPr>
          </w:p>
        </w:tc>
      </w:tr>
      <w:tr w:rsidR="00754D2B" w:rsidRPr="007E37C7" w14:paraId="3FEA8FF3" w14:textId="77777777" w:rsidTr="00C9542B">
        <w:tc>
          <w:tcPr>
            <w:tcW w:w="128" w:type="pct"/>
          </w:tcPr>
          <w:p w14:paraId="738CE322" w14:textId="77777777" w:rsidR="00754D2B" w:rsidRPr="007E37C7" w:rsidRDefault="00754D2B" w:rsidP="00754D2B">
            <w:pPr>
              <w:jc w:val="both"/>
              <w:rPr>
                <w:sz w:val="20"/>
              </w:rPr>
            </w:pPr>
            <w:r w:rsidRPr="007E37C7">
              <w:rPr>
                <w:sz w:val="20"/>
              </w:rPr>
              <w:t>10</w:t>
            </w:r>
          </w:p>
        </w:tc>
        <w:tc>
          <w:tcPr>
            <w:tcW w:w="516" w:type="pct"/>
            <w:tcBorders>
              <w:top w:val="single" w:sz="4" w:space="0" w:color="000000"/>
              <w:left w:val="single" w:sz="4" w:space="0" w:color="000000"/>
              <w:bottom w:val="single" w:sz="4" w:space="0" w:color="000000"/>
              <w:right w:val="single" w:sz="4" w:space="0" w:color="000000"/>
            </w:tcBorders>
          </w:tcPr>
          <w:p w14:paraId="7EF271BB" w14:textId="77777777" w:rsidR="00754D2B" w:rsidRPr="007E37C7" w:rsidRDefault="00754D2B" w:rsidP="00754D2B">
            <w:pPr>
              <w:jc w:val="both"/>
              <w:rPr>
                <w:sz w:val="20"/>
              </w:rPr>
            </w:pPr>
            <w:r w:rsidRPr="007E37C7">
              <w:rPr>
                <w:sz w:val="20"/>
              </w:rPr>
              <w:t>Расходы за счёт средств местного бюджета на реализацию социокультурных проектов муниципальными учреждениями культуры и образовательными организациями в области культуры</w:t>
            </w:r>
          </w:p>
        </w:tc>
        <w:tc>
          <w:tcPr>
            <w:tcW w:w="212" w:type="pct"/>
            <w:tcBorders>
              <w:top w:val="single" w:sz="4" w:space="0" w:color="000000"/>
              <w:left w:val="single" w:sz="4" w:space="0" w:color="000000"/>
              <w:bottom w:val="single" w:sz="4" w:space="0" w:color="000000"/>
              <w:right w:val="single" w:sz="4" w:space="0" w:color="000000"/>
            </w:tcBorders>
          </w:tcPr>
          <w:p w14:paraId="3601FFCE" w14:textId="77777777" w:rsidR="00754D2B" w:rsidRPr="007E37C7" w:rsidRDefault="00754D2B" w:rsidP="00754D2B">
            <w:pPr>
              <w:jc w:val="both"/>
              <w:rPr>
                <w:sz w:val="20"/>
              </w:rPr>
            </w:pPr>
            <w:r w:rsidRPr="007E37C7">
              <w:rPr>
                <w:sz w:val="20"/>
              </w:rPr>
              <w:t>Финансовое управление</w:t>
            </w:r>
          </w:p>
        </w:tc>
        <w:tc>
          <w:tcPr>
            <w:tcW w:w="85" w:type="pct"/>
            <w:tcBorders>
              <w:top w:val="single" w:sz="4" w:space="0" w:color="000000"/>
              <w:left w:val="single" w:sz="4" w:space="0" w:color="000000"/>
              <w:bottom w:val="single" w:sz="4" w:space="0" w:color="000000"/>
              <w:right w:val="single" w:sz="4" w:space="0" w:color="000000"/>
            </w:tcBorders>
          </w:tcPr>
          <w:p w14:paraId="05BF58D5" w14:textId="77777777" w:rsidR="00754D2B" w:rsidRPr="007E37C7" w:rsidRDefault="00754D2B" w:rsidP="00754D2B">
            <w:pPr>
              <w:jc w:val="both"/>
              <w:rPr>
                <w:sz w:val="20"/>
              </w:rPr>
            </w:pPr>
            <w:r w:rsidRPr="007E37C7">
              <w:rPr>
                <w:sz w:val="20"/>
              </w:rPr>
              <w:t>910</w:t>
            </w:r>
          </w:p>
        </w:tc>
        <w:tc>
          <w:tcPr>
            <w:tcW w:w="85" w:type="pct"/>
            <w:tcBorders>
              <w:top w:val="single" w:sz="4" w:space="0" w:color="000000"/>
              <w:left w:val="single" w:sz="4" w:space="0" w:color="000000"/>
              <w:bottom w:val="single" w:sz="4" w:space="0" w:color="000000"/>
              <w:right w:val="single" w:sz="4" w:space="0" w:color="000000"/>
            </w:tcBorders>
          </w:tcPr>
          <w:p w14:paraId="18BF9270" w14:textId="77777777" w:rsidR="00754D2B" w:rsidRPr="007E37C7" w:rsidRDefault="00754D2B" w:rsidP="00754D2B">
            <w:pPr>
              <w:jc w:val="both"/>
              <w:rPr>
                <w:sz w:val="20"/>
              </w:rPr>
            </w:pPr>
            <w:r w:rsidRPr="007E37C7">
              <w:rPr>
                <w:sz w:val="20"/>
              </w:rPr>
              <w:t>0801</w:t>
            </w:r>
          </w:p>
        </w:tc>
        <w:tc>
          <w:tcPr>
            <w:tcW w:w="85" w:type="pct"/>
            <w:tcBorders>
              <w:top w:val="single" w:sz="4" w:space="0" w:color="000000"/>
              <w:left w:val="single" w:sz="4" w:space="0" w:color="000000"/>
              <w:bottom w:val="single" w:sz="4" w:space="0" w:color="000000"/>
              <w:right w:val="single" w:sz="4" w:space="0" w:color="000000"/>
            </w:tcBorders>
          </w:tcPr>
          <w:p w14:paraId="086188DD" w14:textId="77777777" w:rsidR="00754D2B" w:rsidRPr="007E37C7" w:rsidRDefault="00754D2B" w:rsidP="00754D2B">
            <w:pPr>
              <w:jc w:val="both"/>
              <w:rPr>
                <w:sz w:val="20"/>
                <w:lang w:val="en-US"/>
              </w:rPr>
            </w:pPr>
            <w:r w:rsidRPr="007E37C7">
              <w:rPr>
                <w:sz w:val="20"/>
              </w:rPr>
              <w:t>08100</w:t>
            </w:r>
            <w:r w:rsidRPr="007E37C7">
              <w:rPr>
                <w:sz w:val="20"/>
                <w:lang w:val="en-US"/>
              </w:rPr>
              <w:t>S</w:t>
            </w:r>
            <w:r w:rsidRPr="007E37C7">
              <w:rPr>
                <w:sz w:val="20"/>
              </w:rPr>
              <w:t>4810</w:t>
            </w:r>
          </w:p>
        </w:tc>
        <w:tc>
          <w:tcPr>
            <w:tcW w:w="86" w:type="pct"/>
            <w:tcBorders>
              <w:top w:val="single" w:sz="4" w:space="0" w:color="000000"/>
              <w:left w:val="single" w:sz="4" w:space="0" w:color="000000"/>
              <w:bottom w:val="single" w:sz="4" w:space="0" w:color="000000"/>
              <w:right w:val="single" w:sz="4" w:space="0" w:color="000000"/>
            </w:tcBorders>
          </w:tcPr>
          <w:p w14:paraId="20CC4647" w14:textId="77777777" w:rsidR="00754D2B" w:rsidRPr="007E37C7" w:rsidRDefault="00754D2B" w:rsidP="00754D2B">
            <w:pPr>
              <w:jc w:val="both"/>
              <w:rPr>
                <w:sz w:val="20"/>
              </w:rPr>
            </w:pPr>
            <w:r w:rsidRPr="007E37C7">
              <w:rPr>
                <w:sz w:val="20"/>
              </w:rPr>
              <w:t>612</w:t>
            </w:r>
          </w:p>
        </w:tc>
        <w:tc>
          <w:tcPr>
            <w:tcW w:w="212" w:type="pct"/>
            <w:tcBorders>
              <w:top w:val="single" w:sz="4" w:space="0" w:color="000000"/>
              <w:left w:val="single" w:sz="4" w:space="0" w:color="000000"/>
              <w:bottom w:val="single" w:sz="4" w:space="0" w:color="000000"/>
              <w:right w:val="single" w:sz="4" w:space="0" w:color="auto"/>
            </w:tcBorders>
            <w:shd w:val="clear" w:color="auto" w:fill="auto"/>
          </w:tcPr>
          <w:p w14:paraId="57B0C9EA" w14:textId="77777777" w:rsidR="00754D2B" w:rsidRPr="007E37C7" w:rsidRDefault="00754D2B" w:rsidP="00754D2B">
            <w:pPr>
              <w:jc w:val="both"/>
              <w:rPr>
                <w:sz w:val="20"/>
              </w:rPr>
            </w:pPr>
            <w:r w:rsidRPr="007E37C7">
              <w:rPr>
                <w:sz w:val="20"/>
              </w:rPr>
              <w:t>0,0</w:t>
            </w:r>
          </w:p>
        </w:tc>
        <w:tc>
          <w:tcPr>
            <w:tcW w:w="213" w:type="pct"/>
            <w:tcBorders>
              <w:top w:val="single" w:sz="4" w:space="0" w:color="000000"/>
              <w:left w:val="single" w:sz="4" w:space="0" w:color="auto"/>
              <w:bottom w:val="single" w:sz="4" w:space="0" w:color="000000"/>
              <w:right w:val="single" w:sz="4" w:space="0" w:color="000000"/>
            </w:tcBorders>
            <w:shd w:val="clear" w:color="auto" w:fill="auto"/>
          </w:tcPr>
          <w:p w14:paraId="343EF1B9" w14:textId="77777777" w:rsidR="00754D2B" w:rsidRPr="007E37C7" w:rsidRDefault="00754D2B" w:rsidP="00754D2B">
            <w:pPr>
              <w:jc w:val="both"/>
              <w:rPr>
                <w:sz w:val="20"/>
              </w:rPr>
            </w:pPr>
            <w:r w:rsidRPr="007E37C7">
              <w:rPr>
                <w:sz w:val="20"/>
              </w:rPr>
              <w:t>0,0</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14:paraId="6DCC0645" w14:textId="77777777" w:rsidR="00754D2B" w:rsidRPr="007E37C7" w:rsidRDefault="00754D2B" w:rsidP="00754D2B">
            <w:pPr>
              <w:jc w:val="both"/>
              <w:rPr>
                <w:sz w:val="20"/>
              </w:rPr>
            </w:pPr>
            <w:r w:rsidRPr="007E37C7">
              <w:rPr>
                <w:sz w:val="20"/>
              </w:rPr>
              <w:t>12,8</w:t>
            </w: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14:paraId="47196A85"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3518480F" w14:textId="77777777" w:rsidR="00754D2B" w:rsidRPr="007E37C7" w:rsidRDefault="00754D2B" w:rsidP="00754D2B">
            <w:pPr>
              <w:jc w:val="both"/>
              <w:rPr>
                <w:sz w:val="20"/>
              </w:rPr>
            </w:pPr>
            <w:r w:rsidRPr="007E37C7">
              <w:rPr>
                <w:sz w:val="20"/>
              </w:rPr>
              <w:t>12,8</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F9135D2"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00CAB958" w14:textId="77777777" w:rsidR="00754D2B" w:rsidRPr="007E37C7" w:rsidRDefault="00754D2B" w:rsidP="00754D2B">
            <w:pPr>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7C3528C7" w14:textId="77777777" w:rsidR="00754D2B" w:rsidRPr="007E37C7" w:rsidRDefault="00754D2B" w:rsidP="00754D2B">
            <w:pPr>
              <w:rPr>
                <w:sz w:val="20"/>
              </w:rPr>
            </w:pPr>
            <w:r w:rsidRPr="007E37C7">
              <w:rPr>
                <w:sz w:val="20"/>
              </w:rPr>
              <w:t xml:space="preserve">0,0 </w:t>
            </w:r>
          </w:p>
        </w:tc>
        <w:tc>
          <w:tcPr>
            <w:tcW w:w="258" w:type="pct"/>
            <w:tcBorders>
              <w:top w:val="single" w:sz="4" w:space="0" w:color="000000"/>
              <w:left w:val="single" w:sz="4" w:space="0" w:color="000000"/>
              <w:bottom w:val="single" w:sz="4" w:space="0" w:color="000000"/>
              <w:right w:val="single" w:sz="4" w:space="0" w:color="000000"/>
            </w:tcBorders>
            <w:shd w:val="clear" w:color="auto" w:fill="auto"/>
          </w:tcPr>
          <w:p w14:paraId="1E6A42E5" w14:textId="77777777" w:rsidR="00754D2B" w:rsidRPr="007E37C7" w:rsidRDefault="00754D2B" w:rsidP="00754D2B">
            <w:pPr>
              <w:rPr>
                <w:sz w:val="20"/>
              </w:rPr>
            </w:pPr>
            <w:r w:rsidRPr="007E37C7">
              <w:rPr>
                <w:sz w:val="20"/>
              </w:rPr>
              <w:t>0,0</w:t>
            </w:r>
          </w:p>
        </w:tc>
        <w:tc>
          <w:tcPr>
            <w:tcW w:w="213" w:type="pct"/>
            <w:tcBorders>
              <w:top w:val="single" w:sz="4" w:space="0" w:color="000000"/>
              <w:left w:val="single" w:sz="4" w:space="0" w:color="000000"/>
              <w:bottom w:val="single" w:sz="4" w:space="0" w:color="000000"/>
              <w:right w:val="single" w:sz="4" w:space="0" w:color="000000"/>
            </w:tcBorders>
          </w:tcPr>
          <w:p w14:paraId="6D952015"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0CFCBE1E"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57163B5F" w14:textId="77777777" w:rsidR="00754D2B" w:rsidRPr="007E37C7" w:rsidRDefault="00754D2B" w:rsidP="00754D2B">
            <w:pPr>
              <w:jc w:val="both"/>
              <w:rPr>
                <w:sz w:val="20"/>
              </w:rPr>
            </w:pPr>
            <w:r>
              <w:rPr>
                <w:sz w:val="20"/>
              </w:rPr>
              <w:t>0,0</w:t>
            </w:r>
          </w:p>
        </w:tc>
        <w:tc>
          <w:tcPr>
            <w:tcW w:w="257" w:type="pct"/>
            <w:tcBorders>
              <w:top w:val="single" w:sz="4" w:space="0" w:color="000000"/>
              <w:left w:val="single" w:sz="4" w:space="0" w:color="000000"/>
              <w:bottom w:val="single" w:sz="4" w:space="0" w:color="000000"/>
              <w:right w:val="single" w:sz="4" w:space="0" w:color="000000"/>
            </w:tcBorders>
          </w:tcPr>
          <w:p w14:paraId="0AF08761" w14:textId="77777777" w:rsidR="00754D2B" w:rsidRPr="007E37C7" w:rsidRDefault="00C9542B" w:rsidP="00754D2B">
            <w:pPr>
              <w:jc w:val="both"/>
              <w:rPr>
                <w:sz w:val="20"/>
              </w:rPr>
            </w:pPr>
            <w:r>
              <w:rPr>
                <w:sz w:val="20"/>
              </w:rPr>
              <w:t>0,0</w:t>
            </w:r>
          </w:p>
        </w:tc>
        <w:tc>
          <w:tcPr>
            <w:tcW w:w="259" w:type="pct"/>
            <w:tcBorders>
              <w:top w:val="single" w:sz="4" w:space="0" w:color="000000"/>
              <w:left w:val="single" w:sz="4" w:space="0" w:color="000000"/>
              <w:bottom w:val="single" w:sz="4" w:space="0" w:color="000000"/>
              <w:right w:val="single" w:sz="4" w:space="0" w:color="000000"/>
            </w:tcBorders>
          </w:tcPr>
          <w:p w14:paraId="48863BE0" w14:textId="77777777" w:rsidR="00754D2B" w:rsidRPr="007E37C7" w:rsidRDefault="00C9542B" w:rsidP="00754D2B">
            <w:pPr>
              <w:jc w:val="both"/>
              <w:rPr>
                <w:sz w:val="20"/>
              </w:rPr>
            </w:pPr>
            <w:r>
              <w:rPr>
                <w:sz w:val="20"/>
              </w:rPr>
              <w:t>0,0</w:t>
            </w:r>
          </w:p>
        </w:tc>
        <w:tc>
          <w:tcPr>
            <w:tcW w:w="262" w:type="pct"/>
            <w:tcBorders>
              <w:top w:val="single" w:sz="4" w:space="0" w:color="000000"/>
              <w:left w:val="single" w:sz="4" w:space="0" w:color="000000"/>
              <w:bottom w:val="single" w:sz="4" w:space="0" w:color="000000"/>
              <w:right w:val="single" w:sz="4" w:space="0" w:color="000000"/>
            </w:tcBorders>
            <w:shd w:val="clear" w:color="auto" w:fill="auto"/>
          </w:tcPr>
          <w:p w14:paraId="60B3DD96" w14:textId="77777777" w:rsidR="00754D2B" w:rsidRPr="007E37C7" w:rsidRDefault="00754D2B" w:rsidP="00754D2B">
            <w:pPr>
              <w:jc w:val="both"/>
              <w:rPr>
                <w:sz w:val="20"/>
              </w:rPr>
            </w:pPr>
            <w:r w:rsidRPr="007E37C7">
              <w:rPr>
                <w:sz w:val="20"/>
              </w:rPr>
              <w:t>25,6</w:t>
            </w:r>
          </w:p>
          <w:p w14:paraId="6F489BD5" w14:textId="77777777" w:rsidR="00754D2B" w:rsidRPr="007E37C7" w:rsidRDefault="00754D2B" w:rsidP="00754D2B">
            <w:pPr>
              <w:jc w:val="both"/>
              <w:rPr>
                <w:sz w:val="20"/>
              </w:rPr>
            </w:pPr>
          </w:p>
        </w:tc>
        <w:tc>
          <w:tcPr>
            <w:tcW w:w="433" w:type="pct"/>
            <w:tcBorders>
              <w:top w:val="single" w:sz="4" w:space="0" w:color="000000"/>
              <w:left w:val="single" w:sz="4" w:space="0" w:color="000000"/>
              <w:bottom w:val="single" w:sz="4" w:space="0" w:color="000000"/>
              <w:right w:val="single" w:sz="4" w:space="0" w:color="000000"/>
            </w:tcBorders>
          </w:tcPr>
          <w:p w14:paraId="4F8F1A23" w14:textId="77777777" w:rsidR="00754D2B" w:rsidRPr="007E37C7" w:rsidRDefault="00754D2B" w:rsidP="00754D2B">
            <w:pPr>
              <w:jc w:val="both"/>
              <w:rPr>
                <w:sz w:val="20"/>
              </w:rPr>
            </w:pPr>
          </w:p>
        </w:tc>
      </w:tr>
      <w:tr w:rsidR="00754D2B" w:rsidRPr="007E37C7" w14:paraId="0EF73058" w14:textId="77777777" w:rsidTr="00C9542B">
        <w:tc>
          <w:tcPr>
            <w:tcW w:w="128" w:type="pct"/>
          </w:tcPr>
          <w:p w14:paraId="24A131F3" w14:textId="77777777" w:rsidR="00754D2B" w:rsidRPr="007E37C7" w:rsidRDefault="00754D2B" w:rsidP="00754D2B">
            <w:pPr>
              <w:jc w:val="both"/>
              <w:rPr>
                <w:sz w:val="20"/>
              </w:rPr>
            </w:pPr>
            <w:r w:rsidRPr="007E37C7">
              <w:rPr>
                <w:sz w:val="20"/>
              </w:rPr>
              <w:t>11</w:t>
            </w:r>
          </w:p>
        </w:tc>
        <w:tc>
          <w:tcPr>
            <w:tcW w:w="516" w:type="pct"/>
            <w:tcBorders>
              <w:top w:val="single" w:sz="4" w:space="0" w:color="000000"/>
              <w:left w:val="single" w:sz="4" w:space="0" w:color="000000"/>
              <w:bottom w:val="single" w:sz="4" w:space="0" w:color="000000"/>
              <w:right w:val="single" w:sz="4" w:space="0" w:color="000000"/>
            </w:tcBorders>
          </w:tcPr>
          <w:p w14:paraId="5705F47E" w14:textId="77777777" w:rsidR="00754D2B" w:rsidRPr="007E37C7" w:rsidRDefault="00754D2B" w:rsidP="00754D2B">
            <w:pPr>
              <w:jc w:val="both"/>
              <w:rPr>
                <w:sz w:val="20"/>
              </w:rPr>
            </w:pPr>
            <w:r w:rsidRPr="007E37C7">
              <w:rPr>
                <w:sz w:val="20"/>
              </w:rPr>
              <w:t xml:space="preserve">Оснащение муниципальных библиотек компьютерным оборудованием и  программным обеспечением за счёт средств  краевого бюджета </w:t>
            </w:r>
          </w:p>
        </w:tc>
        <w:tc>
          <w:tcPr>
            <w:tcW w:w="212" w:type="pct"/>
            <w:tcBorders>
              <w:top w:val="single" w:sz="4" w:space="0" w:color="000000"/>
              <w:left w:val="single" w:sz="4" w:space="0" w:color="000000"/>
              <w:bottom w:val="single" w:sz="4" w:space="0" w:color="000000"/>
              <w:right w:val="single" w:sz="4" w:space="0" w:color="000000"/>
            </w:tcBorders>
          </w:tcPr>
          <w:p w14:paraId="1A816EFA" w14:textId="77777777" w:rsidR="00754D2B" w:rsidRPr="007E37C7" w:rsidRDefault="00754D2B" w:rsidP="00754D2B">
            <w:pPr>
              <w:jc w:val="both"/>
              <w:rPr>
                <w:sz w:val="20"/>
              </w:rPr>
            </w:pPr>
            <w:r w:rsidRPr="007E37C7">
              <w:rPr>
                <w:sz w:val="20"/>
              </w:rPr>
              <w:t>Финансовое управление</w:t>
            </w:r>
          </w:p>
        </w:tc>
        <w:tc>
          <w:tcPr>
            <w:tcW w:w="85" w:type="pct"/>
            <w:tcBorders>
              <w:top w:val="single" w:sz="4" w:space="0" w:color="000000"/>
              <w:left w:val="single" w:sz="4" w:space="0" w:color="000000"/>
              <w:bottom w:val="single" w:sz="4" w:space="0" w:color="000000"/>
              <w:right w:val="single" w:sz="4" w:space="0" w:color="000000"/>
            </w:tcBorders>
          </w:tcPr>
          <w:p w14:paraId="728B2131" w14:textId="77777777" w:rsidR="00754D2B" w:rsidRPr="007E37C7" w:rsidRDefault="00754D2B" w:rsidP="00754D2B">
            <w:pPr>
              <w:jc w:val="both"/>
              <w:rPr>
                <w:sz w:val="20"/>
              </w:rPr>
            </w:pPr>
            <w:r w:rsidRPr="007E37C7">
              <w:rPr>
                <w:sz w:val="20"/>
              </w:rPr>
              <w:t>910</w:t>
            </w:r>
          </w:p>
        </w:tc>
        <w:tc>
          <w:tcPr>
            <w:tcW w:w="85" w:type="pct"/>
            <w:tcBorders>
              <w:top w:val="single" w:sz="4" w:space="0" w:color="000000"/>
              <w:left w:val="single" w:sz="4" w:space="0" w:color="000000"/>
              <w:bottom w:val="single" w:sz="4" w:space="0" w:color="000000"/>
              <w:right w:val="single" w:sz="4" w:space="0" w:color="000000"/>
            </w:tcBorders>
          </w:tcPr>
          <w:p w14:paraId="5E8553BA" w14:textId="77777777" w:rsidR="00754D2B" w:rsidRPr="007E37C7" w:rsidRDefault="00754D2B" w:rsidP="00754D2B">
            <w:pPr>
              <w:jc w:val="both"/>
              <w:rPr>
                <w:sz w:val="20"/>
              </w:rPr>
            </w:pPr>
            <w:r w:rsidRPr="007E37C7">
              <w:rPr>
                <w:sz w:val="20"/>
              </w:rPr>
              <w:t>0801</w:t>
            </w:r>
          </w:p>
        </w:tc>
        <w:tc>
          <w:tcPr>
            <w:tcW w:w="85" w:type="pct"/>
            <w:tcBorders>
              <w:top w:val="single" w:sz="4" w:space="0" w:color="000000"/>
              <w:left w:val="single" w:sz="4" w:space="0" w:color="000000"/>
              <w:bottom w:val="single" w:sz="4" w:space="0" w:color="000000"/>
              <w:right w:val="single" w:sz="4" w:space="0" w:color="000000"/>
            </w:tcBorders>
          </w:tcPr>
          <w:p w14:paraId="3BE9FB62" w14:textId="77777777" w:rsidR="00754D2B" w:rsidRPr="007E37C7" w:rsidRDefault="00754D2B" w:rsidP="00754D2B">
            <w:pPr>
              <w:jc w:val="both"/>
              <w:rPr>
                <w:sz w:val="20"/>
                <w:lang w:val="en-US"/>
              </w:rPr>
            </w:pPr>
            <w:r w:rsidRPr="007E37C7">
              <w:rPr>
                <w:sz w:val="20"/>
              </w:rPr>
              <w:t>081</w:t>
            </w:r>
            <w:r w:rsidRPr="007E37C7">
              <w:rPr>
                <w:sz w:val="20"/>
                <w:lang w:val="en-US"/>
              </w:rPr>
              <w:t>00</w:t>
            </w:r>
            <w:r w:rsidRPr="007E37C7">
              <w:rPr>
                <w:sz w:val="20"/>
              </w:rPr>
              <w:t>7485</w:t>
            </w:r>
            <w:r w:rsidRPr="007E37C7">
              <w:rPr>
                <w:sz w:val="20"/>
                <w:lang w:val="en-US"/>
              </w:rPr>
              <w:t>0</w:t>
            </w:r>
          </w:p>
        </w:tc>
        <w:tc>
          <w:tcPr>
            <w:tcW w:w="86" w:type="pct"/>
            <w:tcBorders>
              <w:top w:val="single" w:sz="4" w:space="0" w:color="000000"/>
              <w:left w:val="single" w:sz="4" w:space="0" w:color="000000"/>
              <w:bottom w:val="single" w:sz="4" w:space="0" w:color="000000"/>
              <w:right w:val="single" w:sz="4" w:space="0" w:color="000000"/>
            </w:tcBorders>
          </w:tcPr>
          <w:p w14:paraId="1A5DBF43" w14:textId="77777777" w:rsidR="00754D2B" w:rsidRPr="007E37C7" w:rsidRDefault="00754D2B" w:rsidP="00754D2B">
            <w:pPr>
              <w:jc w:val="both"/>
              <w:rPr>
                <w:sz w:val="20"/>
              </w:rPr>
            </w:pPr>
            <w:r w:rsidRPr="007E37C7">
              <w:rPr>
                <w:sz w:val="20"/>
              </w:rPr>
              <w:t>612</w:t>
            </w:r>
          </w:p>
        </w:tc>
        <w:tc>
          <w:tcPr>
            <w:tcW w:w="212" w:type="pct"/>
            <w:tcBorders>
              <w:top w:val="single" w:sz="4" w:space="0" w:color="000000"/>
              <w:left w:val="single" w:sz="4" w:space="0" w:color="000000"/>
              <w:bottom w:val="single" w:sz="4" w:space="0" w:color="000000"/>
              <w:right w:val="single" w:sz="4" w:space="0" w:color="auto"/>
            </w:tcBorders>
            <w:shd w:val="clear" w:color="auto" w:fill="auto"/>
          </w:tcPr>
          <w:p w14:paraId="197F2CF5" w14:textId="77777777" w:rsidR="00754D2B" w:rsidRPr="007E37C7" w:rsidRDefault="00754D2B" w:rsidP="00754D2B">
            <w:pPr>
              <w:jc w:val="both"/>
              <w:rPr>
                <w:sz w:val="20"/>
              </w:rPr>
            </w:pPr>
            <w:r w:rsidRPr="007E37C7">
              <w:rPr>
                <w:sz w:val="20"/>
              </w:rPr>
              <w:t>155,5</w:t>
            </w:r>
          </w:p>
        </w:tc>
        <w:tc>
          <w:tcPr>
            <w:tcW w:w="213" w:type="pct"/>
            <w:tcBorders>
              <w:top w:val="single" w:sz="4" w:space="0" w:color="000000"/>
              <w:left w:val="single" w:sz="4" w:space="0" w:color="auto"/>
              <w:bottom w:val="single" w:sz="4" w:space="0" w:color="000000"/>
              <w:right w:val="single" w:sz="4" w:space="0" w:color="000000"/>
            </w:tcBorders>
            <w:shd w:val="clear" w:color="auto" w:fill="auto"/>
          </w:tcPr>
          <w:p w14:paraId="3EEC6EA6" w14:textId="77777777" w:rsidR="00754D2B" w:rsidRPr="007E37C7" w:rsidRDefault="00754D2B" w:rsidP="00754D2B">
            <w:pPr>
              <w:jc w:val="both"/>
              <w:rPr>
                <w:sz w:val="20"/>
              </w:rPr>
            </w:pPr>
            <w:r w:rsidRPr="007E37C7">
              <w:rPr>
                <w:sz w:val="20"/>
              </w:rPr>
              <w:t>0,0</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14:paraId="0F5DA043" w14:textId="77777777" w:rsidR="00754D2B" w:rsidRPr="007E37C7" w:rsidRDefault="00754D2B" w:rsidP="00754D2B">
            <w:pPr>
              <w:rPr>
                <w:sz w:val="20"/>
              </w:rPr>
            </w:pPr>
            <w:r w:rsidRPr="007E37C7">
              <w:rPr>
                <w:sz w:val="20"/>
              </w:rPr>
              <w:t xml:space="preserve">0,0 </w:t>
            </w: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14:paraId="15D9E889"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63BA7A1A"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3EB2957"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6F9DA5AD" w14:textId="77777777" w:rsidR="00754D2B" w:rsidRPr="007E37C7" w:rsidRDefault="00754D2B" w:rsidP="00754D2B">
            <w:pPr>
              <w:rPr>
                <w:sz w:val="20"/>
              </w:rPr>
            </w:pPr>
            <w:r w:rsidRPr="007E37C7">
              <w:rPr>
                <w:sz w:val="20"/>
              </w:rPr>
              <w:t>0,00</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0DE9CB19" w14:textId="77777777" w:rsidR="00754D2B" w:rsidRPr="007E37C7" w:rsidRDefault="00754D2B" w:rsidP="00754D2B">
            <w:pPr>
              <w:rPr>
                <w:sz w:val="20"/>
              </w:rPr>
            </w:pPr>
            <w:r w:rsidRPr="007E37C7">
              <w:rPr>
                <w:sz w:val="20"/>
              </w:rPr>
              <w:t xml:space="preserve">0,0 </w:t>
            </w:r>
          </w:p>
        </w:tc>
        <w:tc>
          <w:tcPr>
            <w:tcW w:w="258" w:type="pct"/>
            <w:tcBorders>
              <w:top w:val="single" w:sz="4" w:space="0" w:color="000000"/>
              <w:left w:val="single" w:sz="4" w:space="0" w:color="000000"/>
              <w:bottom w:val="single" w:sz="4" w:space="0" w:color="000000"/>
              <w:right w:val="single" w:sz="4" w:space="0" w:color="000000"/>
            </w:tcBorders>
            <w:shd w:val="clear" w:color="auto" w:fill="auto"/>
          </w:tcPr>
          <w:p w14:paraId="5D212B43" w14:textId="77777777" w:rsidR="00754D2B" w:rsidRPr="007E37C7" w:rsidRDefault="00754D2B" w:rsidP="00754D2B">
            <w:pPr>
              <w:rPr>
                <w:sz w:val="20"/>
              </w:rPr>
            </w:pPr>
            <w:r w:rsidRPr="007E37C7">
              <w:rPr>
                <w:sz w:val="20"/>
              </w:rPr>
              <w:t>0,0</w:t>
            </w:r>
          </w:p>
        </w:tc>
        <w:tc>
          <w:tcPr>
            <w:tcW w:w="213" w:type="pct"/>
            <w:tcBorders>
              <w:top w:val="single" w:sz="4" w:space="0" w:color="000000"/>
              <w:left w:val="single" w:sz="4" w:space="0" w:color="000000"/>
              <w:bottom w:val="single" w:sz="4" w:space="0" w:color="000000"/>
              <w:right w:val="single" w:sz="4" w:space="0" w:color="000000"/>
            </w:tcBorders>
          </w:tcPr>
          <w:p w14:paraId="5C85977C"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0C114A57"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0E5D9A5D" w14:textId="77777777" w:rsidR="00754D2B" w:rsidRPr="007E37C7" w:rsidRDefault="00754D2B" w:rsidP="00754D2B">
            <w:pPr>
              <w:jc w:val="both"/>
              <w:rPr>
                <w:sz w:val="20"/>
              </w:rPr>
            </w:pPr>
            <w:r>
              <w:rPr>
                <w:sz w:val="20"/>
              </w:rPr>
              <w:t>0,0</w:t>
            </w:r>
          </w:p>
        </w:tc>
        <w:tc>
          <w:tcPr>
            <w:tcW w:w="257" w:type="pct"/>
            <w:tcBorders>
              <w:top w:val="single" w:sz="4" w:space="0" w:color="000000"/>
              <w:left w:val="single" w:sz="4" w:space="0" w:color="000000"/>
              <w:bottom w:val="single" w:sz="4" w:space="0" w:color="000000"/>
              <w:right w:val="single" w:sz="4" w:space="0" w:color="000000"/>
            </w:tcBorders>
          </w:tcPr>
          <w:p w14:paraId="37F7A273" w14:textId="77777777" w:rsidR="00754D2B" w:rsidRPr="007E37C7" w:rsidRDefault="00C9542B" w:rsidP="00754D2B">
            <w:pPr>
              <w:jc w:val="both"/>
              <w:rPr>
                <w:sz w:val="20"/>
              </w:rPr>
            </w:pPr>
            <w:r>
              <w:rPr>
                <w:sz w:val="20"/>
              </w:rPr>
              <w:t>0,0</w:t>
            </w:r>
          </w:p>
        </w:tc>
        <w:tc>
          <w:tcPr>
            <w:tcW w:w="259" w:type="pct"/>
            <w:tcBorders>
              <w:top w:val="single" w:sz="4" w:space="0" w:color="000000"/>
              <w:left w:val="single" w:sz="4" w:space="0" w:color="000000"/>
              <w:bottom w:val="single" w:sz="4" w:space="0" w:color="000000"/>
              <w:right w:val="single" w:sz="4" w:space="0" w:color="000000"/>
            </w:tcBorders>
          </w:tcPr>
          <w:p w14:paraId="321FE640" w14:textId="77777777" w:rsidR="00754D2B" w:rsidRPr="007E37C7" w:rsidRDefault="00C9542B" w:rsidP="00754D2B">
            <w:pPr>
              <w:jc w:val="both"/>
              <w:rPr>
                <w:sz w:val="20"/>
              </w:rPr>
            </w:pPr>
            <w:r>
              <w:rPr>
                <w:sz w:val="20"/>
              </w:rPr>
              <w:t>0,0</w:t>
            </w:r>
          </w:p>
        </w:tc>
        <w:tc>
          <w:tcPr>
            <w:tcW w:w="262" w:type="pct"/>
            <w:tcBorders>
              <w:top w:val="single" w:sz="4" w:space="0" w:color="000000"/>
              <w:left w:val="single" w:sz="4" w:space="0" w:color="000000"/>
              <w:bottom w:val="single" w:sz="4" w:space="0" w:color="000000"/>
              <w:right w:val="single" w:sz="4" w:space="0" w:color="000000"/>
            </w:tcBorders>
            <w:shd w:val="clear" w:color="auto" w:fill="auto"/>
          </w:tcPr>
          <w:p w14:paraId="0CD1023D" w14:textId="77777777" w:rsidR="00754D2B" w:rsidRPr="007E37C7" w:rsidRDefault="00754D2B" w:rsidP="00754D2B">
            <w:pPr>
              <w:jc w:val="both"/>
              <w:rPr>
                <w:sz w:val="20"/>
              </w:rPr>
            </w:pPr>
            <w:r w:rsidRPr="007E37C7">
              <w:rPr>
                <w:sz w:val="20"/>
              </w:rPr>
              <w:t xml:space="preserve">155,5 </w:t>
            </w:r>
          </w:p>
        </w:tc>
        <w:tc>
          <w:tcPr>
            <w:tcW w:w="433" w:type="pct"/>
            <w:tcBorders>
              <w:top w:val="single" w:sz="4" w:space="0" w:color="000000"/>
              <w:left w:val="single" w:sz="4" w:space="0" w:color="000000"/>
              <w:bottom w:val="single" w:sz="4" w:space="0" w:color="000000"/>
              <w:right w:val="single" w:sz="4" w:space="0" w:color="000000"/>
            </w:tcBorders>
          </w:tcPr>
          <w:p w14:paraId="494FA198" w14:textId="77777777" w:rsidR="00754D2B" w:rsidRPr="007E37C7" w:rsidRDefault="00754D2B" w:rsidP="00754D2B">
            <w:pPr>
              <w:jc w:val="both"/>
              <w:rPr>
                <w:sz w:val="20"/>
              </w:rPr>
            </w:pPr>
            <w:r w:rsidRPr="007E37C7">
              <w:rPr>
                <w:sz w:val="20"/>
              </w:rPr>
              <w:t>Количество посещений составит 86,07 тыс. чел.</w:t>
            </w:r>
          </w:p>
        </w:tc>
      </w:tr>
      <w:tr w:rsidR="00754D2B" w:rsidRPr="007E37C7" w14:paraId="1F6EAA96" w14:textId="77777777" w:rsidTr="00C9542B">
        <w:tc>
          <w:tcPr>
            <w:tcW w:w="128" w:type="pct"/>
          </w:tcPr>
          <w:p w14:paraId="3C065791" w14:textId="77777777" w:rsidR="00754D2B" w:rsidRPr="007E37C7" w:rsidRDefault="00754D2B" w:rsidP="00754D2B">
            <w:pPr>
              <w:jc w:val="both"/>
              <w:rPr>
                <w:sz w:val="20"/>
              </w:rPr>
            </w:pPr>
            <w:r w:rsidRPr="007E37C7">
              <w:rPr>
                <w:sz w:val="20"/>
              </w:rPr>
              <w:t>12</w:t>
            </w:r>
          </w:p>
        </w:tc>
        <w:tc>
          <w:tcPr>
            <w:tcW w:w="516" w:type="pct"/>
            <w:tcBorders>
              <w:top w:val="single" w:sz="4" w:space="0" w:color="000000"/>
              <w:left w:val="single" w:sz="4" w:space="0" w:color="000000"/>
              <w:bottom w:val="single" w:sz="4" w:space="0" w:color="000000"/>
              <w:right w:val="single" w:sz="4" w:space="0" w:color="000000"/>
            </w:tcBorders>
          </w:tcPr>
          <w:p w14:paraId="5A5A26F9" w14:textId="77777777" w:rsidR="00754D2B" w:rsidRPr="007E37C7" w:rsidRDefault="00754D2B" w:rsidP="00754D2B">
            <w:pPr>
              <w:jc w:val="both"/>
              <w:rPr>
                <w:sz w:val="20"/>
              </w:rPr>
            </w:pPr>
            <w:r w:rsidRPr="007E37C7">
              <w:rPr>
                <w:sz w:val="20"/>
              </w:rPr>
              <w:t xml:space="preserve">Оснащение муниципальных библиотек компьютерным оборудованием и  программным обеспечением за счёт  средств местного бюджета </w:t>
            </w:r>
          </w:p>
        </w:tc>
        <w:tc>
          <w:tcPr>
            <w:tcW w:w="212" w:type="pct"/>
            <w:tcBorders>
              <w:top w:val="single" w:sz="4" w:space="0" w:color="000000"/>
              <w:left w:val="single" w:sz="4" w:space="0" w:color="000000"/>
              <w:bottom w:val="single" w:sz="4" w:space="0" w:color="000000"/>
              <w:right w:val="single" w:sz="4" w:space="0" w:color="000000"/>
            </w:tcBorders>
          </w:tcPr>
          <w:p w14:paraId="4F95FB5E" w14:textId="77777777" w:rsidR="00754D2B" w:rsidRPr="007E37C7" w:rsidRDefault="00754D2B" w:rsidP="00754D2B">
            <w:pPr>
              <w:jc w:val="both"/>
              <w:rPr>
                <w:sz w:val="20"/>
              </w:rPr>
            </w:pPr>
            <w:r w:rsidRPr="007E37C7">
              <w:rPr>
                <w:sz w:val="20"/>
              </w:rPr>
              <w:t>Финансовое управление</w:t>
            </w:r>
          </w:p>
        </w:tc>
        <w:tc>
          <w:tcPr>
            <w:tcW w:w="85" w:type="pct"/>
            <w:tcBorders>
              <w:top w:val="single" w:sz="4" w:space="0" w:color="000000"/>
              <w:left w:val="single" w:sz="4" w:space="0" w:color="000000"/>
              <w:bottom w:val="single" w:sz="4" w:space="0" w:color="000000"/>
              <w:right w:val="single" w:sz="4" w:space="0" w:color="000000"/>
            </w:tcBorders>
          </w:tcPr>
          <w:p w14:paraId="47D927FB" w14:textId="77777777" w:rsidR="00754D2B" w:rsidRPr="007E37C7" w:rsidRDefault="00754D2B" w:rsidP="00754D2B">
            <w:pPr>
              <w:jc w:val="both"/>
              <w:rPr>
                <w:sz w:val="20"/>
              </w:rPr>
            </w:pPr>
            <w:r w:rsidRPr="007E37C7">
              <w:rPr>
                <w:sz w:val="20"/>
              </w:rPr>
              <w:t>910</w:t>
            </w:r>
          </w:p>
        </w:tc>
        <w:tc>
          <w:tcPr>
            <w:tcW w:w="85" w:type="pct"/>
            <w:tcBorders>
              <w:top w:val="single" w:sz="4" w:space="0" w:color="000000"/>
              <w:left w:val="single" w:sz="4" w:space="0" w:color="000000"/>
              <w:bottom w:val="single" w:sz="4" w:space="0" w:color="000000"/>
              <w:right w:val="single" w:sz="4" w:space="0" w:color="000000"/>
            </w:tcBorders>
          </w:tcPr>
          <w:p w14:paraId="70DF920F" w14:textId="77777777" w:rsidR="00754D2B" w:rsidRPr="007E37C7" w:rsidRDefault="00754D2B" w:rsidP="00754D2B">
            <w:pPr>
              <w:jc w:val="both"/>
              <w:rPr>
                <w:sz w:val="20"/>
              </w:rPr>
            </w:pPr>
            <w:r w:rsidRPr="007E37C7">
              <w:rPr>
                <w:sz w:val="20"/>
              </w:rPr>
              <w:t>0801</w:t>
            </w:r>
          </w:p>
        </w:tc>
        <w:tc>
          <w:tcPr>
            <w:tcW w:w="85" w:type="pct"/>
            <w:tcBorders>
              <w:top w:val="single" w:sz="4" w:space="0" w:color="000000"/>
              <w:left w:val="single" w:sz="4" w:space="0" w:color="000000"/>
              <w:bottom w:val="single" w:sz="4" w:space="0" w:color="000000"/>
              <w:right w:val="single" w:sz="4" w:space="0" w:color="000000"/>
            </w:tcBorders>
          </w:tcPr>
          <w:p w14:paraId="4BF34D66" w14:textId="77777777" w:rsidR="00754D2B" w:rsidRPr="007E37C7" w:rsidRDefault="00754D2B" w:rsidP="00754D2B">
            <w:pPr>
              <w:jc w:val="both"/>
              <w:rPr>
                <w:sz w:val="20"/>
                <w:lang w:val="en-US"/>
              </w:rPr>
            </w:pPr>
            <w:r w:rsidRPr="007E37C7">
              <w:rPr>
                <w:sz w:val="20"/>
              </w:rPr>
              <w:t>081</w:t>
            </w:r>
            <w:r w:rsidRPr="007E37C7">
              <w:rPr>
                <w:sz w:val="20"/>
                <w:lang w:val="en-US"/>
              </w:rPr>
              <w:t>00</w:t>
            </w:r>
            <w:r w:rsidRPr="007E37C7">
              <w:rPr>
                <w:sz w:val="20"/>
              </w:rPr>
              <w:t>9485</w:t>
            </w:r>
            <w:r w:rsidRPr="007E37C7">
              <w:rPr>
                <w:sz w:val="20"/>
                <w:lang w:val="en-US"/>
              </w:rPr>
              <w:t>0</w:t>
            </w:r>
          </w:p>
        </w:tc>
        <w:tc>
          <w:tcPr>
            <w:tcW w:w="86" w:type="pct"/>
            <w:tcBorders>
              <w:top w:val="single" w:sz="4" w:space="0" w:color="000000"/>
              <w:left w:val="single" w:sz="4" w:space="0" w:color="000000"/>
              <w:bottom w:val="single" w:sz="4" w:space="0" w:color="000000"/>
              <w:right w:val="single" w:sz="4" w:space="0" w:color="000000"/>
            </w:tcBorders>
          </w:tcPr>
          <w:p w14:paraId="4FED16F3" w14:textId="77777777" w:rsidR="00754D2B" w:rsidRPr="007E37C7" w:rsidRDefault="00754D2B" w:rsidP="00754D2B">
            <w:pPr>
              <w:jc w:val="both"/>
              <w:rPr>
                <w:sz w:val="20"/>
              </w:rPr>
            </w:pPr>
            <w:r w:rsidRPr="007E37C7">
              <w:rPr>
                <w:sz w:val="20"/>
              </w:rPr>
              <w:t>612</w:t>
            </w:r>
          </w:p>
        </w:tc>
        <w:tc>
          <w:tcPr>
            <w:tcW w:w="212" w:type="pct"/>
            <w:tcBorders>
              <w:top w:val="single" w:sz="4" w:space="0" w:color="000000"/>
              <w:left w:val="single" w:sz="4" w:space="0" w:color="000000"/>
              <w:bottom w:val="single" w:sz="4" w:space="0" w:color="000000"/>
              <w:right w:val="single" w:sz="4" w:space="0" w:color="auto"/>
            </w:tcBorders>
            <w:shd w:val="clear" w:color="auto" w:fill="auto"/>
          </w:tcPr>
          <w:p w14:paraId="55963A66" w14:textId="77777777" w:rsidR="00754D2B" w:rsidRPr="007E37C7" w:rsidRDefault="00754D2B" w:rsidP="00754D2B">
            <w:pPr>
              <w:jc w:val="both"/>
              <w:rPr>
                <w:sz w:val="20"/>
              </w:rPr>
            </w:pPr>
            <w:r w:rsidRPr="007E37C7">
              <w:rPr>
                <w:sz w:val="20"/>
              </w:rPr>
              <w:t>38,9</w:t>
            </w:r>
          </w:p>
        </w:tc>
        <w:tc>
          <w:tcPr>
            <w:tcW w:w="213" w:type="pct"/>
            <w:tcBorders>
              <w:top w:val="single" w:sz="4" w:space="0" w:color="000000"/>
              <w:left w:val="single" w:sz="4" w:space="0" w:color="auto"/>
              <w:bottom w:val="single" w:sz="4" w:space="0" w:color="000000"/>
              <w:right w:val="single" w:sz="4" w:space="0" w:color="000000"/>
            </w:tcBorders>
            <w:shd w:val="clear" w:color="auto" w:fill="auto"/>
          </w:tcPr>
          <w:p w14:paraId="7F4B37E3" w14:textId="77777777" w:rsidR="00754D2B" w:rsidRPr="007E37C7" w:rsidRDefault="00754D2B" w:rsidP="00754D2B">
            <w:pPr>
              <w:jc w:val="both"/>
              <w:rPr>
                <w:sz w:val="20"/>
              </w:rPr>
            </w:pPr>
            <w:r w:rsidRPr="007E37C7">
              <w:rPr>
                <w:sz w:val="20"/>
              </w:rPr>
              <w:t>0,0</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14:paraId="03AC01B2" w14:textId="77777777" w:rsidR="00754D2B" w:rsidRPr="007E37C7" w:rsidRDefault="00754D2B" w:rsidP="00754D2B">
            <w:pPr>
              <w:rPr>
                <w:sz w:val="20"/>
              </w:rPr>
            </w:pPr>
            <w:r w:rsidRPr="007E37C7">
              <w:rPr>
                <w:sz w:val="20"/>
              </w:rPr>
              <w:t xml:space="preserve">0,0 </w:t>
            </w: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14:paraId="78C9B173"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6CA973EC"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D11B59"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012ED7D" w14:textId="77777777" w:rsidR="00754D2B" w:rsidRPr="007E37C7" w:rsidRDefault="00754D2B" w:rsidP="00754D2B">
            <w:pPr>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12DAB2D" w14:textId="77777777" w:rsidR="00754D2B" w:rsidRPr="007E37C7" w:rsidRDefault="00754D2B" w:rsidP="00754D2B">
            <w:pPr>
              <w:rPr>
                <w:sz w:val="20"/>
              </w:rPr>
            </w:pPr>
            <w:r w:rsidRPr="007E37C7">
              <w:rPr>
                <w:sz w:val="20"/>
              </w:rPr>
              <w:t xml:space="preserve">0,0 </w:t>
            </w:r>
          </w:p>
        </w:tc>
        <w:tc>
          <w:tcPr>
            <w:tcW w:w="2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00CC439" w14:textId="77777777" w:rsidR="00754D2B" w:rsidRPr="007E37C7" w:rsidRDefault="00754D2B" w:rsidP="00754D2B">
            <w:pPr>
              <w:rPr>
                <w:sz w:val="20"/>
              </w:rPr>
            </w:pPr>
            <w:r w:rsidRPr="007E37C7">
              <w:rPr>
                <w:sz w:val="20"/>
              </w:rPr>
              <w:t>0,0</w:t>
            </w:r>
          </w:p>
        </w:tc>
        <w:tc>
          <w:tcPr>
            <w:tcW w:w="2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4D0A79B"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3BACA8A"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FF8D2D2" w14:textId="77777777" w:rsidR="00754D2B" w:rsidRPr="007E37C7" w:rsidRDefault="00754D2B" w:rsidP="00754D2B">
            <w:pPr>
              <w:jc w:val="both"/>
              <w:rPr>
                <w:sz w:val="20"/>
              </w:rPr>
            </w:pPr>
            <w:r>
              <w:rPr>
                <w:sz w:val="20"/>
              </w:rPr>
              <w:t>0,0</w:t>
            </w:r>
          </w:p>
        </w:tc>
        <w:tc>
          <w:tcPr>
            <w:tcW w:w="2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7BC8F18" w14:textId="77777777" w:rsidR="00754D2B" w:rsidRPr="007E37C7" w:rsidRDefault="00C9542B" w:rsidP="00754D2B">
            <w:pPr>
              <w:jc w:val="both"/>
              <w:rPr>
                <w:sz w:val="20"/>
              </w:rPr>
            </w:pPr>
            <w:r>
              <w:rPr>
                <w:sz w:val="20"/>
              </w:rPr>
              <w:t>0,0</w:t>
            </w:r>
          </w:p>
        </w:tc>
        <w:tc>
          <w:tcPr>
            <w:tcW w:w="2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7CA462B" w14:textId="77777777" w:rsidR="00754D2B" w:rsidRPr="007E37C7" w:rsidRDefault="00C9542B" w:rsidP="00754D2B">
            <w:pPr>
              <w:jc w:val="both"/>
              <w:rPr>
                <w:sz w:val="20"/>
              </w:rPr>
            </w:pPr>
            <w:r>
              <w:rPr>
                <w:sz w:val="20"/>
              </w:rPr>
              <w:t>0,0</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5F286CE" w14:textId="77777777" w:rsidR="00754D2B" w:rsidRPr="007E37C7" w:rsidRDefault="00754D2B" w:rsidP="00754D2B">
            <w:pPr>
              <w:jc w:val="both"/>
              <w:rPr>
                <w:sz w:val="20"/>
              </w:rPr>
            </w:pPr>
            <w:r w:rsidRPr="007E37C7">
              <w:rPr>
                <w:sz w:val="20"/>
              </w:rPr>
              <w:t xml:space="preserve">38,9 </w:t>
            </w:r>
          </w:p>
        </w:tc>
        <w:tc>
          <w:tcPr>
            <w:tcW w:w="43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42A8CF6" w14:textId="77777777" w:rsidR="00754D2B" w:rsidRPr="007E37C7" w:rsidRDefault="00754D2B" w:rsidP="00754D2B">
            <w:pPr>
              <w:jc w:val="both"/>
              <w:rPr>
                <w:sz w:val="20"/>
              </w:rPr>
            </w:pPr>
            <w:r w:rsidRPr="007E37C7">
              <w:rPr>
                <w:sz w:val="20"/>
              </w:rPr>
              <w:t>Количество посещений составит 86,07 тыс. чел.</w:t>
            </w:r>
          </w:p>
        </w:tc>
      </w:tr>
      <w:tr w:rsidR="00C9542B" w:rsidRPr="007E37C7" w14:paraId="37962D14" w14:textId="77777777" w:rsidTr="00C9542B">
        <w:tc>
          <w:tcPr>
            <w:tcW w:w="128" w:type="pct"/>
          </w:tcPr>
          <w:p w14:paraId="739301A6" w14:textId="77777777" w:rsidR="00C9542B" w:rsidRPr="007E37C7" w:rsidRDefault="00C9542B" w:rsidP="00C9542B">
            <w:pPr>
              <w:jc w:val="both"/>
              <w:rPr>
                <w:sz w:val="20"/>
              </w:rPr>
            </w:pPr>
            <w:r w:rsidRPr="007E37C7">
              <w:rPr>
                <w:sz w:val="20"/>
              </w:rPr>
              <w:lastRenderedPageBreak/>
              <w:t>13</w:t>
            </w:r>
          </w:p>
        </w:tc>
        <w:tc>
          <w:tcPr>
            <w:tcW w:w="516" w:type="pct"/>
            <w:tcBorders>
              <w:top w:val="single" w:sz="4" w:space="0" w:color="000000"/>
              <w:left w:val="single" w:sz="4" w:space="0" w:color="000000"/>
              <w:bottom w:val="single" w:sz="4" w:space="0" w:color="000000"/>
              <w:right w:val="single" w:sz="4" w:space="0" w:color="000000"/>
            </w:tcBorders>
          </w:tcPr>
          <w:p w14:paraId="69B3303E" w14:textId="77777777" w:rsidR="00C9542B" w:rsidRPr="007E37C7" w:rsidRDefault="00C9542B" w:rsidP="00C9542B">
            <w:pPr>
              <w:jc w:val="both"/>
              <w:rPr>
                <w:sz w:val="20"/>
              </w:rPr>
            </w:pPr>
            <w:r w:rsidRPr="007E37C7">
              <w:rPr>
                <w:sz w:val="20"/>
              </w:rPr>
              <w:t>Обеспечение деятельности (оказание услуг) подведомственных учреждений за счет средств от предпринимательской деятельности</w:t>
            </w:r>
          </w:p>
        </w:tc>
        <w:tc>
          <w:tcPr>
            <w:tcW w:w="212" w:type="pct"/>
            <w:tcBorders>
              <w:top w:val="single" w:sz="4" w:space="0" w:color="000000"/>
              <w:left w:val="single" w:sz="4" w:space="0" w:color="000000"/>
              <w:bottom w:val="single" w:sz="4" w:space="0" w:color="000000"/>
              <w:right w:val="single" w:sz="4" w:space="0" w:color="000000"/>
            </w:tcBorders>
          </w:tcPr>
          <w:p w14:paraId="1A4EACF1" w14:textId="77777777" w:rsidR="00C9542B" w:rsidRPr="007E37C7" w:rsidRDefault="00C9542B" w:rsidP="00C9542B">
            <w:pPr>
              <w:jc w:val="both"/>
              <w:rPr>
                <w:sz w:val="20"/>
              </w:rPr>
            </w:pPr>
            <w:r w:rsidRPr="007E37C7">
              <w:rPr>
                <w:sz w:val="20"/>
              </w:rPr>
              <w:t>Финансовое управление</w:t>
            </w:r>
          </w:p>
        </w:tc>
        <w:tc>
          <w:tcPr>
            <w:tcW w:w="85" w:type="pct"/>
            <w:tcBorders>
              <w:top w:val="single" w:sz="4" w:space="0" w:color="000000"/>
              <w:left w:val="single" w:sz="4" w:space="0" w:color="000000"/>
              <w:bottom w:val="single" w:sz="4" w:space="0" w:color="000000"/>
              <w:right w:val="single" w:sz="4" w:space="0" w:color="000000"/>
            </w:tcBorders>
          </w:tcPr>
          <w:p w14:paraId="574D5B09" w14:textId="77777777" w:rsidR="00C9542B" w:rsidRPr="007E37C7" w:rsidRDefault="00C9542B" w:rsidP="00C9542B">
            <w:pPr>
              <w:jc w:val="both"/>
              <w:rPr>
                <w:sz w:val="20"/>
              </w:rPr>
            </w:pPr>
            <w:r w:rsidRPr="007E37C7">
              <w:rPr>
                <w:sz w:val="20"/>
              </w:rPr>
              <w:t>910</w:t>
            </w:r>
          </w:p>
        </w:tc>
        <w:tc>
          <w:tcPr>
            <w:tcW w:w="85" w:type="pct"/>
            <w:tcBorders>
              <w:top w:val="single" w:sz="4" w:space="0" w:color="000000"/>
              <w:left w:val="single" w:sz="4" w:space="0" w:color="000000"/>
              <w:bottom w:val="single" w:sz="4" w:space="0" w:color="000000"/>
              <w:right w:val="single" w:sz="4" w:space="0" w:color="000000"/>
            </w:tcBorders>
          </w:tcPr>
          <w:p w14:paraId="4DAA5F08" w14:textId="77777777" w:rsidR="00C9542B" w:rsidRPr="007E37C7" w:rsidRDefault="00C9542B" w:rsidP="00C9542B">
            <w:pPr>
              <w:jc w:val="both"/>
              <w:rPr>
                <w:sz w:val="20"/>
              </w:rPr>
            </w:pPr>
            <w:r w:rsidRPr="007E37C7">
              <w:rPr>
                <w:sz w:val="20"/>
              </w:rPr>
              <w:t>0801</w:t>
            </w:r>
          </w:p>
        </w:tc>
        <w:tc>
          <w:tcPr>
            <w:tcW w:w="85" w:type="pct"/>
            <w:tcBorders>
              <w:top w:val="single" w:sz="4" w:space="0" w:color="000000"/>
              <w:left w:val="single" w:sz="4" w:space="0" w:color="000000"/>
              <w:bottom w:val="single" w:sz="4" w:space="0" w:color="000000"/>
              <w:right w:val="single" w:sz="4" w:space="0" w:color="000000"/>
            </w:tcBorders>
          </w:tcPr>
          <w:p w14:paraId="1C0C8BED" w14:textId="77777777" w:rsidR="00C9542B" w:rsidRPr="007E37C7" w:rsidRDefault="00C9542B" w:rsidP="00C9542B">
            <w:pPr>
              <w:jc w:val="both"/>
              <w:rPr>
                <w:sz w:val="20"/>
              </w:rPr>
            </w:pPr>
            <w:r w:rsidRPr="007E37C7">
              <w:rPr>
                <w:sz w:val="20"/>
              </w:rPr>
              <w:t>0810000</w:t>
            </w:r>
          </w:p>
        </w:tc>
        <w:tc>
          <w:tcPr>
            <w:tcW w:w="86" w:type="pct"/>
            <w:tcBorders>
              <w:top w:val="single" w:sz="4" w:space="0" w:color="000000"/>
              <w:left w:val="single" w:sz="4" w:space="0" w:color="000000"/>
              <w:bottom w:val="single" w:sz="4" w:space="0" w:color="000000"/>
              <w:right w:val="single" w:sz="4" w:space="0" w:color="000000"/>
            </w:tcBorders>
          </w:tcPr>
          <w:p w14:paraId="2860CAA8" w14:textId="77777777" w:rsidR="00C9542B" w:rsidRPr="007E37C7" w:rsidRDefault="00C9542B" w:rsidP="00C9542B">
            <w:pPr>
              <w:jc w:val="both"/>
              <w:rPr>
                <w:sz w:val="20"/>
              </w:rPr>
            </w:pPr>
            <w:r w:rsidRPr="007E37C7">
              <w:rPr>
                <w:sz w:val="20"/>
              </w:rPr>
              <w:t>611</w:t>
            </w:r>
          </w:p>
        </w:tc>
        <w:tc>
          <w:tcPr>
            <w:tcW w:w="212" w:type="pct"/>
            <w:tcBorders>
              <w:top w:val="single" w:sz="4" w:space="0" w:color="000000"/>
              <w:left w:val="single" w:sz="4" w:space="0" w:color="000000"/>
              <w:bottom w:val="single" w:sz="4" w:space="0" w:color="000000"/>
              <w:right w:val="single" w:sz="4" w:space="0" w:color="auto"/>
            </w:tcBorders>
            <w:shd w:val="clear" w:color="auto" w:fill="auto"/>
          </w:tcPr>
          <w:p w14:paraId="244B546B" w14:textId="77777777" w:rsidR="00C9542B" w:rsidRPr="007E37C7" w:rsidRDefault="00C9542B" w:rsidP="00C9542B">
            <w:pPr>
              <w:jc w:val="both"/>
              <w:rPr>
                <w:sz w:val="20"/>
              </w:rPr>
            </w:pPr>
            <w:r w:rsidRPr="007E37C7">
              <w:rPr>
                <w:sz w:val="20"/>
              </w:rPr>
              <w:t>147,7</w:t>
            </w:r>
          </w:p>
        </w:tc>
        <w:tc>
          <w:tcPr>
            <w:tcW w:w="213" w:type="pct"/>
            <w:tcBorders>
              <w:top w:val="single" w:sz="4" w:space="0" w:color="000000"/>
              <w:left w:val="single" w:sz="4" w:space="0" w:color="auto"/>
              <w:bottom w:val="single" w:sz="4" w:space="0" w:color="000000"/>
              <w:right w:val="single" w:sz="4" w:space="0" w:color="000000"/>
            </w:tcBorders>
            <w:shd w:val="clear" w:color="auto" w:fill="auto"/>
          </w:tcPr>
          <w:p w14:paraId="78F247FD" w14:textId="77777777" w:rsidR="00C9542B" w:rsidRPr="007E37C7" w:rsidRDefault="00C9542B" w:rsidP="00C9542B">
            <w:pPr>
              <w:jc w:val="both"/>
              <w:rPr>
                <w:sz w:val="20"/>
              </w:rPr>
            </w:pPr>
            <w:r w:rsidRPr="007E37C7">
              <w:rPr>
                <w:sz w:val="20"/>
              </w:rPr>
              <w:t>10,8</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14:paraId="01C09AD1" w14:textId="77777777" w:rsidR="00C9542B" w:rsidRPr="007E37C7" w:rsidRDefault="00C9542B" w:rsidP="00C9542B">
            <w:pPr>
              <w:jc w:val="both"/>
              <w:rPr>
                <w:sz w:val="20"/>
              </w:rPr>
            </w:pPr>
            <w:r w:rsidRPr="007E37C7">
              <w:rPr>
                <w:sz w:val="20"/>
              </w:rPr>
              <w:t>12,1</w:t>
            </w: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14:paraId="54FFF899" w14:textId="77777777" w:rsidR="00C9542B" w:rsidRPr="007E37C7" w:rsidRDefault="00C9542B" w:rsidP="00C9542B">
            <w:pPr>
              <w:jc w:val="both"/>
              <w:rPr>
                <w:sz w:val="20"/>
              </w:rPr>
            </w:pPr>
            <w:r w:rsidRPr="007E37C7">
              <w:rPr>
                <w:sz w:val="20"/>
              </w:rPr>
              <w:t>13,5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7AF0FA05" w14:textId="77777777" w:rsidR="00C9542B" w:rsidRPr="007E37C7" w:rsidRDefault="00C9542B" w:rsidP="00C9542B">
            <w:pPr>
              <w:jc w:val="both"/>
              <w:rPr>
                <w:sz w:val="20"/>
              </w:rPr>
            </w:pPr>
            <w:r w:rsidRPr="007E37C7">
              <w:rPr>
                <w:sz w:val="20"/>
              </w:rPr>
              <w:t>13,5</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9B48D01" w14:textId="77777777" w:rsidR="00C9542B" w:rsidRPr="007E37C7" w:rsidRDefault="00C9542B" w:rsidP="00C9542B">
            <w:pPr>
              <w:jc w:val="both"/>
              <w:rPr>
                <w:sz w:val="20"/>
              </w:rPr>
            </w:pPr>
            <w:r w:rsidRPr="007E37C7">
              <w:rPr>
                <w:sz w:val="20"/>
              </w:rPr>
              <w:t>13,9</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E920427" w14:textId="77777777" w:rsidR="00C9542B" w:rsidRPr="007E37C7" w:rsidRDefault="00C9542B" w:rsidP="00C9542B">
            <w:pPr>
              <w:jc w:val="both"/>
              <w:rPr>
                <w:sz w:val="20"/>
              </w:rPr>
            </w:pPr>
            <w:r w:rsidRPr="007E37C7">
              <w:rPr>
                <w:sz w:val="20"/>
              </w:rPr>
              <w:t>13,5</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B62D1F" w14:textId="77777777" w:rsidR="00C9542B" w:rsidRPr="007E37C7" w:rsidRDefault="00C9542B" w:rsidP="00C9542B">
            <w:pPr>
              <w:jc w:val="both"/>
              <w:rPr>
                <w:sz w:val="20"/>
              </w:rPr>
            </w:pPr>
            <w:r w:rsidRPr="007E37C7">
              <w:rPr>
                <w:sz w:val="20"/>
              </w:rPr>
              <w:t>13,9</w:t>
            </w:r>
          </w:p>
        </w:tc>
        <w:tc>
          <w:tcPr>
            <w:tcW w:w="2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1EE0043" w14:textId="77777777" w:rsidR="00C9542B" w:rsidRPr="007E37C7" w:rsidRDefault="00C9542B" w:rsidP="00C9542B">
            <w:pPr>
              <w:jc w:val="both"/>
              <w:rPr>
                <w:sz w:val="20"/>
              </w:rPr>
            </w:pPr>
            <w:r w:rsidRPr="007E37C7">
              <w:rPr>
                <w:sz w:val="20"/>
                <w:lang w:val="en-US"/>
              </w:rPr>
              <w:t>13</w:t>
            </w:r>
            <w:r w:rsidRPr="007E37C7">
              <w:rPr>
                <w:sz w:val="20"/>
              </w:rPr>
              <w:t>,9</w:t>
            </w:r>
          </w:p>
        </w:tc>
        <w:tc>
          <w:tcPr>
            <w:tcW w:w="2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28CE9E0" w14:textId="77777777" w:rsidR="00C9542B" w:rsidRPr="007E37C7" w:rsidRDefault="00C9542B" w:rsidP="00C9542B">
            <w:pPr>
              <w:jc w:val="both"/>
              <w:rPr>
                <w:sz w:val="20"/>
              </w:rPr>
            </w:pPr>
            <w:r w:rsidRPr="007E37C7">
              <w:rPr>
                <w:sz w:val="20"/>
              </w:rPr>
              <w:t>13,9</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2F5008D" w14:textId="77777777" w:rsidR="00C9542B" w:rsidRPr="007E37C7" w:rsidRDefault="00C9542B" w:rsidP="00C9542B">
            <w:pPr>
              <w:jc w:val="both"/>
              <w:rPr>
                <w:sz w:val="20"/>
              </w:rPr>
            </w:pPr>
            <w:r w:rsidRPr="007E37C7">
              <w:rPr>
                <w:sz w:val="20"/>
              </w:rPr>
              <w:t>13,9</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C231AAE" w14:textId="77777777" w:rsidR="00C9542B" w:rsidRPr="002B128C" w:rsidRDefault="00C9542B" w:rsidP="00C9542B">
            <w:pPr>
              <w:jc w:val="both"/>
              <w:rPr>
                <w:sz w:val="20"/>
              </w:rPr>
            </w:pPr>
            <w:r w:rsidRPr="002B128C">
              <w:rPr>
                <w:sz w:val="20"/>
              </w:rPr>
              <w:t>13,9</w:t>
            </w:r>
          </w:p>
        </w:tc>
        <w:tc>
          <w:tcPr>
            <w:tcW w:w="2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C36FE9" w14:textId="77777777" w:rsidR="00C9542B" w:rsidRPr="002B128C" w:rsidRDefault="00C9542B" w:rsidP="00C9542B">
            <w:pPr>
              <w:jc w:val="both"/>
              <w:rPr>
                <w:sz w:val="20"/>
              </w:rPr>
            </w:pPr>
            <w:r w:rsidRPr="00B63F47">
              <w:rPr>
                <w:sz w:val="20"/>
              </w:rPr>
              <w:t>13,9</w:t>
            </w:r>
          </w:p>
        </w:tc>
        <w:tc>
          <w:tcPr>
            <w:tcW w:w="2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A90A4B" w14:textId="77777777" w:rsidR="00D434C5" w:rsidRPr="002B128C" w:rsidRDefault="005B5838" w:rsidP="00C9542B">
            <w:pPr>
              <w:jc w:val="both"/>
              <w:rPr>
                <w:sz w:val="20"/>
              </w:rPr>
            </w:pPr>
            <w:r>
              <w:rPr>
                <w:sz w:val="20"/>
              </w:rPr>
              <w:t>13,9</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4FCD87A" w14:textId="77777777" w:rsidR="00C9542B" w:rsidRPr="000F2792" w:rsidRDefault="005B5838" w:rsidP="00C9542B">
            <w:pPr>
              <w:jc w:val="both"/>
              <w:rPr>
                <w:color w:val="FF0000"/>
                <w:sz w:val="20"/>
              </w:rPr>
            </w:pPr>
            <w:r>
              <w:rPr>
                <w:sz w:val="20"/>
              </w:rPr>
              <w:t>321,9</w:t>
            </w:r>
          </w:p>
        </w:tc>
        <w:tc>
          <w:tcPr>
            <w:tcW w:w="43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309BCA0" w14:textId="77777777" w:rsidR="00C9542B" w:rsidRPr="007E37C7" w:rsidRDefault="00C9542B" w:rsidP="00C9542B">
            <w:pPr>
              <w:jc w:val="both"/>
              <w:rPr>
                <w:sz w:val="20"/>
              </w:rPr>
            </w:pPr>
            <w:r w:rsidRPr="007E37C7">
              <w:rPr>
                <w:sz w:val="20"/>
              </w:rPr>
              <w:t>Количество посещений составит 86,07 тыс. чел.</w:t>
            </w:r>
          </w:p>
        </w:tc>
      </w:tr>
      <w:tr w:rsidR="00754D2B" w:rsidRPr="007E37C7" w14:paraId="1967BF4B" w14:textId="77777777" w:rsidTr="00C9542B">
        <w:tc>
          <w:tcPr>
            <w:tcW w:w="128" w:type="pct"/>
          </w:tcPr>
          <w:p w14:paraId="174C21C6" w14:textId="77777777" w:rsidR="00754D2B" w:rsidRPr="007E37C7" w:rsidRDefault="00754D2B" w:rsidP="00754D2B">
            <w:pPr>
              <w:jc w:val="both"/>
              <w:rPr>
                <w:sz w:val="20"/>
              </w:rPr>
            </w:pPr>
            <w:r w:rsidRPr="007E37C7">
              <w:rPr>
                <w:sz w:val="20"/>
              </w:rPr>
              <w:t>14</w:t>
            </w:r>
          </w:p>
        </w:tc>
        <w:tc>
          <w:tcPr>
            <w:tcW w:w="516" w:type="pct"/>
            <w:tcBorders>
              <w:top w:val="single" w:sz="4" w:space="0" w:color="000000"/>
              <w:left w:val="single" w:sz="4" w:space="0" w:color="000000"/>
              <w:bottom w:val="single" w:sz="4" w:space="0" w:color="000000"/>
              <w:right w:val="single" w:sz="4" w:space="0" w:color="000000"/>
            </w:tcBorders>
          </w:tcPr>
          <w:p w14:paraId="5EB863AC" w14:textId="77777777" w:rsidR="00754D2B" w:rsidRPr="007E37C7" w:rsidRDefault="00754D2B" w:rsidP="00754D2B">
            <w:pPr>
              <w:jc w:val="both"/>
              <w:rPr>
                <w:sz w:val="20"/>
              </w:rPr>
            </w:pPr>
            <w:r w:rsidRPr="007E37C7">
              <w:rPr>
                <w:sz w:val="20"/>
              </w:rPr>
              <w:t>Субсидия на осуществление ремонта зданий, приобретение основных средств, материальных запасов не включаемых в нормативные затраты, связанные с выполнением муниципального задания – за счет средств местного бюджета</w:t>
            </w:r>
          </w:p>
        </w:tc>
        <w:tc>
          <w:tcPr>
            <w:tcW w:w="212" w:type="pct"/>
            <w:tcBorders>
              <w:top w:val="single" w:sz="4" w:space="0" w:color="000000"/>
              <w:left w:val="single" w:sz="4" w:space="0" w:color="000000"/>
              <w:bottom w:val="single" w:sz="4" w:space="0" w:color="000000"/>
              <w:right w:val="single" w:sz="4" w:space="0" w:color="000000"/>
            </w:tcBorders>
          </w:tcPr>
          <w:p w14:paraId="62D4A6E8" w14:textId="77777777" w:rsidR="00754D2B" w:rsidRPr="007E37C7" w:rsidRDefault="00754D2B" w:rsidP="00754D2B">
            <w:pPr>
              <w:jc w:val="both"/>
              <w:rPr>
                <w:sz w:val="20"/>
              </w:rPr>
            </w:pPr>
            <w:r w:rsidRPr="007E37C7">
              <w:rPr>
                <w:sz w:val="20"/>
              </w:rPr>
              <w:t>Финансовое управление</w:t>
            </w:r>
          </w:p>
        </w:tc>
        <w:tc>
          <w:tcPr>
            <w:tcW w:w="85" w:type="pct"/>
            <w:tcBorders>
              <w:top w:val="single" w:sz="4" w:space="0" w:color="000000"/>
              <w:left w:val="single" w:sz="4" w:space="0" w:color="000000"/>
              <w:bottom w:val="single" w:sz="4" w:space="0" w:color="000000"/>
              <w:right w:val="single" w:sz="4" w:space="0" w:color="000000"/>
            </w:tcBorders>
          </w:tcPr>
          <w:p w14:paraId="131401ED" w14:textId="77777777" w:rsidR="00754D2B" w:rsidRPr="007E37C7" w:rsidRDefault="00754D2B" w:rsidP="00754D2B">
            <w:pPr>
              <w:jc w:val="both"/>
              <w:rPr>
                <w:sz w:val="20"/>
              </w:rPr>
            </w:pPr>
            <w:r w:rsidRPr="007E37C7">
              <w:rPr>
                <w:sz w:val="20"/>
              </w:rPr>
              <w:t>910</w:t>
            </w:r>
          </w:p>
        </w:tc>
        <w:tc>
          <w:tcPr>
            <w:tcW w:w="85" w:type="pct"/>
            <w:tcBorders>
              <w:top w:val="single" w:sz="4" w:space="0" w:color="000000"/>
              <w:left w:val="single" w:sz="4" w:space="0" w:color="000000"/>
              <w:bottom w:val="single" w:sz="4" w:space="0" w:color="000000"/>
              <w:right w:val="single" w:sz="4" w:space="0" w:color="000000"/>
            </w:tcBorders>
          </w:tcPr>
          <w:p w14:paraId="019AAD4E" w14:textId="77777777" w:rsidR="00754D2B" w:rsidRPr="007E37C7" w:rsidRDefault="00754D2B" w:rsidP="00754D2B">
            <w:pPr>
              <w:jc w:val="both"/>
              <w:rPr>
                <w:sz w:val="20"/>
              </w:rPr>
            </w:pPr>
            <w:r w:rsidRPr="007E37C7">
              <w:rPr>
                <w:sz w:val="20"/>
              </w:rPr>
              <w:t>0801</w:t>
            </w:r>
          </w:p>
        </w:tc>
        <w:tc>
          <w:tcPr>
            <w:tcW w:w="85" w:type="pct"/>
            <w:tcBorders>
              <w:top w:val="single" w:sz="4" w:space="0" w:color="000000"/>
              <w:left w:val="single" w:sz="4" w:space="0" w:color="000000"/>
              <w:bottom w:val="single" w:sz="4" w:space="0" w:color="000000"/>
              <w:right w:val="single" w:sz="4" w:space="0" w:color="000000"/>
            </w:tcBorders>
          </w:tcPr>
          <w:p w14:paraId="25F73266" w14:textId="77777777" w:rsidR="00754D2B" w:rsidRPr="007E37C7" w:rsidRDefault="00754D2B" w:rsidP="00754D2B">
            <w:pPr>
              <w:jc w:val="both"/>
              <w:rPr>
                <w:sz w:val="20"/>
                <w:lang w:val="en-US"/>
              </w:rPr>
            </w:pPr>
            <w:r w:rsidRPr="007E37C7">
              <w:rPr>
                <w:sz w:val="20"/>
              </w:rPr>
              <w:t>081</w:t>
            </w:r>
            <w:r w:rsidRPr="007E37C7">
              <w:rPr>
                <w:sz w:val="20"/>
                <w:lang w:val="en-US"/>
              </w:rPr>
              <w:t>0</w:t>
            </w:r>
            <w:r w:rsidRPr="007E37C7">
              <w:rPr>
                <w:sz w:val="20"/>
              </w:rPr>
              <w:t>4062</w:t>
            </w:r>
            <w:r w:rsidRPr="007E37C7">
              <w:rPr>
                <w:sz w:val="20"/>
                <w:lang w:val="en-US"/>
              </w:rPr>
              <w:t>0</w:t>
            </w:r>
          </w:p>
        </w:tc>
        <w:tc>
          <w:tcPr>
            <w:tcW w:w="86" w:type="pct"/>
            <w:tcBorders>
              <w:top w:val="single" w:sz="4" w:space="0" w:color="000000"/>
              <w:left w:val="single" w:sz="4" w:space="0" w:color="000000"/>
              <w:bottom w:val="single" w:sz="4" w:space="0" w:color="000000"/>
              <w:right w:val="single" w:sz="4" w:space="0" w:color="000000"/>
            </w:tcBorders>
          </w:tcPr>
          <w:p w14:paraId="17553B37" w14:textId="77777777" w:rsidR="00754D2B" w:rsidRPr="007E37C7" w:rsidRDefault="00754D2B" w:rsidP="00754D2B">
            <w:pPr>
              <w:jc w:val="both"/>
              <w:rPr>
                <w:sz w:val="20"/>
              </w:rPr>
            </w:pPr>
            <w:r w:rsidRPr="007E37C7">
              <w:rPr>
                <w:sz w:val="20"/>
              </w:rPr>
              <w:t>612</w:t>
            </w:r>
          </w:p>
        </w:tc>
        <w:tc>
          <w:tcPr>
            <w:tcW w:w="212" w:type="pct"/>
            <w:tcBorders>
              <w:top w:val="single" w:sz="4" w:space="0" w:color="000000"/>
              <w:left w:val="single" w:sz="4" w:space="0" w:color="000000"/>
              <w:bottom w:val="single" w:sz="4" w:space="0" w:color="000000"/>
              <w:right w:val="single" w:sz="4" w:space="0" w:color="auto"/>
            </w:tcBorders>
            <w:shd w:val="clear" w:color="auto" w:fill="auto"/>
          </w:tcPr>
          <w:p w14:paraId="3BCD68E3" w14:textId="77777777" w:rsidR="00754D2B" w:rsidRPr="007E37C7" w:rsidRDefault="00754D2B" w:rsidP="00754D2B">
            <w:pPr>
              <w:jc w:val="both"/>
              <w:rPr>
                <w:sz w:val="20"/>
              </w:rPr>
            </w:pPr>
            <w:r w:rsidRPr="007E37C7">
              <w:rPr>
                <w:sz w:val="20"/>
              </w:rPr>
              <w:t>69,9</w:t>
            </w:r>
          </w:p>
        </w:tc>
        <w:tc>
          <w:tcPr>
            <w:tcW w:w="213" w:type="pct"/>
            <w:tcBorders>
              <w:top w:val="single" w:sz="4" w:space="0" w:color="000000"/>
              <w:left w:val="single" w:sz="4" w:space="0" w:color="auto"/>
              <w:bottom w:val="single" w:sz="4" w:space="0" w:color="000000"/>
              <w:right w:val="single" w:sz="4" w:space="0" w:color="000000"/>
            </w:tcBorders>
            <w:shd w:val="clear" w:color="auto" w:fill="auto"/>
          </w:tcPr>
          <w:p w14:paraId="523D9BA0" w14:textId="77777777" w:rsidR="00754D2B" w:rsidRPr="007E37C7" w:rsidRDefault="00754D2B" w:rsidP="00754D2B">
            <w:pPr>
              <w:jc w:val="both"/>
              <w:rPr>
                <w:sz w:val="20"/>
              </w:rPr>
            </w:pPr>
            <w:r w:rsidRPr="007E37C7">
              <w:rPr>
                <w:sz w:val="20"/>
              </w:rPr>
              <w:t>112,00</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14:paraId="2088327A" w14:textId="77777777" w:rsidR="00754D2B" w:rsidRPr="007E37C7" w:rsidRDefault="00754D2B" w:rsidP="00754D2B">
            <w:pPr>
              <w:jc w:val="both"/>
              <w:rPr>
                <w:sz w:val="20"/>
              </w:rPr>
            </w:pPr>
            <w:r w:rsidRPr="007E37C7">
              <w:rPr>
                <w:sz w:val="20"/>
              </w:rPr>
              <w:t>52,1</w:t>
            </w: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14:paraId="240534A2"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76C0FB2C"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470BC65"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3F860CE" w14:textId="77777777" w:rsidR="00754D2B" w:rsidRPr="007E37C7" w:rsidRDefault="00754D2B" w:rsidP="00754D2B">
            <w:pPr>
              <w:rPr>
                <w:sz w:val="20"/>
              </w:rPr>
            </w:pPr>
            <w:r w:rsidRPr="007E37C7">
              <w:rPr>
                <w:sz w:val="20"/>
              </w:rPr>
              <w:t xml:space="preserve">82,8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AA6B12C" w14:textId="77777777" w:rsidR="00754D2B" w:rsidRPr="007E37C7" w:rsidRDefault="00754D2B" w:rsidP="00754D2B">
            <w:pPr>
              <w:rPr>
                <w:sz w:val="20"/>
              </w:rPr>
            </w:pPr>
            <w:r w:rsidRPr="007E37C7">
              <w:rPr>
                <w:sz w:val="20"/>
              </w:rPr>
              <w:t xml:space="preserve">0,0 </w:t>
            </w:r>
          </w:p>
        </w:tc>
        <w:tc>
          <w:tcPr>
            <w:tcW w:w="2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7E7EC3A" w14:textId="77777777" w:rsidR="00754D2B" w:rsidRPr="007E37C7" w:rsidRDefault="00754D2B" w:rsidP="00754D2B">
            <w:pPr>
              <w:rPr>
                <w:sz w:val="20"/>
              </w:rPr>
            </w:pPr>
            <w:r w:rsidRPr="007E37C7">
              <w:rPr>
                <w:sz w:val="20"/>
              </w:rPr>
              <w:t>0,0</w:t>
            </w:r>
          </w:p>
        </w:tc>
        <w:tc>
          <w:tcPr>
            <w:tcW w:w="2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75E6807" w14:textId="77777777" w:rsidR="00754D2B" w:rsidRPr="007E37C7" w:rsidRDefault="00D434C5" w:rsidP="00754D2B">
            <w:pPr>
              <w:jc w:val="both"/>
              <w:rPr>
                <w:sz w:val="20"/>
              </w:rPr>
            </w:pPr>
            <w:r>
              <w:rPr>
                <w:sz w:val="20"/>
              </w:rPr>
              <w:t>390,8</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BC9B128"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39E127D" w14:textId="77777777" w:rsidR="00754D2B" w:rsidRPr="007E37C7" w:rsidRDefault="00754D2B" w:rsidP="00754D2B">
            <w:pPr>
              <w:jc w:val="both"/>
              <w:rPr>
                <w:sz w:val="20"/>
              </w:rPr>
            </w:pPr>
            <w:r>
              <w:rPr>
                <w:sz w:val="20"/>
              </w:rPr>
              <w:t>0,0</w:t>
            </w:r>
          </w:p>
        </w:tc>
        <w:tc>
          <w:tcPr>
            <w:tcW w:w="2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381FC5" w14:textId="77777777" w:rsidR="00754D2B" w:rsidRPr="007E37C7" w:rsidRDefault="00C9542B" w:rsidP="00754D2B">
            <w:pPr>
              <w:jc w:val="both"/>
              <w:rPr>
                <w:sz w:val="20"/>
              </w:rPr>
            </w:pPr>
            <w:r>
              <w:rPr>
                <w:sz w:val="20"/>
              </w:rPr>
              <w:t>0,0</w:t>
            </w:r>
          </w:p>
        </w:tc>
        <w:tc>
          <w:tcPr>
            <w:tcW w:w="2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E27CB04" w14:textId="77777777" w:rsidR="00754D2B" w:rsidRPr="007E37C7" w:rsidRDefault="00C9542B" w:rsidP="00754D2B">
            <w:pPr>
              <w:jc w:val="both"/>
              <w:rPr>
                <w:sz w:val="20"/>
              </w:rPr>
            </w:pPr>
            <w:r>
              <w:rPr>
                <w:sz w:val="20"/>
              </w:rPr>
              <w:t>0,0</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7A43B70" w14:textId="77777777" w:rsidR="00754D2B" w:rsidRPr="007E37C7" w:rsidRDefault="00D434C5" w:rsidP="00754D2B">
            <w:pPr>
              <w:jc w:val="both"/>
              <w:rPr>
                <w:sz w:val="20"/>
              </w:rPr>
            </w:pPr>
            <w:r>
              <w:rPr>
                <w:sz w:val="20"/>
              </w:rPr>
              <w:t>707,6</w:t>
            </w:r>
            <w:r w:rsidR="00754D2B" w:rsidRPr="007E37C7">
              <w:rPr>
                <w:sz w:val="20"/>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288E937" w14:textId="77777777" w:rsidR="00754D2B" w:rsidRPr="007E37C7" w:rsidRDefault="00754D2B" w:rsidP="00754D2B">
            <w:pPr>
              <w:jc w:val="both"/>
              <w:rPr>
                <w:sz w:val="20"/>
              </w:rPr>
            </w:pPr>
            <w:r w:rsidRPr="007E37C7">
              <w:rPr>
                <w:sz w:val="20"/>
              </w:rPr>
              <w:t>Количество посещений составит 86,07 тыс. чел.</w:t>
            </w:r>
          </w:p>
        </w:tc>
      </w:tr>
      <w:tr w:rsidR="00754D2B" w:rsidRPr="007E37C7" w14:paraId="60EB4DDE" w14:textId="77777777" w:rsidTr="00C9542B">
        <w:tc>
          <w:tcPr>
            <w:tcW w:w="128" w:type="pct"/>
          </w:tcPr>
          <w:p w14:paraId="3C2271B2" w14:textId="77777777" w:rsidR="00754D2B" w:rsidRPr="007E37C7" w:rsidRDefault="00754D2B" w:rsidP="00754D2B">
            <w:pPr>
              <w:jc w:val="both"/>
              <w:rPr>
                <w:sz w:val="20"/>
              </w:rPr>
            </w:pPr>
            <w:r w:rsidRPr="007E37C7">
              <w:rPr>
                <w:sz w:val="20"/>
              </w:rPr>
              <w:t>15</w:t>
            </w:r>
          </w:p>
        </w:tc>
        <w:tc>
          <w:tcPr>
            <w:tcW w:w="516" w:type="pct"/>
            <w:tcBorders>
              <w:top w:val="single" w:sz="4" w:space="0" w:color="000000"/>
              <w:left w:val="single" w:sz="4" w:space="0" w:color="000000"/>
              <w:bottom w:val="single" w:sz="4" w:space="0" w:color="000000"/>
              <w:right w:val="single" w:sz="4" w:space="0" w:color="000000"/>
            </w:tcBorders>
          </w:tcPr>
          <w:p w14:paraId="10707E27" w14:textId="77777777" w:rsidR="00754D2B" w:rsidRPr="007E37C7" w:rsidRDefault="00754D2B" w:rsidP="00754D2B">
            <w:pPr>
              <w:jc w:val="both"/>
              <w:rPr>
                <w:sz w:val="20"/>
              </w:rPr>
            </w:pPr>
            <w:r w:rsidRPr="007E37C7">
              <w:rPr>
                <w:sz w:val="20"/>
              </w:rPr>
              <w:t>Ремонт Детская библиотека-филиал</w:t>
            </w:r>
          </w:p>
        </w:tc>
        <w:tc>
          <w:tcPr>
            <w:tcW w:w="212" w:type="pct"/>
            <w:tcBorders>
              <w:top w:val="single" w:sz="4" w:space="0" w:color="000000"/>
              <w:left w:val="single" w:sz="4" w:space="0" w:color="000000"/>
              <w:bottom w:val="single" w:sz="4" w:space="0" w:color="000000"/>
              <w:right w:val="single" w:sz="4" w:space="0" w:color="000000"/>
            </w:tcBorders>
          </w:tcPr>
          <w:p w14:paraId="46A45265" w14:textId="77777777" w:rsidR="00754D2B" w:rsidRPr="007E37C7" w:rsidRDefault="00754D2B" w:rsidP="00754D2B">
            <w:pPr>
              <w:jc w:val="both"/>
              <w:rPr>
                <w:sz w:val="20"/>
              </w:rPr>
            </w:pPr>
            <w:r w:rsidRPr="007E37C7">
              <w:rPr>
                <w:sz w:val="20"/>
              </w:rPr>
              <w:t>Администрация района</w:t>
            </w:r>
          </w:p>
        </w:tc>
        <w:tc>
          <w:tcPr>
            <w:tcW w:w="85" w:type="pct"/>
            <w:tcBorders>
              <w:top w:val="single" w:sz="4" w:space="0" w:color="000000"/>
              <w:left w:val="single" w:sz="4" w:space="0" w:color="000000"/>
              <w:bottom w:val="single" w:sz="4" w:space="0" w:color="000000"/>
              <w:right w:val="single" w:sz="4" w:space="0" w:color="000000"/>
            </w:tcBorders>
          </w:tcPr>
          <w:p w14:paraId="28F9B752" w14:textId="77777777" w:rsidR="00754D2B" w:rsidRPr="007E37C7" w:rsidRDefault="00754D2B" w:rsidP="00754D2B">
            <w:pPr>
              <w:jc w:val="both"/>
              <w:rPr>
                <w:sz w:val="20"/>
              </w:rPr>
            </w:pPr>
            <w:r w:rsidRPr="007E37C7">
              <w:rPr>
                <w:sz w:val="20"/>
              </w:rPr>
              <w:t>904</w:t>
            </w:r>
          </w:p>
        </w:tc>
        <w:tc>
          <w:tcPr>
            <w:tcW w:w="85" w:type="pct"/>
            <w:tcBorders>
              <w:top w:val="single" w:sz="4" w:space="0" w:color="000000"/>
              <w:left w:val="single" w:sz="4" w:space="0" w:color="000000"/>
              <w:bottom w:val="single" w:sz="4" w:space="0" w:color="000000"/>
              <w:right w:val="single" w:sz="4" w:space="0" w:color="000000"/>
            </w:tcBorders>
          </w:tcPr>
          <w:p w14:paraId="0EFA9B56" w14:textId="77777777" w:rsidR="00754D2B" w:rsidRPr="007E37C7" w:rsidRDefault="00754D2B" w:rsidP="00754D2B">
            <w:pPr>
              <w:jc w:val="both"/>
              <w:rPr>
                <w:sz w:val="20"/>
              </w:rPr>
            </w:pPr>
            <w:r w:rsidRPr="007E37C7">
              <w:rPr>
                <w:sz w:val="20"/>
              </w:rPr>
              <w:t>0801</w:t>
            </w:r>
          </w:p>
        </w:tc>
        <w:tc>
          <w:tcPr>
            <w:tcW w:w="85" w:type="pct"/>
            <w:tcBorders>
              <w:top w:val="single" w:sz="4" w:space="0" w:color="000000"/>
              <w:left w:val="single" w:sz="4" w:space="0" w:color="000000"/>
              <w:bottom w:val="single" w:sz="4" w:space="0" w:color="000000"/>
              <w:right w:val="single" w:sz="4" w:space="0" w:color="000000"/>
            </w:tcBorders>
          </w:tcPr>
          <w:p w14:paraId="3F25DDDA" w14:textId="77777777" w:rsidR="00754D2B" w:rsidRPr="007E37C7" w:rsidRDefault="00754D2B" w:rsidP="00754D2B">
            <w:pPr>
              <w:jc w:val="both"/>
              <w:rPr>
                <w:sz w:val="20"/>
              </w:rPr>
            </w:pPr>
            <w:r w:rsidRPr="007E37C7">
              <w:rPr>
                <w:sz w:val="20"/>
              </w:rPr>
              <w:t>0810074860</w:t>
            </w:r>
          </w:p>
        </w:tc>
        <w:tc>
          <w:tcPr>
            <w:tcW w:w="86" w:type="pct"/>
            <w:tcBorders>
              <w:top w:val="single" w:sz="4" w:space="0" w:color="000000"/>
              <w:left w:val="single" w:sz="4" w:space="0" w:color="000000"/>
              <w:bottom w:val="single" w:sz="4" w:space="0" w:color="000000"/>
              <w:right w:val="single" w:sz="4" w:space="0" w:color="000000"/>
            </w:tcBorders>
          </w:tcPr>
          <w:p w14:paraId="2ABCC319" w14:textId="77777777" w:rsidR="00754D2B" w:rsidRPr="007E37C7" w:rsidRDefault="00754D2B" w:rsidP="00754D2B">
            <w:pPr>
              <w:jc w:val="both"/>
              <w:rPr>
                <w:sz w:val="20"/>
              </w:rPr>
            </w:pPr>
            <w:r w:rsidRPr="007E37C7">
              <w:rPr>
                <w:sz w:val="20"/>
              </w:rPr>
              <w:t>244</w:t>
            </w:r>
          </w:p>
        </w:tc>
        <w:tc>
          <w:tcPr>
            <w:tcW w:w="212" w:type="pct"/>
            <w:tcBorders>
              <w:top w:val="single" w:sz="4" w:space="0" w:color="000000"/>
              <w:left w:val="single" w:sz="4" w:space="0" w:color="000000"/>
              <w:bottom w:val="single" w:sz="4" w:space="0" w:color="000000"/>
              <w:right w:val="single" w:sz="4" w:space="0" w:color="auto"/>
            </w:tcBorders>
            <w:shd w:val="clear" w:color="auto" w:fill="auto"/>
          </w:tcPr>
          <w:p w14:paraId="269553D3" w14:textId="77777777" w:rsidR="00754D2B" w:rsidRPr="007E37C7" w:rsidRDefault="00754D2B" w:rsidP="00754D2B">
            <w:pPr>
              <w:jc w:val="both"/>
              <w:rPr>
                <w:sz w:val="20"/>
              </w:rPr>
            </w:pPr>
            <w:r w:rsidRPr="007E37C7">
              <w:rPr>
                <w:sz w:val="20"/>
              </w:rPr>
              <w:t>0,00</w:t>
            </w:r>
          </w:p>
        </w:tc>
        <w:tc>
          <w:tcPr>
            <w:tcW w:w="213" w:type="pct"/>
            <w:tcBorders>
              <w:top w:val="single" w:sz="4" w:space="0" w:color="000000"/>
              <w:left w:val="single" w:sz="4" w:space="0" w:color="auto"/>
              <w:bottom w:val="single" w:sz="4" w:space="0" w:color="000000"/>
              <w:right w:val="single" w:sz="4" w:space="0" w:color="000000"/>
            </w:tcBorders>
            <w:shd w:val="clear" w:color="auto" w:fill="auto"/>
          </w:tcPr>
          <w:p w14:paraId="49BD92E7" w14:textId="77777777" w:rsidR="00754D2B" w:rsidRPr="007E37C7" w:rsidRDefault="00754D2B" w:rsidP="00754D2B">
            <w:pPr>
              <w:jc w:val="both"/>
              <w:rPr>
                <w:sz w:val="20"/>
              </w:rPr>
            </w:pPr>
            <w:r w:rsidRPr="007E37C7">
              <w:rPr>
                <w:sz w:val="20"/>
              </w:rPr>
              <w:t>4392,1</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14:paraId="08B98C2D" w14:textId="77777777" w:rsidR="00754D2B" w:rsidRPr="007E37C7" w:rsidRDefault="00754D2B" w:rsidP="00754D2B">
            <w:pPr>
              <w:jc w:val="both"/>
              <w:rPr>
                <w:sz w:val="20"/>
              </w:rPr>
            </w:pPr>
            <w:r w:rsidRPr="007E37C7">
              <w:rPr>
                <w:sz w:val="20"/>
              </w:rPr>
              <w:t>4364,6</w:t>
            </w: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14:paraId="51434F2C"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1E412700"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481E093"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5913C5F"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C5E199" w14:textId="77777777" w:rsidR="00754D2B" w:rsidRPr="007E37C7" w:rsidRDefault="00754D2B" w:rsidP="00754D2B">
            <w:pPr>
              <w:rPr>
                <w:sz w:val="20"/>
              </w:rPr>
            </w:pPr>
            <w:r w:rsidRPr="007E37C7">
              <w:rPr>
                <w:sz w:val="20"/>
              </w:rPr>
              <w:t xml:space="preserve">0,0 </w:t>
            </w:r>
          </w:p>
        </w:tc>
        <w:tc>
          <w:tcPr>
            <w:tcW w:w="2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56CA9AA" w14:textId="77777777" w:rsidR="00754D2B" w:rsidRPr="007E37C7" w:rsidRDefault="00754D2B" w:rsidP="00754D2B">
            <w:pPr>
              <w:rPr>
                <w:sz w:val="20"/>
              </w:rPr>
            </w:pPr>
            <w:r w:rsidRPr="007E37C7">
              <w:rPr>
                <w:sz w:val="20"/>
              </w:rPr>
              <w:t>0,0</w:t>
            </w:r>
          </w:p>
        </w:tc>
        <w:tc>
          <w:tcPr>
            <w:tcW w:w="2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4B594A3"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513D555"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EBE67D" w14:textId="77777777" w:rsidR="00754D2B" w:rsidRPr="007E37C7" w:rsidRDefault="00754D2B" w:rsidP="00754D2B">
            <w:pPr>
              <w:jc w:val="both"/>
              <w:rPr>
                <w:sz w:val="20"/>
              </w:rPr>
            </w:pPr>
            <w:r>
              <w:rPr>
                <w:sz w:val="20"/>
              </w:rPr>
              <w:t>0,0</w:t>
            </w:r>
          </w:p>
        </w:tc>
        <w:tc>
          <w:tcPr>
            <w:tcW w:w="2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8F5FD44" w14:textId="77777777" w:rsidR="00754D2B" w:rsidRPr="007E37C7" w:rsidRDefault="00C9542B" w:rsidP="00754D2B">
            <w:pPr>
              <w:jc w:val="both"/>
              <w:rPr>
                <w:sz w:val="20"/>
              </w:rPr>
            </w:pPr>
            <w:r>
              <w:rPr>
                <w:sz w:val="20"/>
              </w:rPr>
              <w:t>0,0</w:t>
            </w:r>
          </w:p>
        </w:tc>
        <w:tc>
          <w:tcPr>
            <w:tcW w:w="2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001C17D" w14:textId="77777777" w:rsidR="00754D2B" w:rsidRPr="007E37C7" w:rsidRDefault="00C9542B" w:rsidP="00754D2B">
            <w:pPr>
              <w:jc w:val="both"/>
              <w:rPr>
                <w:sz w:val="20"/>
              </w:rPr>
            </w:pPr>
            <w:r>
              <w:rPr>
                <w:sz w:val="20"/>
              </w:rPr>
              <w:t>0,0</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E68C38F" w14:textId="77777777" w:rsidR="00754D2B" w:rsidRPr="007E37C7" w:rsidRDefault="00754D2B" w:rsidP="00754D2B">
            <w:pPr>
              <w:jc w:val="both"/>
              <w:rPr>
                <w:sz w:val="20"/>
              </w:rPr>
            </w:pPr>
            <w:r w:rsidRPr="007E37C7">
              <w:rPr>
                <w:sz w:val="20"/>
              </w:rPr>
              <w:t>8756,7</w:t>
            </w:r>
          </w:p>
        </w:tc>
        <w:tc>
          <w:tcPr>
            <w:tcW w:w="43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423150C" w14:textId="77777777" w:rsidR="00754D2B" w:rsidRPr="007E37C7" w:rsidRDefault="00754D2B" w:rsidP="00754D2B">
            <w:pPr>
              <w:jc w:val="both"/>
              <w:rPr>
                <w:sz w:val="20"/>
              </w:rPr>
            </w:pPr>
            <w:r w:rsidRPr="007E37C7">
              <w:rPr>
                <w:sz w:val="20"/>
              </w:rPr>
              <w:t>Количество посещений составит 86,07  тыс. чел.</w:t>
            </w:r>
          </w:p>
        </w:tc>
      </w:tr>
      <w:tr w:rsidR="00754D2B" w:rsidRPr="007E37C7" w14:paraId="1E26B2D4" w14:textId="77777777" w:rsidTr="00C9542B">
        <w:tc>
          <w:tcPr>
            <w:tcW w:w="128" w:type="pct"/>
          </w:tcPr>
          <w:p w14:paraId="3E1715B1" w14:textId="77777777" w:rsidR="00754D2B" w:rsidRPr="007E37C7" w:rsidRDefault="00754D2B" w:rsidP="00754D2B">
            <w:pPr>
              <w:jc w:val="both"/>
              <w:rPr>
                <w:sz w:val="20"/>
              </w:rPr>
            </w:pPr>
            <w:r w:rsidRPr="007E37C7">
              <w:rPr>
                <w:sz w:val="20"/>
              </w:rPr>
              <w:lastRenderedPageBreak/>
              <w:t>16</w:t>
            </w:r>
          </w:p>
        </w:tc>
        <w:tc>
          <w:tcPr>
            <w:tcW w:w="5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A7EB30" w14:textId="77777777" w:rsidR="00754D2B" w:rsidRPr="007E37C7" w:rsidRDefault="00754D2B" w:rsidP="00754D2B">
            <w:pPr>
              <w:jc w:val="both"/>
              <w:rPr>
                <w:sz w:val="20"/>
              </w:rPr>
            </w:pPr>
            <w:r w:rsidRPr="007E37C7">
              <w:rPr>
                <w:sz w:val="20"/>
              </w:rPr>
              <w:t>Софинансирование за счет средств местного бюджета расходов на капитальный ремонт и реконструкцию зданий и помещений муниципальных учреждений культуры и образовательных организаций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2F659A5" w14:textId="77777777" w:rsidR="00754D2B" w:rsidRPr="007E37C7" w:rsidRDefault="00754D2B" w:rsidP="00754D2B">
            <w:pPr>
              <w:jc w:val="both"/>
              <w:rPr>
                <w:sz w:val="20"/>
              </w:rPr>
            </w:pPr>
            <w:r w:rsidRPr="007E37C7">
              <w:rPr>
                <w:sz w:val="20"/>
              </w:rPr>
              <w:t>Администрация района</w:t>
            </w:r>
          </w:p>
        </w:tc>
        <w:tc>
          <w:tcPr>
            <w:tcW w:w="8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FD9D42C" w14:textId="77777777" w:rsidR="00754D2B" w:rsidRPr="007E37C7" w:rsidRDefault="00754D2B" w:rsidP="00754D2B">
            <w:pPr>
              <w:jc w:val="both"/>
              <w:rPr>
                <w:sz w:val="20"/>
              </w:rPr>
            </w:pPr>
            <w:r w:rsidRPr="007E37C7">
              <w:rPr>
                <w:sz w:val="20"/>
              </w:rPr>
              <w:t>904</w:t>
            </w:r>
          </w:p>
        </w:tc>
        <w:tc>
          <w:tcPr>
            <w:tcW w:w="8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2AD95E4" w14:textId="77777777" w:rsidR="00754D2B" w:rsidRPr="007E37C7" w:rsidRDefault="00754D2B" w:rsidP="00754D2B">
            <w:pPr>
              <w:jc w:val="both"/>
              <w:rPr>
                <w:sz w:val="20"/>
              </w:rPr>
            </w:pPr>
            <w:r w:rsidRPr="007E37C7">
              <w:rPr>
                <w:sz w:val="20"/>
              </w:rPr>
              <w:t>0801</w:t>
            </w:r>
          </w:p>
        </w:tc>
        <w:tc>
          <w:tcPr>
            <w:tcW w:w="8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85C3A0C" w14:textId="77777777" w:rsidR="00754D2B" w:rsidRPr="007E37C7" w:rsidRDefault="00754D2B" w:rsidP="00754D2B">
            <w:pPr>
              <w:jc w:val="both"/>
              <w:rPr>
                <w:sz w:val="20"/>
              </w:rPr>
            </w:pPr>
            <w:r w:rsidRPr="007E37C7">
              <w:rPr>
                <w:sz w:val="20"/>
              </w:rPr>
              <w:t>0810094860</w:t>
            </w:r>
          </w:p>
        </w:tc>
        <w:tc>
          <w:tcPr>
            <w:tcW w:w="8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52BBF9E" w14:textId="77777777" w:rsidR="00754D2B" w:rsidRPr="007E37C7" w:rsidRDefault="00754D2B" w:rsidP="00754D2B">
            <w:pPr>
              <w:jc w:val="both"/>
              <w:rPr>
                <w:sz w:val="20"/>
              </w:rPr>
            </w:pPr>
            <w:r w:rsidRPr="007E37C7">
              <w:rPr>
                <w:sz w:val="20"/>
              </w:rPr>
              <w:t>244</w:t>
            </w:r>
          </w:p>
        </w:tc>
        <w:tc>
          <w:tcPr>
            <w:tcW w:w="21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3A62E166" w14:textId="77777777" w:rsidR="00754D2B" w:rsidRPr="007E37C7" w:rsidRDefault="00754D2B" w:rsidP="00754D2B">
            <w:pPr>
              <w:jc w:val="both"/>
              <w:rPr>
                <w:sz w:val="20"/>
              </w:rPr>
            </w:pPr>
            <w:r w:rsidRPr="007E37C7">
              <w:rPr>
                <w:sz w:val="20"/>
              </w:rPr>
              <w:t>0,00</w:t>
            </w:r>
          </w:p>
        </w:tc>
        <w:tc>
          <w:tcPr>
            <w:tcW w:w="21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7E6DC717" w14:textId="77777777" w:rsidR="00754D2B" w:rsidRPr="007E37C7" w:rsidRDefault="00754D2B" w:rsidP="00754D2B">
            <w:pPr>
              <w:jc w:val="both"/>
              <w:rPr>
                <w:sz w:val="20"/>
              </w:rPr>
            </w:pPr>
            <w:r w:rsidRPr="007E37C7">
              <w:rPr>
                <w:sz w:val="20"/>
              </w:rPr>
              <w:t>1098,1</w:t>
            </w:r>
          </w:p>
        </w:tc>
        <w:tc>
          <w:tcPr>
            <w:tcW w:w="2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47BB0AB" w14:textId="77777777" w:rsidR="00754D2B" w:rsidRPr="007E37C7" w:rsidRDefault="00754D2B" w:rsidP="00754D2B">
            <w:pPr>
              <w:jc w:val="both"/>
              <w:rPr>
                <w:sz w:val="20"/>
              </w:rPr>
            </w:pPr>
            <w:r w:rsidRPr="007E37C7">
              <w:rPr>
                <w:sz w:val="20"/>
              </w:rPr>
              <w:t xml:space="preserve">0,0 </w:t>
            </w:r>
          </w:p>
        </w:tc>
        <w:tc>
          <w:tcPr>
            <w:tcW w:w="21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8357EF1"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753AFD4"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08D2E68"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33A362E"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B3D59D9" w14:textId="77777777" w:rsidR="00754D2B" w:rsidRPr="007E37C7" w:rsidRDefault="00754D2B" w:rsidP="00754D2B">
            <w:pPr>
              <w:rPr>
                <w:sz w:val="20"/>
              </w:rPr>
            </w:pPr>
            <w:r w:rsidRPr="007E37C7">
              <w:rPr>
                <w:sz w:val="20"/>
              </w:rPr>
              <w:t xml:space="preserve">0,0 </w:t>
            </w:r>
          </w:p>
        </w:tc>
        <w:tc>
          <w:tcPr>
            <w:tcW w:w="2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BACE38C" w14:textId="77777777" w:rsidR="00754D2B" w:rsidRPr="007E37C7" w:rsidRDefault="00754D2B" w:rsidP="00754D2B">
            <w:pPr>
              <w:rPr>
                <w:sz w:val="20"/>
              </w:rPr>
            </w:pPr>
            <w:r w:rsidRPr="007E37C7">
              <w:rPr>
                <w:sz w:val="20"/>
              </w:rPr>
              <w:t>0,0</w:t>
            </w:r>
          </w:p>
        </w:tc>
        <w:tc>
          <w:tcPr>
            <w:tcW w:w="2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2A26CAB"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C2FAAE0"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BBB032D" w14:textId="77777777" w:rsidR="00754D2B" w:rsidRPr="007E37C7" w:rsidRDefault="00754D2B" w:rsidP="00754D2B">
            <w:pPr>
              <w:jc w:val="both"/>
              <w:rPr>
                <w:sz w:val="20"/>
              </w:rPr>
            </w:pPr>
            <w:r>
              <w:rPr>
                <w:sz w:val="20"/>
              </w:rPr>
              <w:t>0,0</w:t>
            </w:r>
          </w:p>
        </w:tc>
        <w:tc>
          <w:tcPr>
            <w:tcW w:w="2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75D135" w14:textId="77777777" w:rsidR="00754D2B" w:rsidRPr="007E37C7" w:rsidRDefault="00C9542B" w:rsidP="00754D2B">
            <w:pPr>
              <w:jc w:val="both"/>
              <w:rPr>
                <w:sz w:val="20"/>
              </w:rPr>
            </w:pPr>
            <w:r>
              <w:rPr>
                <w:sz w:val="20"/>
              </w:rPr>
              <w:t>0,0</w:t>
            </w:r>
          </w:p>
        </w:tc>
        <w:tc>
          <w:tcPr>
            <w:tcW w:w="2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2E79B78" w14:textId="77777777" w:rsidR="00754D2B" w:rsidRPr="007E37C7" w:rsidRDefault="00C9542B" w:rsidP="00754D2B">
            <w:pPr>
              <w:jc w:val="both"/>
              <w:rPr>
                <w:sz w:val="20"/>
              </w:rPr>
            </w:pPr>
            <w:r>
              <w:rPr>
                <w:sz w:val="20"/>
              </w:rPr>
              <w:t>0,0</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A4433CB" w14:textId="77777777" w:rsidR="00754D2B" w:rsidRPr="007E37C7" w:rsidRDefault="00754D2B" w:rsidP="00754D2B">
            <w:pPr>
              <w:jc w:val="both"/>
              <w:rPr>
                <w:sz w:val="20"/>
              </w:rPr>
            </w:pPr>
            <w:r w:rsidRPr="007E37C7">
              <w:rPr>
                <w:sz w:val="20"/>
              </w:rPr>
              <w:t>1098,1</w:t>
            </w:r>
          </w:p>
        </w:tc>
        <w:tc>
          <w:tcPr>
            <w:tcW w:w="43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583D8F3" w14:textId="77777777" w:rsidR="00754D2B" w:rsidRPr="007E37C7" w:rsidRDefault="00754D2B" w:rsidP="00754D2B">
            <w:pPr>
              <w:jc w:val="both"/>
              <w:rPr>
                <w:sz w:val="20"/>
              </w:rPr>
            </w:pPr>
          </w:p>
        </w:tc>
      </w:tr>
      <w:tr w:rsidR="00754D2B" w:rsidRPr="007E37C7" w14:paraId="340F41E2" w14:textId="77777777" w:rsidTr="00C9542B">
        <w:tc>
          <w:tcPr>
            <w:tcW w:w="128" w:type="pct"/>
          </w:tcPr>
          <w:p w14:paraId="4DA72C9B" w14:textId="77777777" w:rsidR="00754D2B" w:rsidRPr="007E37C7" w:rsidRDefault="00754D2B" w:rsidP="00754D2B">
            <w:pPr>
              <w:jc w:val="both"/>
              <w:rPr>
                <w:sz w:val="20"/>
              </w:rPr>
            </w:pPr>
            <w:r w:rsidRPr="007E37C7">
              <w:rPr>
                <w:sz w:val="20"/>
              </w:rPr>
              <w:t>17</w:t>
            </w:r>
          </w:p>
        </w:tc>
        <w:tc>
          <w:tcPr>
            <w:tcW w:w="5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1671BFD" w14:textId="77777777" w:rsidR="00754D2B" w:rsidRPr="007E37C7" w:rsidRDefault="00754D2B" w:rsidP="00754D2B">
            <w:pPr>
              <w:jc w:val="both"/>
              <w:rPr>
                <w:sz w:val="20"/>
              </w:rPr>
            </w:pPr>
            <w:r w:rsidRPr="007E37C7">
              <w:rPr>
                <w:sz w:val="20"/>
              </w:rPr>
              <w:t>Ремонт МБУК «Межпоселенческая библиотечная система» (взрослая библиотека)</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BA97F0C" w14:textId="77777777" w:rsidR="00754D2B" w:rsidRPr="007E37C7" w:rsidRDefault="00754D2B" w:rsidP="00754D2B">
            <w:pPr>
              <w:jc w:val="both"/>
              <w:rPr>
                <w:sz w:val="20"/>
              </w:rPr>
            </w:pPr>
            <w:r w:rsidRPr="007E37C7">
              <w:rPr>
                <w:sz w:val="20"/>
              </w:rPr>
              <w:t>Администрация района</w:t>
            </w:r>
          </w:p>
        </w:tc>
        <w:tc>
          <w:tcPr>
            <w:tcW w:w="8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7BA370" w14:textId="77777777" w:rsidR="00754D2B" w:rsidRPr="007E37C7" w:rsidRDefault="00754D2B" w:rsidP="00754D2B">
            <w:pPr>
              <w:jc w:val="both"/>
              <w:rPr>
                <w:sz w:val="20"/>
              </w:rPr>
            </w:pPr>
            <w:r w:rsidRPr="007E37C7">
              <w:rPr>
                <w:sz w:val="20"/>
              </w:rPr>
              <w:t>904</w:t>
            </w:r>
          </w:p>
        </w:tc>
        <w:tc>
          <w:tcPr>
            <w:tcW w:w="8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239BC62" w14:textId="77777777" w:rsidR="00754D2B" w:rsidRPr="007E37C7" w:rsidRDefault="00754D2B" w:rsidP="00754D2B">
            <w:pPr>
              <w:jc w:val="both"/>
              <w:rPr>
                <w:sz w:val="20"/>
              </w:rPr>
            </w:pPr>
            <w:r w:rsidRPr="007E37C7">
              <w:rPr>
                <w:sz w:val="20"/>
              </w:rPr>
              <w:t>0801</w:t>
            </w:r>
          </w:p>
        </w:tc>
        <w:tc>
          <w:tcPr>
            <w:tcW w:w="8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BFCB407" w14:textId="77777777" w:rsidR="00754D2B" w:rsidRPr="007E37C7" w:rsidRDefault="00754D2B" w:rsidP="00754D2B">
            <w:pPr>
              <w:jc w:val="both"/>
              <w:rPr>
                <w:sz w:val="20"/>
                <w:lang w:val="en-US"/>
              </w:rPr>
            </w:pPr>
            <w:r w:rsidRPr="007E37C7">
              <w:rPr>
                <w:sz w:val="20"/>
              </w:rPr>
              <w:t>081</w:t>
            </w:r>
            <w:r w:rsidRPr="007E37C7">
              <w:rPr>
                <w:sz w:val="20"/>
                <w:lang w:val="en-US"/>
              </w:rPr>
              <w:t>00</w:t>
            </w:r>
            <w:r w:rsidRPr="007E37C7">
              <w:rPr>
                <w:sz w:val="20"/>
              </w:rPr>
              <w:t>774</w:t>
            </w:r>
            <w:r w:rsidRPr="007E37C7">
              <w:rPr>
                <w:sz w:val="20"/>
              </w:rPr>
              <w:lastRenderedPageBreak/>
              <w:t>6</w:t>
            </w:r>
            <w:r w:rsidRPr="007E37C7">
              <w:rPr>
                <w:sz w:val="20"/>
                <w:lang w:val="en-US"/>
              </w:rPr>
              <w:t>0</w:t>
            </w:r>
          </w:p>
        </w:tc>
        <w:tc>
          <w:tcPr>
            <w:tcW w:w="8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89326E7" w14:textId="77777777" w:rsidR="00754D2B" w:rsidRPr="007E37C7" w:rsidRDefault="00754D2B" w:rsidP="00754D2B">
            <w:pPr>
              <w:jc w:val="both"/>
              <w:rPr>
                <w:sz w:val="20"/>
              </w:rPr>
            </w:pPr>
            <w:r w:rsidRPr="007E37C7">
              <w:rPr>
                <w:sz w:val="20"/>
              </w:rPr>
              <w:lastRenderedPageBreak/>
              <w:t>244</w:t>
            </w:r>
          </w:p>
        </w:tc>
        <w:tc>
          <w:tcPr>
            <w:tcW w:w="21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50485082" w14:textId="77777777" w:rsidR="00754D2B" w:rsidRPr="007E37C7" w:rsidRDefault="00754D2B" w:rsidP="00754D2B">
            <w:pPr>
              <w:jc w:val="both"/>
              <w:rPr>
                <w:sz w:val="20"/>
              </w:rPr>
            </w:pPr>
            <w:r w:rsidRPr="007E37C7">
              <w:rPr>
                <w:sz w:val="20"/>
              </w:rPr>
              <w:t>0,000</w:t>
            </w:r>
          </w:p>
        </w:tc>
        <w:tc>
          <w:tcPr>
            <w:tcW w:w="21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014572A2" w14:textId="77777777" w:rsidR="00754D2B" w:rsidRPr="007E37C7" w:rsidRDefault="00754D2B" w:rsidP="00754D2B">
            <w:pPr>
              <w:jc w:val="both"/>
              <w:rPr>
                <w:sz w:val="20"/>
              </w:rPr>
            </w:pPr>
            <w:r w:rsidRPr="007E37C7">
              <w:rPr>
                <w:sz w:val="20"/>
              </w:rPr>
              <w:t>7225,4</w:t>
            </w:r>
          </w:p>
        </w:tc>
        <w:tc>
          <w:tcPr>
            <w:tcW w:w="2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04B5770" w14:textId="77777777" w:rsidR="00754D2B" w:rsidRPr="007E37C7" w:rsidRDefault="00754D2B" w:rsidP="00754D2B">
            <w:pPr>
              <w:rPr>
                <w:sz w:val="20"/>
              </w:rPr>
            </w:pPr>
            <w:r w:rsidRPr="007E37C7">
              <w:rPr>
                <w:sz w:val="20"/>
              </w:rPr>
              <w:t xml:space="preserve">0,0 </w:t>
            </w:r>
          </w:p>
        </w:tc>
        <w:tc>
          <w:tcPr>
            <w:tcW w:w="21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566526F"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1753D1A"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9B5BA95"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1BC39915"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39D48D63" w14:textId="77777777" w:rsidR="00754D2B" w:rsidRPr="007E37C7" w:rsidRDefault="00754D2B" w:rsidP="00754D2B">
            <w:pPr>
              <w:rPr>
                <w:sz w:val="20"/>
              </w:rPr>
            </w:pPr>
            <w:r w:rsidRPr="007E37C7">
              <w:rPr>
                <w:sz w:val="20"/>
              </w:rPr>
              <w:t xml:space="preserve">0,0 </w:t>
            </w:r>
          </w:p>
        </w:tc>
        <w:tc>
          <w:tcPr>
            <w:tcW w:w="258" w:type="pct"/>
            <w:tcBorders>
              <w:top w:val="single" w:sz="4" w:space="0" w:color="000000"/>
              <w:left w:val="single" w:sz="4" w:space="0" w:color="000000"/>
              <w:bottom w:val="single" w:sz="4" w:space="0" w:color="000000"/>
              <w:right w:val="single" w:sz="4" w:space="0" w:color="000000"/>
            </w:tcBorders>
            <w:shd w:val="clear" w:color="auto" w:fill="auto"/>
          </w:tcPr>
          <w:p w14:paraId="2A40ED7D" w14:textId="77777777" w:rsidR="00754D2B" w:rsidRPr="007E37C7" w:rsidRDefault="00754D2B" w:rsidP="00754D2B">
            <w:pPr>
              <w:rPr>
                <w:sz w:val="20"/>
              </w:rPr>
            </w:pPr>
            <w:r w:rsidRPr="007E37C7">
              <w:rPr>
                <w:sz w:val="20"/>
              </w:rPr>
              <w:t>0,0</w:t>
            </w:r>
          </w:p>
        </w:tc>
        <w:tc>
          <w:tcPr>
            <w:tcW w:w="213" w:type="pct"/>
            <w:tcBorders>
              <w:top w:val="single" w:sz="4" w:space="0" w:color="000000"/>
              <w:left w:val="single" w:sz="4" w:space="0" w:color="000000"/>
              <w:bottom w:val="single" w:sz="4" w:space="0" w:color="000000"/>
              <w:right w:val="single" w:sz="4" w:space="0" w:color="000000"/>
            </w:tcBorders>
          </w:tcPr>
          <w:p w14:paraId="17E3A064"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128CD6DA"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401B175A" w14:textId="77777777" w:rsidR="00754D2B" w:rsidRPr="007E37C7" w:rsidRDefault="00754D2B" w:rsidP="00754D2B">
            <w:pPr>
              <w:jc w:val="both"/>
              <w:rPr>
                <w:sz w:val="20"/>
              </w:rPr>
            </w:pPr>
            <w:r>
              <w:rPr>
                <w:sz w:val="20"/>
              </w:rPr>
              <w:t>0,0</w:t>
            </w:r>
          </w:p>
        </w:tc>
        <w:tc>
          <w:tcPr>
            <w:tcW w:w="257" w:type="pct"/>
            <w:tcBorders>
              <w:top w:val="single" w:sz="4" w:space="0" w:color="000000"/>
              <w:left w:val="single" w:sz="4" w:space="0" w:color="000000"/>
              <w:bottom w:val="single" w:sz="4" w:space="0" w:color="000000"/>
              <w:right w:val="single" w:sz="4" w:space="0" w:color="000000"/>
            </w:tcBorders>
          </w:tcPr>
          <w:p w14:paraId="6A5BAD56" w14:textId="77777777" w:rsidR="00754D2B" w:rsidRPr="007E37C7" w:rsidRDefault="00C9542B" w:rsidP="00754D2B">
            <w:pPr>
              <w:jc w:val="both"/>
              <w:rPr>
                <w:sz w:val="20"/>
              </w:rPr>
            </w:pPr>
            <w:r>
              <w:rPr>
                <w:sz w:val="20"/>
              </w:rPr>
              <w:t>0,0</w:t>
            </w:r>
          </w:p>
        </w:tc>
        <w:tc>
          <w:tcPr>
            <w:tcW w:w="259" w:type="pct"/>
            <w:tcBorders>
              <w:top w:val="single" w:sz="4" w:space="0" w:color="000000"/>
              <w:left w:val="single" w:sz="4" w:space="0" w:color="000000"/>
              <w:bottom w:val="single" w:sz="4" w:space="0" w:color="000000"/>
              <w:right w:val="single" w:sz="4" w:space="0" w:color="000000"/>
            </w:tcBorders>
          </w:tcPr>
          <w:p w14:paraId="5A15ADAF" w14:textId="77777777" w:rsidR="00754D2B" w:rsidRPr="007E37C7" w:rsidRDefault="00C9542B" w:rsidP="00754D2B">
            <w:pPr>
              <w:jc w:val="both"/>
              <w:rPr>
                <w:sz w:val="20"/>
              </w:rPr>
            </w:pPr>
            <w:r>
              <w:rPr>
                <w:sz w:val="20"/>
              </w:rPr>
              <w:t>0,0</w:t>
            </w:r>
          </w:p>
        </w:tc>
        <w:tc>
          <w:tcPr>
            <w:tcW w:w="262" w:type="pct"/>
            <w:tcBorders>
              <w:top w:val="single" w:sz="4" w:space="0" w:color="000000"/>
              <w:left w:val="single" w:sz="4" w:space="0" w:color="000000"/>
              <w:bottom w:val="single" w:sz="4" w:space="0" w:color="000000"/>
              <w:right w:val="single" w:sz="4" w:space="0" w:color="000000"/>
            </w:tcBorders>
            <w:shd w:val="clear" w:color="auto" w:fill="auto"/>
          </w:tcPr>
          <w:p w14:paraId="0CB4EC91" w14:textId="77777777" w:rsidR="00754D2B" w:rsidRPr="007E37C7" w:rsidRDefault="00754D2B" w:rsidP="00754D2B">
            <w:pPr>
              <w:jc w:val="both"/>
              <w:rPr>
                <w:sz w:val="20"/>
              </w:rPr>
            </w:pPr>
            <w:r w:rsidRPr="007E37C7">
              <w:rPr>
                <w:sz w:val="20"/>
              </w:rPr>
              <w:t>7225,4</w:t>
            </w:r>
          </w:p>
        </w:tc>
        <w:tc>
          <w:tcPr>
            <w:tcW w:w="433" w:type="pct"/>
            <w:tcBorders>
              <w:top w:val="single" w:sz="4" w:space="0" w:color="000000"/>
              <w:left w:val="single" w:sz="4" w:space="0" w:color="000000"/>
              <w:bottom w:val="single" w:sz="4" w:space="0" w:color="000000"/>
              <w:right w:val="single" w:sz="4" w:space="0" w:color="000000"/>
            </w:tcBorders>
          </w:tcPr>
          <w:p w14:paraId="13E42FED" w14:textId="77777777" w:rsidR="00754D2B" w:rsidRPr="007E37C7" w:rsidRDefault="00754D2B" w:rsidP="00754D2B">
            <w:pPr>
              <w:jc w:val="both"/>
              <w:rPr>
                <w:sz w:val="20"/>
              </w:rPr>
            </w:pPr>
            <w:r w:rsidRPr="007E37C7">
              <w:rPr>
                <w:sz w:val="20"/>
              </w:rPr>
              <w:t>Количество посещений составит 86,07 тыс. чел.</w:t>
            </w:r>
          </w:p>
        </w:tc>
      </w:tr>
      <w:tr w:rsidR="00754D2B" w:rsidRPr="007E37C7" w14:paraId="1C3EA21B" w14:textId="77777777" w:rsidTr="00C9542B">
        <w:tc>
          <w:tcPr>
            <w:tcW w:w="128" w:type="pct"/>
          </w:tcPr>
          <w:p w14:paraId="485F4A13" w14:textId="77777777" w:rsidR="00754D2B" w:rsidRPr="007E37C7" w:rsidRDefault="00754D2B" w:rsidP="00754D2B">
            <w:pPr>
              <w:jc w:val="both"/>
              <w:rPr>
                <w:sz w:val="20"/>
              </w:rPr>
            </w:pPr>
            <w:r w:rsidRPr="007E37C7">
              <w:rPr>
                <w:sz w:val="20"/>
              </w:rPr>
              <w:t>18</w:t>
            </w:r>
          </w:p>
        </w:tc>
        <w:tc>
          <w:tcPr>
            <w:tcW w:w="5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A9A5FA" w14:textId="77777777" w:rsidR="00754D2B" w:rsidRPr="007E37C7" w:rsidRDefault="00754D2B" w:rsidP="00754D2B">
            <w:pPr>
              <w:jc w:val="both"/>
              <w:rPr>
                <w:sz w:val="20"/>
              </w:rPr>
            </w:pPr>
            <w:r w:rsidRPr="007E37C7">
              <w:rPr>
                <w:sz w:val="20"/>
              </w:rPr>
              <w:t>Софинансирование за счет средств местного бюджета расходов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95130F4" w14:textId="77777777" w:rsidR="00754D2B" w:rsidRPr="007E37C7" w:rsidRDefault="00754D2B" w:rsidP="00754D2B">
            <w:pPr>
              <w:jc w:val="both"/>
              <w:rPr>
                <w:sz w:val="20"/>
              </w:rPr>
            </w:pPr>
            <w:r w:rsidRPr="007E37C7">
              <w:rPr>
                <w:sz w:val="20"/>
              </w:rPr>
              <w:t>Администрация района</w:t>
            </w:r>
          </w:p>
        </w:tc>
        <w:tc>
          <w:tcPr>
            <w:tcW w:w="8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ACFBEE8" w14:textId="77777777" w:rsidR="00754D2B" w:rsidRPr="007E37C7" w:rsidRDefault="00754D2B" w:rsidP="00754D2B">
            <w:pPr>
              <w:jc w:val="both"/>
              <w:rPr>
                <w:sz w:val="20"/>
              </w:rPr>
            </w:pPr>
            <w:r w:rsidRPr="007E37C7">
              <w:rPr>
                <w:sz w:val="20"/>
              </w:rPr>
              <w:t>904</w:t>
            </w:r>
          </w:p>
        </w:tc>
        <w:tc>
          <w:tcPr>
            <w:tcW w:w="8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EDBA1F2" w14:textId="77777777" w:rsidR="00754D2B" w:rsidRPr="007E37C7" w:rsidRDefault="00754D2B" w:rsidP="00754D2B">
            <w:pPr>
              <w:jc w:val="both"/>
              <w:rPr>
                <w:sz w:val="20"/>
              </w:rPr>
            </w:pPr>
            <w:r w:rsidRPr="007E37C7">
              <w:rPr>
                <w:sz w:val="20"/>
              </w:rPr>
              <w:t>0801</w:t>
            </w:r>
          </w:p>
        </w:tc>
        <w:tc>
          <w:tcPr>
            <w:tcW w:w="8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AE0AEAF" w14:textId="77777777" w:rsidR="00754D2B" w:rsidRPr="007E37C7" w:rsidRDefault="00754D2B" w:rsidP="00754D2B">
            <w:pPr>
              <w:jc w:val="both"/>
              <w:rPr>
                <w:sz w:val="20"/>
                <w:lang w:val="en-US"/>
              </w:rPr>
            </w:pPr>
            <w:r w:rsidRPr="007E37C7">
              <w:rPr>
                <w:sz w:val="20"/>
              </w:rPr>
              <w:t>081</w:t>
            </w:r>
            <w:r w:rsidRPr="007E37C7">
              <w:rPr>
                <w:sz w:val="20"/>
                <w:lang w:val="en-US"/>
              </w:rPr>
              <w:t>00</w:t>
            </w:r>
            <w:r w:rsidRPr="007E37C7">
              <w:rPr>
                <w:sz w:val="20"/>
              </w:rPr>
              <w:t>9746</w:t>
            </w:r>
            <w:r w:rsidRPr="007E37C7">
              <w:rPr>
                <w:sz w:val="20"/>
                <w:lang w:val="en-US"/>
              </w:rPr>
              <w:t>0</w:t>
            </w:r>
          </w:p>
        </w:tc>
        <w:tc>
          <w:tcPr>
            <w:tcW w:w="8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89A4D76" w14:textId="77777777" w:rsidR="00754D2B" w:rsidRPr="007E37C7" w:rsidRDefault="00754D2B" w:rsidP="00754D2B">
            <w:pPr>
              <w:jc w:val="both"/>
              <w:rPr>
                <w:sz w:val="20"/>
              </w:rPr>
            </w:pPr>
            <w:r w:rsidRPr="007E37C7">
              <w:rPr>
                <w:sz w:val="20"/>
              </w:rPr>
              <w:t>244</w:t>
            </w:r>
          </w:p>
        </w:tc>
        <w:tc>
          <w:tcPr>
            <w:tcW w:w="212" w:type="pct"/>
            <w:tcBorders>
              <w:top w:val="single" w:sz="4" w:space="0" w:color="000000"/>
              <w:left w:val="single" w:sz="4" w:space="0" w:color="000000"/>
              <w:bottom w:val="single" w:sz="4" w:space="0" w:color="000000"/>
              <w:right w:val="single" w:sz="4" w:space="0" w:color="auto"/>
            </w:tcBorders>
            <w:shd w:val="clear" w:color="auto" w:fill="FFFFFF" w:themeFill="background1"/>
          </w:tcPr>
          <w:p w14:paraId="429A7232" w14:textId="77777777" w:rsidR="00754D2B" w:rsidRPr="007E37C7" w:rsidRDefault="00754D2B" w:rsidP="00754D2B">
            <w:pPr>
              <w:jc w:val="both"/>
              <w:rPr>
                <w:sz w:val="20"/>
              </w:rPr>
            </w:pPr>
            <w:r w:rsidRPr="007E37C7">
              <w:rPr>
                <w:sz w:val="20"/>
              </w:rPr>
              <w:t>0,000</w:t>
            </w:r>
          </w:p>
        </w:tc>
        <w:tc>
          <w:tcPr>
            <w:tcW w:w="213"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3A1BC932" w14:textId="77777777" w:rsidR="00754D2B" w:rsidRPr="007E37C7" w:rsidRDefault="00754D2B" w:rsidP="00754D2B">
            <w:pPr>
              <w:jc w:val="both"/>
              <w:rPr>
                <w:sz w:val="20"/>
              </w:rPr>
            </w:pPr>
            <w:r w:rsidRPr="007E37C7">
              <w:rPr>
                <w:sz w:val="20"/>
              </w:rPr>
              <w:t>72,3</w:t>
            </w:r>
          </w:p>
        </w:tc>
        <w:tc>
          <w:tcPr>
            <w:tcW w:w="2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702659E" w14:textId="77777777" w:rsidR="00754D2B" w:rsidRPr="007E37C7" w:rsidRDefault="00754D2B" w:rsidP="00754D2B">
            <w:pPr>
              <w:rPr>
                <w:sz w:val="20"/>
              </w:rPr>
            </w:pPr>
            <w:r w:rsidRPr="007E37C7">
              <w:rPr>
                <w:sz w:val="20"/>
              </w:rPr>
              <w:t xml:space="preserve">0,0 </w:t>
            </w:r>
          </w:p>
        </w:tc>
        <w:tc>
          <w:tcPr>
            <w:tcW w:w="21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201522A"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7B9E116"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0FCDBF1"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4F8E62F3"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2476D92C" w14:textId="77777777" w:rsidR="00754D2B" w:rsidRPr="007E37C7" w:rsidRDefault="00754D2B" w:rsidP="00754D2B">
            <w:pPr>
              <w:rPr>
                <w:sz w:val="20"/>
              </w:rPr>
            </w:pPr>
            <w:r w:rsidRPr="007E37C7">
              <w:rPr>
                <w:sz w:val="20"/>
              </w:rPr>
              <w:t xml:space="preserve">0,0 </w:t>
            </w:r>
          </w:p>
        </w:tc>
        <w:tc>
          <w:tcPr>
            <w:tcW w:w="258" w:type="pct"/>
            <w:tcBorders>
              <w:top w:val="single" w:sz="4" w:space="0" w:color="000000"/>
              <w:left w:val="single" w:sz="4" w:space="0" w:color="000000"/>
              <w:bottom w:val="single" w:sz="4" w:space="0" w:color="000000"/>
              <w:right w:val="single" w:sz="4" w:space="0" w:color="000000"/>
            </w:tcBorders>
            <w:shd w:val="clear" w:color="auto" w:fill="auto"/>
          </w:tcPr>
          <w:p w14:paraId="7E763F1A" w14:textId="77777777" w:rsidR="00754D2B" w:rsidRPr="007E37C7" w:rsidRDefault="00754D2B" w:rsidP="00754D2B">
            <w:pPr>
              <w:rPr>
                <w:sz w:val="20"/>
              </w:rPr>
            </w:pPr>
            <w:r w:rsidRPr="007E37C7">
              <w:rPr>
                <w:sz w:val="20"/>
              </w:rPr>
              <w:t>0,0</w:t>
            </w:r>
          </w:p>
        </w:tc>
        <w:tc>
          <w:tcPr>
            <w:tcW w:w="213" w:type="pct"/>
            <w:tcBorders>
              <w:top w:val="single" w:sz="4" w:space="0" w:color="000000"/>
              <w:left w:val="single" w:sz="4" w:space="0" w:color="000000"/>
              <w:bottom w:val="single" w:sz="4" w:space="0" w:color="000000"/>
              <w:right w:val="single" w:sz="4" w:space="0" w:color="000000"/>
            </w:tcBorders>
          </w:tcPr>
          <w:p w14:paraId="195FCBA6"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0B1454E2"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260910B5" w14:textId="77777777" w:rsidR="00754D2B" w:rsidRPr="007E37C7" w:rsidRDefault="00754D2B" w:rsidP="00754D2B">
            <w:pPr>
              <w:jc w:val="both"/>
              <w:rPr>
                <w:sz w:val="20"/>
              </w:rPr>
            </w:pPr>
            <w:r>
              <w:rPr>
                <w:sz w:val="20"/>
              </w:rPr>
              <w:t>0,0</w:t>
            </w:r>
          </w:p>
        </w:tc>
        <w:tc>
          <w:tcPr>
            <w:tcW w:w="257" w:type="pct"/>
            <w:tcBorders>
              <w:top w:val="single" w:sz="4" w:space="0" w:color="000000"/>
              <w:left w:val="single" w:sz="4" w:space="0" w:color="000000"/>
              <w:bottom w:val="single" w:sz="4" w:space="0" w:color="000000"/>
              <w:right w:val="single" w:sz="4" w:space="0" w:color="000000"/>
            </w:tcBorders>
          </w:tcPr>
          <w:p w14:paraId="44D2C8D8" w14:textId="77777777" w:rsidR="00754D2B" w:rsidRPr="007E37C7" w:rsidRDefault="00305560" w:rsidP="00754D2B">
            <w:pPr>
              <w:jc w:val="both"/>
              <w:rPr>
                <w:sz w:val="20"/>
              </w:rPr>
            </w:pPr>
            <w:r>
              <w:rPr>
                <w:sz w:val="20"/>
              </w:rPr>
              <w:t>0,0</w:t>
            </w:r>
          </w:p>
        </w:tc>
        <w:tc>
          <w:tcPr>
            <w:tcW w:w="259" w:type="pct"/>
            <w:tcBorders>
              <w:top w:val="single" w:sz="4" w:space="0" w:color="000000"/>
              <w:left w:val="single" w:sz="4" w:space="0" w:color="000000"/>
              <w:bottom w:val="single" w:sz="4" w:space="0" w:color="000000"/>
              <w:right w:val="single" w:sz="4" w:space="0" w:color="000000"/>
            </w:tcBorders>
          </w:tcPr>
          <w:p w14:paraId="656FDF2F" w14:textId="77777777" w:rsidR="00754D2B" w:rsidRPr="007E37C7" w:rsidRDefault="00305560" w:rsidP="00754D2B">
            <w:pPr>
              <w:jc w:val="both"/>
              <w:rPr>
                <w:sz w:val="20"/>
              </w:rPr>
            </w:pPr>
            <w:r>
              <w:rPr>
                <w:sz w:val="20"/>
              </w:rPr>
              <w:t>0,0</w:t>
            </w:r>
          </w:p>
        </w:tc>
        <w:tc>
          <w:tcPr>
            <w:tcW w:w="262" w:type="pct"/>
            <w:tcBorders>
              <w:top w:val="single" w:sz="4" w:space="0" w:color="000000"/>
              <w:left w:val="single" w:sz="4" w:space="0" w:color="000000"/>
              <w:bottom w:val="single" w:sz="4" w:space="0" w:color="000000"/>
              <w:right w:val="single" w:sz="4" w:space="0" w:color="000000"/>
            </w:tcBorders>
            <w:shd w:val="clear" w:color="auto" w:fill="auto"/>
          </w:tcPr>
          <w:p w14:paraId="0FD1EA50" w14:textId="77777777" w:rsidR="00754D2B" w:rsidRPr="007E37C7" w:rsidRDefault="00754D2B" w:rsidP="00754D2B">
            <w:pPr>
              <w:jc w:val="both"/>
              <w:rPr>
                <w:sz w:val="20"/>
              </w:rPr>
            </w:pPr>
            <w:r w:rsidRPr="007E37C7">
              <w:rPr>
                <w:sz w:val="20"/>
              </w:rPr>
              <w:t>72,3</w:t>
            </w:r>
          </w:p>
        </w:tc>
        <w:tc>
          <w:tcPr>
            <w:tcW w:w="433" w:type="pct"/>
            <w:tcBorders>
              <w:top w:val="single" w:sz="4" w:space="0" w:color="000000"/>
              <w:left w:val="single" w:sz="4" w:space="0" w:color="000000"/>
              <w:bottom w:val="single" w:sz="4" w:space="0" w:color="000000"/>
              <w:right w:val="single" w:sz="4" w:space="0" w:color="000000"/>
            </w:tcBorders>
          </w:tcPr>
          <w:p w14:paraId="0316C98C" w14:textId="77777777" w:rsidR="00754D2B" w:rsidRPr="007E37C7" w:rsidRDefault="00754D2B" w:rsidP="00754D2B">
            <w:pPr>
              <w:jc w:val="both"/>
              <w:rPr>
                <w:sz w:val="20"/>
              </w:rPr>
            </w:pPr>
          </w:p>
        </w:tc>
      </w:tr>
      <w:tr w:rsidR="00754D2B" w:rsidRPr="007E37C7" w14:paraId="7BD47DEF" w14:textId="77777777" w:rsidTr="00E53267">
        <w:trPr>
          <w:trHeight w:val="4817"/>
        </w:trPr>
        <w:tc>
          <w:tcPr>
            <w:tcW w:w="128" w:type="pct"/>
          </w:tcPr>
          <w:p w14:paraId="29DD99AA" w14:textId="77777777" w:rsidR="00754D2B" w:rsidRPr="007E37C7" w:rsidRDefault="00754D2B" w:rsidP="00754D2B">
            <w:pPr>
              <w:jc w:val="both"/>
              <w:rPr>
                <w:sz w:val="20"/>
              </w:rPr>
            </w:pPr>
            <w:r w:rsidRPr="007E37C7">
              <w:rPr>
                <w:sz w:val="20"/>
              </w:rPr>
              <w:lastRenderedPageBreak/>
              <w:t>19</w:t>
            </w:r>
          </w:p>
        </w:tc>
        <w:tc>
          <w:tcPr>
            <w:tcW w:w="516" w:type="pct"/>
            <w:tcBorders>
              <w:top w:val="single" w:sz="4" w:space="0" w:color="000000"/>
              <w:left w:val="single" w:sz="4" w:space="0" w:color="000000"/>
              <w:bottom w:val="single" w:sz="4" w:space="0" w:color="000000"/>
              <w:right w:val="single" w:sz="4" w:space="0" w:color="000000"/>
            </w:tcBorders>
          </w:tcPr>
          <w:p w14:paraId="355CCD8C" w14:textId="77777777" w:rsidR="00754D2B" w:rsidRPr="007E37C7" w:rsidRDefault="00754D2B" w:rsidP="00754D2B">
            <w:pPr>
              <w:jc w:val="both"/>
              <w:rPr>
                <w:sz w:val="20"/>
              </w:rPr>
            </w:pPr>
            <w:r w:rsidRPr="007E37C7">
              <w:rPr>
                <w:sz w:val="20"/>
              </w:rPr>
              <w:t>Государственная поддержка отрасли культуры (подключение муниципальных общедоступных библиотек к сети Интернет  и развитие библиотечного дела с учётом задачи расширения информационных технологий)</w:t>
            </w:r>
          </w:p>
        </w:tc>
        <w:tc>
          <w:tcPr>
            <w:tcW w:w="212" w:type="pct"/>
            <w:tcBorders>
              <w:top w:val="single" w:sz="4" w:space="0" w:color="000000"/>
              <w:left w:val="single" w:sz="4" w:space="0" w:color="000000"/>
              <w:bottom w:val="single" w:sz="4" w:space="0" w:color="000000"/>
              <w:right w:val="single" w:sz="4" w:space="0" w:color="000000"/>
            </w:tcBorders>
          </w:tcPr>
          <w:p w14:paraId="444655F1" w14:textId="77777777" w:rsidR="00754D2B" w:rsidRPr="007E37C7" w:rsidRDefault="00754D2B" w:rsidP="00754D2B">
            <w:pPr>
              <w:jc w:val="both"/>
              <w:rPr>
                <w:sz w:val="20"/>
              </w:rPr>
            </w:pPr>
            <w:r w:rsidRPr="007E37C7">
              <w:rPr>
                <w:sz w:val="20"/>
              </w:rPr>
              <w:t>Финансовое управление</w:t>
            </w:r>
          </w:p>
        </w:tc>
        <w:tc>
          <w:tcPr>
            <w:tcW w:w="85" w:type="pct"/>
            <w:tcBorders>
              <w:top w:val="single" w:sz="4" w:space="0" w:color="000000"/>
              <w:left w:val="single" w:sz="4" w:space="0" w:color="000000"/>
              <w:bottom w:val="single" w:sz="4" w:space="0" w:color="000000"/>
              <w:right w:val="single" w:sz="4" w:space="0" w:color="000000"/>
            </w:tcBorders>
          </w:tcPr>
          <w:p w14:paraId="595BCF79" w14:textId="77777777" w:rsidR="00754D2B" w:rsidRPr="007E37C7" w:rsidRDefault="00754D2B" w:rsidP="00754D2B">
            <w:pPr>
              <w:jc w:val="both"/>
              <w:rPr>
                <w:sz w:val="20"/>
              </w:rPr>
            </w:pPr>
            <w:r w:rsidRPr="007E37C7">
              <w:rPr>
                <w:sz w:val="20"/>
              </w:rPr>
              <w:t>910</w:t>
            </w:r>
          </w:p>
        </w:tc>
        <w:tc>
          <w:tcPr>
            <w:tcW w:w="85" w:type="pct"/>
            <w:tcBorders>
              <w:top w:val="single" w:sz="4" w:space="0" w:color="000000"/>
              <w:left w:val="single" w:sz="4" w:space="0" w:color="000000"/>
              <w:bottom w:val="single" w:sz="4" w:space="0" w:color="000000"/>
              <w:right w:val="single" w:sz="4" w:space="0" w:color="000000"/>
            </w:tcBorders>
          </w:tcPr>
          <w:p w14:paraId="32333564" w14:textId="77777777" w:rsidR="00754D2B" w:rsidRPr="007E37C7" w:rsidRDefault="00754D2B" w:rsidP="00754D2B">
            <w:pPr>
              <w:jc w:val="both"/>
              <w:rPr>
                <w:sz w:val="20"/>
              </w:rPr>
            </w:pPr>
            <w:r w:rsidRPr="007E37C7">
              <w:rPr>
                <w:sz w:val="20"/>
              </w:rPr>
              <w:t>0801 </w:t>
            </w:r>
          </w:p>
        </w:tc>
        <w:tc>
          <w:tcPr>
            <w:tcW w:w="85" w:type="pct"/>
            <w:tcBorders>
              <w:top w:val="single" w:sz="4" w:space="0" w:color="000000"/>
              <w:left w:val="single" w:sz="4" w:space="0" w:color="000000"/>
              <w:bottom w:val="single" w:sz="4" w:space="0" w:color="000000"/>
              <w:right w:val="single" w:sz="4" w:space="0" w:color="000000"/>
            </w:tcBorders>
          </w:tcPr>
          <w:p w14:paraId="71940E66" w14:textId="77777777" w:rsidR="00754D2B" w:rsidRPr="007E37C7" w:rsidRDefault="00754D2B" w:rsidP="00754D2B">
            <w:pPr>
              <w:jc w:val="both"/>
              <w:rPr>
                <w:sz w:val="20"/>
                <w:lang w:val="en-US"/>
              </w:rPr>
            </w:pPr>
            <w:r w:rsidRPr="007E37C7">
              <w:rPr>
                <w:sz w:val="20"/>
              </w:rPr>
              <w:t>08100514600</w:t>
            </w:r>
            <w:r w:rsidRPr="007E37C7">
              <w:rPr>
                <w:sz w:val="20"/>
                <w:lang w:val="en-US"/>
              </w:rPr>
              <w:t>0</w:t>
            </w:r>
            <w:r w:rsidRPr="007E37C7">
              <w:rPr>
                <w:sz w:val="20"/>
              </w:rPr>
              <w:t>8100</w:t>
            </w:r>
            <w:r w:rsidRPr="007E37C7">
              <w:rPr>
                <w:sz w:val="20"/>
                <w:lang w:val="en-US"/>
              </w:rPr>
              <w:t>L5190</w:t>
            </w:r>
            <w:r w:rsidRPr="007E37C7">
              <w:rPr>
                <w:sz w:val="20"/>
              </w:rPr>
              <w:t> </w:t>
            </w:r>
            <w:r w:rsidRPr="007E37C7">
              <w:rPr>
                <w:sz w:val="20"/>
                <w:lang w:val="en-US"/>
              </w:rPr>
              <w:t xml:space="preserve"> </w:t>
            </w:r>
          </w:p>
        </w:tc>
        <w:tc>
          <w:tcPr>
            <w:tcW w:w="86" w:type="pct"/>
            <w:tcBorders>
              <w:top w:val="single" w:sz="4" w:space="0" w:color="000000"/>
              <w:left w:val="single" w:sz="4" w:space="0" w:color="000000"/>
              <w:bottom w:val="single" w:sz="4" w:space="0" w:color="000000"/>
              <w:right w:val="single" w:sz="4" w:space="0" w:color="000000"/>
            </w:tcBorders>
          </w:tcPr>
          <w:p w14:paraId="57F94D6C" w14:textId="77777777" w:rsidR="00754D2B" w:rsidRPr="007E37C7" w:rsidRDefault="00754D2B" w:rsidP="00754D2B">
            <w:pPr>
              <w:jc w:val="both"/>
              <w:rPr>
                <w:sz w:val="20"/>
              </w:rPr>
            </w:pPr>
            <w:r w:rsidRPr="007E37C7">
              <w:rPr>
                <w:sz w:val="20"/>
              </w:rPr>
              <w:t>612 </w:t>
            </w:r>
          </w:p>
        </w:tc>
        <w:tc>
          <w:tcPr>
            <w:tcW w:w="212" w:type="pct"/>
            <w:tcBorders>
              <w:top w:val="single" w:sz="4" w:space="0" w:color="000000"/>
              <w:left w:val="single" w:sz="4" w:space="0" w:color="000000"/>
              <w:bottom w:val="single" w:sz="4" w:space="0" w:color="000000"/>
              <w:right w:val="single" w:sz="4" w:space="0" w:color="auto"/>
            </w:tcBorders>
            <w:shd w:val="clear" w:color="auto" w:fill="auto"/>
          </w:tcPr>
          <w:p w14:paraId="121C1782" w14:textId="77777777" w:rsidR="00754D2B" w:rsidRPr="007E37C7" w:rsidRDefault="00754D2B" w:rsidP="00754D2B">
            <w:pPr>
              <w:rPr>
                <w:sz w:val="20"/>
              </w:rPr>
            </w:pPr>
            <w:r w:rsidRPr="007E37C7">
              <w:rPr>
                <w:sz w:val="20"/>
              </w:rPr>
              <w:t xml:space="preserve">0,0 </w:t>
            </w:r>
          </w:p>
        </w:tc>
        <w:tc>
          <w:tcPr>
            <w:tcW w:w="213" w:type="pct"/>
            <w:tcBorders>
              <w:top w:val="single" w:sz="4" w:space="0" w:color="000000"/>
              <w:left w:val="single" w:sz="4" w:space="0" w:color="auto"/>
              <w:bottom w:val="single" w:sz="4" w:space="0" w:color="000000"/>
              <w:right w:val="single" w:sz="4" w:space="0" w:color="000000"/>
            </w:tcBorders>
            <w:shd w:val="clear" w:color="auto" w:fill="auto"/>
          </w:tcPr>
          <w:p w14:paraId="5ABE7F96" w14:textId="77777777" w:rsidR="00754D2B" w:rsidRPr="007E37C7" w:rsidRDefault="00754D2B" w:rsidP="00754D2B">
            <w:pPr>
              <w:rPr>
                <w:sz w:val="20"/>
              </w:rPr>
            </w:pPr>
            <w:r w:rsidRPr="007E37C7">
              <w:rPr>
                <w:sz w:val="20"/>
              </w:rPr>
              <w:t xml:space="preserve">0,0 </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14:paraId="59318185" w14:textId="77777777" w:rsidR="00754D2B" w:rsidRPr="007E37C7" w:rsidRDefault="00754D2B" w:rsidP="00754D2B">
            <w:pPr>
              <w:jc w:val="both"/>
              <w:rPr>
                <w:sz w:val="20"/>
              </w:rPr>
            </w:pPr>
            <w:r w:rsidRPr="007E37C7">
              <w:rPr>
                <w:sz w:val="20"/>
              </w:rPr>
              <w:t>6,9</w:t>
            </w: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14:paraId="5B42B7F6"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299840BE"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0F893D6" w14:textId="77777777" w:rsidR="00754D2B" w:rsidRPr="007E37C7" w:rsidRDefault="00754D2B" w:rsidP="00754D2B">
            <w:pPr>
              <w:rPr>
                <w:sz w:val="20"/>
              </w:rPr>
            </w:pPr>
            <w:r w:rsidRPr="007E37C7">
              <w:rPr>
                <w:sz w:val="20"/>
              </w:rPr>
              <w:t>12,4</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B4C5846" w14:textId="77777777" w:rsidR="00754D2B" w:rsidRPr="007E37C7" w:rsidRDefault="00754D2B" w:rsidP="00754D2B">
            <w:pPr>
              <w:rPr>
                <w:sz w:val="20"/>
              </w:rPr>
            </w:pPr>
            <w:r w:rsidRPr="007E37C7">
              <w:rPr>
                <w:sz w:val="20"/>
              </w:rPr>
              <w:t>15,2</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AE365F8" w14:textId="77777777" w:rsidR="00754D2B" w:rsidRPr="007E37C7" w:rsidRDefault="00754D2B" w:rsidP="00754D2B">
            <w:pPr>
              <w:rPr>
                <w:sz w:val="20"/>
              </w:rPr>
            </w:pPr>
            <w:r w:rsidRPr="007E37C7">
              <w:rPr>
                <w:sz w:val="20"/>
              </w:rPr>
              <w:t xml:space="preserve">0,0 </w:t>
            </w:r>
          </w:p>
        </w:tc>
        <w:tc>
          <w:tcPr>
            <w:tcW w:w="2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CBD4B4" w14:textId="77777777" w:rsidR="00754D2B" w:rsidRPr="007E37C7" w:rsidRDefault="00754D2B" w:rsidP="00754D2B">
            <w:pPr>
              <w:rPr>
                <w:sz w:val="20"/>
              </w:rPr>
            </w:pPr>
            <w:r w:rsidRPr="007E37C7">
              <w:rPr>
                <w:sz w:val="20"/>
              </w:rPr>
              <w:t>0,0</w:t>
            </w:r>
          </w:p>
        </w:tc>
        <w:tc>
          <w:tcPr>
            <w:tcW w:w="2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ABCFBD"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84D5109"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92ABC22" w14:textId="77777777" w:rsidR="00754D2B" w:rsidRPr="007E37C7" w:rsidRDefault="00754D2B" w:rsidP="00754D2B">
            <w:pPr>
              <w:jc w:val="both"/>
              <w:rPr>
                <w:sz w:val="20"/>
              </w:rPr>
            </w:pPr>
            <w:r>
              <w:rPr>
                <w:sz w:val="20"/>
              </w:rPr>
              <w:t>0,0</w:t>
            </w:r>
          </w:p>
        </w:tc>
        <w:tc>
          <w:tcPr>
            <w:tcW w:w="2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7803379" w14:textId="77777777" w:rsidR="00754D2B" w:rsidRPr="007E37C7" w:rsidRDefault="00305560" w:rsidP="00754D2B">
            <w:pPr>
              <w:jc w:val="both"/>
              <w:rPr>
                <w:sz w:val="20"/>
              </w:rPr>
            </w:pPr>
            <w:r>
              <w:rPr>
                <w:sz w:val="20"/>
              </w:rPr>
              <w:t>0,0</w:t>
            </w:r>
          </w:p>
        </w:tc>
        <w:tc>
          <w:tcPr>
            <w:tcW w:w="2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C43A1F7" w14:textId="77777777" w:rsidR="00754D2B" w:rsidRPr="007E37C7" w:rsidRDefault="00305560" w:rsidP="00754D2B">
            <w:pPr>
              <w:jc w:val="both"/>
              <w:rPr>
                <w:sz w:val="20"/>
              </w:rPr>
            </w:pPr>
            <w:r>
              <w:rPr>
                <w:sz w:val="20"/>
              </w:rPr>
              <w:t>0,0</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9A967FC" w14:textId="77777777" w:rsidR="00754D2B" w:rsidRPr="007E37C7" w:rsidRDefault="00754D2B" w:rsidP="00754D2B">
            <w:pPr>
              <w:jc w:val="both"/>
              <w:rPr>
                <w:sz w:val="20"/>
              </w:rPr>
            </w:pPr>
            <w:r w:rsidRPr="007E37C7">
              <w:rPr>
                <w:sz w:val="20"/>
              </w:rPr>
              <w:t xml:space="preserve">34,5 </w:t>
            </w:r>
          </w:p>
        </w:tc>
        <w:tc>
          <w:tcPr>
            <w:tcW w:w="43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06ED90" w14:textId="77777777" w:rsidR="00754D2B" w:rsidRPr="007E37C7" w:rsidRDefault="00754D2B" w:rsidP="00754D2B">
            <w:pPr>
              <w:jc w:val="both"/>
              <w:rPr>
                <w:sz w:val="20"/>
              </w:rPr>
            </w:pPr>
            <w:r w:rsidRPr="007E37C7">
              <w:rPr>
                <w:sz w:val="20"/>
              </w:rPr>
              <w:t>Количество посещений составит 86,07 тыс. чел.</w:t>
            </w:r>
          </w:p>
        </w:tc>
      </w:tr>
      <w:tr w:rsidR="00754D2B" w:rsidRPr="007E37C7" w14:paraId="6CFD71FE" w14:textId="77777777" w:rsidTr="00C9542B">
        <w:tc>
          <w:tcPr>
            <w:tcW w:w="128" w:type="pct"/>
          </w:tcPr>
          <w:p w14:paraId="21F024C0" w14:textId="77777777" w:rsidR="00754D2B" w:rsidRPr="007E37C7" w:rsidRDefault="00754D2B" w:rsidP="00754D2B">
            <w:pPr>
              <w:jc w:val="both"/>
              <w:rPr>
                <w:sz w:val="20"/>
              </w:rPr>
            </w:pPr>
            <w:r w:rsidRPr="007E37C7">
              <w:rPr>
                <w:sz w:val="20"/>
              </w:rPr>
              <w:t>20</w:t>
            </w:r>
          </w:p>
        </w:tc>
        <w:tc>
          <w:tcPr>
            <w:tcW w:w="516" w:type="pct"/>
            <w:tcBorders>
              <w:top w:val="single" w:sz="4" w:space="0" w:color="000000"/>
              <w:left w:val="single" w:sz="4" w:space="0" w:color="000000"/>
              <w:bottom w:val="single" w:sz="4" w:space="0" w:color="000000"/>
              <w:right w:val="single" w:sz="4" w:space="0" w:color="000000"/>
            </w:tcBorders>
          </w:tcPr>
          <w:p w14:paraId="14BE9505" w14:textId="77777777" w:rsidR="00754D2B" w:rsidRPr="007E37C7" w:rsidRDefault="00754D2B" w:rsidP="00754D2B">
            <w:pPr>
              <w:jc w:val="both"/>
              <w:rPr>
                <w:sz w:val="20"/>
              </w:rPr>
            </w:pPr>
            <w:r w:rsidRPr="007E37C7">
              <w:rPr>
                <w:sz w:val="20"/>
              </w:rPr>
              <w:t>Софинансирование за счёт средств местного бюджета (подключение муниципальных общедоступных библиотек к сети Интернет  и развитие библиотечного дела с учётом задачи расширения информационных технологий)</w:t>
            </w:r>
          </w:p>
        </w:tc>
        <w:tc>
          <w:tcPr>
            <w:tcW w:w="212" w:type="pct"/>
            <w:tcBorders>
              <w:top w:val="single" w:sz="4" w:space="0" w:color="000000"/>
              <w:left w:val="single" w:sz="4" w:space="0" w:color="000000"/>
              <w:bottom w:val="single" w:sz="4" w:space="0" w:color="000000"/>
              <w:right w:val="single" w:sz="4" w:space="0" w:color="000000"/>
            </w:tcBorders>
          </w:tcPr>
          <w:p w14:paraId="6E67AE4A" w14:textId="77777777" w:rsidR="00754D2B" w:rsidRPr="007E37C7" w:rsidRDefault="00754D2B" w:rsidP="00754D2B">
            <w:pPr>
              <w:jc w:val="both"/>
              <w:rPr>
                <w:sz w:val="20"/>
              </w:rPr>
            </w:pPr>
            <w:r w:rsidRPr="007E37C7">
              <w:rPr>
                <w:sz w:val="20"/>
              </w:rPr>
              <w:t>Финансовое управление</w:t>
            </w:r>
          </w:p>
        </w:tc>
        <w:tc>
          <w:tcPr>
            <w:tcW w:w="85" w:type="pct"/>
            <w:tcBorders>
              <w:top w:val="single" w:sz="4" w:space="0" w:color="000000"/>
              <w:left w:val="single" w:sz="4" w:space="0" w:color="000000"/>
              <w:bottom w:val="single" w:sz="4" w:space="0" w:color="000000"/>
              <w:right w:val="single" w:sz="4" w:space="0" w:color="000000"/>
            </w:tcBorders>
          </w:tcPr>
          <w:p w14:paraId="1A96460B" w14:textId="77777777" w:rsidR="00754D2B" w:rsidRPr="007E37C7" w:rsidRDefault="00754D2B" w:rsidP="00754D2B">
            <w:pPr>
              <w:jc w:val="both"/>
              <w:rPr>
                <w:sz w:val="20"/>
              </w:rPr>
            </w:pPr>
            <w:r w:rsidRPr="007E37C7">
              <w:rPr>
                <w:sz w:val="20"/>
              </w:rPr>
              <w:t>910</w:t>
            </w:r>
          </w:p>
        </w:tc>
        <w:tc>
          <w:tcPr>
            <w:tcW w:w="85" w:type="pct"/>
            <w:tcBorders>
              <w:top w:val="single" w:sz="4" w:space="0" w:color="000000"/>
              <w:left w:val="single" w:sz="4" w:space="0" w:color="000000"/>
              <w:bottom w:val="single" w:sz="4" w:space="0" w:color="000000"/>
              <w:right w:val="single" w:sz="4" w:space="0" w:color="000000"/>
            </w:tcBorders>
          </w:tcPr>
          <w:p w14:paraId="1209E2E6" w14:textId="77777777" w:rsidR="00754D2B" w:rsidRPr="007E37C7" w:rsidRDefault="00754D2B" w:rsidP="00754D2B">
            <w:pPr>
              <w:jc w:val="both"/>
              <w:rPr>
                <w:sz w:val="20"/>
              </w:rPr>
            </w:pPr>
            <w:r w:rsidRPr="007E37C7">
              <w:rPr>
                <w:sz w:val="20"/>
              </w:rPr>
              <w:t>0801 </w:t>
            </w:r>
          </w:p>
        </w:tc>
        <w:tc>
          <w:tcPr>
            <w:tcW w:w="85" w:type="pct"/>
            <w:tcBorders>
              <w:top w:val="single" w:sz="4" w:space="0" w:color="000000"/>
              <w:left w:val="single" w:sz="4" w:space="0" w:color="000000"/>
              <w:bottom w:val="single" w:sz="4" w:space="0" w:color="000000"/>
              <w:right w:val="single" w:sz="4" w:space="0" w:color="000000"/>
            </w:tcBorders>
          </w:tcPr>
          <w:p w14:paraId="20524F4C" w14:textId="77777777" w:rsidR="00754D2B" w:rsidRPr="007E37C7" w:rsidRDefault="00754D2B" w:rsidP="00754D2B">
            <w:pPr>
              <w:jc w:val="both"/>
              <w:rPr>
                <w:sz w:val="20"/>
              </w:rPr>
            </w:pPr>
            <w:r w:rsidRPr="007E37C7">
              <w:rPr>
                <w:sz w:val="20"/>
              </w:rPr>
              <w:t>08100</w:t>
            </w:r>
            <w:r w:rsidRPr="007E37C7">
              <w:rPr>
                <w:sz w:val="20"/>
                <w:lang w:val="en-US"/>
              </w:rPr>
              <w:t>S</w:t>
            </w:r>
            <w:r w:rsidRPr="007E37C7">
              <w:rPr>
                <w:sz w:val="20"/>
              </w:rPr>
              <w:t>1460 </w:t>
            </w:r>
            <w:r w:rsidRPr="007E37C7">
              <w:rPr>
                <w:sz w:val="20"/>
                <w:lang w:val="en-US"/>
              </w:rPr>
              <w:t xml:space="preserve"> 0</w:t>
            </w:r>
            <w:r w:rsidRPr="007E37C7">
              <w:rPr>
                <w:sz w:val="20"/>
              </w:rPr>
              <w:t>8100</w:t>
            </w:r>
            <w:r w:rsidRPr="007E37C7">
              <w:rPr>
                <w:sz w:val="20"/>
                <w:lang w:val="en-US"/>
              </w:rPr>
              <w:t>L51</w:t>
            </w:r>
            <w:r w:rsidRPr="007E37C7">
              <w:rPr>
                <w:sz w:val="20"/>
                <w:lang w:val="en-US"/>
              </w:rPr>
              <w:lastRenderedPageBreak/>
              <w:t>90</w:t>
            </w:r>
          </w:p>
        </w:tc>
        <w:tc>
          <w:tcPr>
            <w:tcW w:w="86" w:type="pct"/>
            <w:tcBorders>
              <w:top w:val="single" w:sz="4" w:space="0" w:color="000000"/>
              <w:left w:val="single" w:sz="4" w:space="0" w:color="000000"/>
              <w:bottom w:val="single" w:sz="4" w:space="0" w:color="000000"/>
              <w:right w:val="single" w:sz="4" w:space="0" w:color="000000"/>
            </w:tcBorders>
          </w:tcPr>
          <w:p w14:paraId="10B8E3DD" w14:textId="77777777" w:rsidR="00754D2B" w:rsidRPr="007E37C7" w:rsidRDefault="00754D2B" w:rsidP="00754D2B">
            <w:pPr>
              <w:jc w:val="both"/>
              <w:rPr>
                <w:sz w:val="20"/>
              </w:rPr>
            </w:pPr>
            <w:r w:rsidRPr="007E37C7">
              <w:rPr>
                <w:sz w:val="20"/>
              </w:rPr>
              <w:lastRenderedPageBreak/>
              <w:t>612 </w:t>
            </w:r>
          </w:p>
        </w:tc>
        <w:tc>
          <w:tcPr>
            <w:tcW w:w="212" w:type="pct"/>
            <w:tcBorders>
              <w:top w:val="single" w:sz="4" w:space="0" w:color="000000"/>
              <w:left w:val="single" w:sz="4" w:space="0" w:color="000000"/>
              <w:bottom w:val="single" w:sz="4" w:space="0" w:color="000000"/>
              <w:right w:val="single" w:sz="4" w:space="0" w:color="auto"/>
            </w:tcBorders>
            <w:shd w:val="clear" w:color="auto" w:fill="auto"/>
          </w:tcPr>
          <w:p w14:paraId="200A532E" w14:textId="77777777" w:rsidR="00754D2B" w:rsidRPr="007E37C7" w:rsidRDefault="00754D2B" w:rsidP="00754D2B">
            <w:pPr>
              <w:rPr>
                <w:sz w:val="20"/>
              </w:rPr>
            </w:pPr>
            <w:r w:rsidRPr="007E37C7">
              <w:rPr>
                <w:sz w:val="20"/>
              </w:rPr>
              <w:t xml:space="preserve">0,0 </w:t>
            </w:r>
          </w:p>
        </w:tc>
        <w:tc>
          <w:tcPr>
            <w:tcW w:w="213" w:type="pct"/>
            <w:tcBorders>
              <w:top w:val="single" w:sz="4" w:space="0" w:color="000000"/>
              <w:left w:val="single" w:sz="4" w:space="0" w:color="auto"/>
              <w:bottom w:val="single" w:sz="4" w:space="0" w:color="000000"/>
              <w:right w:val="single" w:sz="4" w:space="0" w:color="000000"/>
            </w:tcBorders>
            <w:shd w:val="clear" w:color="auto" w:fill="auto"/>
          </w:tcPr>
          <w:p w14:paraId="4725C089" w14:textId="77777777" w:rsidR="00754D2B" w:rsidRPr="007E37C7" w:rsidRDefault="00754D2B" w:rsidP="00754D2B">
            <w:pPr>
              <w:rPr>
                <w:sz w:val="20"/>
              </w:rPr>
            </w:pPr>
            <w:r w:rsidRPr="007E37C7">
              <w:rPr>
                <w:sz w:val="20"/>
              </w:rPr>
              <w:t xml:space="preserve">0,0 </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14:paraId="0E5823C9" w14:textId="77777777" w:rsidR="00754D2B" w:rsidRPr="007E37C7" w:rsidRDefault="00754D2B" w:rsidP="00754D2B">
            <w:pPr>
              <w:jc w:val="both"/>
              <w:rPr>
                <w:sz w:val="20"/>
              </w:rPr>
            </w:pPr>
            <w:r w:rsidRPr="007E37C7">
              <w:rPr>
                <w:sz w:val="20"/>
              </w:rPr>
              <w:t>0,3</w:t>
            </w: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14:paraId="66618B97"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47351B30"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B60D987" w14:textId="77777777" w:rsidR="00754D2B" w:rsidRPr="007E37C7" w:rsidRDefault="00754D2B" w:rsidP="00754D2B">
            <w:pPr>
              <w:rPr>
                <w:sz w:val="20"/>
              </w:rPr>
            </w:pPr>
            <w:r w:rsidRPr="007E37C7">
              <w:rPr>
                <w:sz w:val="20"/>
              </w:rPr>
              <w:t xml:space="preserve">0,3 </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85E8C2" w14:textId="77777777" w:rsidR="00754D2B" w:rsidRPr="007E37C7" w:rsidRDefault="00754D2B" w:rsidP="00754D2B">
            <w:pPr>
              <w:rPr>
                <w:sz w:val="20"/>
              </w:rPr>
            </w:pPr>
            <w:r w:rsidRPr="007E37C7">
              <w:rPr>
                <w:sz w:val="20"/>
              </w:rPr>
              <w:t>0,3</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3F36B8" w14:textId="77777777" w:rsidR="00754D2B" w:rsidRPr="007E37C7" w:rsidRDefault="00754D2B" w:rsidP="00754D2B">
            <w:pPr>
              <w:rPr>
                <w:sz w:val="20"/>
              </w:rPr>
            </w:pPr>
            <w:r w:rsidRPr="007E37C7">
              <w:rPr>
                <w:sz w:val="20"/>
              </w:rPr>
              <w:t xml:space="preserve">0,0 </w:t>
            </w:r>
          </w:p>
        </w:tc>
        <w:tc>
          <w:tcPr>
            <w:tcW w:w="2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522D4F5" w14:textId="77777777" w:rsidR="00754D2B" w:rsidRPr="007E37C7" w:rsidRDefault="00D434C5" w:rsidP="00754D2B">
            <w:pPr>
              <w:rPr>
                <w:sz w:val="20"/>
              </w:rPr>
            </w:pPr>
            <w:r>
              <w:rPr>
                <w:sz w:val="20"/>
              </w:rPr>
              <w:t>0,0</w:t>
            </w:r>
          </w:p>
        </w:tc>
        <w:tc>
          <w:tcPr>
            <w:tcW w:w="21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450A9FA"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958FAC"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5B587A2" w14:textId="77777777" w:rsidR="00754D2B" w:rsidRPr="007E37C7" w:rsidRDefault="00754D2B" w:rsidP="00754D2B">
            <w:pPr>
              <w:jc w:val="both"/>
              <w:rPr>
                <w:sz w:val="20"/>
              </w:rPr>
            </w:pPr>
            <w:r>
              <w:rPr>
                <w:sz w:val="20"/>
              </w:rPr>
              <w:t>0,0</w:t>
            </w:r>
          </w:p>
        </w:tc>
        <w:tc>
          <w:tcPr>
            <w:tcW w:w="25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0213D00" w14:textId="77777777" w:rsidR="00754D2B" w:rsidRPr="007E37C7" w:rsidRDefault="00305560" w:rsidP="00754D2B">
            <w:pPr>
              <w:jc w:val="both"/>
              <w:rPr>
                <w:sz w:val="20"/>
              </w:rPr>
            </w:pPr>
            <w:r>
              <w:rPr>
                <w:sz w:val="20"/>
              </w:rPr>
              <w:t>0,0</w:t>
            </w:r>
          </w:p>
        </w:tc>
        <w:tc>
          <w:tcPr>
            <w:tcW w:w="2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62DF940" w14:textId="77777777" w:rsidR="00754D2B" w:rsidRPr="007E37C7" w:rsidRDefault="00305560" w:rsidP="00754D2B">
            <w:pPr>
              <w:jc w:val="both"/>
              <w:rPr>
                <w:sz w:val="20"/>
              </w:rPr>
            </w:pPr>
            <w:r>
              <w:rPr>
                <w:sz w:val="20"/>
              </w:rPr>
              <w:t>0,0</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BFD455" w14:textId="77777777" w:rsidR="00754D2B" w:rsidRPr="007E37C7" w:rsidRDefault="00D434C5" w:rsidP="00754D2B">
            <w:pPr>
              <w:jc w:val="both"/>
              <w:rPr>
                <w:sz w:val="20"/>
              </w:rPr>
            </w:pPr>
            <w:r>
              <w:rPr>
                <w:sz w:val="20"/>
              </w:rPr>
              <w:t>0</w:t>
            </w:r>
            <w:r w:rsidR="00754D2B" w:rsidRPr="007E37C7">
              <w:rPr>
                <w:sz w:val="20"/>
              </w:rPr>
              <w:t>,9</w:t>
            </w:r>
          </w:p>
          <w:p w14:paraId="764190AD" w14:textId="77777777" w:rsidR="00754D2B" w:rsidRPr="007E37C7" w:rsidRDefault="00754D2B" w:rsidP="00754D2B">
            <w:pPr>
              <w:jc w:val="both"/>
              <w:rPr>
                <w:sz w:val="20"/>
              </w:rPr>
            </w:pPr>
          </w:p>
        </w:tc>
        <w:tc>
          <w:tcPr>
            <w:tcW w:w="43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5827D8" w14:textId="77777777" w:rsidR="00754D2B" w:rsidRPr="007E37C7" w:rsidRDefault="00754D2B" w:rsidP="00754D2B">
            <w:pPr>
              <w:jc w:val="both"/>
              <w:rPr>
                <w:sz w:val="20"/>
              </w:rPr>
            </w:pPr>
          </w:p>
        </w:tc>
      </w:tr>
      <w:tr w:rsidR="00754D2B" w:rsidRPr="007E37C7" w14:paraId="6DDDF78A" w14:textId="77777777" w:rsidTr="00C9542B">
        <w:tc>
          <w:tcPr>
            <w:tcW w:w="128" w:type="pct"/>
            <w:tcBorders>
              <w:top w:val="single" w:sz="6" w:space="0" w:color="auto"/>
              <w:left w:val="single" w:sz="6" w:space="0" w:color="auto"/>
              <w:bottom w:val="single" w:sz="6" w:space="0" w:color="auto"/>
              <w:right w:val="single" w:sz="6" w:space="0" w:color="auto"/>
            </w:tcBorders>
            <w:vAlign w:val="center"/>
          </w:tcPr>
          <w:p w14:paraId="520B0606" w14:textId="77777777" w:rsidR="00754D2B" w:rsidRPr="007E37C7" w:rsidRDefault="00754D2B" w:rsidP="00754D2B">
            <w:pPr>
              <w:jc w:val="center"/>
              <w:rPr>
                <w:sz w:val="20"/>
              </w:rPr>
            </w:pPr>
            <w:r w:rsidRPr="007E37C7">
              <w:rPr>
                <w:sz w:val="20"/>
              </w:rPr>
              <w:t>21</w:t>
            </w:r>
          </w:p>
        </w:tc>
        <w:tc>
          <w:tcPr>
            <w:tcW w:w="516" w:type="pct"/>
            <w:tcBorders>
              <w:top w:val="single" w:sz="6" w:space="0" w:color="auto"/>
              <w:left w:val="single" w:sz="6" w:space="0" w:color="auto"/>
              <w:bottom w:val="single" w:sz="6" w:space="0" w:color="auto"/>
              <w:right w:val="single" w:sz="6" w:space="0" w:color="auto"/>
            </w:tcBorders>
          </w:tcPr>
          <w:p w14:paraId="0BF2EBA0" w14:textId="77777777" w:rsidR="00754D2B" w:rsidRPr="007E37C7" w:rsidRDefault="00754D2B" w:rsidP="00754D2B">
            <w:pPr>
              <w:jc w:val="both"/>
              <w:rPr>
                <w:sz w:val="20"/>
              </w:rPr>
            </w:pPr>
            <w:r w:rsidRPr="007E37C7">
              <w:rPr>
                <w:sz w:val="20"/>
              </w:rPr>
              <w:t>Расходы за счёт средств федерального бюджета на создание муниципальной модельной детской библиотеки в рамках национального проекта «Культура»</w:t>
            </w:r>
          </w:p>
        </w:tc>
        <w:tc>
          <w:tcPr>
            <w:tcW w:w="212" w:type="pct"/>
            <w:tcBorders>
              <w:top w:val="single" w:sz="6" w:space="0" w:color="auto"/>
              <w:left w:val="single" w:sz="6" w:space="0" w:color="auto"/>
              <w:bottom w:val="single" w:sz="6" w:space="0" w:color="auto"/>
              <w:right w:val="single" w:sz="6" w:space="0" w:color="auto"/>
            </w:tcBorders>
          </w:tcPr>
          <w:p w14:paraId="01460BA1" w14:textId="77777777" w:rsidR="00754D2B" w:rsidRPr="007E37C7" w:rsidRDefault="00754D2B" w:rsidP="00754D2B">
            <w:pPr>
              <w:rPr>
                <w:sz w:val="20"/>
              </w:rPr>
            </w:pPr>
            <w:r w:rsidRPr="007E37C7">
              <w:rPr>
                <w:sz w:val="20"/>
              </w:rPr>
              <w:t>Финансовое управление</w:t>
            </w:r>
          </w:p>
        </w:tc>
        <w:tc>
          <w:tcPr>
            <w:tcW w:w="85" w:type="pct"/>
            <w:tcBorders>
              <w:top w:val="single" w:sz="6" w:space="0" w:color="auto"/>
              <w:left w:val="single" w:sz="6" w:space="0" w:color="auto"/>
              <w:bottom w:val="single" w:sz="6" w:space="0" w:color="auto"/>
              <w:right w:val="single" w:sz="6" w:space="0" w:color="auto"/>
            </w:tcBorders>
          </w:tcPr>
          <w:p w14:paraId="7738E34C" w14:textId="77777777" w:rsidR="00754D2B" w:rsidRPr="007E37C7" w:rsidRDefault="00754D2B" w:rsidP="00754D2B">
            <w:pPr>
              <w:jc w:val="both"/>
              <w:rPr>
                <w:sz w:val="20"/>
              </w:rPr>
            </w:pPr>
            <w:r w:rsidRPr="007E37C7">
              <w:rPr>
                <w:sz w:val="20"/>
              </w:rPr>
              <w:t>910</w:t>
            </w:r>
          </w:p>
        </w:tc>
        <w:tc>
          <w:tcPr>
            <w:tcW w:w="85" w:type="pct"/>
            <w:tcBorders>
              <w:top w:val="single" w:sz="6" w:space="0" w:color="auto"/>
              <w:left w:val="single" w:sz="6" w:space="0" w:color="auto"/>
              <w:bottom w:val="single" w:sz="6" w:space="0" w:color="auto"/>
              <w:right w:val="single" w:sz="6" w:space="0" w:color="auto"/>
            </w:tcBorders>
          </w:tcPr>
          <w:p w14:paraId="5C74C336" w14:textId="77777777" w:rsidR="00754D2B" w:rsidRPr="007E37C7" w:rsidRDefault="00754D2B" w:rsidP="00754D2B">
            <w:pPr>
              <w:jc w:val="center"/>
              <w:rPr>
                <w:sz w:val="20"/>
              </w:rPr>
            </w:pPr>
            <w:r w:rsidRPr="007E37C7">
              <w:rPr>
                <w:sz w:val="20"/>
              </w:rPr>
              <w:t>0801</w:t>
            </w:r>
          </w:p>
        </w:tc>
        <w:tc>
          <w:tcPr>
            <w:tcW w:w="85" w:type="pct"/>
            <w:tcBorders>
              <w:top w:val="single" w:sz="6" w:space="0" w:color="auto"/>
              <w:left w:val="single" w:sz="6" w:space="0" w:color="auto"/>
              <w:bottom w:val="single" w:sz="6" w:space="0" w:color="auto"/>
              <w:right w:val="single" w:sz="6" w:space="0" w:color="auto"/>
            </w:tcBorders>
          </w:tcPr>
          <w:p w14:paraId="0671C384" w14:textId="77777777" w:rsidR="00754D2B" w:rsidRPr="007E37C7" w:rsidRDefault="00754D2B" w:rsidP="00754D2B">
            <w:pPr>
              <w:jc w:val="center"/>
              <w:rPr>
                <w:sz w:val="20"/>
              </w:rPr>
            </w:pPr>
            <w:r w:rsidRPr="007E37C7">
              <w:rPr>
                <w:sz w:val="20"/>
              </w:rPr>
              <w:t>081А154540</w:t>
            </w:r>
          </w:p>
        </w:tc>
        <w:tc>
          <w:tcPr>
            <w:tcW w:w="86" w:type="pct"/>
            <w:tcBorders>
              <w:top w:val="single" w:sz="6" w:space="0" w:color="auto"/>
              <w:left w:val="single" w:sz="6" w:space="0" w:color="auto"/>
              <w:bottom w:val="single" w:sz="6" w:space="0" w:color="auto"/>
              <w:right w:val="single" w:sz="4" w:space="0" w:color="auto"/>
            </w:tcBorders>
          </w:tcPr>
          <w:p w14:paraId="55664AB6" w14:textId="77777777" w:rsidR="00754D2B" w:rsidRPr="007E37C7" w:rsidRDefault="00754D2B" w:rsidP="00754D2B">
            <w:pPr>
              <w:jc w:val="center"/>
              <w:rPr>
                <w:sz w:val="20"/>
              </w:rPr>
            </w:pPr>
            <w:r w:rsidRPr="007E37C7">
              <w:rPr>
                <w:sz w:val="20"/>
              </w:rPr>
              <w:t>612</w:t>
            </w:r>
          </w:p>
        </w:tc>
        <w:tc>
          <w:tcPr>
            <w:tcW w:w="212" w:type="pct"/>
            <w:tcBorders>
              <w:top w:val="single" w:sz="6" w:space="0" w:color="auto"/>
              <w:left w:val="single" w:sz="4" w:space="0" w:color="auto"/>
              <w:bottom w:val="single" w:sz="6" w:space="0" w:color="auto"/>
              <w:right w:val="single" w:sz="4" w:space="0" w:color="auto"/>
            </w:tcBorders>
          </w:tcPr>
          <w:p w14:paraId="504D04F4" w14:textId="77777777" w:rsidR="00754D2B" w:rsidRPr="007E37C7" w:rsidRDefault="00754D2B" w:rsidP="00754D2B">
            <w:pPr>
              <w:rPr>
                <w:sz w:val="20"/>
              </w:rPr>
            </w:pPr>
            <w:r w:rsidRPr="007E37C7">
              <w:rPr>
                <w:sz w:val="20"/>
              </w:rPr>
              <w:t xml:space="preserve">0,0 </w:t>
            </w:r>
          </w:p>
        </w:tc>
        <w:tc>
          <w:tcPr>
            <w:tcW w:w="213" w:type="pct"/>
            <w:tcBorders>
              <w:top w:val="single" w:sz="6" w:space="0" w:color="auto"/>
              <w:left w:val="single" w:sz="4" w:space="0" w:color="auto"/>
              <w:bottom w:val="single" w:sz="6" w:space="0" w:color="auto"/>
              <w:right w:val="single" w:sz="4" w:space="0" w:color="auto"/>
            </w:tcBorders>
          </w:tcPr>
          <w:p w14:paraId="35C3E081" w14:textId="77777777" w:rsidR="00754D2B" w:rsidRPr="007E37C7" w:rsidRDefault="00754D2B" w:rsidP="00754D2B">
            <w:pPr>
              <w:rPr>
                <w:sz w:val="20"/>
              </w:rPr>
            </w:pPr>
            <w:r w:rsidRPr="007E37C7">
              <w:rPr>
                <w:sz w:val="20"/>
              </w:rPr>
              <w:t xml:space="preserve">0,0 </w:t>
            </w:r>
          </w:p>
        </w:tc>
        <w:tc>
          <w:tcPr>
            <w:tcW w:w="213" w:type="pct"/>
            <w:tcBorders>
              <w:top w:val="single" w:sz="6" w:space="0" w:color="auto"/>
              <w:left w:val="single" w:sz="4" w:space="0" w:color="auto"/>
              <w:bottom w:val="single" w:sz="6" w:space="0" w:color="auto"/>
              <w:right w:val="single" w:sz="6" w:space="0" w:color="auto"/>
            </w:tcBorders>
          </w:tcPr>
          <w:p w14:paraId="368882DD" w14:textId="77777777" w:rsidR="00754D2B" w:rsidRPr="007E37C7" w:rsidRDefault="00754D2B" w:rsidP="00754D2B">
            <w:pPr>
              <w:rPr>
                <w:sz w:val="20"/>
              </w:rPr>
            </w:pPr>
            <w:r w:rsidRPr="007E37C7">
              <w:rPr>
                <w:sz w:val="20"/>
              </w:rPr>
              <w:t xml:space="preserve">0,0 </w:t>
            </w:r>
          </w:p>
        </w:tc>
        <w:tc>
          <w:tcPr>
            <w:tcW w:w="211" w:type="pct"/>
            <w:tcBorders>
              <w:top w:val="single" w:sz="6" w:space="0" w:color="auto"/>
              <w:left w:val="single" w:sz="4" w:space="0" w:color="auto"/>
              <w:bottom w:val="single" w:sz="6" w:space="0" w:color="auto"/>
              <w:right w:val="single" w:sz="6" w:space="0" w:color="auto"/>
            </w:tcBorders>
          </w:tcPr>
          <w:p w14:paraId="2E11357F" w14:textId="77777777" w:rsidR="00754D2B" w:rsidRPr="007E37C7" w:rsidRDefault="00754D2B" w:rsidP="00754D2B">
            <w:pPr>
              <w:rPr>
                <w:sz w:val="20"/>
              </w:rPr>
            </w:pPr>
            <w:r w:rsidRPr="007E37C7">
              <w:rPr>
                <w:sz w:val="20"/>
              </w:rPr>
              <w:t xml:space="preserve">0,0 </w:t>
            </w:r>
          </w:p>
        </w:tc>
        <w:tc>
          <w:tcPr>
            <w:tcW w:w="212" w:type="pct"/>
            <w:tcBorders>
              <w:top w:val="single" w:sz="6" w:space="0" w:color="auto"/>
              <w:left w:val="single" w:sz="4" w:space="0" w:color="auto"/>
              <w:bottom w:val="single" w:sz="6" w:space="0" w:color="auto"/>
              <w:right w:val="single" w:sz="6" w:space="0" w:color="auto"/>
            </w:tcBorders>
          </w:tcPr>
          <w:p w14:paraId="653E217A" w14:textId="77777777" w:rsidR="00754D2B" w:rsidRPr="007E37C7" w:rsidRDefault="00754D2B" w:rsidP="00754D2B">
            <w:pPr>
              <w:rPr>
                <w:sz w:val="20"/>
              </w:rPr>
            </w:pPr>
            <w:r w:rsidRPr="007E37C7">
              <w:rPr>
                <w:sz w:val="20"/>
              </w:rPr>
              <w:t xml:space="preserve">0,0 </w:t>
            </w:r>
          </w:p>
        </w:tc>
        <w:tc>
          <w:tcPr>
            <w:tcW w:w="212" w:type="pct"/>
            <w:tcBorders>
              <w:top w:val="single" w:sz="6" w:space="0" w:color="auto"/>
              <w:left w:val="single" w:sz="4" w:space="0" w:color="auto"/>
              <w:bottom w:val="single" w:sz="6" w:space="0" w:color="auto"/>
              <w:right w:val="single" w:sz="6" w:space="0" w:color="auto"/>
            </w:tcBorders>
          </w:tcPr>
          <w:p w14:paraId="1B972515" w14:textId="77777777" w:rsidR="00754D2B" w:rsidRPr="007E37C7" w:rsidRDefault="00754D2B" w:rsidP="00754D2B">
            <w:pPr>
              <w:jc w:val="center"/>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10764F5A" w14:textId="77777777" w:rsidR="00754D2B" w:rsidRPr="007E37C7" w:rsidRDefault="00754D2B" w:rsidP="00754D2B">
            <w:pPr>
              <w:rPr>
                <w:sz w:val="20"/>
              </w:rPr>
            </w:pPr>
            <w:r w:rsidRPr="007E37C7">
              <w:rPr>
                <w:sz w:val="20"/>
              </w:rPr>
              <w:t>5000,0</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25CEF66E" w14:textId="77777777" w:rsidR="00754D2B" w:rsidRPr="007E37C7" w:rsidRDefault="00754D2B" w:rsidP="00754D2B">
            <w:pPr>
              <w:rPr>
                <w:sz w:val="20"/>
              </w:rPr>
            </w:pPr>
            <w:r w:rsidRPr="007E37C7">
              <w:rPr>
                <w:sz w:val="20"/>
              </w:rPr>
              <w:t xml:space="preserve">0,0 </w:t>
            </w:r>
          </w:p>
        </w:tc>
        <w:tc>
          <w:tcPr>
            <w:tcW w:w="258" w:type="pct"/>
            <w:tcBorders>
              <w:top w:val="single" w:sz="4" w:space="0" w:color="000000"/>
              <w:left w:val="single" w:sz="4" w:space="0" w:color="000000"/>
              <w:bottom w:val="single" w:sz="4" w:space="0" w:color="000000"/>
              <w:right w:val="single" w:sz="4" w:space="0" w:color="000000"/>
            </w:tcBorders>
            <w:shd w:val="clear" w:color="auto" w:fill="auto"/>
          </w:tcPr>
          <w:p w14:paraId="0FD09F6C" w14:textId="77777777" w:rsidR="00754D2B" w:rsidRPr="007E37C7" w:rsidRDefault="00754D2B" w:rsidP="00754D2B">
            <w:pPr>
              <w:rPr>
                <w:sz w:val="20"/>
              </w:rPr>
            </w:pPr>
            <w:r w:rsidRPr="007E37C7">
              <w:rPr>
                <w:sz w:val="20"/>
              </w:rPr>
              <w:t xml:space="preserve">0,0 </w:t>
            </w:r>
          </w:p>
        </w:tc>
        <w:tc>
          <w:tcPr>
            <w:tcW w:w="213" w:type="pct"/>
            <w:tcBorders>
              <w:top w:val="single" w:sz="4" w:space="0" w:color="000000"/>
              <w:left w:val="single" w:sz="4" w:space="0" w:color="000000"/>
              <w:bottom w:val="single" w:sz="4" w:space="0" w:color="000000"/>
              <w:right w:val="single" w:sz="4" w:space="0" w:color="000000"/>
            </w:tcBorders>
          </w:tcPr>
          <w:p w14:paraId="5180B452" w14:textId="77777777" w:rsidR="00754D2B" w:rsidRPr="007E37C7" w:rsidRDefault="00754D2B" w:rsidP="00754D2B">
            <w:pPr>
              <w:rPr>
                <w:sz w:val="20"/>
              </w:rPr>
            </w:pPr>
            <w:r w:rsidRPr="007E37C7">
              <w:rPr>
                <w:sz w:val="20"/>
              </w:rPr>
              <w:t xml:space="preserve">0,0 </w:t>
            </w:r>
          </w:p>
        </w:tc>
        <w:tc>
          <w:tcPr>
            <w:tcW w:w="212" w:type="pct"/>
            <w:tcBorders>
              <w:top w:val="single" w:sz="4" w:space="0" w:color="000000"/>
              <w:left w:val="single" w:sz="4" w:space="0" w:color="000000"/>
              <w:bottom w:val="single" w:sz="4" w:space="0" w:color="000000"/>
              <w:right w:val="single" w:sz="4" w:space="0" w:color="000000"/>
            </w:tcBorders>
          </w:tcPr>
          <w:p w14:paraId="51928F92" w14:textId="77777777" w:rsidR="00754D2B" w:rsidRPr="007E37C7" w:rsidRDefault="00754D2B" w:rsidP="00754D2B">
            <w:pPr>
              <w:jc w:val="both"/>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7E9AAF73" w14:textId="77777777" w:rsidR="00754D2B" w:rsidRPr="007E37C7" w:rsidRDefault="00754D2B" w:rsidP="00754D2B">
            <w:pPr>
              <w:jc w:val="both"/>
              <w:rPr>
                <w:sz w:val="20"/>
              </w:rPr>
            </w:pPr>
            <w:r>
              <w:rPr>
                <w:sz w:val="20"/>
              </w:rPr>
              <w:t>0,0</w:t>
            </w:r>
          </w:p>
        </w:tc>
        <w:tc>
          <w:tcPr>
            <w:tcW w:w="257" w:type="pct"/>
            <w:tcBorders>
              <w:top w:val="single" w:sz="4" w:space="0" w:color="000000"/>
              <w:left w:val="single" w:sz="4" w:space="0" w:color="000000"/>
              <w:bottom w:val="single" w:sz="4" w:space="0" w:color="000000"/>
              <w:right w:val="single" w:sz="4" w:space="0" w:color="000000"/>
            </w:tcBorders>
          </w:tcPr>
          <w:p w14:paraId="0F49BFB3" w14:textId="77777777" w:rsidR="00754D2B" w:rsidRPr="007E37C7" w:rsidRDefault="00305560" w:rsidP="00754D2B">
            <w:pPr>
              <w:jc w:val="both"/>
              <w:rPr>
                <w:sz w:val="20"/>
              </w:rPr>
            </w:pPr>
            <w:r>
              <w:rPr>
                <w:sz w:val="20"/>
              </w:rPr>
              <w:t>0,0</w:t>
            </w:r>
          </w:p>
        </w:tc>
        <w:tc>
          <w:tcPr>
            <w:tcW w:w="259" w:type="pct"/>
            <w:tcBorders>
              <w:top w:val="single" w:sz="4" w:space="0" w:color="000000"/>
              <w:left w:val="single" w:sz="4" w:space="0" w:color="000000"/>
              <w:bottom w:val="single" w:sz="4" w:space="0" w:color="000000"/>
              <w:right w:val="single" w:sz="4" w:space="0" w:color="000000"/>
            </w:tcBorders>
          </w:tcPr>
          <w:p w14:paraId="1B4BDF51" w14:textId="77777777" w:rsidR="00754D2B" w:rsidRPr="007E37C7" w:rsidRDefault="00305560" w:rsidP="00754D2B">
            <w:pPr>
              <w:jc w:val="both"/>
              <w:rPr>
                <w:sz w:val="20"/>
              </w:rPr>
            </w:pPr>
            <w:r>
              <w:rPr>
                <w:sz w:val="20"/>
              </w:rPr>
              <w:t>0,0</w:t>
            </w:r>
          </w:p>
        </w:tc>
        <w:tc>
          <w:tcPr>
            <w:tcW w:w="262" w:type="pct"/>
            <w:tcBorders>
              <w:top w:val="single" w:sz="4" w:space="0" w:color="000000"/>
              <w:left w:val="single" w:sz="4" w:space="0" w:color="000000"/>
              <w:bottom w:val="single" w:sz="4" w:space="0" w:color="000000"/>
              <w:right w:val="single" w:sz="4" w:space="0" w:color="000000"/>
            </w:tcBorders>
            <w:shd w:val="clear" w:color="auto" w:fill="auto"/>
          </w:tcPr>
          <w:p w14:paraId="48C2DD20" w14:textId="77777777" w:rsidR="00754D2B" w:rsidRPr="007E37C7" w:rsidRDefault="00754D2B" w:rsidP="00754D2B">
            <w:pPr>
              <w:jc w:val="both"/>
              <w:rPr>
                <w:sz w:val="20"/>
              </w:rPr>
            </w:pPr>
            <w:r w:rsidRPr="007E37C7">
              <w:rPr>
                <w:sz w:val="20"/>
              </w:rPr>
              <w:t>5000,0</w:t>
            </w:r>
          </w:p>
        </w:tc>
        <w:tc>
          <w:tcPr>
            <w:tcW w:w="433" w:type="pct"/>
            <w:tcBorders>
              <w:top w:val="single" w:sz="4" w:space="0" w:color="000000"/>
              <w:left w:val="single" w:sz="4" w:space="0" w:color="000000"/>
              <w:bottom w:val="single" w:sz="4" w:space="0" w:color="000000"/>
              <w:right w:val="single" w:sz="4" w:space="0" w:color="000000"/>
            </w:tcBorders>
          </w:tcPr>
          <w:p w14:paraId="76A9DF07" w14:textId="77777777" w:rsidR="00754D2B" w:rsidRPr="007E37C7" w:rsidRDefault="00754D2B" w:rsidP="00754D2B">
            <w:pPr>
              <w:jc w:val="both"/>
              <w:rPr>
                <w:sz w:val="20"/>
              </w:rPr>
            </w:pPr>
          </w:p>
        </w:tc>
      </w:tr>
      <w:tr w:rsidR="00754D2B" w:rsidRPr="007E37C7" w14:paraId="0D5ED0B1" w14:textId="77777777" w:rsidTr="00C9542B">
        <w:tc>
          <w:tcPr>
            <w:tcW w:w="128" w:type="pct"/>
            <w:tcBorders>
              <w:top w:val="single" w:sz="6" w:space="0" w:color="auto"/>
              <w:left w:val="single" w:sz="6" w:space="0" w:color="auto"/>
              <w:bottom w:val="single" w:sz="6" w:space="0" w:color="auto"/>
              <w:right w:val="single" w:sz="6" w:space="0" w:color="auto"/>
            </w:tcBorders>
            <w:vAlign w:val="center"/>
          </w:tcPr>
          <w:p w14:paraId="776E6DD4" w14:textId="77777777" w:rsidR="00754D2B" w:rsidRPr="007E37C7" w:rsidRDefault="00754D2B" w:rsidP="00754D2B">
            <w:pPr>
              <w:jc w:val="center"/>
              <w:rPr>
                <w:sz w:val="20"/>
              </w:rPr>
            </w:pPr>
            <w:r w:rsidRPr="007E37C7">
              <w:rPr>
                <w:sz w:val="20"/>
              </w:rPr>
              <w:t>22</w:t>
            </w:r>
          </w:p>
        </w:tc>
        <w:tc>
          <w:tcPr>
            <w:tcW w:w="516" w:type="pct"/>
            <w:tcBorders>
              <w:top w:val="single" w:sz="6" w:space="0" w:color="auto"/>
              <w:left w:val="single" w:sz="6" w:space="0" w:color="auto"/>
              <w:bottom w:val="single" w:sz="6" w:space="0" w:color="auto"/>
              <w:right w:val="single" w:sz="6" w:space="0" w:color="auto"/>
            </w:tcBorders>
          </w:tcPr>
          <w:p w14:paraId="6278523A" w14:textId="77777777" w:rsidR="00754D2B" w:rsidRPr="007E37C7" w:rsidRDefault="00754D2B" w:rsidP="00754D2B">
            <w:pPr>
              <w:jc w:val="both"/>
              <w:rPr>
                <w:sz w:val="20"/>
              </w:rPr>
            </w:pPr>
            <w:r w:rsidRPr="007E37C7">
              <w:rPr>
                <w:sz w:val="20"/>
              </w:rPr>
              <w:t xml:space="preserve">Расходы за счёт средств местного бюджета на создание модельных муниципальных библиотек в рамках национального проекта «Культура» </w:t>
            </w:r>
          </w:p>
        </w:tc>
        <w:tc>
          <w:tcPr>
            <w:tcW w:w="212" w:type="pct"/>
            <w:tcBorders>
              <w:top w:val="single" w:sz="6" w:space="0" w:color="auto"/>
              <w:left w:val="single" w:sz="6" w:space="0" w:color="auto"/>
              <w:bottom w:val="single" w:sz="6" w:space="0" w:color="auto"/>
              <w:right w:val="single" w:sz="6" w:space="0" w:color="auto"/>
            </w:tcBorders>
          </w:tcPr>
          <w:p w14:paraId="3CF770C8" w14:textId="77777777" w:rsidR="00754D2B" w:rsidRPr="007E37C7" w:rsidRDefault="00754D2B" w:rsidP="00754D2B">
            <w:pPr>
              <w:jc w:val="center"/>
              <w:rPr>
                <w:sz w:val="20"/>
              </w:rPr>
            </w:pPr>
            <w:r w:rsidRPr="007E37C7">
              <w:rPr>
                <w:sz w:val="20"/>
              </w:rPr>
              <w:t>Финансовое управление</w:t>
            </w:r>
          </w:p>
        </w:tc>
        <w:tc>
          <w:tcPr>
            <w:tcW w:w="85" w:type="pct"/>
            <w:tcBorders>
              <w:top w:val="single" w:sz="6" w:space="0" w:color="auto"/>
              <w:left w:val="single" w:sz="6" w:space="0" w:color="auto"/>
              <w:bottom w:val="single" w:sz="6" w:space="0" w:color="auto"/>
              <w:right w:val="single" w:sz="6" w:space="0" w:color="auto"/>
            </w:tcBorders>
          </w:tcPr>
          <w:p w14:paraId="7BAE9034" w14:textId="77777777" w:rsidR="00754D2B" w:rsidRPr="007E37C7" w:rsidRDefault="00754D2B" w:rsidP="00754D2B">
            <w:pPr>
              <w:jc w:val="both"/>
              <w:rPr>
                <w:sz w:val="20"/>
              </w:rPr>
            </w:pPr>
            <w:r w:rsidRPr="007E37C7">
              <w:rPr>
                <w:sz w:val="20"/>
              </w:rPr>
              <w:t>910</w:t>
            </w:r>
          </w:p>
        </w:tc>
        <w:tc>
          <w:tcPr>
            <w:tcW w:w="85" w:type="pct"/>
            <w:tcBorders>
              <w:top w:val="single" w:sz="6" w:space="0" w:color="auto"/>
              <w:left w:val="single" w:sz="6" w:space="0" w:color="auto"/>
              <w:bottom w:val="single" w:sz="6" w:space="0" w:color="auto"/>
              <w:right w:val="single" w:sz="6" w:space="0" w:color="auto"/>
            </w:tcBorders>
          </w:tcPr>
          <w:p w14:paraId="72DF1C24" w14:textId="77777777" w:rsidR="00754D2B" w:rsidRPr="007E37C7" w:rsidRDefault="00754D2B" w:rsidP="00754D2B">
            <w:pPr>
              <w:jc w:val="center"/>
              <w:rPr>
                <w:sz w:val="20"/>
              </w:rPr>
            </w:pPr>
            <w:r w:rsidRPr="007E37C7">
              <w:rPr>
                <w:sz w:val="20"/>
              </w:rPr>
              <w:t>0801</w:t>
            </w:r>
          </w:p>
        </w:tc>
        <w:tc>
          <w:tcPr>
            <w:tcW w:w="85" w:type="pct"/>
            <w:tcBorders>
              <w:top w:val="single" w:sz="6" w:space="0" w:color="auto"/>
              <w:left w:val="single" w:sz="6" w:space="0" w:color="auto"/>
              <w:bottom w:val="single" w:sz="6" w:space="0" w:color="auto"/>
              <w:right w:val="single" w:sz="6" w:space="0" w:color="auto"/>
            </w:tcBorders>
          </w:tcPr>
          <w:p w14:paraId="744777A7" w14:textId="77777777" w:rsidR="00754D2B" w:rsidRPr="007E37C7" w:rsidRDefault="00754D2B" w:rsidP="00754D2B">
            <w:pPr>
              <w:jc w:val="center"/>
              <w:rPr>
                <w:sz w:val="20"/>
              </w:rPr>
            </w:pPr>
            <w:r w:rsidRPr="007E37C7">
              <w:rPr>
                <w:sz w:val="20"/>
              </w:rPr>
              <w:t>0810094880</w:t>
            </w:r>
          </w:p>
        </w:tc>
        <w:tc>
          <w:tcPr>
            <w:tcW w:w="86" w:type="pct"/>
            <w:tcBorders>
              <w:top w:val="single" w:sz="6" w:space="0" w:color="auto"/>
              <w:left w:val="single" w:sz="6" w:space="0" w:color="auto"/>
              <w:bottom w:val="single" w:sz="6" w:space="0" w:color="auto"/>
              <w:right w:val="single" w:sz="4" w:space="0" w:color="auto"/>
            </w:tcBorders>
          </w:tcPr>
          <w:p w14:paraId="74C63521" w14:textId="77777777" w:rsidR="00754D2B" w:rsidRPr="007E37C7" w:rsidRDefault="00754D2B" w:rsidP="00754D2B">
            <w:pPr>
              <w:jc w:val="center"/>
              <w:rPr>
                <w:sz w:val="20"/>
              </w:rPr>
            </w:pPr>
            <w:r w:rsidRPr="007E37C7">
              <w:rPr>
                <w:sz w:val="20"/>
              </w:rPr>
              <w:t>612</w:t>
            </w:r>
          </w:p>
        </w:tc>
        <w:tc>
          <w:tcPr>
            <w:tcW w:w="212" w:type="pct"/>
            <w:tcBorders>
              <w:top w:val="single" w:sz="6" w:space="0" w:color="auto"/>
              <w:left w:val="single" w:sz="4" w:space="0" w:color="auto"/>
              <w:bottom w:val="single" w:sz="6" w:space="0" w:color="auto"/>
              <w:right w:val="single" w:sz="4" w:space="0" w:color="auto"/>
            </w:tcBorders>
          </w:tcPr>
          <w:p w14:paraId="72F12FBE" w14:textId="77777777" w:rsidR="00754D2B" w:rsidRPr="007E37C7" w:rsidRDefault="00754D2B" w:rsidP="00754D2B">
            <w:pPr>
              <w:rPr>
                <w:sz w:val="20"/>
              </w:rPr>
            </w:pPr>
            <w:r w:rsidRPr="007E37C7">
              <w:rPr>
                <w:sz w:val="20"/>
              </w:rPr>
              <w:t xml:space="preserve">0,0 </w:t>
            </w:r>
          </w:p>
        </w:tc>
        <w:tc>
          <w:tcPr>
            <w:tcW w:w="213" w:type="pct"/>
            <w:tcBorders>
              <w:top w:val="single" w:sz="6" w:space="0" w:color="auto"/>
              <w:left w:val="single" w:sz="4" w:space="0" w:color="auto"/>
              <w:bottom w:val="single" w:sz="6" w:space="0" w:color="auto"/>
              <w:right w:val="single" w:sz="4" w:space="0" w:color="auto"/>
            </w:tcBorders>
          </w:tcPr>
          <w:p w14:paraId="29C17680" w14:textId="77777777" w:rsidR="00754D2B" w:rsidRPr="007E37C7" w:rsidRDefault="00754D2B" w:rsidP="00754D2B">
            <w:pPr>
              <w:rPr>
                <w:sz w:val="20"/>
              </w:rPr>
            </w:pPr>
            <w:r w:rsidRPr="007E37C7">
              <w:rPr>
                <w:sz w:val="20"/>
              </w:rPr>
              <w:t xml:space="preserve">0,0 </w:t>
            </w:r>
          </w:p>
        </w:tc>
        <w:tc>
          <w:tcPr>
            <w:tcW w:w="213" w:type="pct"/>
            <w:tcBorders>
              <w:top w:val="single" w:sz="6" w:space="0" w:color="auto"/>
              <w:left w:val="single" w:sz="4" w:space="0" w:color="auto"/>
              <w:bottom w:val="single" w:sz="6" w:space="0" w:color="auto"/>
              <w:right w:val="single" w:sz="6" w:space="0" w:color="auto"/>
            </w:tcBorders>
          </w:tcPr>
          <w:p w14:paraId="7DEBC451" w14:textId="77777777" w:rsidR="00754D2B" w:rsidRPr="007E37C7" w:rsidRDefault="00754D2B" w:rsidP="00754D2B">
            <w:pPr>
              <w:rPr>
                <w:sz w:val="20"/>
              </w:rPr>
            </w:pPr>
            <w:r w:rsidRPr="007E37C7">
              <w:rPr>
                <w:sz w:val="20"/>
              </w:rPr>
              <w:t xml:space="preserve">0,0 </w:t>
            </w:r>
          </w:p>
        </w:tc>
        <w:tc>
          <w:tcPr>
            <w:tcW w:w="211" w:type="pct"/>
            <w:tcBorders>
              <w:top w:val="single" w:sz="6" w:space="0" w:color="auto"/>
              <w:left w:val="single" w:sz="4" w:space="0" w:color="auto"/>
              <w:bottom w:val="single" w:sz="6" w:space="0" w:color="auto"/>
              <w:right w:val="single" w:sz="6" w:space="0" w:color="auto"/>
            </w:tcBorders>
          </w:tcPr>
          <w:p w14:paraId="58D763FD" w14:textId="77777777" w:rsidR="00754D2B" w:rsidRPr="007E37C7" w:rsidRDefault="00754D2B" w:rsidP="00754D2B">
            <w:pPr>
              <w:rPr>
                <w:sz w:val="20"/>
              </w:rPr>
            </w:pPr>
            <w:r w:rsidRPr="007E37C7">
              <w:rPr>
                <w:sz w:val="20"/>
              </w:rPr>
              <w:t xml:space="preserve">0,0 </w:t>
            </w:r>
          </w:p>
        </w:tc>
        <w:tc>
          <w:tcPr>
            <w:tcW w:w="212" w:type="pct"/>
            <w:tcBorders>
              <w:top w:val="single" w:sz="6" w:space="0" w:color="auto"/>
              <w:left w:val="single" w:sz="4" w:space="0" w:color="auto"/>
              <w:bottom w:val="single" w:sz="6" w:space="0" w:color="auto"/>
              <w:right w:val="single" w:sz="6" w:space="0" w:color="auto"/>
            </w:tcBorders>
          </w:tcPr>
          <w:p w14:paraId="5A23D7D2" w14:textId="77777777" w:rsidR="00754D2B" w:rsidRPr="007E37C7" w:rsidRDefault="00754D2B" w:rsidP="00754D2B">
            <w:pPr>
              <w:rPr>
                <w:sz w:val="20"/>
              </w:rPr>
            </w:pPr>
            <w:r w:rsidRPr="007E37C7">
              <w:rPr>
                <w:sz w:val="20"/>
              </w:rPr>
              <w:t xml:space="preserve">0,0 </w:t>
            </w:r>
          </w:p>
        </w:tc>
        <w:tc>
          <w:tcPr>
            <w:tcW w:w="212" w:type="pct"/>
            <w:tcBorders>
              <w:top w:val="single" w:sz="6" w:space="0" w:color="auto"/>
              <w:left w:val="single" w:sz="4" w:space="0" w:color="auto"/>
              <w:bottom w:val="single" w:sz="6" w:space="0" w:color="auto"/>
              <w:right w:val="single" w:sz="6" w:space="0" w:color="auto"/>
            </w:tcBorders>
          </w:tcPr>
          <w:p w14:paraId="2C1B773F" w14:textId="77777777" w:rsidR="00754D2B" w:rsidRPr="007E37C7" w:rsidRDefault="00754D2B" w:rsidP="00754D2B">
            <w:pPr>
              <w:jc w:val="center"/>
              <w:rPr>
                <w:sz w:val="20"/>
              </w:rPr>
            </w:pPr>
            <w:r w:rsidRPr="007E37C7">
              <w:rPr>
                <w:sz w:val="20"/>
              </w:rPr>
              <w:t>0,0</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34BA6B34" w14:textId="77777777" w:rsidR="00754D2B" w:rsidRPr="007E37C7" w:rsidRDefault="00754D2B" w:rsidP="00754D2B">
            <w:pPr>
              <w:rPr>
                <w:sz w:val="20"/>
              </w:rPr>
            </w:pPr>
            <w:r w:rsidRPr="007E37C7">
              <w:rPr>
                <w:sz w:val="20"/>
              </w:rPr>
              <w:t>287,8</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6EAF7005" w14:textId="77777777" w:rsidR="00754D2B" w:rsidRPr="007E37C7" w:rsidRDefault="00754D2B" w:rsidP="00754D2B">
            <w:pPr>
              <w:rPr>
                <w:sz w:val="20"/>
              </w:rPr>
            </w:pPr>
            <w:r w:rsidRPr="007E37C7">
              <w:rPr>
                <w:sz w:val="20"/>
              </w:rPr>
              <w:t>300,0</w:t>
            </w:r>
          </w:p>
        </w:tc>
        <w:tc>
          <w:tcPr>
            <w:tcW w:w="258" w:type="pct"/>
            <w:tcBorders>
              <w:top w:val="single" w:sz="4" w:space="0" w:color="000000"/>
              <w:left w:val="single" w:sz="4" w:space="0" w:color="000000"/>
              <w:bottom w:val="single" w:sz="4" w:space="0" w:color="000000"/>
              <w:right w:val="single" w:sz="4" w:space="0" w:color="000000"/>
            </w:tcBorders>
            <w:shd w:val="clear" w:color="auto" w:fill="auto"/>
          </w:tcPr>
          <w:p w14:paraId="5B69709E" w14:textId="77777777" w:rsidR="00754D2B" w:rsidRPr="007E37C7" w:rsidRDefault="00754D2B" w:rsidP="00754D2B">
            <w:pPr>
              <w:rPr>
                <w:sz w:val="20"/>
              </w:rPr>
            </w:pPr>
            <w:r w:rsidRPr="007E37C7">
              <w:rPr>
                <w:sz w:val="20"/>
              </w:rPr>
              <w:t>300,0</w:t>
            </w:r>
          </w:p>
        </w:tc>
        <w:tc>
          <w:tcPr>
            <w:tcW w:w="213" w:type="pct"/>
            <w:tcBorders>
              <w:top w:val="single" w:sz="4" w:space="0" w:color="000000"/>
              <w:left w:val="single" w:sz="4" w:space="0" w:color="000000"/>
              <w:bottom w:val="single" w:sz="4" w:space="0" w:color="000000"/>
              <w:right w:val="single" w:sz="4" w:space="0" w:color="000000"/>
            </w:tcBorders>
          </w:tcPr>
          <w:p w14:paraId="77124087" w14:textId="77777777" w:rsidR="00754D2B" w:rsidRPr="007E37C7" w:rsidRDefault="00754D2B" w:rsidP="00754D2B">
            <w:pPr>
              <w:jc w:val="both"/>
              <w:rPr>
                <w:sz w:val="20"/>
              </w:rPr>
            </w:pPr>
            <w:r w:rsidRPr="007E37C7">
              <w:rPr>
                <w:sz w:val="20"/>
              </w:rPr>
              <w:t>300,0</w:t>
            </w:r>
          </w:p>
        </w:tc>
        <w:tc>
          <w:tcPr>
            <w:tcW w:w="212" w:type="pct"/>
            <w:tcBorders>
              <w:top w:val="single" w:sz="4" w:space="0" w:color="000000"/>
              <w:left w:val="single" w:sz="4" w:space="0" w:color="000000"/>
              <w:bottom w:val="single" w:sz="4" w:space="0" w:color="000000"/>
              <w:right w:val="single" w:sz="4" w:space="0" w:color="000000"/>
            </w:tcBorders>
          </w:tcPr>
          <w:p w14:paraId="124260CC" w14:textId="77777777" w:rsidR="00754D2B" w:rsidRPr="007E37C7" w:rsidRDefault="00754D2B" w:rsidP="00754D2B">
            <w:pPr>
              <w:jc w:val="both"/>
              <w:rPr>
                <w:sz w:val="20"/>
              </w:rPr>
            </w:pPr>
            <w:r>
              <w:rPr>
                <w:sz w:val="20"/>
              </w:rPr>
              <w:t>0,0</w:t>
            </w:r>
          </w:p>
        </w:tc>
        <w:tc>
          <w:tcPr>
            <w:tcW w:w="212" w:type="pct"/>
            <w:tcBorders>
              <w:top w:val="single" w:sz="4" w:space="0" w:color="000000"/>
              <w:left w:val="single" w:sz="4" w:space="0" w:color="000000"/>
              <w:bottom w:val="single" w:sz="4" w:space="0" w:color="000000"/>
              <w:right w:val="single" w:sz="4" w:space="0" w:color="000000"/>
            </w:tcBorders>
          </w:tcPr>
          <w:p w14:paraId="17883F5D" w14:textId="77777777" w:rsidR="00754D2B" w:rsidRPr="007E37C7" w:rsidRDefault="00754D2B" w:rsidP="00754D2B">
            <w:pPr>
              <w:jc w:val="both"/>
              <w:rPr>
                <w:sz w:val="20"/>
              </w:rPr>
            </w:pPr>
            <w:r>
              <w:rPr>
                <w:sz w:val="20"/>
              </w:rPr>
              <w:t>0,0</w:t>
            </w:r>
          </w:p>
        </w:tc>
        <w:tc>
          <w:tcPr>
            <w:tcW w:w="257" w:type="pct"/>
            <w:tcBorders>
              <w:top w:val="single" w:sz="4" w:space="0" w:color="000000"/>
              <w:left w:val="single" w:sz="4" w:space="0" w:color="000000"/>
              <w:bottom w:val="single" w:sz="4" w:space="0" w:color="000000"/>
              <w:right w:val="single" w:sz="4" w:space="0" w:color="000000"/>
            </w:tcBorders>
          </w:tcPr>
          <w:p w14:paraId="60F390AD" w14:textId="77777777" w:rsidR="00754D2B" w:rsidRPr="00DF7990" w:rsidRDefault="00305560" w:rsidP="00754D2B">
            <w:pPr>
              <w:jc w:val="both"/>
              <w:rPr>
                <w:sz w:val="20"/>
              </w:rPr>
            </w:pPr>
            <w:r>
              <w:rPr>
                <w:sz w:val="20"/>
              </w:rPr>
              <w:t>0,0</w:t>
            </w:r>
          </w:p>
        </w:tc>
        <w:tc>
          <w:tcPr>
            <w:tcW w:w="259" w:type="pct"/>
            <w:tcBorders>
              <w:top w:val="single" w:sz="4" w:space="0" w:color="000000"/>
              <w:left w:val="single" w:sz="4" w:space="0" w:color="000000"/>
              <w:bottom w:val="single" w:sz="4" w:space="0" w:color="000000"/>
              <w:right w:val="single" w:sz="4" w:space="0" w:color="000000"/>
            </w:tcBorders>
          </w:tcPr>
          <w:p w14:paraId="7B021808" w14:textId="77777777" w:rsidR="00754D2B" w:rsidRPr="00DF7990" w:rsidRDefault="00305560" w:rsidP="00754D2B">
            <w:pPr>
              <w:jc w:val="both"/>
              <w:rPr>
                <w:sz w:val="20"/>
              </w:rPr>
            </w:pPr>
            <w:r>
              <w:rPr>
                <w:sz w:val="20"/>
              </w:rPr>
              <w:t>0,0</w:t>
            </w:r>
          </w:p>
        </w:tc>
        <w:tc>
          <w:tcPr>
            <w:tcW w:w="262" w:type="pct"/>
            <w:tcBorders>
              <w:top w:val="single" w:sz="4" w:space="0" w:color="000000"/>
              <w:left w:val="single" w:sz="4" w:space="0" w:color="000000"/>
              <w:bottom w:val="single" w:sz="4" w:space="0" w:color="000000"/>
              <w:right w:val="single" w:sz="4" w:space="0" w:color="000000"/>
            </w:tcBorders>
            <w:shd w:val="clear" w:color="auto" w:fill="auto"/>
          </w:tcPr>
          <w:p w14:paraId="1A60ED49" w14:textId="77777777" w:rsidR="00754D2B" w:rsidRPr="00DF7990" w:rsidRDefault="00754D2B" w:rsidP="00754D2B">
            <w:pPr>
              <w:jc w:val="both"/>
              <w:rPr>
                <w:sz w:val="20"/>
              </w:rPr>
            </w:pPr>
            <w:r w:rsidRPr="00DF7990">
              <w:rPr>
                <w:sz w:val="20"/>
              </w:rPr>
              <w:t>1187,8</w:t>
            </w:r>
          </w:p>
        </w:tc>
        <w:tc>
          <w:tcPr>
            <w:tcW w:w="433" w:type="pct"/>
            <w:tcBorders>
              <w:top w:val="single" w:sz="4" w:space="0" w:color="000000"/>
              <w:left w:val="single" w:sz="4" w:space="0" w:color="000000"/>
              <w:bottom w:val="single" w:sz="4" w:space="0" w:color="000000"/>
              <w:right w:val="single" w:sz="4" w:space="0" w:color="000000"/>
            </w:tcBorders>
          </w:tcPr>
          <w:p w14:paraId="137BBF19" w14:textId="77777777" w:rsidR="00754D2B" w:rsidRPr="007E37C7" w:rsidRDefault="00754D2B" w:rsidP="00754D2B">
            <w:pPr>
              <w:jc w:val="both"/>
              <w:rPr>
                <w:sz w:val="20"/>
              </w:rPr>
            </w:pPr>
          </w:p>
        </w:tc>
      </w:tr>
      <w:tr w:rsidR="00754D2B" w:rsidRPr="007E37C7" w14:paraId="30313CB1" w14:textId="77777777" w:rsidTr="00C9542B">
        <w:tc>
          <w:tcPr>
            <w:tcW w:w="128" w:type="pct"/>
          </w:tcPr>
          <w:p w14:paraId="0978C908" w14:textId="77777777" w:rsidR="00754D2B" w:rsidRPr="007E37C7" w:rsidRDefault="00754D2B" w:rsidP="00754D2B">
            <w:pPr>
              <w:jc w:val="both"/>
              <w:rPr>
                <w:sz w:val="20"/>
              </w:rPr>
            </w:pPr>
            <w:r w:rsidRPr="007E37C7">
              <w:rPr>
                <w:sz w:val="20"/>
              </w:rPr>
              <w:t>23</w:t>
            </w:r>
          </w:p>
        </w:tc>
        <w:tc>
          <w:tcPr>
            <w:tcW w:w="516" w:type="pct"/>
            <w:tcBorders>
              <w:top w:val="single" w:sz="4" w:space="0" w:color="000000"/>
              <w:left w:val="single" w:sz="4" w:space="0" w:color="000000"/>
              <w:bottom w:val="single" w:sz="4" w:space="0" w:color="000000"/>
              <w:right w:val="single" w:sz="4" w:space="0" w:color="000000"/>
            </w:tcBorders>
          </w:tcPr>
          <w:p w14:paraId="79C4EA41" w14:textId="77777777" w:rsidR="00754D2B" w:rsidRPr="007E37C7" w:rsidRDefault="00754D2B" w:rsidP="00754D2B">
            <w:pPr>
              <w:jc w:val="both"/>
              <w:rPr>
                <w:sz w:val="20"/>
              </w:rPr>
            </w:pPr>
            <w:r w:rsidRPr="007E37C7">
              <w:rPr>
                <w:sz w:val="20"/>
              </w:rPr>
              <w:t xml:space="preserve">Итого </w:t>
            </w:r>
          </w:p>
        </w:tc>
        <w:tc>
          <w:tcPr>
            <w:tcW w:w="212" w:type="pct"/>
            <w:tcBorders>
              <w:top w:val="single" w:sz="4" w:space="0" w:color="000000"/>
              <w:left w:val="single" w:sz="4" w:space="0" w:color="000000"/>
              <w:bottom w:val="single" w:sz="4" w:space="0" w:color="000000"/>
              <w:right w:val="single" w:sz="4" w:space="0" w:color="000000"/>
            </w:tcBorders>
          </w:tcPr>
          <w:p w14:paraId="125BC237" w14:textId="77777777" w:rsidR="00754D2B" w:rsidRPr="007E37C7" w:rsidRDefault="00754D2B" w:rsidP="00754D2B">
            <w:pPr>
              <w:jc w:val="both"/>
              <w:rPr>
                <w:sz w:val="20"/>
              </w:rPr>
            </w:pPr>
            <w:r w:rsidRPr="007E37C7">
              <w:rPr>
                <w:sz w:val="20"/>
              </w:rPr>
              <w:t> </w:t>
            </w:r>
          </w:p>
        </w:tc>
        <w:tc>
          <w:tcPr>
            <w:tcW w:w="85" w:type="pct"/>
            <w:tcBorders>
              <w:top w:val="single" w:sz="4" w:space="0" w:color="000000"/>
              <w:left w:val="single" w:sz="4" w:space="0" w:color="000000"/>
              <w:bottom w:val="single" w:sz="4" w:space="0" w:color="000000"/>
              <w:right w:val="single" w:sz="4" w:space="0" w:color="000000"/>
            </w:tcBorders>
          </w:tcPr>
          <w:p w14:paraId="65368288" w14:textId="77777777" w:rsidR="00754D2B" w:rsidRPr="007E37C7" w:rsidRDefault="00754D2B" w:rsidP="00754D2B">
            <w:pPr>
              <w:jc w:val="both"/>
              <w:rPr>
                <w:sz w:val="20"/>
              </w:rPr>
            </w:pPr>
            <w:r w:rsidRPr="007E37C7">
              <w:rPr>
                <w:sz w:val="20"/>
              </w:rPr>
              <w:t> </w:t>
            </w:r>
          </w:p>
        </w:tc>
        <w:tc>
          <w:tcPr>
            <w:tcW w:w="85" w:type="pct"/>
            <w:tcBorders>
              <w:top w:val="single" w:sz="4" w:space="0" w:color="000000"/>
              <w:left w:val="single" w:sz="4" w:space="0" w:color="000000"/>
              <w:bottom w:val="single" w:sz="4" w:space="0" w:color="000000"/>
              <w:right w:val="single" w:sz="4" w:space="0" w:color="000000"/>
            </w:tcBorders>
          </w:tcPr>
          <w:p w14:paraId="773A9157" w14:textId="77777777" w:rsidR="00754D2B" w:rsidRPr="007E37C7" w:rsidRDefault="00754D2B" w:rsidP="00754D2B">
            <w:pPr>
              <w:jc w:val="both"/>
              <w:rPr>
                <w:sz w:val="20"/>
              </w:rPr>
            </w:pPr>
            <w:r w:rsidRPr="007E37C7">
              <w:rPr>
                <w:sz w:val="20"/>
              </w:rPr>
              <w:t> </w:t>
            </w:r>
          </w:p>
        </w:tc>
        <w:tc>
          <w:tcPr>
            <w:tcW w:w="85" w:type="pct"/>
            <w:tcBorders>
              <w:top w:val="single" w:sz="4" w:space="0" w:color="000000"/>
              <w:left w:val="single" w:sz="4" w:space="0" w:color="000000"/>
              <w:bottom w:val="single" w:sz="4" w:space="0" w:color="000000"/>
              <w:right w:val="single" w:sz="4" w:space="0" w:color="000000"/>
            </w:tcBorders>
          </w:tcPr>
          <w:p w14:paraId="1CE6B310" w14:textId="77777777" w:rsidR="00754D2B" w:rsidRPr="007E37C7" w:rsidRDefault="00754D2B" w:rsidP="00754D2B">
            <w:pPr>
              <w:jc w:val="both"/>
              <w:rPr>
                <w:sz w:val="20"/>
              </w:rPr>
            </w:pPr>
            <w:r w:rsidRPr="007E37C7">
              <w:rPr>
                <w:sz w:val="20"/>
              </w:rPr>
              <w:t> </w:t>
            </w:r>
          </w:p>
        </w:tc>
        <w:tc>
          <w:tcPr>
            <w:tcW w:w="86" w:type="pct"/>
            <w:tcBorders>
              <w:top w:val="single" w:sz="4" w:space="0" w:color="000000"/>
              <w:left w:val="single" w:sz="4" w:space="0" w:color="000000"/>
              <w:bottom w:val="single" w:sz="4" w:space="0" w:color="000000"/>
              <w:right w:val="single" w:sz="4" w:space="0" w:color="000000"/>
            </w:tcBorders>
          </w:tcPr>
          <w:p w14:paraId="59703B69" w14:textId="77777777" w:rsidR="00754D2B" w:rsidRPr="007E37C7" w:rsidRDefault="00754D2B" w:rsidP="00754D2B">
            <w:pPr>
              <w:jc w:val="both"/>
              <w:rPr>
                <w:sz w:val="20"/>
              </w:rPr>
            </w:pPr>
            <w:r w:rsidRPr="007E37C7">
              <w:rPr>
                <w:sz w:val="20"/>
              </w:rPr>
              <w:t> </w:t>
            </w:r>
          </w:p>
        </w:tc>
        <w:tc>
          <w:tcPr>
            <w:tcW w:w="212" w:type="pct"/>
            <w:tcBorders>
              <w:top w:val="nil"/>
              <w:left w:val="nil"/>
              <w:bottom w:val="single" w:sz="4" w:space="0" w:color="auto"/>
              <w:right w:val="single" w:sz="4" w:space="0" w:color="auto"/>
            </w:tcBorders>
            <w:shd w:val="clear" w:color="auto" w:fill="auto"/>
          </w:tcPr>
          <w:p w14:paraId="41A419BD" w14:textId="77777777" w:rsidR="00754D2B" w:rsidRPr="007E37C7" w:rsidRDefault="00754D2B" w:rsidP="00754D2B">
            <w:pPr>
              <w:jc w:val="both"/>
              <w:rPr>
                <w:sz w:val="20"/>
              </w:rPr>
            </w:pPr>
            <w:r w:rsidRPr="007E37C7">
              <w:rPr>
                <w:sz w:val="20"/>
              </w:rPr>
              <w:t>9367,9</w:t>
            </w:r>
          </w:p>
        </w:tc>
        <w:tc>
          <w:tcPr>
            <w:tcW w:w="213" w:type="pct"/>
            <w:tcBorders>
              <w:top w:val="nil"/>
              <w:left w:val="nil"/>
              <w:bottom w:val="single" w:sz="4" w:space="0" w:color="auto"/>
              <w:right w:val="single" w:sz="4" w:space="0" w:color="auto"/>
            </w:tcBorders>
            <w:shd w:val="clear" w:color="auto" w:fill="auto"/>
          </w:tcPr>
          <w:p w14:paraId="4F7C4565" w14:textId="77777777" w:rsidR="00754D2B" w:rsidRPr="007E37C7" w:rsidRDefault="00754D2B" w:rsidP="00754D2B">
            <w:pPr>
              <w:jc w:val="both"/>
              <w:rPr>
                <w:sz w:val="20"/>
              </w:rPr>
            </w:pPr>
            <w:r w:rsidRPr="007E37C7">
              <w:rPr>
                <w:sz w:val="20"/>
              </w:rPr>
              <w:t>22207,7</w:t>
            </w:r>
          </w:p>
        </w:tc>
        <w:tc>
          <w:tcPr>
            <w:tcW w:w="213" w:type="pct"/>
            <w:tcBorders>
              <w:top w:val="nil"/>
              <w:left w:val="nil"/>
              <w:bottom w:val="single" w:sz="4" w:space="0" w:color="auto"/>
              <w:right w:val="single" w:sz="4" w:space="0" w:color="auto"/>
            </w:tcBorders>
            <w:shd w:val="clear" w:color="auto" w:fill="auto"/>
          </w:tcPr>
          <w:p w14:paraId="6D7F1672" w14:textId="77777777" w:rsidR="00754D2B" w:rsidRPr="007E37C7" w:rsidRDefault="00754D2B" w:rsidP="00754D2B">
            <w:pPr>
              <w:jc w:val="both"/>
              <w:rPr>
                <w:sz w:val="20"/>
              </w:rPr>
            </w:pPr>
            <w:r w:rsidRPr="007E37C7">
              <w:rPr>
                <w:sz w:val="20"/>
              </w:rPr>
              <w:t>14472,2</w:t>
            </w:r>
          </w:p>
        </w:tc>
        <w:tc>
          <w:tcPr>
            <w:tcW w:w="211" w:type="pct"/>
            <w:tcBorders>
              <w:top w:val="nil"/>
              <w:left w:val="nil"/>
              <w:bottom w:val="single" w:sz="4" w:space="0" w:color="auto"/>
              <w:right w:val="single" w:sz="4" w:space="0" w:color="auto"/>
            </w:tcBorders>
            <w:shd w:val="clear" w:color="auto" w:fill="auto"/>
          </w:tcPr>
          <w:p w14:paraId="3F8CFCB0" w14:textId="77777777" w:rsidR="00754D2B" w:rsidRPr="007E37C7" w:rsidRDefault="00754D2B" w:rsidP="00754D2B">
            <w:pPr>
              <w:jc w:val="both"/>
              <w:rPr>
                <w:sz w:val="20"/>
              </w:rPr>
            </w:pPr>
            <w:r w:rsidRPr="007E37C7">
              <w:rPr>
                <w:sz w:val="20"/>
              </w:rPr>
              <w:t>12117,1</w:t>
            </w:r>
          </w:p>
        </w:tc>
        <w:tc>
          <w:tcPr>
            <w:tcW w:w="212" w:type="pct"/>
            <w:tcBorders>
              <w:top w:val="nil"/>
              <w:left w:val="nil"/>
              <w:bottom w:val="single" w:sz="4" w:space="0" w:color="auto"/>
              <w:right w:val="single" w:sz="4" w:space="0" w:color="auto"/>
            </w:tcBorders>
            <w:shd w:val="clear" w:color="auto" w:fill="auto"/>
          </w:tcPr>
          <w:p w14:paraId="1EC6CDB9" w14:textId="77777777" w:rsidR="00754D2B" w:rsidRPr="007E37C7" w:rsidRDefault="00754D2B" w:rsidP="00754D2B">
            <w:pPr>
              <w:jc w:val="both"/>
              <w:rPr>
                <w:sz w:val="20"/>
              </w:rPr>
            </w:pPr>
            <w:r w:rsidRPr="007E37C7">
              <w:rPr>
                <w:sz w:val="20"/>
              </w:rPr>
              <w:t>13733,7</w:t>
            </w:r>
          </w:p>
        </w:tc>
        <w:tc>
          <w:tcPr>
            <w:tcW w:w="212" w:type="pct"/>
            <w:tcBorders>
              <w:top w:val="nil"/>
              <w:left w:val="nil"/>
              <w:bottom w:val="single" w:sz="4" w:space="0" w:color="auto"/>
              <w:right w:val="single" w:sz="4" w:space="0" w:color="auto"/>
            </w:tcBorders>
            <w:shd w:val="clear" w:color="auto" w:fill="FFFFFF" w:themeFill="background1"/>
          </w:tcPr>
          <w:p w14:paraId="4BCEE742" w14:textId="77777777" w:rsidR="00754D2B" w:rsidRPr="007E37C7" w:rsidRDefault="00754D2B" w:rsidP="00754D2B">
            <w:pPr>
              <w:jc w:val="both"/>
              <w:rPr>
                <w:sz w:val="20"/>
              </w:rPr>
            </w:pPr>
            <w:r w:rsidRPr="007E37C7">
              <w:rPr>
                <w:sz w:val="20"/>
              </w:rPr>
              <w:t>14724,4</w:t>
            </w:r>
          </w:p>
        </w:tc>
        <w:tc>
          <w:tcPr>
            <w:tcW w:w="212" w:type="pct"/>
            <w:tcBorders>
              <w:top w:val="nil"/>
              <w:left w:val="nil"/>
              <w:bottom w:val="single" w:sz="4" w:space="0" w:color="auto"/>
              <w:right w:val="single" w:sz="4" w:space="0" w:color="auto"/>
            </w:tcBorders>
            <w:shd w:val="clear" w:color="auto" w:fill="auto"/>
          </w:tcPr>
          <w:p w14:paraId="5B8A9987" w14:textId="77777777" w:rsidR="00754D2B" w:rsidRPr="007E37C7" w:rsidRDefault="00754D2B" w:rsidP="00754D2B">
            <w:pPr>
              <w:jc w:val="both"/>
              <w:rPr>
                <w:sz w:val="20"/>
              </w:rPr>
            </w:pPr>
            <w:r w:rsidRPr="007E37C7">
              <w:rPr>
                <w:sz w:val="20"/>
              </w:rPr>
              <w:t>21434,4</w:t>
            </w:r>
          </w:p>
        </w:tc>
        <w:tc>
          <w:tcPr>
            <w:tcW w:w="212" w:type="pct"/>
            <w:tcBorders>
              <w:top w:val="nil"/>
              <w:left w:val="nil"/>
              <w:bottom w:val="single" w:sz="4" w:space="0" w:color="auto"/>
              <w:right w:val="single" w:sz="4" w:space="0" w:color="auto"/>
            </w:tcBorders>
            <w:shd w:val="clear" w:color="auto" w:fill="auto"/>
          </w:tcPr>
          <w:p w14:paraId="6F30C5FA" w14:textId="77777777" w:rsidR="00754D2B" w:rsidRPr="007E37C7" w:rsidRDefault="00754D2B" w:rsidP="00754D2B">
            <w:pPr>
              <w:jc w:val="both"/>
              <w:rPr>
                <w:sz w:val="20"/>
              </w:rPr>
            </w:pPr>
            <w:r w:rsidRPr="007E37C7">
              <w:rPr>
                <w:sz w:val="20"/>
              </w:rPr>
              <w:t>18066,5</w:t>
            </w:r>
          </w:p>
        </w:tc>
        <w:tc>
          <w:tcPr>
            <w:tcW w:w="258" w:type="pct"/>
            <w:tcBorders>
              <w:top w:val="nil"/>
              <w:left w:val="nil"/>
              <w:bottom w:val="single" w:sz="4" w:space="0" w:color="auto"/>
              <w:right w:val="single" w:sz="4" w:space="0" w:color="auto"/>
            </w:tcBorders>
            <w:shd w:val="clear" w:color="auto" w:fill="auto"/>
          </w:tcPr>
          <w:p w14:paraId="3D280447" w14:textId="77777777" w:rsidR="00754D2B" w:rsidRPr="007E37C7" w:rsidRDefault="00373365" w:rsidP="00754D2B">
            <w:pPr>
              <w:jc w:val="both"/>
              <w:rPr>
                <w:sz w:val="20"/>
                <w:lang w:val="en-US"/>
              </w:rPr>
            </w:pPr>
            <w:r>
              <w:rPr>
                <w:sz w:val="20"/>
              </w:rPr>
              <w:t>20433,7</w:t>
            </w:r>
          </w:p>
        </w:tc>
        <w:tc>
          <w:tcPr>
            <w:tcW w:w="213" w:type="pct"/>
            <w:tcBorders>
              <w:top w:val="nil"/>
              <w:left w:val="nil"/>
              <w:bottom w:val="single" w:sz="8" w:space="0" w:color="auto"/>
              <w:right w:val="single" w:sz="4" w:space="0" w:color="auto"/>
            </w:tcBorders>
          </w:tcPr>
          <w:p w14:paraId="4338E665" w14:textId="77777777" w:rsidR="00754D2B" w:rsidRPr="00DF7990" w:rsidRDefault="00E53267" w:rsidP="00754D2B">
            <w:pPr>
              <w:jc w:val="both"/>
              <w:rPr>
                <w:sz w:val="20"/>
                <w:lang w:val="en-US"/>
              </w:rPr>
            </w:pPr>
            <w:r>
              <w:rPr>
                <w:sz w:val="20"/>
              </w:rPr>
              <w:t>22864,6</w:t>
            </w:r>
          </w:p>
        </w:tc>
        <w:tc>
          <w:tcPr>
            <w:tcW w:w="212" w:type="pct"/>
            <w:tcBorders>
              <w:top w:val="nil"/>
              <w:left w:val="single" w:sz="4" w:space="0" w:color="auto"/>
              <w:bottom w:val="single" w:sz="8" w:space="0" w:color="auto"/>
              <w:right w:val="single" w:sz="4" w:space="0" w:color="auto"/>
            </w:tcBorders>
          </w:tcPr>
          <w:p w14:paraId="78EB78EB" w14:textId="77777777" w:rsidR="00754D2B" w:rsidRPr="00DF7990" w:rsidRDefault="00E53267" w:rsidP="00754D2B">
            <w:pPr>
              <w:overflowPunct/>
              <w:autoSpaceDE/>
              <w:autoSpaceDN/>
              <w:adjustRightInd/>
              <w:jc w:val="both"/>
              <w:rPr>
                <w:sz w:val="20"/>
              </w:rPr>
            </w:pPr>
            <w:r>
              <w:rPr>
                <w:sz w:val="20"/>
              </w:rPr>
              <w:t>24912,1</w:t>
            </w:r>
          </w:p>
        </w:tc>
        <w:tc>
          <w:tcPr>
            <w:tcW w:w="212" w:type="pct"/>
            <w:tcBorders>
              <w:top w:val="nil"/>
              <w:left w:val="single" w:sz="4" w:space="0" w:color="auto"/>
              <w:bottom w:val="single" w:sz="8" w:space="0" w:color="auto"/>
              <w:right w:val="single" w:sz="4" w:space="0" w:color="auto"/>
            </w:tcBorders>
          </w:tcPr>
          <w:p w14:paraId="7C8AD377" w14:textId="77777777" w:rsidR="00754D2B" w:rsidRPr="00DF7990" w:rsidRDefault="00E53267" w:rsidP="00754D2B">
            <w:pPr>
              <w:overflowPunct/>
              <w:autoSpaceDE/>
              <w:autoSpaceDN/>
              <w:adjustRightInd/>
              <w:jc w:val="both"/>
              <w:rPr>
                <w:sz w:val="20"/>
              </w:rPr>
            </w:pPr>
            <w:r>
              <w:rPr>
                <w:sz w:val="20"/>
              </w:rPr>
              <w:t>25591,4</w:t>
            </w:r>
          </w:p>
        </w:tc>
        <w:tc>
          <w:tcPr>
            <w:tcW w:w="257" w:type="pct"/>
            <w:tcBorders>
              <w:top w:val="nil"/>
              <w:left w:val="single" w:sz="4" w:space="0" w:color="auto"/>
              <w:bottom w:val="single" w:sz="8" w:space="0" w:color="auto"/>
              <w:right w:val="single" w:sz="4" w:space="0" w:color="auto"/>
            </w:tcBorders>
          </w:tcPr>
          <w:p w14:paraId="74DF856C" w14:textId="77777777" w:rsidR="00754D2B" w:rsidRDefault="00E53267" w:rsidP="00754D2B">
            <w:pPr>
              <w:overflowPunct/>
              <w:autoSpaceDE/>
              <w:autoSpaceDN/>
              <w:adjustRightInd/>
              <w:jc w:val="both"/>
              <w:rPr>
                <w:sz w:val="20"/>
              </w:rPr>
            </w:pPr>
            <w:r>
              <w:rPr>
                <w:sz w:val="20"/>
              </w:rPr>
              <w:t>23589,5</w:t>
            </w:r>
          </w:p>
        </w:tc>
        <w:tc>
          <w:tcPr>
            <w:tcW w:w="259" w:type="pct"/>
            <w:tcBorders>
              <w:top w:val="nil"/>
              <w:left w:val="single" w:sz="4" w:space="0" w:color="auto"/>
              <w:bottom w:val="single" w:sz="8" w:space="0" w:color="auto"/>
              <w:right w:val="single" w:sz="4" w:space="0" w:color="auto"/>
            </w:tcBorders>
          </w:tcPr>
          <w:p w14:paraId="3E0E708D" w14:textId="77777777" w:rsidR="00754D2B" w:rsidRDefault="00E53267" w:rsidP="00754D2B">
            <w:pPr>
              <w:overflowPunct/>
              <w:autoSpaceDE/>
              <w:autoSpaceDN/>
              <w:adjustRightInd/>
              <w:jc w:val="both"/>
              <w:rPr>
                <w:sz w:val="20"/>
              </w:rPr>
            </w:pPr>
            <w:r>
              <w:rPr>
                <w:sz w:val="20"/>
              </w:rPr>
              <w:t>22455,2</w:t>
            </w:r>
          </w:p>
        </w:tc>
        <w:tc>
          <w:tcPr>
            <w:tcW w:w="262" w:type="pct"/>
            <w:tcBorders>
              <w:top w:val="nil"/>
              <w:left w:val="single" w:sz="4" w:space="0" w:color="auto"/>
              <w:bottom w:val="single" w:sz="8" w:space="0" w:color="auto"/>
              <w:right w:val="single" w:sz="8" w:space="0" w:color="auto"/>
            </w:tcBorders>
            <w:shd w:val="clear" w:color="auto" w:fill="auto"/>
            <w:vAlign w:val="center"/>
          </w:tcPr>
          <w:p w14:paraId="4B00B5DA" w14:textId="77777777" w:rsidR="00754D2B" w:rsidRPr="00DF7990" w:rsidRDefault="00E53267" w:rsidP="00754D2B">
            <w:pPr>
              <w:overflowPunct/>
              <w:autoSpaceDE/>
              <w:autoSpaceDN/>
              <w:adjustRightInd/>
              <w:jc w:val="both"/>
              <w:rPr>
                <w:sz w:val="20"/>
              </w:rPr>
            </w:pPr>
            <w:r>
              <w:rPr>
                <w:sz w:val="20"/>
              </w:rPr>
              <w:t>266970,9</w:t>
            </w:r>
          </w:p>
        </w:tc>
        <w:tc>
          <w:tcPr>
            <w:tcW w:w="433" w:type="pct"/>
            <w:tcBorders>
              <w:top w:val="nil"/>
              <w:left w:val="nil"/>
              <w:bottom w:val="single" w:sz="4" w:space="0" w:color="auto"/>
              <w:right w:val="single" w:sz="4" w:space="0" w:color="auto"/>
            </w:tcBorders>
            <w:shd w:val="clear" w:color="auto" w:fill="FFFFFF"/>
          </w:tcPr>
          <w:p w14:paraId="754D43DC" w14:textId="77777777" w:rsidR="00754D2B" w:rsidRPr="007E37C7" w:rsidRDefault="00754D2B" w:rsidP="00754D2B">
            <w:pPr>
              <w:jc w:val="both"/>
              <w:rPr>
                <w:sz w:val="20"/>
              </w:rPr>
            </w:pPr>
          </w:p>
        </w:tc>
      </w:tr>
    </w:tbl>
    <w:p w14:paraId="6BF2302F" w14:textId="77777777" w:rsidR="007E37C7" w:rsidRPr="007E37C7" w:rsidRDefault="007E37C7" w:rsidP="007E37C7">
      <w:pPr>
        <w:tabs>
          <w:tab w:val="left" w:pos="14595"/>
        </w:tabs>
        <w:jc w:val="right"/>
        <w:rPr>
          <w:szCs w:val="24"/>
        </w:rPr>
      </w:pPr>
      <w:r w:rsidRPr="007E37C7">
        <w:rPr>
          <w:szCs w:val="24"/>
        </w:rPr>
        <w:t xml:space="preserve">       </w:t>
      </w:r>
    </w:p>
    <w:p w14:paraId="452F6BC4" w14:textId="77777777" w:rsidR="007E37C7" w:rsidRPr="007E37C7" w:rsidRDefault="007E37C7" w:rsidP="007E37C7">
      <w:pPr>
        <w:overflowPunct/>
        <w:autoSpaceDE/>
        <w:autoSpaceDN/>
        <w:adjustRightInd/>
        <w:rPr>
          <w:szCs w:val="24"/>
        </w:rPr>
      </w:pPr>
      <w:r w:rsidRPr="007E37C7">
        <w:rPr>
          <w:szCs w:val="24"/>
        </w:rPr>
        <w:br w:type="page"/>
      </w:r>
    </w:p>
    <w:p w14:paraId="47461F3C" w14:textId="77777777" w:rsidR="007E37C7" w:rsidRPr="00373365" w:rsidRDefault="007E37C7" w:rsidP="007E37C7">
      <w:pPr>
        <w:tabs>
          <w:tab w:val="left" w:pos="14595"/>
        </w:tabs>
        <w:jc w:val="right"/>
        <w:rPr>
          <w:sz w:val="20"/>
        </w:rPr>
      </w:pPr>
      <w:r w:rsidRPr="00373365">
        <w:rPr>
          <w:sz w:val="20"/>
        </w:rPr>
        <w:lastRenderedPageBreak/>
        <w:t>Приложение № 3</w:t>
      </w:r>
    </w:p>
    <w:p w14:paraId="68292340" w14:textId="77777777" w:rsidR="007E37C7" w:rsidRPr="00373365" w:rsidRDefault="007E37C7" w:rsidP="007E37C7">
      <w:pPr>
        <w:tabs>
          <w:tab w:val="left" w:pos="14595"/>
        </w:tabs>
        <w:jc w:val="right"/>
        <w:rPr>
          <w:sz w:val="20"/>
        </w:rPr>
      </w:pPr>
      <w:r w:rsidRPr="00373365">
        <w:rPr>
          <w:sz w:val="20"/>
        </w:rPr>
        <w:t xml:space="preserve"> к паспорту подпрограммы «Организация </w:t>
      </w:r>
    </w:p>
    <w:p w14:paraId="0D3A4205" w14:textId="77777777" w:rsidR="007E37C7" w:rsidRPr="00373365" w:rsidRDefault="007E37C7" w:rsidP="007E37C7">
      <w:pPr>
        <w:tabs>
          <w:tab w:val="left" w:pos="14595"/>
        </w:tabs>
        <w:jc w:val="right"/>
        <w:rPr>
          <w:sz w:val="20"/>
        </w:rPr>
      </w:pPr>
      <w:r w:rsidRPr="00373365">
        <w:rPr>
          <w:sz w:val="20"/>
        </w:rPr>
        <w:t xml:space="preserve">библиотечного обслуживания населения»  </w:t>
      </w:r>
    </w:p>
    <w:p w14:paraId="0F035F49" w14:textId="77777777" w:rsidR="007E37C7" w:rsidRPr="007E37C7" w:rsidRDefault="007E37C7" w:rsidP="007E37C7">
      <w:pPr>
        <w:jc w:val="center"/>
        <w:rPr>
          <w:bCs/>
          <w:szCs w:val="24"/>
        </w:rPr>
      </w:pPr>
    </w:p>
    <w:p w14:paraId="0F6B201B" w14:textId="77777777" w:rsidR="007E37C7" w:rsidRDefault="007E37C7" w:rsidP="007E37C7">
      <w:pPr>
        <w:jc w:val="center"/>
        <w:rPr>
          <w:szCs w:val="24"/>
        </w:rPr>
      </w:pPr>
      <w:r w:rsidRPr="007E37C7">
        <w:rPr>
          <w:bCs/>
          <w:szCs w:val="24"/>
        </w:rPr>
        <w:t xml:space="preserve">Прогноз сводных показателей муниципальных заданий </w:t>
      </w:r>
      <w:r w:rsidRPr="007E37C7">
        <w:rPr>
          <w:szCs w:val="24"/>
        </w:rPr>
        <w:t>к подпрограмме «Организация библиотечного обслуживания населения»</w:t>
      </w:r>
    </w:p>
    <w:p w14:paraId="1BBB6236" w14:textId="77777777" w:rsidR="00373365" w:rsidRPr="007E37C7" w:rsidRDefault="00373365" w:rsidP="007E37C7">
      <w:pPr>
        <w:jc w:val="center"/>
        <w:rPr>
          <w:bCs/>
          <w:szCs w:val="24"/>
        </w:rPr>
      </w:pPr>
    </w:p>
    <w:tbl>
      <w:tblPr>
        <w:tblW w:w="5305"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65"/>
        <w:gridCol w:w="577"/>
        <w:gridCol w:w="577"/>
        <w:gridCol w:w="577"/>
        <w:gridCol w:w="577"/>
        <w:gridCol w:w="577"/>
        <w:gridCol w:w="577"/>
        <w:gridCol w:w="577"/>
        <w:gridCol w:w="577"/>
        <w:gridCol w:w="577"/>
        <w:gridCol w:w="580"/>
        <w:gridCol w:w="607"/>
        <w:gridCol w:w="607"/>
        <w:gridCol w:w="607"/>
        <w:gridCol w:w="607"/>
        <w:gridCol w:w="607"/>
        <w:gridCol w:w="607"/>
        <w:gridCol w:w="608"/>
        <w:gridCol w:w="608"/>
        <w:gridCol w:w="608"/>
        <w:gridCol w:w="608"/>
        <w:gridCol w:w="608"/>
        <w:gridCol w:w="620"/>
        <w:gridCol w:w="608"/>
      </w:tblGrid>
      <w:tr w:rsidR="00547656" w:rsidRPr="005A76DB" w14:paraId="77FEF8EF" w14:textId="77777777" w:rsidTr="005A76DB">
        <w:trPr>
          <w:trHeight w:val="589"/>
        </w:trPr>
        <w:tc>
          <w:tcPr>
            <w:tcW w:w="334" w:type="pct"/>
            <w:vMerge w:val="restart"/>
            <w:vAlign w:val="center"/>
          </w:tcPr>
          <w:p w14:paraId="7EB36025" w14:textId="77777777" w:rsidR="00547656" w:rsidRPr="005A76DB" w:rsidRDefault="00547656" w:rsidP="00E0375D">
            <w:pPr>
              <w:rPr>
                <w:sz w:val="20"/>
              </w:rPr>
            </w:pPr>
            <w:r w:rsidRPr="005A76DB">
              <w:rPr>
                <w:sz w:val="20"/>
              </w:rPr>
              <w:t>Наименование услуги (работы), показателя объема услуги (работы</w:t>
            </w:r>
          </w:p>
        </w:tc>
        <w:tc>
          <w:tcPr>
            <w:tcW w:w="1971" w:type="pct"/>
            <w:gridSpan w:val="10"/>
          </w:tcPr>
          <w:p w14:paraId="427C63ED" w14:textId="77777777" w:rsidR="00547656" w:rsidRPr="005A76DB" w:rsidRDefault="00547656" w:rsidP="00E0375D">
            <w:pPr>
              <w:jc w:val="center"/>
              <w:rPr>
                <w:sz w:val="20"/>
              </w:rPr>
            </w:pPr>
            <w:r w:rsidRPr="005A76DB">
              <w:rPr>
                <w:sz w:val="20"/>
              </w:rPr>
              <w:t>Значение показателя объема услуги (работы)</w:t>
            </w:r>
          </w:p>
        </w:tc>
        <w:tc>
          <w:tcPr>
            <w:tcW w:w="2488" w:type="pct"/>
            <w:gridSpan w:val="12"/>
          </w:tcPr>
          <w:p w14:paraId="391257EF" w14:textId="77777777" w:rsidR="00547656" w:rsidRPr="005A76DB" w:rsidRDefault="00547656" w:rsidP="00E0375D">
            <w:pPr>
              <w:jc w:val="both"/>
              <w:rPr>
                <w:sz w:val="20"/>
              </w:rPr>
            </w:pPr>
            <w:r w:rsidRPr="005A76DB">
              <w:rPr>
                <w:sz w:val="20"/>
              </w:rPr>
              <w:t>Расходы  бюджета на оказание (выполнение) муниципальной услуги (работы), тыс. руб.</w:t>
            </w:r>
          </w:p>
        </w:tc>
        <w:tc>
          <w:tcPr>
            <w:tcW w:w="207" w:type="pct"/>
          </w:tcPr>
          <w:p w14:paraId="0FC447B1" w14:textId="77777777" w:rsidR="00547656" w:rsidRPr="005A76DB" w:rsidRDefault="00547656" w:rsidP="00E0375D">
            <w:pPr>
              <w:jc w:val="both"/>
              <w:rPr>
                <w:sz w:val="20"/>
              </w:rPr>
            </w:pPr>
          </w:p>
        </w:tc>
      </w:tr>
      <w:tr w:rsidR="00547656" w:rsidRPr="005A76DB" w14:paraId="018DEEA4" w14:textId="77777777" w:rsidTr="005A76DB">
        <w:trPr>
          <w:cantSplit/>
          <w:trHeight w:val="1451"/>
        </w:trPr>
        <w:tc>
          <w:tcPr>
            <w:tcW w:w="334" w:type="pct"/>
            <w:vMerge/>
            <w:vAlign w:val="center"/>
          </w:tcPr>
          <w:p w14:paraId="0BA0EC67" w14:textId="77777777" w:rsidR="00547656" w:rsidRPr="005A76DB" w:rsidRDefault="00547656" w:rsidP="00E0375D">
            <w:pPr>
              <w:jc w:val="both"/>
              <w:rPr>
                <w:sz w:val="20"/>
              </w:rPr>
            </w:pPr>
          </w:p>
        </w:tc>
        <w:tc>
          <w:tcPr>
            <w:tcW w:w="197" w:type="pct"/>
            <w:textDirection w:val="btLr"/>
          </w:tcPr>
          <w:p w14:paraId="3799DD65" w14:textId="77777777" w:rsidR="00547656" w:rsidRPr="005A76DB" w:rsidRDefault="00547656" w:rsidP="00373365">
            <w:pPr>
              <w:ind w:left="113" w:right="113"/>
              <w:jc w:val="center"/>
              <w:rPr>
                <w:sz w:val="20"/>
              </w:rPr>
            </w:pPr>
            <w:r w:rsidRPr="005A76DB">
              <w:rPr>
                <w:sz w:val="20"/>
              </w:rPr>
              <w:t>2015 год</w:t>
            </w:r>
          </w:p>
        </w:tc>
        <w:tc>
          <w:tcPr>
            <w:tcW w:w="197" w:type="pct"/>
            <w:textDirection w:val="btLr"/>
          </w:tcPr>
          <w:p w14:paraId="24CF4B74" w14:textId="77777777" w:rsidR="00547656" w:rsidRPr="005A76DB" w:rsidRDefault="00547656" w:rsidP="00373365">
            <w:pPr>
              <w:ind w:left="113" w:right="113"/>
              <w:jc w:val="center"/>
              <w:rPr>
                <w:sz w:val="20"/>
              </w:rPr>
            </w:pPr>
            <w:r w:rsidRPr="005A76DB">
              <w:rPr>
                <w:sz w:val="20"/>
              </w:rPr>
              <w:t>2016 год</w:t>
            </w:r>
          </w:p>
        </w:tc>
        <w:tc>
          <w:tcPr>
            <w:tcW w:w="197" w:type="pct"/>
            <w:textDirection w:val="btLr"/>
          </w:tcPr>
          <w:p w14:paraId="3F8E59DD" w14:textId="77777777" w:rsidR="00547656" w:rsidRPr="005A76DB" w:rsidRDefault="00547656" w:rsidP="00373365">
            <w:pPr>
              <w:ind w:left="113" w:right="113"/>
              <w:jc w:val="center"/>
              <w:rPr>
                <w:sz w:val="20"/>
              </w:rPr>
            </w:pPr>
            <w:r w:rsidRPr="005A76DB">
              <w:rPr>
                <w:sz w:val="20"/>
              </w:rPr>
              <w:t>2017  год</w:t>
            </w:r>
          </w:p>
        </w:tc>
        <w:tc>
          <w:tcPr>
            <w:tcW w:w="197" w:type="pct"/>
            <w:textDirection w:val="btLr"/>
          </w:tcPr>
          <w:p w14:paraId="531A3A04" w14:textId="77777777" w:rsidR="00547656" w:rsidRPr="005A76DB" w:rsidRDefault="00547656" w:rsidP="00373365">
            <w:pPr>
              <w:ind w:left="113" w:right="113"/>
              <w:jc w:val="center"/>
              <w:rPr>
                <w:sz w:val="20"/>
              </w:rPr>
            </w:pPr>
            <w:r w:rsidRPr="005A76DB">
              <w:rPr>
                <w:sz w:val="20"/>
              </w:rPr>
              <w:t>2018 год</w:t>
            </w:r>
          </w:p>
        </w:tc>
        <w:tc>
          <w:tcPr>
            <w:tcW w:w="197" w:type="pct"/>
            <w:textDirection w:val="btLr"/>
          </w:tcPr>
          <w:p w14:paraId="30309747" w14:textId="77777777" w:rsidR="00547656" w:rsidRPr="005A76DB" w:rsidRDefault="00547656" w:rsidP="00373365">
            <w:pPr>
              <w:ind w:left="113" w:right="113"/>
              <w:jc w:val="center"/>
              <w:rPr>
                <w:sz w:val="20"/>
              </w:rPr>
            </w:pPr>
            <w:r w:rsidRPr="005A76DB">
              <w:rPr>
                <w:sz w:val="20"/>
              </w:rPr>
              <w:t>2019 год</w:t>
            </w:r>
          </w:p>
        </w:tc>
        <w:tc>
          <w:tcPr>
            <w:tcW w:w="197" w:type="pct"/>
            <w:textDirection w:val="btLr"/>
          </w:tcPr>
          <w:p w14:paraId="532840E1" w14:textId="77777777" w:rsidR="00547656" w:rsidRPr="005A76DB" w:rsidRDefault="00547656" w:rsidP="00373365">
            <w:pPr>
              <w:ind w:left="113" w:right="113"/>
              <w:jc w:val="center"/>
              <w:rPr>
                <w:sz w:val="20"/>
              </w:rPr>
            </w:pPr>
            <w:r w:rsidRPr="005A76DB">
              <w:rPr>
                <w:sz w:val="20"/>
              </w:rPr>
              <w:t>2020 год</w:t>
            </w:r>
          </w:p>
        </w:tc>
        <w:tc>
          <w:tcPr>
            <w:tcW w:w="197" w:type="pct"/>
            <w:tcBorders>
              <w:right w:val="single" w:sz="4" w:space="0" w:color="auto"/>
            </w:tcBorders>
            <w:textDirection w:val="btLr"/>
          </w:tcPr>
          <w:p w14:paraId="4A4DD985" w14:textId="77777777" w:rsidR="00547656" w:rsidRPr="005A76DB" w:rsidRDefault="00547656" w:rsidP="00373365">
            <w:pPr>
              <w:ind w:left="113" w:right="113"/>
              <w:jc w:val="center"/>
              <w:rPr>
                <w:sz w:val="20"/>
              </w:rPr>
            </w:pPr>
            <w:r w:rsidRPr="005A76DB">
              <w:rPr>
                <w:sz w:val="20"/>
              </w:rPr>
              <w:t>2021 год</w:t>
            </w:r>
          </w:p>
        </w:tc>
        <w:tc>
          <w:tcPr>
            <w:tcW w:w="197" w:type="pct"/>
            <w:tcBorders>
              <w:left w:val="single" w:sz="4" w:space="0" w:color="auto"/>
            </w:tcBorders>
            <w:textDirection w:val="btLr"/>
          </w:tcPr>
          <w:p w14:paraId="279E9EBB" w14:textId="77777777" w:rsidR="00547656" w:rsidRPr="005A76DB" w:rsidRDefault="00547656" w:rsidP="00373365">
            <w:pPr>
              <w:ind w:left="113" w:right="113"/>
              <w:jc w:val="center"/>
              <w:rPr>
                <w:sz w:val="20"/>
              </w:rPr>
            </w:pPr>
            <w:r w:rsidRPr="005A76DB">
              <w:rPr>
                <w:sz w:val="20"/>
              </w:rPr>
              <w:t>2022год</w:t>
            </w:r>
          </w:p>
        </w:tc>
        <w:tc>
          <w:tcPr>
            <w:tcW w:w="197" w:type="pct"/>
            <w:tcBorders>
              <w:left w:val="single" w:sz="4" w:space="0" w:color="auto"/>
              <w:right w:val="single" w:sz="4" w:space="0" w:color="auto"/>
            </w:tcBorders>
            <w:textDirection w:val="btLr"/>
          </w:tcPr>
          <w:p w14:paraId="0B3C367E" w14:textId="77777777" w:rsidR="00547656" w:rsidRPr="005A76DB" w:rsidRDefault="00547656" w:rsidP="00373365">
            <w:pPr>
              <w:ind w:left="113" w:right="113"/>
              <w:jc w:val="center"/>
              <w:rPr>
                <w:sz w:val="20"/>
              </w:rPr>
            </w:pPr>
            <w:r w:rsidRPr="005A76DB">
              <w:rPr>
                <w:sz w:val="20"/>
              </w:rPr>
              <w:t>2023год</w:t>
            </w:r>
          </w:p>
        </w:tc>
        <w:tc>
          <w:tcPr>
            <w:tcW w:w="197" w:type="pct"/>
            <w:tcBorders>
              <w:left w:val="single" w:sz="4" w:space="0" w:color="auto"/>
            </w:tcBorders>
            <w:textDirection w:val="btLr"/>
          </w:tcPr>
          <w:p w14:paraId="200328FC" w14:textId="77777777" w:rsidR="00547656" w:rsidRPr="005A76DB" w:rsidRDefault="00547656" w:rsidP="00373365">
            <w:pPr>
              <w:ind w:left="113" w:right="113"/>
              <w:jc w:val="center"/>
              <w:rPr>
                <w:sz w:val="20"/>
              </w:rPr>
            </w:pPr>
            <w:r w:rsidRPr="005A76DB">
              <w:rPr>
                <w:sz w:val="20"/>
              </w:rPr>
              <w:t>2024 год</w:t>
            </w:r>
          </w:p>
        </w:tc>
        <w:tc>
          <w:tcPr>
            <w:tcW w:w="207" w:type="pct"/>
            <w:textDirection w:val="btLr"/>
          </w:tcPr>
          <w:p w14:paraId="344821A4" w14:textId="77777777" w:rsidR="00547656" w:rsidRPr="005A76DB" w:rsidRDefault="00547656" w:rsidP="00373365">
            <w:pPr>
              <w:ind w:left="113" w:right="113"/>
              <w:jc w:val="center"/>
              <w:rPr>
                <w:sz w:val="20"/>
              </w:rPr>
            </w:pPr>
            <w:r w:rsidRPr="005A76DB">
              <w:rPr>
                <w:sz w:val="20"/>
              </w:rPr>
              <w:t>2015 год</w:t>
            </w:r>
          </w:p>
        </w:tc>
        <w:tc>
          <w:tcPr>
            <w:tcW w:w="207" w:type="pct"/>
            <w:textDirection w:val="btLr"/>
          </w:tcPr>
          <w:p w14:paraId="4E3F5F1A" w14:textId="77777777" w:rsidR="00547656" w:rsidRPr="005A76DB" w:rsidRDefault="00547656" w:rsidP="00373365">
            <w:pPr>
              <w:ind w:left="113" w:right="113"/>
              <w:jc w:val="center"/>
              <w:rPr>
                <w:sz w:val="20"/>
              </w:rPr>
            </w:pPr>
            <w:r w:rsidRPr="005A76DB">
              <w:rPr>
                <w:sz w:val="20"/>
              </w:rPr>
              <w:t>2016 год</w:t>
            </w:r>
          </w:p>
        </w:tc>
        <w:tc>
          <w:tcPr>
            <w:tcW w:w="207" w:type="pct"/>
            <w:textDirection w:val="btLr"/>
          </w:tcPr>
          <w:p w14:paraId="70305012" w14:textId="77777777" w:rsidR="00547656" w:rsidRPr="005A76DB" w:rsidRDefault="00547656" w:rsidP="00373365">
            <w:pPr>
              <w:ind w:left="113" w:right="113"/>
              <w:jc w:val="center"/>
              <w:rPr>
                <w:sz w:val="20"/>
              </w:rPr>
            </w:pPr>
            <w:r w:rsidRPr="005A76DB">
              <w:rPr>
                <w:sz w:val="20"/>
              </w:rPr>
              <w:t>2017 год</w:t>
            </w:r>
          </w:p>
        </w:tc>
        <w:tc>
          <w:tcPr>
            <w:tcW w:w="207" w:type="pct"/>
            <w:textDirection w:val="btLr"/>
          </w:tcPr>
          <w:p w14:paraId="087CA466" w14:textId="77777777" w:rsidR="00547656" w:rsidRPr="005A76DB" w:rsidRDefault="00547656" w:rsidP="00373365">
            <w:pPr>
              <w:ind w:left="113" w:right="113"/>
              <w:jc w:val="center"/>
              <w:rPr>
                <w:sz w:val="20"/>
              </w:rPr>
            </w:pPr>
            <w:r w:rsidRPr="005A76DB">
              <w:rPr>
                <w:sz w:val="20"/>
              </w:rPr>
              <w:t>2018 год</w:t>
            </w:r>
          </w:p>
        </w:tc>
        <w:tc>
          <w:tcPr>
            <w:tcW w:w="207" w:type="pct"/>
            <w:textDirection w:val="btLr"/>
          </w:tcPr>
          <w:p w14:paraId="30BB9939" w14:textId="77777777" w:rsidR="00547656" w:rsidRPr="005A76DB" w:rsidRDefault="00547656" w:rsidP="00373365">
            <w:pPr>
              <w:ind w:left="113" w:right="113"/>
              <w:jc w:val="center"/>
              <w:rPr>
                <w:sz w:val="20"/>
              </w:rPr>
            </w:pPr>
            <w:r w:rsidRPr="005A76DB">
              <w:rPr>
                <w:sz w:val="20"/>
              </w:rPr>
              <w:t>2019 год</w:t>
            </w:r>
          </w:p>
        </w:tc>
        <w:tc>
          <w:tcPr>
            <w:tcW w:w="207" w:type="pct"/>
            <w:textDirection w:val="btLr"/>
          </w:tcPr>
          <w:p w14:paraId="27F1F414" w14:textId="77777777" w:rsidR="00547656" w:rsidRPr="005A76DB" w:rsidRDefault="00547656" w:rsidP="00373365">
            <w:pPr>
              <w:ind w:left="113" w:right="113"/>
              <w:jc w:val="center"/>
              <w:rPr>
                <w:sz w:val="20"/>
              </w:rPr>
            </w:pPr>
            <w:r w:rsidRPr="005A76DB">
              <w:rPr>
                <w:sz w:val="20"/>
              </w:rPr>
              <w:t>2020 год</w:t>
            </w:r>
          </w:p>
        </w:tc>
        <w:tc>
          <w:tcPr>
            <w:tcW w:w="207" w:type="pct"/>
            <w:textDirection w:val="btLr"/>
          </w:tcPr>
          <w:p w14:paraId="082D6AFA" w14:textId="77777777" w:rsidR="00547656" w:rsidRPr="005A76DB" w:rsidRDefault="00547656" w:rsidP="00373365">
            <w:pPr>
              <w:ind w:left="113" w:right="113"/>
              <w:jc w:val="center"/>
              <w:rPr>
                <w:sz w:val="20"/>
              </w:rPr>
            </w:pPr>
            <w:r w:rsidRPr="005A76DB">
              <w:rPr>
                <w:sz w:val="20"/>
              </w:rPr>
              <w:t>2021 год</w:t>
            </w:r>
          </w:p>
        </w:tc>
        <w:tc>
          <w:tcPr>
            <w:tcW w:w="207" w:type="pct"/>
            <w:textDirection w:val="btLr"/>
          </w:tcPr>
          <w:p w14:paraId="516DA5C7" w14:textId="77777777" w:rsidR="00547656" w:rsidRPr="005A76DB" w:rsidRDefault="00547656" w:rsidP="00373365">
            <w:pPr>
              <w:ind w:left="113" w:right="113"/>
              <w:jc w:val="center"/>
              <w:rPr>
                <w:sz w:val="20"/>
              </w:rPr>
            </w:pPr>
            <w:r w:rsidRPr="005A76DB">
              <w:rPr>
                <w:sz w:val="20"/>
              </w:rPr>
              <w:t>2022 год</w:t>
            </w:r>
          </w:p>
        </w:tc>
        <w:tc>
          <w:tcPr>
            <w:tcW w:w="207" w:type="pct"/>
            <w:textDirection w:val="btLr"/>
          </w:tcPr>
          <w:p w14:paraId="767D9C88" w14:textId="77777777" w:rsidR="00547656" w:rsidRPr="005A76DB" w:rsidRDefault="00547656" w:rsidP="00373365">
            <w:pPr>
              <w:ind w:left="113" w:right="113"/>
              <w:jc w:val="center"/>
              <w:rPr>
                <w:sz w:val="20"/>
              </w:rPr>
            </w:pPr>
            <w:r w:rsidRPr="005A76DB">
              <w:rPr>
                <w:sz w:val="20"/>
              </w:rPr>
              <w:t>2023 год</w:t>
            </w:r>
          </w:p>
        </w:tc>
        <w:tc>
          <w:tcPr>
            <w:tcW w:w="207" w:type="pct"/>
            <w:textDirection w:val="btLr"/>
          </w:tcPr>
          <w:p w14:paraId="4BEAF40F" w14:textId="77777777" w:rsidR="00547656" w:rsidRPr="005A76DB" w:rsidRDefault="00547656" w:rsidP="00373365">
            <w:pPr>
              <w:ind w:left="113" w:right="113"/>
              <w:jc w:val="center"/>
              <w:rPr>
                <w:sz w:val="20"/>
              </w:rPr>
            </w:pPr>
            <w:r w:rsidRPr="005A76DB">
              <w:rPr>
                <w:sz w:val="20"/>
              </w:rPr>
              <w:t>2024 год</w:t>
            </w:r>
          </w:p>
        </w:tc>
        <w:tc>
          <w:tcPr>
            <w:tcW w:w="207" w:type="pct"/>
            <w:textDirection w:val="btLr"/>
          </w:tcPr>
          <w:p w14:paraId="0FA1B799" w14:textId="77777777" w:rsidR="00547656" w:rsidRPr="005A76DB" w:rsidRDefault="00547656" w:rsidP="00373365">
            <w:pPr>
              <w:ind w:left="113" w:right="113"/>
              <w:jc w:val="center"/>
              <w:rPr>
                <w:sz w:val="20"/>
              </w:rPr>
            </w:pPr>
            <w:r w:rsidRPr="005A76DB">
              <w:rPr>
                <w:sz w:val="20"/>
              </w:rPr>
              <w:t>2025 год</w:t>
            </w:r>
          </w:p>
        </w:tc>
        <w:tc>
          <w:tcPr>
            <w:tcW w:w="207" w:type="pct"/>
            <w:textDirection w:val="btLr"/>
          </w:tcPr>
          <w:p w14:paraId="4A0D1B62" w14:textId="77777777" w:rsidR="00547656" w:rsidRPr="005A76DB" w:rsidRDefault="00547656" w:rsidP="00373365">
            <w:pPr>
              <w:ind w:left="113" w:right="113"/>
              <w:jc w:val="center"/>
              <w:rPr>
                <w:sz w:val="20"/>
              </w:rPr>
            </w:pPr>
            <w:r w:rsidRPr="005A76DB">
              <w:rPr>
                <w:sz w:val="20"/>
              </w:rPr>
              <w:t>2026 год</w:t>
            </w:r>
          </w:p>
        </w:tc>
        <w:tc>
          <w:tcPr>
            <w:tcW w:w="207" w:type="pct"/>
            <w:textDirection w:val="btLr"/>
          </w:tcPr>
          <w:p w14:paraId="73E05E48" w14:textId="77777777" w:rsidR="00547656" w:rsidRPr="005A76DB" w:rsidRDefault="00547656" w:rsidP="00373365">
            <w:pPr>
              <w:ind w:left="113" w:right="113"/>
              <w:jc w:val="center"/>
              <w:rPr>
                <w:sz w:val="20"/>
              </w:rPr>
            </w:pPr>
            <w:r w:rsidRPr="005A76DB">
              <w:rPr>
                <w:sz w:val="20"/>
              </w:rPr>
              <w:t xml:space="preserve">2027 год </w:t>
            </w:r>
          </w:p>
        </w:tc>
      </w:tr>
      <w:tr w:rsidR="005A76DB" w:rsidRPr="005A76DB" w14:paraId="110AADA1" w14:textId="77777777" w:rsidTr="005A76DB">
        <w:trPr>
          <w:trHeight w:val="274"/>
        </w:trPr>
        <w:tc>
          <w:tcPr>
            <w:tcW w:w="5000" w:type="pct"/>
            <w:gridSpan w:val="24"/>
          </w:tcPr>
          <w:p w14:paraId="3D08AE12" w14:textId="77777777" w:rsidR="005A76DB" w:rsidRPr="005A76DB" w:rsidRDefault="005A76DB" w:rsidP="00E0375D">
            <w:pPr>
              <w:jc w:val="both"/>
              <w:rPr>
                <w:sz w:val="20"/>
              </w:rPr>
            </w:pPr>
            <w:r w:rsidRPr="005A76DB">
              <w:rPr>
                <w:sz w:val="20"/>
              </w:rPr>
              <w:t xml:space="preserve">Наименование услуги и ее содержание: Библиотечное, библиографическое и информационное обслуживание пользователей библиотеки          </w:t>
            </w:r>
          </w:p>
        </w:tc>
      </w:tr>
      <w:tr w:rsidR="005A76DB" w:rsidRPr="005A76DB" w14:paraId="43AF0089" w14:textId="77777777" w:rsidTr="005A76DB">
        <w:trPr>
          <w:trHeight w:val="274"/>
        </w:trPr>
        <w:tc>
          <w:tcPr>
            <w:tcW w:w="5000" w:type="pct"/>
            <w:gridSpan w:val="24"/>
          </w:tcPr>
          <w:p w14:paraId="61B3A432" w14:textId="77777777" w:rsidR="005A76DB" w:rsidRPr="005A76DB" w:rsidRDefault="005A76DB" w:rsidP="00E0375D">
            <w:pPr>
              <w:jc w:val="both"/>
              <w:rPr>
                <w:sz w:val="20"/>
              </w:rPr>
            </w:pPr>
            <w:r w:rsidRPr="005A76DB">
              <w:rPr>
                <w:sz w:val="20"/>
              </w:rPr>
              <w:t>Показатель объема услуги:</w:t>
            </w:r>
          </w:p>
        </w:tc>
      </w:tr>
      <w:tr w:rsidR="00547656" w:rsidRPr="005A76DB" w14:paraId="5F01054F" w14:textId="77777777" w:rsidTr="005A76DB">
        <w:trPr>
          <w:cantSplit/>
          <w:trHeight w:val="954"/>
        </w:trPr>
        <w:tc>
          <w:tcPr>
            <w:tcW w:w="334" w:type="pct"/>
          </w:tcPr>
          <w:p w14:paraId="2BB4509A" w14:textId="77777777" w:rsidR="00547656" w:rsidRPr="005A76DB" w:rsidRDefault="00547656" w:rsidP="00373BC0">
            <w:pPr>
              <w:jc w:val="both"/>
              <w:rPr>
                <w:sz w:val="20"/>
              </w:rPr>
            </w:pPr>
            <w:r w:rsidRPr="005A76DB">
              <w:rPr>
                <w:sz w:val="20"/>
              </w:rPr>
              <w:t>Количество посещений</w:t>
            </w:r>
          </w:p>
        </w:tc>
        <w:tc>
          <w:tcPr>
            <w:tcW w:w="197" w:type="pct"/>
            <w:tcBorders>
              <w:top w:val="single" w:sz="4" w:space="0" w:color="000000"/>
              <w:left w:val="single" w:sz="4" w:space="0" w:color="000000"/>
              <w:bottom w:val="single" w:sz="4" w:space="0" w:color="000000"/>
              <w:right w:val="single" w:sz="4" w:space="0" w:color="000000"/>
            </w:tcBorders>
            <w:textDirection w:val="btLr"/>
          </w:tcPr>
          <w:p w14:paraId="3F84ECB3" w14:textId="77777777" w:rsidR="00547656" w:rsidRPr="005A76DB" w:rsidRDefault="00547656" w:rsidP="005A76DB">
            <w:pPr>
              <w:ind w:left="113" w:right="113"/>
              <w:jc w:val="center"/>
              <w:rPr>
                <w:sz w:val="20"/>
              </w:rPr>
            </w:pPr>
            <w:r w:rsidRPr="005A76DB">
              <w:rPr>
                <w:sz w:val="20"/>
              </w:rPr>
              <w:t>76</w:t>
            </w:r>
            <w:r w:rsidR="005A76DB">
              <w:rPr>
                <w:sz w:val="20"/>
              </w:rPr>
              <w:t xml:space="preserve"> </w:t>
            </w:r>
            <w:r w:rsidRPr="005A76DB">
              <w:rPr>
                <w:sz w:val="20"/>
              </w:rPr>
              <w:t>965</w:t>
            </w:r>
          </w:p>
        </w:tc>
        <w:tc>
          <w:tcPr>
            <w:tcW w:w="197" w:type="pct"/>
            <w:tcBorders>
              <w:top w:val="single" w:sz="4" w:space="0" w:color="000000"/>
              <w:left w:val="single" w:sz="4" w:space="0" w:color="000000"/>
              <w:bottom w:val="single" w:sz="4" w:space="0" w:color="000000"/>
              <w:right w:val="single" w:sz="4" w:space="0" w:color="000000"/>
            </w:tcBorders>
            <w:textDirection w:val="btLr"/>
          </w:tcPr>
          <w:p w14:paraId="6979772D" w14:textId="77777777" w:rsidR="00547656" w:rsidRPr="005A76DB" w:rsidRDefault="00547656" w:rsidP="005A76DB">
            <w:pPr>
              <w:ind w:left="113" w:right="113"/>
              <w:jc w:val="center"/>
              <w:rPr>
                <w:sz w:val="20"/>
              </w:rPr>
            </w:pPr>
            <w:r w:rsidRPr="005A76DB">
              <w:rPr>
                <w:sz w:val="20"/>
              </w:rPr>
              <w:t>76</w:t>
            </w:r>
            <w:r w:rsidR="005A76DB">
              <w:rPr>
                <w:sz w:val="20"/>
              </w:rPr>
              <w:t xml:space="preserve"> </w:t>
            </w:r>
            <w:r w:rsidRPr="005A76DB">
              <w:rPr>
                <w:sz w:val="20"/>
              </w:rPr>
              <w:t>965</w:t>
            </w:r>
          </w:p>
        </w:tc>
        <w:tc>
          <w:tcPr>
            <w:tcW w:w="197" w:type="pct"/>
            <w:tcBorders>
              <w:top w:val="single" w:sz="4" w:space="0" w:color="000000"/>
              <w:left w:val="single" w:sz="4" w:space="0" w:color="000000"/>
              <w:bottom w:val="single" w:sz="4" w:space="0" w:color="000000"/>
              <w:right w:val="single" w:sz="4" w:space="0" w:color="000000"/>
            </w:tcBorders>
            <w:textDirection w:val="btLr"/>
          </w:tcPr>
          <w:p w14:paraId="73DDE59E" w14:textId="77777777" w:rsidR="00547656" w:rsidRPr="005A76DB" w:rsidRDefault="00547656" w:rsidP="005A76DB">
            <w:pPr>
              <w:ind w:left="113" w:right="113"/>
              <w:jc w:val="center"/>
              <w:rPr>
                <w:sz w:val="20"/>
              </w:rPr>
            </w:pPr>
            <w:r w:rsidRPr="005A76DB">
              <w:rPr>
                <w:sz w:val="20"/>
              </w:rPr>
              <w:t>85</w:t>
            </w:r>
            <w:r w:rsidR="005A76DB">
              <w:rPr>
                <w:sz w:val="20"/>
              </w:rPr>
              <w:t xml:space="preserve"> </w:t>
            </w:r>
            <w:r w:rsidRPr="005A76DB">
              <w:rPr>
                <w:sz w:val="20"/>
              </w:rPr>
              <w:t>346</w:t>
            </w:r>
          </w:p>
        </w:tc>
        <w:tc>
          <w:tcPr>
            <w:tcW w:w="197" w:type="pct"/>
            <w:tcBorders>
              <w:top w:val="single" w:sz="4" w:space="0" w:color="000000"/>
              <w:left w:val="single" w:sz="4" w:space="0" w:color="000000"/>
              <w:bottom w:val="single" w:sz="4" w:space="0" w:color="000000"/>
              <w:right w:val="single" w:sz="4" w:space="0" w:color="000000"/>
            </w:tcBorders>
            <w:textDirection w:val="btLr"/>
          </w:tcPr>
          <w:p w14:paraId="22BECA4C" w14:textId="77777777" w:rsidR="00547656" w:rsidRPr="005A76DB" w:rsidRDefault="00547656" w:rsidP="005A76DB">
            <w:pPr>
              <w:ind w:left="113" w:right="113"/>
              <w:jc w:val="center"/>
              <w:rPr>
                <w:sz w:val="20"/>
              </w:rPr>
            </w:pPr>
            <w:r w:rsidRPr="005A76DB">
              <w:rPr>
                <w:sz w:val="20"/>
              </w:rPr>
              <w:t>85</w:t>
            </w:r>
            <w:r w:rsidR="005A76DB">
              <w:rPr>
                <w:sz w:val="20"/>
              </w:rPr>
              <w:t xml:space="preserve"> </w:t>
            </w:r>
            <w:r w:rsidRPr="005A76DB">
              <w:rPr>
                <w:sz w:val="20"/>
              </w:rPr>
              <w:t>619</w:t>
            </w:r>
          </w:p>
        </w:tc>
        <w:tc>
          <w:tcPr>
            <w:tcW w:w="197" w:type="pct"/>
            <w:tcBorders>
              <w:top w:val="single" w:sz="4" w:space="0" w:color="000000"/>
              <w:left w:val="single" w:sz="4" w:space="0" w:color="000000"/>
              <w:bottom w:val="single" w:sz="4" w:space="0" w:color="000000"/>
              <w:right w:val="single" w:sz="4" w:space="0" w:color="000000"/>
            </w:tcBorders>
            <w:textDirection w:val="btLr"/>
          </w:tcPr>
          <w:p w14:paraId="0C638EAB" w14:textId="77777777" w:rsidR="00547656" w:rsidRPr="005A76DB" w:rsidRDefault="00547656" w:rsidP="005A76DB">
            <w:pPr>
              <w:ind w:left="113" w:right="113"/>
              <w:jc w:val="center"/>
              <w:rPr>
                <w:sz w:val="20"/>
              </w:rPr>
            </w:pPr>
            <w:r w:rsidRPr="005A76DB">
              <w:rPr>
                <w:sz w:val="20"/>
              </w:rPr>
              <w:t>86</w:t>
            </w:r>
            <w:r w:rsidR="005A76DB">
              <w:rPr>
                <w:sz w:val="20"/>
              </w:rPr>
              <w:t xml:space="preserve"> </w:t>
            </w:r>
            <w:r w:rsidRPr="005A76DB">
              <w:rPr>
                <w:sz w:val="20"/>
              </w:rPr>
              <w:t>070</w:t>
            </w:r>
          </w:p>
        </w:tc>
        <w:tc>
          <w:tcPr>
            <w:tcW w:w="197" w:type="pct"/>
            <w:tcBorders>
              <w:top w:val="single" w:sz="4" w:space="0" w:color="000000"/>
              <w:left w:val="single" w:sz="4" w:space="0" w:color="000000"/>
              <w:bottom w:val="single" w:sz="4" w:space="0" w:color="000000"/>
              <w:right w:val="single" w:sz="4" w:space="0" w:color="000000"/>
            </w:tcBorders>
            <w:textDirection w:val="btLr"/>
          </w:tcPr>
          <w:p w14:paraId="6264ED6B" w14:textId="77777777" w:rsidR="00547656" w:rsidRPr="005A76DB" w:rsidRDefault="00547656" w:rsidP="005A76DB">
            <w:pPr>
              <w:ind w:left="113" w:right="113"/>
              <w:jc w:val="center"/>
              <w:rPr>
                <w:sz w:val="20"/>
              </w:rPr>
            </w:pPr>
            <w:r w:rsidRPr="005A76DB">
              <w:rPr>
                <w:sz w:val="20"/>
              </w:rPr>
              <w:t>86</w:t>
            </w:r>
            <w:r w:rsidR="005A76DB">
              <w:rPr>
                <w:sz w:val="20"/>
              </w:rPr>
              <w:t xml:space="preserve"> </w:t>
            </w:r>
            <w:r w:rsidRPr="005A76DB">
              <w:rPr>
                <w:sz w:val="20"/>
              </w:rPr>
              <w:t>222</w:t>
            </w:r>
          </w:p>
        </w:tc>
        <w:tc>
          <w:tcPr>
            <w:tcW w:w="197" w:type="pct"/>
            <w:tcBorders>
              <w:top w:val="single" w:sz="4" w:space="0" w:color="000000"/>
              <w:left w:val="single" w:sz="4" w:space="0" w:color="000000"/>
              <w:bottom w:val="single" w:sz="4" w:space="0" w:color="000000"/>
              <w:right w:val="single" w:sz="4" w:space="0" w:color="000000"/>
            </w:tcBorders>
            <w:textDirection w:val="btLr"/>
          </w:tcPr>
          <w:p w14:paraId="54F4FDA8" w14:textId="77777777" w:rsidR="00547656" w:rsidRPr="005A76DB" w:rsidRDefault="00547656" w:rsidP="005A76DB">
            <w:pPr>
              <w:ind w:left="113" w:right="113"/>
              <w:jc w:val="center"/>
              <w:rPr>
                <w:sz w:val="20"/>
              </w:rPr>
            </w:pPr>
            <w:r w:rsidRPr="005A76DB">
              <w:rPr>
                <w:sz w:val="20"/>
              </w:rPr>
              <w:t>89</w:t>
            </w:r>
            <w:r w:rsidR="005A76DB">
              <w:rPr>
                <w:sz w:val="20"/>
              </w:rPr>
              <w:t xml:space="preserve"> </w:t>
            </w:r>
            <w:r w:rsidRPr="005A76DB">
              <w:rPr>
                <w:sz w:val="20"/>
              </w:rPr>
              <w:t>228</w:t>
            </w:r>
          </w:p>
        </w:tc>
        <w:tc>
          <w:tcPr>
            <w:tcW w:w="197" w:type="pct"/>
            <w:tcBorders>
              <w:top w:val="single" w:sz="4" w:space="0" w:color="000000"/>
              <w:left w:val="single" w:sz="4" w:space="0" w:color="000000"/>
              <w:bottom w:val="single" w:sz="4" w:space="0" w:color="000000"/>
              <w:right w:val="single" w:sz="4" w:space="0" w:color="000000"/>
            </w:tcBorders>
            <w:textDirection w:val="btLr"/>
          </w:tcPr>
          <w:p w14:paraId="55B4036D" w14:textId="77777777" w:rsidR="00547656" w:rsidRPr="005A76DB" w:rsidRDefault="00547656" w:rsidP="005A76DB">
            <w:pPr>
              <w:ind w:left="113" w:right="113"/>
              <w:jc w:val="center"/>
              <w:rPr>
                <w:sz w:val="20"/>
              </w:rPr>
            </w:pPr>
            <w:r w:rsidRPr="005A76DB">
              <w:rPr>
                <w:sz w:val="20"/>
              </w:rPr>
              <w:t>89</w:t>
            </w:r>
            <w:r w:rsidR="005A76DB">
              <w:rPr>
                <w:sz w:val="20"/>
              </w:rPr>
              <w:t xml:space="preserve"> </w:t>
            </w:r>
            <w:r w:rsidRPr="005A76DB">
              <w:rPr>
                <w:sz w:val="20"/>
              </w:rPr>
              <w:t>514</w:t>
            </w:r>
          </w:p>
        </w:tc>
        <w:tc>
          <w:tcPr>
            <w:tcW w:w="197" w:type="pct"/>
            <w:tcBorders>
              <w:top w:val="single" w:sz="4" w:space="0" w:color="000000"/>
              <w:left w:val="single" w:sz="4" w:space="0" w:color="000000"/>
              <w:bottom w:val="single" w:sz="4" w:space="0" w:color="000000"/>
              <w:right w:val="single" w:sz="4" w:space="0" w:color="000000"/>
            </w:tcBorders>
            <w:textDirection w:val="btLr"/>
          </w:tcPr>
          <w:p w14:paraId="75F44DED" w14:textId="77777777" w:rsidR="00547656" w:rsidRPr="005A76DB" w:rsidRDefault="00547656" w:rsidP="005A76DB">
            <w:pPr>
              <w:ind w:left="113" w:right="113"/>
              <w:jc w:val="center"/>
              <w:rPr>
                <w:sz w:val="20"/>
              </w:rPr>
            </w:pPr>
            <w:r w:rsidRPr="005A76DB">
              <w:rPr>
                <w:sz w:val="20"/>
              </w:rPr>
              <w:t>89</w:t>
            </w:r>
            <w:r w:rsidR="005A76DB">
              <w:rPr>
                <w:sz w:val="20"/>
              </w:rPr>
              <w:t xml:space="preserve"> </w:t>
            </w:r>
            <w:r w:rsidRPr="005A76DB">
              <w:rPr>
                <w:sz w:val="20"/>
              </w:rPr>
              <w:t>800</w:t>
            </w:r>
          </w:p>
        </w:tc>
        <w:tc>
          <w:tcPr>
            <w:tcW w:w="197" w:type="pct"/>
            <w:tcBorders>
              <w:top w:val="single" w:sz="4" w:space="0" w:color="000000"/>
              <w:left w:val="single" w:sz="4" w:space="0" w:color="000000"/>
              <w:bottom w:val="single" w:sz="4" w:space="0" w:color="000000"/>
              <w:right w:val="single" w:sz="4" w:space="0" w:color="000000"/>
            </w:tcBorders>
            <w:textDirection w:val="btLr"/>
          </w:tcPr>
          <w:p w14:paraId="385E7B6D" w14:textId="77777777" w:rsidR="00547656" w:rsidRPr="005A76DB" w:rsidRDefault="00547656" w:rsidP="005A76DB">
            <w:pPr>
              <w:ind w:left="113" w:right="113"/>
              <w:jc w:val="center"/>
              <w:rPr>
                <w:sz w:val="20"/>
              </w:rPr>
            </w:pPr>
            <w:r w:rsidRPr="005A76DB">
              <w:rPr>
                <w:sz w:val="20"/>
              </w:rPr>
              <w:t>89</w:t>
            </w:r>
            <w:r w:rsidR="005A76DB">
              <w:rPr>
                <w:sz w:val="20"/>
              </w:rPr>
              <w:t xml:space="preserve"> </w:t>
            </w:r>
            <w:r w:rsidRPr="005A76DB">
              <w:rPr>
                <w:sz w:val="20"/>
              </w:rPr>
              <w:t>800</w:t>
            </w:r>
          </w:p>
        </w:tc>
        <w:tc>
          <w:tcPr>
            <w:tcW w:w="207" w:type="pct"/>
            <w:tcBorders>
              <w:top w:val="nil"/>
              <w:left w:val="nil"/>
              <w:bottom w:val="single" w:sz="4" w:space="0" w:color="auto"/>
              <w:right w:val="single" w:sz="4" w:space="0" w:color="auto"/>
            </w:tcBorders>
            <w:shd w:val="clear" w:color="auto" w:fill="FFFFFF"/>
            <w:textDirection w:val="btLr"/>
          </w:tcPr>
          <w:p w14:paraId="1BB1E808" w14:textId="77777777" w:rsidR="00547656" w:rsidRPr="005A76DB" w:rsidRDefault="00547656" w:rsidP="005A76DB">
            <w:pPr>
              <w:ind w:left="113" w:right="113"/>
              <w:jc w:val="center"/>
              <w:rPr>
                <w:sz w:val="20"/>
              </w:rPr>
            </w:pPr>
            <w:r w:rsidRPr="005A76DB">
              <w:rPr>
                <w:sz w:val="20"/>
              </w:rPr>
              <w:t>22</w:t>
            </w:r>
            <w:r w:rsidR="005A76DB">
              <w:rPr>
                <w:sz w:val="20"/>
              </w:rPr>
              <w:t xml:space="preserve"> </w:t>
            </w:r>
            <w:r w:rsidRPr="005A76DB">
              <w:rPr>
                <w:sz w:val="20"/>
              </w:rPr>
              <w:t>207,7</w:t>
            </w:r>
          </w:p>
        </w:tc>
        <w:tc>
          <w:tcPr>
            <w:tcW w:w="207" w:type="pct"/>
            <w:tcBorders>
              <w:top w:val="nil"/>
              <w:left w:val="nil"/>
              <w:bottom w:val="single" w:sz="4" w:space="0" w:color="auto"/>
              <w:right w:val="single" w:sz="4" w:space="0" w:color="auto"/>
            </w:tcBorders>
            <w:shd w:val="clear" w:color="auto" w:fill="FFFFFF"/>
            <w:textDirection w:val="btLr"/>
          </w:tcPr>
          <w:p w14:paraId="131F2FCF" w14:textId="77777777" w:rsidR="00547656" w:rsidRPr="005A76DB" w:rsidRDefault="00547656" w:rsidP="005A76DB">
            <w:pPr>
              <w:ind w:left="113" w:right="113"/>
              <w:jc w:val="center"/>
              <w:rPr>
                <w:sz w:val="20"/>
              </w:rPr>
            </w:pPr>
            <w:r w:rsidRPr="005A76DB">
              <w:rPr>
                <w:sz w:val="20"/>
              </w:rPr>
              <w:t>14</w:t>
            </w:r>
            <w:r w:rsidR="005A76DB">
              <w:rPr>
                <w:sz w:val="20"/>
              </w:rPr>
              <w:t xml:space="preserve"> </w:t>
            </w:r>
            <w:r w:rsidRPr="005A76DB">
              <w:rPr>
                <w:sz w:val="20"/>
              </w:rPr>
              <w:t>472,2</w:t>
            </w:r>
          </w:p>
        </w:tc>
        <w:tc>
          <w:tcPr>
            <w:tcW w:w="207" w:type="pct"/>
            <w:tcBorders>
              <w:top w:val="nil"/>
              <w:left w:val="nil"/>
              <w:bottom w:val="single" w:sz="4" w:space="0" w:color="auto"/>
              <w:right w:val="single" w:sz="4" w:space="0" w:color="auto"/>
            </w:tcBorders>
            <w:shd w:val="clear" w:color="auto" w:fill="FFFFFF"/>
            <w:textDirection w:val="btLr"/>
          </w:tcPr>
          <w:p w14:paraId="2E79D4D1" w14:textId="77777777" w:rsidR="00547656" w:rsidRPr="005A76DB" w:rsidRDefault="00547656" w:rsidP="005A76DB">
            <w:pPr>
              <w:ind w:left="113" w:right="113"/>
              <w:jc w:val="center"/>
              <w:rPr>
                <w:sz w:val="20"/>
              </w:rPr>
            </w:pPr>
            <w:r w:rsidRPr="005A76DB">
              <w:rPr>
                <w:sz w:val="20"/>
              </w:rPr>
              <w:t>12</w:t>
            </w:r>
            <w:r w:rsidR="005A76DB">
              <w:rPr>
                <w:sz w:val="20"/>
              </w:rPr>
              <w:t xml:space="preserve"> </w:t>
            </w:r>
            <w:r w:rsidRPr="005A76DB">
              <w:rPr>
                <w:sz w:val="20"/>
              </w:rPr>
              <w:t>117,1</w:t>
            </w:r>
          </w:p>
        </w:tc>
        <w:tc>
          <w:tcPr>
            <w:tcW w:w="207" w:type="pct"/>
            <w:tcBorders>
              <w:top w:val="nil"/>
              <w:left w:val="nil"/>
              <w:bottom w:val="single" w:sz="4" w:space="0" w:color="auto"/>
              <w:right w:val="single" w:sz="4" w:space="0" w:color="auto"/>
            </w:tcBorders>
            <w:shd w:val="clear" w:color="auto" w:fill="FFFFFF"/>
            <w:textDirection w:val="btLr"/>
          </w:tcPr>
          <w:p w14:paraId="12E62DBF" w14:textId="77777777" w:rsidR="00547656" w:rsidRPr="005A76DB" w:rsidRDefault="00547656" w:rsidP="005A76DB">
            <w:pPr>
              <w:ind w:left="113" w:right="113"/>
              <w:jc w:val="center"/>
              <w:rPr>
                <w:sz w:val="20"/>
              </w:rPr>
            </w:pPr>
            <w:r w:rsidRPr="005A76DB">
              <w:rPr>
                <w:sz w:val="20"/>
              </w:rPr>
              <w:t>13</w:t>
            </w:r>
            <w:r w:rsidR="005A76DB">
              <w:rPr>
                <w:sz w:val="20"/>
              </w:rPr>
              <w:t xml:space="preserve"> </w:t>
            </w:r>
            <w:r w:rsidRPr="005A76DB">
              <w:rPr>
                <w:sz w:val="20"/>
              </w:rPr>
              <w:t>733,7</w:t>
            </w:r>
          </w:p>
        </w:tc>
        <w:tc>
          <w:tcPr>
            <w:tcW w:w="207" w:type="pct"/>
            <w:tcBorders>
              <w:top w:val="nil"/>
              <w:left w:val="nil"/>
              <w:bottom w:val="single" w:sz="4" w:space="0" w:color="auto"/>
              <w:right w:val="single" w:sz="4" w:space="0" w:color="auto"/>
            </w:tcBorders>
            <w:shd w:val="clear" w:color="auto" w:fill="FFFFFF"/>
            <w:textDirection w:val="btLr"/>
          </w:tcPr>
          <w:p w14:paraId="2375A75E" w14:textId="77777777" w:rsidR="00547656" w:rsidRPr="005A76DB" w:rsidRDefault="00547656" w:rsidP="005A76DB">
            <w:pPr>
              <w:ind w:left="113" w:right="113"/>
              <w:jc w:val="center"/>
              <w:rPr>
                <w:sz w:val="20"/>
              </w:rPr>
            </w:pPr>
            <w:r w:rsidRPr="005A76DB">
              <w:rPr>
                <w:sz w:val="20"/>
              </w:rPr>
              <w:t>14</w:t>
            </w:r>
            <w:r w:rsidR="005A76DB">
              <w:rPr>
                <w:sz w:val="20"/>
              </w:rPr>
              <w:t xml:space="preserve"> </w:t>
            </w:r>
            <w:r w:rsidRPr="005A76DB">
              <w:rPr>
                <w:sz w:val="20"/>
              </w:rPr>
              <w:t>724,4</w:t>
            </w:r>
          </w:p>
        </w:tc>
        <w:tc>
          <w:tcPr>
            <w:tcW w:w="207" w:type="pct"/>
            <w:tcBorders>
              <w:top w:val="nil"/>
              <w:left w:val="nil"/>
              <w:bottom w:val="single" w:sz="4" w:space="0" w:color="auto"/>
              <w:right w:val="single" w:sz="4" w:space="0" w:color="auto"/>
            </w:tcBorders>
            <w:shd w:val="clear" w:color="auto" w:fill="FFFFFF" w:themeFill="background1"/>
            <w:textDirection w:val="btLr"/>
          </w:tcPr>
          <w:p w14:paraId="73A296B7" w14:textId="77777777" w:rsidR="00547656" w:rsidRPr="005A76DB" w:rsidRDefault="00547656" w:rsidP="005A76DB">
            <w:pPr>
              <w:ind w:left="113" w:right="113"/>
              <w:jc w:val="center"/>
              <w:rPr>
                <w:sz w:val="20"/>
              </w:rPr>
            </w:pPr>
            <w:r w:rsidRPr="005A76DB">
              <w:rPr>
                <w:sz w:val="20"/>
              </w:rPr>
              <w:t>17</w:t>
            </w:r>
            <w:r w:rsidR="005A76DB">
              <w:rPr>
                <w:sz w:val="20"/>
              </w:rPr>
              <w:t xml:space="preserve"> </w:t>
            </w:r>
            <w:r w:rsidRPr="005A76DB">
              <w:rPr>
                <w:sz w:val="20"/>
              </w:rPr>
              <w:t>477,3</w:t>
            </w:r>
          </w:p>
        </w:tc>
        <w:tc>
          <w:tcPr>
            <w:tcW w:w="207" w:type="pct"/>
            <w:tcBorders>
              <w:top w:val="nil"/>
              <w:left w:val="nil"/>
              <w:bottom w:val="single" w:sz="4" w:space="0" w:color="auto"/>
              <w:right w:val="single" w:sz="4" w:space="0" w:color="auto"/>
            </w:tcBorders>
            <w:shd w:val="clear" w:color="auto" w:fill="auto"/>
            <w:textDirection w:val="btLr"/>
          </w:tcPr>
          <w:p w14:paraId="3F7CD4F4" w14:textId="77777777" w:rsidR="00547656" w:rsidRPr="005A76DB" w:rsidRDefault="00547656" w:rsidP="005A76DB">
            <w:pPr>
              <w:ind w:left="113" w:right="113"/>
              <w:jc w:val="center"/>
              <w:rPr>
                <w:sz w:val="20"/>
              </w:rPr>
            </w:pPr>
            <w:r w:rsidRPr="005A76DB">
              <w:rPr>
                <w:sz w:val="20"/>
              </w:rPr>
              <w:t>18</w:t>
            </w:r>
            <w:r w:rsidR="005A76DB">
              <w:rPr>
                <w:sz w:val="20"/>
              </w:rPr>
              <w:t xml:space="preserve"> </w:t>
            </w:r>
            <w:r w:rsidRPr="005A76DB">
              <w:rPr>
                <w:sz w:val="20"/>
              </w:rPr>
              <w:t>066,5</w:t>
            </w:r>
          </w:p>
        </w:tc>
        <w:tc>
          <w:tcPr>
            <w:tcW w:w="207" w:type="pct"/>
            <w:tcBorders>
              <w:top w:val="nil"/>
              <w:left w:val="nil"/>
              <w:bottom w:val="single" w:sz="4" w:space="0" w:color="auto"/>
              <w:right w:val="single" w:sz="4" w:space="0" w:color="auto"/>
            </w:tcBorders>
            <w:shd w:val="clear" w:color="auto" w:fill="auto"/>
            <w:textDirection w:val="btLr"/>
          </w:tcPr>
          <w:p w14:paraId="330272D4" w14:textId="77777777" w:rsidR="00547656" w:rsidRPr="005A76DB" w:rsidRDefault="00547656" w:rsidP="005A76DB">
            <w:pPr>
              <w:ind w:left="113" w:right="113"/>
              <w:jc w:val="center"/>
              <w:rPr>
                <w:sz w:val="20"/>
                <w:lang w:val="en-US"/>
              </w:rPr>
            </w:pPr>
            <w:r w:rsidRPr="005A76DB">
              <w:rPr>
                <w:sz w:val="20"/>
              </w:rPr>
              <w:t>18</w:t>
            </w:r>
            <w:r w:rsidR="005A76DB">
              <w:rPr>
                <w:sz w:val="20"/>
              </w:rPr>
              <w:t xml:space="preserve"> </w:t>
            </w:r>
            <w:r w:rsidRPr="005A76DB">
              <w:rPr>
                <w:sz w:val="20"/>
              </w:rPr>
              <w:t>944,8</w:t>
            </w:r>
          </w:p>
        </w:tc>
        <w:tc>
          <w:tcPr>
            <w:tcW w:w="207" w:type="pct"/>
            <w:tcBorders>
              <w:top w:val="nil"/>
              <w:left w:val="nil"/>
              <w:bottom w:val="single" w:sz="8" w:space="0" w:color="auto"/>
              <w:right w:val="single" w:sz="4" w:space="0" w:color="auto"/>
            </w:tcBorders>
            <w:textDirection w:val="btLr"/>
          </w:tcPr>
          <w:p w14:paraId="7FFBEEDA" w14:textId="77777777" w:rsidR="00547656" w:rsidRPr="005A76DB" w:rsidRDefault="00547656" w:rsidP="005A76DB">
            <w:pPr>
              <w:ind w:left="113" w:right="113"/>
              <w:jc w:val="center"/>
              <w:rPr>
                <w:sz w:val="20"/>
                <w:lang w:val="en-US"/>
              </w:rPr>
            </w:pPr>
            <w:r w:rsidRPr="005A76DB">
              <w:rPr>
                <w:sz w:val="20"/>
              </w:rPr>
              <w:t>22</w:t>
            </w:r>
            <w:r w:rsidR="005A76DB">
              <w:rPr>
                <w:sz w:val="20"/>
              </w:rPr>
              <w:t xml:space="preserve"> </w:t>
            </w:r>
            <w:r w:rsidRPr="005A76DB">
              <w:rPr>
                <w:sz w:val="20"/>
              </w:rPr>
              <w:t>908,5</w:t>
            </w:r>
          </w:p>
        </w:tc>
        <w:tc>
          <w:tcPr>
            <w:tcW w:w="207" w:type="pct"/>
            <w:tcBorders>
              <w:top w:val="nil"/>
              <w:left w:val="nil"/>
              <w:bottom w:val="single" w:sz="8" w:space="0" w:color="auto"/>
              <w:right w:val="single" w:sz="4" w:space="0" w:color="auto"/>
            </w:tcBorders>
            <w:textDirection w:val="btLr"/>
          </w:tcPr>
          <w:p w14:paraId="7F07181A" w14:textId="77777777" w:rsidR="00547656" w:rsidRPr="005A76DB" w:rsidRDefault="00547656" w:rsidP="005A76DB">
            <w:pPr>
              <w:ind w:left="113" w:right="113"/>
              <w:jc w:val="center"/>
              <w:rPr>
                <w:sz w:val="20"/>
              </w:rPr>
            </w:pPr>
            <w:r w:rsidRPr="005A76DB">
              <w:rPr>
                <w:sz w:val="20"/>
              </w:rPr>
              <w:t>23</w:t>
            </w:r>
            <w:r w:rsidR="005A76DB">
              <w:rPr>
                <w:sz w:val="20"/>
              </w:rPr>
              <w:t xml:space="preserve"> </w:t>
            </w:r>
            <w:r w:rsidRPr="005A76DB">
              <w:rPr>
                <w:sz w:val="20"/>
              </w:rPr>
              <w:t>079,7</w:t>
            </w:r>
          </w:p>
        </w:tc>
        <w:tc>
          <w:tcPr>
            <w:tcW w:w="207" w:type="pct"/>
            <w:tcBorders>
              <w:top w:val="nil"/>
              <w:left w:val="single" w:sz="4" w:space="0" w:color="auto"/>
              <w:bottom w:val="single" w:sz="8" w:space="0" w:color="auto"/>
              <w:right w:val="single" w:sz="4" w:space="0" w:color="auto"/>
            </w:tcBorders>
            <w:textDirection w:val="btLr"/>
          </w:tcPr>
          <w:p w14:paraId="4E34A7D6" w14:textId="77777777" w:rsidR="00547656" w:rsidRPr="005A76DB" w:rsidRDefault="00547656" w:rsidP="005A76DB">
            <w:pPr>
              <w:ind w:left="113" w:right="113"/>
              <w:jc w:val="center"/>
              <w:rPr>
                <w:sz w:val="20"/>
              </w:rPr>
            </w:pPr>
            <w:r w:rsidRPr="005A76DB">
              <w:rPr>
                <w:sz w:val="20"/>
              </w:rPr>
              <w:t>20</w:t>
            </w:r>
            <w:r w:rsidR="005A76DB">
              <w:rPr>
                <w:sz w:val="20"/>
              </w:rPr>
              <w:t xml:space="preserve"> </w:t>
            </w:r>
            <w:r w:rsidRPr="005A76DB">
              <w:rPr>
                <w:sz w:val="20"/>
              </w:rPr>
              <w:t>999,9</w:t>
            </w:r>
          </w:p>
        </w:tc>
        <w:tc>
          <w:tcPr>
            <w:tcW w:w="207" w:type="pct"/>
            <w:tcBorders>
              <w:top w:val="nil"/>
              <w:left w:val="single" w:sz="4" w:space="0" w:color="auto"/>
              <w:bottom w:val="single" w:sz="8" w:space="0" w:color="auto"/>
              <w:right w:val="single" w:sz="4" w:space="0" w:color="auto"/>
            </w:tcBorders>
            <w:textDirection w:val="btLr"/>
          </w:tcPr>
          <w:p w14:paraId="5517A976" w14:textId="77777777" w:rsidR="00547656" w:rsidRPr="005A76DB" w:rsidRDefault="00547656" w:rsidP="005A76DB">
            <w:pPr>
              <w:ind w:left="113" w:right="113"/>
              <w:jc w:val="center"/>
              <w:rPr>
                <w:sz w:val="20"/>
              </w:rPr>
            </w:pPr>
            <w:r w:rsidRPr="005A76DB">
              <w:rPr>
                <w:sz w:val="20"/>
              </w:rPr>
              <w:t>19</w:t>
            </w:r>
            <w:r w:rsidR="005A76DB">
              <w:rPr>
                <w:sz w:val="20"/>
              </w:rPr>
              <w:t xml:space="preserve"> </w:t>
            </w:r>
            <w:r w:rsidRPr="005A76DB">
              <w:rPr>
                <w:sz w:val="20"/>
              </w:rPr>
              <w:t>829,9</w:t>
            </w:r>
          </w:p>
        </w:tc>
        <w:tc>
          <w:tcPr>
            <w:tcW w:w="207" w:type="pct"/>
            <w:tcBorders>
              <w:top w:val="nil"/>
              <w:left w:val="single" w:sz="4" w:space="0" w:color="auto"/>
              <w:bottom w:val="single" w:sz="8" w:space="0" w:color="auto"/>
              <w:right w:val="single" w:sz="4" w:space="0" w:color="auto"/>
            </w:tcBorders>
            <w:textDirection w:val="btLr"/>
          </w:tcPr>
          <w:p w14:paraId="07CD0337" w14:textId="77777777" w:rsidR="00547656" w:rsidRPr="005A76DB" w:rsidRDefault="00547656" w:rsidP="005A76DB">
            <w:pPr>
              <w:ind w:left="113" w:right="113"/>
              <w:jc w:val="center"/>
              <w:rPr>
                <w:sz w:val="20"/>
              </w:rPr>
            </w:pPr>
            <w:r w:rsidRPr="005A76DB">
              <w:rPr>
                <w:sz w:val="20"/>
              </w:rPr>
              <w:t>19</w:t>
            </w:r>
            <w:r w:rsidR="005A76DB">
              <w:rPr>
                <w:sz w:val="20"/>
              </w:rPr>
              <w:t xml:space="preserve"> </w:t>
            </w:r>
            <w:r w:rsidRPr="005A76DB">
              <w:rPr>
                <w:sz w:val="20"/>
              </w:rPr>
              <w:t>829,9</w:t>
            </w:r>
          </w:p>
        </w:tc>
      </w:tr>
      <w:tr w:rsidR="005A76DB" w:rsidRPr="005A76DB" w14:paraId="31A03255" w14:textId="77777777" w:rsidTr="005A76DB">
        <w:trPr>
          <w:trHeight w:val="274"/>
        </w:trPr>
        <w:tc>
          <w:tcPr>
            <w:tcW w:w="5000" w:type="pct"/>
            <w:gridSpan w:val="24"/>
          </w:tcPr>
          <w:p w14:paraId="4535879C" w14:textId="77777777" w:rsidR="005A76DB" w:rsidRPr="005A76DB" w:rsidRDefault="005A76DB" w:rsidP="00E0375D">
            <w:pPr>
              <w:jc w:val="both"/>
              <w:rPr>
                <w:sz w:val="20"/>
              </w:rPr>
            </w:pPr>
            <w:r w:rsidRPr="005A76DB">
              <w:rPr>
                <w:sz w:val="20"/>
              </w:rPr>
              <w:t xml:space="preserve">Наименование услуги и ее содержание: Библиографическая обработка документов и создание каталогов   </w:t>
            </w:r>
          </w:p>
        </w:tc>
      </w:tr>
      <w:tr w:rsidR="005A76DB" w:rsidRPr="005A76DB" w14:paraId="454FF3B8" w14:textId="77777777" w:rsidTr="005A76DB">
        <w:trPr>
          <w:trHeight w:val="274"/>
        </w:trPr>
        <w:tc>
          <w:tcPr>
            <w:tcW w:w="5000" w:type="pct"/>
            <w:gridSpan w:val="24"/>
          </w:tcPr>
          <w:p w14:paraId="69B7A55E" w14:textId="77777777" w:rsidR="005A76DB" w:rsidRPr="005A76DB" w:rsidRDefault="005A76DB" w:rsidP="00E0375D">
            <w:pPr>
              <w:jc w:val="both"/>
              <w:rPr>
                <w:sz w:val="20"/>
              </w:rPr>
            </w:pPr>
            <w:r w:rsidRPr="005A76DB">
              <w:rPr>
                <w:sz w:val="20"/>
              </w:rPr>
              <w:t>Показатель объема услуги:</w:t>
            </w:r>
          </w:p>
        </w:tc>
      </w:tr>
      <w:tr w:rsidR="00547656" w:rsidRPr="005A76DB" w14:paraId="27B1A021" w14:textId="77777777" w:rsidTr="005A76DB">
        <w:trPr>
          <w:cantSplit/>
          <w:trHeight w:val="1183"/>
        </w:trPr>
        <w:tc>
          <w:tcPr>
            <w:tcW w:w="334" w:type="pct"/>
            <w:vAlign w:val="center"/>
          </w:tcPr>
          <w:p w14:paraId="2745BB41" w14:textId="77777777" w:rsidR="00547656" w:rsidRPr="005A76DB" w:rsidRDefault="00547656" w:rsidP="00E0375D">
            <w:pPr>
              <w:jc w:val="both"/>
              <w:rPr>
                <w:sz w:val="20"/>
              </w:rPr>
            </w:pPr>
            <w:r w:rsidRPr="005A76DB">
              <w:rPr>
                <w:sz w:val="20"/>
              </w:rPr>
              <w:t>количество документов</w:t>
            </w:r>
          </w:p>
        </w:tc>
        <w:tc>
          <w:tcPr>
            <w:tcW w:w="197" w:type="pct"/>
            <w:tcBorders>
              <w:top w:val="single" w:sz="4" w:space="0" w:color="000000"/>
              <w:left w:val="single" w:sz="4" w:space="0" w:color="000000"/>
              <w:bottom w:val="single" w:sz="4" w:space="0" w:color="000000"/>
              <w:right w:val="single" w:sz="4" w:space="0" w:color="000000"/>
            </w:tcBorders>
            <w:textDirection w:val="btLr"/>
          </w:tcPr>
          <w:p w14:paraId="392D652F" w14:textId="77777777" w:rsidR="00547656" w:rsidRPr="005A76DB" w:rsidRDefault="00547656" w:rsidP="005A76DB">
            <w:pPr>
              <w:ind w:left="113" w:right="113"/>
              <w:jc w:val="both"/>
              <w:rPr>
                <w:sz w:val="20"/>
              </w:rPr>
            </w:pPr>
            <w:r w:rsidRPr="005A76DB">
              <w:rPr>
                <w:sz w:val="20"/>
              </w:rPr>
              <w:t>19</w:t>
            </w:r>
            <w:r w:rsidR="00D66EB0">
              <w:rPr>
                <w:sz w:val="20"/>
              </w:rPr>
              <w:t xml:space="preserve"> </w:t>
            </w:r>
            <w:r w:rsidRPr="005A76DB">
              <w:rPr>
                <w:sz w:val="20"/>
              </w:rPr>
              <w:t>200</w:t>
            </w:r>
          </w:p>
        </w:tc>
        <w:tc>
          <w:tcPr>
            <w:tcW w:w="197" w:type="pct"/>
            <w:tcBorders>
              <w:top w:val="single" w:sz="4" w:space="0" w:color="000000"/>
              <w:left w:val="single" w:sz="4" w:space="0" w:color="000000"/>
              <w:bottom w:val="single" w:sz="4" w:space="0" w:color="000000"/>
              <w:right w:val="single" w:sz="4" w:space="0" w:color="000000"/>
            </w:tcBorders>
            <w:textDirection w:val="btLr"/>
          </w:tcPr>
          <w:p w14:paraId="1D8F9B3C" w14:textId="77777777" w:rsidR="00547656" w:rsidRPr="005A76DB" w:rsidRDefault="00547656" w:rsidP="005A76DB">
            <w:pPr>
              <w:ind w:left="113" w:right="113"/>
              <w:jc w:val="both"/>
              <w:rPr>
                <w:sz w:val="20"/>
              </w:rPr>
            </w:pPr>
            <w:r w:rsidRPr="005A76DB">
              <w:rPr>
                <w:sz w:val="20"/>
              </w:rPr>
              <w:t>27</w:t>
            </w:r>
            <w:r w:rsidR="00D66EB0">
              <w:rPr>
                <w:sz w:val="20"/>
              </w:rPr>
              <w:t xml:space="preserve"> </w:t>
            </w:r>
            <w:r w:rsidRPr="005A76DB">
              <w:rPr>
                <w:sz w:val="20"/>
              </w:rPr>
              <w:t>753</w:t>
            </w:r>
          </w:p>
        </w:tc>
        <w:tc>
          <w:tcPr>
            <w:tcW w:w="197" w:type="pct"/>
            <w:tcBorders>
              <w:top w:val="single" w:sz="4" w:space="0" w:color="000000"/>
              <w:left w:val="single" w:sz="4" w:space="0" w:color="000000"/>
              <w:bottom w:val="single" w:sz="4" w:space="0" w:color="000000"/>
              <w:right w:val="single" w:sz="4" w:space="0" w:color="000000"/>
            </w:tcBorders>
            <w:textDirection w:val="btLr"/>
          </w:tcPr>
          <w:p w14:paraId="29431A80" w14:textId="77777777" w:rsidR="00547656" w:rsidRPr="005A76DB" w:rsidRDefault="00547656" w:rsidP="005A76DB">
            <w:pPr>
              <w:ind w:left="113" w:right="113"/>
              <w:jc w:val="both"/>
              <w:rPr>
                <w:sz w:val="20"/>
              </w:rPr>
            </w:pPr>
            <w:r w:rsidRPr="005A76DB">
              <w:rPr>
                <w:sz w:val="20"/>
              </w:rPr>
              <w:t>38</w:t>
            </w:r>
            <w:r w:rsidR="00D66EB0">
              <w:rPr>
                <w:sz w:val="20"/>
              </w:rPr>
              <w:t xml:space="preserve"> </w:t>
            </w:r>
            <w:r w:rsidRPr="005A76DB">
              <w:rPr>
                <w:sz w:val="20"/>
              </w:rPr>
              <w:t>374</w:t>
            </w:r>
          </w:p>
        </w:tc>
        <w:tc>
          <w:tcPr>
            <w:tcW w:w="197" w:type="pct"/>
            <w:tcBorders>
              <w:top w:val="single" w:sz="4" w:space="0" w:color="000000"/>
              <w:left w:val="single" w:sz="4" w:space="0" w:color="000000"/>
              <w:bottom w:val="single" w:sz="4" w:space="0" w:color="000000"/>
              <w:right w:val="single" w:sz="4" w:space="0" w:color="000000"/>
            </w:tcBorders>
            <w:textDirection w:val="btLr"/>
          </w:tcPr>
          <w:p w14:paraId="0E5C61D7" w14:textId="77777777" w:rsidR="00547656" w:rsidRPr="005A76DB" w:rsidRDefault="00547656" w:rsidP="005A76DB">
            <w:pPr>
              <w:ind w:left="113" w:right="113"/>
              <w:jc w:val="both"/>
              <w:rPr>
                <w:sz w:val="20"/>
              </w:rPr>
            </w:pPr>
            <w:r w:rsidRPr="005A76DB">
              <w:rPr>
                <w:sz w:val="20"/>
              </w:rPr>
              <w:t>46</w:t>
            </w:r>
            <w:r w:rsidR="00D66EB0">
              <w:rPr>
                <w:sz w:val="20"/>
              </w:rPr>
              <w:t xml:space="preserve"> </w:t>
            </w:r>
            <w:r w:rsidRPr="005A76DB">
              <w:rPr>
                <w:sz w:val="20"/>
              </w:rPr>
              <w:t>374</w:t>
            </w:r>
          </w:p>
        </w:tc>
        <w:tc>
          <w:tcPr>
            <w:tcW w:w="197" w:type="pct"/>
            <w:tcBorders>
              <w:top w:val="single" w:sz="4" w:space="0" w:color="000000"/>
              <w:left w:val="single" w:sz="4" w:space="0" w:color="000000"/>
              <w:bottom w:val="single" w:sz="4" w:space="0" w:color="000000"/>
              <w:right w:val="single" w:sz="4" w:space="0" w:color="000000"/>
            </w:tcBorders>
            <w:textDirection w:val="btLr"/>
          </w:tcPr>
          <w:p w14:paraId="09223792" w14:textId="77777777" w:rsidR="00547656" w:rsidRPr="005A76DB" w:rsidRDefault="00547656" w:rsidP="005A76DB">
            <w:pPr>
              <w:ind w:left="113" w:right="113"/>
              <w:jc w:val="both"/>
              <w:rPr>
                <w:sz w:val="20"/>
              </w:rPr>
            </w:pPr>
            <w:r w:rsidRPr="005A76DB">
              <w:rPr>
                <w:sz w:val="20"/>
              </w:rPr>
              <w:t>53</w:t>
            </w:r>
            <w:r w:rsidR="00D66EB0">
              <w:rPr>
                <w:sz w:val="20"/>
              </w:rPr>
              <w:t xml:space="preserve"> </w:t>
            </w:r>
            <w:r w:rsidRPr="005A76DB">
              <w:rPr>
                <w:sz w:val="20"/>
              </w:rPr>
              <w:t>864</w:t>
            </w:r>
          </w:p>
        </w:tc>
        <w:tc>
          <w:tcPr>
            <w:tcW w:w="197" w:type="pct"/>
            <w:tcBorders>
              <w:top w:val="single" w:sz="4" w:space="0" w:color="000000"/>
              <w:left w:val="single" w:sz="4" w:space="0" w:color="000000"/>
              <w:bottom w:val="single" w:sz="4" w:space="0" w:color="000000"/>
              <w:right w:val="single" w:sz="4" w:space="0" w:color="000000"/>
            </w:tcBorders>
            <w:textDirection w:val="btLr"/>
          </w:tcPr>
          <w:p w14:paraId="00BA93F1" w14:textId="77777777" w:rsidR="00547656" w:rsidRPr="005A76DB" w:rsidRDefault="00547656" w:rsidP="005A76DB">
            <w:pPr>
              <w:ind w:left="113" w:right="113"/>
              <w:jc w:val="both"/>
              <w:rPr>
                <w:sz w:val="20"/>
              </w:rPr>
            </w:pPr>
            <w:r w:rsidRPr="005A76DB">
              <w:rPr>
                <w:sz w:val="20"/>
              </w:rPr>
              <w:t>66</w:t>
            </w:r>
            <w:r w:rsidR="00D66EB0">
              <w:rPr>
                <w:sz w:val="20"/>
              </w:rPr>
              <w:t xml:space="preserve"> </w:t>
            </w:r>
            <w:r w:rsidRPr="005A76DB">
              <w:rPr>
                <w:sz w:val="20"/>
              </w:rPr>
              <w:t>722</w:t>
            </w:r>
          </w:p>
        </w:tc>
        <w:tc>
          <w:tcPr>
            <w:tcW w:w="197" w:type="pct"/>
            <w:tcBorders>
              <w:top w:val="single" w:sz="4" w:space="0" w:color="000000"/>
              <w:left w:val="single" w:sz="4" w:space="0" w:color="000000"/>
              <w:bottom w:val="single" w:sz="4" w:space="0" w:color="000000"/>
              <w:right w:val="single" w:sz="4" w:space="0" w:color="000000"/>
            </w:tcBorders>
            <w:textDirection w:val="btLr"/>
          </w:tcPr>
          <w:p w14:paraId="10CA24FF" w14:textId="77777777" w:rsidR="00547656" w:rsidRPr="005A76DB" w:rsidRDefault="00547656" w:rsidP="005A76DB">
            <w:pPr>
              <w:ind w:left="113" w:right="113"/>
              <w:jc w:val="both"/>
              <w:rPr>
                <w:sz w:val="20"/>
              </w:rPr>
            </w:pPr>
            <w:r w:rsidRPr="005A76DB">
              <w:rPr>
                <w:sz w:val="20"/>
              </w:rPr>
              <w:t>66</w:t>
            </w:r>
            <w:r w:rsidR="00D66EB0">
              <w:rPr>
                <w:sz w:val="20"/>
              </w:rPr>
              <w:t xml:space="preserve"> </w:t>
            </w:r>
            <w:r w:rsidRPr="005A76DB">
              <w:rPr>
                <w:sz w:val="20"/>
              </w:rPr>
              <w:t>722</w:t>
            </w:r>
          </w:p>
        </w:tc>
        <w:tc>
          <w:tcPr>
            <w:tcW w:w="197" w:type="pct"/>
            <w:tcBorders>
              <w:top w:val="single" w:sz="4" w:space="0" w:color="000000"/>
              <w:left w:val="single" w:sz="4" w:space="0" w:color="000000"/>
              <w:bottom w:val="single" w:sz="4" w:space="0" w:color="000000"/>
              <w:right w:val="single" w:sz="4" w:space="0" w:color="000000"/>
            </w:tcBorders>
            <w:textDirection w:val="btLr"/>
          </w:tcPr>
          <w:p w14:paraId="35FA1711" w14:textId="77777777" w:rsidR="00547656" w:rsidRPr="005A76DB" w:rsidRDefault="00547656" w:rsidP="005A76DB">
            <w:pPr>
              <w:ind w:left="113" w:right="113"/>
              <w:rPr>
                <w:sz w:val="20"/>
              </w:rPr>
            </w:pPr>
            <w:r w:rsidRPr="005A76DB">
              <w:rPr>
                <w:sz w:val="20"/>
              </w:rPr>
              <w:t>72</w:t>
            </w:r>
            <w:r w:rsidR="00D66EB0">
              <w:rPr>
                <w:sz w:val="20"/>
              </w:rPr>
              <w:t xml:space="preserve"> </w:t>
            </w:r>
            <w:r w:rsidRPr="005A76DB">
              <w:rPr>
                <w:sz w:val="20"/>
              </w:rPr>
              <w:t>222</w:t>
            </w:r>
          </w:p>
        </w:tc>
        <w:tc>
          <w:tcPr>
            <w:tcW w:w="197" w:type="pct"/>
            <w:tcBorders>
              <w:top w:val="single" w:sz="4" w:space="0" w:color="000000"/>
              <w:left w:val="single" w:sz="4" w:space="0" w:color="000000"/>
              <w:bottom w:val="single" w:sz="4" w:space="0" w:color="000000"/>
              <w:right w:val="single" w:sz="4" w:space="0" w:color="000000"/>
            </w:tcBorders>
            <w:textDirection w:val="btLr"/>
          </w:tcPr>
          <w:p w14:paraId="5653B0A4" w14:textId="77777777" w:rsidR="00547656" w:rsidRPr="005A76DB" w:rsidRDefault="00547656" w:rsidP="005A76DB">
            <w:pPr>
              <w:ind w:left="113" w:right="113"/>
              <w:rPr>
                <w:sz w:val="20"/>
              </w:rPr>
            </w:pPr>
            <w:r w:rsidRPr="005A76DB">
              <w:rPr>
                <w:sz w:val="20"/>
              </w:rPr>
              <w:t>77</w:t>
            </w:r>
            <w:r w:rsidR="00D66EB0">
              <w:rPr>
                <w:sz w:val="20"/>
              </w:rPr>
              <w:t xml:space="preserve"> </w:t>
            </w:r>
            <w:r w:rsidRPr="005A76DB">
              <w:rPr>
                <w:sz w:val="20"/>
              </w:rPr>
              <w:t>722</w:t>
            </w:r>
          </w:p>
        </w:tc>
        <w:tc>
          <w:tcPr>
            <w:tcW w:w="197" w:type="pct"/>
            <w:tcBorders>
              <w:top w:val="single" w:sz="4" w:space="0" w:color="000000"/>
              <w:left w:val="single" w:sz="4" w:space="0" w:color="000000"/>
              <w:bottom w:val="single" w:sz="4" w:space="0" w:color="000000"/>
              <w:right w:val="single" w:sz="4" w:space="0" w:color="000000"/>
            </w:tcBorders>
            <w:textDirection w:val="btLr"/>
          </w:tcPr>
          <w:p w14:paraId="63AC746B" w14:textId="77777777" w:rsidR="00547656" w:rsidRPr="005A76DB" w:rsidRDefault="00547656" w:rsidP="005A76DB">
            <w:pPr>
              <w:ind w:left="113" w:right="113"/>
              <w:rPr>
                <w:sz w:val="20"/>
              </w:rPr>
            </w:pPr>
            <w:r w:rsidRPr="005A76DB">
              <w:rPr>
                <w:sz w:val="20"/>
              </w:rPr>
              <w:t>77</w:t>
            </w:r>
            <w:r w:rsidR="00D66EB0">
              <w:rPr>
                <w:sz w:val="20"/>
              </w:rPr>
              <w:t xml:space="preserve"> </w:t>
            </w:r>
            <w:r w:rsidRPr="005A76DB">
              <w:rPr>
                <w:sz w:val="20"/>
              </w:rPr>
              <w:t>722</w:t>
            </w:r>
          </w:p>
        </w:tc>
        <w:tc>
          <w:tcPr>
            <w:tcW w:w="207" w:type="pct"/>
            <w:textDirection w:val="btLr"/>
          </w:tcPr>
          <w:p w14:paraId="69FB1BD6" w14:textId="77777777" w:rsidR="00547656" w:rsidRPr="005A76DB" w:rsidRDefault="00547656" w:rsidP="005A76DB">
            <w:pPr>
              <w:ind w:left="113" w:right="113"/>
              <w:jc w:val="both"/>
              <w:rPr>
                <w:sz w:val="20"/>
              </w:rPr>
            </w:pPr>
          </w:p>
        </w:tc>
        <w:tc>
          <w:tcPr>
            <w:tcW w:w="207" w:type="pct"/>
            <w:textDirection w:val="btLr"/>
          </w:tcPr>
          <w:p w14:paraId="6167E151" w14:textId="77777777" w:rsidR="00547656" w:rsidRPr="005A76DB" w:rsidRDefault="00547656" w:rsidP="005A76DB">
            <w:pPr>
              <w:ind w:left="113" w:right="113"/>
              <w:jc w:val="both"/>
              <w:rPr>
                <w:sz w:val="20"/>
              </w:rPr>
            </w:pPr>
          </w:p>
        </w:tc>
        <w:tc>
          <w:tcPr>
            <w:tcW w:w="207" w:type="pct"/>
            <w:textDirection w:val="btLr"/>
          </w:tcPr>
          <w:p w14:paraId="693BD4F0" w14:textId="77777777" w:rsidR="00547656" w:rsidRPr="005A76DB" w:rsidRDefault="00547656" w:rsidP="005A76DB">
            <w:pPr>
              <w:ind w:left="113" w:right="113"/>
              <w:jc w:val="both"/>
              <w:rPr>
                <w:sz w:val="20"/>
              </w:rPr>
            </w:pPr>
          </w:p>
        </w:tc>
        <w:tc>
          <w:tcPr>
            <w:tcW w:w="207" w:type="pct"/>
            <w:tcBorders>
              <w:right w:val="single" w:sz="4" w:space="0" w:color="auto"/>
            </w:tcBorders>
            <w:textDirection w:val="btLr"/>
          </w:tcPr>
          <w:p w14:paraId="3764E656" w14:textId="77777777" w:rsidR="00547656" w:rsidRPr="005A76DB" w:rsidRDefault="00547656" w:rsidP="005A76DB">
            <w:pPr>
              <w:ind w:left="113" w:right="113"/>
              <w:jc w:val="both"/>
              <w:rPr>
                <w:sz w:val="20"/>
              </w:rPr>
            </w:pPr>
          </w:p>
        </w:tc>
        <w:tc>
          <w:tcPr>
            <w:tcW w:w="207" w:type="pct"/>
            <w:tcBorders>
              <w:left w:val="single" w:sz="4" w:space="0" w:color="auto"/>
              <w:right w:val="single" w:sz="4" w:space="0" w:color="auto"/>
            </w:tcBorders>
            <w:textDirection w:val="btLr"/>
          </w:tcPr>
          <w:p w14:paraId="34E54157" w14:textId="77777777" w:rsidR="00547656" w:rsidRPr="005A76DB" w:rsidRDefault="00547656" w:rsidP="005A76DB">
            <w:pPr>
              <w:ind w:left="113" w:right="113"/>
              <w:jc w:val="both"/>
              <w:rPr>
                <w:sz w:val="20"/>
              </w:rPr>
            </w:pPr>
          </w:p>
        </w:tc>
        <w:tc>
          <w:tcPr>
            <w:tcW w:w="207" w:type="pct"/>
            <w:tcBorders>
              <w:left w:val="single" w:sz="4" w:space="0" w:color="auto"/>
            </w:tcBorders>
            <w:textDirection w:val="btLr"/>
          </w:tcPr>
          <w:p w14:paraId="5A08871D" w14:textId="77777777" w:rsidR="00547656" w:rsidRPr="005A76DB" w:rsidRDefault="00547656" w:rsidP="005A76DB">
            <w:pPr>
              <w:ind w:left="113" w:right="113"/>
              <w:jc w:val="both"/>
              <w:rPr>
                <w:sz w:val="20"/>
              </w:rPr>
            </w:pPr>
          </w:p>
        </w:tc>
        <w:tc>
          <w:tcPr>
            <w:tcW w:w="207" w:type="pct"/>
            <w:textDirection w:val="btLr"/>
          </w:tcPr>
          <w:p w14:paraId="14343B94" w14:textId="77777777" w:rsidR="00547656" w:rsidRPr="005A76DB" w:rsidRDefault="00547656" w:rsidP="005A76DB">
            <w:pPr>
              <w:ind w:left="113" w:right="113"/>
              <w:jc w:val="both"/>
              <w:rPr>
                <w:sz w:val="20"/>
              </w:rPr>
            </w:pPr>
          </w:p>
        </w:tc>
        <w:tc>
          <w:tcPr>
            <w:tcW w:w="207" w:type="pct"/>
            <w:textDirection w:val="btLr"/>
          </w:tcPr>
          <w:p w14:paraId="32DE60A7" w14:textId="77777777" w:rsidR="00547656" w:rsidRPr="005A76DB" w:rsidRDefault="00547656" w:rsidP="005A76DB">
            <w:pPr>
              <w:ind w:left="113" w:right="113"/>
              <w:jc w:val="both"/>
              <w:rPr>
                <w:sz w:val="20"/>
              </w:rPr>
            </w:pPr>
            <w:r w:rsidRPr="005A76DB">
              <w:rPr>
                <w:sz w:val="20"/>
              </w:rPr>
              <w:t xml:space="preserve"> </w:t>
            </w:r>
          </w:p>
        </w:tc>
        <w:tc>
          <w:tcPr>
            <w:tcW w:w="207" w:type="pct"/>
            <w:textDirection w:val="btLr"/>
          </w:tcPr>
          <w:p w14:paraId="182EAFE0" w14:textId="77777777" w:rsidR="00547656" w:rsidRPr="005A76DB" w:rsidRDefault="00547656" w:rsidP="005A76DB">
            <w:pPr>
              <w:ind w:left="113" w:right="113"/>
              <w:jc w:val="both"/>
              <w:rPr>
                <w:sz w:val="20"/>
              </w:rPr>
            </w:pPr>
          </w:p>
        </w:tc>
        <w:tc>
          <w:tcPr>
            <w:tcW w:w="207" w:type="pct"/>
            <w:textDirection w:val="btLr"/>
          </w:tcPr>
          <w:p w14:paraId="521DE99C" w14:textId="77777777" w:rsidR="00547656" w:rsidRPr="005A76DB" w:rsidRDefault="00547656" w:rsidP="005A76DB">
            <w:pPr>
              <w:ind w:left="113" w:right="113"/>
              <w:jc w:val="both"/>
              <w:rPr>
                <w:sz w:val="20"/>
              </w:rPr>
            </w:pPr>
          </w:p>
        </w:tc>
        <w:tc>
          <w:tcPr>
            <w:tcW w:w="207" w:type="pct"/>
            <w:textDirection w:val="btLr"/>
          </w:tcPr>
          <w:p w14:paraId="6097D937" w14:textId="77777777" w:rsidR="00547656" w:rsidRPr="005A76DB" w:rsidRDefault="00547656" w:rsidP="005A76DB">
            <w:pPr>
              <w:ind w:left="113" w:right="113"/>
              <w:jc w:val="both"/>
              <w:rPr>
                <w:sz w:val="20"/>
              </w:rPr>
            </w:pPr>
          </w:p>
        </w:tc>
        <w:tc>
          <w:tcPr>
            <w:tcW w:w="207" w:type="pct"/>
            <w:textDirection w:val="btLr"/>
          </w:tcPr>
          <w:p w14:paraId="3C750120" w14:textId="77777777" w:rsidR="00547656" w:rsidRPr="005A76DB" w:rsidRDefault="00547656" w:rsidP="005A76DB">
            <w:pPr>
              <w:ind w:left="113" w:right="113"/>
              <w:jc w:val="both"/>
              <w:rPr>
                <w:sz w:val="20"/>
              </w:rPr>
            </w:pPr>
          </w:p>
        </w:tc>
        <w:tc>
          <w:tcPr>
            <w:tcW w:w="207" w:type="pct"/>
            <w:textDirection w:val="btLr"/>
          </w:tcPr>
          <w:p w14:paraId="6FB902E9" w14:textId="77777777" w:rsidR="00547656" w:rsidRPr="005A76DB" w:rsidRDefault="00547656" w:rsidP="005A76DB">
            <w:pPr>
              <w:ind w:left="113" w:right="113"/>
              <w:jc w:val="both"/>
              <w:rPr>
                <w:sz w:val="20"/>
              </w:rPr>
            </w:pPr>
          </w:p>
        </w:tc>
      </w:tr>
      <w:tr w:rsidR="005A76DB" w:rsidRPr="005A76DB" w14:paraId="3E962124" w14:textId="77777777" w:rsidTr="005A76DB">
        <w:trPr>
          <w:trHeight w:val="354"/>
        </w:trPr>
        <w:tc>
          <w:tcPr>
            <w:tcW w:w="5000" w:type="pct"/>
            <w:gridSpan w:val="24"/>
            <w:shd w:val="clear" w:color="auto" w:fill="FFFFFF" w:themeFill="background1"/>
          </w:tcPr>
          <w:p w14:paraId="6458D2A6" w14:textId="77777777" w:rsidR="005A76DB" w:rsidRPr="005A76DB" w:rsidRDefault="005A76DB" w:rsidP="00E0375D">
            <w:pPr>
              <w:jc w:val="both"/>
              <w:rPr>
                <w:sz w:val="20"/>
              </w:rPr>
            </w:pPr>
            <w:r w:rsidRPr="005A76DB">
              <w:rPr>
                <w:sz w:val="20"/>
              </w:rPr>
              <w:t>Наименование услуги и ее содержание: Формирование, учёт, изучение, обеспечение физического сохранения и безопасности  фондов библиотеки, включая оцифровку фондов</w:t>
            </w:r>
          </w:p>
        </w:tc>
      </w:tr>
      <w:tr w:rsidR="005A76DB" w:rsidRPr="005A76DB" w14:paraId="3FBA329D" w14:textId="77777777" w:rsidTr="005A76DB">
        <w:trPr>
          <w:trHeight w:val="276"/>
        </w:trPr>
        <w:tc>
          <w:tcPr>
            <w:tcW w:w="5000" w:type="pct"/>
            <w:gridSpan w:val="24"/>
            <w:shd w:val="clear" w:color="auto" w:fill="FFFFFF" w:themeFill="background1"/>
          </w:tcPr>
          <w:p w14:paraId="20823F11" w14:textId="77777777" w:rsidR="005A76DB" w:rsidRPr="005A76DB" w:rsidRDefault="005A76DB" w:rsidP="00E0375D">
            <w:pPr>
              <w:jc w:val="both"/>
              <w:rPr>
                <w:sz w:val="20"/>
              </w:rPr>
            </w:pPr>
            <w:r w:rsidRPr="005A76DB">
              <w:rPr>
                <w:sz w:val="20"/>
              </w:rPr>
              <w:t>Показатель объема услуги:</w:t>
            </w:r>
          </w:p>
        </w:tc>
      </w:tr>
      <w:tr w:rsidR="00547656" w:rsidRPr="005A76DB" w14:paraId="456A6DB9" w14:textId="77777777" w:rsidTr="00D66EB0">
        <w:trPr>
          <w:cantSplit/>
          <w:trHeight w:val="974"/>
        </w:trPr>
        <w:tc>
          <w:tcPr>
            <w:tcW w:w="334" w:type="pct"/>
            <w:shd w:val="clear" w:color="auto" w:fill="FFFFFF" w:themeFill="background1"/>
            <w:vAlign w:val="center"/>
          </w:tcPr>
          <w:p w14:paraId="653476CB" w14:textId="77777777" w:rsidR="00547656" w:rsidRPr="005A76DB" w:rsidRDefault="00547656" w:rsidP="00E0375D">
            <w:pPr>
              <w:jc w:val="both"/>
              <w:rPr>
                <w:sz w:val="20"/>
              </w:rPr>
            </w:pPr>
            <w:r w:rsidRPr="005A76DB">
              <w:rPr>
                <w:sz w:val="20"/>
              </w:rPr>
              <w:t>Количество документов</w:t>
            </w:r>
          </w:p>
        </w:tc>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14:paraId="28BE27B5" w14:textId="77777777" w:rsidR="00547656" w:rsidRPr="005A76DB" w:rsidRDefault="00547656" w:rsidP="00D66EB0">
            <w:pPr>
              <w:ind w:left="113" w:right="113"/>
              <w:rPr>
                <w:sz w:val="20"/>
              </w:rPr>
            </w:pPr>
            <w:r w:rsidRPr="005A76DB">
              <w:rPr>
                <w:sz w:val="20"/>
              </w:rPr>
              <w:t>227</w:t>
            </w:r>
            <w:r w:rsidR="00D66EB0">
              <w:rPr>
                <w:sz w:val="20"/>
              </w:rPr>
              <w:t xml:space="preserve"> </w:t>
            </w:r>
            <w:r w:rsidRPr="005A76DB">
              <w:rPr>
                <w:sz w:val="20"/>
              </w:rPr>
              <w:t>151</w:t>
            </w:r>
          </w:p>
        </w:tc>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14:paraId="22061C0E" w14:textId="77777777" w:rsidR="00547656" w:rsidRPr="005A76DB" w:rsidRDefault="00547656" w:rsidP="00D66EB0">
            <w:pPr>
              <w:ind w:left="113" w:right="113"/>
              <w:rPr>
                <w:sz w:val="20"/>
              </w:rPr>
            </w:pPr>
            <w:r w:rsidRPr="005A76DB">
              <w:rPr>
                <w:sz w:val="20"/>
              </w:rPr>
              <w:t>227</w:t>
            </w:r>
            <w:r w:rsidR="00D66EB0">
              <w:rPr>
                <w:sz w:val="20"/>
              </w:rPr>
              <w:t xml:space="preserve"> </w:t>
            </w:r>
            <w:r w:rsidRPr="005A76DB">
              <w:rPr>
                <w:sz w:val="20"/>
              </w:rPr>
              <w:t>151</w:t>
            </w:r>
          </w:p>
        </w:tc>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14:paraId="5F6EFBA2" w14:textId="77777777" w:rsidR="00547656" w:rsidRPr="005A76DB" w:rsidRDefault="00547656" w:rsidP="00D66EB0">
            <w:pPr>
              <w:ind w:left="113" w:right="113"/>
              <w:jc w:val="both"/>
              <w:rPr>
                <w:sz w:val="20"/>
              </w:rPr>
            </w:pPr>
            <w:r w:rsidRPr="005A76DB">
              <w:rPr>
                <w:sz w:val="20"/>
              </w:rPr>
              <w:t>227</w:t>
            </w:r>
            <w:r w:rsidR="00D66EB0">
              <w:rPr>
                <w:sz w:val="20"/>
              </w:rPr>
              <w:t xml:space="preserve"> </w:t>
            </w:r>
            <w:r w:rsidRPr="005A76DB">
              <w:rPr>
                <w:sz w:val="20"/>
              </w:rPr>
              <w:t>151</w:t>
            </w:r>
          </w:p>
        </w:tc>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14:paraId="3FB858AF" w14:textId="77777777" w:rsidR="00547656" w:rsidRPr="005A76DB" w:rsidRDefault="00547656" w:rsidP="00D66EB0">
            <w:pPr>
              <w:ind w:left="113" w:right="113"/>
              <w:jc w:val="both"/>
              <w:rPr>
                <w:sz w:val="20"/>
              </w:rPr>
            </w:pPr>
            <w:r w:rsidRPr="005A76DB">
              <w:rPr>
                <w:sz w:val="20"/>
              </w:rPr>
              <w:t>208</w:t>
            </w:r>
            <w:r w:rsidR="00D66EB0">
              <w:rPr>
                <w:sz w:val="20"/>
              </w:rPr>
              <w:t xml:space="preserve"> </w:t>
            </w:r>
            <w:r w:rsidRPr="005A76DB">
              <w:rPr>
                <w:sz w:val="20"/>
              </w:rPr>
              <w:t>550</w:t>
            </w:r>
          </w:p>
        </w:tc>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14:paraId="1E2EFB75" w14:textId="77777777" w:rsidR="00547656" w:rsidRPr="005A76DB" w:rsidRDefault="00547656" w:rsidP="00D66EB0">
            <w:pPr>
              <w:ind w:left="113" w:right="113"/>
              <w:jc w:val="both"/>
              <w:rPr>
                <w:sz w:val="20"/>
              </w:rPr>
            </w:pPr>
            <w:r w:rsidRPr="005A76DB">
              <w:rPr>
                <w:sz w:val="20"/>
              </w:rPr>
              <w:t>206</w:t>
            </w:r>
            <w:r w:rsidR="00D66EB0">
              <w:rPr>
                <w:sz w:val="20"/>
              </w:rPr>
              <w:t xml:space="preserve"> </w:t>
            </w:r>
            <w:r w:rsidRPr="005A76DB">
              <w:rPr>
                <w:sz w:val="20"/>
              </w:rPr>
              <w:t>930</w:t>
            </w:r>
          </w:p>
        </w:tc>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14:paraId="0B716EBB" w14:textId="77777777" w:rsidR="00547656" w:rsidRPr="005A76DB" w:rsidRDefault="00547656" w:rsidP="00D66EB0">
            <w:pPr>
              <w:ind w:left="113" w:right="113"/>
              <w:jc w:val="both"/>
              <w:rPr>
                <w:sz w:val="20"/>
              </w:rPr>
            </w:pPr>
            <w:r w:rsidRPr="005A76DB">
              <w:rPr>
                <w:sz w:val="20"/>
              </w:rPr>
              <w:t>201</w:t>
            </w:r>
            <w:r w:rsidR="00D66EB0">
              <w:rPr>
                <w:sz w:val="20"/>
              </w:rPr>
              <w:t xml:space="preserve"> </w:t>
            </w:r>
            <w:r w:rsidRPr="005A76DB">
              <w:rPr>
                <w:sz w:val="20"/>
              </w:rPr>
              <w:t>237</w:t>
            </w:r>
          </w:p>
        </w:tc>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14:paraId="19B1AA64" w14:textId="77777777" w:rsidR="00547656" w:rsidRPr="005A76DB" w:rsidRDefault="00547656" w:rsidP="00D66EB0">
            <w:pPr>
              <w:ind w:left="113" w:right="113"/>
              <w:jc w:val="both"/>
              <w:rPr>
                <w:sz w:val="20"/>
              </w:rPr>
            </w:pPr>
            <w:r w:rsidRPr="005A76DB">
              <w:rPr>
                <w:sz w:val="20"/>
              </w:rPr>
              <w:t>172</w:t>
            </w:r>
            <w:r w:rsidR="00D66EB0">
              <w:rPr>
                <w:sz w:val="20"/>
              </w:rPr>
              <w:t xml:space="preserve"> </w:t>
            </w:r>
            <w:r w:rsidRPr="005A76DB">
              <w:rPr>
                <w:sz w:val="20"/>
              </w:rPr>
              <w:t>289</w:t>
            </w:r>
          </w:p>
        </w:tc>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14:paraId="4FE2897B" w14:textId="77777777" w:rsidR="00547656" w:rsidRPr="005A76DB" w:rsidRDefault="00547656" w:rsidP="00D66EB0">
            <w:pPr>
              <w:ind w:left="113" w:right="113"/>
              <w:rPr>
                <w:sz w:val="20"/>
              </w:rPr>
            </w:pPr>
            <w:r w:rsidRPr="005A76DB">
              <w:rPr>
                <w:sz w:val="20"/>
              </w:rPr>
              <w:t>172</w:t>
            </w:r>
            <w:r w:rsidR="00D66EB0">
              <w:rPr>
                <w:sz w:val="20"/>
              </w:rPr>
              <w:t xml:space="preserve"> </w:t>
            </w:r>
            <w:r w:rsidRPr="005A76DB">
              <w:rPr>
                <w:sz w:val="20"/>
              </w:rPr>
              <w:t>289</w:t>
            </w:r>
          </w:p>
        </w:tc>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14:paraId="40C114A4" w14:textId="77777777" w:rsidR="00547656" w:rsidRPr="005A76DB" w:rsidRDefault="00547656" w:rsidP="00D66EB0">
            <w:pPr>
              <w:ind w:left="113" w:right="113"/>
              <w:rPr>
                <w:sz w:val="20"/>
              </w:rPr>
            </w:pPr>
            <w:r w:rsidRPr="005A76DB">
              <w:rPr>
                <w:sz w:val="20"/>
              </w:rPr>
              <w:t>172</w:t>
            </w:r>
            <w:r w:rsidR="00D66EB0">
              <w:rPr>
                <w:sz w:val="20"/>
              </w:rPr>
              <w:t xml:space="preserve"> </w:t>
            </w:r>
            <w:r w:rsidRPr="005A76DB">
              <w:rPr>
                <w:sz w:val="20"/>
              </w:rPr>
              <w:t>289</w:t>
            </w:r>
          </w:p>
        </w:tc>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14:paraId="4A41B311" w14:textId="77777777" w:rsidR="00547656" w:rsidRPr="005A76DB" w:rsidRDefault="00547656" w:rsidP="00D66EB0">
            <w:pPr>
              <w:ind w:left="113" w:right="113"/>
              <w:rPr>
                <w:sz w:val="20"/>
              </w:rPr>
            </w:pPr>
            <w:r w:rsidRPr="005A76DB">
              <w:rPr>
                <w:sz w:val="20"/>
              </w:rPr>
              <w:t>172</w:t>
            </w:r>
            <w:r w:rsidR="00D66EB0">
              <w:rPr>
                <w:sz w:val="20"/>
              </w:rPr>
              <w:t xml:space="preserve"> </w:t>
            </w:r>
            <w:r w:rsidRPr="005A76DB">
              <w:rPr>
                <w:sz w:val="20"/>
              </w:rPr>
              <w:t>289</w:t>
            </w:r>
          </w:p>
        </w:tc>
        <w:tc>
          <w:tcPr>
            <w:tcW w:w="207" w:type="pct"/>
            <w:shd w:val="clear" w:color="auto" w:fill="FFFFFF" w:themeFill="background1"/>
            <w:textDirection w:val="btLr"/>
          </w:tcPr>
          <w:p w14:paraId="557F64B2" w14:textId="77777777" w:rsidR="00547656" w:rsidRPr="005A76DB" w:rsidRDefault="00547656" w:rsidP="00D66EB0">
            <w:pPr>
              <w:ind w:left="113" w:right="113"/>
              <w:jc w:val="both"/>
              <w:rPr>
                <w:sz w:val="20"/>
              </w:rPr>
            </w:pPr>
          </w:p>
        </w:tc>
        <w:tc>
          <w:tcPr>
            <w:tcW w:w="207" w:type="pct"/>
            <w:shd w:val="clear" w:color="auto" w:fill="FFFFFF" w:themeFill="background1"/>
            <w:textDirection w:val="btLr"/>
          </w:tcPr>
          <w:p w14:paraId="1346F27C" w14:textId="77777777" w:rsidR="00547656" w:rsidRPr="005A76DB" w:rsidRDefault="00547656" w:rsidP="00D66EB0">
            <w:pPr>
              <w:ind w:left="113" w:right="113"/>
              <w:jc w:val="both"/>
              <w:rPr>
                <w:sz w:val="20"/>
              </w:rPr>
            </w:pPr>
          </w:p>
        </w:tc>
        <w:tc>
          <w:tcPr>
            <w:tcW w:w="207" w:type="pct"/>
            <w:shd w:val="clear" w:color="auto" w:fill="FFFFFF" w:themeFill="background1"/>
            <w:textDirection w:val="btLr"/>
          </w:tcPr>
          <w:p w14:paraId="23D12F27" w14:textId="77777777" w:rsidR="00547656" w:rsidRPr="005A76DB" w:rsidRDefault="00547656" w:rsidP="00D66EB0">
            <w:pPr>
              <w:ind w:left="113" w:right="113"/>
              <w:jc w:val="both"/>
              <w:rPr>
                <w:sz w:val="20"/>
              </w:rPr>
            </w:pPr>
          </w:p>
        </w:tc>
        <w:tc>
          <w:tcPr>
            <w:tcW w:w="207" w:type="pct"/>
            <w:tcBorders>
              <w:right w:val="single" w:sz="4" w:space="0" w:color="auto"/>
            </w:tcBorders>
            <w:shd w:val="clear" w:color="auto" w:fill="FFFFFF" w:themeFill="background1"/>
            <w:textDirection w:val="btLr"/>
          </w:tcPr>
          <w:p w14:paraId="2B0AB62C" w14:textId="77777777" w:rsidR="00547656" w:rsidRPr="005A76DB" w:rsidRDefault="00547656" w:rsidP="00D66EB0">
            <w:pPr>
              <w:ind w:left="113" w:right="113"/>
              <w:jc w:val="both"/>
              <w:rPr>
                <w:sz w:val="20"/>
              </w:rPr>
            </w:pPr>
          </w:p>
        </w:tc>
        <w:tc>
          <w:tcPr>
            <w:tcW w:w="207" w:type="pct"/>
            <w:tcBorders>
              <w:left w:val="single" w:sz="4" w:space="0" w:color="auto"/>
              <w:right w:val="single" w:sz="4" w:space="0" w:color="auto"/>
            </w:tcBorders>
            <w:shd w:val="clear" w:color="auto" w:fill="FFFFFF" w:themeFill="background1"/>
            <w:textDirection w:val="btLr"/>
          </w:tcPr>
          <w:p w14:paraId="54FB8901" w14:textId="77777777" w:rsidR="00547656" w:rsidRPr="005A76DB" w:rsidRDefault="00547656" w:rsidP="00D66EB0">
            <w:pPr>
              <w:ind w:left="113" w:right="113"/>
              <w:jc w:val="both"/>
              <w:rPr>
                <w:sz w:val="20"/>
              </w:rPr>
            </w:pPr>
          </w:p>
        </w:tc>
        <w:tc>
          <w:tcPr>
            <w:tcW w:w="207" w:type="pct"/>
            <w:tcBorders>
              <w:left w:val="single" w:sz="4" w:space="0" w:color="auto"/>
            </w:tcBorders>
            <w:shd w:val="clear" w:color="auto" w:fill="FFFFFF" w:themeFill="background1"/>
            <w:textDirection w:val="btLr"/>
          </w:tcPr>
          <w:p w14:paraId="50C3CF18" w14:textId="77777777" w:rsidR="00547656" w:rsidRPr="005A76DB" w:rsidRDefault="00547656" w:rsidP="00D66EB0">
            <w:pPr>
              <w:ind w:left="113" w:right="113"/>
              <w:jc w:val="both"/>
              <w:rPr>
                <w:sz w:val="20"/>
              </w:rPr>
            </w:pPr>
          </w:p>
        </w:tc>
        <w:tc>
          <w:tcPr>
            <w:tcW w:w="207" w:type="pct"/>
            <w:shd w:val="clear" w:color="auto" w:fill="FFFFFF" w:themeFill="background1"/>
            <w:textDirection w:val="btLr"/>
          </w:tcPr>
          <w:p w14:paraId="02EC9C7F" w14:textId="77777777" w:rsidR="00547656" w:rsidRPr="005A76DB" w:rsidRDefault="00547656" w:rsidP="00D66EB0">
            <w:pPr>
              <w:ind w:left="113" w:right="113"/>
              <w:jc w:val="both"/>
              <w:rPr>
                <w:sz w:val="20"/>
              </w:rPr>
            </w:pPr>
          </w:p>
        </w:tc>
        <w:tc>
          <w:tcPr>
            <w:tcW w:w="207" w:type="pct"/>
            <w:shd w:val="clear" w:color="auto" w:fill="FFFFFF" w:themeFill="background1"/>
            <w:textDirection w:val="btLr"/>
          </w:tcPr>
          <w:p w14:paraId="4A3C6045" w14:textId="77777777" w:rsidR="00547656" w:rsidRPr="005A76DB" w:rsidRDefault="00547656" w:rsidP="00D66EB0">
            <w:pPr>
              <w:ind w:left="113" w:right="113"/>
              <w:jc w:val="both"/>
              <w:rPr>
                <w:sz w:val="20"/>
              </w:rPr>
            </w:pPr>
          </w:p>
        </w:tc>
        <w:tc>
          <w:tcPr>
            <w:tcW w:w="207" w:type="pct"/>
            <w:textDirection w:val="btLr"/>
          </w:tcPr>
          <w:p w14:paraId="09461063" w14:textId="77777777" w:rsidR="00547656" w:rsidRPr="005A76DB" w:rsidRDefault="00547656" w:rsidP="00D66EB0">
            <w:pPr>
              <w:ind w:left="113" w:right="113"/>
              <w:jc w:val="both"/>
              <w:rPr>
                <w:sz w:val="20"/>
              </w:rPr>
            </w:pPr>
          </w:p>
        </w:tc>
        <w:tc>
          <w:tcPr>
            <w:tcW w:w="207" w:type="pct"/>
            <w:textDirection w:val="btLr"/>
          </w:tcPr>
          <w:p w14:paraId="5FEF5DDC" w14:textId="77777777" w:rsidR="00547656" w:rsidRPr="005A76DB" w:rsidRDefault="00547656" w:rsidP="00D66EB0">
            <w:pPr>
              <w:ind w:left="113" w:right="113"/>
              <w:jc w:val="both"/>
              <w:rPr>
                <w:sz w:val="20"/>
              </w:rPr>
            </w:pPr>
          </w:p>
        </w:tc>
        <w:tc>
          <w:tcPr>
            <w:tcW w:w="207" w:type="pct"/>
            <w:textDirection w:val="btLr"/>
          </w:tcPr>
          <w:p w14:paraId="7CF0AE17" w14:textId="77777777" w:rsidR="00547656" w:rsidRPr="005A76DB" w:rsidRDefault="00547656" w:rsidP="00D66EB0">
            <w:pPr>
              <w:ind w:left="113" w:right="113"/>
              <w:jc w:val="both"/>
              <w:rPr>
                <w:sz w:val="20"/>
              </w:rPr>
            </w:pPr>
          </w:p>
        </w:tc>
        <w:tc>
          <w:tcPr>
            <w:tcW w:w="207" w:type="pct"/>
            <w:textDirection w:val="btLr"/>
          </w:tcPr>
          <w:p w14:paraId="38539B25" w14:textId="77777777" w:rsidR="00547656" w:rsidRPr="005A76DB" w:rsidRDefault="00547656" w:rsidP="00D66EB0">
            <w:pPr>
              <w:ind w:left="113" w:right="113"/>
              <w:jc w:val="both"/>
              <w:rPr>
                <w:sz w:val="20"/>
              </w:rPr>
            </w:pPr>
          </w:p>
        </w:tc>
        <w:tc>
          <w:tcPr>
            <w:tcW w:w="207" w:type="pct"/>
            <w:textDirection w:val="btLr"/>
          </w:tcPr>
          <w:p w14:paraId="7A73BEC4" w14:textId="77777777" w:rsidR="00547656" w:rsidRPr="005A76DB" w:rsidRDefault="00547656" w:rsidP="00D66EB0">
            <w:pPr>
              <w:ind w:left="113" w:right="113"/>
              <w:jc w:val="both"/>
              <w:rPr>
                <w:sz w:val="20"/>
              </w:rPr>
            </w:pPr>
          </w:p>
        </w:tc>
      </w:tr>
    </w:tbl>
    <w:p w14:paraId="1F002A40" w14:textId="77777777" w:rsidR="005A76DB" w:rsidRDefault="005A76DB" w:rsidP="007E37C7">
      <w:pPr>
        <w:ind w:left="6372" w:firstLine="708"/>
        <w:jc w:val="right"/>
        <w:rPr>
          <w:sz w:val="20"/>
        </w:rPr>
      </w:pPr>
    </w:p>
    <w:p w14:paraId="64619D22" w14:textId="77777777" w:rsidR="005A76DB" w:rsidRDefault="005A76DB" w:rsidP="007E37C7">
      <w:pPr>
        <w:ind w:left="6372" w:firstLine="708"/>
        <w:jc w:val="right"/>
        <w:rPr>
          <w:sz w:val="20"/>
        </w:rPr>
      </w:pPr>
    </w:p>
    <w:p w14:paraId="0FD610EC" w14:textId="77777777" w:rsidR="005A76DB" w:rsidRDefault="005A76DB" w:rsidP="007E37C7">
      <w:pPr>
        <w:ind w:left="6372" w:firstLine="708"/>
        <w:jc w:val="right"/>
        <w:rPr>
          <w:sz w:val="20"/>
        </w:rPr>
      </w:pPr>
    </w:p>
    <w:p w14:paraId="2253F2F8" w14:textId="77777777" w:rsidR="005A76DB" w:rsidRDefault="005A76DB" w:rsidP="007E37C7">
      <w:pPr>
        <w:ind w:left="6372" w:firstLine="708"/>
        <w:jc w:val="right"/>
        <w:rPr>
          <w:sz w:val="20"/>
        </w:rPr>
      </w:pPr>
    </w:p>
    <w:p w14:paraId="099CE7A4" w14:textId="77777777" w:rsidR="00D66EB0" w:rsidRDefault="00D66EB0" w:rsidP="007E37C7">
      <w:pPr>
        <w:ind w:left="6372" w:firstLine="708"/>
        <w:jc w:val="right"/>
        <w:rPr>
          <w:sz w:val="20"/>
        </w:rPr>
      </w:pPr>
    </w:p>
    <w:p w14:paraId="636F465C" w14:textId="77777777" w:rsidR="007E37C7" w:rsidRPr="00373365" w:rsidRDefault="007E37C7" w:rsidP="007E37C7">
      <w:pPr>
        <w:ind w:left="6372" w:firstLine="708"/>
        <w:jc w:val="right"/>
        <w:rPr>
          <w:sz w:val="20"/>
        </w:rPr>
      </w:pPr>
      <w:r w:rsidRPr="005A76DB">
        <w:rPr>
          <w:sz w:val="20"/>
        </w:rPr>
        <w:lastRenderedPageBreak/>
        <w:t>Приложение №</w:t>
      </w:r>
      <w:r w:rsidRPr="00373365">
        <w:rPr>
          <w:sz w:val="20"/>
        </w:rPr>
        <w:t xml:space="preserve"> 4</w:t>
      </w:r>
    </w:p>
    <w:p w14:paraId="3EEB11B6" w14:textId="77777777" w:rsidR="007E37C7" w:rsidRPr="00373365" w:rsidRDefault="007E37C7" w:rsidP="007E37C7">
      <w:pPr>
        <w:ind w:left="6372" w:firstLine="708"/>
        <w:jc w:val="right"/>
        <w:rPr>
          <w:sz w:val="20"/>
        </w:rPr>
      </w:pPr>
      <w:r w:rsidRPr="00373365">
        <w:rPr>
          <w:sz w:val="20"/>
        </w:rPr>
        <w:t xml:space="preserve">к паспорту подпрограммы «Организация </w:t>
      </w:r>
    </w:p>
    <w:p w14:paraId="5B13483C" w14:textId="77777777" w:rsidR="007E37C7" w:rsidRPr="00373365" w:rsidRDefault="007E37C7" w:rsidP="007E37C7">
      <w:pPr>
        <w:ind w:left="6372" w:firstLine="708"/>
        <w:jc w:val="right"/>
        <w:rPr>
          <w:sz w:val="20"/>
        </w:rPr>
      </w:pPr>
      <w:r w:rsidRPr="00373365">
        <w:rPr>
          <w:sz w:val="20"/>
        </w:rPr>
        <w:t xml:space="preserve">библиотечного обслуживании населения»   </w:t>
      </w:r>
    </w:p>
    <w:p w14:paraId="0DC70CD4" w14:textId="77777777" w:rsidR="007E37C7" w:rsidRPr="007E37C7" w:rsidRDefault="007E37C7" w:rsidP="007E37C7">
      <w:pPr>
        <w:jc w:val="center"/>
        <w:rPr>
          <w:szCs w:val="24"/>
        </w:rPr>
      </w:pPr>
    </w:p>
    <w:p w14:paraId="2843CB21" w14:textId="77777777" w:rsidR="007E37C7" w:rsidRDefault="007E37C7" w:rsidP="007E37C7">
      <w:pPr>
        <w:jc w:val="center"/>
        <w:rPr>
          <w:szCs w:val="24"/>
        </w:rPr>
      </w:pPr>
      <w:r w:rsidRPr="007E37C7">
        <w:rPr>
          <w:szCs w:val="24"/>
        </w:rPr>
        <w:t xml:space="preserve">Информация о ресурсном обеспечении и прогнозной оценке расходов на реализацию целей </w:t>
      </w:r>
      <w:r w:rsidRPr="007E37C7">
        <w:rPr>
          <w:szCs w:val="24"/>
        </w:rPr>
        <w:br/>
        <w:t>к подпрограмме «Организация библиотечного обслуживания населения»</w:t>
      </w:r>
    </w:p>
    <w:p w14:paraId="4BD4679C" w14:textId="77777777" w:rsidR="00373365" w:rsidRPr="007E37C7" w:rsidRDefault="00373365" w:rsidP="007E37C7">
      <w:pPr>
        <w:jc w:val="center"/>
        <w:rPr>
          <w:szCs w:val="24"/>
        </w:rPr>
      </w:pPr>
    </w:p>
    <w:tbl>
      <w:tblPr>
        <w:tblW w:w="5289" w:type="pct"/>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8"/>
        <w:gridCol w:w="1391"/>
        <w:gridCol w:w="1342"/>
        <w:gridCol w:w="745"/>
        <w:gridCol w:w="745"/>
        <w:gridCol w:w="745"/>
        <w:gridCol w:w="745"/>
        <w:gridCol w:w="745"/>
        <w:gridCol w:w="745"/>
        <w:gridCol w:w="745"/>
        <w:gridCol w:w="745"/>
        <w:gridCol w:w="745"/>
        <w:gridCol w:w="745"/>
        <w:gridCol w:w="745"/>
        <w:gridCol w:w="745"/>
        <w:gridCol w:w="745"/>
        <w:gridCol w:w="745"/>
        <w:gridCol w:w="827"/>
      </w:tblGrid>
      <w:tr w:rsidR="00D953DF" w:rsidRPr="007E37C7" w14:paraId="386F8303" w14:textId="77777777" w:rsidTr="00D953DF">
        <w:tc>
          <w:tcPr>
            <w:tcW w:w="440" w:type="pct"/>
            <w:vMerge w:val="restart"/>
          </w:tcPr>
          <w:p w14:paraId="2E97B579" w14:textId="77777777" w:rsidR="00D953DF" w:rsidRPr="008F0A78" w:rsidRDefault="00D953DF" w:rsidP="00E0375D">
            <w:pPr>
              <w:jc w:val="both"/>
              <w:rPr>
                <w:sz w:val="20"/>
              </w:rPr>
            </w:pPr>
          </w:p>
          <w:p w14:paraId="0D19A8B8" w14:textId="77777777" w:rsidR="00D953DF" w:rsidRPr="008F0A78" w:rsidRDefault="00D953DF" w:rsidP="00E0375D">
            <w:pPr>
              <w:jc w:val="both"/>
              <w:rPr>
                <w:sz w:val="20"/>
              </w:rPr>
            </w:pPr>
            <w:r w:rsidRPr="008F0A78">
              <w:rPr>
                <w:sz w:val="20"/>
              </w:rPr>
              <w:t>Статус</w:t>
            </w:r>
          </w:p>
        </w:tc>
        <w:tc>
          <w:tcPr>
            <w:tcW w:w="491" w:type="pct"/>
            <w:vMerge w:val="restart"/>
          </w:tcPr>
          <w:p w14:paraId="2C6A5271" w14:textId="77777777" w:rsidR="00D953DF" w:rsidRPr="008F0A78" w:rsidRDefault="00D953DF" w:rsidP="00E0375D">
            <w:pPr>
              <w:jc w:val="both"/>
              <w:rPr>
                <w:sz w:val="20"/>
              </w:rPr>
            </w:pPr>
            <w:r w:rsidRPr="008F0A78">
              <w:rPr>
                <w:sz w:val="20"/>
              </w:rPr>
              <w:t>Наименование  государственной программы, государственной подпрограммы</w:t>
            </w:r>
          </w:p>
        </w:tc>
        <w:tc>
          <w:tcPr>
            <w:tcW w:w="434" w:type="pct"/>
            <w:vMerge w:val="restart"/>
          </w:tcPr>
          <w:p w14:paraId="05E98A5A" w14:textId="77777777" w:rsidR="00D953DF" w:rsidRPr="008F0A78" w:rsidRDefault="00D953DF" w:rsidP="00E0375D">
            <w:pPr>
              <w:jc w:val="both"/>
              <w:rPr>
                <w:sz w:val="20"/>
              </w:rPr>
            </w:pPr>
            <w:r w:rsidRPr="008F0A78">
              <w:rPr>
                <w:sz w:val="20"/>
              </w:rPr>
              <w:t xml:space="preserve">Ответственный исполнитель, </w:t>
            </w:r>
            <w:r w:rsidRPr="008F0A78">
              <w:rPr>
                <w:sz w:val="20"/>
              </w:rPr>
              <w:br/>
              <w:t>соисполнители</w:t>
            </w:r>
          </w:p>
        </w:tc>
        <w:tc>
          <w:tcPr>
            <w:tcW w:w="244" w:type="pct"/>
          </w:tcPr>
          <w:p w14:paraId="6B6D553E" w14:textId="77777777" w:rsidR="00D953DF" w:rsidRPr="008F0A78" w:rsidRDefault="00D953DF" w:rsidP="00E0375D">
            <w:pPr>
              <w:jc w:val="center"/>
              <w:rPr>
                <w:sz w:val="20"/>
              </w:rPr>
            </w:pPr>
          </w:p>
        </w:tc>
        <w:tc>
          <w:tcPr>
            <w:tcW w:w="3391" w:type="pct"/>
            <w:gridSpan w:val="14"/>
            <w:tcBorders>
              <w:right w:val="single" w:sz="4" w:space="0" w:color="auto"/>
            </w:tcBorders>
          </w:tcPr>
          <w:p w14:paraId="5C6C0E5A" w14:textId="77777777" w:rsidR="00D953DF" w:rsidRPr="008F0A78" w:rsidRDefault="00D953DF" w:rsidP="00E0375D">
            <w:pPr>
              <w:jc w:val="center"/>
              <w:rPr>
                <w:sz w:val="20"/>
              </w:rPr>
            </w:pPr>
            <w:r w:rsidRPr="008F0A78">
              <w:rPr>
                <w:sz w:val="20"/>
              </w:rPr>
              <w:t>Оценка расходов (тыс. руб.), годы</w:t>
            </w:r>
          </w:p>
        </w:tc>
      </w:tr>
      <w:tr w:rsidR="00D953DF" w:rsidRPr="007E37C7" w14:paraId="215A708F" w14:textId="77777777" w:rsidTr="00D953DF">
        <w:tc>
          <w:tcPr>
            <w:tcW w:w="440" w:type="pct"/>
            <w:vMerge/>
            <w:vAlign w:val="center"/>
          </w:tcPr>
          <w:p w14:paraId="2901EEA5" w14:textId="77777777" w:rsidR="00D953DF" w:rsidRPr="008F0A78" w:rsidRDefault="00D953DF" w:rsidP="00E0375D">
            <w:pPr>
              <w:jc w:val="both"/>
              <w:rPr>
                <w:sz w:val="20"/>
              </w:rPr>
            </w:pPr>
          </w:p>
        </w:tc>
        <w:tc>
          <w:tcPr>
            <w:tcW w:w="491" w:type="pct"/>
            <w:vMerge/>
            <w:vAlign w:val="center"/>
          </w:tcPr>
          <w:p w14:paraId="4A2D00A4" w14:textId="77777777" w:rsidR="00D953DF" w:rsidRPr="008F0A78" w:rsidRDefault="00D953DF" w:rsidP="00E0375D">
            <w:pPr>
              <w:jc w:val="both"/>
              <w:rPr>
                <w:sz w:val="20"/>
              </w:rPr>
            </w:pPr>
          </w:p>
        </w:tc>
        <w:tc>
          <w:tcPr>
            <w:tcW w:w="434" w:type="pct"/>
            <w:vMerge/>
            <w:vAlign w:val="center"/>
          </w:tcPr>
          <w:p w14:paraId="3B7E5F1B" w14:textId="77777777" w:rsidR="00D953DF" w:rsidRPr="008F0A78" w:rsidRDefault="00D953DF" w:rsidP="00E0375D">
            <w:pPr>
              <w:jc w:val="both"/>
              <w:rPr>
                <w:sz w:val="20"/>
              </w:rPr>
            </w:pPr>
          </w:p>
        </w:tc>
        <w:tc>
          <w:tcPr>
            <w:tcW w:w="244" w:type="pct"/>
            <w:vAlign w:val="center"/>
          </w:tcPr>
          <w:p w14:paraId="7A136C3E" w14:textId="77777777" w:rsidR="00D953DF" w:rsidRPr="008F0A78" w:rsidRDefault="00D953DF" w:rsidP="00E0375D">
            <w:pPr>
              <w:jc w:val="both"/>
              <w:rPr>
                <w:sz w:val="20"/>
              </w:rPr>
            </w:pPr>
            <w:r w:rsidRPr="008F0A78">
              <w:rPr>
                <w:sz w:val="20"/>
              </w:rPr>
              <w:t>2014 год</w:t>
            </w:r>
          </w:p>
        </w:tc>
        <w:tc>
          <w:tcPr>
            <w:tcW w:w="244" w:type="pct"/>
            <w:vAlign w:val="center"/>
          </w:tcPr>
          <w:p w14:paraId="562C73C5" w14:textId="77777777" w:rsidR="00D953DF" w:rsidRPr="008F0A78" w:rsidRDefault="00D953DF" w:rsidP="00E0375D">
            <w:pPr>
              <w:jc w:val="both"/>
              <w:rPr>
                <w:sz w:val="20"/>
              </w:rPr>
            </w:pPr>
            <w:r w:rsidRPr="008F0A78">
              <w:rPr>
                <w:sz w:val="20"/>
              </w:rPr>
              <w:t>2015 год</w:t>
            </w:r>
          </w:p>
        </w:tc>
        <w:tc>
          <w:tcPr>
            <w:tcW w:w="244" w:type="pct"/>
            <w:vAlign w:val="center"/>
          </w:tcPr>
          <w:p w14:paraId="0262201E" w14:textId="77777777" w:rsidR="00D953DF" w:rsidRPr="008F0A78" w:rsidRDefault="00D953DF" w:rsidP="00E0375D">
            <w:pPr>
              <w:jc w:val="both"/>
              <w:rPr>
                <w:sz w:val="20"/>
              </w:rPr>
            </w:pPr>
            <w:r w:rsidRPr="008F0A78">
              <w:rPr>
                <w:sz w:val="20"/>
              </w:rPr>
              <w:t>2016 год</w:t>
            </w:r>
          </w:p>
        </w:tc>
        <w:tc>
          <w:tcPr>
            <w:tcW w:w="244" w:type="pct"/>
            <w:vAlign w:val="center"/>
          </w:tcPr>
          <w:p w14:paraId="0976C052" w14:textId="77777777" w:rsidR="00D953DF" w:rsidRPr="008F0A78" w:rsidRDefault="00D953DF" w:rsidP="00E0375D">
            <w:pPr>
              <w:jc w:val="both"/>
              <w:rPr>
                <w:sz w:val="20"/>
              </w:rPr>
            </w:pPr>
            <w:r w:rsidRPr="008F0A78">
              <w:rPr>
                <w:sz w:val="20"/>
              </w:rPr>
              <w:t>2017 год</w:t>
            </w:r>
          </w:p>
        </w:tc>
        <w:tc>
          <w:tcPr>
            <w:tcW w:w="244" w:type="pct"/>
            <w:vAlign w:val="center"/>
          </w:tcPr>
          <w:p w14:paraId="2BBCBDB8" w14:textId="77777777" w:rsidR="00D953DF" w:rsidRPr="008F0A78" w:rsidRDefault="00D953DF" w:rsidP="00E0375D">
            <w:pPr>
              <w:jc w:val="both"/>
              <w:rPr>
                <w:sz w:val="20"/>
              </w:rPr>
            </w:pPr>
            <w:r w:rsidRPr="008F0A78">
              <w:rPr>
                <w:sz w:val="20"/>
              </w:rPr>
              <w:t>2018 год</w:t>
            </w:r>
          </w:p>
        </w:tc>
        <w:tc>
          <w:tcPr>
            <w:tcW w:w="244" w:type="pct"/>
            <w:vAlign w:val="center"/>
          </w:tcPr>
          <w:p w14:paraId="02C70199" w14:textId="77777777" w:rsidR="00D953DF" w:rsidRPr="008F0A78" w:rsidRDefault="00D953DF" w:rsidP="00E0375D">
            <w:pPr>
              <w:jc w:val="both"/>
              <w:rPr>
                <w:sz w:val="20"/>
              </w:rPr>
            </w:pPr>
            <w:r w:rsidRPr="008F0A78">
              <w:rPr>
                <w:sz w:val="20"/>
              </w:rPr>
              <w:t>2019 год</w:t>
            </w:r>
          </w:p>
        </w:tc>
        <w:tc>
          <w:tcPr>
            <w:tcW w:w="244" w:type="pct"/>
            <w:tcBorders>
              <w:right w:val="single" w:sz="4" w:space="0" w:color="auto"/>
            </w:tcBorders>
            <w:vAlign w:val="center"/>
          </w:tcPr>
          <w:p w14:paraId="2794F2EF" w14:textId="77777777" w:rsidR="00D953DF" w:rsidRPr="008F0A78" w:rsidRDefault="00D953DF" w:rsidP="00E0375D">
            <w:pPr>
              <w:jc w:val="both"/>
              <w:rPr>
                <w:sz w:val="20"/>
              </w:rPr>
            </w:pPr>
            <w:r w:rsidRPr="008F0A78">
              <w:rPr>
                <w:sz w:val="20"/>
              </w:rPr>
              <w:t>2020 год</w:t>
            </w:r>
          </w:p>
        </w:tc>
        <w:tc>
          <w:tcPr>
            <w:tcW w:w="244" w:type="pct"/>
            <w:tcBorders>
              <w:left w:val="single" w:sz="4" w:space="0" w:color="auto"/>
            </w:tcBorders>
            <w:vAlign w:val="center"/>
          </w:tcPr>
          <w:p w14:paraId="18387A55" w14:textId="77777777" w:rsidR="00D953DF" w:rsidRPr="008F0A78" w:rsidRDefault="00D953DF" w:rsidP="00E0375D">
            <w:pPr>
              <w:jc w:val="center"/>
              <w:rPr>
                <w:sz w:val="20"/>
              </w:rPr>
            </w:pPr>
            <w:r w:rsidRPr="008F0A78">
              <w:rPr>
                <w:sz w:val="20"/>
              </w:rPr>
              <w:t>2021 год</w:t>
            </w:r>
          </w:p>
        </w:tc>
        <w:tc>
          <w:tcPr>
            <w:tcW w:w="244" w:type="pct"/>
            <w:tcBorders>
              <w:left w:val="single" w:sz="4" w:space="0" w:color="auto"/>
            </w:tcBorders>
            <w:vAlign w:val="center"/>
          </w:tcPr>
          <w:p w14:paraId="49B9C3E4" w14:textId="77777777" w:rsidR="00D953DF" w:rsidRPr="008F0A78" w:rsidRDefault="00D953DF" w:rsidP="00E0375D">
            <w:pPr>
              <w:jc w:val="center"/>
              <w:rPr>
                <w:sz w:val="20"/>
              </w:rPr>
            </w:pPr>
            <w:r w:rsidRPr="008F0A78">
              <w:rPr>
                <w:sz w:val="20"/>
              </w:rPr>
              <w:t>2022 год</w:t>
            </w:r>
          </w:p>
        </w:tc>
        <w:tc>
          <w:tcPr>
            <w:tcW w:w="244" w:type="pct"/>
            <w:tcBorders>
              <w:left w:val="single" w:sz="4" w:space="0" w:color="auto"/>
            </w:tcBorders>
            <w:vAlign w:val="center"/>
          </w:tcPr>
          <w:p w14:paraId="769CDC14" w14:textId="77777777" w:rsidR="00D953DF" w:rsidRPr="008F0A78" w:rsidRDefault="00D953DF" w:rsidP="00E0375D">
            <w:pPr>
              <w:tabs>
                <w:tab w:val="left" w:pos="3152"/>
              </w:tabs>
              <w:jc w:val="center"/>
              <w:rPr>
                <w:sz w:val="20"/>
              </w:rPr>
            </w:pPr>
            <w:r w:rsidRPr="008F0A78">
              <w:rPr>
                <w:sz w:val="20"/>
              </w:rPr>
              <w:t>2023 год</w:t>
            </w:r>
          </w:p>
        </w:tc>
        <w:tc>
          <w:tcPr>
            <w:tcW w:w="244" w:type="pct"/>
            <w:tcBorders>
              <w:left w:val="single" w:sz="4" w:space="0" w:color="auto"/>
            </w:tcBorders>
            <w:vAlign w:val="center"/>
          </w:tcPr>
          <w:p w14:paraId="7AB3D01E" w14:textId="77777777" w:rsidR="00D953DF" w:rsidRPr="008F0A78" w:rsidRDefault="00D953DF" w:rsidP="00E0375D">
            <w:pPr>
              <w:tabs>
                <w:tab w:val="left" w:pos="3152"/>
              </w:tabs>
              <w:jc w:val="center"/>
              <w:rPr>
                <w:sz w:val="20"/>
              </w:rPr>
            </w:pPr>
            <w:r w:rsidRPr="008F0A78">
              <w:rPr>
                <w:sz w:val="20"/>
              </w:rPr>
              <w:t>2024 год</w:t>
            </w:r>
          </w:p>
        </w:tc>
        <w:tc>
          <w:tcPr>
            <w:tcW w:w="244" w:type="pct"/>
            <w:tcBorders>
              <w:left w:val="single" w:sz="4" w:space="0" w:color="auto"/>
            </w:tcBorders>
            <w:vAlign w:val="center"/>
          </w:tcPr>
          <w:p w14:paraId="5F43FB9E" w14:textId="77777777" w:rsidR="00D953DF" w:rsidRPr="008F0A78" w:rsidRDefault="00D953DF" w:rsidP="00D84A78">
            <w:pPr>
              <w:tabs>
                <w:tab w:val="left" w:pos="3152"/>
              </w:tabs>
              <w:jc w:val="center"/>
              <w:rPr>
                <w:sz w:val="20"/>
              </w:rPr>
            </w:pPr>
            <w:r w:rsidRPr="008F0A78">
              <w:rPr>
                <w:sz w:val="20"/>
              </w:rPr>
              <w:t>2025 год</w:t>
            </w:r>
          </w:p>
        </w:tc>
        <w:tc>
          <w:tcPr>
            <w:tcW w:w="244" w:type="pct"/>
            <w:tcBorders>
              <w:left w:val="single" w:sz="4" w:space="0" w:color="auto"/>
            </w:tcBorders>
            <w:vAlign w:val="center"/>
          </w:tcPr>
          <w:p w14:paraId="4E18CBD1" w14:textId="77777777" w:rsidR="00D953DF" w:rsidRPr="008F0A78" w:rsidRDefault="00D953DF" w:rsidP="00373365">
            <w:pPr>
              <w:tabs>
                <w:tab w:val="left" w:pos="3152"/>
              </w:tabs>
              <w:jc w:val="center"/>
              <w:rPr>
                <w:sz w:val="20"/>
              </w:rPr>
            </w:pPr>
            <w:r w:rsidRPr="008F0A78">
              <w:rPr>
                <w:sz w:val="20"/>
              </w:rPr>
              <w:t>2026 год</w:t>
            </w:r>
          </w:p>
        </w:tc>
        <w:tc>
          <w:tcPr>
            <w:tcW w:w="191" w:type="pct"/>
            <w:tcBorders>
              <w:left w:val="single" w:sz="4" w:space="0" w:color="auto"/>
            </w:tcBorders>
          </w:tcPr>
          <w:p w14:paraId="284FEE97" w14:textId="77777777" w:rsidR="00D953DF" w:rsidRPr="008F0A78" w:rsidRDefault="00D953DF" w:rsidP="00E0375D">
            <w:pPr>
              <w:tabs>
                <w:tab w:val="left" w:pos="3152"/>
              </w:tabs>
              <w:jc w:val="center"/>
              <w:rPr>
                <w:sz w:val="20"/>
              </w:rPr>
            </w:pPr>
          </w:p>
          <w:p w14:paraId="1D80CC48" w14:textId="77777777" w:rsidR="00D953DF" w:rsidRPr="008F0A78" w:rsidRDefault="00D953DF" w:rsidP="00E0375D">
            <w:pPr>
              <w:tabs>
                <w:tab w:val="left" w:pos="3152"/>
              </w:tabs>
              <w:jc w:val="center"/>
              <w:rPr>
                <w:sz w:val="20"/>
              </w:rPr>
            </w:pPr>
          </w:p>
          <w:p w14:paraId="7129AD30" w14:textId="77777777" w:rsidR="00D953DF" w:rsidRPr="008F0A78" w:rsidRDefault="00D953DF" w:rsidP="00E0375D">
            <w:pPr>
              <w:tabs>
                <w:tab w:val="left" w:pos="3152"/>
              </w:tabs>
              <w:jc w:val="center"/>
              <w:rPr>
                <w:sz w:val="20"/>
              </w:rPr>
            </w:pPr>
          </w:p>
          <w:p w14:paraId="66E5EBC4" w14:textId="77777777" w:rsidR="00D953DF" w:rsidRPr="008F0A78" w:rsidRDefault="00D953DF" w:rsidP="00E0375D">
            <w:pPr>
              <w:tabs>
                <w:tab w:val="left" w:pos="3152"/>
              </w:tabs>
              <w:jc w:val="center"/>
              <w:rPr>
                <w:sz w:val="20"/>
              </w:rPr>
            </w:pPr>
            <w:r w:rsidRPr="008F0A78">
              <w:rPr>
                <w:sz w:val="20"/>
              </w:rPr>
              <w:t xml:space="preserve">2027 год </w:t>
            </w:r>
          </w:p>
        </w:tc>
        <w:tc>
          <w:tcPr>
            <w:tcW w:w="271" w:type="pct"/>
            <w:tcBorders>
              <w:left w:val="single" w:sz="4" w:space="0" w:color="auto"/>
              <w:right w:val="single" w:sz="4" w:space="0" w:color="auto"/>
            </w:tcBorders>
            <w:vAlign w:val="center"/>
          </w:tcPr>
          <w:p w14:paraId="1D92BC9C" w14:textId="77777777" w:rsidR="00D953DF" w:rsidRPr="008F0A78" w:rsidRDefault="00D953DF" w:rsidP="00E0375D">
            <w:pPr>
              <w:tabs>
                <w:tab w:val="left" w:pos="3152"/>
              </w:tabs>
              <w:jc w:val="center"/>
              <w:rPr>
                <w:sz w:val="20"/>
              </w:rPr>
            </w:pPr>
            <w:r w:rsidRPr="008F0A78">
              <w:rPr>
                <w:sz w:val="20"/>
              </w:rPr>
              <w:t xml:space="preserve">Итого на  </w:t>
            </w:r>
            <w:r w:rsidRPr="008F0A78">
              <w:rPr>
                <w:sz w:val="20"/>
              </w:rPr>
              <w:br/>
              <w:t>2014-202</w:t>
            </w:r>
            <w:r w:rsidRPr="008F0A78">
              <w:rPr>
                <w:sz w:val="20"/>
                <w:lang w:val="en-US"/>
              </w:rPr>
              <w:t xml:space="preserve">7 </w:t>
            </w:r>
            <w:r w:rsidRPr="008F0A78">
              <w:rPr>
                <w:sz w:val="20"/>
              </w:rPr>
              <w:t>годы</w:t>
            </w:r>
          </w:p>
        </w:tc>
      </w:tr>
      <w:tr w:rsidR="00D953DF" w:rsidRPr="007E37C7" w14:paraId="2423D305" w14:textId="77777777" w:rsidTr="00D953DF">
        <w:tc>
          <w:tcPr>
            <w:tcW w:w="440" w:type="pct"/>
            <w:vMerge w:val="restart"/>
          </w:tcPr>
          <w:p w14:paraId="259CE728" w14:textId="77777777" w:rsidR="00D953DF" w:rsidRPr="008F0A78" w:rsidRDefault="00D953DF" w:rsidP="00275ECE">
            <w:pPr>
              <w:jc w:val="both"/>
              <w:rPr>
                <w:sz w:val="20"/>
              </w:rPr>
            </w:pPr>
            <w:r w:rsidRPr="008F0A78">
              <w:rPr>
                <w:sz w:val="20"/>
              </w:rPr>
              <w:t>Подпрограмма 1</w:t>
            </w:r>
          </w:p>
        </w:tc>
        <w:tc>
          <w:tcPr>
            <w:tcW w:w="491" w:type="pct"/>
            <w:vMerge w:val="restart"/>
          </w:tcPr>
          <w:p w14:paraId="0F5CAEC5" w14:textId="77777777" w:rsidR="00D953DF" w:rsidRPr="008F0A78" w:rsidRDefault="00D953DF" w:rsidP="00275ECE">
            <w:pPr>
              <w:jc w:val="both"/>
              <w:rPr>
                <w:sz w:val="20"/>
              </w:rPr>
            </w:pPr>
            <w:r w:rsidRPr="008F0A78">
              <w:rPr>
                <w:sz w:val="20"/>
              </w:rPr>
              <w:t>«Организация библиотечного обслуживания населения»</w:t>
            </w:r>
          </w:p>
        </w:tc>
        <w:tc>
          <w:tcPr>
            <w:tcW w:w="434" w:type="pct"/>
          </w:tcPr>
          <w:p w14:paraId="71A968BF" w14:textId="77777777" w:rsidR="00D953DF" w:rsidRPr="008F0A78" w:rsidRDefault="00D953DF" w:rsidP="00275ECE">
            <w:pPr>
              <w:jc w:val="both"/>
              <w:rPr>
                <w:sz w:val="20"/>
              </w:rPr>
            </w:pPr>
            <w:r w:rsidRPr="008F0A78">
              <w:rPr>
                <w:sz w:val="20"/>
              </w:rPr>
              <w:t xml:space="preserve">Всего </w:t>
            </w:r>
          </w:p>
          <w:p w14:paraId="0B245589" w14:textId="77777777" w:rsidR="00D953DF" w:rsidRPr="008F0A78" w:rsidRDefault="00D953DF" w:rsidP="00275ECE">
            <w:pPr>
              <w:jc w:val="both"/>
              <w:rPr>
                <w:sz w:val="20"/>
              </w:rPr>
            </w:pPr>
          </w:p>
        </w:tc>
        <w:tc>
          <w:tcPr>
            <w:tcW w:w="244" w:type="pct"/>
            <w:tcBorders>
              <w:top w:val="nil"/>
              <w:left w:val="nil"/>
              <w:bottom w:val="single" w:sz="4" w:space="0" w:color="auto"/>
              <w:right w:val="single" w:sz="4" w:space="0" w:color="auto"/>
            </w:tcBorders>
            <w:shd w:val="clear" w:color="auto" w:fill="FFFFFF"/>
            <w:vAlign w:val="center"/>
          </w:tcPr>
          <w:p w14:paraId="0BF21CD9" w14:textId="77777777" w:rsidR="00D953DF" w:rsidRPr="008F0A78" w:rsidRDefault="00D953DF" w:rsidP="00275ECE">
            <w:pPr>
              <w:jc w:val="center"/>
              <w:rPr>
                <w:sz w:val="20"/>
              </w:rPr>
            </w:pPr>
            <w:r w:rsidRPr="008F0A78">
              <w:rPr>
                <w:sz w:val="20"/>
              </w:rPr>
              <w:t>9368,0</w:t>
            </w:r>
          </w:p>
        </w:tc>
        <w:tc>
          <w:tcPr>
            <w:tcW w:w="244" w:type="pct"/>
            <w:tcBorders>
              <w:top w:val="nil"/>
              <w:left w:val="nil"/>
              <w:bottom w:val="single" w:sz="4" w:space="0" w:color="auto"/>
              <w:right w:val="single" w:sz="4" w:space="0" w:color="auto"/>
            </w:tcBorders>
            <w:shd w:val="clear" w:color="auto" w:fill="FFFFFF"/>
            <w:vAlign w:val="center"/>
          </w:tcPr>
          <w:p w14:paraId="62496D86" w14:textId="77777777" w:rsidR="00D953DF" w:rsidRPr="008F0A78" w:rsidRDefault="00D953DF" w:rsidP="00275ECE">
            <w:pPr>
              <w:jc w:val="center"/>
              <w:rPr>
                <w:sz w:val="20"/>
              </w:rPr>
            </w:pPr>
            <w:r w:rsidRPr="008F0A78">
              <w:rPr>
                <w:sz w:val="20"/>
              </w:rPr>
              <w:t>22207,7</w:t>
            </w:r>
          </w:p>
        </w:tc>
        <w:tc>
          <w:tcPr>
            <w:tcW w:w="244" w:type="pct"/>
            <w:tcBorders>
              <w:top w:val="nil"/>
              <w:left w:val="nil"/>
              <w:bottom w:val="single" w:sz="4" w:space="0" w:color="auto"/>
              <w:right w:val="single" w:sz="4" w:space="0" w:color="auto"/>
            </w:tcBorders>
            <w:shd w:val="clear" w:color="auto" w:fill="FFFFFF"/>
            <w:vAlign w:val="center"/>
          </w:tcPr>
          <w:p w14:paraId="35FB8C77" w14:textId="77777777" w:rsidR="00D953DF" w:rsidRPr="008F0A78" w:rsidRDefault="00D953DF" w:rsidP="00275ECE">
            <w:pPr>
              <w:jc w:val="center"/>
              <w:rPr>
                <w:sz w:val="20"/>
              </w:rPr>
            </w:pPr>
            <w:r w:rsidRPr="008F0A78">
              <w:rPr>
                <w:sz w:val="20"/>
              </w:rPr>
              <w:t>14472,2</w:t>
            </w:r>
          </w:p>
        </w:tc>
        <w:tc>
          <w:tcPr>
            <w:tcW w:w="244" w:type="pct"/>
            <w:tcBorders>
              <w:top w:val="nil"/>
              <w:left w:val="nil"/>
              <w:bottom w:val="single" w:sz="4" w:space="0" w:color="auto"/>
              <w:right w:val="single" w:sz="4" w:space="0" w:color="auto"/>
            </w:tcBorders>
            <w:shd w:val="clear" w:color="auto" w:fill="FFFFFF"/>
            <w:vAlign w:val="center"/>
          </w:tcPr>
          <w:p w14:paraId="0E488275" w14:textId="77777777" w:rsidR="00D953DF" w:rsidRPr="008F0A78" w:rsidRDefault="00D953DF" w:rsidP="00275ECE">
            <w:pPr>
              <w:jc w:val="center"/>
              <w:rPr>
                <w:sz w:val="20"/>
              </w:rPr>
            </w:pPr>
            <w:r w:rsidRPr="008F0A78">
              <w:rPr>
                <w:sz w:val="20"/>
              </w:rPr>
              <w:t>12117,1</w:t>
            </w:r>
          </w:p>
        </w:tc>
        <w:tc>
          <w:tcPr>
            <w:tcW w:w="244" w:type="pct"/>
            <w:tcBorders>
              <w:top w:val="nil"/>
              <w:left w:val="nil"/>
              <w:bottom w:val="single" w:sz="4" w:space="0" w:color="auto"/>
              <w:right w:val="single" w:sz="4" w:space="0" w:color="auto"/>
            </w:tcBorders>
            <w:shd w:val="clear" w:color="auto" w:fill="FFFFFF"/>
            <w:vAlign w:val="center"/>
          </w:tcPr>
          <w:p w14:paraId="0EC17216" w14:textId="77777777" w:rsidR="00D953DF" w:rsidRPr="008F0A78" w:rsidRDefault="00D953DF" w:rsidP="00275ECE">
            <w:pPr>
              <w:jc w:val="center"/>
              <w:rPr>
                <w:sz w:val="20"/>
              </w:rPr>
            </w:pPr>
            <w:r w:rsidRPr="008F0A78">
              <w:rPr>
                <w:sz w:val="20"/>
              </w:rPr>
              <w:t>13733,7</w:t>
            </w:r>
          </w:p>
        </w:tc>
        <w:tc>
          <w:tcPr>
            <w:tcW w:w="244" w:type="pct"/>
            <w:tcBorders>
              <w:top w:val="nil"/>
              <w:left w:val="nil"/>
              <w:bottom w:val="single" w:sz="4" w:space="0" w:color="auto"/>
              <w:right w:val="single" w:sz="4" w:space="0" w:color="auto"/>
            </w:tcBorders>
            <w:shd w:val="clear" w:color="auto" w:fill="FFFFFF" w:themeFill="background1"/>
            <w:vAlign w:val="center"/>
          </w:tcPr>
          <w:p w14:paraId="2E427695" w14:textId="77777777" w:rsidR="00D953DF" w:rsidRPr="008F0A78" w:rsidRDefault="00D953DF" w:rsidP="00275ECE">
            <w:pPr>
              <w:jc w:val="center"/>
              <w:rPr>
                <w:sz w:val="20"/>
              </w:rPr>
            </w:pPr>
            <w:r w:rsidRPr="008F0A78">
              <w:rPr>
                <w:sz w:val="20"/>
              </w:rPr>
              <w:t>14724,4</w:t>
            </w:r>
          </w:p>
        </w:tc>
        <w:tc>
          <w:tcPr>
            <w:tcW w:w="244" w:type="pct"/>
            <w:tcBorders>
              <w:top w:val="nil"/>
              <w:left w:val="nil"/>
              <w:bottom w:val="single" w:sz="4" w:space="0" w:color="auto"/>
              <w:right w:val="single" w:sz="4" w:space="0" w:color="auto"/>
            </w:tcBorders>
            <w:shd w:val="clear" w:color="auto" w:fill="FFFFFF"/>
            <w:vAlign w:val="center"/>
          </w:tcPr>
          <w:p w14:paraId="46CBFBA2" w14:textId="77777777" w:rsidR="00D953DF" w:rsidRPr="008F0A78" w:rsidRDefault="00D953DF" w:rsidP="00275ECE">
            <w:pPr>
              <w:jc w:val="center"/>
              <w:rPr>
                <w:sz w:val="20"/>
              </w:rPr>
            </w:pPr>
            <w:r w:rsidRPr="008F0A78">
              <w:rPr>
                <w:sz w:val="20"/>
              </w:rPr>
              <w:t>21434,4</w:t>
            </w:r>
          </w:p>
        </w:tc>
        <w:tc>
          <w:tcPr>
            <w:tcW w:w="244" w:type="pct"/>
            <w:tcBorders>
              <w:top w:val="nil"/>
              <w:left w:val="nil"/>
              <w:bottom w:val="single" w:sz="4" w:space="0" w:color="auto"/>
              <w:right w:val="single" w:sz="4" w:space="0" w:color="auto"/>
            </w:tcBorders>
            <w:shd w:val="clear" w:color="auto" w:fill="auto"/>
          </w:tcPr>
          <w:p w14:paraId="1A8156F6" w14:textId="77777777" w:rsidR="00D953DF" w:rsidRPr="008F0A78" w:rsidRDefault="00D953DF" w:rsidP="00275ECE">
            <w:pPr>
              <w:jc w:val="both"/>
              <w:rPr>
                <w:sz w:val="20"/>
              </w:rPr>
            </w:pPr>
            <w:r w:rsidRPr="008F0A78">
              <w:rPr>
                <w:sz w:val="20"/>
              </w:rPr>
              <w:t>18066,9</w:t>
            </w:r>
          </w:p>
        </w:tc>
        <w:tc>
          <w:tcPr>
            <w:tcW w:w="244" w:type="pct"/>
            <w:tcBorders>
              <w:top w:val="nil"/>
              <w:left w:val="nil"/>
              <w:bottom w:val="single" w:sz="4" w:space="0" w:color="auto"/>
              <w:right w:val="single" w:sz="4" w:space="0" w:color="auto"/>
            </w:tcBorders>
            <w:shd w:val="clear" w:color="auto" w:fill="auto"/>
          </w:tcPr>
          <w:p w14:paraId="6EF1DE6D" w14:textId="77777777" w:rsidR="00D953DF" w:rsidRPr="008F0A78" w:rsidRDefault="00D953DF" w:rsidP="00275ECE">
            <w:pPr>
              <w:jc w:val="both"/>
              <w:rPr>
                <w:sz w:val="20"/>
                <w:lang w:val="en-US"/>
              </w:rPr>
            </w:pPr>
            <w:r w:rsidRPr="008F0A78">
              <w:rPr>
                <w:sz w:val="20"/>
              </w:rPr>
              <w:t>20433,7</w:t>
            </w:r>
          </w:p>
        </w:tc>
        <w:tc>
          <w:tcPr>
            <w:tcW w:w="244" w:type="pct"/>
            <w:tcBorders>
              <w:top w:val="nil"/>
              <w:left w:val="nil"/>
              <w:bottom w:val="single" w:sz="8" w:space="0" w:color="auto"/>
              <w:right w:val="single" w:sz="4" w:space="0" w:color="auto"/>
            </w:tcBorders>
            <w:vAlign w:val="center"/>
          </w:tcPr>
          <w:p w14:paraId="4FEEEB3D" w14:textId="77777777" w:rsidR="00D953DF" w:rsidRPr="008F0A78" w:rsidRDefault="008F0A78" w:rsidP="00275ECE">
            <w:pPr>
              <w:jc w:val="center"/>
              <w:rPr>
                <w:sz w:val="20"/>
                <w:lang w:val="en-US"/>
              </w:rPr>
            </w:pPr>
            <w:r>
              <w:rPr>
                <w:sz w:val="20"/>
              </w:rPr>
              <w:t>23814,6</w:t>
            </w:r>
          </w:p>
        </w:tc>
        <w:tc>
          <w:tcPr>
            <w:tcW w:w="244" w:type="pct"/>
            <w:tcBorders>
              <w:top w:val="nil"/>
              <w:left w:val="nil"/>
              <w:bottom w:val="single" w:sz="8" w:space="0" w:color="auto"/>
              <w:right w:val="single" w:sz="4" w:space="0" w:color="auto"/>
            </w:tcBorders>
            <w:vAlign w:val="center"/>
          </w:tcPr>
          <w:p w14:paraId="1BC375E1" w14:textId="77777777" w:rsidR="00D953DF" w:rsidRPr="008F0A78" w:rsidRDefault="008F0A78" w:rsidP="00275ECE">
            <w:pPr>
              <w:jc w:val="center"/>
              <w:rPr>
                <w:sz w:val="20"/>
                <w:lang w:val="en-US"/>
              </w:rPr>
            </w:pPr>
            <w:r>
              <w:rPr>
                <w:sz w:val="20"/>
              </w:rPr>
              <w:t>24912,0</w:t>
            </w:r>
          </w:p>
        </w:tc>
        <w:tc>
          <w:tcPr>
            <w:tcW w:w="244" w:type="pct"/>
            <w:tcBorders>
              <w:top w:val="nil"/>
              <w:left w:val="single" w:sz="4" w:space="0" w:color="auto"/>
              <w:bottom w:val="single" w:sz="8" w:space="0" w:color="auto"/>
              <w:right w:val="single" w:sz="4" w:space="0" w:color="auto"/>
            </w:tcBorders>
            <w:vAlign w:val="center"/>
          </w:tcPr>
          <w:p w14:paraId="348DEFBD" w14:textId="77777777" w:rsidR="00D953DF" w:rsidRPr="008F0A78" w:rsidRDefault="008F0A78" w:rsidP="00275ECE">
            <w:pPr>
              <w:overflowPunct/>
              <w:autoSpaceDE/>
              <w:autoSpaceDN/>
              <w:adjustRightInd/>
              <w:jc w:val="center"/>
              <w:rPr>
                <w:sz w:val="20"/>
              </w:rPr>
            </w:pPr>
            <w:r>
              <w:rPr>
                <w:sz w:val="20"/>
              </w:rPr>
              <w:t>25591,4</w:t>
            </w:r>
          </w:p>
        </w:tc>
        <w:tc>
          <w:tcPr>
            <w:tcW w:w="244" w:type="pct"/>
            <w:tcBorders>
              <w:top w:val="nil"/>
              <w:left w:val="single" w:sz="4" w:space="0" w:color="auto"/>
              <w:bottom w:val="single" w:sz="8" w:space="0" w:color="auto"/>
              <w:right w:val="single" w:sz="4" w:space="0" w:color="auto"/>
            </w:tcBorders>
            <w:vAlign w:val="center"/>
          </w:tcPr>
          <w:p w14:paraId="4432E593" w14:textId="77777777" w:rsidR="00D953DF" w:rsidRPr="008F0A78" w:rsidRDefault="008F0A78" w:rsidP="00275ECE">
            <w:pPr>
              <w:overflowPunct/>
              <w:autoSpaceDE/>
              <w:autoSpaceDN/>
              <w:adjustRightInd/>
              <w:jc w:val="center"/>
              <w:rPr>
                <w:sz w:val="20"/>
              </w:rPr>
            </w:pPr>
            <w:r>
              <w:rPr>
                <w:sz w:val="20"/>
              </w:rPr>
              <w:t>23589,5</w:t>
            </w:r>
          </w:p>
        </w:tc>
        <w:tc>
          <w:tcPr>
            <w:tcW w:w="191" w:type="pct"/>
            <w:tcBorders>
              <w:top w:val="nil"/>
              <w:left w:val="single" w:sz="4" w:space="0" w:color="auto"/>
              <w:bottom w:val="single" w:sz="8" w:space="0" w:color="auto"/>
              <w:right w:val="single" w:sz="4" w:space="0" w:color="auto"/>
            </w:tcBorders>
          </w:tcPr>
          <w:p w14:paraId="6F9E0FEA" w14:textId="77777777" w:rsidR="00D953DF" w:rsidRPr="008F0A78" w:rsidRDefault="008F0A78" w:rsidP="00275ECE">
            <w:pPr>
              <w:overflowPunct/>
              <w:autoSpaceDE/>
              <w:autoSpaceDN/>
              <w:adjustRightInd/>
              <w:jc w:val="center"/>
              <w:rPr>
                <w:sz w:val="20"/>
              </w:rPr>
            </w:pPr>
            <w:r>
              <w:rPr>
                <w:sz w:val="20"/>
              </w:rPr>
              <w:t>22455,3</w:t>
            </w:r>
          </w:p>
        </w:tc>
        <w:tc>
          <w:tcPr>
            <w:tcW w:w="271" w:type="pct"/>
            <w:tcBorders>
              <w:top w:val="nil"/>
              <w:left w:val="single" w:sz="4" w:space="0" w:color="auto"/>
              <w:bottom w:val="single" w:sz="8" w:space="0" w:color="auto"/>
              <w:right w:val="single" w:sz="8" w:space="0" w:color="auto"/>
            </w:tcBorders>
            <w:shd w:val="clear" w:color="auto" w:fill="auto"/>
            <w:vAlign w:val="center"/>
          </w:tcPr>
          <w:p w14:paraId="1DD58A35" w14:textId="77777777" w:rsidR="00D953DF" w:rsidRPr="008F0A78" w:rsidRDefault="008F0A78" w:rsidP="00275ECE">
            <w:pPr>
              <w:overflowPunct/>
              <w:autoSpaceDE/>
              <w:autoSpaceDN/>
              <w:adjustRightInd/>
              <w:jc w:val="center"/>
              <w:rPr>
                <w:sz w:val="20"/>
              </w:rPr>
            </w:pPr>
            <w:r>
              <w:rPr>
                <w:sz w:val="20"/>
              </w:rPr>
              <w:t>266920,8</w:t>
            </w:r>
          </w:p>
        </w:tc>
      </w:tr>
      <w:tr w:rsidR="00D953DF" w:rsidRPr="007E37C7" w14:paraId="22BAEE11" w14:textId="77777777" w:rsidTr="00D953DF">
        <w:tc>
          <w:tcPr>
            <w:tcW w:w="440" w:type="pct"/>
            <w:vMerge/>
          </w:tcPr>
          <w:p w14:paraId="0D633066" w14:textId="77777777" w:rsidR="00D953DF" w:rsidRPr="008F0A78" w:rsidRDefault="00D953DF" w:rsidP="00275ECE">
            <w:pPr>
              <w:jc w:val="both"/>
              <w:rPr>
                <w:sz w:val="20"/>
              </w:rPr>
            </w:pPr>
          </w:p>
        </w:tc>
        <w:tc>
          <w:tcPr>
            <w:tcW w:w="491" w:type="pct"/>
            <w:vMerge/>
          </w:tcPr>
          <w:p w14:paraId="31447AC5" w14:textId="77777777" w:rsidR="00D953DF" w:rsidRPr="008F0A78" w:rsidRDefault="00D953DF" w:rsidP="00275ECE">
            <w:pPr>
              <w:jc w:val="both"/>
              <w:rPr>
                <w:sz w:val="20"/>
              </w:rPr>
            </w:pPr>
          </w:p>
        </w:tc>
        <w:tc>
          <w:tcPr>
            <w:tcW w:w="434" w:type="pct"/>
          </w:tcPr>
          <w:p w14:paraId="2B269682" w14:textId="77777777" w:rsidR="00D953DF" w:rsidRPr="008F0A78" w:rsidRDefault="00D953DF" w:rsidP="00275ECE">
            <w:pPr>
              <w:jc w:val="both"/>
              <w:rPr>
                <w:sz w:val="20"/>
              </w:rPr>
            </w:pPr>
            <w:r w:rsidRPr="008F0A78">
              <w:rPr>
                <w:sz w:val="20"/>
              </w:rPr>
              <w:t>в том числе:</w:t>
            </w:r>
          </w:p>
        </w:tc>
        <w:tc>
          <w:tcPr>
            <w:tcW w:w="244" w:type="pct"/>
            <w:vAlign w:val="center"/>
          </w:tcPr>
          <w:p w14:paraId="0268C2E3" w14:textId="77777777" w:rsidR="00D953DF" w:rsidRPr="008F0A78" w:rsidRDefault="00D953DF" w:rsidP="00275ECE">
            <w:pPr>
              <w:jc w:val="center"/>
              <w:rPr>
                <w:sz w:val="20"/>
              </w:rPr>
            </w:pPr>
          </w:p>
        </w:tc>
        <w:tc>
          <w:tcPr>
            <w:tcW w:w="244" w:type="pct"/>
            <w:vAlign w:val="center"/>
          </w:tcPr>
          <w:p w14:paraId="080920C9" w14:textId="77777777" w:rsidR="00D953DF" w:rsidRPr="008F0A78" w:rsidRDefault="00D953DF" w:rsidP="00275ECE">
            <w:pPr>
              <w:jc w:val="center"/>
              <w:rPr>
                <w:sz w:val="20"/>
              </w:rPr>
            </w:pPr>
          </w:p>
        </w:tc>
        <w:tc>
          <w:tcPr>
            <w:tcW w:w="244" w:type="pct"/>
            <w:vAlign w:val="center"/>
          </w:tcPr>
          <w:p w14:paraId="613B79D7" w14:textId="77777777" w:rsidR="00D953DF" w:rsidRPr="008F0A78" w:rsidRDefault="00D953DF" w:rsidP="00275ECE">
            <w:pPr>
              <w:jc w:val="center"/>
              <w:rPr>
                <w:sz w:val="20"/>
              </w:rPr>
            </w:pPr>
          </w:p>
        </w:tc>
        <w:tc>
          <w:tcPr>
            <w:tcW w:w="244" w:type="pct"/>
            <w:vAlign w:val="center"/>
          </w:tcPr>
          <w:p w14:paraId="41BE0E21" w14:textId="77777777" w:rsidR="00D953DF" w:rsidRPr="008F0A78" w:rsidRDefault="00D953DF" w:rsidP="00275ECE">
            <w:pPr>
              <w:jc w:val="center"/>
              <w:rPr>
                <w:sz w:val="20"/>
              </w:rPr>
            </w:pPr>
          </w:p>
        </w:tc>
        <w:tc>
          <w:tcPr>
            <w:tcW w:w="244" w:type="pct"/>
            <w:vAlign w:val="center"/>
          </w:tcPr>
          <w:p w14:paraId="3330DB29" w14:textId="77777777" w:rsidR="00D953DF" w:rsidRPr="008F0A78" w:rsidRDefault="00D953DF" w:rsidP="00275ECE">
            <w:pPr>
              <w:jc w:val="center"/>
              <w:rPr>
                <w:sz w:val="20"/>
              </w:rPr>
            </w:pPr>
          </w:p>
        </w:tc>
        <w:tc>
          <w:tcPr>
            <w:tcW w:w="244" w:type="pct"/>
            <w:shd w:val="clear" w:color="auto" w:fill="FFFFFF" w:themeFill="background1"/>
            <w:vAlign w:val="center"/>
          </w:tcPr>
          <w:p w14:paraId="74547F32" w14:textId="77777777" w:rsidR="00D953DF" w:rsidRPr="008F0A78" w:rsidRDefault="00D953DF" w:rsidP="00275ECE">
            <w:pPr>
              <w:jc w:val="center"/>
              <w:rPr>
                <w:sz w:val="20"/>
              </w:rPr>
            </w:pPr>
          </w:p>
        </w:tc>
        <w:tc>
          <w:tcPr>
            <w:tcW w:w="244" w:type="pct"/>
            <w:tcBorders>
              <w:right w:val="single" w:sz="4" w:space="0" w:color="auto"/>
            </w:tcBorders>
            <w:vAlign w:val="center"/>
          </w:tcPr>
          <w:p w14:paraId="68A0900E" w14:textId="77777777" w:rsidR="00D953DF" w:rsidRPr="008F0A78" w:rsidRDefault="00D953DF" w:rsidP="00275ECE">
            <w:pPr>
              <w:jc w:val="center"/>
              <w:rPr>
                <w:sz w:val="20"/>
              </w:rPr>
            </w:pPr>
          </w:p>
        </w:tc>
        <w:tc>
          <w:tcPr>
            <w:tcW w:w="244" w:type="pct"/>
            <w:tcBorders>
              <w:right w:val="single" w:sz="4" w:space="0" w:color="auto"/>
            </w:tcBorders>
            <w:vAlign w:val="center"/>
          </w:tcPr>
          <w:p w14:paraId="72C362B1" w14:textId="77777777" w:rsidR="00D953DF" w:rsidRPr="008F0A78" w:rsidRDefault="00D953DF" w:rsidP="00275ECE">
            <w:pPr>
              <w:jc w:val="center"/>
              <w:rPr>
                <w:sz w:val="20"/>
              </w:rPr>
            </w:pPr>
          </w:p>
        </w:tc>
        <w:tc>
          <w:tcPr>
            <w:tcW w:w="244" w:type="pct"/>
            <w:tcBorders>
              <w:right w:val="single" w:sz="4" w:space="0" w:color="auto"/>
            </w:tcBorders>
            <w:vAlign w:val="center"/>
          </w:tcPr>
          <w:p w14:paraId="4CAE18EF" w14:textId="77777777" w:rsidR="00D953DF" w:rsidRPr="008F0A78" w:rsidRDefault="00D953DF" w:rsidP="00275ECE">
            <w:pPr>
              <w:jc w:val="center"/>
              <w:rPr>
                <w:sz w:val="20"/>
              </w:rPr>
            </w:pPr>
          </w:p>
        </w:tc>
        <w:tc>
          <w:tcPr>
            <w:tcW w:w="244" w:type="pct"/>
            <w:tcBorders>
              <w:right w:val="single" w:sz="4" w:space="0" w:color="auto"/>
            </w:tcBorders>
            <w:vAlign w:val="center"/>
          </w:tcPr>
          <w:p w14:paraId="4DFF73BF" w14:textId="77777777" w:rsidR="00D953DF" w:rsidRPr="008F0A78" w:rsidRDefault="00D953DF" w:rsidP="00275ECE">
            <w:pPr>
              <w:jc w:val="center"/>
              <w:rPr>
                <w:sz w:val="20"/>
              </w:rPr>
            </w:pPr>
          </w:p>
        </w:tc>
        <w:tc>
          <w:tcPr>
            <w:tcW w:w="244" w:type="pct"/>
            <w:tcBorders>
              <w:right w:val="single" w:sz="4" w:space="0" w:color="auto"/>
            </w:tcBorders>
            <w:vAlign w:val="center"/>
          </w:tcPr>
          <w:p w14:paraId="5C0847F1" w14:textId="77777777" w:rsidR="00D953DF" w:rsidRPr="008F0A78" w:rsidRDefault="00D953DF" w:rsidP="00275ECE">
            <w:pPr>
              <w:jc w:val="center"/>
              <w:rPr>
                <w:sz w:val="20"/>
              </w:rPr>
            </w:pPr>
          </w:p>
        </w:tc>
        <w:tc>
          <w:tcPr>
            <w:tcW w:w="244" w:type="pct"/>
            <w:tcBorders>
              <w:right w:val="single" w:sz="4" w:space="0" w:color="auto"/>
            </w:tcBorders>
            <w:vAlign w:val="center"/>
          </w:tcPr>
          <w:p w14:paraId="44BCD56C" w14:textId="77777777" w:rsidR="00D953DF" w:rsidRPr="008F0A78" w:rsidRDefault="00D953DF" w:rsidP="00275ECE">
            <w:pPr>
              <w:jc w:val="center"/>
              <w:rPr>
                <w:sz w:val="20"/>
              </w:rPr>
            </w:pPr>
          </w:p>
        </w:tc>
        <w:tc>
          <w:tcPr>
            <w:tcW w:w="244" w:type="pct"/>
            <w:tcBorders>
              <w:right w:val="single" w:sz="4" w:space="0" w:color="auto"/>
            </w:tcBorders>
            <w:vAlign w:val="center"/>
          </w:tcPr>
          <w:p w14:paraId="1B546727" w14:textId="77777777" w:rsidR="00D953DF" w:rsidRPr="008F0A78" w:rsidRDefault="00D953DF" w:rsidP="00275ECE">
            <w:pPr>
              <w:jc w:val="center"/>
              <w:rPr>
                <w:sz w:val="20"/>
              </w:rPr>
            </w:pPr>
          </w:p>
        </w:tc>
        <w:tc>
          <w:tcPr>
            <w:tcW w:w="191" w:type="pct"/>
            <w:tcBorders>
              <w:right w:val="single" w:sz="4" w:space="0" w:color="auto"/>
            </w:tcBorders>
          </w:tcPr>
          <w:p w14:paraId="1006119F" w14:textId="77777777" w:rsidR="00D953DF" w:rsidRPr="008F0A78" w:rsidRDefault="00D953DF" w:rsidP="00275ECE">
            <w:pPr>
              <w:jc w:val="center"/>
              <w:rPr>
                <w:sz w:val="20"/>
              </w:rPr>
            </w:pPr>
          </w:p>
        </w:tc>
        <w:tc>
          <w:tcPr>
            <w:tcW w:w="271" w:type="pct"/>
            <w:tcBorders>
              <w:left w:val="single" w:sz="4" w:space="0" w:color="auto"/>
              <w:right w:val="single" w:sz="4" w:space="0" w:color="auto"/>
            </w:tcBorders>
            <w:vAlign w:val="center"/>
          </w:tcPr>
          <w:p w14:paraId="53DEBB0E" w14:textId="77777777" w:rsidR="00D953DF" w:rsidRPr="008F0A78" w:rsidRDefault="00D953DF" w:rsidP="00275ECE">
            <w:pPr>
              <w:jc w:val="center"/>
              <w:rPr>
                <w:sz w:val="20"/>
              </w:rPr>
            </w:pPr>
          </w:p>
        </w:tc>
      </w:tr>
      <w:tr w:rsidR="00D953DF" w:rsidRPr="007E37C7" w14:paraId="1FF2F6E6" w14:textId="77777777" w:rsidTr="008F0A78">
        <w:tc>
          <w:tcPr>
            <w:tcW w:w="440" w:type="pct"/>
            <w:vMerge/>
          </w:tcPr>
          <w:p w14:paraId="784BBDD1" w14:textId="77777777" w:rsidR="00D953DF" w:rsidRPr="008F0A78" w:rsidRDefault="00D953DF" w:rsidP="00275ECE">
            <w:pPr>
              <w:jc w:val="both"/>
              <w:rPr>
                <w:sz w:val="20"/>
              </w:rPr>
            </w:pPr>
          </w:p>
        </w:tc>
        <w:tc>
          <w:tcPr>
            <w:tcW w:w="491" w:type="pct"/>
            <w:vMerge/>
          </w:tcPr>
          <w:p w14:paraId="0CBDEB3F" w14:textId="77777777" w:rsidR="00D953DF" w:rsidRPr="008F0A78" w:rsidRDefault="00D953DF" w:rsidP="00275ECE">
            <w:pPr>
              <w:jc w:val="both"/>
              <w:rPr>
                <w:sz w:val="20"/>
              </w:rPr>
            </w:pPr>
          </w:p>
        </w:tc>
        <w:tc>
          <w:tcPr>
            <w:tcW w:w="434" w:type="pct"/>
          </w:tcPr>
          <w:p w14:paraId="6CF68E26" w14:textId="77777777" w:rsidR="00D953DF" w:rsidRPr="008F0A78" w:rsidRDefault="00D953DF" w:rsidP="00275ECE">
            <w:pPr>
              <w:jc w:val="both"/>
              <w:rPr>
                <w:sz w:val="20"/>
              </w:rPr>
            </w:pPr>
            <w:r w:rsidRPr="008F0A78">
              <w:rPr>
                <w:sz w:val="20"/>
              </w:rPr>
              <w:t>федеральный бюджет</w:t>
            </w:r>
          </w:p>
        </w:tc>
        <w:tc>
          <w:tcPr>
            <w:tcW w:w="244" w:type="pct"/>
            <w:vAlign w:val="center"/>
          </w:tcPr>
          <w:p w14:paraId="49B845D5" w14:textId="77777777" w:rsidR="00D953DF" w:rsidRPr="008F0A78" w:rsidRDefault="00D953DF" w:rsidP="00275ECE">
            <w:pPr>
              <w:jc w:val="center"/>
              <w:rPr>
                <w:sz w:val="20"/>
              </w:rPr>
            </w:pPr>
            <w:r w:rsidRPr="008F0A78">
              <w:rPr>
                <w:sz w:val="20"/>
              </w:rPr>
              <w:t>150,0</w:t>
            </w:r>
          </w:p>
        </w:tc>
        <w:tc>
          <w:tcPr>
            <w:tcW w:w="244" w:type="pct"/>
            <w:vAlign w:val="center"/>
          </w:tcPr>
          <w:p w14:paraId="3D5BEA4D" w14:textId="77777777" w:rsidR="00D953DF" w:rsidRPr="008F0A78" w:rsidRDefault="00D953DF" w:rsidP="00275ECE">
            <w:pPr>
              <w:jc w:val="center"/>
              <w:rPr>
                <w:sz w:val="20"/>
              </w:rPr>
            </w:pPr>
            <w:r w:rsidRPr="008F0A78">
              <w:rPr>
                <w:sz w:val="20"/>
              </w:rPr>
              <w:t>67,2</w:t>
            </w:r>
          </w:p>
        </w:tc>
        <w:tc>
          <w:tcPr>
            <w:tcW w:w="244" w:type="pct"/>
            <w:vAlign w:val="center"/>
          </w:tcPr>
          <w:p w14:paraId="0A38515C" w14:textId="77777777" w:rsidR="00D953DF" w:rsidRPr="008F0A78" w:rsidRDefault="00D953DF" w:rsidP="00275ECE">
            <w:pPr>
              <w:jc w:val="center"/>
              <w:rPr>
                <w:sz w:val="20"/>
              </w:rPr>
            </w:pPr>
            <w:r w:rsidRPr="008F0A78">
              <w:rPr>
                <w:sz w:val="20"/>
              </w:rPr>
              <w:t>173,9</w:t>
            </w:r>
          </w:p>
        </w:tc>
        <w:tc>
          <w:tcPr>
            <w:tcW w:w="244" w:type="pct"/>
            <w:vAlign w:val="center"/>
          </w:tcPr>
          <w:p w14:paraId="2D95F18B" w14:textId="77777777" w:rsidR="00D953DF" w:rsidRPr="008F0A78" w:rsidRDefault="00D953DF" w:rsidP="00275ECE">
            <w:pPr>
              <w:jc w:val="center"/>
              <w:rPr>
                <w:sz w:val="20"/>
              </w:rPr>
            </w:pPr>
            <w:r w:rsidRPr="008F0A78">
              <w:rPr>
                <w:sz w:val="20"/>
              </w:rPr>
              <w:t>66,1</w:t>
            </w:r>
          </w:p>
        </w:tc>
        <w:tc>
          <w:tcPr>
            <w:tcW w:w="244" w:type="pct"/>
            <w:vAlign w:val="center"/>
          </w:tcPr>
          <w:p w14:paraId="6C602108" w14:textId="77777777" w:rsidR="00D953DF" w:rsidRPr="008F0A78" w:rsidRDefault="00D953DF" w:rsidP="00275ECE">
            <w:pPr>
              <w:jc w:val="center"/>
              <w:rPr>
                <w:sz w:val="20"/>
              </w:rPr>
            </w:pPr>
            <w:r w:rsidRPr="008F0A78">
              <w:rPr>
                <w:sz w:val="20"/>
              </w:rPr>
              <w:t>167,7</w:t>
            </w:r>
          </w:p>
        </w:tc>
        <w:tc>
          <w:tcPr>
            <w:tcW w:w="244" w:type="pct"/>
            <w:shd w:val="clear" w:color="auto" w:fill="FFFFFF" w:themeFill="background1"/>
            <w:vAlign w:val="center"/>
          </w:tcPr>
          <w:p w14:paraId="3EE0314F" w14:textId="77777777" w:rsidR="00D953DF" w:rsidRPr="008F0A78" w:rsidRDefault="00D953DF" w:rsidP="00275ECE">
            <w:pPr>
              <w:jc w:val="center"/>
              <w:rPr>
                <w:sz w:val="20"/>
              </w:rPr>
            </w:pPr>
            <w:r w:rsidRPr="008F0A78">
              <w:rPr>
                <w:sz w:val="20"/>
              </w:rPr>
              <w:t>228,5</w:t>
            </w:r>
          </w:p>
        </w:tc>
        <w:tc>
          <w:tcPr>
            <w:tcW w:w="244" w:type="pct"/>
            <w:tcBorders>
              <w:right w:val="single" w:sz="4" w:space="0" w:color="auto"/>
            </w:tcBorders>
            <w:vAlign w:val="center"/>
          </w:tcPr>
          <w:p w14:paraId="39D071DA" w14:textId="77777777" w:rsidR="00D953DF" w:rsidRPr="008F0A78" w:rsidRDefault="00D953DF" w:rsidP="00275ECE">
            <w:pPr>
              <w:jc w:val="center"/>
              <w:rPr>
                <w:sz w:val="20"/>
              </w:rPr>
            </w:pPr>
            <w:r w:rsidRPr="008F0A78">
              <w:rPr>
                <w:sz w:val="20"/>
              </w:rPr>
              <w:t>5054,5</w:t>
            </w:r>
          </w:p>
        </w:tc>
        <w:tc>
          <w:tcPr>
            <w:tcW w:w="244" w:type="pct"/>
            <w:tcBorders>
              <w:right w:val="single" w:sz="4" w:space="0" w:color="auto"/>
            </w:tcBorders>
            <w:vAlign w:val="center"/>
          </w:tcPr>
          <w:p w14:paraId="0CAC7CFC" w14:textId="77777777" w:rsidR="00D953DF" w:rsidRPr="008F0A78" w:rsidRDefault="00D953DF" w:rsidP="00275ECE">
            <w:pPr>
              <w:jc w:val="center"/>
              <w:rPr>
                <w:sz w:val="20"/>
              </w:rPr>
            </w:pPr>
            <w:r w:rsidRPr="008F0A78">
              <w:rPr>
                <w:sz w:val="20"/>
              </w:rPr>
              <w:t>137,5</w:t>
            </w:r>
          </w:p>
        </w:tc>
        <w:tc>
          <w:tcPr>
            <w:tcW w:w="244" w:type="pct"/>
            <w:tcBorders>
              <w:right w:val="single" w:sz="4" w:space="0" w:color="auto"/>
            </w:tcBorders>
            <w:vAlign w:val="center"/>
          </w:tcPr>
          <w:p w14:paraId="50437948" w14:textId="77777777" w:rsidR="00D953DF" w:rsidRPr="008F0A78" w:rsidRDefault="00D953DF" w:rsidP="00275ECE">
            <w:pPr>
              <w:jc w:val="center"/>
              <w:rPr>
                <w:sz w:val="20"/>
              </w:rPr>
            </w:pPr>
            <w:r w:rsidRPr="008F0A78">
              <w:rPr>
                <w:sz w:val="20"/>
              </w:rPr>
              <w:t>362,4</w:t>
            </w:r>
          </w:p>
        </w:tc>
        <w:tc>
          <w:tcPr>
            <w:tcW w:w="244" w:type="pct"/>
            <w:tcBorders>
              <w:right w:val="single" w:sz="4" w:space="0" w:color="auto"/>
            </w:tcBorders>
            <w:vAlign w:val="center"/>
          </w:tcPr>
          <w:p w14:paraId="47909FAA" w14:textId="77777777" w:rsidR="00D953DF" w:rsidRPr="008F0A78" w:rsidRDefault="00D953DF" w:rsidP="00275ECE">
            <w:pPr>
              <w:jc w:val="center"/>
              <w:rPr>
                <w:sz w:val="20"/>
              </w:rPr>
            </w:pPr>
            <w:r w:rsidRPr="008F0A78">
              <w:rPr>
                <w:sz w:val="20"/>
              </w:rPr>
              <w:t>226,5</w:t>
            </w:r>
          </w:p>
        </w:tc>
        <w:tc>
          <w:tcPr>
            <w:tcW w:w="244" w:type="pct"/>
            <w:tcBorders>
              <w:right w:val="single" w:sz="4" w:space="0" w:color="auto"/>
            </w:tcBorders>
            <w:vAlign w:val="center"/>
          </w:tcPr>
          <w:p w14:paraId="124A14CD" w14:textId="77777777" w:rsidR="00D953DF" w:rsidRPr="008F0A78" w:rsidRDefault="008F0A78" w:rsidP="00275ECE">
            <w:pPr>
              <w:jc w:val="center"/>
              <w:rPr>
                <w:sz w:val="20"/>
              </w:rPr>
            </w:pPr>
            <w:r>
              <w:rPr>
                <w:sz w:val="20"/>
              </w:rPr>
              <w:t>297,3</w:t>
            </w:r>
          </w:p>
        </w:tc>
        <w:tc>
          <w:tcPr>
            <w:tcW w:w="244" w:type="pct"/>
            <w:tcBorders>
              <w:right w:val="single" w:sz="4" w:space="0" w:color="auto"/>
            </w:tcBorders>
            <w:vAlign w:val="center"/>
          </w:tcPr>
          <w:p w14:paraId="3F0CC05C" w14:textId="77777777" w:rsidR="00D953DF" w:rsidRPr="008F0A78" w:rsidRDefault="00D953DF" w:rsidP="00275ECE">
            <w:pPr>
              <w:jc w:val="center"/>
              <w:rPr>
                <w:sz w:val="20"/>
              </w:rPr>
            </w:pPr>
            <w:r w:rsidRPr="008F0A78">
              <w:rPr>
                <w:sz w:val="20"/>
              </w:rPr>
              <w:t>0,00</w:t>
            </w:r>
          </w:p>
        </w:tc>
        <w:tc>
          <w:tcPr>
            <w:tcW w:w="244" w:type="pct"/>
            <w:tcBorders>
              <w:right w:val="single" w:sz="4" w:space="0" w:color="auto"/>
            </w:tcBorders>
            <w:vAlign w:val="center"/>
          </w:tcPr>
          <w:p w14:paraId="673C52A0" w14:textId="77777777" w:rsidR="00D953DF" w:rsidRPr="008F0A78" w:rsidRDefault="00D953DF" w:rsidP="00275ECE">
            <w:pPr>
              <w:jc w:val="center"/>
              <w:rPr>
                <w:sz w:val="20"/>
              </w:rPr>
            </w:pPr>
            <w:r w:rsidRPr="008F0A78">
              <w:rPr>
                <w:sz w:val="20"/>
              </w:rPr>
              <w:t>0,00</w:t>
            </w:r>
          </w:p>
        </w:tc>
        <w:tc>
          <w:tcPr>
            <w:tcW w:w="191" w:type="pct"/>
            <w:tcBorders>
              <w:right w:val="single" w:sz="4" w:space="0" w:color="auto"/>
            </w:tcBorders>
            <w:vAlign w:val="center"/>
          </w:tcPr>
          <w:p w14:paraId="103AAFBA" w14:textId="77777777" w:rsidR="00D953DF" w:rsidRPr="008F0A78" w:rsidRDefault="00D953DF" w:rsidP="008F0A78">
            <w:pPr>
              <w:jc w:val="right"/>
              <w:rPr>
                <w:sz w:val="20"/>
              </w:rPr>
            </w:pPr>
            <w:r w:rsidRPr="008F0A78">
              <w:rPr>
                <w:sz w:val="20"/>
              </w:rPr>
              <w:t>0,00</w:t>
            </w:r>
          </w:p>
        </w:tc>
        <w:tc>
          <w:tcPr>
            <w:tcW w:w="271" w:type="pct"/>
            <w:tcBorders>
              <w:left w:val="single" w:sz="4" w:space="0" w:color="auto"/>
              <w:right w:val="single" w:sz="4" w:space="0" w:color="auto"/>
            </w:tcBorders>
            <w:vAlign w:val="center"/>
          </w:tcPr>
          <w:p w14:paraId="36741FC1" w14:textId="77777777" w:rsidR="00D953DF" w:rsidRPr="008F0A78" w:rsidRDefault="008F0A78" w:rsidP="00275ECE">
            <w:pPr>
              <w:jc w:val="center"/>
              <w:rPr>
                <w:sz w:val="20"/>
              </w:rPr>
            </w:pPr>
            <w:r>
              <w:rPr>
                <w:sz w:val="20"/>
              </w:rPr>
              <w:t>6931,8</w:t>
            </w:r>
          </w:p>
        </w:tc>
      </w:tr>
      <w:tr w:rsidR="00D953DF" w:rsidRPr="007E37C7" w14:paraId="15DE22FE" w14:textId="77777777" w:rsidTr="008F0A78">
        <w:tc>
          <w:tcPr>
            <w:tcW w:w="440" w:type="pct"/>
            <w:vMerge/>
          </w:tcPr>
          <w:p w14:paraId="46F6897B" w14:textId="77777777" w:rsidR="00D953DF" w:rsidRPr="008F0A78" w:rsidRDefault="00D953DF" w:rsidP="00275ECE">
            <w:pPr>
              <w:jc w:val="both"/>
              <w:rPr>
                <w:sz w:val="20"/>
              </w:rPr>
            </w:pPr>
          </w:p>
        </w:tc>
        <w:tc>
          <w:tcPr>
            <w:tcW w:w="491" w:type="pct"/>
            <w:vMerge/>
          </w:tcPr>
          <w:p w14:paraId="7B0508CD" w14:textId="77777777" w:rsidR="00D953DF" w:rsidRPr="008F0A78" w:rsidRDefault="00D953DF" w:rsidP="00275ECE">
            <w:pPr>
              <w:jc w:val="both"/>
              <w:rPr>
                <w:sz w:val="20"/>
              </w:rPr>
            </w:pPr>
          </w:p>
        </w:tc>
        <w:tc>
          <w:tcPr>
            <w:tcW w:w="434" w:type="pct"/>
          </w:tcPr>
          <w:p w14:paraId="0B2F8781" w14:textId="77777777" w:rsidR="00D953DF" w:rsidRPr="008F0A78" w:rsidRDefault="00D953DF" w:rsidP="00275ECE">
            <w:pPr>
              <w:jc w:val="both"/>
              <w:rPr>
                <w:sz w:val="20"/>
              </w:rPr>
            </w:pPr>
            <w:r w:rsidRPr="008F0A78">
              <w:rPr>
                <w:sz w:val="20"/>
              </w:rPr>
              <w:t>краевой бюджет</w:t>
            </w:r>
          </w:p>
        </w:tc>
        <w:tc>
          <w:tcPr>
            <w:tcW w:w="244" w:type="pct"/>
            <w:vAlign w:val="center"/>
          </w:tcPr>
          <w:p w14:paraId="396E0A0C" w14:textId="77777777" w:rsidR="00D953DF" w:rsidRPr="008F0A78" w:rsidRDefault="00D953DF" w:rsidP="00275ECE">
            <w:pPr>
              <w:jc w:val="center"/>
              <w:rPr>
                <w:sz w:val="20"/>
              </w:rPr>
            </w:pPr>
            <w:r w:rsidRPr="008F0A78">
              <w:rPr>
                <w:sz w:val="20"/>
              </w:rPr>
              <w:t>276,0</w:t>
            </w:r>
          </w:p>
        </w:tc>
        <w:tc>
          <w:tcPr>
            <w:tcW w:w="244" w:type="pct"/>
            <w:vAlign w:val="center"/>
          </w:tcPr>
          <w:p w14:paraId="4D845250" w14:textId="77777777" w:rsidR="00D953DF" w:rsidRPr="008F0A78" w:rsidRDefault="00D953DF" w:rsidP="00275ECE">
            <w:pPr>
              <w:jc w:val="center"/>
              <w:rPr>
                <w:sz w:val="20"/>
              </w:rPr>
            </w:pPr>
            <w:r w:rsidRPr="008F0A78">
              <w:rPr>
                <w:sz w:val="20"/>
              </w:rPr>
              <w:t>11905,8</w:t>
            </w:r>
          </w:p>
        </w:tc>
        <w:tc>
          <w:tcPr>
            <w:tcW w:w="244" w:type="pct"/>
            <w:vAlign w:val="center"/>
          </w:tcPr>
          <w:p w14:paraId="6856ACBD" w14:textId="77777777" w:rsidR="00D953DF" w:rsidRPr="008F0A78" w:rsidRDefault="00D953DF" w:rsidP="00275ECE">
            <w:pPr>
              <w:jc w:val="center"/>
              <w:rPr>
                <w:sz w:val="20"/>
              </w:rPr>
            </w:pPr>
            <w:r w:rsidRPr="008F0A78">
              <w:rPr>
                <w:sz w:val="20"/>
              </w:rPr>
              <w:t>4899,6</w:t>
            </w:r>
          </w:p>
        </w:tc>
        <w:tc>
          <w:tcPr>
            <w:tcW w:w="244" w:type="pct"/>
            <w:vAlign w:val="center"/>
          </w:tcPr>
          <w:p w14:paraId="602DBB28" w14:textId="77777777" w:rsidR="00D953DF" w:rsidRPr="008F0A78" w:rsidRDefault="00D953DF" w:rsidP="00275ECE">
            <w:pPr>
              <w:jc w:val="center"/>
              <w:rPr>
                <w:sz w:val="20"/>
              </w:rPr>
            </w:pPr>
            <w:r w:rsidRPr="008F0A78">
              <w:rPr>
                <w:sz w:val="20"/>
              </w:rPr>
              <w:t>947,7</w:t>
            </w:r>
          </w:p>
        </w:tc>
        <w:tc>
          <w:tcPr>
            <w:tcW w:w="244" w:type="pct"/>
            <w:vAlign w:val="center"/>
          </w:tcPr>
          <w:p w14:paraId="5571C7F8" w14:textId="77777777" w:rsidR="00D953DF" w:rsidRPr="008F0A78" w:rsidRDefault="00D953DF" w:rsidP="00275ECE">
            <w:pPr>
              <w:jc w:val="center"/>
              <w:rPr>
                <w:sz w:val="20"/>
              </w:rPr>
            </w:pPr>
            <w:r w:rsidRPr="008F0A78">
              <w:rPr>
                <w:sz w:val="20"/>
              </w:rPr>
              <w:t>317,8</w:t>
            </w:r>
          </w:p>
        </w:tc>
        <w:tc>
          <w:tcPr>
            <w:tcW w:w="244" w:type="pct"/>
            <w:shd w:val="clear" w:color="auto" w:fill="FFFFFF" w:themeFill="background1"/>
            <w:vAlign w:val="center"/>
          </w:tcPr>
          <w:p w14:paraId="09115827" w14:textId="77777777" w:rsidR="00D953DF" w:rsidRPr="008F0A78" w:rsidRDefault="00D953DF" w:rsidP="00275ECE">
            <w:pPr>
              <w:jc w:val="center"/>
              <w:rPr>
                <w:sz w:val="20"/>
              </w:rPr>
            </w:pPr>
            <w:r w:rsidRPr="008F0A78">
              <w:rPr>
                <w:sz w:val="20"/>
              </w:rPr>
              <w:t>318,7</w:t>
            </w:r>
          </w:p>
        </w:tc>
        <w:tc>
          <w:tcPr>
            <w:tcW w:w="244" w:type="pct"/>
            <w:tcBorders>
              <w:right w:val="single" w:sz="4" w:space="0" w:color="auto"/>
            </w:tcBorders>
            <w:vAlign w:val="center"/>
          </w:tcPr>
          <w:p w14:paraId="796F8896" w14:textId="77777777" w:rsidR="00D953DF" w:rsidRPr="008F0A78" w:rsidRDefault="00D953DF" w:rsidP="00275ECE">
            <w:pPr>
              <w:jc w:val="center"/>
              <w:rPr>
                <w:sz w:val="20"/>
              </w:rPr>
            </w:pPr>
            <w:r w:rsidRPr="008F0A78">
              <w:rPr>
                <w:sz w:val="20"/>
              </w:rPr>
              <w:t>333,9</w:t>
            </w:r>
          </w:p>
        </w:tc>
        <w:tc>
          <w:tcPr>
            <w:tcW w:w="244" w:type="pct"/>
            <w:tcBorders>
              <w:right w:val="single" w:sz="4" w:space="0" w:color="auto"/>
            </w:tcBorders>
            <w:vAlign w:val="center"/>
          </w:tcPr>
          <w:p w14:paraId="46D7DA14" w14:textId="77777777" w:rsidR="00D953DF" w:rsidRPr="008F0A78" w:rsidRDefault="00D953DF" w:rsidP="00275ECE">
            <w:pPr>
              <w:jc w:val="center"/>
              <w:rPr>
                <w:sz w:val="20"/>
              </w:rPr>
            </w:pPr>
            <w:r w:rsidRPr="008F0A78">
              <w:rPr>
                <w:sz w:val="20"/>
              </w:rPr>
              <w:t>369,2</w:t>
            </w:r>
          </w:p>
        </w:tc>
        <w:tc>
          <w:tcPr>
            <w:tcW w:w="244" w:type="pct"/>
            <w:tcBorders>
              <w:right w:val="single" w:sz="4" w:space="0" w:color="auto"/>
            </w:tcBorders>
            <w:vAlign w:val="center"/>
          </w:tcPr>
          <w:p w14:paraId="61D60735" w14:textId="77777777" w:rsidR="00D953DF" w:rsidRPr="008F0A78" w:rsidRDefault="00D953DF" w:rsidP="00275ECE">
            <w:pPr>
              <w:jc w:val="center"/>
              <w:rPr>
                <w:sz w:val="20"/>
              </w:rPr>
            </w:pPr>
            <w:r w:rsidRPr="008F0A78">
              <w:rPr>
                <w:sz w:val="20"/>
              </w:rPr>
              <w:t>472,5</w:t>
            </w:r>
          </w:p>
        </w:tc>
        <w:tc>
          <w:tcPr>
            <w:tcW w:w="244" w:type="pct"/>
            <w:tcBorders>
              <w:right w:val="single" w:sz="4" w:space="0" w:color="auto"/>
            </w:tcBorders>
            <w:vAlign w:val="center"/>
          </w:tcPr>
          <w:p w14:paraId="6ADF6334" w14:textId="77777777" w:rsidR="00D953DF" w:rsidRPr="008F0A78" w:rsidRDefault="00D953DF" w:rsidP="00275ECE">
            <w:pPr>
              <w:jc w:val="center"/>
              <w:rPr>
                <w:sz w:val="20"/>
              </w:rPr>
            </w:pPr>
            <w:r w:rsidRPr="008F0A78">
              <w:rPr>
                <w:sz w:val="20"/>
              </w:rPr>
              <w:t>402,4</w:t>
            </w:r>
          </w:p>
        </w:tc>
        <w:tc>
          <w:tcPr>
            <w:tcW w:w="244" w:type="pct"/>
            <w:tcBorders>
              <w:right w:val="single" w:sz="4" w:space="0" w:color="auto"/>
            </w:tcBorders>
            <w:vAlign w:val="center"/>
          </w:tcPr>
          <w:p w14:paraId="16EDB1C3" w14:textId="77777777" w:rsidR="00D953DF" w:rsidRPr="008F0A78" w:rsidRDefault="008F0A78" w:rsidP="00275ECE">
            <w:pPr>
              <w:jc w:val="center"/>
              <w:rPr>
                <w:sz w:val="20"/>
              </w:rPr>
            </w:pPr>
            <w:r>
              <w:rPr>
                <w:sz w:val="20"/>
              </w:rPr>
              <w:t>407,1</w:t>
            </w:r>
          </w:p>
        </w:tc>
        <w:tc>
          <w:tcPr>
            <w:tcW w:w="244" w:type="pct"/>
            <w:tcBorders>
              <w:right w:val="single" w:sz="4" w:space="0" w:color="auto"/>
            </w:tcBorders>
            <w:vAlign w:val="center"/>
          </w:tcPr>
          <w:p w14:paraId="37C940A9" w14:textId="77777777" w:rsidR="00D953DF" w:rsidRPr="008F0A78" w:rsidRDefault="008F0A78" w:rsidP="00275ECE">
            <w:pPr>
              <w:overflowPunct/>
              <w:autoSpaceDE/>
              <w:autoSpaceDN/>
              <w:adjustRightInd/>
              <w:jc w:val="center"/>
              <w:rPr>
                <w:sz w:val="20"/>
              </w:rPr>
            </w:pPr>
            <w:r>
              <w:rPr>
                <w:sz w:val="20"/>
              </w:rPr>
              <w:t>512,3</w:t>
            </w:r>
          </w:p>
        </w:tc>
        <w:tc>
          <w:tcPr>
            <w:tcW w:w="244" w:type="pct"/>
            <w:tcBorders>
              <w:right w:val="single" w:sz="4" w:space="0" w:color="auto"/>
            </w:tcBorders>
            <w:vAlign w:val="center"/>
          </w:tcPr>
          <w:p w14:paraId="3EC25D6D" w14:textId="77777777" w:rsidR="00D953DF" w:rsidRPr="008F0A78" w:rsidRDefault="008F0A78" w:rsidP="00275ECE">
            <w:pPr>
              <w:overflowPunct/>
              <w:autoSpaceDE/>
              <w:autoSpaceDN/>
              <w:adjustRightInd/>
              <w:jc w:val="center"/>
              <w:rPr>
                <w:sz w:val="20"/>
              </w:rPr>
            </w:pPr>
            <w:r>
              <w:rPr>
                <w:sz w:val="20"/>
              </w:rPr>
              <w:t>410,4</w:t>
            </w:r>
          </w:p>
        </w:tc>
        <w:tc>
          <w:tcPr>
            <w:tcW w:w="191" w:type="pct"/>
            <w:tcBorders>
              <w:right w:val="single" w:sz="4" w:space="0" w:color="auto"/>
            </w:tcBorders>
            <w:vAlign w:val="center"/>
          </w:tcPr>
          <w:p w14:paraId="4186E3C2" w14:textId="77777777" w:rsidR="00D953DF" w:rsidRPr="008F0A78" w:rsidRDefault="008F0A78" w:rsidP="008F0A78">
            <w:pPr>
              <w:overflowPunct/>
              <w:autoSpaceDE/>
              <w:autoSpaceDN/>
              <w:adjustRightInd/>
              <w:jc w:val="right"/>
              <w:rPr>
                <w:sz w:val="20"/>
              </w:rPr>
            </w:pPr>
            <w:r>
              <w:rPr>
                <w:sz w:val="20"/>
              </w:rPr>
              <w:t>376,1</w:t>
            </w:r>
          </w:p>
        </w:tc>
        <w:tc>
          <w:tcPr>
            <w:tcW w:w="271" w:type="pct"/>
            <w:tcBorders>
              <w:left w:val="single" w:sz="4" w:space="0" w:color="auto"/>
              <w:right w:val="single" w:sz="4" w:space="0" w:color="auto"/>
            </w:tcBorders>
            <w:vAlign w:val="center"/>
          </w:tcPr>
          <w:p w14:paraId="6EDC560D" w14:textId="77777777" w:rsidR="00D953DF" w:rsidRPr="008F0A78" w:rsidRDefault="008F0A78" w:rsidP="00275ECE">
            <w:pPr>
              <w:overflowPunct/>
              <w:autoSpaceDE/>
              <w:autoSpaceDN/>
              <w:adjustRightInd/>
              <w:jc w:val="center"/>
              <w:rPr>
                <w:sz w:val="20"/>
              </w:rPr>
            </w:pPr>
            <w:r>
              <w:rPr>
                <w:sz w:val="20"/>
              </w:rPr>
              <w:t>22049,6</w:t>
            </w:r>
          </w:p>
        </w:tc>
      </w:tr>
      <w:tr w:rsidR="00D953DF" w:rsidRPr="007E37C7" w14:paraId="79B076EB" w14:textId="77777777" w:rsidTr="008F0A78">
        <w:tc>
          <w:tcPr>
            <w:tcW w:w="440" w:type="pct"/>
            <w:vMerge/>
          </w:tcPr>
          <w:p w14:paraId="05F11DE7" w14:textId="77777777" w:rsidR="00D953DF" w:rsidRPr="008F0A78" w:rsidRDefault="00D953DF" w:rsidP="00275ECE">
            <w:pPr>
              <w:jc w:val="both"/>
              <w:rPr>
                <w:sz w:val="20"/>
              </w:rPr>
            </w:pPr>
          </w:p>
        </w:tc>
        <w:tc>
          <w:tcPr>
            <w:tcW w:w="491" w:type="pct"/>
            <w:vMerge/>
          </w:tcPr>
          <w:p w14:paraId="0E14E02B" w14:textId="77777777" w:rsidR="00D953DF" w:rsidRPr="008F0A78" w:rsidRDefault="00D953DF" w:rsidP="00275ECE">
            <w:pPr>
              <w:jc w:val="both"/>
              <w:rPr>
                <w:sz w:val="20"/>
              </w:rPr>
            </w:pPr>
          </w:p>
        </w:tc>
        <w:tc>
          <w:tcPr>
            <w:tcW w:w="434" w:type="pct"/>
          </w:tcPr>
          <w:p w14:paraId="51E87C68" w14:textId="77777777" w:rsidR="00D953DF" w:rsidRPr="008F0A78" w:rsidRDefault="00D953DF" w:rsidP="00275ECE">
            <w:pPr>
              <w:jc w:val="both"/>
              <w:rPr>
                <w:sz w:val="20"/>
              </w:rPr>
            </w:pPr>
            <w:r w:rsidRPr="008F0A78">
              <w:rPr>
                <w:sz w:val="20"/>
              </w:rPr>
              <w:t>внебюджетные источники</w:t>
            </w:r>
          </w:p>
        </w:tc>
        <w:tc>
          <w:tcPr>
            <w:tcW w:w="244" w:type="pct"/>
            <w:vAlign w:val="center"/>
          </w:tcPr>
          <w:p w14:paraId="5EF970C1" w14:textId="77777777" w:rsidR="00D953DF" w:rsidRPr="008F0A78" w:rsidRDefault="00D953DF" w:rsidP="00275ECE">
            <w:pPr>
              <w:jc w:val="center"/>
              <w:rPr>
                <w:sz w:val="20"/>
              </w:rPr>
            </w:pPr>
            <w:r w:rsidRPr="008F0A78">
              <w:rPr>
                <w:sz w:val="20"/>
              </w:rPr>
              <w:t>14,7</w:t>
            </w:r>
          </w:p>
        </w:tc>
        <w:tc>
          <w:tcPr>
            <w:tcW w:w="244" w:type="pct"/>
            <w:vAlign w:val="center"/>
          </w:tcPr>
          <w:p w14:paraId="22678730" w14:textId="77777777" w:rsidR="00D953DF" w:rsidRPr="008F0A78" w:rsidRDefault="00D953DF" w:rsidP="00275ECE">
            <w:pPr>
              <w:jc w:val="center"/>
              <w:rPr>
                <w:sz w:val="20"/>
              </w:rPr>
            </w:pPr>
            <w:r w:rsidRPr="008F0A78">
              <w:rPr>
                <w:sz w:val="20"/>
              </w:rPr>
              <w:t>10,8</w:t>
            </w:r>
          </w:p>
        </w:tc>
        <w:tc>
          <w:tcPr>
            <w:tcW w:w="244" w:type="pct"/>
            <w:vAlign w:val="center"/>
          </w:tcPr>
          <w:p w14:paraId="78BA0590" w14:textId="77777777" w:rsidR="00D953DF" w:rsidRPr="008F0A78" w:rsidRDefault="00D953DF" w:rsidP="00275ECE">
            <w:pPr>
              <w:jc w:val="center"/>
              <w:rPr>
                <w:sz w:val="20"/>
              </w:rPr>
            </w:pPr>
            <w:r w:rsidRPr="008F0A78">
              <w:rPr>
                <w:sz w:val="20"/>
              </w:rPr>
              <w:t>12,1</w:t>
            </w:r>
          </w:p>
        </w:tc>
        <w:tc>
          <w:tcPr>
            <w:tcW w:w="244" w:type="pct"/>
            <w:vAlign w:val="center"/>
          </w:tcPr>
          <w:p w14:paraId="1374704F" w14:textId="77777777" w:rsidR="00D953DF" w:rsidRPr="008F0A78" w:rsidRDefault="00D953DF" w:rsidP="00275ECE">
            <w:pPr>
              <w:jc w:val="center"/>
              <w:rPr>
                <w:sz w:val="20"/>
              </w:rPr>
            </w:pPr>
            <w:r w:rsidRPr="008F0A78">
              <w:rPr>
                <w:sz w:val="20"/>
              </w:rPr>
              <w:t>13,5</w:t>
            </w:r>
          </w:p>
        </w:tc>
        <w:tc>
          <w:tcPr>
            <w:tcW w:w="244" w:type="pct"/>
            <w:vAlign w:val="center"/>
          </w:tcPr>
          <w:p w14:paraId="75053813" w14:textId="77777777" w:rsidR="00D953DF" w:rsidRPr="008F0A78" w:rsidRDefault="00D953DF" w:rsidP="00275ECE">
            <w:pPr>
              <w:jc w:val="center"/>
              <w:rPr>
                <w:sz w:val="20"/>
              </w:rPr>
            </w:pPr>
            <w:r w:rsidRPr="008F0A78">
              <w:rPr>
                <w:sz w:val="20"/>
              </w:rPr>
              <w:t>13,5</w:t>
            </w:r>
          </w:p>
        </w:tc>
        <w:tc>
          <w:tcPr>
            <w:tcW w:w="244" w:type="pct"/>
            <w:shd w:val="clear" w:color="auto" w:fill="FFFFFF" w:themeFill="background1"/>
            <w:vAlign w:val="center"/>
          </w:tcPr>
          <w:p w14:paraId="644525A4" w14:textId="77777777" w:rsidR="00D953DF" w:rsidRPr="008F0A78" w:rsidRDefault="00D953DF" w:rsidP="00275ECE">
            <w:pPr>
              <w:jc w:val="center"/>
              <w:rPr>
                <w:sz w:val="20"/>
              </w:rPr>
            </w:pPr>
            <w:r w:rsidRPr="008F0A78">
              <w:rPr>
                <w:sz w:val="20"/>
              </w:rPr>
              <w:t>13,9</w:t>
            </w:r>
          </w:p>
        </w:tc>
        <w:tc>
          <w:tcPr>
            <w:tcW w:w="244" w:type="pct"/>
            <w:tcBorders>
              <w:right w:val="single" w:sz="4" w:space="0" w:color="auto"/>
            </w:tcBorders>
            <w:vAlign w:val="center"/>
          </w:tcPr>
          <w:p w14:paraId="4BC1DE6B" w14:textId="77777777" w:rsidR="00D953DF" w:rsidRPr="008F0A78" w:rsidRDefault="00D953DF" w:rsidP="00275ECE">
            <w:pPr>
              <w:jc w:val="center"/>
              <w:rPr>
                <w:sz w:val="20"/>
              </w:rPr>
            </w:pPr>
            <w:r w:rsidRPr="008F0A78">
              <w:rPr>
                <w:sz w:val="20"/>
              </w:rPr>
              <w:t>13,5</w:t>
            </w:r>
          </w:p>
        </w:tc>
        <w:tc>
          <w:tcPr>
            <w:tcW w:w="244" w:type="pct"/>
            <w:tcBorders>
              <w:right w:val="single" w:sz="4" w:space="0" w:color="auto"/>
            </w:tcBorders>
            <w:vAlign w:val="center"/>
          </w:tcPr>
          <w:p w14:paraId="677E808A" w14:textId="77777777" w:rsidR="00D953DF" w:rsidRPr="008F0A78" w:rsidRDefault="00D953DF" w:rsidP="00275ECE">
            <w:pPr>
              <w:jc w:val="center"/>
              <w:rPr>
                <w:sz w:val="20"/>
              </w:rPr>
            </w:pPr>
            <w:r w:rsidRPr="008F0A78">
              <w:rPr>
                <w:sz w:val="20"/>
              </w:rPr>
              <w:t>13,9</w:t>
            </w:r>
          </w:p>
        </w:tc>
        <w:tc>
          <w:tcPr>
            <w:tcW w:w="244" w:type="pct"/>
            <w:tcBorders>
              <w:right w:val="single" w:sz="4" w:space="0" w:color="auto"/>
            </w:tcBorders>
            <w:vAlign w:val="center"/>
          </w:tcPr>
          <w:p w14:paraId="7B162DE2" w14:textId="77777777" w:rsidR="00D953DF" w:rsidRPr="008F0A78" w:rsidRDefault="00D953DF" w:rsidP="00275ECE">
            <w:pPr>
              <w:jc w:val="center"/>
              <w:rPr>
                <w:sz w:val="20"/>
              </w:rPr>
            </w:pPr>
            <w:r w:rsidRPr="008F0A78">
              <w:rPr>
                <w:sz w:val="20"/>
              </w:rPr>
              <w:t>13,9</w:t>
            </w:r>
          </w:p>
        </w:tc>
        <w:tc>
          <w:tcPr>
            <w:tcW w:w="244" w:type="pct"/>
            <w:tcBorders>
              <w:right w:val="single" w:sz="4" w:space="0" w:color="auto"/>
            </w:tcBorders>
            <w:vAlign w:val="center"/>
          </w:tcPr>
          <w:p w14:paraId="1CEB2BB1" w14:textId="77777777" w:rsidR="00D953DF" w:rsidRPr="008F0A78" w:rsidRDefault="00D953DF" w:rsidP="00275ECE">
            <w:pPr>
              <w:jc w:val="center"/>
              <w:rPr>
                <w:sz w:val="20"/>
              </w:rPr>
            </w:pPr>
            <w:r w:rsidRPr="008F0A78">
              <w:rPr>
                <w:sz w:val="20"/>
              </w:rPr>
              <w:t>13,9</w:t>
            </w:r>
          </w:p>
        </w:tc>
        <w:tc>
          <w:tcPr>
            <w:tcW w:w="244" w:type="pct"/>
            <w:tcBorders>
              <w:right w:val="single" w:sz="4" w:space="0" w:color="auto"/>
            </w:tcBorders>
            <w:vAlign w:val="center"/>
          </w:tcPr>
          <w:p w14:paraId="04F7F10F" w14:textId="77777777" w:rsidR="00D953DF" w:rsidRPr="008F0A78" w:rsidRDefault="00D953DF" w:rsidP="00275ECE">
            <w:pPr>
              <w:jc w:val="center"/>
              <w:rPr>
                <w:sz w:val="20"/>
              </w:rPr>
            </w:pPr>
            <w:r w:rsidRPr="008F0A78">
              <w:rPr>
                <w:sz w:val="20"/>
              </w:rPr>
              <w:t>13,9</w:t>
            </w:r>
          </w:p>
        </w:tc>
        <w:tc>
          <w:tcPr>
            <w:tcW w:w="244" w:type="pct"/>
            <w:tcBorders>
              <w:right w:val="single" w:sz="4" w:space="0" w:color="auto"/>
            </w:tcBorders>
            <w:vAlign w:val="center"/>
          </w:tcPr>
          <w:p w14:paraId="36E77210" w14:textId="77777777" w:rsidR="00D953DF" w:rsidRPr="008F0A78" w:rsidRDefault="00D953DF" w:rsidP="00275ECE">
            <w:pPr>
              <w:overflowPunct/>
              <w:autoSpaceDE/>
              <w:autoSpaceDN/>
              <w:adjustRightInd/>
              <w:jc w:val="center"/>
              <w:rPr>
                <w:sz w:val="20"/>
              </w:rPr>
            </w:pPr>
            <w:r w:rsidRPr="008F0A78">
              <w:rPr>
                <w:sz w:val="20"/>
              </w:rPr>
              <w:t>13,9</w:t>
            </w:r>
          </w:p>
        </w:tc>
        <w:tc>
          <w:tcPr>
            <w:tcW w:w="244" w:type="pct"/>
            <w:tcBorders>
              <w:right w:val="single" w:sz="4" w:space="0" w:color="auto"/>
            </w:tcBorders>
            <w:vAlign w:val="center"/>
          </w:tcPr>
          <w:p w14:paraId="680FB0B1" w14:textId="77777777" w:rsidR="00D953DF" w:rsidRPr="008F0A78" w:rsidRDefault="00D953DF" w:rsidP="00275ECE">
            <w:pPr>
              <w:overflowPunct/>
              <w:autoSpaceDE/>
              <w:autoSpaceDN/>
              <w:adjustRightInd/>
              <w:jc w:val="center"/>
              <w:rPr>
                <w:sz w:val="20"/>
              </w:rPr>
            </w:pPr>
            <w:r w:rsidRPr="008F0A78">
              <w:rPr>
                <w:sz w:val="20"/>
              </w:rPr>
              <w:t>13,9</w:t>
            </w:r>
          </w:p>
        </w:tc>
        <w:tc>
          <w:tcPr>
            <w:tcW w:w="191" w:type="pct"/>
            <w:tcBorders>
              <w:right w:val="single" w:sz="4" w:space="0" w:color="auto"/>
            </w:tcBorders>
            <w:vAlign w:val="center"/>
          </w:tcPr>
          <w:p w14:paraId="3CFA712F" w14:textId="77777777" w:rsidR="00D953DF" w:rsidRPr="008F0A78" w:rsidRDefault="00D953DF" w:rsidP="008F0A78">
            <w:pPr>
              <w:overflowPunct/>
              <w:autoSpaceDE/>
              <w:autoSpaceDN/>
              <w:adjustRightInd/>
              <w:jc w:val="right"/>
              <w:rPr>
                <w:sz w:val="20"/>
              </w:rPr>
            </w:pPr>
            <w:r w:rsidRPr="008F0A78">
              <w:rPr>
                <w:sz w:val="20"/>
              </w:rPr>
              <w:t>13,9</w:t>
            </w:r>
          </w:p>
        </w:tc>
        <w:tc>
          <w:tcPr>
            <w:tcW w:w="271" w:type="pct"/>
            <w:tcBorders>
              <w:left w:val="single" w:sz="4" w:space="0" w:color="auto"/>
              <w:right w:val="single" w:sz="4" w:space="0" w:color="auto"/>
            </w:tcBorders>
            <w:vAlign w:val="center"/>
          </w:tcPr>
          <w:p w14:paraId="6ED4EDB7" w14:textId="77777777" w:rsidR="00D953DF" w:rsidRPr="008F0A78" w:rsidRDefault="008F0A78" w:rsidP="00275ECE">
            <w:pPr>
              <w:overflowPunct/>
              <w:autoSpaceDE/>
              <w:autoSpaceDN/>
              <w:adjustRightInd/>
              <w:jc w:val="center"/>
              <w:rPr>
                <w:sz w:val="20"/>
              </w:rPr>
            </w:pPr>
            <w:r>
              <w:rPr>
                <w:sz w:val="20"/>
              </w:rPr>
              <w:t>321,9</w:t>
            </w:r>
          </w:p>
        </w:tc>
      </w:tr>
      <w:tr w:rsidR="00D953DF" w:rsidRPr="007E37C7" w14:paraId="6AB1A4DA" w14:textId="77777777" w:rsidTr="008F0A78">
        <w:tc>
          <w:tcPr>
            <w:tcW w:w="440" w:type="pct"/>
            <w:vMerge/>
          </w:tcPr>
          <w:p w14:paraId="01CF15E1" w14:textId="77777777" w:rsidR="00D953DF" w:rsidRPr="008F0A78" w:rsidRDefault="00D953DF" w:rsidP="00275ECE">
            <w:pPr>
              <w:jc w:val="both"/>
              <w:rPr>
                <w:sz w:val="20"/>
              </w:rPr>
            </w:pPr>
          </w:p>
        </w:tc>
        <w:tc>
          <w:tcPr>
            <w:tcW w:w="491" w:type="pct"/>
            <w:vMerge/>
          </w:tcPr>
          <w:p w14:paraId="0086F9A3" w14:textId="77777777" w:rsidR="00D953DF" w:rsidRPr="008F0A78" w:rsidRDefault="00D953DF" w:rsidP="00275ECE">
            <w:pPr>
              <w:jc w:val="both"/>
              <w:rPr>
                <w:sz w:val="20"/>
              </w:rPr>
            </w:pPr>
          </w:p>
        </w:tc>
        <w:tc>
          <w:tcPr>
            <w:tcW w:w="434" w:type="pct"/>
          </w:tcPr>
          <w:p w14:paraId="55238BBA" w14:textId="77777777" w:rsidR="00D953DF" w:rsidRPr="008F0A78" w:rsidRDefault="00D953DF" w:rsidP="00275ECE">
            <w:pPr>
              <w:jc w:val="both"/>
              <w:rPr>
                <w:sz w:val="20"/>
              </w:rPr>
            </w:pPr>
            <w:r w:rsidRPr="008F0A78">
              <w:rPr>
                <w:sz w:val="20"/>
              </w:rPr>
              <w:t>бюджеты муниципальных образований</w:t>
            </w:r>
          </w:p>
        </w:tc>
        <w:tc>
          <w:tcPr>
            <w:tcW w:w="244" w:type="pct"/>
            <w:vAlign w:val="center"/>
          </w:tcPr>
          <w:p w14:paraId="4FB4412B" w14:textId="77777777" w:rsidR="00D953DF" w:rsidRPr="008F0A78" w:rsidRDefault="00504B1A" w:rsidP="00275ECE">
            <w:pPr>
              <w:jc w:val="center"/>
              <w:rPr>
                <w:sz w:val="20"/>
              </w:rPr>
            </w:pPr>
            <w:r w:rsidRPr="008F0A78">
              <w:rPr>
                <w:sz w:val="20"/>
              </w:rPr>
              <w:fldChar w:fldCharType="begin"/>
            </w:r>
            <w:r w:rsidR="00D953DF" w:rsidRPr="008F0A78">
              <w:rPr>
                <w:sz w:val="20"/>
              </w:rPr>
              <w:instrText xml:space="preserve"> =SUM(LEFT) </w:instrText>
            </w:r>
            <w:r w:rsidRPr="008F0A78">
              <w:rPr>
                <w:sz w:val="20"/>
              </w:rPr>
              <w:fldChar w:fldCharType="separate"/>
            </w:r>
            <w:r w:rsidR="00D953DF" w:rsidRPr="008F0A78">
              <w:rPr>
                <w:noProof/>
                <w:sz w:val="20"/>
              </w:rPr>
              <w:t>0</w:t>
            </w:r>
            <w:r w:rsidRPr="008F0A78">
              <w:rPr>
                <w:sz w:val="20"/>
              </w:rPr>
              <w:fldChar w:fldCharType="end"/>
            </w:r>
            <w:r w:rsidR="00D953DF" w:rsidRPr="008F0A78">
              <w:rPr>
                <w:sz w:val="20"/>
              </w:rPr>
              <w:t>8794,3</w:t>
            </w:r>
          </w:p>
        </w:tc>
        <w:tc>
          <w:tcPr>
            <w:tcW w:w="244" w:type="pct"/>
            <w:vAlign w:val="center"/>
          </w:tcPr>
          <w:p w14:paraId="5134FD37" w14:textId="77777777" w:rsidR="00D953DF" w:rsidRPr="008F0A78" w:rsidRDefault="00D953DF" w:rsidP="00275ECE">
            <w:pPr>
              <w:jc w:val="center"/>
              <w:rPr>
                <w:sz w:val="20"/>
              </w:rPr>
            </w:pPr>
            <w:r w:rsidRPr="008F0A78">
              <w:rPr>
                <w:sz w:val="20"/>
              </w:rPr>
              <w:t>10223,9</w:t>
            </w:r>
          </w:p>
        </w:tc>
        <w:tc>
          <w:tcPr>
            <w:tcW w:w="244" w:type="pct"/>
            <w:vAlign w:val="center"/>
          </w:tcPr>
          <w:p w14:paraId="78E304B6" w14:textId="77777777" w:rsidR="00D953DF" w:rsidRPr="008F0A78" w:rsidRDefault="00D953DF" w:rsidP="00275ECE">
            <w:pPr>
              <w:jc w:val="center"/>
              <w:rPr>
                <w:sz w:val="20"/>
              </w:rPr>
            </w:pPr>
            <w:r w:rsidRPr="008F0A78">
              <w:rPr>
                <w:sz w:val="20"/>
              </w:rPr>
              <w:t>9386,6</w:t>
            </w:r>
          </w:p>
        </w:tc>
        <w:tc>
          <w:tcPr>
            <w:tcW w:w="244" w:type="pct"/>
            <w:vAlign w:val="center"/>
          </w:tcPr>
          <w:p w14:paraId="3838C33D" w14:textId="77777777" w:rsidR="00D953DF" w:rsidRPr="008F0A78" w:rsidRDefault="00D953DF" w:rsidP="00275ECE">
            <w:pPr>
              <w:jc w:val="center"/>
              <w:rPr>
                <w:sz w:val="20"/>
              </w:rPr>
            </w:pPr>
            <w:r w:rsidRPr="008F0A78">
              <w:rPr>
                <w:sz w:val="20"/>
              </w:rPr>
              <w:t>11089,8</w:t>
            </w:r>
          </w:p>
        </w:tc>
        <w:tc>
          <w:tcPr>
            <w:tcW w:w="244" w:type="pct"/>
            <w:vAlign w:val="center"/>
          </w:tcPr>
          <w:p w14:paraId="74A6BE38" w14:textId="77777777" w:rsidR="00D953DF" w:rsidRPr="008F0A78" w:rsidRDefault="00D953DF" w:rsidP="00275ECE">
            <w:pPr>
              <w:jc w:val="center"/>
              <w:rPr>
                <w:sz w:val="20"/>
              </w:rPr>
            </w:pPr>
            <w:r w:rsidRPr="008F0A78">
              <w:rPr>
                <w:sz w:val="20"/>
              </w:rPr>
              <w:t>13234,7</w:t>
            </w:r>
          </w:p>
        </w:tc>
        <w:tc>
          <w:tcPr>
            <w:tcW w:w="244" w:type="pct"/>
            <w:shd w:val="clear" w:color="auto" w:fill="FFFFFF" w:themeFill="background1"/>
            <w:vAlign w:val="center"/>
          </w:tcPr>
          <w:p w14:paraId="3BDC59FD" w14:textId="77777777" w:rsidR="00D953DF" w:rsidRPr="008F0A78" w:rsidRDefault="00D953DF" w:rsidP="00275ECE">
            <w:pPr>
              <w:jc w:val="center"/>
              <w:rPr>
                <w:sz w:val="20"/>
              </w:rPr>
            </w:pPr>
            <w:r w:rsidRPr="008F0A78">
              <w:rPr>
                <w:sz w:val="20"/>
              </w:rPr>
              <w:t>14163,3</w:t>
            </w:r>
          </w:p>
        </w:tc>
        <w:tc>
          <w:tcPr>
            <w:tcW w:w="244" w:type="pct"/>
            <w:tcBorders>
              <w:top w:val="nil"/>
              <w:left w:val="nil"/>
              <w:bottom w:val="single" w:sz="4" w:space="0" w:color="auto"/>
              <w:right w:val="single" w:sz="4" w:space="0" w:color="auto"/>
            </w:tcBorders>
            <w:shd w:val="clear" w:color="auto" w:fill="FFFFFF"/>
            <w:vAlign w:val="center"/>
          </w:tcPr>
          <w:p w14:paraId="0F750B44" w14:textId="77777777" w:rsidR="00D953DF" w:rsidRPr="008F0A78" w:rsidRDefault="00D953DF" w:rsidP="00275ECE">
            <w:pPr>
              <w:jc w:val="center"/>
              <w:rPr>
                <w:sz w:val="20"/>
              </w:rPr>
            </w:pPr>
            <w:r w:rsidRPr="008F0A78">
              <w:rPr>
                <w:sz w:val="20"/>
              </w:rPr>
              <w:t>16032,5</w:t>
            </w:r>
          </w:p>
        </w:tc>
        <w:tc>
          <w:tcPr>
            <w:tcW w:w="244" w:type="pct"/>
            <w:tcBorders>
              <w:top w:val="nil"/>
              <w:left w:val="nil"/>
              <w:bottom w:val="single" w:sz="4" w:space="0" w:color="auto"/>
              <w:right w:val="single" w:sz="4" w:space="0" w:color="auto"/>
            </w:tcBorders>
            <w:shd w:val="clear" w:color="auto" w:fill="auto"/>
            <w:vAlign w:val="center"/>
          </w:tcPr>
          <w:p w14:paraId="183DE6B4" w14:textId="77777777" w:rsidR="00D953DF" w:rsidRPr="008F0A78" w:rsidRDefault="00D953DF" w:rsidP="00275ECE">
            <w:pPr>
              <w:jc w:val="center"/>
              <w:rPr>
                <w:sz w:val="20"/>
                <w:lang w:val="en-US"/>
              </w:rPr>
            </w:pPr>
            <w:r w:rsidRPr="008F0A78">
              <w:rPr>
                <w:sz w:val="20"/>
              </w:rPr>
              <w:t>17546,1</w:t>
            </w:r>
          </w:p>
        </w:tc>
        <w:tc>
          <w:tcPr>
            <w:tcW w:w="244" w:type="pct"/>
            <w:tcBorders>
              <w:top w:val="nil"/>
              <w:left w:val="nil"/>
              <w:bottom w:val="single" w:sz="4" w:space="0" w:color="auto"/>
              <w:right w:val="single" w:sz="4" w:space="0" w:color="auto"/>
            </w:tcBorders>
            <w:shd w:val="clear" w:color="auto" w:fill="auto"/>
            <w:vAlign w:val="center"/>
          </w:tcPr>
          <w:p w14:paraId="19C8474F" w14:textId="77777777" w:rsidR="00D953DF" w:rsidRPr="008F0A78" w:rsidRDefault="00D953DF" w:rsidP="00275ECE">
            <w:pPr>
              <w:jc w:val="center"/>
              <w:rPr>
                <w:sz w:val="20"/>
              </w:rPr>
            </w:pPr>
            <w:r w:rsidRPr="008F0A78">
              <w:rPr>
                <w:sz w:val="20"/>
              </w:rPr>
              <w:t>19584,9</w:t>
            </w:r>
          </w:p>
        </w:tc>
        <w:tc>
          <w:tcPr>
            <w:tcW w:w="244" w:type="pct"/>
            <w:tcBorders>
              <w:top w:val="nil"/>
              <w:left w:val="nil"/>
              <w:bottom w:val="single" w:sz="8" w:space="0" w:color="auto"/>
              <w:right w:val="single" w:sz="4" w:space="0" w:color="auto"/>
            </w:tcBorders>
            <w:vAlign w:val="center"/>
          </w:tcPr>
          <w:p w14:paraId="336452DA" w14:textId="77777777" w:rsidR="00D953DF" w:rsidRPr="008F0A78" w:rsidRDefault="008F0A78" w:rsidP="00275ECE">
            <w:pPr>
              <w:jc w:val="center"/>
              <w:rPr>
                <w:sz w:val="20"/>
                <w:lang w:val="en-US"/>
              </w:rPr>
            </w:pPr>
            <w:r>
              <w:rPr>
                <w:sz w:val="20"/>
              </w:rPr>
              <w:t>23171,9</w:t>
            </w:r>
          </w:p>
        </w:tc>
        <w:tc>
          <w:tcPr>
            <w:tcW w:w="244" w:type="pct"/>
            <w:tcBorders>
              <w:top w:val="nil"/>
              <w:left w:val="nil"/>
              <w:bottom w:val="single" w:sz="8" w:space="0" w:color="auto"/>
              <w:right w:val="single" w:sz="4" w:space="0" w:color="auto"/>
            </w:tcBorders>
            <w:vAlign w:val="center"/>
          </w:tcPr>
          <w:p w14:paraId="2ACB5508" w14:textId="77777777" w:rsidR="00D953DF" w:rsidRPr="008F0A78" w:rsidRDefault="008F0A78" w:rsidP="00275ECE">
            <w:pPr>
              <w:jc w:val="center"/>
              <w:rPr>
                <w:sz w:val="20"/>
                <w:lang w:val="en-US"/>
              </w:rPr>
            </w:pPr>
            <w:r>
              <w:rPr>
                <w:sz w:val="20"/>
              </w:rPr>
              <w:t>24193,8</w:t>
            </w:r>
          </w:p>
        </w:tc>
        <w:tc>
          <w:tcPr>
            <w:tcW w:w="244" w:type="pct"/>
            <w:tcBorders>
              <w:top w:val="nil"/>
              <w:left w:val="nil"/>
              <w:bottom w:val="single" w:sz="8" w:space="0" w:color="auto"/>
              <w:right w:val="single" w:sz="4" w:space="0" w:color="auto"/>
            </w:tcBorders>
            <w:vAlign w:val="center"/>
          </w:tcPr>
          <w:p w14:paraId="5589D398" w14:textId="77777777" w:rsidR="00D953DF" w:rsidRPr="008F0A78" w:rsidRDefault="008F0A78" w:rsidP="00275ECE">
            <w:pPr>
              <w:overflowPunct/>
              <w:autoSpaceDE/>
              <w:autoSpaceDN/>
              <w:adjustRightInd/>
              <w:jc w:val="center"/>
              <w:rPr>
                <w:sz w:val="20"/>
              </w:rPr>
            </w:pPr>
            <w:r>
              <w:rPr>
                <w:sz w:val="20"/>
              </w:rPr>
              <w:t>25065,3</w:t>
            </w:r>
          </w:p>
        </w:tc>
        <w:tc>
          <w:tcPr>
            <w:tcW w:w="244" w:type="pct"/>
            <w:tcBorders>
              <w:top w:val="nil"/>
              <w:left w:val="nil"/>
              <w:bottom w:val="single" w:sz="8" w:space="0" w:color="auto"/>
              <w:right w:val="single" w:sz="4" w:space="0" w:color="auto"/>
            </w:tcBorders>
            <w:vAlign w:val="center"/>
          </w:tcPr>
          <w:p w14:paraId="23875732" w14:textId="77777777" w:rsidR="00D953DF" w:rsidRPr="008F0A78" w:rsidRDefault="008F0A78" w:rsidP="00275ECE">
            <w:pPr>
              <w:overflowPunct/>
              <w:autoSpaceDE/>
              <w:autoSpaceDN/>
              <w:adjustRightInd/>
              <w:jc w:val="center"/>
              <w:rPr>
                <w:sz w:val="20"/>
              </w:rPr>
            </w:pPr>
            <w:r>
              <w:rPr>
                <w:sz w:val="20"/>
              </w:rPr>
              <w:t>23065,3</w:t>
            </w:r>
          </w:p>
        </w:tc>
        <w:tc>
          <w:tcPr>
            <w:tcW w:w="191" w:type="pct"/>
            <w:tcBorders>
              <w:left w:val="single" w:sz="4" w:space="0" w:color="auto"/>
              <w:right w:val="single" w:sz="4" w:space="0" w:color="auto"/>
            </w:tcBorders>
            <w:vAlign w:val="center"/>
          </w:tcPr>
          <w:p w14:paraId="1A28DF00" w14:textId="77777777" w:rsidR="00D953DF" w:rsidRPr="008F0A78" w:rsidRDefault="008F0A78" w:rsidP="008F0A78">
            <w:pPr>
              <w:overflowPunct/>
              <w:autoSpaceDE/>
              <w:autoSpaceDN/>
              <w:adjustRightInd/>
              <w:jc w:val="right"/>
              <w:rPr>
                <w:sz w:val="20"/>
              </w:rPr>
            </w:pPr>
            <w:r>
              <w:rPr>
                <w:sz w:val="20"/>
              </w:rPr>
              <w:t>22065,3</w:t>
            </w:r>
          </w:p>
        </w:tc>
        <w:tc>
          <w:tcPr>
            <w:tcW w:w="271" w:type="pct"/>
            <w:tcBorders>
              <w:left w:val="single" w:sz="4" w:space="0" w:color="auto"/>
              <w:right w:val="single" w:sz="4" w:space="0" w:color="auto"/>
            </w:tcBorders>
            <w:vAlign w:val="center"/>
          </w:tcPr>
          <w:p w14:paraId="2CFFC191" w14:textId="77777777" w:rsidR="00D953DF" w:rsidRPr="008F0A78" w:rsidRDefault="00504B1A" w:rsidP="00275ECE">
            <w:pPr>
              <w:overflowPunct/>
              <w:autoSpaceDE/>
              <w:autoSpaceDN/>
              <w:adjustRightInd/>
              <w:jc w:val="center"/>
              <w:rPr>
                <w:sz w:val="20"/>
              </w:rPr>
            </w:pPr>
            <w:r w:rsidRPr="008F0A78">
              <w:rPr>
                <w:sz w:val="20"/>
              </w:rPr>
              <w:fldChar w:fldCharType="begin"/>
            </w:r>
            <w:r w:rsidR="00D953DF" w:rsidRPr="008F0A78">
              <w:rPr>
                <w:sz w:val="20"/>
              </w:rPr>
              <w:instrText xml:space="preserve"> =SUM(LEFT) </w:instrText>
            </w:r>
            <w:r w:rsidRPr="008F0A78">
              <w:rPr>
                <w:sz w:val="20"/>
              </w:rPr>
              <w:fldChar w:fldCharType="end"/>
            </w:r>
            <w:r w:rsidR="008F0A78">
              <w:rPr>
                <w:sz w:val="20"/>
              </w:rPr>
              <w:t>237617,5</w:t>
            </w:r>
          </w:p>
        </w:tc>
      </w:tr>
    </w:tbl>
    <w:p w14:paraId="3C0E1C7B" w14:textId="77777777" w:rsidR="007E37C7" w:rsidRPr="007E37C7" w:rsidRDefault="007E37C7" w:rsidP="007E37C7">
      <w:pPr>
        <w:shd w:val="clear" w:color="auto" w:fill="FFFFFF"/>
        <w:ind w:left="7080" w:firstLine="708"/>
        <w:jc w:val="right"/>
        <w:outlineLvl w:val="0"/>
        <w:rPr>
          <w:szCs w:val="24"/>
        </w:rPr>
        <w:sectPr w:rsidR="007E37C7" w:rsidRPr="007E37C7" w:rsidSect="00D84A78">
          <w:pgSz w:w="16838" w:h="11906" w:orient="landscape"/>
          <w:pgMar w:top="568" w:right="850" w:bottom="1134" w:left="1701" w:header="709" w:footer="709" w:gutter="0"/>
          <w:cols w:space="708"/>
          <w:docGrid w:linePitch="360"/>
        </w:sectPr>
      </w:pPr>
    </w:p>
    <w:p w14:paraId="046779FF" w14:textId="77777777" w:rsidR="007E37C7" w:rsidRPr="007E37C7" w:rsidRDefault="007E37C7" w:rsidP="007E37C7">
      <w:pPr>
        <w:shd w:val="clear" w:color="auto" w:fill="FFFFFF"/>
        <w:ind w:left="7080" w:firstLine="708"/>
        <w:jc w:val="right"/>
        <w:outlineLvl w:val="0"/>
        <w:rPr>
          <w:szCs w:val="24"/>
        </w:rPr>
      </w:pPr>
      <w:r w:rsidRPr="007E37C7">
        <w:rPr>
          <w:szCs w:val="24"/>
        </w:rPr>
        <w:lastRenderedPageBreak/>
        <w:t>Приложение 4</w:t>
      </w:r>
    </w:p>
    <w:p w14:paraId="10BFE0EA" w14:textId="77777777" w:rsidR="007E37C7" w:rsidRPr="007E37C7" w:rsidRDefault="007E37C7" w:rsidP="007E37C7">
      <w:pPr>
        <w:jc w:val="right"/>
        <w:rPr>
          <w:szCs w:val="24"/>
        </w:rPr>
      </w:pPr>
      <w:r w:rsidRPr="007E37C7">
        <w:rPr>
          <w:szCs w:val="24"/>
        </w:rPr>
        <w:t xml:space="preserve">к муниципальной программе </w:t>
      </w:r>
    </w:p>
    <w:p w14:paraId="2C242A1B" w14:textId="77777777" w:rsidR="007E37C7" w:rsidRPr="007E37C7" w:rsidRDefault="007E37C7" w:rsidP="007E37C7">
      <w:pPr>
        <w:jc w:val="right"/>
        <w:rPr>
          <w:szCs w:val="24"/>
        </w:rPr>
      </w:pPr>
      <w:r w:rsidRPr="007E37C7">
        <w:rPr>
          <w:szCs w:val="24"/>
        </w:rPr>
        <w:t xml:space="preserve">Дзержинского района «Развитие культуры» </w:t>
      </w:r>
    </w:p>
    <w:p w14:paraId="02701106" w14:textId="77777777" w:rsidR="007E37C7" w:rsidRPr="007E37C7" w:rsidRDefault="007E37C7" w:rsidP="007E37C7">
      <w:pPr>
        <w:jc w:val="center"/>
        <w:rPr>
          <w:szCs w:val="24"/>
        </w:rPr>
      </w:pPr>
    </w:p>
    <w:p w14:paraId="2049C409" w14:textId="77777777" w:rsidR="007E37C7" w:rsidRPr="007E37C7" w:rsidRDefault="007E37C7" w:rsidP="007E37C7">
      <w:pPr>
        <w:jc w:val="center"/>
        <w:rPr>
          <w:b/>
          <w:bCs/>
          <w:szCs w:val="24"/>
        </w:rPr>
      </w:pPr>
      <w:r w:rsidRPr="007E37C7">
        <w:rPr>
          <w:b/>
          <w:bCs/>
          <w:szCs w:val="24"/>
        </w:rPr>
        <w:t>Подпрограмма 2 «</w:t>
      </w:r>
      <w:r w:rsidRPr="007E37C7">
        <w:rPr>
          <w:b/>
          <w:szCs w:val="24"/>
        </w:rPr>
        <w:t>Сохранение, использование и популяризация объектов культурного наследия</w:t>
      </w:r>
      <w:r w:rsidRPr="007E37C7">
        <w:rPr>
          <w:b/>
          <w:bCs/>
          <w:szCs w:val="24"/>
        </w:rPr>
        <w:t xml:space="preserve">», реализуемая в рамках муниципальной программы Дзержинского района «Развитие культуры»  </w:t>
      </w:r>
    </w:p>
    <w:p w14:paraId="48F2513B" w14:textId="77777777" w:rsidR="007E37C7" w:rsidRPr="007E37C7" w:rsidRDefault="007E37C7" w:rsidP="007E37C7">
      <w:pPr>
        <w:jc w:val="center"/>
        <w:rPr>
          <w:b/>
          <w:bCs/>
          <w:szCs w:val="24"/>
        </w:rPr>
      </w:pPr>
    </w:p>
    <w:p w14:paraId="13232B9D" w14:textId="77777777" w:rsidR="007E37C7" w:rsidRPr="007E37C7" w:rsidRDefault="007E37C7" w:rsidP="007E37C7">
      <w:pPr>
        <w:tabs>
          <w:tab w:val="left" w:pos="5040"/>
          <w:tab w:val="left" w:pos="5220"/>
        </w:tabs>
        <w:jc w:val="center"/>
        <w:rPr>
          <w:b/>
          <w:bCs/>
          <w:szCs w:val="24"/>
        </w:rPr>
      </w:pPr>
      <w:r w:rsidRPr="007E37C7">
        <w:rPr>
          <w:b/>
          <w:bCs/>
          <w:szCs w:val="24"/>
        </w:rPr>
        <w:t>1. 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6375"/>
      </w:tblGrid>
      <w:tr w:rsidR="007E37C7" w:rsidRPr="007E37C7" w14:paraId="2C454710" w14:textId="77777777" w:rsidTr="007E37C7">
        <w:trPr>
          <w:trHeight w:val="389"/>
        </w:trPr>
        <w:tc>
          <w:tcPr>
            <w:tcW w:w="1589" w:type="pct"/>
          </w:tcPr>
          <w:p w14:paraId="474CDE15" w14:textId="77777777" w:rsidR="007E37C7" w:rsidRPr="007E37C7" w:rsidRDefault="007E37C7" w:rsidP="00E0375D">
            <w:pPr>
              <w:rPr>
                <w:szCs w:val="24"/>
              </w:rPr>
            </w:pPr>
            <w:r w:rsidRPr="007E37C7">
              <w:rPr>
                <w:szCs w:val="24"/>
              </w:rPr>
              <w:t>Наименование подпрограммы</w:t>
            </w:r>
          </w:p>
        </w:tc>
        <w:tc>
          <w:tcPr>
            <w:tcW w:w="3411" w:type="pct"/>
          </w:tcPr>
          <w:p w14:paraId="6AF0A05F" w14:textId="77777777" w:rsidR="007E37C7" w:rsidRPr="007E37C7" w:rsidRDefault="007E37C7" w:rsidP="00E0375D">
            <w:pPr>
              <w:tabs>
                <w:tab w:val="left" w:pos="5040"/>
                <w:tab w:val="left" w:pos="5220"/>
              </w:tabs>
              <w:rPr>
                <w:szCs w:val="24"/>
              </w:rPr>
            </w:pPr>
            <w:r w:rsidRPr="007E37C7">
              <w:rPr>
                <w:szCs w:val="24"/>
              </w:rPr>
              <w:t xml:space="preserve"> «Сохранение, использование и популяризация объектов культурного наследия» (далее – подпрограмма)</w:t>
            </w:r>
          </w:p>
        </w:tc>
      </w:tr>
      <w:tr w:rsidR="007E37C7" w:rsidRPr="007E37C7" w14:paraId="06324C83" w14:textId="77777777" w:rsidTr="007E37C7">
        <w:trPr>
          <w:trHeight w:val="485"/>
        </w:trPr>
        <w:tc>
          <w:tcPr>
            <w:tcW w:w="1589" w:type="pct"/>
          </w:tcPr>
          <w:p w14:paraId="78C3EFAD" w14:textId="77777777" w:rsidR="007E37C7" w:rsidRPr="007E37C7" w:rsidRDefault="007E37C7" w:rsidP="00E0375D">
            <w:pPr>
              <w:rPr>
                <w:szCs w:val="24"/>
              </w:rPr>
            </w:pPr>
            <w:r w:rsidRPr="007E37C7">
              <w:rPr>
                <w:szCs w:val="24"/>
              </w:rPr>
              <w:t xml:space="preserve">Наименование муниципальной программы, в рамках которой реализуется подпрограмма </w:t>
            </w:r>
          </w:p>
        </w:tc>
        <w:tc>
          <w:tcPr>
            <w:tcW w:w="3411" w:type="pct"/>
          </w:tcPr>
          <w:p w14:paraId="0FCEA8E7" w14:textId="77777777" w:rsidR="007E37C7" w:rsidRPr="007E37C7" w:rsidRDefault="007E37C7" w:rsidP="00E0375D">
            <w:pPr>
              <w:tabs>
                <w:tab w:val="left" w:pos="5040"/>
                <w:tab w:val="left" w:pos="5220"/>
              </w:tabs>
              <w:rPr>
                <w:szCs w:val="24"/>
              </w:rPr>
            </w:pPr>
            <w:r w:rsidRPr="007E37C7">
              <w:rPr>
                <w:szCs w:val="24"/>
              </w:rPr>
              <w:t xml:space="preserve"> «Развитие культуры» </w:t>
            </w:r>
          </w:p>
        </w:tc>
      </w:tr>
      <w:tr w:rsidR="007E37C7" w:rsidRPr="007E37C7" w14:paraId="7DF8FFB2" w14:textId="77777777" w:rsidTr="007E37C7">
        <w:trPr>
          <w:trHeight w:val="518"/>
        </w:trPr>
        <w:tc>
          <w:tcPr>
            <w:tcW w:w="1589" w:type="pct"/>
          </w:tcPr>
          <w:p w14:paraId="52ADDF9B" w14:textId="77777777" w:rsidR="007E37C7" w:rsidRPr="007E37C7" w:rsidRDefault="007E37C7" w:rsidP="00E0375D">
            <w:pPr>
              <w:rPr>
                <w:szCs w:val="24"/>
              </w:rPr>
            </w:pPr>
            <w:r w:rsidRPr="007E37C7">
              <w:rPr>
                <w:szCs w:val="24"/>
              </w:rPr>
              <w:t>Разработчик подпрограммы</w:t>
            </w:r>
          </w:p>
        </w:tc>
        <w:tc>
          <w:tcPr>
            <w:tcW w:w="3411" w:type="pct"/>
          </w:tcPr>
          <w:p w14:paraId="736828FA" w14:textId="77777777" w:rsidR="007E37C7" w:rsidRPr="007E37C7" w:rsidRDefault="007E37C7" w:rsidP="00E0375D">
            <w:pPr>
              <w:tabs>
                <w:tab w:val="left" w:pos="5040"/>
                <w:tab w:val="left" w:pos="5220"/>
              </w:tabs>
              <w:rPr>
                <w:szCs w:val="24"/>
              </w:rPr>
            </w:pPr>
            <w:r w:rsidRPr="007E37C7">
              <w:rPr>
                <w:szCs w:val="24"/>
              </w:rPr>
              <w:t>Отдел культуры молодёжной политики и спорта администрации Дзержинского района</w:t>
            </w:r>
            <w:r w:rsidRPr="007E37C7">
              <w:rPr>
                <w:b/>
                <w:bCs/>
                <w:szCs w:val="24"/>
              </w:rPr>
              <w:t xml:space="preserve"> </w:t>
            </w:r>
            <w:r w:rsidRPr="007E37C7">
              <w:rPr>
                <w:szCs w:val="24"/>
              </w:rPr>
              <w:t>администрация Дзержинского района.</w:t>
            </w:r>
            <w:r w:rsidRPr="007E37C7">
              <w:rPr>
                <w:b/>
                <w:bCs/>
                <w:szCs w:val="24"/>
              </w:rPr>
              <w:t xml:space="preserve"> </w:t>
            </w:r>
          </w:p>
        </w:tc>
      </w:tr>
      <w:tr w:rsidR="007E37C7" w:rsidRPr="007E37C7" w14:paraId="6AEA9869" w14:textId="77777777" w:rsidTr="007E37C7">
        <w:trPr>
          <w:trHeight w:val="562"/>
        </w:trPr>
        <w:tc>
          <w:tcPr>
            <w:tcW w:w="1589" w:type="pct"/>
          </w:tcPr>
          <w:p w14:paraId="547639B0" w14:textId="77777777" w:rsidR="007E37C7" w:rsidRPr="007E37C7" w:rsidRDefault="007E37C7" w:rsidP="00E0375D">
            <w:pPr>
              <w:rPr>
                <w:szCs w:val="24"/>
              </w:rPr>
            </w:pPr>
            <w:r w:rsidRPr="007E37C7">
              <w:rPr>
                <w:szCs w:val="24"/>
              </w:rPr>
              <w:t>Исполнитель  подпрограммы</w:t>
            </w:r>
          </w:p>
        </w:tc>
        <w:tc>
          <w:tcPr>
            <w:tcW w:w="3411" w:type="pct"/>
          </w:tcPr>
          <w:p w14:paraId="568FEFAD" w14:textId="77777777" w:rsidR="007E37C7" w:rsidRPr="007E37C7" w:rsidRDefault="007E37C7" w:rsidP="00E0375D">
            <w:pPr>
              <w:jc w:val="both"/>
              <w:rPr>
                <w:szCs w:val="24"/>
              </w:rPr>
            </w:pPr>
            <w:r w:rsidRPr="007E37C7">
              <w:rPr>
                <w:szCs w:val="24"/>
              </w:rPr>
              <w:t xml:space="preserve">Отдел культуры молодёжной политики и спорта администрации Дзержинского района, </w:t>
            </w:r>
          </w:p>
        </w:tc>
      </w:tr>
      <w:tr w:rsidR="007E37C7" w:rsidRPr="007E37C7" w14:paraId="68D54876" w14:textId="77777777" w:rsidTr="007E37C7">
        <w:trPr>
          <w:trHeight w:val="520"/>
        </w:trPr>
        <w:tc>
          <w:tcPr>
            <w:tcW w:w="1589" w:type="pct"/>
          </w:tcPr>
          <w:p w14:paraId="44E5E8CF" w14:textId="77777777" w:rsidR="007E37C7" w:rsidRPr="007E37C7" w:rsidRDefault="007E37C7" w:rsidP="00E0375D">
            <w:pPr>
              <w:rPr>
                <w:szCs w:val="24"/>
              </w:rPr>
            </w:pPr>
            <w:r w:rsidRPr="007E37C7">
              <w:rPr>
                <w:szCs w:val="24"/>
              </w:rPr>
              <w:t>Соисполнители подпрограммы</w:t>
            </w:r>
          </w:p>
        </w:tc>
        <w:tc>
          <w:tcPr>
            <w:tcW w:w="3411" w:type="pct"/>
          </w:tcPr>
          <w:p w14:paraId="43211FFF" w14:textId="77777777" w:rsidR="007E37C7" w:rsidRPr="007E37C7" w:rsidRDefault="007E37C7" w:rsidP="00E0375D">
            <w:pPr>
              <w:rPr>
                <w:szCs w:val="24"/>
              </w:rPr>
            </w:pPr>
            <w:r w:rsidRPr="007E37C7">
              <w:rPr>
                <w:szCs w:val="24"/>
              </w:rPr>
              <w:t>Муниципальное бюджетное учреждение культуры Дзержинский районный краеведческий музей им. А.С. Чупрова</w:t>
            </w:r>
          </w:p>
        </w:tc>
      </w:tr>
      <w:tr w:rsidR="007E37C7" w:rsidRPr="007E37C7" w14:paraId="2C4B1F2E" w14:textId="77777777" w:rsidTr="007E37C7">
        <w:trPr>
          <w:trHeight w:val="547"/>
        </w:trPr>
        <w:tc>
          <w:tcPr>
            <w:tcW w:w="1589" w:type="pct"/>
          </w:tcPr>
          <w:p w14:paraId="5949B400" w14:textId="77777777" w:rsidR="007E37C7" w:rsidRPr="007E37C7" w:rsidRDefault="007E37C7" w:rsidP="00E0375D">
            <w:pPr>
              <w:rPr>
                <w:szCs w:val="24"/>
              </w:rPr>
            </w:pPr>
            <w:r w:rsidRPr="007E37C7">
              <w:rPr>
                <w:szCs w:val="24"/>
              </w:rPr>
              <w:t xml:space="preserve">Цель  муниципальной подпрограммы        </w:t>
            </w:r>
          </w:p>
        </w:tc>
        <w:tc>
          <w:tcPr>
            <w:tcW w:w="3411" w:type="pct"/>
          </w:tcPr>
          <w:p w14:paraId="7B8B5BBB" w14:textId="77777777" w:rsidR="007E37C7" w:rsidRPr="007E37C7" w:rsidRDefault="007E37C7" w:rsidP="00E0375D">
            <w:pPr>
              <w:jc w:val="both"/>
              <w:rPr>
                <w:szCs w:val="24"/>
              </w:rPr>
            </w:pPr>
            <w:r w:rsidRPr="007E37C7">
              <w:rPr>
                <w:szCs w:val="24"/>
              </w:rPr>
              <w:t>Сохранение и эффективное использование культурного наследия Дзержинского района</w:t>
            </w:r>
          </w:p>
        </w:tc>
      </w:tr>
      <w:tr w:rsidR="007E37C7" w:rsidRPr="007E37C7" w14:paraId="787EB0EB" w14:textId="77777777" w:rsidTr="007E37C7">
        <w:trPr>
          <w:trHeight w:val="522"/>
        </w:trPr>
        <w:tc>
          <w:tcPr>
            <w:tcW w:w="1589" w:type="pct"/>
          </w:tcPr>
          <w:p w14:paraId="58F7E021" w14:textId="77777777" w:rsidR="007E37C7" w:rsidRPr="007E37C7" w:rsidRDefault="007E37C7" w:rsidP="00E0375D">
            <w:pPr>
              <w:rPr>
                <w:szCs w:val="24"/>
              </w:rPr>
            </w:pPr>
            <w:r w:rsidRPr="007E37C7">
              <w:rPr>
                <w:szCs w:val="24"/>
              </w:rPr>
              <w:t>Задачи  муниципальной подпрограммы</w:t>
            </w:r>
          </w:p>
        </w:tc>
        <w:tc>
          <w:tcPr>
            <w:tcW w:w="3411" w:type="pct"/>
          </w:tcPr>
          <w:p w14:paraId="385E4993" w14:textId="77777777" w:rsidR="007E37C7" w:rsidRPr="007E37C7" w:rsidRDefault="007E37C7" w:rsidP="00E0375D">
            <w:pPr>
              <w:rPr>
                <w:szCs w:val="24"/>
              </w:rPr>
            </w:pPr>
            <w:r w:rsidRPr="007E37C7">
              <w:rPr>
                <w:szCs w:val="24"/>
              </w:rPr>
              <w:t>- увеличение числа посетителей, слушателей, участников;</w:t>
            </w:r>
          </w:p>
          <w:p w14:paraId="14396259" w14:textId="77777777" w:rsidR="007E37C7" w:rsidRPr="007E37C7" w:rsidRDefault="007E37C7" w:rsidP="00E0375D">
            <w:pPr>
              <w:rPr>
                <w:szCs w:val="24"/>
              </w:rPr>
            </w:pPr>
            <w:r w:rsidRPr="007E37C7">
              <w:rPr>
                <w:szCs w:val="24"/>
              </w:rPr>
              <w:t>- увеличение количества музейных предметов основного фонда</w:t>
            </w:r>
          </w:p>
        </w:tc>
      </w:tr>
      <w:tr w:rsidR="007E37C7" w:rsidRPr="007E37C7" w14:paraId="0DA469DD" w14:textId="77777777" w:rsidTr="007E37C7">
        <w:trPr>
          <w:trHeight w:val="1124"/>
        </w:trPr>
        <w:tc>
          <w:tcPr>
            <w:tcW w:w="1589" w:type="pct"/>
          </w:tcPr>
          <w:p w14:paraId="2F56173E" w14:textId="77777777" w:rsidR="007E37C7" w:rsidRPr="007E37C7" w:rsidRDefault="007E37C7" w:rsidP="00E0375D">
            <w:pPr>
              <w:widowControl w:val="0"/>
              <w:rPr>
                <w:szCs w:val="24"/>
              </w:rPr>
            </w:pPr>
            <w:r w:rsidRPr="007E37C7">
              <w:rPr>
                <w:szCs w:val="24"/>
              </w:rPr>
              <w:t xml:space="preserve">Целевые индикаторы </w:t>
            </w:r>
          </w:p>
          <w:p w14:paraId="14C66058" w14:textId="77777777" w:rsidR="007E37C7" w:rsidRPr="007E37C7" w:rsidRDefault="007E37C7" w:rsidP="00E0375D">
            <w:pPr>
              <w:rPr>
                <w:szCs w:val="24"/>
              </w:rPr>
            </w:pPr>
            <w:r w:rsidRPr="007E37C7">
              <w:rPr>
                <w:szCs w:val="24"/>
              </w:rPr>
              <w:t>и показатели муниципальной</w:t>
            </w:r>
          </w:p>
          <w:p w14:paraId="196ADA00" w14:textId="77777777" w:rsidR="007E37C7" w:rsidRPr="007E37C7" w:rsidRDefault="007E37C7" w:rsidP="00E0375D">
            <w:pPr>
              <w:widowControl w:val="0"/>
              <w:rPr>
                <w:szCs w:val="24"/>
              </w:rPr>
            </w:pPr>
            <w:r w:rsidRPr="007E37C7">
              <w:rPr>
                <w:szCs w:val="24"/>
              </w:rPr>
              <w:t xml:space="preserve">подпрограммы </w:t>
            </w:r>
          </w:p>
        </w:tc>
        <w:tc>
          <w:tcPr>
            <w:tcW w:w="3411" w:type="pct"/>
          </w:tcPr>
          <w:p w14:paraId="3339F729" w14:textId="77777777" w:rsidR="007E37C7" w:rsidRPr="007E37C7" w:rsidRDefault="007E37C7" w:rsidP="00E0375D">
            <w:pPr>
              <w:jc w:val="both"/>
              <w:rPr>
                <w:szCs w:val="24"/>
              </w:rPr>
            </w:pPr>
            <w:r w:rsidRPr="007E37C7">
              <w:rPr>
                <w:szCs w:val="24"/>
              </w:rPr>
              <w:t>- Формирование учёт, изучение, обеспечение физического сохранения и безопасности музейных предметов и музейных коллекций ежегодно увеличивая на 32 ед.</w:t>
            </w:r>
          </w:p>
          <w:p w14:paraId="51CBAC78" w14:textId="77777777" w:rsidR="007E37C7" w:rsidRPr="007E37C7" w:rsidRDefault="007E37C7" w:rsidP="00E0375D">
            <w:pPr>
              <w:jc w:val="both"/>
              <w:rPr>
                <w:szCs w:val="24"/>
              </w:rPr>
            </w:pPr>
            <w:r w:rsidRPr="007E37C7">
              <w:rPr>
                <w:szCs w:val="24"/>
              </w:rPr>
              <w:t xml:space="preserve">-  Публичный показ музейных предметов и музейных коллекций – 1100 человек  </w:t>
            </w:r>
          </w:p>
        </w:tc>
      </w:tr>
      <w:tr w:rsidR="007E37C7" w:rsidRPr="007E37C7" w14:paraId="7FACACF1" w14:textId="77777777" w:rsidTr="007E37C7">
        <w:trPr>
          <w:trHeight w:val="273"/>
        </w:trPr>
        <w:tc>
          <w:tcPr>
            <w:tcW w:w="1589" w:type="pct"/>
          </w:tcPr>
          <w:p w14:paraId="777DF6D5" w14:textId="77777777" w:rsidR="007E37C7" w:rsidRPr="007E37C7" w:rsidRDefault="007E37C7" w:rsidP="00E0375D">
            <w:pPr>
              <w:rPr>
                <w:szCs w:val="24"/>
              </w:rPr>
            </w:pPr>
            <w:r w:rsidRPr="007E37C7">
              <w:rPr>
                <w:szCs w:val="24"/>
              </w:rPr>
              <w:t>Сроки реализации  подпрограммы</w:t>
            </w:r>
          </w:p>
        </w:tc>
        <w:tc>
          <w:tcPr>
            <w:tcW w:w="3411" w:type="pct"/>
          </w:tcPr>
          <w:p w14:paraId="36734862" w14:textId="77777777" w:rsidR="007E37C7" w:rsidRPr="007E37C7" w:rsidRDefault="007E37C7" w:rsidP="00E0375D">
            <w:pPr>
              <w:widowControl w:val="0"/>
              <w:rPr>
                <w:szCs w:val="24"/>
              </w:rPr>
            </w:pPr>
            <w:r w:rsidRPr="007E37C7">
              <w:rPr>
                <w:szCs w:val="24"/>
              </w:rPr>
              <w:t>2014 – 202</w:t>
            </w:r>
            <w:r w:rsidR="00FE6D38">
              <w:rPr>
                <w:szCs w:val="24"/>
              </w:rPr>
              <w:t>7</w:t>
            </w:r>
            <w:r w:rsidRPr="007E37C7">
              <w:rPr>
                <w:szCs w:val="24"/>
              </w:rPr>
              <w:t xml:space="preserve"> годы </w:t>
            </w:r>
          </w:p>
        </w:tc>
      </w:tr>
      <w:tr w:rsidR="007E37C7" w:rsidRPr="007E37C7" w14:paraId="1B7BC249" w14:textId="77777777" w:rsidTr="007E37C7">
        <w:trPr>
          <w:trHeight w:val="557"/>
        </w:trPr>
        <w:tc>
          <w:tcPr>
            <w:tcW w:w="1589" w:type="pct"/>
          </w:tcPr>
          <w:p w14:paraId="1E73957C" w14:textId="77777777" w:rsidR="007E37C7" w:rsidRPr="007E37C7" w:rsidRDefault="007E37C7" w:rsidP="00E0375D">
            <w:pPr>
              <w:rPr>
                <w:szCs w:val="24"/>
              </w:rPr>
            </w:pPr>
            <w:r w:rsidRPr="007E37C7">
              <w:rPr>
                <w:szCs w:val="24"/>
              </w:rPr>
              <w:t>Объемы и источники финансирования муниципальной подпрограммы</w:t>
            </w:r>
          </w:p>
        </w:tc>
        <w:tc>
          <w:tcPr>
            <w:tcW w:w="3411" w:type="pct"/>
          </w:tcPr>
          <w:p w14:paraId="533A7A4E" w14:textId="77777777" w:rsidR="007E37C7" w:rsidRPr="007E37C7" w:rsidRDefault="007E37C7" w:rsidP="00E0375D">
            <w:pPr>
              <w:widowControl w:val="0"/>
              <w:rPr>
                <w:szCs w:val="24"/>
              </w:rPr>
            </w:pPr>
            <w:r w:rsidRPr="007E37C7">
              <w:rPr>
                <w:szCs w:val="24"/>
              </w:rPr>
              <w:t xml:space="preserve">Общий объем финансирования подпрограммы </w:t>
            </w:r>
            <w:r w:rsidR="00FE6D38">
              <w:rPr>
                <w:szCs w:val="24"/>
              </w:rPr>
              <w:t>18</w:t>
            </w:r>
            <w:r w:rsidR="006D7811">
              <w:rPr>
                <w:szCs w:val="24"/>
              </w:rPr>
              <w:t> 271 934,85</w:t>
            </w:r>
            <w:r w:rsidRPr="007E37C7">
              <w:rPr>
                <w:szCs w:val="24"/>
              </w:rPr>
              <w:t xml:space="preserve"> рублей </w:t>
            </w:r>
          </w:p>
          <w:p w14:paraId="0572EE63" w14:textId="77777777" w:rsidR="007E37C7" w:rsidRPr="007E37C7" w:rsidRDefault="007E37C7" w:rsidP="00E0375D">
            <w:pPr>
              <w:widowControl w:val="0"/>
              <w:rPr>
                <w:szCs w:val="24"/>
              </w:rPr>
            </w:pPr>
            <w:r w:rsidRPr="007E37C7">
              <w:rPr>
                <w:szCs w:val="24"/>
              </w:rPr>
              <w:t>Федеральный бюджет составляет 150 000,00 рублей, из них по годам:</w:t>
            </w:r>
          </w:p>
          <w:p w14:paraId="252FFC98" w14:textId="77777777" w:rsidR="007E37C7" w:rsidRPr="007E37C7" w:rsidRDefault="007E37C7" w:rsidP="00E0375D">
            <w:pPr>
              <w:widowControl w:val="0"/>
              <w:rPr>
                <w:szCs w:val="24"/>
              </w:rPr>
            </w:pPr>
            <w:r w:rsidRPr="007E37C7">
              <w:rPr>
                <w:szCs w:val="24"/>
              </w:rPr>
              <w:t xml:space="preserve">2016 год – 50 000,00   рублей, </w:t>
            </w:r>
          </w:p>
          <w:p w14:paraId="3CFA28A3" w14:textId="77777777" w:rsidR="007E37C7" w:rsidRPr="007E37C7" w:rsidRDefault="007E37C7" w:rsidP="00E0375D">
            <w:pPr>
              <w:widowControl w:val="0"/>
              <w:rPr>
                <w:szCs w:val="24"/>
              </w:rPr>
            </w:pPr>
            <w:r w:rsidRPr="007E37C7">
              <w:rPr>
                <w:szCs w:val="24"/>
              </w:rPr>
              <w:t>2017 год – 100 000,00 рублей.</w:t>
            </w:r>
          </w:p>
          <w:p w14:paraId="63F5D1C0" w14:textId="77777777" w:rsidR="007E37C7" w:rsidRPr="007E37C7" w:rsidRDefault="007E37C7" w:rsidP="00E0375D">
            <w:pPr>
              <w:widowControl w:val="0"/>
              <w:rPr>
                <w:szCs w:val="24"/>
              </w:rPr>
            </w:pPr>
            <w:r w:rsidRPr="007E37C7">
              <w:rPr>
                <w:szCs w:val="24"/>
              </w:rPr>
              <w:t>Краевой бюджет составляет 79 247,19 рублей, из них по годам:</w:t>
            </w:r>
          </w:p>
          <w:p w14:paraId="687C991A" w14:textId="77777777" w:rsidR="007E37C7" w:rsidRPr="007E37C7" w:rsidRDefault="007E37C7" w:rsidP="00E0375D">
            <w:pPr>
              <w:widowControl w:val="0"/>
              <w:rPr>
                <w:szCs w:val="24"/>
              </w:rPr>
            </w:pPr>
            <w:r w:rsidRPr="007E37C7">
              <w:rPr>
                <w:szCs w:val="24"/>
              </w:rPr>
              <w:t>2017 год – 79 247,19 рублей</w:t>
            </w:r>
          </w:p>
          <w:p w14:paraId="0F0A58EF" w14:textId="77777777" w:rsidR="007E37C7" w:rsidRPr="007E37C7" w:rsidRDefault="007E37C7" w:rsidP="00E0375D">
            <w:pPr>
              <w:widowControl w:val="0"/>
              <w:rPr>
                <w:szCs w:val="24"/>
              </w:rPr>
            </w:pPr>
            <w:r w:rsidRPr="007E37C7">
              <w:rPr>
                <w:szCs w:val="24"/>
              </w:rPr>
              <w:t xml:space="preserve">Местный бюджет составляет – </w:t>
            </w:r>
            <w:r w:rsidR="006D7811">
              <w:rPr>
                <w:szCs w:val="24"/>
              </w:rPr>
              <w:t>18 042 687,66</w:t>
            </w:r>
            <w:r w:rsidR="005457F1">
              <w:rPr>
                <w:szCs w:val="24"/>
              </w:rPr>
              <w:t xml:space="preserve"> </w:t>
            </w:r>
            <w:r w:rsidRPr="007E37C7">
              <w:rPr>
                <w:szCs w:val="24"/>
              </w:rPr>
              <w:t xml:space="preserve"> из них по годам:                                              </w:t>
            </w:r>
            <w:r w:rsidRPr="007E37C7">
              <w:rPr>
                <w:szCs w:val="24"/>
              </w:rPr>
              <w:br/>
              <w:t xml:space="preserve">2014 год – 863 512,00 рублей;                    </w:t>
            </w:r>
            <w:r w:rsidRPr="007E37C7">
              <w:rPr>
                <w:szCs w:val="24"/>
              </w:rPr>
              <w:br/>
              <w:t xml:space="preserve">2015 год – 616 218,00 рублей;                    </w:t>
            </w:r>
            <w:r w:rsidRPr="007E37C7">
              <w:rPr>
                <w:szCs w:val="24"/>
              </w:rPr>
              <w:br/>
              <w:t>2016 год – 622 139,00 рублей</w:t>
            </w:r>
          </w:p>
          <w:p w14:paraId="1B027E2D" w14:textId="77777777" w:rsidR="007E37C7" w:rsidRPr="007E37C7" w:rsidRDefault="007E37C7" w:rsidP="00E0375D">
            <w:pPr>
              <w:widowControl w:val="0"/>
              <w:rPr>
                <w:szCs w:val="24"/>
              </w:rPr>
            </w:pPr>
            <w:r w:rsidRPr="007E37C7">
              <w:rPr>
                <w:szCs w:val="24"/>
              </w:rPr>
              <w:t>2017 год – 703 445,81 рублей;</w:t>
            </w:r>
          </w:p>
          <w:p w14:paraId="49AF4469" w14:textId="77777777" w:rsidR="007E37C7" w:rsidRPr="007E37C7" w:rsidRDefault="007E37C7" w:rsidP="00E0375D">
            <w:pPr>
              <w:widowControl w:val="0"/>
              <w:rPr>
                <w:szCs w:val="24"/>
              </w:rPr>
            </w:pPr>
            <w:r w:rsidRPr="007E37C7">
              <w:rPr>
                <w:szCs w:val="24"/>
              </w:rPr>
              <w:t>2018 год – 951 323,00 рублей;</w:t>
            </w:r>
          </w:p>
          <w:p w14:paraId="63E05598" w14:textId="77777777" w:rsidR="007E37C7" w:rsidRPr="007E37C7" w:rsidRDefault="007E37C7" w:rsidP="00E0375D">
            <w:pPr>
              <w:widowControl w:val="0"/>
              <w:rPr>
                <w:szCs w:val="24"/>
              </w:rPr>
            </w:pPr>
            <w:r w:rsidRPr="007E37C7">
              <w:rPr>
                <w:szCs w:val="24"/>
              </w:rPr>
              <w:lastRenderedPageBreak/>
              <w:t>2019 год – 1 046 141,00 рублей;</w:t>
            </w:r>
          </w:p>
          <w:p w14:paraId="3040A62D" w14:textId="77777777" w:rsidR="007E37C7" w:rsidRPr="007E37C7" w:rsidRDefault="007E37C7" w:rsidP="00E0375D">
            <w:pPr>
              <w:widowControl w:val="0"/>
              <w:rPr>
                <w:szCs w:val="24"/>
              </w:rPr>
            </w:pPr>
            <w:r w:rsidRPr="007E37C7">
              <w:rPr>
                <w:szCs w:val="24"/>
              </w:rPr>
              <w:t>2020 год – 1 313 899,00 рублей.</w:t>
            </w:r>
          </w:p>
          <w:p w14:paraId="3B33CCC9" w14:textId="77777777" w:rsidR="007E37C7" w:rsidRPr="007E37C7" w:rsidRDefault="007E37C7" w:rsidP="00E0375D">
            <w:pPr>
              <w:widowControl w:val="0"/>
              <w:rPr>
                <w:szCs w:val="24"/>
              </w:rPr>
            </w:pPr>
            <w:r w:rsidRPr="007E37C7">
              <w:rPr>
                <w:szCs w:val="24"/>
              </w:rPr>
              <w:t>2021 год – 1 287 723,00 рублей.</w:t>
            </w:r>
          </w:p>
          <w:p w14:paraId="4D441CF3" w14:textId="77777777" w:rsidR="007E37C7" w:rsidRPr="007E37C7" w:rsidRDefault="007E37C7" w:rsidP="00E0375D">
            <w:pPr>
              <w:widowControl w:val="0"/>
              <w:rPr>
                <w:szCs w:val="24"/>
              </w:rPr>
            </w:pPr>
            <w:r w:rsidRPr="007E37C7">
              <w:rPr>
                <w:szCs w:val="24"/>
              </w:rPr>
              <w:t>2022 год – 1</w:t>
            </w:r>
            <w:r w:rsidR="00DF7B33">
              <w:rPr>
                <w:szCs w:val="24"/>
              </w:rPr>
              <w:t> 835 594,85</w:t>
            </w:r>
            <w:r w:rsidRPr="007E37C7">
              <w:rPr>
                <w:szCs w:val="24"/>
              </w:rPr>
              <w:t xml:space="preserve"> рублей</w:t>
            </w:r>
          </w:p>
          <w:p w14:paraId="49177FA0" w14:textId="77777777" w:rsidR="007E37C7" w:rsidRPr="00D344B0" w:rsidRDefault="007E37C7" w:rsidP="00E0375D">
            <w:pPr>
              <w:widowControl w:val="0"/>
              <w:rPr>
                <w:szCs w:val="24"/>
              </w:rPr>
            </w:pPr>
            <w:r w:rsidRPr="007E37C7">
              <w:rPr>
                <w:szCs w:val="24"/>
              </w:rPr>
              <w:t xml:space="preserve">2023 год – </w:t>
            </w:r>
            <w:r w:rsidRPr="00D344B0">
              <w:rPr>
                <w:szCs w:val="24"/>
              </w:rPr>
              <w:t>1</w:t>
            </w:r>
            <w:r w:rsidR="00524138">
              <w:rPr>
                <w:szCs w:val="24"/>
              </w:rPr>
              <w:t xml:space="preserve"> 641 </w:t>
            </w:r>
            <w:r w:rsidR="00717586" w:rsidRPr="00D344B0">
              <w:rPr>
                <w:szCs w:val="24"/>
              </w:rPr>
              <w:t>3</w:t>
            </w:r>
            <w:r w:rsidR="00524138">
              <w:rPr>
                <w:szCs w:val="24"/>
              </w:rPr>
              <w:t>18</w:t>
            </w:r>
            <w:r w:rsidRPr="00D344B0">
              <w:rPr>
                <w:szCs w:val="24"/>
              </w:rPr>
              <w:t>,00 рублей</w:t>
            </w:r>
          </w:p>
          <w:p w14:paraId="258805CD" w14:textId="77777777" w:rsidR="007E37C7" w:rsidRPr="00D344B0" w:rsidRDefault="007E37C7" w:rsidP="00E0375D">
            <w:pPr>
              <w:widowControl w:val="0"/>
              <w:rPr>
                <w:szCs w:val="24"/>
              </w:rPr>
            </w:pPr>
            <w:r w:rsidRPr="00D344B0">
              <w:rPr>
                <w:szCs w:val="24"/>
              </w:rPr>
              <w:t xml:space="preserve">2024 год – </w:t>
            </w:r>
            <w:r w:rsidR="00717586" w:rsidRPr="00D344B0">
              <w:rPr>
                <w:szCs w:val="24"/>
              </w:rPr>
              <w:t>1</w:t>
            </w:r>
            <w:r w:rsidR="006D7811">
              <w:rPr>
                <w:szCs w:val="24"/>
              </w:rPr>
              <w:t> 773 410,</w:t>
            </w:r>
            <w:r w:rsidR="00D76C2A" w:rsidRPr="00D76C2A">
              <w:rPr>
                <w:szCs w:val="24"/>
              </w:rPr>
              <w:t>00</w:t>
            </w:r>
            <w:r w:rsidRPr="00D344B0">
              <w:rPr>
                <w:szCs w:val="24"/>
              </w:rPr>
              <w:t xml:space="preserve"> рублей</w:t>
            </w:r>
          </w:p>
          <w:p w14:paraId="6E5359CB" w14:textId="77777777" w:rsidR="006B2B34" w:rsidRDefault="006B2B34" w:rsidP="00E0375D">
            <w:pPr>
              <w:widowControl w:val="0"/>
              <w:rPr>
                <w:szCs w:val="24"/>
              </w:rPr>
            </w:pPr>
            <w:r w:rsidRPr="00D344B0">
              <w:rPr>
                <w:szCs w:val="24"/>
              </w:rPr>
              <w:t xml:space="preserve">2025 год – </w:t>
            </w:r>
            <w:r w:rsidR="00D76C2A" w:rsidRPr="00D344B0">
              <w:rPr>
                <w:szCs w:val="24"/>
              </w:rPr>
              <w:t>1</w:t>
            </w:r>
            <w:r w:rsidR="005457F1">
              <w:rPr>
                <w:szCs w:val="24"/>
              </w:rPr>
              <w:t> 795 988</w:t>
            </w:r>
            <w:r w:rsidR="00D76C2A" w:rsidRPr="00D76C2A">
              <w:rPr>
                <w:szCs w:val="24"/>
              </w:rPr>
              <w:t>,00</w:t>
            </w:r>
            <w:r w:rsidR="00D76C2A" w:rsidRPr="00D344B0">
              <w:rPr>
                <w:szCs w:val="24"/>
              </w:rPr>
              <w:t xml:space="preserve"> </w:t>
            </w:r>
            <w:r w:rsidRPr="00D344B0">
              <w:rPr>
                <w:szCs w:val="24"/>
              </w:rPr>
              <w:t>рублей</w:t>
            </w:r>
          </w:p>
          <w:p w14:paraId="0EA8B629" w14:textId="77777777" w:rsidR="00275ECE" w:rsidRDefault="00275ECE" w:rsidP="00E0375D">
            <w:pPr>
              <w:widowControl w:val="0"/>
              <w:rPr>
                <w:szCs w:val="24"/>
              </w:rPr>
            </w:pPr>
            <w:r w:rsidRPr="00D344B0">
              <w:rPr>
                <w:szCs w:val="24"/>
              </w:rPr>
              <w:t>202</w:t>
            </w:r>
            <w:r>
              <w:rPr>
                <w:szCs w:val="24"/>
              </w:rPr>
              <w:t>6</w:t>
            </w:r>
            <w:r w:rsidRPr="00D344B0">
              <w:rPr>
                <w:szCs w:val="24"/>
              </w:rPr>
              <w:t xml:space="preserve"> год – </w:t>
            </w:r>
            <w:r w:rsidR="00D76C2A" w:rsidRPr="00D344B0">
              <w:rPr>
                <w:szCs w:val="24"/>
              </w:rPr>
              <w:t>1</w:t>
            </w:r>
            <w:r w:rsidR="005457F1">
              <w:rPr>
                <w:szCs w:val="24"/>
              </w:rPr>
              <w:t> 795 988</w:t>
            </w:r>
            <w:r w:rsidR="00D76C2A" w:rsidRPr="00D76C2A">
              <w:rPr>
                <w:szCs w:val="24"/>
              </w:rPr>
              <w:t>,00</w:t>
            </w:r>
            <w:r w:rsidRPr="00D344B0">
              <w:rPr>
                <w:szCs w:val="24"/>
              </w:rPr>
              <w:t xml:space="preserve"> рублей</w:t>
            </w:r>
          </w:p>
          <w:p w14:paraId="79610EA5" w14:textId="77777777" w:rsidR="005457F1" w:rsidRPr="007E37C7" w:rsidRDefault="005457F1" w:rsidP="006D7811">
            <w:pPr>
              <w:widowControl w:val="0"/>
              <w:rPr>
                <w:szCs w:val="24"/>
              </w:rPr>
            </w:pPr>
            <w:r>
              <w:rPr>
                <w:szCs w:val="24"/>
              </w:rPr>
              <w:t xml:space="preserve">2027 год </w:t>
            </w:r>
            <w:r w:rsidR="006D7811" w:rsidRPr="00D344B0">
              <w:rPr>
                <w:szCs w:val="24"/>
              </w:rPr>
              <w:t>–</w:t>
            </w:r>
            <w:r>
              <w:rPr>
                <w:szCs w:val="24"/>
              </w:rPr>
              <w:t xml:space="preserve"> 1 795 988,00 рублей</w:t>
            </w:r>
          </w:p>
        </w:tc>
      </w:tr>
      <w:tr w:rsidR="007E37C7" w:rsidRPr="007E37C7" w14:paraId="5F1B12BE" w14:textId="77777777" w:rsidTr="007E37C7">
        <w:trPr>
          <w:trHeight w:val="855"/>
        </w:trPr>
        <w:tc>
          <w:tcPr>
            <w:tcW w:w="1589" w:type="pct"/>
          </w:tcPr>
          <w:p w14:paraId="75D9252F" w14:textId="77777777" w:rsidR="007E37C7" w:rsidRPr="007E37C7" w:rsidRDefault="007E37C7" w:rsidP="00E0375D">
            <w:pPr>
              <w:rPr>
                <w:szCs w:val="24"/>
              </w:rPr>
            </w:pPr>
            <w:r w:rsidRPr="007E37C7">
              <w:rPr>
                <w:szCs w:val="24"/>
              </w:rPr>
              <w:lastRenderedPageBreak/>
              <w:t>Контроль за исполнением программы</w:t>
            </w:r>
          </w:p>
        </w:tc>
        <w:tc>
          <w:tcPr>
            <w:tcW w:w="3411" w:type="pct"/>
          </w:tcPr>
          <w:p w14:paraId="267484E5" w14:textId="77777777" w:rsidR="007E37C7" w:rsidRPr="007E37C7" w:rsidRDefault="007E37C7" w:rsidP="00E0375D">
            <w:pPr>
              <w:widowControl w:val="0"/>
              <w:rPr>
                <w:szCs w:val="24"/>
              </w:rPr>
            </w:pPr>
            <w:r w:rsidRPr="007E37C7">
              <w:rPr>
                <w:szCs w:val="24"/>
              </w:rPr>
              <w:t>Администрация Дзержинского района в лице заместителя главы района по общественно-политическим вопросам, финансовое управление администрации Дзержинского района</w:t>
            </w:r>
          </w:p>
        </w:tc>
      </w:tr>
    </w:tbl>
    <w:p w14:paraId="2CAADCCA" w14:textId="77777777" w:rsidR="007E37C7" w:rsidRPr="007E37C7" w:rsidRDefault="007E37C7" w:rsidP="007E37C7">
      <w:pPr>
        <w:widowControl w:val="0"/>
        <w:rPr>
          <w:b/>
          <w:bCs/>
          <w:szCs w:val="24"/>
        </w:rPr>
      </w:pPr>
    </w:p>
    <w:p w14:paraId="31E4FC16" w14:textId="77777777" w:rsidR="007E37C7" w:rsidRPr="007E37C7" w:rsidRDefault="007E37C7" w:rsidP="007E37C7">
      <w:pPr>
        <w:jc w:val="center"/>
        <w:rPr>
          <w:b/>
          <w:bCs/>
          <w:szCs w:val="24"/>
        </w:rPr>
      </w:pPr>
      <w:r w:rsidRPr="007E37C7">
        <w:rPr>
          <w:b/>
          <w:bCs/>
          <w:szCs w:val="24"/>
        </w:rPr>
        <w:t>2. Постановка общерайонной проблемы и обоснование необходимости разработки подпрограммы</w:t>
      </w:r>
    </w:p>
    <w:p w14:paraId="38A7B581" w14:textId="77777777" w:rsidR="007E37C7" w:rsidRPr="007E37C7" w:rsidRDefault="007E37C7" w:rsidP="007E37C7">
      <w:pPr>
        <w:widowControl w:val="0"/>
        <w:jc w:val="center"/>
        <w:outlineLvl w:val="1"/>
        <w:rPr>
          <w:b/>
          <w:bCs/>
          <w:szCs w:val="24"/>
        </w:rPr>
      </w:pPr>
      <w:r w:rsidRPr="007E37C7">
        <w:rPr>
          <w:b/>
          <w:bCs/>
          <w:szCs w:val="24"/>
        </w:rPr>
        <w:t>2.1. Характеристика текущего состояния дел в сохранении и эффективном использовании культурного наследия Дзержинского района</w:t>
      </w:r>
    </w:p>
    <w:p w14:paraId="14EAE3B7" w14:textId="77777777" w:rsidR="007E37C7" w:rsidRPr="007E37C7" w:rsidRDefault="007E37C7" w:rsidP="007E37C7">
      <w:pPr>
        <w:widowControl w:val="0"/>
        <w:jc w:val="center"/>
        <w:outlineLvl w:val="1"/>
        <w:rPr>
          <w:b/>
          <w:bCs/>
          <w:szCs w:val="24"/>
        </w:rPr>
      </w:pPr>
    </w:p>
    <w:p w14:paraId="122EB2C2" w14:textId="77777777" w:rsidR="007E37C7" w:rsidRPr="007E37C7" w:rsidRDefault="00C3580E" w:rsidP="00524138">
      <w:pPr>
        <w:shd w:val="clear" w:color="auto" w:fill="FFFFFF"/>
        <w:jc w:val="both"/>
        <w:rPr>
          <w:szCs w:val="24"/>
        </w:rPr>
      </w:pPr>
      <w:r>
        <w:rPr>
          <w:szCs w:val="24"/>
          <w:shd w:val="clear" w:color="auto" w:fill="FFFFFF"/>
        </w:rPr>
        <w:t xml:space="preserve">        </w:t>
      </w:r>
      <w:r w:rsidR="007E37C7" w:rsidRPr="007E37C7">
        <w:rPr>
          <w:szCs w:val="24"/>
          <w:shd w:val="clear" w:color="auto" w:fill="FFFFFF"/>
        </w:rPr>
        <w:t>Музей является</w:t>
      </w:r>
      <w:r w:rsidR="007E37C7" w:rsidRPr="007E37C7">
        <w:rPr>
          <w:szCs w:val="24"/>
        </w:rPr>
        <w:t xml:space="preserve"> центром краеведческой работы в Дзержинском районе, методическим центром для всех общественных и школьных музеев Дзержинского района, постоянно осуществляя для них разовые консультации по различным вопросам. </w:t>
      </w:r>
    </w:p>
    <w:p w14:paraId="248C76B3" w14:textId="77777777" w:rsidR="007E37C7" w:rsidRPr="007E37C7" w:rsidRDefault="00C3580E" w:rsidP="00524138">
      <w:pPr>
        <w:jc w:val="both"/>
        <w:rPr>
          <w:szCs w:val="24"/>
        </w:rPr>
      </w:pPr>
      <w:r>
        <w:rPr>
          <w:szCs w:val="24"/>
        </w:rPr>
        <w:t xml:space="preserve">      </w:t>
      </w:r>
      <w:r w:rsidR="007E37C7" w:rsidRPr="007E37C7">
        <w:rPr>
          <w:szCs w:val="24"/>
        </w:rPr>
        <w:t>Музей активно участвует в культурной жизни района, вносит вклад в формирование положительного имиджа Дзержинского района, занимает активную позицию в жизни Красноярского музейного сообщества. Начиная с 2014 года в деятельности музея отражаются важнейшие события и даты мировой и российской истории.</w:t>
      </w:r>
    </w:p>
    <w:p w14:paraId="3BB269AC" w14:textId="77777777" w:rsidR="007E37C7" w:rsidRPr="007E37C7" w:rsidRDefault="00C3580E" w:rsidP="00524138">
      <w:pPr>
        <w:jc w:val="both"/>
        <w:rPr>
          <w:szCs w:val="24"/>
        </w:rPr>
      </w:pPr>
      <w:r>
        <w:rPr>
          <w:szCs w:val="24"/>
        </w:rPr>
        <w:t xml:space="preserve">      </w:t>
      </w:r>
      <w:r w:rsidR="007E37C7" w:rsidRPr="007E37C7">
        <w:rPr>
          <w:szCs w:val="24"/>
        </w:rPr>
        <w:t xml:space="preserve">Ежегодные международные мероприятия: </w:t>
      </w:r>
    </w:p>
    <w:p w14:paraId="468CD19D" w14:textId="77777777" w:rsidR="007E37C7" w:rsidRPr="007E37C7" w:rsidRDefault="007E37C7" w:rsidP="00524138">
      <w:pPr>
        <w:jc w:val="both"/>
        <w:rPr>
          <w:szCs w:val="24"/>
        </w:rPr>
      </w:pPr>
      <w:r w:rsidRPr="007E37C7">
        <w:rPr>
          <w:szCs w:val="24"/>
        </w:rPr>
        <w:t>- международная акция «Бессмертный полк»</w:t>
      </w:r>
    </w:p>
    <w:p w14:paraId="23523D9E" w14:textId="77777777" w:rsidR="007E37C7" w:rsidRPr="00373BC0" w:rsidRDefault="007E37C7" w:rsidP="00524138">
      <w:pPr>
        <w:jc w:val="both"/>
        <w:rPr>
          <w:szCs w:val="24"/>
        </w:rPr>
      </w:pPr>
      <w:r w:rsidRPr="007E37C7">
        <w:rPr>
          <w:szCs w:val="24"/>
        </w:rPr>
        <w:t>- международная акция «Музейная ночь»</w:t>
      </w:r>
      <w:r w:rsidR="00373BC0">
        <w:rPr>
          <w:szCs w:val="24"/>
        </w:rPr>
        <w:t>, «Ночь искусств»</w:t>
      </w:r>
    </w:p>
    <w:p w14:paraId="2512981D" w14:textId="77777777" w:rsidR="007E37C7" w:rsidRPr="007E37C7" w:rsidRDefault="007E37C7" w:rsidP="00524138">
      <w:pPr>
        <w:jc w:val="both"/>
        <w:rPr>
          <w:szCs w:val="24"/>
        </w:rPr>
      </w:pPr>
      <w:r w:rsidRPr="007E37C7">
        <w:rPr>
          <w:szCs w:val="24"/>
        </w:rPr>
        <w:t>Российские акции, связанные с историческими и памятными датами:</w:t>
      </w:r>
    </w:p>
    <w:p w14:paraId="55624F79" w14:textId="77777777" w:rsidR="007E37C7" w:rsidRPr="007E37C7" w:rsidRDefault="007E37C7" w:rsidP="00524138">
      <w:pPr>
        <w:jc w:val="both"/>
        <w:rPr>
          <w:szCs w:val="24"/>
        </w:rPr>
      </w:pPr>
      <w:r w:rsidRPr="007E37C7">
        <w:rPr>
          <w:szCs w:val="24"/>
        </w:rPr>
        <w:t xml:space="preserve">            - 400-лет дома Романовых;</w:t>
      </w:r>
    </w:p>
    <w:p w14:paraId="378FC4FA" w14:textId="77777777" w:rsidR="007E37C7" w:rsidRPr="007E37C7" w:rsidRDefault="007E37C7" w:rsidP="00524138">
      <w:pPr>
        <w:jc w:val="both"/>
        <w:rPr>
          <w:szCs w:val="24"/>
        </w:rPr>
      </w:pPr>
      <w:r w:rsidRPr="007E37C7">
        <w:rPr>
          <w:szCs w:val="24"/>
        </w:rPr>
        <w:t xml:space="preserve">            - 1150 лет российской государственности;</w:t>
      </w:r>
    </w:p>
    <w:p w14:paraId="21847381" w14:textId="77777777" w:rsidR="007E37C7" w:rsidRPr="007E37C7" w:rsidRDefault="007E37C7" w:rsidP="00524138">
      <w:pPr>
        <w:jc w:val="both"/>
        <w:rPr>
          <w:szCs w:val="24"/>
        </w:rPr>
      </w:pPr>
      <w:r w:rsidRPr="007E37C7">
        <w:rPr>
          <w:szCs w:val="24"/>
        </w:rPr>
        <w:t xml:space="preserve">            - 1100 лет славянской письменности и др.</w:t>
      </w:r>
    </w:p>
    <w:p w14:paraId="714FD6AE" w14:textId="77777777" w:rsidR="007E37C7" w:rsidRPr="007E37C7" w:rsidRDefault="007E37C7" w:rsidP="00524138">
      <w:pPr>
        <w:jc w:val="both"/>
        <w:rPr>
          <w:szCs w:val="24"/>
        </w:rPr>
      </w:pPr>
      <w:r w:rsidRPr="007E37C7">
        <w:rPr>
          <w:szCs w:val="24"/>
        </w:rPr>
        <w:t>Краевые акции, связанные с историческими и памятными датами Красноярского края:</w:t>
      </w:r>
    </w:p>
    <w:p w14:paraId="1EEBC19B" w14:textId="77777777" w:rsidR="007E37C7" w:rsidRDefault="007E37C7" w:rsidP="00524138">
      <w:pPr>
        <w:jc w:val="both"/>
        <w:rPr>
          <w:szCs w:val="24"/>
        </w:rPr>
      </w:pPr>
      <w:r w:rsidRPr="007E37C7">
        <w:rPr>
          <w:szCs w:val="24"/>
        </w:rPr>
        <w:t xml:space="preserve">            - 190 лет Енисейской губернии и др.</w:t>
      </w:r>
    </w:p>
    <w:p w14:paraId="556F1C77" w14:textId="77777777" w:rsidR="006B2B34" w:rsidRPr="00E1466D" w:rsidRDefault="006B2B34" w:rsidP="00524138">
      <w:pPr>
        <w:jc w:val="both"/>
        <w:rPr>
          <w:szCs w:val="24"/>
        </w:rPr>
      </w:pPr>
      <w:r>
        <w:rPr>
          <w:szCs w:val="24"/>
        </w:rPr>
        <w:tab/>
        <w:t xml:space="preserve">-350 лет со дня рождения Петра </w:t>
      </w:r>
      <w:r w:rsidR="00E1466D">
        <w:rPr>
          <w:szCs w:val="24"/>
          <w:lang w:val="en-US"/>
        </w:rPr>
        <w:t>I</w:t>
      </w:r>
    </w:p>
    <w:p w14:paraId="22A3F42C" w14:textId="77777777" w:rsidR="007E37C7" w:rsidRPr="007E37C7" w:rsidRDefault="007E37C7" w:rsidP="00524138">
      <w:pPr>
        <w:jc w:val="both"/>
        <w:rPr>
          <w:szCs w:val="24"/>
        </w:rPr>
      </w:pPr>
      <w:r w:rsidRPr="007E37C7">
        <w:rPr>
          <w:szCs w:val="24"/>
        </w:rPr>
        <w:t>На уровне района:</w:t>
      </w:r>
    </w:p>
    <w:p w14:paraId="06DB07E4" w14:textId="77777777" w:rsidR="007E37C7" w:rsidRPr="007E37C7" w:rsidRDefault="007E37C7" w:rsidP="00524138">
      <w:pPr>
        <w:jc w:val="both"/>
        <w:rPr>
          <w:szCs w:val="24"/>
        </w:rPr>
      </w:pPr>
      <w:r w:rsidRPr="007E37C7">
        <w:rPr>
          <w:szCs w:val="24"/>
        </w:rPr>
        <w:t xml:space="preserve">- музей выступил инициатором присвоения звания «Почетный гражданин Дзержинского района» В.С. </w:t>
      </w:r>
      <w:proofErr w:type="spellStart"/>
      <w:r w:rsidRPr="007E37C7">
        <w:rPr>
          <w:szCs w:val="24"/>
        </w:rPr>
        <w:t>Боровцу</w:t>
      </w:r>
      <w:proofErr w:type="spellEnd"/>
      <w:r w:rsidRPr="007E37C7">
        <w:rPr>
          <w:szCs w:val="24"/>
        </w:rPr>
        <w:t xml:space="preserve"> – писателю, краеведу, знатоку истории Дзержинского района, члену союза писателей РФ;</w:t>
      </w:r>
    </w:p>
    <w:p w14:paraId="1BCA6962" w14:textId="77777777" w:rsidR="007E37C7" w:rsidRPr="007E37C7" w:rsidRDefault="007E37C7" w:rsidP="00524138">
      <w:pPr>
        <w:jc w:val="both"/>
        <w:rPr>
          <w:szCs w:val="24"/>
        </w:rPr>
      </w:pPr>
      <w:r w:rsidRPr="007E37C7">
        <w:rPr>
          <w:szCs w:val="24"/>
        </w:rPr>
        <w:t>- музей выступил инициатором установки памятных досок на домах, где жили В.С. Боровец и руководитель женской тракторной бригады, труженицы тыла В.Я. Туровой.</w:t>
      </w:r>
    </w:p>
    <w:p w14:paraId="3F3986E1" w14:textId="77777777" w:rsidR="007E37C7" w:rsidRPr="007E37C7" w:rsidRDefault="007E37C7" w:rsidP="00524138">
      <w:pPr>
        <w:tabs>
          <w:tab w:val="left" w:pos="3828"/>
          <w:tab w:val="center" w:pos="4153"/>
          <w:tab w:val="right" w:pos="8306"/>
        </w:tabs>
        <w:jc w:val="both"/>
        <w:rPr>
          <w:szCs w:val="24"/>
        </w:rPr>
      </w:pPr>
      <w:r w:rsidRPr="007E37C7">
        <w:rPr>
          <w:szCs w:val="24"/>
        </w:rPr>
        <w:t xml:space="preserve"> Музей принимает участие в различных грантовых программах, для привлечения дополнительных источников финансирования.  В 2013 году Дзержинский краеведческий музей стал победителем в конкурсе на реализацию социокультурных проектов муниципальными учреждениями культуры и образовательными учреждениями в области культуры с проектом «Виртуальная карта Дзержинского района» в результате создан сайт Дзержинского краеведческого музея. В 2014 году Дзержинский краеведческий музей победил в конкурсе социокультурных проектов, организатором которого является КБГУК «Центр культурных инициатив» с проектом «Отзвуки огненных лет» и издал 100 экземпляров книги стихов авторов из Дзержинского района (авторы – участники ВОВ и труженики тыла), далее в 2015 году - проект «Знатоки родного края», в 2016 – проект </w:t>
      </w:r>
      <w:r w:rsidRPr="007E37C7">
        <w:rPr>
          <w:szCs w:val="24"/>
        </w:rPr>
        <w:lastRenderedPageBreak/>
        <w:t>«Музейная терапия детей-инвалидов». 2017 году проекты «Живая газета», «Аллея памяти» и победа в конкурсе на получение денежного поощрения лучшими муниципальными учреждениями культуры.</w:t>
      </w:r>
    </w:p>
    <w:p w14:paraId="1CF83B02" w14:textId="77777777" w:rsidR="007E37C7" w:rsidRPr="007E37C7" w:rsidRDefault="00C3580E" w:rsidP="00524138">
      <w:pPr>
        <w:jc w:val="both"/>
        <w:rPr>
          <w:szCs w:val="24"/>
        </w:rPr>
      </w:pPr>
      <w:r>
        <w:rPr>
          <w:szCs w:val="24"/>
        </w:rPr>
        <w:t xml:space="preserve">        </w:t>
      </w:r>
      <w:r w:rsidR="007E37C7" w:rsidRPr="007E37C7">
        <w:rPr>
          <w:szCs w:val="24"/>
        </w:rPr>
        <w:t>В научно-фондовой деятельности сохраняется положительная динамика показателей. За период с 2014 по 20</w:t>
      </w:r>
      <w:r w:rsidR="00C528A0" w:rsidRPr="00C528A0">
        <w:rPr>
          <w:szCs w:val="24"/>
        </w:rPr>
        <w:t>2</w:t>
      </w:r>
      <w:r w:rsidR="00D76C2A" w:rsidRPr="00D76C2A">
        <w:rPr>
          <w:szCs w:val="24"/>
        </w:rPr>
        <w:t>3</w:t>
      </w:r>
      <w:r w:rsidR="007E37C7" w:rsidRPr="007E37C7">
        <w:rPr>
          <w:szCs w:val="24"/>
        </w:rPr>
        <w:t xml:space="preserve"> год коллекция музея увеличилась на 2236 предметов. </w:t>
      </w:r>
    </w:p>
    <w:p w14:paraId="79FC8A53" w14:textId="77777777" w:rsidR="007E37C7" w:rsidRPr="007E37C7" w:rsidRDefault="007E37C7" w:rsidP="00524138">
      <w:pPr>
        <w:jc w:val="both"/>
        <w:outlineLvl w:val="2"/>
        <w:rPr>
          <w:szCs w:val="24"/>
        </w:rPr>
      </w:pPr>
      <w:r w:rsidRPr="007E37C7">
        <w:rPr>
          <w:szCs w:val="24"/>
        </w:rPr>
        <w:t xml:space="preserve"> </w:t>
      </w:r>
      <w:r w:rsidR="00C3580E">
        <w:rPr>
          <w:szCs w:val="24"/>
        </w:rPr>
        <w:t xml:space="preserve">      </w:t>
      </w:r>
      <w:r w:rsidRPr="007E37C7">
        <w:rPr>
          <w:szCs w:val="24"/>
        </w:rPr>
        <w:t xml:space="preserve">Основной фонд музея состоит в основном из документов, среди которых преобладают фотографии, предметы прикладного искусства, быта и этнографии. </w:t>
      </w:r>
    </w:p>
    <w:p w14:paraId="685380BF" w14:textId="77777777" w:rsidR="007E37C7" w:rsidRPr="007E37C7" w:rsidRDefault="00C3580E" w:rsidP="00524138">
      <w:pPr>
        <w:jc w:val="both"/>
        <w:outlineLvl w:val="2"/>
        <w:rPr>
          <w:szCs w:val="24"/>
        </w:rPr>
      </w:pPr>
      <w:r>
        <w:rPr>
          <w:szCs w:val="24"/>
        </w:rPr>
        <w:t xml:space="preserve">      </w:t>
      </w:r>
      <w:r w:rsidR="007E37C7" w:rsidRPr="007E37C7">
        <w:rPr>
          <w:szCs w:val="24"/>
        </w:rPr>
        <w:t xml:space="preserve">Научно-исследовательская работа является основой функционирования, одним из ведущих направлений деятельности музея. В музее постоянно ведется разработка новых экскурсий, музейных уроков, лекций, сценариев музейных мероприятий и праздников. </w:t>
      </w:r>
      <w:r>
        <w:rPr>
          <w:szCs w:val="24"/>
        </w:rPr>
        <w:t xml:space="preserve">    </w:t>
      </w:r>
      <w:r w:rsidR="007E37C7" w:rsidRPr="007E37C7">
        <w:rPr>
          <w:szCs w:val="24"/>
        </w:rPr>
        <w:t xml:space="preserve">Всего за отчетный период было разработано 25 лекций, которые проводились в школах района, приюте, ПУ-83. Лекции в основном посвящались памятным событиям Красноярского края, Дзержинского района, героям Дзержинского района и памятным датам России.     </w:t>
      </w:r>
    </w:p>
    <w:p w14:paraId="667EFD1F" w14:textId="77777777" w:rsidR="007E37C7" w:rsidRPr="007E37C7" w:rsidRDefault="00C3580E" w:rsidP="00524138">
      <w:pPr>
        <w:tabs>
          <w:tab w:val="left" w:pos="0"/>
        </w:tabs>
        <w:jc w:val="both"/>
        <w:rPr>
          <w:szCs w:val="24"/>
          <w:shd w:val="clear" w:color="auto" w:fill="FFFFFF"/>
        </w:rPr>
      </w:pPr>
      <w:r>
        <w:rPr>
          <w:szCs w:val="24"/>
          <w:shd w:val="clear" w:color="auto" w:fill="FFFFFF"/>
        </w:rPr>
        <w:t xml:space="preserve">     </w:t>
      </w:r>
      <w:r w:rsidR="007E37C7" w:rsidRPr="007E37C7">
        <w:rPr>
          <w:szCs w:val="24"/>
          <w:shd w:val="clear" w:color="auto" w:fill="FFFFFF"/>
        </w:rPr>
        <w:t>В 20</w:t>
      </w:r>
      <w:r w:rsidR="00C528A0" w:rsidRPr="00C528A0">
        <w:rPr>
          <w:szCs w:val="24"/>
          <w:shd w:val="clear" w:color="auto" w:fill="FFFFFF"/>
        </w:rPr>
        <w:t>21</w:t>
      </w:r>
      <w:r w:rsidR="007E37C7" w:rsidRPr="007E37C7">
        <w:rPr>
          <w:szCs w:val="24"/>
          <w:shd w:val="clear" w:color="auto" w:fill="FFFFFF"/>
        </w:rPr>
        <w:t xml:space="preserve"> году прошли повышение квалификации 2 человека – директор и хранитель. </w:t>
      </w:r>
    </w:p>
    <w:p w14:paraId="30C17105" w14:textId="77777777" w:rsidR="007E37C7" w:rsidRPr="007E37C7" w:rsidRDefault="00C3580E" w:rsidP="00524138">
      <w:pPr>
        <w:tabs>
          <w:tab w:val="left" w:pos="0"/>
        </w:tabs>
        <w:jc w:val="both"/>
        <w:rPr>
          <w:szCs w:val="24"/>
          <w:shd w:val="clear" w:color="auto" w:fill="FFFFFF"/>
        </w:rPr>
      </w:pPr>
      <w:r>
        <w:rPr>
          <w:szCs w:val="24"/>
          <w:shd w:val="clear" w:color="auto" w:fill="FFFFFF"/>
        </w:rPr>
        <w:t xml:space="preserve">     </w:t>
      </w:r>
      <w:r w:rsidR="007E37C7" w:rsidRPr="007E37C7">
        <w:rPr>
          <w:szCs w:val="24"/>
          <w:shd w:val="clear" w:color="auto" w:fill="FFFFFF"/>
        </w:rPr>
        <w:t>В 2014 году в МБУК «Дзержинский РКМ» был проведен текущий ремонт – была полностью заменена система отопления, оконные блоки, входная дверь. Проведен косметический ремонт по всему зданию – побелка стен и потолка. Проведен ремонт электропроводки.</w:t>
      </w:r>
    </w:p>
    <w:p w14:paraId="08198FBB" w14:textId="77777777" w:rsidR="007E37C7" w:rsidRPr="007E37C7" w:rsidRDefault="00C3580E" w:rsidP="00524138">
      <w:pPr>
        <w:tabs>
          <w:tab w:val="left" w:pos="0"/>
        </w:tabs>
        <w:jc w:val="both"/>
        <w:rPr>
          <w:szCs w:val="24"/>
          <w:shd w:val="clear" w:color="auto" w:fill="FFFFFF"/>
        </w:rPr>
      </w:pPr>
      <w:r>
        <w:rPr>
          <w:szCs w:val="24"/>
          <w:shd w:val="clear" w:color="auto" w:fill="FFFFFF"/>
        </w:rPr>
        <w:t xml:space="preserve">      </w:t>
      </w:r>
      <w:r w:rsidR="007E37C7" w:rsidRPr="007E37C7">
        <w:rPr>
          <w:szCs w:val="24"/>
          <w:shd w:val="clear" w:color="auto" w:fill="FFFFFF"/>
        </w:rPr>
        <w:t>В 2016 году отремонтировано крыльцо запасного выхода, в 2017 году произведена покраска полов в выставочных залах. В настоящий момент требуется ремонт крыши.</w:t>
      </w:r>
    </w:p>
    <w:p w14:paraId="57ABB447" w14:textId="77777777" w:rsidR="007E37C7" w:rsidRPr="007E37C7" w:rsidRDefault="00C3580E" w:rsidP="00524138">
      <w:pPr>
        <w:jc w:val="both"/>
        <w:outlineLvl w:val="2"/>
        <w:rPr>
          <w:szCs w:val="24"/>
        </w:rPr>
      </w:pPr>
      <w:r>
        <w:rPr>
          <w:szCs w:val="24"/>
        </w:rPr>
        <w:t xml:space="preserve">      </w:t>
      </w:r>
      <w:r w:rsidR="007E37C7" w:rsidRPr="007E37C7">
        <w:rPr>
          <w:szCs w:val="24"/>
        </w:rPr>
        <w:t>Общая площадь помещений музея состоит из экспозиционно-выставочных площадей. Рабочих комнат сотрудников и реставрационных мастерских, складских и прочие вспомогательные помещения нет</w:t>
      </w:r>
    </w:p>
    <w:p w14:paraId="712FDC3C" w14:textId="77777777" w:rsidR="007E37C7" w:rsidRPr="007E37C7" w:rsidRDefault="00C3580E" w:rsidP="00524138">
      <w:pPr>
        <w:jc w:val="both"/>
        <w:outlineLvl w:val="2"/>
        <w:rPr>
          <w:szCs w:val="24"/>
        </w:rPr>
      </w:pPr>
      <w:r>
        <w:rPr>
          <w:szCs w:val="24"/>
        </w:rPr>
        <w:t xml:space="preserve">      </w:t>
      </w:r>
      <w:r w:rsidR="007E37C7" w:rsidRPr="007E37C7">
        <w:rPr>
          <w:szCs w:val="24"/>
        </w:rPr>
        <w:t xml:space="preserve">Площадь, используемая под хранение фондов, включает в себя площадь помещений для временного хранения вновь поступивших материалов, не оборудована специальным инвентарем и используется как рабочая комната сотрудника. </w:t>
      </w:r>
    </w:p>
    <w:p w14:paraId="5420DED5" w14:textId="77777777" w:rsidR="007E37C7" w:rsidRPr="007E37C7" w:rsidRDefault="007E37C7" w:rsidP="00524138">
      <w:pPr>
        <w:widowControl w:val="0"/>
        <w:jc w:val="both"/>
        <w:rPr>
          <w:b/>
          <w:bCs/>
          <w:szCs w:val="24"/>
        </w:rPr>
      </w:pPr>
    </w:p>
    <w:p w14:paraId="0C118718" w14:textId="77777777" w:rsidR="007E37C7" w:rsidRDefault="007E37C7" w:rsidP="006D7811">
      <w:pPr>
        <w:widowControl w:val="0"/>
        <w:jc w:val="center"/>
        <w:rPr>
          <w:b/>
          <w:bCs/>
          <w:szCs w:val="24"/>
        </w:rPr>
      </w:pPr>
      <w:r w:rsidRPr="007E37C7">
        <w:rPr>
          <w:b/>
          <w:bCs/>
          <w:szCs w:val="24"/>
        </w:rPr>
        <w:t>2.2. Анализ рисков реализации подпрограммы</w:t>
      </w:r>
    </w:p>
    <w:p w14:paraId="177864E9" w14:textId="77777777" w:rsidR="006D7811" w:rsidRPr="007E37C7" w:rsidRDefault="006D7811" w:rsidP="006D7811">
      <w:pPr>
        <w:widowControl w:val="0"/>
        <w:jc w:val="center"/>
        <w:rPr>
          <w:b/>
          <w:bCs/>
          <w:szCs w:val="24"/>
        </w:rPr>
      </w:pPr>
    </w:p>
    <w:p w14:paraId="00C3F32C" w14:textId="77777777" w:rsidR="007E37C7" w:rsidRPr="007E37C7" w:rsidRDefault="007E37C7" w:rsidP="00524138">
      <w:pPr>
        <w:widowControl w:val="0"/>
        <w:jc w:val="both"/>
        <w:rPr>
          <w:szCs w:val="24"/>
        </w:rPr>
      </w:pPr>
      <w:r w:rsidRPr="007E37C7">
        <w:rPr>
          <w:szCs w:val="24"/>
        </w:rPr>
        <w:t>-</w:t>
      </w:r>
      <w:r w:rsidRPr="007E37C7">
        <w:rPr>
          <w:szCs w:val="24"/>
          <w:lang w:val="en-US"/>
        </w:rPr>
        <w:t> </w:t>
      </w:r>
      <w:r w:rsidRPr="007E37C7">
        <w:rPr>
          <w:szCs w:val="24"/>
        </w:rPr>
        <w:t>недостаточное финансирование;</w:t>
      </w:r>
    </w:p>
    <w:p w14:paraId="78549F1F" w14:textId="77777777" w:rsidR="007E37C7" w:rsidRPr="007E37C7" w:rsidRDefault="007E37C7" w:rsidP="00524138">
      <w:pPr>
        <w:widowControl w:val="0"/>
        <w:jc w:val="both"/>
        <w:rPr>
          <w:szCs w:val="24"/>
        </w:rPr>
      </w:pPr>
      <w:r w:rsidRPr="007E37C7">
        <w:rPr>
          <w:szCs w:val="24"/>
        </w:rPr>
        <w:t>-</w:t>
      </w:r>
      <w:r w:rsidRPr="007E37C7">
        <w:rPr>
          <w:szCs w:val="24"/>
          <w:lang w:val="en-US"/>
        </w:rPr>
        <w:t> </w:t>
      </w:r>
      <w:r w:rsidRPr="007E37C7">
        <w:rPr>
          <w:szCs w:val="24"/>
        </w:rPr>
        <w:t>износ материально-технической базы составляет 55%.</w:t>
      </w:r>
    </w:p>
    <w:p w14:paraId="616954AF" w14:textId="77777777" w:rsidR="007E37C7" w:rsidRPr="007E37C7" w:rsidRDefault="007E37C7" w:rsidP="00524138">
      <w:pPr>
        <w:widowControl w:val="0"/>
        <w:jc w:val="both"/>
        <w:rPr>
          <w:szCs w:val="24"/>
        </w:rPr>
      </w:pPr>
      <w:r w:rsidRPr="007E37C7">
        <w:rPr>
          <w:szCs w:val="24"/>
        </w:rPr>
        <w:t>- сезонность турпотока</w:t>
      </w:r>
    </w:p>
    <w:p w14:paraId="20E29CA9" w14:textId="77777777" w:rsidR="007E37C7" w:rsidRPr="007E37C7" w:rsidRDefault="007E37C7" w:rsidP="00524138">
      <w:pPr>
        <w:widowControl w:val="0"/>
        <w:jc w:val="both"/>
        <w:rPr>
          <w:szCs w:val="24"/>
        </w:rPr>
      </w:pPr>
      <w:r w:rsidRPr="007E37C7">
        <w:rPr>
          <w:szCs w:val="24"/>
        </w:rPr>
        <w:t>- удалённость от центра села</w:t>
      </w:r>
    </w:p>
    <w:p w14:paraId="30A0C621" w14:textId="77777777" w:rsidR="007E37C7" w:rsidRPr="007E37C7" w:rsidRDefault="007E37C7" w:rsidP="00524138">
      <w:pPr>
        <w:widowControl w:val="0"/>
        <w:jc w:val="both"/>
        <w:rPr>
          <w:b/>
          <w:bCs/>
          <w:szCs w:val="24"/>
        </w:rPr>
      </w:pPr>
    </w:p>
    <w:p w14:paraId="22DDA573" w14:textId="77777777" w:rsidR="007E37C7" w:rsidRPr="007E37C7" w:rsidRDefault="007E37C7" w:rsidP="006D7811">
      <w:pPr>
        <w:widowControl w:val="0"/>
        <w:jc w:val="center"/>
        <w:rPr>
          <w:b/>
          <w:bCs/>
          <w:szCs w:val="24"/>
        </w:rPr>
      </w:pPr>
      <w:r w:rsidRPr="007E37C7">
        <w:rPr>
          <w:b/>
          <w:bCs/>
          <w:szCs w:val="24"/>
        </w:rPr>
        <w:t>3. Приоритеты и цели развития музейного дела в Дзержинском районе,</w:t>
      </w:r>
    </w:p>
    <w:p w14:paraId="2C20EEDE" w14:textId="77777777" w:rsidR="007E37C7" w:rsidRDefault="007E37C7" w:rsidP="00524138">
      <w:pPr>
        <w:widowControl w:val="0"/>
        <w:jc w:val="both"/>
        <w:rPr>
          <w:b/>
          <w:bCs/>
          <w:szCs w:val="24"/>
        </w:rPr>
      </w:pPr>
      <w:r w:rsidRPr="007E37C7">
        <w:rPr>
          <w:b/>
          <w:bCs/>
          <w:szCs w:val="24"/>
        </w:rPr>
        <w:t>основные цели и задачи подпрограммы, этапы и сроки выполнения подпрограммы, целевые индикаторы</w:t>
      </w:r>
    </w:p>
    <w:p w14:paraId="06787612" w14:textId="77777777" w:rsidR="006D7811" w:rsidRPr="007E37C7" w:rsidRDefault="006D7811" w:rsidP="00524138">
      <w:pPr>
        <w:widowControl w:val="0"/>
        <w:jc w:val="both"/>
        <w:rPr>
          <w:b/>
          <w:bCs/>
          <w:szCs w:val="24"/>
        </w:rPr>
      </w:pPr>
    </w:p>
    <w:p w14:paraId="56564596" w14:textId="77777777" w:rsidR="007E37C7" w:rsidRDefault="007E37C7" w:rsidP="006D7811">
      <w:pPr>
        <w:widowControl w:val="0"/>
        <w:jc w:val="center"/>
        <w:rPr>
          <w:b/>
          <w:bCs/>
          <w:szCs w:val="24"/>
        </w:rPr>
      </w:pPr>
      <w:r w:rsidRPr="007E37C7">
        <w:rPr>
          <w:b/>
          <w:bCs/>
          <w:szCs w:val="24"/>
        </w:rPr>
        <w:t>3.1. Приоритеты и цели развития музейного дела в Дзержинском районе</w:t>
      </w:r>
    </w:p>
    <w:p w14:paraId="46B87C69" w14:textId="77777777" w:rsidR="006D7811" w:rsidRPr="007E37C7" w:rsidRDefault="006D7811" w:rsidP="006D7811">
      <w:pPr>
        <w:widowControl w:val="0"/>
        <w:jc w:val="center"/>
        <w:rPr>
          <w:b/>
          <w:bCs/>
          <w:szCs w:val="24"/>
        </w:rPr>
      </w:pPr>
    </w:p>
    <w:p w14:paraId="2E8997B8" w14:textId="77777777" w:rsidR="007E37C7" w:rsidRPr="007E37C7" w:rsidRDefault="007E37C7" w:rsidP="00524138">
      <w:pPr>
        <w:widowControl w:val="0"/>
        <w:jc w:val="both"/>
        <w:rPr>
          <w:szCs w:val="24"/>
        </w:rPr>
      </w:pPr>
      <w:r w:rsidRPr="007E37C7">
        <w:rPr>
          <w:szCs w:val="24"/>
        </w:rPr>
        <w:t xml:space="preserve">           С учетом плана мероприятий «дорожной карты» (Постановление администрации района от 27.06.2013 № 562-п), направленных на повышение эффективности сферы культуры Дзержинского района, целью подпрограммы определено обеспечение доступа населения Дзержинского района к культурным благам и участию в культурной жизни - сохранение и эффективное использование культурного наследия Дзержинского района</w:t>
      </w:r>
    </w:p>
    <w:p w14:paraId="6F8E43EF" w14:textId="77777777" w:rsidR="007E37C7" w:rsidRPr="007E37C7" w:rsidRDefault="007E37C7" w:rsidP="00524138">
      <w:pPr>
        <w:jc w:val="both"/>
        <w:rPr>
          <w:szCs w:val="24"/>
        </w:rPr>
      </w:pPr>
    </w:p>
    <w:p w14:paraId="3FD11CB6" w14:textId="77777777" w:rsidR="007E37C7" w:rsidRDefault="007E37C7" w:rsidP="006D7811">
      <w:pPr>
        <w:widowControl w:val="0"/>
        <w:jc w:val="center"/>
        <w:outlineLvl w:val="2"/>
        <w:rPr>
          <w:b/>
          <w:bCs/>
          <w:szCs w:val="24"/>
        </w:rPr>
      </w:pPr>
      <w:r w:rsidRPr="007E37C7">
        <w:rPr>
          <w:b/>
          <w:bCs/>
          <w:szCs w:val="24"/>
        </w:rPr>
        <w:t>3.2.  Основные   задачи подпрограммы</w:t>
      </w:r>
    </w:p>
    <w:p w14:paraId="544759BE" w14:textId="77777777" w:rsidR="006D7811" w:rsidRPr="007E37C7" w:rsidRDefault="006D7811" w:rsidP="006D7811">
      <w:pPr>
        <w:widowControl w:val="0"/>
        <w:jc w:val="center"/>
        <w:outlineLvl w:val="2"/>
        <w:rPr>
          <w:b/>
          <w:bCs/>
          <w:szCs w:val="24"/>
        </w:rPr>
      </w:pPr>
    </w:p>
    <w:p w14:paraId="504AAFE1" w14:textId="77777777" w:rsidR="007E37C7" w:rsidRPr="007E37C7" w:rsidRDefault="007E37C7" w:rsidP="00524138">
      <w:pPr>
        <w:jc w:val="both"/>
        <w:rPr>
          <w:szCs w:val="24"/>
        </w:rPr>
      </w:pPr>
      <w:r w:rsidRPr="007E37C7">
        <w:rPr>
          <w:szCs w:val="24"/>
        </w:rPr>
        <w:t xml:space="preserve"> - увеличение числа посетителей, слушателей, участников;</w:t>
      </w:r>
    </w:p>
    <w:p w14:paraId="5C4A2D1E" w14:textId="77777777" w:rsidR="007E37C7" w:rsidRPr="007E37C7" w:rsidRDefault="007E37C7" w:rsidP="00524138">
      <w:pPr>
        <w:widowControl w:val="0"/>
        <w:jc w:val="both"/>
        <w:outlineLvl w:val="2"/>
        <w:rPr>
          <w:b/>
          <w:bCs/>
          <w:szCs w:val="24"/>
        </w:rPr>
      </w:pPr>
      <w:r w:rsidRPr="007E37C7">
        <w:rPr>
          <w:szCs w:val="24"/>
        </w:rPr>
        <w:t>- увеличение количества музейных предметов основного фонда</w:t>
      </w:r>
      <w:r w:rsidRPr="007E37C7">
        <w:rPr>
          <w:b/>
          <w:bCs/>
          <w:szCs w:val="24"/>
        </w:rPr>
        <w:t xml:space="preserve"> </w:t>
      </w:r>
    </w:p>
    <w:p w14:paraId="24B1C4B2" w14:textId="77777777" w:rsidR="007E37C7" w:rsidRPr="007E37C7" w:rsidRDefault="007E37C7" w:rsidP="00524138">
      <w:pPr>
        <w:widowControl w:val="0"/>
        <w:jc w:val="both"/>
        <w:outlineLvl w:val="2"/>
        <w:rPr>
          <w:szCs w:val="24"/>
        </w:rPr>
      </w:pPr>
      <w:r w:rsidRPr="007E37C7">
        <w:rPr>
          <w:szCs w:val="24"/>
        </w:rPr>
        <w:t xml:space="preserve">Данные задачи будут решаться через следующую деятельность: </w:t>
      </w:r>
    </w:p>
    <w:p w14:paraId="52D3B09D" w14:textId="77777777" w:rsidR="007E37C7" w:rsidRPr="007E37C7" w:rsidRDefault="007E37C7" w:rsidP="00524138">
      <w:pPr>
        <w:widowControl w:val="0"/>
        <w:jc w:val="both"/>
        <w:outlineLvl w:val="2"/>
        <w:rPr>
          <w:szCs w:val="24"/>
        </w:rPr>
      </w:pPr>
      <w:r w:rsidRPr="007E37C7">
        <w:rPr>
          <w:szCs w:val="24"/>
        </w:rPr>
        <w:lastRenderedPageBreak/>
        <w:t>1. Участие в культурной жизни, формирование положительного имиджа Дзержинского района</w:t>
      </w:r>
    </w:p>
    <w:p w14:paraId="1E2B499C" w14:textId="77777777" w:rsidR="007E37C7" w:rsidRPr="007E37C7" w:rsidRDefault="007E37C7" w:rsidP="00524138">
      <w:pPr>
        <w:widowControl w:val="0"/>
        <w:jc w:val="both"/>
        <w:outlineLvl w:val="2"/>
        <w:rPr>
          <w:szCs w:val="24"/>
        </w:rPr>
      </w:pPr>
      <w:r w:rsidRPr="007E37C7">
        <w:rPr>
          <w:szCs w:val="24"/>
        </w:rPr>
        <w:t>2. Научно-фондовая работа: формирование музейных коллекций, учет и хранение.</w:t>
      </w:r>
    </w:p>
    <w:p w14:paraId="7DB39F97" w14:textId="77777777" w:rsidR="007E37C7" w:rsidRPr="007E37C7" w:rsidRDefault="007E37C7" w:rsidP="00524138">
      <w:pPr>
        <w:numPr>
          <w:ilvl w:val="0"/>
          <w:numId w:val="47"/>
        </w:numPr>
        <w:tabs>
          <w:tab w:val="clear" w:pos="1440"/>
          <w:tab w:val="num" w:pos="540"/>
        </w:tabs>
        <w:overflowPunct/>
        <w:autoSpaceDE/>
        <w:autoSpaceDN/>
        <w:adjustRightInd/>
        <w:ind w:left="0" w:firstLine="0"/>
        <w:jc w:val="both"/>
        <w:rPr>
          <w:szCs w:val="24"/>
        </w:rPr>
      </w:pPr>
      <w:r w:rsidRPr="007E37C7">
        <w:rPr>
          <w:szCs w:val="24"/>
        </w:rPr>
        <w:t>Научно-исследовательская работа: исследовательская деятельность и исследования в области комплектования фондов, изучение музейных предметов и коллекций, исследования в области охраны и хранения фондов</w:t>
      </w:r>
    </w:p>
    <w:p w14:paraId="6EFE4D5A" w14:textId="77777777" w:rsidR="007E37C7" w:rsidRPr="007E37C7" w:rsidRDefault="007E37C7" w:rsidP="00524138">
      <w:pPr>
        <w:numPr>
          <w:ilvl w:val="0"/>
          <w:numId w:val="47"/>
        </w:numPr>
        <w:tabs>
          <w:tab w:val="num" w:pos="540"/>
        </w:tabs>
        <w:overflowPunct/>
        <w:autoSpaceDE/>
        <w:autoSpaceDN/>
        <w:adjustRightInd/>
        <w:ind w:left="0" w:firstLine="0"/>
        <w:jc w:val="both"/>
        <w:rPr>
          <w:szCs w:val="24"/>
        </w:rPr>
      </w:pPr>
      <w:r w:rsidRPr="007E37C7">
        <w:rPr>
          <w:szCs w:val="24"/>
        </w:rPr>
        <w:t xml:space="preserve">Рекламно-издательская работа для пропаганды коллекций и деятельности музея среди населения Дзержинского района </w:t>
      </w:r>
    </w:p>
    <w:p w14:paraId="2CEA6C4F" w14:textId="77777777" w:rsidR="007E37C7" w:rsidRPr="007E37C7" w:rsidRDefault="007E37C7" w:rsidP="00524138">
      <w:pPr>
        <w:numPr>
          <w:ilvl w:val="0"/>
          <w:numId w:val="47"/>
        </w:numPr>
        <w:tabs>
          <w:tab w:val="num" w:pos="540"/>
        </w:tabs>
        <w:overflowPunct/>
        <w:autoSpaceDE/>
        <w:autoSpaceDN/>
        <w:adjustRightInd/>
        <w:ind w:left="0" w:firstLine="0"/>
        <w:jc w:val="both"/>
        <w:rPr>
          <w:szCs w:val="24"/>
        </w:rPr>
      </w:pPr>
      <w:r w:rsidRPr="007E37C7">
        <w:rPr>
          <w:szCs w:val="24"/>
        </w:rPr>
        <w:t>Культурно-образовательная работа: патриотическое направление в работе с посетителем, интерактивные формы работы с публикой, интернет-конкурсы</w:t>
      </w:r>
    </w:p>
    <w:p w14:paraId="3849DADB" w14:textId="77777777" w:rsidR="007E37C7" w:rsidRDefault="007E37C7" w:rsidP="00524138">
      <w:pPr>
        <w:numPr>
          <w:ilvl w:val="0"/>
          <w:numId w:val="47"/>
        </w:numPr>
        <w:tabs>
          <w:tab w:val="num" w:pos="540"/>
        </w:tabs>
        <w:overflowPunct/>
        <w:autoSpaceDE/>
        <w:autoSpaceDN/>
        <w:adjustRightInd/>
        <w:ind w:left="0" w:firstLine="0"/>
        <w:jc w:val="both"/>
        <w:rPr>
          <w:szCs w:val="24"/>
        </w:rPr>
      </w:pPr>
      <w:r w:rsidRPr="007E37C7">
        <w:rPr>
          <w:szCs w:val="24"/>
        </w:rPr>
        <w:t>Научно-методическая работа: оказание разнообразной методической помощи педагогам и учащимся Дзержинского района, общественным и школьным музеям.</w:t>
      </w:r>
    </w:p>
    <w:p w14:paraId="045DDA54" w14:textId="77777777" w:rsidR="006D7811" w:rsidRPr="007E37C7" w:rsidRDefault="006D7811" w:rsidP="006D7811">
      <w:pPr>
        <w:overflowPunct/>
        <w:autoSpaceDE/>
        <w:autoSpaceDN/>
        <w:adjustRightInd/>
        <w:jc w:val="both"/>
        <w:rPr>
          <w:szCs w:val="24"/>
        </w:rPr>
      </w:pPr>
    </w:p>
    <w:p w14:paraId="1F8D8908" w14:textId="77777777" w:rsidR="007E37C7" w:rsidRDefault="007E37C7" w:rsidP="006D7811">
      <w:pPr>
        <w:widowControl w:val="0"/>
        <w:jc w:val="center"/>
        <w:rPr>
          <w:b/>
          <w:bCs/>
          <w:szCs w:val="24"/>
        </w:rPr>
      </w:pPr>
      <w:r w:rsidRPr="007E37C7">
        <w:rPr>
          <w:b/>
          <w:bCs/>
          <w:szCs w:val="24"/>
        </w:rPr>
        <w:t>3.3 Сроки выполнения подпрограммы</w:t>
      </w:r>
    </w:p>
    <w:p w14:paraId="13CEBA72" w14:textId="77777777" w:rsidR="006D7811" w:rsidRPr="007E37C7" w:rsidRDefault="006D7811" w:rsidP="006D7811">
      <w:pPr>
        <w:widowControl w:val="0"/>
        <w:jc w:val="center"/>
        <w:rPr>
          <w:b/>
          <w:bCs/>
          <w:szCs w:val="24"/>
        </w:rPr>
      </w:pPr>
    </w:p>
    <w:p w14:paraId="7CD36647" w14:textId="77777777" w:rsidR="007E37C7" w:rsidRPr="007E37C7" w:rsidRDefault="007E37C7" w:rsidP="00524138">
      <w:pPr>
        <w:widowControl w:val="0"/>
        <w:jc w:val="both"/>
        <w:rPr>
          <w:szCs w:val="24"/>
        </w:rPr>
      </w:pPr>
      <w:r w:rsidRPr="007E37C7">
        <w:rPr>
          <w:szCs w:val="24"/>
        </w:rPr>
        <w:t>Сроки исполнения подпрограммы: 2014 - 202</w:t>
      </w:r>
      <w:r w:rsidR="00FE6D38">
        <w:rPr>
          <w:szCs w:val="24"/>
        </w:rPr>
        <w:t>7</w:t>
      </w:r>
      <w:r w:rsidRPr="007E37C7">
        <w:rPr>
          <w:szCs w:val="24"/>
        </w:rPr>
        <w:t xml:space="preserve"> годы.</w:t>
      </w:r>
    </w:p>
    <w:p w14:paraId="55079AD7" w14:textId="77777777" w:rsidR="007E37C7" w:rsidRPr="00D344B0" w:rsidRDefault="007E37C7" w:rsidP="00524138">
      <w:pPr>
        <w:widowControl w:val="0"/>
        <w:jc w:val="both"/>
        <w:rPr>
          <w:b/>
          <w:bCs/>
          <w:sz w:val="20"/>
        </w:rPr>
      </w:pPr>
    </w:p>
    <w:p w14:paraId="1FCC1D6C" w14:textId="77777777" w:rsidR="007E37C7" w:rsidRDefault="007E37C7" w:rsidP="006D7811">
      <w:pPr>
        <w:widowControl w:val="0"/>
        <w:jc w:val="center"/>
        <w:rPr>
          <w:b/>
          <w:bCs/>
          <w:szCs w:val="24"/>
        </w:rPr>
      </w:pPr>
      <w:r w:rsidRPr="007E37C7">
        <w:rPr>
          <w:b/>
          <w:bCs/>
          <w:szCs w:val="24"/>
        </w:rPr>
        <w:t>3.4. Целевые индикаторы</w:t>
      </w:r>
    </w:p>
    <w:p w14:paraId="7491809D" w14:textId="77777777" w:rsidR="006D7811" w:rsidRPr="007E37C7" w:rsidRDefault="006D7811" w:rsidP="006D7811">
      <w:pPr>
        <w:widowControl w:val="0"/>
        <w:jc w:val="center"/>
        <w:rPr>
          <w:b/>
          <w:bCs/>
          <w:szCs w:val="24"/>
        </w:rPr>
      </w:pPr>
    </w:p>
    <w:p w14:paraId="0CFFF2B6" w14:textId="77777777" w:rsidR="007E37C7" w:rsidRPr="007E37C7" w:rsidRDefault="00C3580E" w:rsidP="00524138">
      <w:pPr>
        <w:jc w:val="both"/>
        <w:rPr>
          <w:szCs w:val="24"/>
        </w:rPr>
      </w:pPr>
      <w:r>
        <w:rPr>
          <w:szCs w:val="24"/>
        </w:rPr>
        <w:t xml:space="preserve">        </w:t>
      </w:r>
      <w:r w:rsidR="007E37C7" w:rsidRPr="007E37C7">
        <w:rPr>
          <w:szCs w:val="24"/>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учреждения музейного типа, плана мероприятий («дорожной карты»). </w:t>
      </w:r>
    </w:p>
    <w:p w14:paraId="520EE457" w14:textId="77777777" w:rsidR="007E37C7" w:rsidRPr="007E37C7" w:rsidRDefault="00C3580E" w:rsidP="00524138">
      <w:pPr>
        <w:widowControl w:val="0"/>
        <w:jc w:val="both"/>
        <w:rPr>
          <w:szCs w:val="24"/>
        </w:rPr>
      </w:pPr>
      <w:r>
        <w:rPr>
          <w:szCs w:val="24"/>
        </w:rPr>
        <w:t xml:space="preserve">       </w:t>
      </w:r>
      <w:r w:rsidR="007E37C7" w:rsidRPr="007E37C7">
        <w:rPr>
          <w:szCs w:val="24"/>
        </w:rPr>
        <w:t>Целевые индикаторы:</w:t>
      </w:r>
    </w:p>
    <w:p w14:paraId="205ACE99" w14:textId="77777777" w:rsidR="007E37C7" w:rsidRPr="007E37C7" w:rsidRDefault="007E37C7" w:rsidP="00524138">
      <w:pPr>
        <w:jc w:val="both"/>
        <w:rPr>
          <w:szCs w:val="24"/>
        </w:rPr>
      </w:pPr>
      <w:r w:rsidRPr="007E37C7">
        <w:rPr>
          <w:szCs w:val="24"/>
        </w:rPr>
        <w:t>- Формирование учёт, изучение, обеспечение физического сохранения и безопасности музейных предметов и музейных коллекций ежегодно увеличивая на 32 ед.</w:t>
      </w:r>
    </w:p>
    <w:p w14:paraId="56B49A20" w14:textId="77777777" w:rsidR="007E37C7" w:rsidRPr="007E37C7" w:rsidRDefault="007E37C7" w:rsidP="00524138">
      <w:pPr>
        <w:widowControl w:val="0"/>
        <w:jc w:val="both"/>
        <w:rPr>
          <w:szCs w:val="24"/>
        </w:rPr>
      </w:pPr>
      <w:r w:rsidRPr="007E37C7">
        <w:rPr>
          <w:szCs w:val="24"/>
        </w:rPr>
        <w:t xml:space="preserve">-  Публичный показ музейных предметов и музейных коллекций – 1500 человек  </w:t>
      </w:r>
    </w:p>
    <w:p w14:paraId="69898F98" w14:textId="77777777" w:rsidR="007E37C7" w:rsidRPr="007E37C7" w:rsidRDefault="007E37C7" w:rsidP="00524138">
      <w:pPr>
        <w:widowControl w:val="0"/>
        <w:jc w:val="both"/>
        <w:rPr>
          <w:szCs w:val="24"/>
        </w:rPr>
      </w:pPr>
      <w:r w:rsidRPr="007E37C7">
        <w:rPr>
          <w:szCs w:val="24"/>
        </w:rPr>
        <w:t>Целевые индикаторы приведены в приложении № 1 к подпрограмме</w:t>
      </w:r>
    </w:p>
    <w:p w14:paraId="5D56AF7B" w14:textId="77777777" w:rsidR="007E37C7" w:rsidRPr="00D344B0" w:rsidRDefault="007E37C7" w:rsidP="00524138">
      <w:pPr>
        <w:jc w:val="both"/>
        <w:rPr>
          <w:sz w:val="20"/>
        </w:rPr>
      </w:pPr>
      <w:r w:rsidRPr="007E37C7">
        <w:rPr>
          <w:szCs w:val="24"/>
        </w:rPr>
        <w:t xml:space="preserve"> </w:t>
      </w:r>
    </w:p>
    <w:p w14:paraId="6196E5C9" w14:textId="77777777" w:rsidR="007E37C7" w:rsidRDefault="007E37C7" w:rsidP="006D7811">
      <w:pPr>
        <w:jc w:val="center"/>
        <w:rPr>
          <w:b/>
          <w:bCs/>
          <w:szCs w:val="24"/>
        </w:rPr>
      </w:pPr>
      <w:r w:rsidRPr="007E37C7">
        <w:rPr>
          <w:b/>
          <w:bCs/>
          <w:szCs w:val="24"/>
        </w:rPr>
        <w:t>4. Механизм реализации подпрограммы</w:t>
      </w:r>
    </w:p>
    <w:p w14:paraId="74FA43A2" w14:textId="77777777" w:rsidR="006D7811" w:rsidRPr="007E37C7" w:rsidRDefault="006D7811" w:rsidP="006D7811">
      <w:pPr>
        <w:jc w:val="center"/>
        <w:rPr>
          <w:b/>
          <w:bCs/>
          <w:szCs w:val="24"/>
        </w:rPr>
      </w:pPr>
    </w:p>
    <w:p w14:paraId="4001821B" w14:textId="77777777" w:rsidR="007E37C7" w:rsidRPr="007E37C7" w:rsidRDefault="007E37C7" w:rsidP="00524138">
      <w:pPr>
        <w:jc w:val="both"/>
        <w:rPr>
          <w:szCs w:val="24"/>
        </w:rPr>
      </w:pPr>
      <w:r w:rsidRPr="007E37C7">
        <w:rPr>
          <w:szCs w:val="24"/>
        </w:rPr>
        <w:t>4.1. Главный распорядитель бюджетных средств – администрация Дзержинского района (далее – администрация).</w:t>
      </w:r>
    </w:p>
    <w:p w14:paraId="14E92126" w14:textId="77777777" w:rsidR="007E37C7" w:rsidRPr="007E37C7" w:rsidRDefault="007E37C7" w:rsidP="00524138">
      <w:pPr>
        <w:jc w:val="both"/>
        <w:rPr>
          <w:szCs w:val="24"/>
        </w:rPr>
      </w:pPr>
      <w:r w:rsidRPr="007E37C7">
        <w:rPr>
          <w:szCs w:val="24"/>
        </w:rPr>
        <w:t>4.2. Реализация мероприятий подпрограммы осуществляется на основании Приложения № 2 по задачам, целям и мероприятиям.</w:t>
      </w:r>
    </w:p>
    <w:p w14:paraId="4EA97264" w14:textId="77777777" w:rsidR="007E37C7" w:rsidRPr="00D344B0" w:rsidRDefault="007E37C7" w:rsidP="00524138">
      <w:pPr>
        <w:jc w:val="both"/>
        <w:rPr>
          <w:sz w:val="20"/>
        </w:rPr>
      </w:pPr>
    </w:p>
    <w:p w14:paraId="55963A06" w14:textId="77777777" w:rsidR="007E37C7" w:rsidRDefault="007E37C7" w:rsidP="006D7811">
      <w:pPr>
        <w:jc w:val="center"/>
        <w:rPr>
          <w:b/>
          <w:bCs/>
          <w:szCs w:val="24"/>
        </w:rPr>
      </w:pPr>
      <w:r w:rsidRPr="007E37C7">
        <w:rPr>
          <w:b/>
          <w:bCs/>
          <w:szCs w:val="24"/>
        </w:rPr>
        <w:t>5. Управление подпрограммой и контроль за ходом ее выполнения</w:t>
      </w:r>
    </w:p>
    <w:p w14:paraId="7F3CCDE5" w14:textId="77777777" w:rsidR="006D7811" w:rsidRPr="007E37C7" w:rsidRDefault="006D7811" w:rsidP="006D7811">
      <w:pPr>
        <w:jc w:val="center"/>
        <w:rPr>
          <w:b/>
          <w:bCs/>
          <w:szCs w:val="24"/>
        </w:rPr>
      </w:pPr>
    </w:p>
    <w:p w14:paraId="5AB3C29A" w14:textId="77777777" w:rsidR="007E37C7" w:rsidRPr="007E37C7" w:rsidRDefault="00C3580E" w:rsidP="00524138">
      <w:pPr>
        <w:tabs>
          <w:tab w:val="left" w:pos="2354"/>
        </w:tabs>
        <w:jc w:val="both"/>
        <w:rPr>
          <w:szCs w:val="24"/>
        </w:rPr>
      </w:pPr>
      <w:r>
        <w:rPr>
          <w:szCs w:val="24"/>
        </w:rPr>
        <w:t xml:space="preserve">       </w:t>
      </w:r>
      <w:r w:rsidR="007E37C7" w:rsidRPr="007E37C7">
        <w:rPr>
          <w:szCs w:val="24"/>
        </w:rPr>
        <w:t>Организацию управления подпрограммой осуществляет отдел культуры, молодежной политики и спорта администрации Дзержинского района (далее – Отдел).</w:t>
      </w:r>
    </w:p>
    <w:p w14:paraId="3D3D63E3" w14:textId="77777777" w:rsidR="007E37C7" w:rsidRPr="007E37C7" w:rsidRDefault="007E37C7" w:rsidP="00524138">
      <w:pPr>
        <w:jc w:val="both"/>
        <w:outlineLvl w:val="1"/>
        <w:rPr>
          <w:szCs w:val="24"/>
        </w:rPr>
      </w:pPr>
      <w:r w:rsidRPr="007E37C7">
        <w:rPr>
          <w:szCs w:val="24"/>
        </w:rPr>
        <w:t xml:space="preserve">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(за первый, второй и третий кварталы). </w:t>
      </w:r>
    </w:p>
    <w:p w14:paraId="772DE26A" w14:textId="77777777" w:rsidR="007E37C7" w:rsidRPr="007E37C7" w:rsidRDefault="00C3580E" w:rsidP="00524138">
      <w:pPr>
        <w:jc w:val="both"/>
        <w:rPr>
          <w:szCs w:val="24"/>
        </w:rPr>
      </w:pPr>
      <w:r>
        <w:rPr>
          <w:szCs w:val="24"/>
        </w:rPr>
        <w:t xml:space="preserve">     </w:t>
      </w:r>
      <w:r w:rsidR="007E37C7" w:rsidRPr="007E37C7">
        <w:rPr>
          <w:szCs w:val="24"/>
        </w:rPr>
        <w:t> Отчеты о реализации подпрограммы, представляются ответственным исполнителем программы одновременно в финансовое управление и отдел экономики и труда администрации Дзержинского района ежеквартально не позднее 10 числа второго месяца, следующего за отчетным.</w:t>
      </w:r>
    </w:p>
    <w:p w14:paraId="3653EC60" w14:textId="77777777" w:rsidR="007E37C7" w:rsidRDefault="00C3580E" w:rsidP="00524138">
      <w:pPr>
        <w:jc w:val="both"/>
        <w:outlineLvl w:val="1"/>
        <w:rPr>
          <w:szCs w:val="24"/>
        </w:rPr>
      </w:pPr>
      <w:r>
        <w:rPr>
          <w:szCs w:val="24"/>
        </w:rPr>
        <w:t xml:space="preserve">     </w:t>
      </w:r>
      <w:r w:rsidR="007E37C7" w:rsidRPr="007E37C7">
        <w:rPr>
          <w:szCs w:val="24"/>
        </w:rPr>
        <w:t>Годовой отчет о ходе реализации подпрограммы формируется ответственным исполнителем с учетом информации, и направляется на согласование на бумажных носителях и в электронном виде. Согласованный годовой отчет представляется в отдел экономики и труда администрации района до 1 марта года, следующего за отчетным.</w:t>
      </w:r>
    </w:p>
    <w:p w14:paraId="4CA0000E" w14:textId="77777777" w:rsidR="006D7811" w:rsidRPr="007E37C7" w:rsidRDefault="006D7811" w:rsidP="00524138">
      <w:pPr>
        <w:jc w:val="both"/>
        <w:outlineLvl w:val="1"/>
        <w:rPr>
          <w:szCs w:val="24"/>
        </w:rPr>
      </w:pPr>
    </w:p>
    <w:p w14:paraId="312F097B" w14:textId="77777777" w:rsidR="006D7811" w:rsidRDefault="006D7811" w:rsidP="006D7811">
      <w:pPr>
        <w:jc w:val="center"/>
        <w:rPr>
          <w:b/>
          <w:bCs/>
          <w:szCs w:val="24"/>
        </w:rPr>
      </w:pPr>
    </w:p>
    <w:p w14:paraId="748B78D7" w14:textId="77777777" w:rsidR="006D7811" w:rsidRDefault="006D7811" w:rsidP="006D7811">
      <w:pPr>
        <w:jc w:val="center"/>
        <w:rPr>
          <w:b/>
          <w:bCs/>
          <w:szCs w:val="24"/>
        </w:rPr>
      </w:pPr>
    </w:p>
    <w:p w14:paraId="25A7C30C" w14:textId="77777777" w:rsidR="007E37C7" w:rsidRDefault="007E37C7" w:rsidP="006D7811">
      <w:pPr>
        <w:jc w:val="center"/>
        <w:rPr>
          <w:b/>
          <w:bCs/>
          <w:szCs w:val="24"/>
        </w:rPr>
      </w:pPr>
      <w:r w:rsidRPr="007E37C7">
        <w:rPr>
          <w:b/>
          <w:bCs/>
          <w:szCs w:val="24"/>
        </w:rPr>
        <w:lastRenderedPageBreak/>
        <w:t>6. Оценка социально-экономической эффективности</w:t>
      </w:r>
    </w:p>
    <w:p w14:paraId="2FF26F6A" w14:textId="77777777" w:rsidR="006D7811" w:rsidRPr="007E37C7" w:rsidRDefault="006D7811" w:rsidP="006D7811">
      <w:pPr>
        <w:jc w:val="center"/>
        <w:rPr>
          <w:b/>
          <w:bCs/>
          <w:szCs w:val="24"/>
        </w:rPr>
      </w:pPr>
    </w:p>
    <w:p w14:paraId="02A8F700" w14:textId="77777777" w:rsidR="007E37C7" w:rsidRPr="007E37C7" w:rsidRDefault="00C3580E" w:rsidP="00524138">
      <w:pPr>
        <w:jc w:val="both"/>
        <w:rPr>
          <w:szCs w:val="24"/>
        </w:rPr>
      </w:pPr>
      <w:r>
        <w:rPr>
          <w:szCs w:val="24"/>
        </w:rPr>
        <w:t xml:space="preserve">        </w:t>
      </w:r>
      <w:r w:rsidR="007E37C7" w:rsidRPr="007E37C7">
        <w:rPr>
          <w:szCs w:val="24"/>
        </w:rPr>
        <w:t>Экономическая эффективность и результативность реализации подпрограммы зависят от степени достижения ожидаемого конечного результата.</w:t>
      </w:r>
    </w:p>
    <w:p w14:paraId="27186509" w14:textId="77777777" w:rsidR="007E37C7" w:rsidRDefault="007E37C7" w:rsidP="00524138">
      <w:pPr>
        <w:widowControl w:val="0"/>
        <w:jc w:val="both"/>
        <w:rPr>
          <w:szCs w:val="24"/>
        </w:rPr>
      </w:pPr>
      <w:r w:rsidRPr="007E37C7">
        <w:rPr>
          <w:szCs w:val="24"/>
        </w:rPr>
        <w:t>Ожидаемые результаты (в соответствии с приложением №1):</w:t>
      </w:r>
    </w:p>
    <w:p w14:paraId="6DE8E049" w14:textId="77777777" w:rsidR="006D7811" w:rsidRPr="007E37C7" w:rsidRDefault="006D7811" w:rsidP="00524138">
      <w:pPr>
        <w:widowControl w:val="0"/>
        <w:jc w:val="both"/>
        <w:rPr>
          <w:szCs w:val="24"/>
        </w:rPr>
      </w:pPr>
    </w:p>
    <w:p w14:paraId="19F15572" w14:textId="77777777" w:rsidR="007E37C7" w:rsidRDefault="007E37C7" w:rsidP="006D7811">
      <w:pPr>
        <w:widowControl w:val="0"/>
        <w:jc w:val="center"/>
        <w:outlineLvl w:val="1"/>
        <w:rPr>
          <w:b/>
          <w:bCs/>
          <w:szCs w:val="24"/>
        </w:rPr>
      </w:pPr>
      <w:r w:rsidRPr="007E37C7">
        <w:rPr>
          <w:b/>
          <w:bCs/>
          <w:szCs w:val="24"/>
        </w:rPr>
        <w:t>7. Мероприятия подпрограммы</w:t>
      </w:r>
    </w:p>
    <w:p w14:paraId="5A67B2E1" w14:textId="77777777" w:rsidR="006D7811" w:rsidRPr="007E37C7" w:rsidRDefault="006D7811" w:rsidP="006D7811">
      <w:pPr>
        <w:widowControl w:val="0"/>
        <w:jc w:val="center"/>
        <w:outlineLvl w:val="1"/>
        <w:rPr>
          <w:b/>
          <w:bCs/>
          <w:szCs w:val="24"/>
        </w:rPr>
      </w:pPr>
    </w:p>
    <w:p w14:paraId="574651FB" w14:textId="77777777" w:rsidR="007E37C7" w:rsidRDefault="001F2FEE" w:rsidP="00524138">
      <w:pPr>
        <w:widowControl w:val="0"/>
        <w:jc w:val="both"/>
        <w:outlineLvl w:val="1"/>
        <w:rPr>
          <w:szCs w:val="24"/>
        </w:rPr>
      </w:pPr>
      <w:hyperlink w:anchor="Par573" w:history="1">
        <w:r w:rsidR="007E37C7" w:rsidRPr="007E37C7">
          <w:rPr>
            <w:szCs w:val="24"/>
          </w:rPr>
          <w:t>Перечень</w:t>
        </w:r>
      </w:hyperlink>
      <w:r w:rsidR="007E37C7" w:rsidRPr="007E37C7">
        <w:rPr>
          <w:szCs w:val="24"/>
        </w:rPr>
        <w:t xml:space="preserve"> мероприятий подпрограммы приведен в приложении №1к подпрограмме. </w:t>
      </w:r>
    </w:p>
    <w:p w14:paraId="3FC3E7C5" w14:textId="77777777" w:rsidR="006D7811" w:rsidRPr="007E37C7" w:rsidRDefault="006D7811" w:rsidP="00524138">
      <w:pPr>
        <w:widowControl w:val="0"/>
        <w:jc w:val="both"/>
        <w:outlineLvl w:val="1"/>
        <w:rPr>
          <w:szCs w:val="24"/>
        </w:rPr>
      </w:pPr>
    </w:p>
    <w:p w14:paraId="599F4562" w14:textId="77777777" w:rsidR="007E37C7" w:rsidRDefault="007E37C7" w:rsidP="006D7811">
      <w:pPr>
        <w:tabs>
          <w:tab w:val="left" w:pos="2805"/>
        </w:tabs>
        <w:jc w:val="center"/>
        <w:rPr>
          <w:b/>
          <w:bCs/>
          <w:szCs w:val="24"/>
        </w:rPr>
      </w:pPr>
      <w:r w:rsidRPr="007E37C7">
        <w:rPr>
          <w:b/>
          <w:bCs/>
          <w:szCs w:val="24"/>
        </w:rPr>
        <w:t>8.  Ресурсное обеспечение подпрограммы с указанием источников финансирования</w:t>
      </w:r>
    </w:p>
    <w:p w14:paraId="4E35B21E" w14:textId="77777777" w:rsidR="006D7811" w:rsidRPr="007E37C7" w:rsidRDefault="006D7811" w:rsidP="006D7811">
      <w:pPr>
        <w:tabs>
          <w:tab w:val="left" w:pos="2805"/>
        </w:tabs>
        <w:jc w:val="center"/>
        <w:rPr>
          <w:b/>
          <w:bCs/>
          <w:szCs w:val="24"/>
        </w:rPr>
      </w:pPr>
    </w:p>
    <w:p w14:paraId="7CFF09DA" w14:textId="77777777" w:rsidR="007E37C7" w:rsidRPr="007E37C7" w:rsidRDefault="007E37C7" w:rsidP="00C3580E">
      <w:pPr>
        <w:widowControl w:val="0"/>
        <w:rPr>
          <w:szCs w:val="24"/>
        </w:rPr>
      </w:pPr>
      <w:r w:rsidRPr="007E37C7">
        <w:rPr>
          <w:szCs w:val="24"/>
        </w:rPr>
        <w:t xml:space="preserve">Общий объем финансирования </w:t>
      </w:r>
      <w:proofErr w:type="gramStart"/>
      <w:r w:rsidRPr="007E37C7">
        <w:rPr>
          <w:szCs w:val="24"/>
        </w:rPr>
        <w:t xml:space="preserve">подпрограммы </w:t>
      </w:r>
      <w:r w:rsidR="00C3580E" w:rsidRPr="007E37C7">
        <w:rPr>
          <w:szCs w:val="24"/>
        </w:rPr>
        <w:t xml:space="preserve"> –</w:t>
      </w:r>
      <w:proofErr w:type="gramEnd"/>
      <w:r w:rsidR="00C3580E" w:rsidRPr="007E37C7">
        <w:rPr>
          <w:szCs w:val="24"/>
        </w:rPr>
        <w:t xml:space="preserve"> </w:t>
      </w:r>
      <w:r w:rsidR="00C3580E">
        <w:rPr>
          <w:szCs w:val="24"/>
        </w:rPr>
        <w:t xml:space="preserve">18 271 934,85 </w:t>
      </w:r>
      <w:r w:rsidRPr="007E37C7">
        <w:rPr>
          <w:szCs w:val="24"/>
        </w:rPr>
        <w:t xml:space="preserve">рублей </w:t>
      </w:r>
    </w:p>
    <w:p w14:paraId="5F29F20B" w14:textId="77777777" w:rsidR="007E37C7" w:rsidRPr="007E37C7" w:rsidRDefault="007E37C7" w:rsidP="007E37C7">
      <w:pPr>
        <w:widowControl w:val="0"/>
        <w:rPr>
          <w:szCs w:val="24"/>
        </w:rPr>
        <w:sectPr w:rsidR="007E37C7" w:rsidRPr="007E37C7" w:rsidSect="00E0375D">
          <w:pgSz w:w="11906" w:h="16838"/>
          <w:pgMar w:top="1134" w:right="850" w:bottom="1134" w:left="1701" w:header="709" w:footer="709" w:gutter="0"/>
          <w:cols w:space="708"/>
          <w:docGrid w:linePitch="360"/>
        </w:sectPr>
      </w:pPr>
    </w:p>
    <w:p w14:paraId="673787F4" w14:textId="77777777" w:rsidR="007E37C7" w:rsidRPr="007E37C7" w:rsidRDefault="007E37C7" w:rsidP="007E37C7">
      <w:pPr>
        <w:widowControl w:val="0"/>
        <w:ind w:left="540" w:firstLine="540"/>
        <w:jc w:val="both"/>
        <w:rPr>
          <w:szCs w:val="24"/>
        </w:rPr>
      </w:pPr>
    </w:p>
    <w:tbl>
      <w:tblPr>
        <w:tblW w:w="5124" w:type="pct"/>
        <w:tblLook w:val="00A0" w:firstRow="1" w:lastRow="0" w:firstColumn="1" w:lastColumn="0" w:noHBand="0" w:noVBand="0"/>
      </w:tblPr>
      <w:tblGrid>
        <w:gridCol w:w="332"/>
        <w:gridCol w:w="1691"/>
        <w:gridCol w:w="1274"/>
        <w:gridCol w:w="1748"/>
        <w:gridCol w:w="685"/>
        <w:gridCol w:w="685"/>
        <w:gridCol w:w="685"/>
        <w:gridCol w:w="685"/>
        <w:gridCol w:w="685"/>
        <w:gridCol w:w="685"/>
        <w:gridCol w:w="685"/>
        <w:gridCol w:w="685"/>
        <w:gridCol w:w="685"/>
        <w:gridCol w:w="685"/>
        <w:gridCol w:w="685"/>
        <w:gridCol w:w="685"/>
        <w:gridCol w:w="691"/>
        <w:gridCol w:w="685"/>
      </w:tblGrid>
      <w:tr w:rsidR="00A218CA" w:rsidRPr="007E37C7" w14:paraId="1077BEBE" w14:textId="77777777" w:rsidTr="00E44210">
        <w:trPr>
          <w:trHeight w:val="405"/>
        </w:trPr>
        <w:tc>
          <w:tcPr>
            <w:tcW w:w="4766" w:type="pct"/>
            <w:gridSpan w:val="17"/>
            <w:tcBorders>
              <w:top w:val="nil"/>
              <w:left w:val="nil"/>
              <w:bottom w:val="nil"/>
              <w:right w:val="nil"/>
            </w:tcBorders>
          </w:tcPr>
          <w:p w14:paraId="5867946D" w14:textId="77777777" w:rsidR="00A218CA" w:rsidRPr="00DF7B33" w:rsidRDefault="00A218CA" w:rsidP="00E0375D">
            <w:pPr>
              <w:jc w:val="right"/>
              <w:rPr>
                <w:sz w:val="20"/>
              </w:rPr>
            </w:pPr>
            <w:r w:rsidRPr="00DF7B33">
              <w:rPr>
                <w:sz w:val="20"/>
              </w:rPr>
              <w:t>Приложение № 1</w:t>
            </w:r>
          </w:p>
          <w:p w14:paraId="18B5EBF2" w14:textId="77777777" w:rsidR="00A218CA" w:rsidRPr="00DF7B33" w:rsidRDefault="00A218CA" w:rsidP="00E0375D">
            <w:pPr>
              <w:jc w:val="right"/>
              <w:rPr>
                <w:sz w:val="20"/>
              </w:rPr>
            </w:pPr>
            <w:r w:rsidRPr="00DF7B33">
              <w:rPr>
                <w:sz w:val="20"/>
              </w:rPr>
              <w:t>к подпрограмме «Сохранение, использование и</w:t>
            </w:r>
          </w:p>
          <w:p w14:paraId="16296E4B" w14:textId="77777777" w:rsidR="00A218CA" w:rsidRPr="00DF7B33" w:rsidRDefault="00A218CA" w:rsidP="00E0375D">
            <w:pPr>
              <w:jc w:val="right"/>
              <w:rPr>
                <w:b/>
                <w:bCs/>
                <w:sz w:val="20"/>
              </w:rPr>
            </w:pPr>
            <w:r w:rsidRPr="00DF7B33">
              <w:rPr>
                <w:sz w:val="20"/>
              </w:rPr>
              <w:t xml:space="preserve"> популяризация объектов культурного наследия»</w:t>
            </w:r>
          </w:p>
          <w:p w14:paraId="4E7902BF" w14:textId="77777777" w:rsidR="00A218CA" w:rsidRDefault="00A218CA" w:rsidP="00E0375D">
            <w:pPr>
              <w:ind w:left="33"/>
              <w:jc w:val="center"/>
              <w:rPr>
                <w:bCs/>
                <w:szCs w:val="24"/>
              </w:rPr>
            </w:pPr>
          </w:p>
          <w:p w14:paraId="136B2884" w14:textId="77777777" w:rsidR="00A218CA" w:rsidRPr="007E37C7" w:rsidRDefault="00A218CA" w:rsidP="00E0375D">
            <w:pPr>
              <w:ind w:left="33"/>
              <w:jc w:val="center"/>
              <w:rPr>
                <w:b/>
                <w:bCs/>
                <w:szCs w:val="24"/>
              </w:rPr>
            </w:pPr>
            <w:r w:rsidRPr="007E37C7">
              <w:rPr>
                <w:bCs/>
                <w:szCs w:val="24"/>
              </w:rPr>
              <w:t>Перечень целевых индикаторов подпрограммы</w:t>
            </w:r>
            <w:r w:rsidRPr="007E37C7">
              <w:rPr>
                <w:b/>
                <w:bCs/>
                <w:szCs w:val="24"/>
              </w:rPr>
              <w:t xml:space="preserve"> «</w:t>
            </w:r>
            <w:r w:rsidRPr="007E37C7">
              <w:rPr>
                <w:szCs w:val="24"/>
              </w:rPr>
              <w:t>Сохранение, использование и популяризация объектов культурного наследия</w:t>
            </w:r>
            <w:r w:rsidRPr="007E37C7">
              <w:rPr>
                <w:b/>
                <w:bCs/>
                <w:szCs w:val="24"/>
              </w:rPr>
              <w:t xml:space="preserve">» </w:t>
            </w:r>
          </w:p>
          <w:p w14:paraId="10FDFC3D" w14:textId="77777777" w:rsidR="00A218CA" w:rsidRDefault="00A218CA" w:rsidP="00E0375D">
            <w:pPr>
              <w:jc w:val="right"/>
              <w:rPr>
                <w:szCs w:val="24"/>
              </w:rPr>
            </w:pPr>
          </w:p>
        </w:tc>
        <w:tc>
          <w:tcPr>
            <w:tcW w:w="234" w:type="pct"/>
            <w:tcBorders>
              <w:top w:val="nil"/>
              <w:left w:val="nil"/>
              <w:bottom w:val="nil"/>
              <w:right w:val="nil"/>
            </w:tcBorders>
          </w:tcPr>
          <w:p w14:paraId="7AC2710B" w14:textId="77777777" w:rsidR="00A218CA" w:rsidRPr="00DF7B33" w:rsidRDefault="00A218CA" w:rsidP="00E0375D">
            <w:pPr>
              <w:jc w:val="right"/>
              <w:rPr>
                <w:sz w:val="20"/>
              </w:rPr>
            </w:pPr>
          </w:p>
        </w:tc>
      </w:tr>
      <w:tr w:rsidR="00A218CA" w:rsidRPr="00E44210" w14:paraId="0DC7C549" w14:textId="77777777" w:rsidTr="00E44210">
        <w:trPr>
          <w:trHeight w:val="894"/>
        </w:trPr>
        <w:tc>
          <w:tcPr>
            <w:tcW w:w="113" w:type="pct"/>
            <w:tcBorders>
              <w:top w:val="single" w:sz="4" w:space="0" w:color="auto"/>
              <w:left w:val="single" w:sz="4" w:space="0" w:color="auto"/>
              <w:bottom w:val="single" w:sz="4" w:space="0" w:color="auto"/>
              <w:right w:val="single" w:sz="4" w:space="0" w:color="auto"/>
            </w:tcBorders>
          </w:tcPr>
          <w:p w14:paraId="5CDD295B" w14:textId="77777777" w:rsidR="00A218CA" w:rsidRPr="00E44210" w:rsidRDefault="00A218CA" w:rsidP="00E0375D">
            <w:pPr>
              <w:rPr>
                <w:sz w:val="20"/>
              </w:rPr>
            </w:pPr>
            <w:r w:rsidRPr="00E44210">
              <w:rPr>
                <w:sz w:val="20"/>
              </w:rPr>
              <w:t> </w:t>
            </w:r>
          </w:p>
        </w:tc>
        <w:tc>
          <w:tcPr>
            <w:tcW w:w="577" w:type="pct"/>
            <w:tcBorders>
              <w:top w:val="single" w:sz="4" w:space="0" w:color="auto"/>
              <w:left w:val="nil"/>
              <w:bottom w:val="single" w:sz="4" w:space="0" w:color="auto"/>
              <w:right w:val="single" w:sz="4" w:space="0" w:color="auto"/>
            </w:tcBorders>
            <w:vAlign w:val="center"/>
          </w:tcPr>
          <w:p w14:paraId="2B8879F3" w14:textId="77777777" w:rsidR="00A218CA" w:rsidRPr="00E44210" w:rsidRDefault="00A218CA" w:rsidP="00E0375D">
            <w:pPr>
              <w:jc w:val="center"/>
              <w:rPr>
                <w:sz w:val="20"/>
              </w:rPr>
            </w:pPr>
            <w:r w:rsidRPr="00E44210">
              <w:rPr>
                <w:sz w:val="20"/>
              </w:rPr>
              <w:t>Цели, задачи, показатели</w:t>
            </w:r>
          </w:p>
        </w:tc>
        <w:tc>
          <w:tcPr>
            <w:tcW w:w="435" w:type="pct"/>
            <w:tcBorders>
              <w:top w:val="single" w:sz="4" w:space="0" w:color="auto"/>
              <w:left w:val="nil"/>
              <w:bottom w:val="single" w:sz="4" w:space="0" w:color="auto"/>
              <w:right w:val="single" w:sz="4" w:space="0" w:color="auto"/>
            </w:tcBorders>
            <w:vAlign w:val="center"/>
          </w:tcPr>
          <w:p w14:paraId="2DBB3CB7" w14:textId="77777777" w:rsidR="00A218CA" w:rsidRPr="00E44210" w:rsidRDefault="00A218CA" w:rsidP="00E0375D">
            <w:pPr>
              <w:jc w:val="center"/>
              <w:rPr>
                <w:sz w:val="20"/>
              </w:rPr>
            </w:pPr>
            <w:r w:rsidRPr="00E44210">
              <w:rPr>
                <w:sz w:val="20"/>
              </w:rPr>
              <w:t>Единица  измерения</w:t>
            </w:r>
          </w:p>
        </w:tc>
        <w:tc>
          <w:tcPr>
            <w:tcW w:w="597" w:type="pct"/>
            <w:tcBorders>
              <w:top w:val="single" w:sz="4" w:space="0" w:color="auto"/>
              <w:left w:val="nil"/>
              <w:bottom w:val="single" w:sz="4" w:space="0" w:color="auto"/>
              <w:right w:val="single" w:sz="4" w:space="0" w:color="auto"/>
            </w:tcBorders>
            <w:vAlign w:val="center"/>
          </w:tcPr>
          <w:p w14:paraId="0314FF5E" w14:textId="77777777" w:rsidR="00A218CA" w:rsidRPr="00E44210" w:rsidRDefault="00A218CA" w:rsidP="00E0375D">
            <w:pPr>
              <w:jc w:val="center"/>
              <w:rPr>
                <w:sz w:val="20"/>
              </w:rPr>
            </w:pPr>
            <w:r w:rsidRPr="00E44210">
              <w:rPr>
                <w:sz w:val="20"/>
              </w:rPr>
              <w:t>Источник информации</w:t>
            </w:r>
          </w:p>
        </w:tc>
        <w:tc>
          <w:tcPr>
            <w:tcW w:w="234" w:type="pct"/>
            <w:tcBorders>
              <w:top w:val="single" w:sz="4" w:space="0" w:color="auto"/>
              <w:left w:val="nil"/>
              <w:bottom w:val="single" w:sz="4" w:space="0" w:color="auto"/>
              <w:right w:val="single" w:sz="4" w:space="0" w:color="auto"/>
            </w:tcBorders>
            <w:vAlign w:val="center"/>
          </w:tcPr>
          <w:p w14:paraId="5795662E" w14:textId="77777777" w:rsidR="00A218CA" w:rsidRPr="00E44210" w:rsidRDefault="00A218CA" w:rsidP="00E0375D">
            <w:pPr>
              <w:jc w:val="center"/>
              <w:rPr>
                <w:sz w:val="20"/>
              </w:rPr>
            </w:pPr>
            <w:r w:rsidRPr="00E44210">
              <w:rPr>
                <w:sz w:val="20"/>
              </w:rPr>
              <w:t>2014 год</w:t>
            </w:r>
          </w:p>
        </w:tc>
        <w:tc>
          <w:tcPr>
            <w:tcW w:w="234" w:type="pct"/>
            <w:tcBorders>
              <w:top w:val="single" w:sz="4" w:space="0" w:color="auto"/>
              <w:left w:val="nil"/>
              <w:bottom w:val="single" w:sz="4" w:space="0" w:color="auto"/>
              <w:right w:val="single" w:sz="4" w:space="0" w:color="auto"/>
            </w:tcBorders>
            <w:vAlign w:val="center"/>
          </w:tcPr>
          <w:p w14:paraId="197DD2ED" w14:textId="77777777" w:rsidR="00A218CA" w:rsidRPr="00E44210" w:rsidRDefault="00A218CA" w:rsidP="00E0375D">
            <w:pPr>
              <w:jc w:val="center"/>
              <w:rPr>
                <w:sz w:val="20"/>
              </w:rPr>
            </w:pPr>
            <w:r w:rsidRPr="00E44210">
              <w:rPr>
                <w:sz w:val="20"/>
              </w:rPr>
              <w:t>2015 год</w:t>
            </w:r>
          </w:p>
        </w:tc>
        <w:tc>
          <w:tcPr>
            <w:tcW w:w="234" w:type="pct"/>
            <w:tcBorders>
              <w:top w:val="single" w:sz="4" w:space="0" w:color="auto"/>
              <w:left w:val="nil"/>
              <w:bottom w:val="single" w:sz="4" w:space="0" w:color="auto"/>
              <w:right w:val="single" w:sz="4" w:space="0" w:color="auto"/>
            </w:tcBorders>
            <w:vAlign w:val="center"/>
          </w:tcPr>
          <w:p w14:paraId="0B117AE9" w14:textId="77777777" w:rsidR="00A218CA" w:rsidRPr="00E44210" w:rsidRDefault="00A218CA" w:rsidP="00E0375D">
            <w:pPr>
              <w:jc w:val="center"/>
              <w:rPr>
                <w:sz w:val="20"/>
              </w:rPr>
            </w:pPr>
            <w:r w:rsidRPr="00E44210">
              <w:rPr>
                <w:sz w:val="20"/>
              </w:rPr>
              <w:t>2016 год</w:t>
            </w:r>
          </w:p>
        </w:tc>
        <w:tc>
          <w:tcPr>
            <w:tcW w:w="234" w:type="pct"/>
            <w:tcBorders>
              <w:top w:val="single" w:sz="4" w:space="0" w:color="auto"/>
              <w:left w:val="nil"/>
              <w:bottom w:val="single" w:sz="4" w:space="0" w:color="auto"/>
              <w:right w:val="single" w:sz="4" w:space="0" w:color="auto"/>
            </w:tcBorders>
            <w:vAlign w:val="center"/>
          </w:tcPr>
          <w:p w14:paraId="38A4E196" w14:textId="77777777" w:rsidR="00A218CA" w:rsidRPr="00E44210" w:rsidRDefault="00A218CA" w:rsidP="00E0375D">
            <w:pPr>
              <w:jc w:val="center"/>
              <w:rPr>
                <w:sz w:val="20"/>
              </w:rPr>
            </w:pPr>
            <w:r w:rsidRPr="00E44210">
              <w:rPr>
                <w:sz w:val="20"/>
              </w:rPr>
              <w:t>2017 год</w:t>
            </w:r>
          </w:p>
        </w:tc>
        <w:tc>
          <w:tcPr>
            <w:tcW w:w="234" w:type="pct"/>
            <w:tcBorders>
              <w:top w:val="single" w:sz="4" w:space="0" w:color="auto"/>
              <w:left w:val="nil"/>
              <w:bottom w:val="single" w:sz="4" w:space="0" w:color="auto"/>
              <w:right w:val="single" w:sz="4" w:space="0" w:color="auto"/>
            </w:tcBorders>
            <w:vAlign w:val="center"/>
          </w:tcPr>
          <w:p w14:paraId="286F0006" w14:textId="77777777" w:rsidR="00A218CA" w:rsidRPr="00E44210" w:rsidRDefault="00A218CA" w:rsidP="00E0375D">
            <w:pPr>
              <w:jc w:val="center"/>
              <w:rPr>
                <w:sz w:val="20"/>
              </w:rPr>
            </w:pPr>
            <w:r w:rsidRPr="00E44210">
              <w:rPr>
                <w:sz w:val="20"/>
              </w:rPr>
              <w:t>2018 год</w:t>
            </w:r>
          </w:p>
        </w:tc>
        <w:tc>
          <w:tcPr>
            <w:tcW w:w="234" w:type="pct"/>
            <w:tcBorders>
              <w:top w:val="single" w:sz="4" w:space="0" w:color="auto"/>
              <w:left w:val="nil"/>
              <w:bottom w:val="single" w:sz="4" w:space="0" w:color="auto"/>
              <w:right w:val="single" w:sz="4" w:space="0" w:color="auto"/>
            </w:tcBorders>
            <w:vAlign w:val="center"/>
          </w:tcPr>
          <w:p w14:paraId="4560B96D" w14:textId="77777777" w:rsidR="00A218CA" w:rsidRPr="00E44210" w:rsidRDefault="00A218CA" w:rsidP="00E0375D">
            <w:pPr>
              <w:jc w:val="center"/>
              <w:rPr>
                <w:sz w:val="20"/>
              </w:rPr>
            </w:pPr>
            <w:r w:rsidRPr="00E44210">
              <w:rPr>
                <w:sz w:val="20"/>
              </w:rPr>
              <w:t>2019 год</w:t>
            </w:r>
          </w:p>
        </w:tc>
        <w:tc>
          <w:tcPr>
            <w:tcW w:w="234" w:type="pct"/>
            <w:tcBorders>
              <w:top w:val="single" w:sz="4" w:space="0" w:color="auto"/>
              <w:left w:val="nil"/>
              <w:bottom w:val="single" w:sz="4" w:space="0" w:color="auto"/>
              <w:right w:val="single" w:sz="4" w:space="0" w:color="auto"/>
            </w:tcBorders>
            <w:vAlign w:val="center"/>
          </w:tcPr>
          <w:p w14:paraId="2AB65CDF" w14:textId="77777777" w:rsidR="00A218CA" w:rsidRPr="00E44210" w:rsidRDefault="00A218CA" w:rsidP="00E0375D">
            <w:pPr>
              <w:jc w:val="center"/>
              <w:rPr>
                <w:sz w:val="20"/>
              </w:rPr>
            </w:pPr>
            <w:r w:rsidRPr="00E44210">
              <w:rPr>
                <w:sz w:val="20"/>
              </w:rPr>
              <w:t>2020 год</w:t>
            </w:r>
          </w:p>
        </w:tc>
        <w:tc>
          <w:tcPr>
            <w:tcW w:w="234" w:type="pct"/>
            <w:tcBorders>
              <w:top w:val="single" w:sz="4" w:space="0" w:color="auto"/>
              <w:left w:val="nil"/>
              <w:bottom w:val="single" w:sz="4" w:space="0" w:color="auto"/>
              <w:right w:val="single" w:sz="4" w:space="0" w:color="auto"/>
            </w:tcBorders>
            <w:vAlign w:val="center"/>
          </w:tcPr>
          <w:p w14:paraId="31159B6C" w14:textId="77777777" w:rsidR="00A218CA" w:rsidRPr="00E44210" w:rsidRDefault="00A218CA" w:rsidP="00E0375D">
            <w:pPr>
              <w:jc w:val="center"/>
              <w:rPr>
                <w:sz w:val="20"/>
              </w:rPr>
            </w:pPr>
            <w:r w:rsidRPr="00E44210">
              <w:rPr>
                <w:sz w:val="20"/>
              </w:rPr>
              <w:t>2021 год</w:t>
            </w:r>
          </w:p>
        </w:tc>
        <w:tc>
          <w:tcPr>
            <w:tcW w:w="234" w:type="pct"/>
            <w:tcBorders>
              <w:top w:val="single" w:sz="4" w:space="0" w:color="auto"/>
              <w:left w:val="nil"/>
              <w:bottom w:val="single" w:sz="4" w:space="0" w:color="auto"/>
              <w:right w:val="single" w:sz="4" w:space="0" w:color="auto"/>
            </w:tcBorders>
            <w:vAlign w:val="center"/>
          </w:tcPr>
          <w:p w14:paraId="24F851DB" w14:textId="77777777" w:rsidR="00A218CA" w:rsidRPr="00E44210" w:rsidRDefault="00A218CA" w:rsidP="00E0375D">
            <w:pPr>
              <w:jc w:val="center"/>
              <w:rPr>
                <w:sz w:val="20"/>
              </w:rPr>
            </w:pPr>
            <w:r w:rsidRPr="00E44210">
              <w:rPr>
                <w:sz w:val="20"/>
              </w:rPr>
              <w:t>2022 год</w:t>
            </w:r>
          </w:p>
        </w:tc>
        <w:tc>
          <w:tcPr>
            <w:tcW w:w="234" w:type="pct"/>
            <w:tcBorders>
              <w:top w:val="single" w:sz="4" w:space="0" w:color="auto"/>
              <w:left w:val="nil"/>
              <w:bottom w:val="single" w:sz="4" w:space="0" w:color="auto"/>
              <w:right w:val="single" w:sz="4" w:space="0" w:color="auto"/>
            </w:tcBorders>
            <w:vAlign w:val="center"/>
          </w:tcPr>
          <w:p w14:paraId="65690D4E" w14:textId="77777777" w:rsidR="00A218CA" w:rsidRPr="00E44210" w:rsidRDefault="00A218CA" w:rsidP="00E0375D">
            <w:pPr>
              <w:jc w:val="center"/>
              <w:rPr>
                <w:sz w:val="20"/>
              </w:rPr>
            </w:pPr>
            <w:r w:rsidRPr="00E44210">
              <w:rPr>
                <w:sz w:val="20"/>
              </w:rPr>
              <w:t>2023 год</w:t>
            </w:r>
          </w:p>
        </w:tc>
        <w:tc>
          <w:tcPr>
            <w:tcW w:w="234" w:type="pct"/>
            <w:tcBorders>
              <w:top w:val="single" w:sz="4" w:space="0" w:color="auto"/>
              <w:left w:val="nil"/>
              <w:bottom w:val="single" w:sz="4" w:space="0" w:color="auto"/>
              <w:right w:val="single" w:sz="4" w:space="0" w:color="auto"/>
            </w:tcBorders>
            <w:vAlign w:val="center"/>
          </w:tcPr>
          <w:p w14:paraId="0A3065DF" w14:textId="77777777" w:rsidR="00A218CA" w:rsidRPr="00E44210" w:rsidRDefault="00A218CA" w:rsidP="00E0375D">
            <w:pPr>
              <w:jc w:val="center"/>
              <w:rPr>
                <w:sz w:val="20"/>
              </w:rPr>
            </w:pPr>
            <w:r w:rsidRPr="00E44210">
              <w:rPr>
                <w:sz w:val="20"/>
              </w:rPr>
              <w:t>2024 год</w:t>
            </w:r>
          </w:p>
        </w:tc>
        <w:tc>
          <w:tcPr>
            <w:tcW w:w="234" w:type="pct"/>
            <w:tcBorders>
              <w:top w:val="single" w:sz="4" w:space="0" w:color="auto"/>
              <w:left w:val="nil"/>
              <w:bottom w:val="single" w:sz="4" w:space="0" w:color="auto"/>
              <w:right w:val="single" w:sz="4" w:space="0" w:color="auto"/>
            </w:tcBorders>
            <w:vAlign w:val="center"/>
          </w:tcPr>
          <w:p w14:paraId="7DC0CB23" w14:textId="77777777" w:rsidR="00A218CA" w:rsidRPr="00E44210" w:rsidRDefault="00A218CA" w:rsidP="00D344B0">
            <w:pPr>
              <w:jc w:val="center"/>
              <w:rPr>
                <w:sz w:val="20"/>
              </w:rPr>
            </w:pPr>
            <w:r w:rsidRPr="00E44210">
              <w:rPr>
                <w:sz w:val="20"/>
                <w:lang w:val="en-US"/>
              </w:rPr>
              <w:t>2025</w:t>
            </w:r>
            <w:r w:rsidRPr="00E44210">
              <w:rPr>
                <w:sz w:val="20"/>
              </w:rPr>
              <w:t xml:space="preserve"> год</w:t>
            </w:r>
          </w:p>
        </w:tc>
        <w:tc>
          <w:tcPr>
            <w:tcW w:w="234" w:type="pct"/>
            <w:tcBorders>
              <w:top w:val="single" w:sz="4" w:space="0" w:color="auto"/>
              <w:left w:val="nil"/>
              <w:bottom w:val="single" w:sz="4" w:space="0" w:color="auto"/>
              <w:right w:val="single" w:sz="4" w:space="0" w:color="auto"/>
            </w:tcBorders>
            <w:vAlign w:val="center"/>
          </w:tcPr>
          <w:p w14:paraId="683E0795" w14:textId="77777777" w:rsidR="00A218CA" w:rsidRPr="00E44210" w:rsidRDefault="00A218CA" w:rsidP="00DF7B33">
            <w:pPr>
              <w:jc w:val="center"/>
              <w:rPr>
                <w:sz w:val="20"/>
              </w:rPr>
            </w:pPr>
            <w:r w:rsidRPr="00E44210">
              <w:rPr>
                <w:sz w:val="20"/>
              </w:rPr>
              <w:t>2026 год</w:t>
            </w:r>
          </w:p>
        </w:tc>
        <w:tc>
          <w:tcPr>
            <w:tcW w:w="234" w:type="pct"/>
            <w:tcBorders>
              <w:top w:val="single" w:sz="4" w:space="0" w:color="auto"/>
              <w:left w:val="nil"/>
              <w:bottom w:val="single" w:sz="4" w:space="0" w:color="auto"/>
              <w:right w:val="single" w:sz="4" w:space="0" w:color="auto"/>
            </w:tcBorders>
            <w:vAlign w:val="center"/>
          </w:tcPr>
          <w:p w14:paraId="2EB5C15C" w14:textId="77777777" w:rsidR="00A218CA" w:rsidRPr="00E44210" w:rsidRDefault="00A218CA" w:rsidP="00E44210">
            <w:pPr>
              <w:jc w:val="center"/>
              <w:rPr>
                <w:sz w:val="20"/>
              </w:rPr>
            </w:pPr>
            <w:r w:rsidRPr="00E44210">
              <w:rPr>
                <w:sz w:val="20"/>
              </w:rPr>
              <w:t>2027 год</w:t>
            </w:r>
          </w:p>
        </w:tc>
      </w:tr>
      <w:tr w:rsidR="00E44210" w:rsidRPr="00E44210" w14:paraId="3E06AF27" w14:textId="77777777" w:rsidTr="00E44210">
        <w:trPr>
          <w:trHeight w:val="450"/>
        </w:trPr>
        <w:tc>
          <w:tcPr>
            <w:tcW w:w="5000" w:type="pct"/>
            <w:gridSpan w:val="18"/>
            <w:tcBorders>
              <w:top w:val="nil"/>
              <w:left w:val="single" w:sz="4" w:space="0" w:color="auto"/>
              <w:bottom w:val="single" w:sz="4" w:space="0" w:color="auto"/>
              <w:right w:val="single" w:sz="4" w:space="0" w:color="auto"/>
            </w:tcBorders>
          </w:tcPr>
          <w:p w14:paraId="43E83359" w14:textId="77777777" w:rsidR="00E44210" w:rsidRPr="00E44210" w:rsidRDefault="00E44210" w:rsidP="00E0375D">
            <w:pPr>
              <w:rPr>
                <w:sz w:val="20"/>
              </w:rPr>
            </w:pPr>
            <w:r w:rsidRPr="00E44210">
              <w:rPr>
                <w:sz w:val="20"/>
              </w:rPr>
              <w:t>Цель: Сохранение и эффективное использование культурного наследия Дзержинского района</w:t>
            </w:r>
          </w:p>
        </w:tc>
      </w:tr>
      <w:tr w:rsidR="00A218CA" w:rsidRPr="00E44210" w14:paraId="2CA63F4F" w14:textId="77777777" w:rsidTr="00E44210">
        <w:trPr>
          <w:trHeight w:val="1062"/>
        </w:trPr>
        <w:tc>
          <w:tcPr>
            <w:tcW w:w="113" w:type="pct"/>
            <w:tcBorders>
              <w:top w:val="nil"/>
              <w:left w:val="single" w:sz="4" w:space="0" w:color="auto"/>
              <w:bottom w:val="single" w:sz="4" w:space="0" w:color="auto"/>
              <w:right w:val="single" w:sz="4" w:space="0" w:color="auto"/>
            </w:tcBorders>
          </w:tcPr>
          <w:p w14:paraId="217A527F" w14:textId="77777777" w:rsidR="00A218CA" w:rsidRPr="00E44210" w:rsidRDefault="00A218CA" w:rsidP="00E0375D">
            <w:pPr>
              <w:jc w:val="right"/>
              <w:rPr>
                <w:sz w:val="20"/>
              </w:rPr>
            </w:pPr>
            <w:r w:rsidRPr="00E44210">
              <w:rPr>
                <w:sz w:val="20"/>
              </w:rPr>
              <w:t>1</w:t>
            </w:r>
          </w:p>
        </w:tc>
        <w:tc>
          <w:tcPr>
            <w:tcW w:w="577" w:type="pct"/>
            <w:tcBorders>
              <w:top w:val="nil"/>
              <w:left w:val="nil"/>
              <w:bottom w:val="single" w:sz="4" w:space="0" w:color="auto"/>
              <w:right w:val="nil"/>
            </w:tcBorders>
          </w:tcPr>
          <w:p w14:paraId="6CBB981E" w14:textId="77777777" w:rsidR="00A218CA" w:rsidRPr="00E44210" w:rsidRDefault="00A218CA" w:rsidP="00E0375D">
            <w:pPr>
              <w:widowControl w:val="0"/>
              <w:ind w:firstLine="14"/>
              <w:jc w:val="both"/>
              <w:rPr>
                <w:sz w:val="20"/>
              </w:rPr>
            </w:pPr>
            <w:r w:rsidRPr="00E44210">
              <w:rPr>
                <w:sz w:val="20"/>
              </w:rPr>
              <w:t>публичный показ музейных предметов музейных коллекций  ежегодно человек</w:t>
            </w:r>
          </w:p>
        </w:tc>
        <w:tc>
          <w:tcPr>
            <w:tcW w:w="435" w:type="pct"/>
            <w:tcBorders>
              <w:top w:val="nil"/>
              <w:left w:val="single" w:sz="4" w:space="0" w:color="auto"/>
              <w:bottom w:val="single" w:sz="4" w:space="0" w:color="auto"/>
              <w:right w:val="single" w:sz="4" w:space="0" w:color="auto"/>
            </w:tcBorders>
          </w:tcPr>
          <w:p w14:paraId="73C7A9C3" w14:textId="77777777" w:rsidR="00A218CA" w:rsidRPr="00E44210" w:rsidRDefault="00A218CA" w:rsidP="00E0375D">
            <w:pPr>
              <w:rPr>
                <w:sz w:val="20"/>
              </w:rPr>
            </w:pPr>
            <w:r w:rsidRPr="00E44210">
              <w:rPr>
                <w:sz w:val="20"/>
              </w:rPr>
              <w:t>человек</w:t>
            </w:r>
          </w:p>
        </w:tc>
        <w:tc>
          <w:tcPr>
            <w:tcW w:w="597" w:type="pct"/>
            <w:tcBorders>
              <w:top w:val="nil"/>
              <w:left w:val="nil"/>
              <w:bottom w:val="single" w:sz="4" w:space="0" w:color="auto"/>
              <w:right w:val="single" w:sz="4" w:space="0" w:color="auto"/>
            </w:tcBorders>
          </w:tcPr>
          <w:p w14:paraId="4DC88936" w14:textId="77777777" w:rsidR="00A218CA" w:rsidRPr="00E44210" w:rsidRDefault="00A218CA" w:rsidP="00E0375D">
            <w:pPr>
              <w:jc w:val="center"/>
              <w:rPr>
                <w:sz w:val="20"/>
              </w:rPr>
            </w:pPr>
            <w:r w:rsidRPr="00E44210">
              <w:rPr>
                <w:sz w:val="20"/>
              </w:rPr>
              <w:t>Отраслевая статистическая отчетность (форма 8-НК)</w:t>
            </w:r>
          </w:p>
        </w:tc>
        <w:tc>
          <w:tcPr>
            <w:tcW w:w="234" w:type="pct"/>
            <w:tcBorders>
              <w:top w:val="nil"/>
              <w:left w:val="nil"/>
              <w:bottom w:val="single" w:sz="4" w:space="0" w:color="auto"/>
              <w:right w:val="single" w:sz="4" w:space="0" w:color="auto"/>
            </w:tcBorders>
            <w:vAlign w:val="center"/>
          </w:tcPr>
          <w:p w14:paraId="2144C1B3" w14:textId="77777777" w:rsidR="00A218CA" w:rsidRPr="00E44210" w:rsidRDefault="00A218CA" w:rsidP="00E0375D">
            <w:pPr>
              <w:jc w:val="center"/>
              <w:rPr>
                <w:sz w:val="20"/>
              </w:rPr>
            </w:pPr>
            <w:r w:rsidRPr="00E44210">
              <w:rPr>
                <w:sz w:val="20"/>
              </w:rPr>
              <w:t>1100</w:t>
            </w:r>
          </w:p>
        </w:tc>
        <w:tc>
          <w:tcPr>
            <w:tcW w:w="234" w:type="pct"/>
            <w:tcBorders>
              <w:top w:val="nil"/>
              <w:left w:val="nil"/>
              <w:bottom w:val="single" w:sz="4" w:space="0" w:color="auto"/>
              <w:right w:val="single" w:sz="4" w:space="0" w:color="auto"/>
            </w:tcBorders>
            <w:vAlign w:val="center"/>
          </w:tcPr>
          <w:p w14:paraId="65C7A4C6" w14:textId="77777777" w:rsidR="00A218CA" w:rsidRPr="00E44210" w:rsidRDefault="00A218CA" w:rsidP="00E0375D">
            <w:pPr>
              <w:jc w:val="center"/>
              <w:rPr>
                <w:sz w:val="20"/>
              </w:rPr>
            </w:pPr>
            <w:r w:rsidRPr="00E44210">
              <w:rPr>
                <w:sz w:val="20"/>
              </w:rPr>
              <w:t>1100</w:t>
            </w:r>
          </w:p>
        </w:tc>
        <w:tc>
          <w:tcPr>
            <w:tcW w:w="234" w:type="pct"/>
            <w:tcBorders>
              <w:top w:val="nil"/>
              <w:left w:val="nil"/>
              <w:bottom w:val="single" w:sz="4" w:space="0" w:color="auto"/>
              <w:right w:val="single" w:sz="4" w:space="0" w:color="auto"/>
            </w:tcBorders>
            <w:vAlign w:val="center"/>
          </w:tcPr>
          <w:p w14:paraId="37093B56" w14:textId="77777777" w:rsidR="00A218CA" w:rsidRPr="00E44210" w:rsidRDefault="00A218CA" w:rsidP="00E0375D">
            <w:pPr>
              <w:jc w:val="center"/>
              <w:rPr>
                <w:sz w:val="20"/>
              </w:rPr>
            </w:pPr>
            <w:r w:rsidRPr="00E44210">
              <w:rPr>
                <w:sz w:val="20"/>
              </w:rPr>
              <w:t>1110</w:t>
            </w:r>
          </w:p>
        </w:tc>
        <w:tc>
          <w:tcPr>
            <w:tcW w:w="234" w:type="pct"/>
            <w:tcBorders>
              <w:top w:val="nil"/>
              <w:left w:val="nil"/>
              <w:bottom w:val="single" w:sz="4" w:space="0" w:color="auto"/>
              <w:right w:val="single" w:sz="4" w:space="0" w:color="auto"/>
            </w:tcBorders>
            <w:vAlign w:val="center"/>
          </w:tcPr>
          <w:p w14:paraId="7836324C" w14:textId="77777777" w:rsidR="00A218CA" w:rsidRPr="00E44210" w:rsidRDefault="00A218CA" w:rsidP="00E0375D">
            <w:pPr>
              <w:jc w:val="center"/>
              <w:rPr>
                <w:sz w:val="20"/>
              </w:rPr>
            </w:pPr>
            <w:r w:rsidRPr="00E44210">
              <w:rPr>
                <w:sz w:val="20"/>
              </w:rPr>
              <w:t>1110</w:t>
            </w:r>
          </w:p>
        </w:tc>
        <w:tc>
          <w:tcPr>
            <w:tcW w:w="234" w:type="pct"/>
            <w:tcBorders>
              <w:top w:val="nil"/>
              <w:left w:val="nil"/>
              <w:bottom w:val="single" w:sz="4" w:space="0" w:color="auto"/>
              <w:right w:val="single" w:sz="4" w:space="0" w:color="auto"/>
            </w:tcBorders>
            <w:vAlign w:val="center"/>
          </w:tcPr>
          <w:p w14:paraId="52348891" w14:textId="77777777" w:rsidR="00A218CA" w:rsidRPr="00E44210" w:rsidRDefault="00A218CA" w:rsidP="00E0375D">
            <w:pPr>
              <w:jc w:val="center"/>
              <w:rPr>
                <w:sz w:val="20"/>
              </w:rPr>
            </w:pPr>
            <w:r w:rsidRPr="00E44210">
              <w:rPr>
                <w:sz w:val="20"/>
              </w:rPr>
              <w:t>1500</w:t>
            </w:r>
          </w:p>
        </w:tc>
        <w:tc>
          <w:tcPr>
            <w:tcW w:w="234" w:type="pct"/>
            <w:tcBorders>
              <w:top w:val="nil"/>
              <w:left w:val="nil"/>
              <w:bottom w:val="single" w:sz="4" w:space="0" w:color="auto"/>
              <w:right w:val="single" w:sz="4" w:space="0" w:color="auto"/>
            </w:tcBorders>
            <w:vAlign w:val="center"/>
          </w:tcPr>
          <w:p w14:paraId="4467FF5D" w14:textId="77777777" w:rsidR="00A218CA" w:rsidRPr="00E44210" w:rsidRDefault="00A218CA" w:rsidP="00E0375D">
            <w:pPr>
              <w:jc w:val="center"/>
              <w:rPr>
                <w:sz w:val="20"/>
              </w:rPr>
            </w:pPr>
            <w:r w:rsidRPr="00E44210">
              <w:rPr>
                <w:sz w:val="20"/>
              </w:rPr>
              <w:t>1500</w:t>
            </w:r>
          </w:p>
        </w:tc>
        <w:tc>
          <w:tcPr>
            <w:tcW w:w="234" w:type="pct"/>
            <w:tcBorders>
              <w:top w:val="nil"/>
              <w:left w:val="nil"/>
              <w:bottom w:val="single" w:sz="4" w:space="0" w:color="auto"/>
              <w:right w:val="single" w:sz="4" w:space="0" w:color="auto"/>
            </w:tcBorders>
            <w:vAlign w:val="center"/>
          </w:tcPr>
          <w:p w14:paraId="64BC60B5" w14:textId="77777777" w:rsidR="00A218CA" w:rsidRPr="00E44210" w:rsidRDefault="00A218CA" w:rsidP="00E0375D">
            <w:pPr>
              <w:jc w:val="center"/>
              <w:rPr>
                <w:sz w:val="20"/>
              </w:rPr>
            </w:pPr>
            <w:r w:rsidRPr="00E44210">
              <w:rPr>
                <w:sz w:val="20"/>
              </w:rPr>
              <w:t>967</w:t>
            </w:r>
          </w:p>
        </w:tc>
        <w:tc>
          <w:tcPr>
            <w:tcW w:w="234" w:type="pct"/>
            <w:tcBorders>
              <w:top w:val="nil"/>
              <w:left w:val="nil"/>
              <w:bottom w:val="single" w:sz="4" w:space="0" w:color="auto"/>
              <w:right w:val="single" w:sz="4" w:space="0" w:color="auto"/>
            </w:tcBorders>
            <w:vAlign w:val="center"/>
          </w:tcPr>
          <w:p w14:paraId="29D6FC5D" w14:textId="77777777" w:rsidR="00A218CA" w:rsidRPr="00E44210" w:rsidRDefault="00A218CA" w:rsidP="00E0375D">
            <w:pPr>
              <w:jc w:val="center"/>
              <w:rPr>
                <w:sz w:val="20"/>
              </w:rPr>
            </w:pPr>
            <w:r w:rsidRPr="00E44210">
              <w:rPr>
                <w:sz w:val="20"/>
              </w:rPr>
              <w:t>1510</w:t>
            </w:r>
          </w:p>
        </w:tc>
        <w:tc>
          <w:tcPr>
            <w:tcW w:w="234" w:type="pct"/>
            <w:tcBorders>
              <w:top w:val="nil"/>
              <w:left w:val="nil"/>
              <w:bottom w:val="single" w:sz="4" w:space="0" w:color="auto"/>
              <w:right w:val="single" w:sz="4" w:space="0" w:color="auto"/>
            </w:tcBorders>
            <w:vAlign w:val="center"/>
          </w:tcPr>
          <w:p w14:paraId="379C31E2" w14:textId="77777777" w:rsidR="00A218CA" w:rsidRPr="00E44210" w:rsidRDefault="00A218CA" w:rsidP="00E0375D">
            <w:pPr>
              <w:jc w:val="center"/>
              <w:rPr>
                <w:sz w:val="20"/>
              </w:rPr>
            </w:pPr>
            <w:r w:rsidRPr="00E44210">
              <w:rPr>
                <w:sz w:val="20"/>
              </w:rPr>
              <w:t>1510</w:t>
            </w:r>
          </w:p>
        </w:tc>
        <w:tc>
          <w:tcPr>
            <w:tcW w:w="234" w:type="pct"/>
            <w:tcBorders>
              <w:top w:val="nil"/>
              <w:left w:val="nil"/>
              <w:bottom w:val="single" w:sz="4" w:space="0" w:color="auto"/>
              <w:right w:val="single" w:sz="4" w:space="0" w:color="auto"/>
            </w:tcBorders>
            <w:vAlign w:val="center"/>
          </w:tcPr>
          <w:p w14:paraId="7E328A7B" w14:textId="77777777" w:rsidR="00A218CA" w:rsidRPr="00E44210" w:rsidRDefault="00A218CA" w:rsidP="00E0375D">
            <w:pPr>
              <w:jc w:val="center"/>
              <w:rPr>
                <w:sz w:val="20"/>
              </w:rPr>
            </w:pPr>
            <w:r w:rsidRPr="00E44210">
              <w:rPr>
                <w:sz w:val="20"/>
              </w:rPr>
              <w:t>15</w:t>
            </w:r>
            <w:r w:rsidRPr="00E44210">
              <w:rPr>
                <w:sz w:val="20"/>
                <w:lang w:val="en-US"/>
              </w:rPr>
              <w:t>0</w:t>
            </w:r>
            <w:r w:rsidRPr="00E44210">
              <w:rPr>
                <w:sz w:val="20"/>
              </w:rPr>
              <w:t>0</w:t>
            </w:r>
          </w:p>
        </w:tc>
        <w:tc>
          <w:tcPr>
            <w:tcW w:w="234" w:type="pct"/>
            <w:tcBorders>
              <w:top w:val="nil"/>
              <w:left w:val="nil"/>
              <w:bottom w:val="single" w:sz="4" w:space="0" w:color="auto"/>
              <w:right w:val="single" w:sz="4" w:space="0" w:color="auto"/>
            </w:tcBorders>
            <w:vAlign w:val="center"/>
          </w:tcPr>
          <w:p w14:paraId="73F799A6" w14:textId="77777777" w:rsidR="00A218CA" w:rsidRPr="00E44210" w:rsidRDefault="00A218CA" w:rsidP="00E0375D">
            <w:pPr>
              <w:jc w:val="center"/>
              <w:rPr>
                <w:sz w:val="20"/>
                <w:lang w:val="en-US"/>
              </w:rPr>
            </w:pPr>
            <w:r w:rsidRPr="00E44210">
              <w:rPr>
                <w:sz w:val="20"/>
              </w:rPr>
              <w:t>15</w:t>
            </w:r>
            <w:r w:rsidRPr="00E44210">
              <w:rPr>
                <w:sz w:val="20"/>
                <w:lang w:val="en-US"/>
              </w:rPr>
              <w:t>00</w:t>
            </w:r>
          </w:p>
        </w:tc>
        <w:tc>
          <w:tcPr>
            <w:tcW w:w="234" w:type="pct"/>
            <w:tcBorders>
              <w:top w:val="nil"/>
              <w:left w:val="nil"/>
              <w:bottom w:val="single" w:sz="4" w:space="0" w:color="auto"/>
              <w:right w:val="single" w:sz="4" w:space="0" w:color="auto"/>
            </w:tcBorders>
            <w:vAlign w:val="center"/>
          </w:tcPr>
          <w:p w14:paraId="7CCE7701" w14:textId="77777777" w:rsidR="00A218CA" w:rsidRPr="00E44210" w:rsidRDefault="00A218CA" w:rsidP="00D344B0">
            <w:pPr>
              <w:jc w:val="center"/>
              <w:rPr>
                <w:sz w:val="20"/>
                <w:lang w:val="en-US"/>
              </w:rPr>
            </w:pPr>
            <w:r w:rsidRPr="00E44210">
              <w:rPr>
                <w:sz w:val="20"/>
                <w:lang w:val="en-US"/>
              </w:rPr>
              <w:t>1500</w:t>
            </w:r>
          </w:p>
        </w:tc>
        <w:tc>
          <w:tcPr>
            <w:tcW w:w="234" w:type="pct"/>
            <w:tcBorders>
              <w:top w:val="nil"/>
              <w:left w:val="nil"/>
              <w:bottom w:val="single" w:sz="4" w:space="0" w:color="auto"/>
              <w:right w:val="single" w:sz="4" w:space="0" w:color="auto"/>
            </w:tcBorders>
            <w:vAlign w:val="center"/>
          </w:tcPr>
          <w:p w14:paraId="17B84B64" w14:textId="77777777" w:rsidR="00A218CA" w:rsidRPr="00E44210" w:rsidRDefault="00A218CA" w:rsidP="00DF7B33">
            <w:pPr>
              <w:jc w:val="center"/>
              <w:rPr>
                <w:sz w:val="20"/>
              </w:rPr>
            </w:pPr>
            <w:r w:rsidRPr="00E44210">
              <w:rPr>
                <w:sz w:val="20"/>
              </w:rPr>
              <w:t>1500</w:t>
            </w:r>
          </w:p>
        </w:tc>
        <w:tc>
          <w:tcPr>
            <w:tcW w:w="234" w:type="pct"/>
            <w:tcBorders>
              <w:top w:val="nil"/>
              <w:left w:val="nil"/>
              <w:bottom w:val="single" w:sz="4" w:space="0" w:color="auto"/>
              <w:right w:val="single" w:sz="4" w:space="0" w:color="auto"/>
            </w:tcBorders>
          </w:tcPr>
          <w:p w14:paraId="1430EFB5" w14:textId="77777777" w:rsidR="00A218CA" w:rsidRPr="00E44210" w:rsidRDefault="00A218CA" w:rsidP="00DF7B33">
            <w:pPr>
              <w:jc w:val="center"/>
              <w:rPr>
                <w:sz w:val="20"/>
              </w:rPr>
            </w:pPr>
          </w:p>
          <w:p w14:paraId="3468A4F5" w14:textId="77777777" w:rsidR="00A218CA" w:rsidRPr="00E44210" w:rsidRDefault="00A218CA" w:rsidP="00DF7B33">
            <w:pPr>
              <w:jc w:val="center"/>
              <w:rPr>
                <w:sz w:val="20"/>
              </w:rPr>
            </w:pPr>
          </w:p>
          <w:p w14:paraId="2D8D194E" w14:textId="77777777" w:rsidR="00A218CA" w:rsidRPr="00E44210" w:rsidRDefault="00A218CA" w:rsidP="00DF7B33">
            <w:pPr>
              <w:jc w:val="center"/>
              <w:rPr>
                <w:sz w:val="20"/>
              </w:rPr>
            </w:pPr>
          </w:p>
          <w:p w14:paraId="1910980F" w14:textId="77777777" w:rsidR="00A218CA" w:rsidRPr="00E44210" w:rsidRDefault="00A218CA" w:rsidP="00A218CA">
            <w:pPr>
              <w:rPr>
                <w:sz w:val="20"/>
              </w:rPr>
            </w:pPr>
            <w:r w:rsidRPr="00E44210">
              <w:rPr>
                <w:sz w:val="20"/>
              </w:rPr>
              <w:t>1500</w:t>
            </w:r>
          </w:p>
        </w:tc>
      </w:tr>
      <w:tr w:rsidR="00A218CA" w:rsidRPr="00E44210" w14:paraId="4BDE4449" w14:textId="77777777" w:rsidTr="00E44210">
        <w:trPr>
          <w:trHeight w:val="829"/>
        </w:trPr>
        <w:tc>
          <w:tcPr>
            <w:tcW w:w="113" w:type="pct"/>
            <w:tcBorders>
              <w:top w:val="nil"/>
              <w:left w:val="single" w:sz="4" w:space="0" w:color="auto"/>
              <w:bottom w:val="single" w:sz="4" w:space="0" w:color="auto"/>
              <w:right w:val="single" w:sz="4" w:space="0" w:color="auto"/>
            </w:tcBorders>
          </w:tcPr>
          <w:p w14:paraId="00D77499" w14:textId="77777777" w:rsidR="00A218CA" w:rsidRPr="00E44210" w:rsidRDefault="00A218CA" w:rsidP="00E0375D">
            <w:pPr>
              <w:jc w:val="center"/>
              <w:rPr>
                <w:sz w:val="20"/>
              </w:rPr>
            </w:pPr>
            <w:r w:rsidRPr="00E44210">
              <w:rPr>
                <w:sz w:val="20"/>
              </w:rPr>
              <w:t>2</w:t>
            </w:r>
          </w:p>
        </w:tc>
        <w:tc>
          <w:tcPr>
            <w:tcW w:w="577" w:type="pct"/>
            <w:tcBorders>
              <w:top w:val="nil"/>
              <w:left w:val="nil"/>
              <w:bottom w:val="single" w:sz="4" w:space="0" w:color="auto"/>
              <w:right w:val="single" w:sz="4" w:space="0" w:color="auto"/>
            </w:tcBorders>
          </w:tcPr>
          <w:p w14:paraId="64A0BC37" w14:textId="77777777" w:rsidR="00A218CA" w:rsidRPr="00E44210" w:rsidRDefault="00A218CA" w:rsidP="00E0375D">
            <w:pPr>
              <w:rPr>
                <w:sz w:val="20"/>
              </w:rPr>
            </w:pPr>
            <w:r w:rsidRPr="00E44210">
              <w:rPr>
                <w:sz w:val="20"/>
              </w:rPr>
              <w:t>формирование учёт, изучение, обеспечение физического сохранения и безопасности музейных предметов и музейных коллекций ежегодно увеличивая на 70 ед.</w:t>
            </w:r>
          </w:p>
        </w:tc>
        <w:tc>
          <w:tcPr>
            <w:tcW w:w="435" w:type="pct"/>
            <w:tcBorders>
              <w:top w:val="nil"/>
              <w:left w:val="nil"/>
              <w:bottom w:val="single" w:sz="4" w:space="0" w:color="auto"/>
              <w:right w:val="single" w:sz="4" w:space="0" w:color="auto"/>
            </w:tcBorders>
          </w:tcPr>
          <w:p w14:paraId="05617163" w14:textId="77777777" w:rsidR="00A218CA" w:rsidRPr="00E44210" w:rsidRDefault="00A218CA" w:rsidP="00E0375D">
            <w:pPr>
              <w:jc w:val="center"/>
              <w:rPr>
                <w:sz w:val="20"/>
              </w:rPr>
            </w:pPr>
            <w:proofErr w:type="spellStart"/>
            <w:r w:rsidRPr="00E44210">
              <w:rPr>
                <w:sz w:val="20"/>
              </w:rPr>
              <w:t>ед</w:t>
            </w:r>
            <w:proofErr w:type="spellEnd"/>
          </w:p>
        </w:tc>
        <w:tc>
          <w:tcPr>
            <w:tcW w:w="597" w:type="pct"/>
            <w:tcBorders>
              <w:top w:val="nil"/>
              <w:left w:val="nil"/>
              <w:bottom w:val="single" w:sz="4" w:space="0" w:color="auto"/>
              <w:right w:val="single" w:sz="4" w:space="0" w:color="auto"/>
            </w:tcBorders>
          </w:tcPr>
          <w:p w14:paraId="06479505" w14:textId="77777777" w:rsidR="00A218CA" w:rsidRPr="00E44210" w:rsidRDefault="00A218CA" w:rsidP="00E0375D">
            <w:pPr>
              <w:jc w:val="center"/>
              <w:rPr>
                <w:sz w:val="20"/>
              </w:rPr>
            </w:pPr>
            <w:r w:rsidRPr="00E44210">
              <w:rPr>
                <w:sz w:val="20"/>
              </w:rPr>
              <w:t>Отраслевая статистическая отчетность (форма 8-НК)</w:t>
            </w:r>
          </w:p>
        </w:tc>
        <w:tc>
          <w:tcPr>
            <w:tcW w:w="234" w:type="pct"/>
            <w:tcBorders>
              <w:top w:val="single" w:sz="6" w:space="0" w:color="auto"/>
              <w:left w:val="single" w:sz="6" w:space="0" w:color="auto"/>
              <w:bottom w:val="single" w:sz="6" w:space="0" w:color="auto"/>
              <w:right w:val="single" w:sz="6" w:space="0" w:color="auto"/>
            </w:tcBorders>
            <w:vAlign w:val="center"/>
          </w:tcPr>
          <w:p w14:paraId="032CA12F" w14:textId="77777777" w:rsidR="00A218CA" w:rsidRPr="00E44210" w:rsidRDefault="00A218CA" w:rsidP="00E0375D">
            <w:pPr>
              <w:jc w:val="center"/>
              <w:rPr>
                <w:sz w:val="20"/>
              </w:rPr>
            </w:pPr>
            <w:r w:rsidRPr="00E44210">
              <w:rPr>
                <w:sz w:val="20"/>
              </w:rPr>
              <w:t>941</w:t>
            </w:r>
          </w:p>
        </w:tc>
        <w:tc>
          <w:tcPr>
            <w:tcW w:w="234" w:type="pct"/>
            <w:tcBorders>
              <w:top w:val="single" w:sz="6" w:space="0" w:color="auto"/>
              <w:left w:val="single" w:sz="6" w:space="0" w:color="auto"/>
              <w:bottom w:val="single" w:sz="6" w:space="0" w:color="auto"/>
              <w:right w:val="single" w:sz="6" w:space="0" w:color="auto"/>
            </w:tcBorders>
            <w:vAlign w:val="center"/>
          </w:tcPr>
          <w:p w14:paraId="62303CAC" w14:textId="77777777" w:rsidR="00A218CA" w:rsidRPr="00E44210" w:rsidRDefault="00A218CA" w:rsidP="00E0375D">
            <w:pPr>
              <w:jc w:val="center"/>
              <w:rPr>
                <w:sz w:val="20"/>
              </w:rPr>
            </w:pPr>
            <w:r w:rsidRPr="00E44210">
              <w:rPr>
                <w:sz w:val="20"/>
              </w:rPr>
              <w:t>1641</w:t>
            </w:r>
          </w:p>
        </w:tc>
        <w:tc>
          <w:tcPr>
            <w:tcW w:w="234" w:type="pct"/>
            <w:tcBorders>
              <w:top w:val="single" w:sz="6" w:space="0" w:color="auto"/>
              <w:left w:val="single" w:sz="6" w:space="0" w:color="auto"/>
              <w:bottom w:val="single" w:sz="6" w:space="0" w:color="auto"/>
              <w:right w:val="single" w:sz="4" w:space="0" w:color="auto"/>
            </w:tcBorders>
            <w:vAlign w:val="center"/>
          </w:tcPr>
          <w:p w14:paraId="6F947FF4" w14:textId="77777777" w:rsidR="00A218CA" w:rsidRPr="00E44210" w:rsidRDefault="00A218CA" w:rsidP="00E0375D">
            <w:pPr>
              <w:jc w:val="center"/>
              <w:rPr>
                <w:sz w:val="20"/>
              </w:rPr>
            </w:pPr>
            <w:r w:rsidRPr="00E44210">
              <w:rPr>
                <w:sz w:val="20"/>
              </w:rPr>
              <w:t>1711</w:t>
            </w:r>
          </w:p>
        </w:tc>
        <w:tc>
          <w:tcPr>
            <w:tcW w:w="234" w:type="pct"/>
            <w:tcBorders>
              <w:top w:val="single" w:sz="6" w:space="0" w:color="auto"/>
              <w:left w:val="single" w:sz="4" w:space="0" w:color="auto"/>
              <w:bottom w:val="single" w:sz="6" w:space="0" w:color="auto"/>
              <w:right w:val="single" w:sz="4" w:space="0" w:color="auto"/>
            </w:tcBorders>
            <w:vAlign w:val="center"/>
          </w:tcPr>
          <w:p w14:paraId="2EFDB2F2" w14:textId="77777777" w:rsidR="00A218CA" w:rsidRPr="00E44210" w:rsidRDefault="00A218CA" w:rsidP="00E0375D">
            <w:pPr>
              <w:jc w:val="center"/>
              <w:rPr>
                <w:sz w:val="20"/>
              </w:rPr>
            </w:pPr>
            <w:r w:rsidRPr="00E44210">
              <w:rPr>
                <w:sz w:val="20"/>
              </w:rPr>
              <w:t>4670</w:t>
            </w:r>
          </w:p>
        </w:tc>
        <w:tc>
          <w:tcPr>
            <w:tcW w:w="234" w:type="pct"/>
            <w:tcBorders>
              <w:top w:val="single" w:sz="6" w:space="0" w:color="auto"/>
              <w:left w:val="single" w:sz="4" w:space="0" w:color="auto"/>
              <w:bottom w:val="single" w:sz="6" w:space="0" w:color="auto"/>
              <w:right w:val="single" w:sz="4" w:space="0" w:color="auto"/>
            </w:tcBorders>
            <w:vAlign w:val="center"/>
          </w:tcPr>
          <w:p w14:paraId="55C6B8C4" w14:textId="77777777" w:rsidR="00A218CA" w:rsidRPr="00E44210" w:rsidRDefault="00A218CA" w:rsidP="00E0375D">
            <w:pPr>
              <w:jc w:val="center"/>
              <w:rPr>
                <w:sz w:val="20"/>
              </w:rPr>
            </w:pPr>
            <w:r w:rsidRPr="00E44210">
              <w:rPr>
                <w:sz w:val="20"/>
              </w:rPr>
              <w:t>4801</w:t>
            </w:r>
          </w:p>
        </w:tc>
        <w:tc>
          <w:tcPr>
            <w:tcW w:w="234" w:type="pct"/>
            <w:tcBorders>
              <w:top w:val="single" w:sz="6" w:space="0" w:color="auto"/>
              <w:left w:val="single" w:sz="4" w:space="0" w:color="auto"/>
              <w:bottom w:val="single" w:sz="6" w:space="0" w:color="auto"/>
              <w:right w:val="single" w:sz="6" w:space="0" w:color="auto"/>
            </w:tcBorders>
            <w:vAlign w:val="center"/>
          </w:tcPr>
          <w:p w14:paraId="43AB22A7" w14:textId="77777777" w:rsidR="00A218CA" w:rsidRPr="00E44210" w:rsidRDefault="00A218CA" w:rsidP="00E0375D">
            <w:pPr>
              <w:jc w:val="center"/>
              <w:rPr>
                <w:sz w:val="20"/>
              </w:rPr>
            </w:pPr>
            <w:r w:rsidRPr="00E44210">
              <w:rPr>
                <w:sz w:val="20"/>
              </w:rPr>
              <w:t>4871</w:t>
            </w:r>
          </w:p>
        </w:tc>
        <w:tc>
          <w:tcPr>
            <w:tcW w:w="234" w:type="pct"/>
            <w:tcBorders>
              <w:top w:val="single" w:sz="6" w:space="0" w:color="auto"/>
              <w:left w:val="single" w:sz="4" w:space="0" w:color="auto"/>
              <w:bottom w:val="single" w:sz="6" w:space="0" w:color="auto"/>
              <w:right w:val="single" w:sz="6" w:space="0" w:color="auto"/>
            </w:tcBorders>
            <w:vAlign w:val="center"/>
          </w:tcPr>
          <w:p w14:paraId="175D2647" w14:textId="77777777" w:rsidR="00A218CA" w:rsidRPr="00E44210" w:rsidRDefault="00A218CA" w:rsidP="00E0375D">
            <w:pPr>
              <w:jc w:val="center"/>
              <w:rPr>
                <w:sz w:val="20"/>
              </w:rPr>
            </w:pPr>
            <w:r w:rsidRPr="00E44210">
              <w:rPr>
                <w:sz w:val="20"/>
              </w:rPr>
              <w:t>4943</w:t>
            </w:r>
          </w:p>
        </w:tc>
        <w:tc>
          <w:tcPr>
            <w:tcW w:w="234" w:type="pct"/>
            <w:tcBorders>
              <w:top w:val="single" w:sz="6" w:space="0" w:color="auto"/>
              <w:left w:val="single" w:sz="4" w:space="0" w:color="auto"/>
              <w:bottom w:val="single" w:sz="6" w:space="0" w:color="auto"/>
              <w:right w:val="single" w:sz="6" w:space="0" w:color="auto"/>
            </w:tcBorders>
            <w:vAlign w:val="center"/>
          </w:tcPr>
          <w:p w14:paraId="6B9241D0" w14:textId="77777777" w:rsidR="00A218CA" w:rsidRPr="00E44210" w:rsidRDefault="00A218CA" w:rsidP="00E0375D">
            <w:pPr>
              <w:jc w:val="center"/>
              <w:rPr>
                <w:sz w:val="20"/>
              </w:rPr>
            </w:pPr>
            <w:r w:rsidRPr="00E44210">
              <w:rPr>
                <w:sz w:val="20"/>
              </w:rPr>
              <w:t>5013</w:t>
            </w:r>
          </w:p>
        </w:tc>
        <w:tc>
          <w:tcPr>
            <w:tcW w:w="234" w:type="pct"/>
            <w:tcBorders>
              <w:top w:val="single" w:sz="6" w:space="0" w:color="auto"/>
              <w:left w:val="single" w:sz="4" w:space="0" w:color="auto"/>
              <w:bottom w:val="single" w:sz="6" w:space="0" w:color="auto"/>
              <w:right w:val="single" w:sz="6" w:space="0" w:color="auto"/>
            </w:tcBorders>
            <w:vAlign w:val="center"/>
          </w:tcPr>
          <w:p w14:paraId="64F3C877" w14:textId="77777777" w:rsidR="00A218CA" w:rsidRPr="00E44210" w:rsidRDefault="00A218CA" w:rsidP="00E0375D">
            <w:pPr>
              <w:jc w:val="center"/>
              <w:rPr>
                <w:sz w:val="20"/>
                <w:lang w:val="en-US"/>
              </w:rPr>
            </w:pPr>
            <w:r w:rsidRPr="00E44210">
              <w:rPr>
                <w:sz w:val="20"/>
              </w:rPr>
              <w:t>5</w:t>
            </w:r>
            <w:r w:rsidRPr="00E44210">
              <w:rPr>
                <w:sz w:val="20"/>
                <w:lang w:val="en-US"/>
              </w:rPr>
              <w:t>616</w:t>
            </w:r>
          </w:p>
        </w:tc>
        <w:tc>
          <w:tcPr>
            <w:tcW w:w="234" w:type="pct"/>
            <w:tcBorders>
              <w:top w:val="single" w:sz="6" w:space="0" w:color="auto"/>
              <w:left w:val="single" w:sz="4" w:space="0" w:color="auto"/>
              <w:bottom w:val="single" w:sz="6" w:space="0" w:color="auto"/>
              <w:right w:val="single" w:sz="6" w:space="0" w:color="auto"/>
            </w:tcBorders>
            <w:vAlign w:val="center"/>
          </w:tcPr>
          <w:p w14:paraId="775E5977" w14:textId="77777777" w:rsidR="00A218CA" w:rsidRPr="00E44210" w:rsidRDefault="00A218CA" w:rsidP="00E0375D">
            <w:pPr>
              <w:jc w:val="center"/>
              <w:rPr>
                <w:sz w:val="20"/>
                <w:lang w:val="en-US"/>
              </w:rPr>
            </w:pPr>
            <w:r w:rsidRPr="00E44210">
              <w:rPr>
                <w:sz w:val="20"/>
              </w:rPr>
              <w:t>5</w:t>
            </w:r>
            <w:r w:rsidRPr="00E44210">
              <w:rPr>
                <w:sz w:val="20"/>
                <w:lang w:val="en-US"/>
              </w:rPr>
              <w:t>640</w:t>
            </w:r>
          </w:p>
        </w:tc>
        <w:tc>
          <w:tcPr>
            <w:tcW w:w="234" w:type="pct"/>
            <w:tcBorders>
              <w:top w:val="single" w:sz="6" w:space="0" w:color="auto"/>
              <w:left w:val="single" w:sz="4" w:space="0" w:color="auto"/>
              <w:bottom w:val="single" w:sz="6" w:space="0" w:color="auto"/>
              <w:right w:val="single" w:sz="6" w:space="0" w:color="auto"/>
            </w:tcBorders>
            <w:vAlign w:val="center"/>
          </w:tcPr>
          <w:p w14:paraId="799B1B12" w14:textId="77777777" w:rsidR="00A218CA" w:rsidRPr="00E44210" w:rsidRDefault="00A218CA" w:rsidP="00E0375D">
            <w:pPr>
              <w:jc w:val="center"/>
              <w:rPr>
                <w:sz w:val="20"/>
                <w:lang w:val="en-US"/>
              </w:rPr>
            </w:pPr>
            <w:r w:rsidRPr="00E44210">
              <w:rPr>
                <w:sz w:val="20"/>
                <w:lang w:val="en-US"/>
              </w:rPr>
              <w:t>5664</w:t>
            </w:r>
          </w:p>
        </w:tc>
        <w:tc>
          <w:tcPr>
            <w:tcW w:w="234" w:type="pct"/>
            <w:tcBorders>
              <w:top w:val="single" w:sz="6" w:space="0" w:color="auto"/>
              <w:left w:val="single" w:sz="4" w:space="0" w:color="auto"/>
              <w:bottom w:val="single" w:sz="6" w:space="0" w:color="auto"/>
              <w:right w:val="single" w:sz="6" w:space="0" w:color="auto"/>
            </w:tcBorders>
            <w:vAlign w:val="center"/>
          </w:tcPr>
          <w:p w14:paraId="4E6A70A8" w14:textId="77777777" w:rsidR="00A218CA" w:rsidRPr="00E44210" w:rsidRDefault="00A218CA" w:rsidP="00D344B0">
            <w:pPr>
              <w:jc w:val="center"/>
              <w:rPr>
                <w:sz w:val="20"/>
                <w:lang w:val="en-US"/>
              </w:rPr>
            </w:pPr>
            <w:r w:rsidRPr="00E44210">
              <w:rPr>
                <w:sz w:val="20"/>
              </w:rPr>
              <w:t>5</w:t>
            </w:r>
            <w:r w:rsidRPr="00E44210">
              <w:rPr>
                <w:sz w:val="20"/>
                <w:lang w:val="en-US"/>
              </w:rPr>
              <w:t>712</w:t>
            </w:r>
          </w:p>
        </w:tc>
        <w:tc>
          <w:tcPr>
            <w:tcW w:w="234" w:type="pct"/>
            <w:tcBorders>
              <w:top w:val="single" w:sz="6" w:space="0" w:color="auto"/>
              <w:left w:val="single" w:sz="4" w:space="0" w:color="auto"/>
              <w:bottom w:val="single" w:sz="6" w:space="0" w:color="auto"/>
              <w:right w:val="single" w:sz="6" w:space="0" w:color="auto"/>
            </w:tcBorders>
            <w:vAlign w:val="center"/>
          </w:tcPr>
          <w:p w14:paraId="6470C541" w14:textId="77777777" w:rsidR="00A218CA" w:rsidRPr="00E44210" w:rsidRDefault="00A218CA" w:rsidP="00DF7B33">
            <w:pPr>
              <w:jc w:val="center"/>
              <w:rPr>
                <w:sz w:val="20"/>
              </w:rPr>
            </w:pPr>
            <w:r w:rsidRPr="00E44210">
              <w:rPr>
                <w:sz w:val="20"/>
              </w:rPr>
              <w:t>5</w:t>
            </w:r>
            <w:r w:rsidRPr="00E44210">
              <w:rPr>
                <w:sz w:val="20"/>
                <w:lang w:val="en-US"/>
              </w:rPr>
              <w:t>712</w:t>
            </w:r>
          </w:p>
        </w:tc>
        <w:tc>
          <w:tcPr>
            <w:tcW w:w="234" w:type="pct"/>
            <w:tcBorders>
              <w:top w:val="single" w:sz="6" w:space="0" w:color="auto"/>
              <w:left w:val="single" w:sz="4" w:space="0" w:color="auto"/>
              <w:bottom w:val="single" w:sz="6" w:space="0" w:color="auto"/>
              <w:right w:val="single" w:sz="6" w:space="0" w:color="auto"/>
            </w:tcBorders>
          </w:tcPr>
          <w:p w14:paraId="554C41DA" w14:textId="77777777" w:rsidR="00A218CA" w:rsidRPr="00E44210" w:rsidRDefault="00A218CA" w:rsidP="00DF7B33">
            <w:pPr>
              <w:jc w:val="center"/>
              <w:rPr>
                <w:sz w:val="20"/>
              </w:rPr>
            </w:pPr>
          </w:p>
          <w:p w14:paraId="69872FF8" w14:textId="77777777" w:rsidR="00A218CA" w:rsidRPr="00E44210" w:rsidRDefault="00A218CA" w:rsidP="00DF7B33">
            <w:pPr>
              <w:jc w:val="center"/>
              <w:rPr>
                <w:sz w:val="20"/>
              </w:rPr>
            </w:pPr>
          </w:p>
          <w:p w14:paraId="02482CE4" w14:textId="77777777" w:rsidR="00A218CA" w:rsidRPr="00E44210" w:rsidRDefault="00A218CA" w:rsidP="00DF7B33">
            <w:pPr>
              <w:jc w:val="center"/>
              <w:rPr>
                <w:sz w:val="20"/>
              </w:rPr>
            </w:pPr>
          </w:p>
          <w:p w14:paraId="25EEDA9B" w14:textId="77777777" w:rsidR="00A218CA" w:rsidRPr="00E44210" w:rsidRDefault="00A218CA" w:rsidP="00DF7B33">
            <w:pPr>
              <w:jc w:val="center"/>
              <w:rPr>
                <w:sz w:val="20"/>
              </w:rPr>
            </w:pPr>
          </w:p>
          <w:p w14:paraId="5745337E" w14:textId="77777777" w:rsidR="00A218CA" w:rsidRPr="00E44210" w:rsidRDefault="00A218CA" w:rsidP="00DF7B33">
            <w:pPr>
              <w:jc w:val="center"/>
              <w:rPr>
                <w:sz w:val="20"/>
              </w:rPr>
            </w:pPr>
          </w:p>
          <w:p w14:paraId="14D548AF" w14:textId="77777777" w:rsidR="00A218CA" w:rsidRPr="00E44210" w:rsidRDefault="00A218CA" w:rsidP="00DF7B33">
            <w:pPr>
              <w:jc w:val="center"/>
              <w:rPr>
                <w:sz w:val="20"/>
              </w:rPr>
            </w:pPr>
          </w:p>
          <w:p w14:paraId="5552283B" w14:textId="77777777" w:rsidR="00A218CA" w:rsidRPr="00E44210" w:rsidRDefault="00A218CA" w:rsidP="00A218CA">
            <w:pPr>
              <w:rPr>
                <w:sz w:val="20"/>
              </w:rPr>
            </w:pPr>
            <w:r w:rsidRPr="00E44210">
              <w:rPr>
                <w:sz w:val="20"/>
              </w:rPr>
              <w:t>5712</w:t>
            </w:r>
          </w:p>
        </w:tc>
      </w:tr>
    </w:tbl>
    <w:p w14:paraId="28EE9118" w14:textId="77777777" w:rsidR="007E37C7" w:rsidRDefault="007E37C7" w:rsidP="007E37C7">
      <w:pPr>
        <w:widowControl w:val="0"/>
        <w:ind w:left="540" w:firstLine="540"/>
        <w:jc w:val="both"/>
        <w:rPr>
          <w:szCs w:val="24"/>
        </w:rPr>
      </w:pPr>
    </w:p>
    <w:p w14:paraId="634100C3" w14:textId="77777777" w:rsidR="00E44210" w:rsidRDefault="00E44210" w:rsidP="007E37C7">
      <w:pPr>
        <w:widowControl w:val="0"/>
        <w:ind w:left="540" w:firstLine="540"/>
        <w:jc w:val="both"/>
        <w:rPr>
          <w:szCs w:val="24"/>
        </w:rPr>
      </w:pPr>
    </w:p>
    <w:p w14:paraId="4FC717C6" w14:textId="77777777" w:rsidR="00E44210" w:rsidRDefault="00E44210" w:rsidP="007E37C7">
      <w:pPr>
        <w:widowControl w:val="0"/>
        <w:ind w:left="540" w:firstLine="540"/>
        <w:jc w:val="both"/>
        <w:rPr>
          <w:szCs w:val="24"/>
        </w:rPr>
      </w:pPr>
    </w:p>
    <w:p w14:paraId="23E7E617" w14:textId="77777777" w:rsidR="00E44210" w:rsidRPr="007E37C7" w:rsidRDefault="00E44210" w:rsidP="007E37C7">
      <w:pPr>
        <w:widowControl w:val="0"/>
        <w:ind w:left="540" w:firstLine="540"/>
        <w:jc w:val="both"/>
        <w:rPr>
          <w:szCs w:val="24"/>
        </w:rPr>
      </w:pPr>
    </w:p>
    <w:tbl>
      <w:tblPr>
        <w:tblW w:w="5278" w:type="pct"/>
        <w:tblInd w:w="-935" w:type="dxa"/>
        <w:tblLayout w:type="fixed"/>
        <w:tblLook w:val="00A0" w:firstRow="1" w:lastRow="0" w:firstColumn="1" w:lastColumn="0" w:noHBand="0" w:noVBand="0"/>
      </w:tblPr>
      <w:tblGrid>
        <w:gridCol w:w="375"/>
        <w:gridCol w:w="378"/>
        <w:gridCol w:w="791"/>
        <w:gridCol w:w="278"/>
        <w:gridCol w:w="1146"/>
        <w:gridCol w:w="552"/>
        <w:gridCol w:w="522"/>
        <w:gridCol w:w="338"/>
        <w:gridCol w:w="419"/>
        <w:gridCol w:w="697"/>
        <w:gridCol w:w="700"/>
        <w:gridCol w:w="703"/>
        <w:gridCol w:w="48"/>
        <w:gridCol w:w="585"/>
        <w:gridCol w:w="12"/>
        <w:gridCol w:w="630"/>
        <w:gridCol w:w="21"/>
        <w:gridCol w:w="642"/>
        <w:gridCol w:w="21"/>
        <w:gridCol w:w="645"/>
        <w:gridCol w:w="18"/>
        <w:gridCol w:w="648"/>
        <w:gridCol w:w="18"/>
        <w:gridCol w:w="618"/>
        <w:gridCol w:w="27"/>
        <w:gridCol w:w="636"/>
        <w:gridCol w:w="27"/>
        <w:gridCol w:w="651"/>
        <w:gridCol w:w="12"/>
        <w:gridCol w:w="670"/>
        <w:gridCol w:w="667"/>
        <w:gridCol w:w="15"/>
        <w:gridCol w:w="775"/>
        <w:gridCol w:w="15"/>
        <w:gridCol w:w="775"/>
        <w:gridCol w:w="6"/>
      </w:tblGrid>
      <w:tr w:rsidR="004D79DE" w:rsidRPr="007E37C7" w14:paraId="69C6140A" w14:textId="77777777" w:rsidTr="002227F0">
        <w:trPr>
          <w:gridAfter w:val="1"/>
          <w:wAfter w:w="2" w:type="pct"/>
          <w:trHeight w:val="1020"/>
        </w:trPr>
        <w:tc>
          <w:tcPr>
            <w:tcW w:w="249" w:type="pct"/>
            <w:gridSpan w:val="2"/>
            <w:tcBorders>
              <w:top w:val="nil"/>
              <w:left w:val="nil"/>
              <w:bottom w:val="nil"/>
              <w:right w:val="nil"/>
            </w:tcBorders>
          </w:tcPr>
          <w:p w14:paraId="1272CE0F" w14:textId="77777777" w:rsidR="004D79DE" w:rsidRPr="007E37C7" w:rsidRDefault="004D79DE" w:rsidP="00E0375D">
            <w:pPr>
              <w:ind w:right="75"/>
              <w:jc w:val="right"/>
              <w:rPr>
                <w:sz w:val="16"/>
                <w:szCs w:val="16"/>
              </w:rPr>
            </w:pPr>
            <w:bookmarkStart w:id="9" w:name="RANGE_A1_N34"/>
            <w:bookmarkEnd w:id="9"/>
          </w:p>
        </w:tc>
        <w:tc>
          <w:tcPr>
            <w:tcW w:w="262" w:type="pct"/>
            <w:tcBorders>
              <w:top w:val="nil"/>
              <w:left w:val="nil"/>
              <w:bottom w:val="nil"/>
              <w:right w:val="nil"/>
            </w:tcBorders>
          </w:tcPr>
          <w:p w14:paraId="5957D6C9" w14:textId="77777777" w:rsidR="004D79DE" w:rsidRPr="00DF7B33" w:rsidRDefault="004D79DE" w:rsidP="00E0375D">
            <w:pPr>
              <w:ind w:right="75"/>
              <w:jc w:val="right"/>
              <w:rPr>
                <w:sz w:val="20"/>
              </w:rPr>
            </w:pPr>
          </w:p>
        </w:tc>
        <w:tc>
          <w:tcPr>
            <w:tcW w:w="4487" w:type="pct"/>
            <w:gridSpan w:val="32"/>
            <w:tcBorders>
              <w:top w:val="nil"/>
              <w:left w:val="nil"/>
              <w:bottom w:val="nil"/>
              <w:right w:val="nil"/>
            </w:tcBorders>
          </w:tcPr>
          <w:p w14:paraId="19D7C5D9" w14:textId="77777777" w:rsidR="004D79DE" w:rsidRPr="00DF7B33" w:rsidRDefault="004D79DE" w:rsidP="00E0375D">
            <w:pPr>
              <w:ind w:right="75"/>
              <w:jc w:val="right"/>
              <w:rPr>
                <w:sz w:val="20"/>
              </w:rPr>
            </w:pPr>
            <w:r w:rsidRPr="00DF7B33">
              <w:rPr>
                <w:sz w:val="20"/>
              </w:rPr>
              <w:t>Приложение № 2</w:t>
            </w:r>
            <w:r w:rsidRPr="00DF7B33">
              <w:rPr>
                <w:sz w:val="20"/>
              </w:rPr>
              <w:br/>
              <w:t>к подпрограмме «Сохранение, использование и</w:t>
            </w:r>
          </w:p>
          <w:p w14:paraId="05CDCDBB" w14:textId="77777777" w:rsidR="004D79DE" w:rsidRPr="00DF7B33" w:rsidRDefault="004D79DE" w:rsidP="00E0375D">
            <w:pPr>
              <w:ind w:left="34" w:right="75" w:firstLine="318"/>
              <w:jc w:val="right"/>
              <w:rPr>
                <w:b/>
                <w:bCs/>
                <w:sz w:val="20"/>
              </w:rPr>
            </w:pPr>
            <w:r w:rsidRPr="00DF7B33">
              <w:rPr>
                <w:sz w:val="20"/>
              </w:rPr>
              <w:t xml:space="preserve"> популяризация объектов культурного наследия»</w:t>
            </w:r>
          </w:p>
          <w:p w14:paraId="435A45BE" w14:textId="77777777" w:rsidR="004D79DE" w:rsidRPr="007E37C7" w:rsidRDefault="004D79DE" w:rsidP="00E0375D">
            <w:pPr>
              <w:ind w:left="34" w:firstLine="318"/>
              <w:jc w:val="center"/>
              <w:rPr>
                <w:sz w:val="16"/>
                <w:szCs w:val="16"/>
              </w:rPr>
            </w:pPr>
          </w:p>
          <w:p w14:paraId="79325672" w14:textId="77777777" w:rsidR="004D79DE" w:rsidRDefault="004D79DE" w:rsidP="00E0375D">
            <w:pPr>
              <w:ind w:left="34" w:firstLine="318"/>
              <w:jc w:val="center"/>
              <w:rPr>
                <w:szCs w:val="24"/>
              </w:rPr>
            </w:pPr>
            <w:r w:rsidRPr="00DF7B33">
              <w:rPr>
                <w:szCs w:val="24"/>
              </w:rPr>
              <w:t>Информация о распределении планируемых расходов по отдельным мероприятиям подпрограммы «Сохранение, использование и популяризация объектов культурного наследия»</w:t>
            </w:r>
          </w:p>
          <w:p w14:paraId="1B2B5E1C" w14:textId="77777777" w:rsidR="004D79DE" w:rsidRPr="00DF7B33" w:rsidRDefault="004D79DE" w:rsidP="00E0375D">
            <w:pPr>
              <w:ind w:left="34" w:firstLine="318"/>
              <w:jc w:val="center"/>
              <w:rPr>
                <w:szCs w:val="24"/>
              </w:rPr>
            </w:pPr>
          </w:p>
        </w:tc>
      </w:tr>
      <w:tr w:rsidR="00E44210" w:rsidRPr="007E37C7" w14:paraId="252CF417" w14:textId="77777777" w:rsidTr="00A67D96">
        <w:trPr>
          <w:gridAfter w:val="1"/>
          <w:wAfter w:w="2" w:type="pct"/>
          <w:trHeight w:val="531"/>
        </w:trPr>
        <w:tc>
          <w:tcPr>
            <w:tcW w:w="124" w:type="pct"/>
            <w:vMerge w:val="restart"/>
            <w:tcBorders>
              <w:top w:val="single" w:sz="4" w:space="0" w:color="auto"/>
              <w:left w:val="single" w:sz="4" w:space="0" w:color="auto"/>
              <w:bottom w:val="single" w:sz="4" w:space="0" w:color="auto"/>
              <w:right w:val="single" w:sz="4" w:space="0" w:color="auto"/>
            </w:tcBorders>
          </w:tcPr>
          <w:p w14:paraId="6EFBA27D" w14:textId="77777777" w:rsidR="00E44210" w:rsidRPr="00DF7B33" w:rsidRDefault="00E44210" w:rsidP="00E0375D">
            <w:pPr>
              <w:ind w:left="34" w:hanging="142"/>
              <w:jc w:val="center"/>
              <w:rPr>
                <w:sz w:val="20"/>
              </w:rPr>
            </w:pPr>
            <w:r w:rsidRPr="00DF7B33">
              <w:rPr>
                <w:sz w:val="20"/>
              </w:rPr>
              <w:t>п/п</w:t>
            </w:r>
          </w:p>
        </w:tc>
        <w:tc>
          <w:tcPr>
            <w:tcW w:w="479" w:type="pct"/>
            <w:gridSpan w:val="3"/>
            <w:vMerge w:val="restart"/>
            <w:tcBorders>
              <w:top w:val="single" w:sz="4" w:space="0" w:color="auto"/>
              <w:left w:val="single" w:sz="4" w:space="0" w:color="auto"/>
              <w:bottom w:val="single" w:sz="4" w:space="0" w:color="auto"/>
              <w:right w:val="single" w:sz="4" w:space="0" w:color="auto"/>
            </w:tcBorders>
          </w:tcPr>
          <w:p w14:paraId="469593F7" w14:textId="77777777" w:rsidR="00E44210" w:rsidRPr="00DF7B33" w:rsidRDefault="00E44210" w:rsidP="00E0375D">
            <w:pPr>
              <w:jc w:val="center"/>
              <w:rPr>
                <w:sz w:val="20"/>
              </w:rPr>
            </w:pPr>
            <w:r w:rsidRPr="00DF7B33">
              <w:rPr>
                <w:sz w:val="20"/>
              </w:rPr>
              <w:t>Статус (подпрограмма)</w:t>
            </w:r>
          </w:p>
          <w:p w14:paraId="735A3CA0" w14:textId="77777777" w:rsidR="00E44210" w:rsidRPr="00DF7B33" w:rsidRDefault="00E44210" w:rsidP="00E0375D">
            <w:pPr>
              <w:jc w:val="center"/>
              <w:rPr>
                <w:sz w:val="20"/>
              </w:rPr>
            </w:pPr>
            <w:r w:rsidRPr="00DF7B33">
              <w:rPr>
                <w:sz w:val="20"/>
              </w:rPr>
              <w:t>мероприятия подпрограммы</w:t>
            </w:r>
          </w:p>
        </w:tc>
        <w:tc>
          <w:tcPr>
            <w:tcW w:w="380" w:type="pct"/>
            <w:vMerge w:val="restart"/>
            <w:tcBorders>
              <w:top w:val="single" w:sz="4" w:space="0" w:color="auto"/>
              <w:left w:val="single" w:sz="4" w:space="0" w:color="auto"/>
              <w:bottom w:val="single" w:sz="4" w:space="0" w:color="auto"/>
              <w:right w:val="single" w:sz="4" w:space="0" w:color="auto"/>
            </w:tcBorders>
          </w:tcPr>
          <w:p w14:paraId="67D4B46B" w14:textId="77777777" w:rsidR="00E44210" w:rsidRPr="00DF7B33" w:rsidRDefault="00E44210" w:rsidP="00E0375D">
            <w:pPr>
              <w:ind w:left="34"/>
              <w:rPr>
                <w:sz w:val="20"/>
              </w:rPr>
            </w:pPr>
            <w:r w:rsidRPr="00DF7B33">
              <w:rPr>
                <w:sz w:val="20"/>
              </w:rPr>
              <w:t>Наименование ГРБС</w:t>
            </w:r>
          </w:p>
        </w:tc>
        <w:tc>
          <w:tcPr>
            <w:tcW w:w="607" w:type="pct"/>
            <w:gridSpan w:val="4"/>
            <w:tcBorders>
              <w:top w:val="single" w:sz="4" w:space="0" w:color="auto"/>
              <w:left w:val="nil"/>
              <w:bottom w:val="single" w:sz="4" w:space="0" w:color="auto"/>
              <w:right w:val="single" w:sz="4" w:space="0" w:color="auto"/>
            </w:tcBorders>
          </w:tcPr>
          <w:p w14:paraId="661A5518" w14:textId="77777777" w:rsidR="00E44210" w:rsidRPr="00DF7B33" w:rsidRDefault="00E44210" w:rsidP="00E0375D">
            <w:pPr>
              <w:ind w:left="34" w:firstLine="318"/>
              <w:jc w:val="center"/>
              <w:rPr>
                <w:sz w:val="20"/>
              </w:rPr>
            </w:pPr>
            <w:r w:rsidRPr="00DF7B33">
              <w:rPr>
                <w:sz w:val="20"/>
              </w:rPr>
              <w:t xml:space="preserve">Код бюджетной классификации </w:t>
            </w:r>
          </w:p>
        </w:tc>
        <w:tc>
          <w:tcPr>
            <w:tcW w:w="3145" w:type="pct"/>
            <w:gridSpan w:val="24"/>
            <w:tcBorders>
              <w:top w:val="single" w:sz="4" w:space="0" w:color="auto"/>
              <w:left w:val="nil"/>
              <w:bottom w:val="single" w:sz="4" w:space="0" w:color="auto"/>
              <w:right w:val="single" w:sz="4" w:space="0" w:color="auto"/>
            </w:tcBorders>
          </w:tcPr>
          <w:p w14:paraId="1B3F6CF6" w14:textId="77777777" w:rsidR="00E44210" w:rsidRPr="00DF7B33" w:rsidRDefault="00E44210" w:rsidP="00E0375D">
            <w:pPr>
              <w:ind w:left="34" w:hanging="21"/>
              <w:jc w:val="center"/>
              <w:rPr>
                <w:sz w:val="20"/>
              </w:rPr>
            </w:pPr>
            <w:r w:rsidRPr="00DF7B33">
              <w:rPr>
                <w:sz w:val="20"/>
              </w:rPr>
              <w:t>Расходы (руб.), годы</w:t>
            </w:r>
          </w:p>
        </w:tc>
        <w:tc>
          <w:tcPr>
            <w:tcW w:w="262" w:type="pct"/>
            <w:gridSpan w:val="2"/>
            <w:vMerge w:val="restart"/>
            <w:tcBorders>
              <w:top w:val="single" w:sz="4" w:space="0" w:color="auto"/>
              <w:left w:val="single" w:sz="4" w:space="0" w:color="auto"/>
              <w:right w:val="single" w:sz="4" w:space="0" w:color="auto"/>
            </w:tcBorders>
            <w:vAlign w:val="center"/>
          </w:tcPr>
          <w:p w14:paraId="6B43DAC7" w14:textId="77777777" w:rsidR="00E44210" w:rsidRPr="00DF7B33" w:rsidRDefault="00E44210" w:rsidP="00E0375D">
            <w:pPr>
              <w:ind w:left="34" w:hanging="21"/>
              <w:jc w:val="center"/>
              <w:rPr>
                <w:sz w:val="20"/>
              </w:rPr>
            </w:pPr>
            <w:r w:rsidRPr="00DF7B33">
              <w:rPr>
                <w:sz w:val="20"/>
              </w:rPr>
              <w:br/>
              <w:t>2014 – 2026</w:t>
            </w:r>
          </w:p>
        </w:tc>
      </w:tr>
      <w:tr w:rsidR="00A67D96" w:rsidRPr="007E37C7" w14:paraId="57521BFF" w14:textId="77777777" w:rsidTr="00A67D96">
        <w:trPr>
          <w:gridAfter w:val="1"/>
          <w:wAfter w:w="2" w:type="pct"/>
          <w:trHeight w:val="727"/>
        </w:trPr>
        <w:tc>
          <w:tcPr>
            <w:tcW w:w="124" w:type="pct"/>
            <w:vMerge/>
            <w:tcBorders>
              <w:top w:val="single" w:sz="4" w:space="0" w:color="auto"/>
              <w:left w:val="single" w:sz="4" w:space="0" w:color="auto"/>
              <w:bottom w:val="single" w:sz="4" w:space="0" w:color="auto"/>
              <w:right w:val="single" w:sz="4" w:space="0" w:color="auto"/>
            </w:tcBorders>
            <w:vAlign w:val="center"/>
          </w:tcPr>
          <w:p w14:paraId="489CCA21" w14:textId="77777777" w:rsidR="004D79DE" w:rsidRPr="00DF7B33" w:rsidRDefault="004D79DE" w:rsidP="00E0375D">
            <w:pPr>
              <w:ind w:left="34" w:hanging="142"/>
              <w:rPr>
                <w:sz w:val="20"/>
              </w:rPr>
            </w:pPr>
          </w:p>
        </w:tc>
        <w:tc>
          <w:tcPr>
            <w:tcW w:w="479" w:type="pct"/>
            <w:gridSpan w:val="3"/>
            <w:vMerge/>
            <w:tcBorders>
              <w:top w:val="single" w:sz="4" w:space="0" w:color="auto"/>
              <w:left w:val="single" w:sz="4" w:space="0" w:color="auto"/>
              <w:bottom w:val="single" w:sz="4" w:space="0" w:color="auto"/>
              <w:right w:val="single" w:sz="4" w:space="0" w:color="auto"/>
            </w:tcBorders>
            <w:vAlign w:val="center"/>
          </w:tcPr>
          <w:p w14:paraId="42034189" w14:textId="77777777" w:rsidR="004D79DE" w:rsidRPr="00DF7B33" w:rsidRDefault="004D79DE" w:rsidP="00E0375D">
            <w:pPr>
              <w:ind w:left="34" w:firstLine="318"/>
              <w:rPr>
                <w:sz w:val="20"/>
              </w:rPr>
            </w:pPr>
          </w:p>
        </w:tc>
        <w:tc>
          <w:tcPr>
            <w:tcW w:w="380" w:type="pct"/>
            <w:vMerge/>
            <w:tcBorders>
              <w:top w:val="single" w:sz="4" w:space="0" w:color="auto"/>
              <w:left w:val="single" w:sz="4" w:space="0" w:color="auto"/>
              <w:bottom w:val="single" w:sz="4" w:space="0" w:color="auto"/>
              <w:right w:val="single" w:sz="4" w:space="0" w:color="auto"/>
            </w:tcBorders>
            <w:vAlign w:val="center"/>
          </w:tcPr>
          <w:p w14:paraId="11F5EDAE" w14:textId="77777777" w:rsidR="004D79DE" w:rsidRPr="00DF7B33" w:rsidRDefault="004D79DE" w:rsidP="00E0375D">
            <w:pPr>
              <w:ind w:left="34" w:firstLine="318"/>
              <w:rPr>
                <w:sz w:val="20"/>
              </w:rPr>
            </w:pPr>
          </w:p>
        </w:tc>
        <w:tc>
          <w:tcPr>
            <w:tcW w:w="183" w:type="pct"/>
            <w:tcBorders>
              <w:top w:val="nil"/>
              <w:left w:val="nil"/>
              <w:bottom w:val="single" w:sz="4" w:space="0" w:color="auto"/>
              <w:right w:val="single" w:sz="4" w:space="0" w:color="auto"/>
            </w:tcBorders>
            <w:vAlign w:val="center"/>
          </w:tcPr>
          <w:p w14:paraId="22ABD593" w14:textId="77777777" w:rsidR="004D79DE" w:rsidRPr="00DF7B33" w:rsidRDefault="004D79DE" w:rsidP="00E0375D">
            <w:pPr>
              <w:ind w:left="34" w:firstLine="10"/>
              <w:rPr>
                <w:sz w:val="20"/>
              </w:rPr>
            </w:pPr>
            <w:r w:rsidRPr="00DF7B33">
              <w:rPr>
                <w:sz w:val="20"/>
              </w:rPr>
              <w:t>ГРБС</w:t>
            </w:r>
          </w:p>
        </w:tc>
        <w:tc>
          <w:tcPr>
            <w:tcW w:w="173" w:type="pct"/>
            <w:tcBorders>
              <w:top w:val="nil"/>
              <w:left w:val="nil"/>
              <w:bottom w:val="single" w:sz="4" w:space="0" w:color="auto"/>
              <w:right w:val="single" w:sz="4" w:space="0" w:color="auto"/>
            </w:tcBorders>
            <w:vAlign w:val="center"/>
          </w:tcPr>
          <w:p w14:paraId="352D2612" w14:textId="77777777" w:rsidR="004D79DE" w:rsidRPr="00DF7B33" w:rsidRDefault="004D79DE" w:rsidP="00E0375D">
            <w:pPr>
              <w:ind w:left="34"/>
              <w:rPr>
                <w:sz w:val="20"/>
              </w:rPr>
            </w:pPr>
            <w:r w:rsidRPr="00DF7B33">
              <w:rPr>
                <w:sz w:val="20"/>
              </w:rPr>
              <w:t>РзПр</w:t>
            </w:r>
          </w:p>
        </w:tc>
        <w:tc>
          <w:tcPr>
            <w:tcW w:w="112" w:type="pct"/>
            <w:tcBorders>
              <w:top w:val="single" w:sz="4" w:space="0" w:color="auto"/>
              <w:left w:val="nil"/>
              <w:bottom w:val="single" w:sz="4" w:space="0" w:color="auto"/>
              <w:right w:val="single" w:sz="4" w:space="0" w:color="000000"/>
            </w:tcBorders>
            <w:vAlign w:val="center"/>
          </w:tcPr>
          <w:p w14:paraId="201A46D3" w14:textId="77777777" w:rsidR="004D79DE" w:rsidRPr="00DF7B33" w:rsidRDefault="004D79DE" w:rsidP="00E0375D">
            <w:pPr>
              <w:rPr>
                <w:sz w:val="20"/>
              </w:rPr>
            </w:pPr>
            <w:r w:rsidRPr="00DF7B33">
              <w:rPr>
                <w:sz w:val="20"/>
              </w:rPr>
              <w:t>ЦСР</w:t>
            </w:r>
          </w:p>
        </w:tc>
        <w:tc>
          <w:tcPr>
            <w:tcW w:w="139" w:type="pct"/>
            <w:tcBorders>
              <w:top w:val="nil"/>
              <w:left w:val="nil"/>
              <w:bottom w:val="single" w:sz="4" w:space="0" w:color="auto"/>
              <w:right w:val="single" w:sz="4" w:space="0" w:color="auto"/>
            </w:tcBorders>
            <w:vAlign w:val="center"/>
          </w:tcPr>
          <w:p w14:paraId="2B1BCEAA" w14:textId="77777777" w:rsidR="004D79DE" w:rsidRPr="00DF7B33" w:rsidRDefault="004D79DE" w:rsidP="00E0375D">
            <w:pPr>
              <w:ind w:left="34" w:hanging="34"/>
              <w:rPr>
                <w:sz w:val="20"/>
              </w:rPr>
            </w:pPr>
            <w:r w:rsidRPr="00DF7B33">
              <w:rPr>
                <w:sz w:val="20"/>
              </w:rPr>
              <w:t>КВР</w:t>
            </w:r>
          </w:p>
        </w:tc>
        <w:tc>
          <w:tcPr>
            <w:tcW w:w="231" w:type="pct"/>
            <w:tcBorders>
              <w:top w:val="nil"/>
              <w:left w:val="nil"/>
              <w:bottom w:val="single" w:sz="4" w:space="0" w:color="auto"/>
              <w:right w:val="single" w:sz="4" w:space="0" w:color="auto"/>
            </w:tcBorders>
            <w:vAlign w:val="center"/>
          </w:tcPr>
          <w:p w14:paraId="64D42A92" w14:textId="77777777" w:rsidR="004D79DE" w:rsidRPr="00DF7B33" w:rsidRDefault="004D79DE" w:rsidP="00E0375D">
            <w:pPr>
              <w:jc w:val="center"/>
              <w:rPr>
                <w:sz w:val="20"/>
              </w:rPr>
            </w:pPr>
            <w:r w:rsidRPr="00DF7B33">
              <w:rPr>
                <w:sz w:val="20"/>
              </w:rPr>
              <w:t>2014 год</w:t>
            </w:r>
          </w:p>
        </w:tc>
        <w:tc>
          <w:tcPr>
            <w:tcW w:w="232" w:type="pct"/>
            <w:tcBorders>
              <w:top w:val="nil"/>
              <w:left w:val="nil"/>
              <w:bottom w:val="single" w:sz="4" w:space="0" w:color="auto"/>
              <w:right w:val="single" w:sz="4" w:space="0" w:color="auto"/>
            </w:tcBorders>
            <w:vAlign w:val="center"/>
          </w:tcPr>
          <w:p w14:paraId="3A720293" w14:textId="77777777" w:rsidR="004D79DE" w:rsidRPr="00DF7B33" w:rsidRDefault="004D79DE" w:rsidP="00E0375D">
            <w:pPr>
              <w:jc w:val="center"/>
              <w:rPr>
                <w:sz w:val="20"/>
              </w:rPr>
            </w:pPr>
            <w:r w:rsidRPr="00DF7B33">
              <w:rPr>
                <w:sz w:val="20"/>
              </w:rPr>
              <w:t>2015 год</w:t>
            </w:r>
          </w:p>
        </w:tc>
        <w:tc>
          <w:tcPr>
            <w:tcW w:w="233" w:type="pct"/>
            <w:tcBorders>
              <w:top w:val="nil"/>
              <w:left w:val="nil"/>
              <w:bottom w:val="single" w:sz="4" w:space="0" w:color="auto"/>
              <w:right w:val="single" w:sz="4" w:space="0" w:color="auto"/>
            </w:tcBorders>
            <w:vAlign w:val="center"/>
          </w:tcPr>
          <w:p w14:paraId="42D98B95" w14:textId="77777777" w:rsidR="004D79DE" w:rsidRPr="00DF7B33" w:rsidRDefault="004D79DE" w:rsidP="00E0375D">
            <w:pPr>
              <w:jc w:val="center"/>
              <w:rPr>
                <w:sz w:val="20"/>
              </w:rPr>
            </w:pPr>
            <w:r w:rsidRPr="00DF7B33">
              <w:rPr>
                <w:sz w:val="20"/>
              </w:rPr>
              <w:t>2016 год</w:t>
            </w:r>
          </w:p>
        </w:tc>
        <w:tc>
          <w:tcPr>
            <w:tcW w:w="210" w:type="pct"/>
            <w:gridSpan w:val="2"/>
            <w:tcBorders>
              <w:top w:val="nil"/>
              <w:left w:val="nil"/>
              <w:bottom w:val="single" w:sz="4" w:space="0" w:color="auto"/>
              <w:right w:val="single" w:sz="4" w:space="0" w:color="auto"/>
            </w:tcBorders>
            <w:vAlign w:val="center"/>
          </w:tcPr>
          <w:p w14:paraId="2ECCA63A" w14:textId="77777777" w:rsidR="004D79DE" w:rsidRPr="00DF7B33" w:rsidRDefault="004D79DE" w:rsidP="00E0375D">
            <w:pPr>
              <w:jc w:val="center"/>
              <w:rPr>
                <w:sz w:val="20"/>
              </w:rPr>
            </w:pPr>
            <w:r w:rsidRPr="00DF7B33">
              <w:rPr>
                <w:sz w:val="20"/>
              </w:rPr>
              <w:t>2017 год</w:t>
            </w:r>
          </w:p>
        </w:tc>
        <w:tc>
          <w:tcPr>
            <w:tcW w:w="220" w:type="pct"/>
            <w:gridSpan w:val="3"/>
            <w:tcBorders>
              <w:top w:val="nil"/>
              <w:left w:val="nil"/>
              <w:bottom w:val="single" w:sz="4" w:space="0" w:color="auto"/>
              <w:right w:val="single" w:sz="4" w:space="0" w:color="auto"/>
            </w:tcBorders>
            <w:vAlign w:val="center"/>
          </w:tcPr>
          <w:p w14:paraId="7C11C367" w14:textId="77777777" w:rsidR="004D79DE" w:rsidRPr="00DF7B33" w:rsidRDefault="004D79DE" w:rsidP="00E0375D">
            <w:pPr>
              <w:jc w:val="center"/>
              <w:rPr>
                <w:sz w:val="20"/>
              </w:rPr>
            </w:pPr>
            <w:r w:rsidRPr="00DF7B33">
              <w:rPr>
                <w:sz w:val="20"/>
              </w:rPr>
              <w:t>2018 год</w:t>
            </w:r>
          </w:p>
        </w:tc>
        <w:tc>
          <w:tcPr>
            <w:tcW w:w="220" w:type="pct"/>
            <w:gridSpan w:val="2"/>
            <w:tcBorders>
              <w:top w:val="nil"/>
              <w:left w:val="nil"/>
              <w:bottom w:val="single" w:sz="4" w:space="0" w:color="auto"/>
              <w:right w:val="single" w:sz="4" w:space="0" w:color="auto"/>
            </w:tcBorders>
            <w:vAlign w:val="center"/>
          </w:tcPr>
          <w:p w14:paraId="5082396F" w14:textId="77777777" w:rsidR="004D79DE" w:rsidRPr="00DF7B33" w:rsidRDefault="004D79DE" w:rsidP="00E0375D">
            <w:pPr>
              <w:jc w:val="center"/>
              <w:rPr>
                <w:sz w:val="20"/>
              </w:rPr>
            </w:pPr>
            <w:r w:rsidRPr="00DF7B33">
              <w:rPr>
                <w:sz w:val="20"/>
              </w:rPr>
              <w:t>2019 год</w:t>
            </w:r>
          </w:p>
        </w:tc>
        <w:tc>
          <w:tcPr>
            <w:tcW w:w="220" w:type="pct"/>
            <w:gridSpan w:val="2"/>
            <w:tcBorders>
              <w:top w:val="nil"/>
              <w:left w:val="nil"/>
              <w:bottom w:val="single" w:sz="4" w:space="0" w:color="auto"/>
              <w:right w:val="single" w:sz="4" w:space="0" w:color="auto"/>
            </w:tcBorders>
            <w:vAlign w:val="center"/>
          </w:tcPr>
          <w:p w14:paraId="2EE22A45" w14:textId="77777777" w:rsidR="004D79DE" w:rsidRPr="00DF7B33" w:rsidRDefault="004D79DE" w:rsidP="00E0375D">
            <w:pPr>
              <w:jc w:val="center"/>
              <w:rPr>
                <w:sz w:val="20"/>
              </w:rPr>
            </w:pPr>
            <w:r w:rsidRPr="00DF7B33">
              <w:rPr>
                <w:sz w:val="20"/>
              </w:rPr>
              <w:t>2020</w:t>
            </w:r>
          </w:p>
          <w:p w14:paraId="357C75D4" w14:textId="77777777" w:rsidR="004D79DE" w:rsidRPr="00DF7B33" w:rsidRDefault="004D79DE" w:rsidP="00E0375D">
            <w:pPr>
              <w:jc w:val="center"/>
              <w:rPr>
                <w:sz w:val="20"/>
              </w:rPr>
            </w:pPr>
            <w:r w:rsidRPr="00DF7B33">
              <w:rPr>
                <w:sz w:val="20"/>
              </w:rPr>
              <w:t>год</w:t>
            </w:r>
          </w:p>
        </w:tc>
        <w:tc>
          <w:tcPr>
            <w:tcW w:w="221" w:type="pct"/>
            <w:gridSpan w:val="2"/>
            <w:tcBorders>
              <w:top w:val="nil"/>
              <w:left w:val="nil"/>
              <w:bottom w:val="single" w:sz="4" w:space="0" w:color="auto"/>
              <w:right w:val="single" w:sz="4" w:space="0" w:color="auto"/>
            </w:tcBorders>
            <w:vAlign w:val="center"/>
          </w:tcPr>
          <w:p w14:paraId="02C11AEA" w14:textId="77777777" w:rsidR="004D79DE" w:rsidRPr="00DF7B33" w:rsidRDefault="004D79DE" w:rsidP="00E0375D">
            <w:pPr>
              <w:jc w:val="center"/>
              <w:rPr>
                <w:sz w:val="20"/>
              </w:rPr>
            </w:pPr>
            <w:r w:rsidRPr="00DF7B33">
              <w:rPr>
                <w:sz w:val="20"/>
              </w:rPr>
              <w:t>2021 год</w:t>
            </w:r>
          </w:p>
        </w:tc>
        <w:tc>
          <w:tcPr>
            <w:tcW w:w="205" w:type="pct"/>
            <w:tcBorders>
              <w:top w:val="nil"/>
              <w:left w:val="nil"/>
              <w:bottom w:val="single" w:sz="4" w:space="0" w:color="auto"/>
              <w:right w:val="single" w:sz="4" w:space="0" w:color="auto"/>
            </w:tcBorders>
            <w:vAlign w:val="center"/>
          </w:tcPr>
          <w:p w14:paraId="45322EC4" w14:textId="77777777" w:rsidR="004D79DE" w:rsidRPr="00DF7B33" w:rsidRDefault="004D79DE" w:rsidP="00E0375D">
            <w:pPr>
              <w:jc w:val="center"/>
              <w:rPr>
                <w:sz w:val="20"/>
              </w:rPr>
            </w:pPr>
            <w:r w:rsidRPr="00DF7B33">
              <w:rPr>
                <w:sz w:val="20"/>
              </w:rPr>
              <w:t>2022 год</w:t>
            </w:r>
          </w:p>
        </w:tc>
        <w:tc>
          <w:tcPr>
            <w:tcW w:w="220" w:type="pct"/>
            <w:gridSpan w:val="2"/>
            <w:tcBorders>
              <w:top w:val="single" w:sz="4" w:space="0" w:color="auto"/>
              <w:left w:val="nil"/>
              <w:bottom w:val="single" w:sz="4" w:space="0" w:color="auto"/>
              <w:right w:val="single" w:sz="4" w:space="0" w:color="auto"/>
            </w:tcBorders>
            <w:vAlign w:val="center"/>
          </w:tcPr>
          <w:p w14:paraId="3138F20B" w14:textId="77777777" w:rsidR="004D79DE" w:rsidRPr="00DF7B33" w:rsidRDefault="004D79DE" w:rsidP="00E0375D">
            <w:pPr>
              <w:jc w:val="center"/>
              <w:rPr>
                <w:sz w:val="20"/>
              </w:rPr>
            </w:pPr>
            <w:r w:rsidRPr="00DF7B33">
              <w:rPr>
                <w:sz w:val="20"/>
              </w:rPr>
              <w:t>2023 год</w:t>
            </w:r>
          </w:p>
        </w:tc>
        <w:tc>
          <w:tcPr>
            <w:tcW w:w="225" w:type="pct"/>
            <w:gridSpan w:val="2"/>
            <w:tcBorders>
              <w:top w:val="single" w:sz="4" w:space="0" w:color="auto"/>
              <w:left w:val="nil"/>
              <w:bottom w:val="single" w:sz="4" w:space="0" w:color="auto"/>
              <w:right w:val="single" w:sz="4" w:space="0" w:color="auto"/>
            </w:tcBorders>
            <w:vAlign w:val="center"/>
          </w:tcPr>
          <w:p w14:paraId="70AA5C7F" w14:textId="77777777" w:rsidR="004D79DE" w:rsidRPr="00DF7B33" w:rsidRDefault="004D79DE" w:rsidP="00E0375D">
            <w:pPr>
              <w:jc w:val="center"/>
              <w:rPr>
                <w:sz w:val="20"/>
              </w:rPr>
            </w:pPr>
            <w:r w:rsidRPr="00DF7B33">
              <w:rPr>
                <w:sz w:val="20"/>
              </w:rPr>
              <w:t>2024</w:t>
            </w:r>
          </w:p>
          <w:p w14:paraId="52AB5F6F" w14:textId="77777777" w:rsidR="004D79DE" w:rsidRPr="00DF7B33" w:rsidRDefault="004D79DE" w:rsidP="00E0375D">
            <w:pPr>
              <w:jc w:val="center"/>
              <w:rPr>
                <w:sz w:val="20"/>
              </w:rPr>
            </w:pPr>
            <w:r w:rsidRPr="00DF7B33">
              <w:rPr>
                <w:sz w:val="20"/>
              </w:rPr>
              <w:t>год</w:t>
            </w:r>
          </w:p>
        </w:tc>
        <w:tc>
          <w:tcPr>
            <w:tcW w:w="226" w:type="pct"/>
            <w:gridSpan w:val="2"/>
            <w:tcBorders>
              <w:left w:val="single" w:sz="4" w:space="0" w:color="auto"/>
              <w:bottom w:val="single" w:sz="4" w:space="0" w:color="auto"/>
              <w:right w:val="single" w:sz="4" w:space="0" w:color="auto"/>
            </w:tcBorders>
            <w:vAlign w:val="center"/>
          </w:tcPr>
          <w:p w14:paraId="1379035D" w14:textId="77777777" w:rsidR="004D79DE" w:rsidRPr="00DF7B33" w:rsidRDefault="004D79DE" w:rsidP="00D344B0">
            <w:pPr>
              <w:ind w:left="34" w:hanging="21"/>
              <w:jc w:val="center"/>
              <w:rPr>
                <w:sz w:val="20"/>
              </w:rPr>
            </w:pPr>
            <w:r w:rsidRPr="00DF7B33">
              <w:rPr>
                <w:sz w:val="20"/>
                <w:lang w:val="en-US"/>
              </w:rPr>
              <w:t>2025</w:t>
            </w:r>
            <w:r w:rsidRPr="00DF7B33">
              <w:rPr>
                <w:sz w:val="20"/>
              </w:rPr>
              <w:t xml:space="preserve"> год</w:t>
            </w:r>
          </w:p>
        </w:tc>
        <w:tc>
          <w:tcPr>
            <w:tcW w:w="221" w:type="pct"/>
            <w:tcBorders>
              <w:left w:val="single" w:sz="4" w:space="0" w:color="auto"/>
              <w:bottom w:val="single" w:sz="4" w:space="0" w:color="auto"/>
              <w:right w:val="single" w:sz="4" w:space="0" w:color="auto"/>
            </w:tcBorders>
            <w:vAlign w:val="center"/>
          </w:tcPr>
          <w:p w14:paraId="2482B8B0" w14:textId="77777777" w:rsidR="004D79DE" w:rsidRPr="00DF7B33" w:rsidRDefault="004D79DE" w:rsidP="00DF7B33">
            <w:pPr>
              <w:ind w:left="34" w:hanging="21"/>
              <w:jc w:val="center"/>
              <w:rPr>
                <w:sz w:val="20"/>
              </w:rPr>
            </w:pPr>
            <w:r w:rsidRPr="00DF7B33">
              <w:rPr>
                <w:sz w:val="20"/>
              </w:rPr>
              <w:t>2026</w:t>
            </w:r>
          </w:p>
          <w:p w14:paraId="45F410BA" w14:textId="77777777" w:rsidR="004D79DE" w:rsidRPr="00DF7B33" w:rsidRDefault="004D79DE" w:rsidP="00DF7B33">
            <w:pPr>
              <w:ind w:left="34" w:hanging="21"/>
              <w:jc w:val="center"/>
              <w:rPr>
                <w:sz w:val="20"/>
              </w:rPr>
            </w:pPr>
            <w:r w:rsidRPr="00DF7B33">
              <w:rPr>
                <w:sz w:val="20"/>
              </w:rPr>
              <w:t>год</w:t>
            </w:r>
          </w:p>
        </w:tc>
        <w:tc>
          <w:tcPr>
            <w:tcW w:w="262" w:type="pct"/>
            <w:gridSpan w:val="2"/>
            <w:tcBorders>
              <w:left w:val="single" w:sz="4" w:space="0" w:color="auto"/>
              <w:bottom w:val="single" w:sz="4" w:space="0" w:color="auto"/>
              <w:right w:val="single" w:sz="4" w:space="0" w:color="auto"/>
            </w:tcBorders>
          </w:tcPr>
          <w:p w14:paraId="3F3292C7" w14:textId="77777777" w:rsidR="004D79DE" w:rsidRDefault="004D79DE" w:rsidP="00E0375D">
            <w:pPr>
              <w:ind w:left="34" w:hanging="21"/>
              <w:jc w:val="center"/>
              <w:rPr>
                <w:sz w:val="20"/>
              </w:rPr>
            </w:pPr>
          </w:p>
          <w:p w14:paraId="1235A2A7" w14:textId="77777777" w:rsidR="004D79DE" w:rsidRPr="00DF7B33" w:rsidRDefault="004D79DE" w:rsidP="00E0375D">
            <w:pPr>
              <w:ind w:left="34" w:hanging="21"/>
              <w:jc w:val="center"/>
              <w:rPr>
                <w:sz w:val="20"/>
              </w:rPr>
            </w:pPr>
            <w:r>
              <w:rPr>
                <w:sz w:val="20"/>
              </w:rPr>
              <w:t>2027 год</w:t>
            </w:r>
          </w:p>
        </w:tc>
        <w:tc>
          <w:tcPr>
            <w:tcW w:w="262" w:type="pct"/>
            <w:gridSpan w:val="2"/>
            <w:vMerge/>
            <w:tcBorders>
              <w:left w:val="single" w:sz="4" w:space="0" w:color="auto"/>
              <w:bottom w:val="single" w:sz="4" w:space="0" w:color="auto"/>
              <w:right w:val="single" w:sz="4" w:space="0" w:color="auto"/>
            </w:tcBorders>
          </w:tcPr>
          <w:p w14:paraId="2EADA9A6" w14:textId="77777777" w:rsidR="004D79DE" w:rsidRPr="00DF7B33" w:rsidRDefault="004D79DE" w:rsidP="00E0375D">
            <w:pPr>
              <w:ind w:left="34" w:hanging="21"/>
              <w:jc w:val="center"/>
              <w:rPr>
                <w:sz w:val="20"/>
              </w:rPr>
            </w:pPr>
          </w:p>
        </w:tc>
      </w:tr>
      <w:tr w:rsidR="00A67D96" w:rsidRPr="007E37C7" w14:paraId="55810053" w14:textId="77777777" w:rsidTr="002227F0">
        <w:trPr>
          <w:gridAfter w:val="1"/>
          <w:wAfter w:w="2" w:type="pct"/>
          <w:cantSplit/>
          <w:trHeight w:val="1134"/>
        </w:trPr>
        <w:tc>
          <w:tcPr>
            <w:tcW w:w="124" w:type="pct"/>
            <w:tcBorders>
              <w:top w:val="single" w:sz="4" w:space="0" w:color="auto"/>
              <w:left w:val="single" w:sz="4" w:space="0" w:color="auto"/>
              <w:bottom w:val="single" w:sz="4" w:space="0" w:color="auto"/>
              <w:right w:val="single" w:sz="4" w:space="0" w:color="auto"/>
            </w:tcBorders>
          </w:tcPr>
          <w:p w14:paraId="0408E58D" w14:textId="77777777" w:rsidR="004D79DE" w:rsidRPr="00DF7B33" w:rsidRDefault="004D79DE" w:rsidP="00E0375D">
            <w:pPr>
              <w:rPr>
                <w:sz w:val="20"/>
              </w:rPr>
            </w:pPr>
            <w:r w:rsidRPr="00DF7B33">
              <w:rPr>
                <w:sz w:val="20"/>
              </w:rPr>
              <w:t>1.1</w:t>
            </w:r>
          </w:p>
        </w:tc>
        <w:tc>
          <w:tcPr>
            <w:tcW w:w="479" w:type="pct"/>
            <w:gridSpan w:val="3"/>
            <w:tcBorders>
              <w:top w:val="single" w:sz="4" w:space="0" w:color="auto"/>
              <w:left w:val="nil"/>
              <w:bottom w:val="single" w:sz="4" w:space="0" w:color="auto"/>
              <w:right w:val="single" w:sz="4" w:space="0" w:color="auto"/>
            </w:tcBorders>
          </w:tcPr>
          <w:p w14:paraId="645AF284" w14:textId="77777777" w:rsidR="004D79DE" w:rsidRPr="00DF7B33" w:rsidRDefault="004D79DE" w:rsidP="00E0375D">
            <w:pPr>
              <w:ind w:left="34"/>
              <w:rPr>
                <w:sz w:val="20"/>
              </w:rPr>
            </w:pPr>
            <w:r w:rsidRPr="00DF7B33">
              <w:rPr>
                <w:sz w:val="20"/>
              </w:rPr>
              <w:t xml:space="preserve">Субсидия на осуществление ремонта зданий, приобретение </w:t>
            </w:r>
          </w:p>
          <w:p w14:paraId="101696CF" w14:textId="77777777" w:rsidR="004D79DE" w:rsidRPr="00DF7B33" w:rsidRDefault="004D79DE" w:rsidP="00E0375D">
            <w:pPr>
              <w:ind w:left="34"/>
              <w:rPr>
                <w:sz w:val="20"/>
              </w:rPr>
            </w:pPr>
            <w:r w:rsidRPr="00DF7B33">
              <w:rPr>
                <w:sz w:val="20"/>
              </w:rPr>
              <w:t xml:space="preserve">основных средств, </w:t>
            </w:r>
            <w:proofErr w:type="gramStart"/>
            <w:r w:rsidRPr="00DF7B33">
              <w:rPr>
                <w:sz w:val="20"/>
              </w:rPr>
              <w:t>материальных запасов</w:t>
            </w:r>
            <w:proofErr w:type="gramEnd"/>
            <w:r w:rsidRPr="00DF7B33">
              <w:rPr>
                <w:sz w:val="20"/>
              </w:rPr>
              <w:t xml:space="preserve"> не включаемых в нормативные затраты, связанные с выполнением </w:t>
            </w:r>
          </w:p>
          <w:p w14:paraId="4DA44968" w14:textId="77777777" w:rsidR="004D79DE" w:rsidRPr="00DF7B33" w:rsidRDefault="004D79DE" w:rsidP="00E0375D">
            <w:pPr>
              <w:ind w:left="34"/>
              <w:rPr>
                <w:sz w:val="20"/>
              </w:rPr>
            </w:pPr>
            <w:r w:rsidRPr="00DF7B33">
              <w:rPr>
                <w:sz w:val="20"/>
              </w:rPr>
              <w:t>муниципального задания - за счет средств местного бюджета</w:t>
            </w:r>
          </w:p>
        </w:tc>
        <w:tc>
          <w:tcPr>
            <w:tcW w:w="380" w:type="pct"/>
            <w:tcBorders>
              <w:top w:val="single" w:sz="4" w:space="0" w:color="auto"/>
              <w:left w:val="nil"/>
              <w:bottom w:val="single" w:sz="4" w:space="0" w:color="auto"/>
              <w:right w:val="single" w:sz="4" w:space="0" w:color="auto"/>
            </w:tcBorders>
          </w:tcPr>
          <w:p w14:paraId="32A0FC30" w14:textId="77777777" w:rsidR="004D79DE" w:rsidRPr="00DF7B33" w:rsidRDefault="004D79DE" w:rsidP="00E0375D">
            <w:pPr>
              <w:ind w:left="34"/>
              <w:rPr>
                <w:sz w:val="20"/>
              </w:rPr>
            </w:pPr>
            <w:r w:rsidRPr="00DF7B33">
              <w:rPr>
                <w:sz w:val="20"/>
              </w:rPr>
              <w:t>Финансовое управление</w:t>
            </w:r>
          </w:p>
        </w:tc>
        <w:tc>
          <w:tcPr>
            <w:tcW w:w="183" w:type="pct"/>
            <w:tcBorders>
              <w:top w:val="single" w:sz="4" w:space="0" w:color="auto"/>
              <w:left w:val="nil"/>
              <w:bottom w:val="single" w:sz="4" w:space="0" w:color="auto"/>
              <w:right w:val="single" w:sz="4" w:space="0" w:color="auto"/>
            </w:tcBorders>
            <w:textDirection w:val="btLr"/>
          </w:tcPr>
          <w:p w14:paraId="64F79C5F" w14:textId="77777777" w:rsidR="004D79DE" w:rsidRPr="00DF7B33" w:rsidRDefault="004D79DE" w:rsidP="002227F0">
            <w:pPr>
              <w:ind w:left="147" w:right="113" w:hanging="34"/>
              <w:jc w:val="right"/>
              <w:rPr>
                <w:sz w:val="20"/>
              </w:rPr>
            </w:pPr>
            <w:r w:rsidRPr="00DF7B33">
              <w:rPr>
                <w:sz w:val="20"/>
              </w:rPr>
              <w:t>904</w:t>
            </w:r>
          </w:p>
        </w:tc>
        <w:tc>
          <w:tcPr>
            <w:tcW w:w="173" w:type="pct"/>
            <w:tcBorders>
              <w:top w:val="single" w:sz="4" w:space="0" w:color="auto"/>
              <w:left w:val="nil"/>
              <w:bottom w:val="single" w:sz="4" w:space="0" w:color="auto"/>
              <w:right w:val="single" w:sz="4" w:space="0" w:color="auto"/>
            </w:tcBorders>
            <w:textDirection w:val="btLr"/>
          </w:tcPr>
          <w:p w14:paraId="0A36C7AD" w14:textId="77777777" w:rsidR="004D79DE" w:rsidRPr="00DF7B33" w:rsidRDefault="004D79DE" w:rsidP="002227F0">
            <w:pPr>
              <w:ind w:left="147" w:right="113" w:hanging="34"/>
              <w:jc w:val="right"/>
              <w:rPr>
                <w:sz w:val="20"/>
              </w:rPr>
            </w:pPr>
            <w:r w:rsidRPr="00DF7B33">
              <w:rPr>
                <w:sz w:val="20"/>
              </w:rPr>
              <w:t>0801</w:t>
            </w:r>
          </w:p>
        </w:tc>
        <w:tc>
          <w:tcPr>
            <w:tcW w:w="112" w:type="pct"/>
            <w:tcBorders>
              <w:top w:val="single" w:sz="4" w:space="0" w:color="auto"/>
              <w:left w:val="nil"/>
              <w:bottom w:val="single" w:sz="4" w:space="0" w:color="auto"/>
              <w:right w:val="single" w:sz="4" w:space="0" w:color="000000"/>
            </w:tcBorders>
            <w:textDirection w:val="btLr"/>
          </w:tcPr>
          <w:p w14:paraId="7296DF2F" w14:textId="77777777" w:rsidR="004D79DE" w:rsidRPr="00DF7B33" w:rsidRDefault="004D79DE" w:rsidP="002227F0">
            <w:pPr>
              <w:ind w:left="34" w:right="113"/>
              <w:jc w:val="right"/>
              <w:rPr>
                <w:sz w:val="20"/>
              </w:rPr>
            </w:pPr>
            <w:r w:rsidRPr="00DF7B33">
              <w:rPr>
                <w:sz w:val="20"/>
              </w:rPr>
              <w:t>0820040620</w:t>
            </w:r>
          </w:p>
        </w:tc>
        <w:tc>
          <w:tcPr>
            <w:tcW w:w="139" w:type="pct"/>
            <w:tcBorders>
              <w:top w:val="single" w:sz="4" w:space="0" w:color="auto"/>
              <w:left w:val="nil"/>
              <w:bottom w:val="single" w:sz="4" w:space="0" w:color="auto"/>
              <w:right w:val="single" w:sz="4" w:space="0" w:color="auto"/>
            </w:tcBorders>
            <w:textDirection w:val="btLr"/>
          </w:tcPr>
          <w:p w14:paraId="20FCF5C7" w14:textId="77777777" w:rsidR="004D79DE" w:rsidRPr="00DF7B33" w:rsidRDefault="004D79DE" w:rsidP="002227F0">
            <w:pPr>
              <w:ind w:left="147" w:right="113" w:hanging="34"/>
              <w:jc w:val="right"/>
              <w:rPr>
                <w:sz w:val="20"/>
              </w:rPr>
            </w:pPr>
            <w:r w:rsidRPr="00DF7B33">
              <w:rPr>
                <w:sz w:val="20"/>
              </w:rPr>
              <w:t>244</w:t>
            </w:r>
          </w:p>
        </w:tc>
        <w:tc>
          <w:tcPr>
            <w:tcW w:w="231" w:type="pct"/>
            <w:tcBorders>
              <w:top w:val="single" w:sz="4" w:space="0" w:color="auto"/>
              <w:left w:val="nil"/>
              <w:bottom w:val="single" w:sz="4" w:space="0" w:color="auto"/>
              <w:right w:val="single" w:sz="4" w:space="0" w:color="auto"/>
            </w:tcBorders>
          </w:tcPr>
          <w:p w14:paraId="236D95C2" w14:textId="77777777" w:rsidR="004D79DE" w:rsidRPr="00DF7B33" w:rsidRDefault="004D79DE" w:rsidP="00E0375D">
            <w:pPr>
              <w:ind w:left="34" w:hanging="9"/>
              <w:jc w:val="center"/>
              <w:rPr>
                <w:sz w:val="20"/>
              </w:rPr>
            </w:pPr>
            <w:r w:rsidRPr="00DF7B33">
              <w:rPr>
                <w:sz w:val="20"/>
              </w:rPr>
              <w:t>314,3</w:t>
            </w:r>
          </w:p>
        </w:tc>
        <w:tc>
          <w:tcPr>
            <w:tcW w:w="232" w:type="pct"/>
            <w:tcBorders>
              <w:top w:val="single" w:sz="4" w:space="0" w:color="auto"/>
              <w:left w:val="nil"/>
              <w:bottom w:val="single" w:sz="4" w:space="0" w:color="auto"/>
              <w:right w:val="single" w:sz="4" w:space="0" w:color="auto"/>
            </w:tcBorders>
          </w:tcPr>
          <w:p w14:paraId="3E16EB60" w14:textId="77777777" w:rsidR="004D79DE" w:rsidRPr="00DF7B33" w:rsidRDefault="004D79DE" w:rsidP="00E0375D">
            <w:pPr>
              <w:ind w:left="34" w:hanging="9"/>
              <w:jc w:val="center"/>
              <w:rPr>
                <w:sz w:val="20"/>
              </w:rPr>
            </w:pPr>
            <w:r w:rsidRPr="00DF7B33">
              <w:rPr>
                <w:sz w:val="20"/>
              </w:rPr>
              <w:t>0,00</w:t>
            </w:r>
          </w:p>
        </w:tc>
        <w:tc>
          <w:tcPr>
            <w:tcW w:w="233" w:type="pct"/>
            <w:tcBorders>
              <w:top w:val="single" w:sz="4" w:space="0" w:color="auto"/>
              <w:left w:val="nil"/>
              <w:bottom w:val="single" w:sz="4" w:space="0" w:color="auto"/>
              <w:right w:val="single" w:sz="4" w:space="0" w:color="auto"/>
            </w:tcBorders>
          </w:tcPr>
          <w:p w14:paraId="105088AF" w14:textId="77777777" w:rsidR="004D79DE" w:rsidRPr="00DF7B33" w:rsidRDefault="004D79DE" w:rsidP="00E0375D">
            <w:pPr>
              <w:ind w:left="34" w:hanging="9"/>
              <w:jc w:val="center"/>
              <w:rPr>
                <w:sz w:val="20"/>
              </w:rPr>
            </w:pPr>
            <w:r w:rsidRPr="00DF7B33">
              <w:rPr>
                <w:sz w:val="20"/>
              </w:rPr>
              <w:t>17,5</w:t>
            </w:r>
          </w:p>
        </w:tc>
        <w:tc>
          <w:tcPr>
            <w:tcW w:w="210" w:type="pct"/>
            <w:gridSpan w:val="2"/>
            <w:tcBorders>
              <w:top w:val="single" w:sz="4" w:space="0" w:color="auto"/>
              <w:left w:val="nil"/>
              <w:bottom w:val="single" w:sz="4" w:space="0" w:color="auto"/>
              <w:right w:val="single" w:sz="4" w:space="0" w:color="auto"/>
            </w:tcBorders>
          </w:tcPr>
          <w:p w14:paraId="7C986DFF" w14:textId="77777777" w:rsidR="004D79DE" w:rsidRPr="00DF7B33" w:rsidRDefault="004D79DE" w:rsidP="00E0375D">
            <w:pPr>
              <w:ind w:left="34" w:hanging="9"/>
              <w:jc w:val="center"/>
              <w:rPr>
                <w:sz w:val="20"/>
              </w:rPr>
            </w:pPr>
            <w:r w:rsidRPr="00DF7B33">
              <w:rPr>
                <w:sz w:val="20"/>
              </w:rPr>
              <w:t>0,00</w:t>
            </w:r>
          </w:p>
        </w:tc>
        <w:tc>
          <w:tcPr>
            <w:tcW w:w="220" w:type="pct"/>
            <w:gridSpan w:val="3"/>
            <w:tcBorders>
              <w:top w:val="single" w:sz="4" w:space="0" w:color="auto"/>
              <w:left w:val="nil"/>
              <w:bottom w:val="single" w:sz="4" w:space="0" w:color="auto"/>
              <w:right w:val="single" w:sz="4" w:space="0" w:color="auto"/>
            </w:tcBorders>
          </w:tcPr>
          <w:p w14:paraId="7EC0DA53" w14:textId="77777777" w:rsidR="004D79DE" w:rsidRPr="00DF7B33" w:rsidRDefault="004D79DE" w:rsidP="00E0375D">
            <w:pPr>
              <w:ind w:left="34" w:hanging="9"/>
              <w:jc w:val="center"/>
              <w:rPr>
                <w:sz w:val="20"/>
              </w:rPr>
            </w:pPr>
            <w:r w:rsidRPr="00DF7B33">
              <w:rPr>
                <w:sz w:val="20"/>
              </w:rPr>
              <w:t>0,00</w:t>
            </w:r>
          </w:p>
        </w:tc>
        <w:tc>
          <w:tcPr>
            <w:tcW w:w="220" w:type="pct"/>
            <w:gridSpan w:val="2"/>
            <w:tcBorders>
              <w:top w:val="single" w:sz="4" w:space="0" w:color="auto"/>
              <w:left w:val="nil"/>
              <w:bottom w:val="single" w:sz="4" w:space="0" w:color="auto"/>
              <w:right w:val="single" w:sz="4" w:space="0" w:color="auto"/>
            </w:tcBorders>
          </w:tcPr>
          <w:p w14:paraId="4784AABF" w14:textId="77777777" w:rsidR="004D79DE" w:rsidRPr="00DF7B33" w:rsidRDefault="004D79DE" w:rsidP="00E0375D">
            <w:pPr>
              <w:ind w:left="34" w:hanging="9"/>
              <w:jc w:val="center"/>
              <w:rPr>
                <w:sz w:val="20"/>
              </w:rPr>
            </w:pPr>
            <w:r w:rsidRPr="00DF7B33">
              <w:rPr>
                <w:sz w:val="20"/>
              </w:rPr>
              <w:t>0,00</w:t>
            </w:r>
          </w:p>
        </w:tc>
        <w:tc>
          <w:tcPr>
            <w:tcW w:w="220" w:type="pct"/>
            <w:gridSpan w:val="2"/>
            <w:tcBorders>
              <w:top w:val="single" w:sz="4" w:space="0" w:color="auto"/>
              <w:left w:val="nil"/>
              <w:bottom w:val="single" w:sz="4" w:space="0" w:color="auto"/>
              <w:right w:val="single" w:sz="4" w:space="0" w:color="auto"/>
            </w:tcBorders>
          </w:tcPr>
          <w:p w14:paraId="47974052" w14:textId="77777777" w:rsidR="004D79DE" w:rsidRPr="00DF7B33" w:rsidRDefault="004D79DE" w:rsidP="00E0375D">
            <w:pPr>
              <w:ind w:left="34" w:hanging="9"/>
              <w:jc w:val="center"/>
              <w:rPr>
                <w:sz w:val="20"/>
              </w:rPr>
            </w:pPr>
            <w:r w:rsidRPr="00DF7B33">
              <w:rPr>
                <w:sz w:val="20"/>
              </w:rPr>
              <w:t>0,0</w:t>
            </w:r>
          </w:p>
        </w:tc>
        <w:tc>
          <w:tcPr>
            <w:tcW w:w="221" w:type="pct"/>
            <w:gridSpan w:val="2"/>
            <w:tcBorders>
              <w:top w:val="single" w:sz="4" w:space="0" w:color="auto"/>
              <w:left w:val="nil"/>
              <w:bottom w:val="single" w:sz="4" w:space="0" w:color="auto"/>
              <w:right w:val="single" w:sz="4" w:space="0" w:color="auto"/>
            </w:tcBorders>
          </w:tcPr>
          <w:p w14:paraId="108B68F4" w14:textId="77777777" w:rsidR="004D79DE" w:rsidRPr="00DF7B33" w:rsidRDefault="004D79DE" w:rsidP="00E0375D">
            <w:pPr>
              <w:ind w:left="34" w:hanging="9"/>
              <w:jc w:val="center"/>
              <w:rPr>
                <w:sz w:val="20"/>
              </w:rPr>
            </w:pPr>
            <w:r w:rsidRPr="00DF7B33">
              <w:rPr>
                <w:sz w:val="20"/>
              </w:rPr>
              <w:t>0,0</w:t>
            </w:r>
          </w:p>
        </w:tc>
        <w:tc>
          <w:tcPr>
            <w:tcW w:w="205" w:type="pct"/>
            <w:tcBorders>
              <w:top w:val="single" w:sz="4" w:space="0" w:color="auto"/>
              <w:left w:val="nil"/>
              <w:bottom w:val="single" w:sz="4" w:space="0" w:color="auto"/>
              <w:right w:val="single" w:sz="4" w:space="0" w:color="auto"/>
            </w:tcBorders>
          </w:tcPr>
          <w:p w14:paraId="4F45FFFA" w14:textId="77777777" w:rsidR="004D79DE" w:rsidRPr="00DF7B33" w:rsidRDefault="004D79DE" w:rsidP="00E0375D">
            <w:pPr>
              <w:ind w:left="34" w:hanging="9"/>
              <w:jc w:val="center"/>
              <w:rPr>
                <w:sz w:val="20"/>
              </w:rPr>
            </w:pPr>
            <w:r>
              <w:rPr>
                <w:sz w:val="20"/>
              </w:rPr>
              <w:t>453,9</w:t>
            </w:r>
          </w:p>
        </w:tc>
        <w:tc>
          <w:tcPr>
            <w:tcW w:w="220" w:type="pct"/>
            <w:gridSpan w:val="2"/>
            <w:tcBorders>
              <w:top w:val="single" w:sz="4" w:space="0" w:color="auto"/>
              <w:left w:val="nil"/>
              <w:bottom w:val="single" w:sz="4" w:space="0" w:color="auto"/>
              <w:right w:val="single" w:sz="4" w:space="0" w:color="auto"/>
            </w:tcBorders>
          </w:tcPr>
          <w:p w14:paraId="4B7A0185" w14:textId="77777777" w:rsidR="004D79DE" w:rsidRPr="00DF7B33" w:rsidRDefault="004D79DE" w:rsidP="00E0375D">
            <w:pPr>
              <w:ind w:left="34" w:hanging="21"/>
              <w:jc w:val="center"/>
              <w:rPr>
                <w:sz w:val="20"/>
              </w:rPr>
            </w:pPr>
            <w:r w:rsidRPr="00DF7B33">
              <w:rPr>
                <w:sz w:val="20"/>
              </w:rPr>
              <w:t>0,0</w:t>
            </w:r>
          </w:p>
        </w:tc>
        <w:tc>
          <w:tcPr>
            <w:tcW w:w="225" w:type="pct"/>
            <w:gridSpan w:val="2"/>
            <w:tcBorders>
              <w:top w:val="single" w:sz="4" w:space="0" w:color="auto"/>
              <w:left w:val="nil"/>
              <w:bottom w:val="single" w:sz="4" w:space="0" w:color="auto"/>
              <w:right w:val="single" w:sz="4" w:space="0" w:color="auto"/>
            </w:tcBorders>
          </w:tcPr>
          <w:p w14:paraId="22993425" w14:textId="77777777" w:rsidR="004D79DE" w:rsidRPr="00DF7B33" w:rsidRDefault="004D79DE" w:rsidP="00E0375D">
            <w:pPr>
              <w:ind w:left="34" w:hanging="21"/>
              <w:jc w:val="center"/>
              <w:rPr>
                <w:sz w:val="20"/>
              </w:rPr>
            </w:pPr>
            <w:r w:rsidRPr="00DF7B33">
              <w:rPr>
                <w:sz w:val="20"/>
              </w:rPr>
              <w:t>0,0</w:t>
            </w:r>
          </w:p>
        </w:tc>
        <w:tc>
          <w:tcPr>
            <w:tcW w:w="226" w:type="pct"/>
            <w:gridSpan w:val="2"/>
            <w:tcBorders>
              <w:top w:val="single" w:sz="4" w:space="0" w:color="auto"/>
              <w:left w:val="single" w:sz="4" w:space="0" w:color="auto"/>
              <w:bottom w:val="single" w:sz="4" w:space="0" w:color="auto"/>
              <w:right w:val="single" w:sz="4" w:space="0" w:color="auto"/>
            </w:tcBorders>
          </w:tcPr>
          <w:p w14:paraId="6A722756" w14:textId="77777777" w:rsidR="004D79DE" w:rsidRPr="00DF7B33" w:rsidRDefault="004D79DE" w:rsidP="00E0375D">
            <w:pPr>
              <w:ind w:left="34" w:hanging="21"/>
              <w:jc w:val="center"/>
              <w:rPr>
                <w:sz w:val="20"/>
                <w:lang w:val="en-US"/>
              </w:rPr>
            </w:pPr>
            <w:r w:rsidRPr="00DF7B33">
              <w:rPr>
                <w:sz w:val="20"/>
                <w:lang w:val="en-US"/>
              </w:rPr>
              <w:t>0,0</w:t>
            </w:r>
          </w:p>
        </w:tc>
        <w:tc>
          <w:tcPr>
            <w:tcW w:w="221" w:type="pct"/>
            <w:tcBorders>
              <w:top w:val="single" w:sz="4" w:space="0" w:color="auto"/>
              <w:left w:val="single" w:sz="4" w:space="0" w:color="auto"/>
              <w:bottom w:val="single" w:sz="4" w:space="0" w:color="auto"/>
              <w:right w:val="single" w:sz="4" w:space="0" w:color="auto"/>
            </w:tcBorders>
          </w:tcPr>
          <w:p w14:paraId="385BFB6A" w14:textId="77777777" w:rsidR="004D79DE" w:rsidRPr="00DF7B33" w:rsidRDefault="005C430B" w:rsidP="00E0375D">
            <w:pPr>
              <w:ind w:left="34" w:hanging="21"/>
              <w:jc w:val="center"/>
              <w:rPr>
                <w:sz w:val="20"/>
              </w:rPr>
            </w:pPr>
            <w:r>
              <w:rPr>
                <w:sz w:val="20"/>
              </w:rPr>
              <w:t>0,0</w:t>
            </w:r>
          </w:p>
        </w:tc>
        <w:tc>
          <w:tcPr>
            <w:tcW w:w="262" w:type="pct"/>
            <w:gridSpan w:val="2"/>
            <w:tcBorders>
              <w:top w:val="single" w:sz="4" w:space="0" w:color="auto"/>
              <w:left w:val="single" w:sz="4" w:space="0" w:color="auto"/>
              <w:bottom w:val="single" w:sz="4" w:space="0" w:color="auto"/>
              <w:right w:val="single" w:sz="4" w:space="0" w:color="auto"/>
            </w:tcBorders>
          </w:tcPr>
          <w:p w14:paraId="3BC8DDEF" w14:textId="77777777" w:rsidR="004D79DE" w:rsidRDefault="005C430B" w:rsidP="00E0375D">
            <w:pPr>
              <w:ind w:left="34" w:hanging="21"/>
              <w:jc w:val="center"/>
              <w:rPr>
                <w:sz w:val="20"/>
              </w:rPr>
            </w:pPr>
            <w:r>
              <w:rPr>
                <w:sz w:val="20"/>
              </w:rPr>
              <w:t>0,0</w:t>
            </w:r>
          </w:p>
        </w:tc>
        <w:tc>
          <w:tcPr>
            <w:tcW w:w="262" w:type="pct"/>
            <w:gridSpan w:val="2"/>
            <w:tcBorders>
              <w:top w:val="single" w:sz="4" w:space="0" w:color="auto"/>
              <w:left w:val="single" w:sz="4" w:space="0" w:color="auto"/>
              <w:bottom w:val="single" w:sz="4" w:space="0" w:color="auto"/>
              <w:right w:val="single" w:sz="4" w:space="0" w:color="auto"/>
            </w:tcBorders>
          </w:tcPr>
          <w:p w14:paraId="23F6FE28" w14:textId="77777777" w:rsidR="004D79DE" w:rsidRPr="00DF7B33" w:rsidRDefault="004D79DE" w:rsidP="00E0375D">
            <w:pPr>
              <w:ind w:left="34" w:hanging="21"/>
              <w:jc w:val="center"/>
              <w:rPr>
                <w:sz w:val="20"/>
              </w:rPr>
            </w:pPr>
            <w:r>
              <w:rPr>
                <w:sz w:val="20"/>
              </w:rPr>
              <w:t>785,7</w:t>
            </w:r>
          </w:p>
        </w:tc>
      </w:tr>
      <w:tr w:rsidR="00A67D96" w:rsidRPr="007E37C7" w14:paraId="41F7CC02" w14:textId="77777777" w:rsidTr="002227F0">
        <w:trPr>
          <w:gridAfter w:val="1"/>
          <w:wAfter w:w="2" w:type="pct"/>
          <w:cantSplit/>
          <w:trHeight w:val="1134"/>
        </w:trPr>
        <w:tc>
          <w:tcPr>
            <w:tcW w:w="124" w:type="pct"/>
            <w:tcBorders>
              <w:top w:val="single" w:sz="4" w:space="0" w:color="auto"/>
              <w:left w:val="single" w:sz="4" w:space="0" w:color="auto"/>
              <w:bottom w:val="single" w:sz="4" w:space="0" w:color="auto"/>
              <w:right w:val="single" w:sz="4" w:space="0" w:color="auto"/>
            </w:tcBorders>
          </w:tcPr>
          <w:p w14:paraId="50F6480B" w14:textId="77777777" w:rsidR="004D79DE" w:rsidRPr="00DF7B33" w:rsidRDefault="004D79DE" w:rsidP="00E0375D">
            <w:pPr>
              <w:rPr>
                <w:sz w:val="20"/>
              </w:rPr>
            </w:pPr>
            <w:r w:rsidRPr="00DF7B33">
              <w:rPr>
                <w:sz w:val="20"/>
              </w:rPr>
              <w:t>1.2</w:t>
            </w:r>
          </w:p>
        </w:tc>
        <w:tc>
          <w:tcPr>
            <w:tcW w:w="479" w:type="pct"/>
            <w:gridSpan w:val="3"/>
            <w:tcBorders>
              <w:top w:val="single" w:sz="4" w:space="0" w:color="auto"/>
              <w:left w:val="nil"/>
              <w:bottom w:val="single" w:sz="4" w:space="0" w:color="auto"/>
              <w:right w:val="single" w:sz="4" w:space="0" w:color="auto"/>
            </w:tcBorders>
          </w:tcPr>
          <w:p w14:paraId="1336AA50" w14:textId="77777777" w:rsidR="004D79DE" w:rsidRPr="00DF7B33" w:rsidRDefault="004D79DE" w:rsidP="00E0375D">
            <w:pPr>
              <w:ind w:left="34"/>
              <w:rPr>
                <w:sz w:val="20"/>
              </w:rPr>
            </w:pPr>
            <w:r w:rsidRPr="00DF7B33">
              <w:rPr>
                <w:sz w:val="20"/>
              </w:rPr>
              <w:t>капитальный ремонт дома К.С. Войнова в д. Усолка</w:t>
            </w:r>
          </w:p>
        </w:tc>
        <w:tc>
          <w:tcPr>
            <w:tcW w:w="380" w:type="pct"/>
            <w:tcBorders>
              <w:top w:val="single" w:sz="4" w:space="0" w:color="auto"/>
              <w:left w:val="nil"/>
              <w:bottom w:val="single" w:sz="4" w:space="0" w:color="auto"/>
              <w:right w:val="single" w:sz="4" w:space="0" w:color="auto"/>
            </w:tcBorders>
          </w:tcPr>
          <w:p w14:paraId="33306A26" w14:textId="77777777" w:rsidR="004D79DE" w:rsidRPr="00DF7B33" w:rsidRDefault="004D79DE" w:rsidP="00E0375D">
            <w:pPr>
              <w:ind w:left="34" w:firstLine="318"/>
              <w:rPr>
                <w:sz w:val="20"/>
              </w:rPr>
            </w:pPr>
          </w:p>
        </w:tc>
        <w:tc>
          <w:tcPr>
            <w:tcW w:w="183" w:type="pct"/>
            <w:tcBorders>
              <w:top w:val="single" w:sz="4" w:space="0" w:color="auto"/>
              <w:left w:val="nil"/>
              <w:bottom w:val="single" w:sz="4" w:space="0" w:color="auto"/>
              <w:right w:val="single" w:sz="4" w:space="0" w:color="auto"/>
            </w:tcBorders>
            <w:textDirection w:val="btLr"/>
          </w:tcPr>
          <w:p w14:paraId="6364F84A" w14:textId="77777777" w:rsidR="004D79DE" w:rsidRPr="00DF7B33" w:rsidRDefault="004D79DE" w:rsidP="002227F0">
            <w:pPr>
              <w:ind w:left="147" w:right="113" w:hanging="34"/>
              <w:jc w:val="right"/>
              <w:rPr>
                <w:sz w:val="20"/>
              </w:rPr>
            </w:pPr>
            <w:r w:rsidRPr="00DF7B33">
              <w:rPr>
                <w:sz w:val="20"/>
              </w:rPr>
              <w:t>910 </w:t>
            </w:r>
          </w:p>
        </w:tc>
        <w:tc>
          <w:tcPr>
            <w:tcW w:w="173" w:type="pct"/>
            <w:tcBorders>
              <w:top w:val="single" w:sz="4" w:space="0" w:color="auto"/>
              <w:left w:val="nil"/>
              <w:bottom w:val="single" w:sz="4" w:space="0" w:color="auto"/>
              <w:right w:val="single" w:sz="4" w:space="0" w:color="auto"/>
            </w:tcBorders>
          </w:tcPr>
          <w:p w14:paraId="33960979" w14:textId="77777777" w:rsidR="004D79DE" w:rsidRPr="00DF7B33" w:rsidRDefault="004D79DE" w:rsidP="00E0375D">
            <w:pPr>
              <w:ind w:left="34" w:hanging="34"/>
              <w:jc w:val="center"/>
              <w:rPr>
                <w:sz w:val="20"/>
              </w:rPr>
            </w:pPr>
            <w:r w:rsidRPr="00DF7B33">
              <w:rPr>
                <w:sz w:val="20"/>
              </w:rPr>
              <w:t>Х</w:t>
            </w:r>
          </w:p>
        </w:tc>
        <w:tc>
          <w:tcPr>
            <w:tcW w:w="112" w:type="pct"/>
            <w:tcBorders>
              <w:top w:val="single" w:sz="4" w:space="0" w:color="auto"/>
              <w:left w:val="nil"/>
              <w:bottom w:val="single" w:sz="4" w:space="0" w:color="auto"/>
              <w:right w:val="single" w:sz="4" w:space="0" w:color="000000"/>
            </w:tcBorders>
          </w:tcPr>
          <w:p w14:paraId="1DF63197" w14:textId="77777777" w:rsidR="004D79DE" w:rsidRPr="00DF7B33" w:rsidRDefault="004D79DE" w:rsidP="00E0375D">
            <w:pPr>
              <w:ind w:left="34" w:hanging="21"/>
              <w:jc w:val="center"/>
              <w:rPr>
                <w:sz w:val="20"/>
              </w:rPr>
            </w:pPr>
            <w:r w:rsidRPr="00DF7B33">
              <w:rPr>
                <w:sz w:val="20"/>
              </w:rPr>
              <w:t>Х</w:t>
            </w:r>
          </w:p>
        </w:tc>
        <w:tc>
          <w:tcPr>
            <w:tcW w:w="139" w:type="pct"/>
            <w:tcBorders>
              <w:top w:val="single" w:sz="4" w:space="0" w:color="auto"/>
              <w:left w:val="nil"/>
              <w:bottom w:val="single" w:sz="4" w:space="0" w:color="auto"/>
              <w:right w:val="single" w:sz="4" w:space="0" w:color="auto"/>
            </w:tcBorders>
          </w:tcPr>
          <w:p w14:paraId="08D91E0A" w14:textId="77777777" w:rsidR="004D79DE" w:rsidRPr="00DF7B33" w:rsidRDefault="004D79DE" w:rsidP="00E0375D">
            <w:pPr>
              <w:ind w:left="34" w:hanging="34"/>
              <w:jc w:val="center"/>
              <w:rPr>
                <w:sz w:val="20"/>
              </w:rPr>
            </w:pPr>
            <w:r w:rsidRPr="00DF7B33">
              <w:rPr>
                <w:sz w:val="20"/>
              </w:rPr>
              <w:t>Х</w:t>
            </w:r>
          </w:p>
        </w:tc>
        <w:tc>
          <w:tcPr>
            <w:tcW w:w="231" w:type="pct"/>
            <w:tcBorders>
              <w:top w:val="single" w:sz="4" w:space="0" w:color="auto"/>
              <w:left w:val="nil"/>
              <w:bottom w:val="single" w:sz="4" w:space="0" w:color="auto"/>
              <w:right w:val="single" w:sz="4" w:space="0" w:color="auto"/>
            </w:tcBorders>
          </w:tcPr>
          <w:p w14:paraId="0C62113F" w14:textId="77777777" w:rsidR="004D79DE" w:rsidRPr="00DF7B33" w:rsidRDefault="004D79DE" w:rsidP="00E0375D">
            <w:pPr>
              <w:ind w:left="34" w:hanging="9"/>
              <w:jc w:val="center"/>
              <w:rPr>
                <w:sz w:val="20"/>
              </w:rPr>
            </w:pPr>
            <w:r w:rsidRPr="00DF7B33">
              <w:rPr>
                <w:sz w:val="20"/>
              </w:rPr>
              <w:t>0,00</w:t>
            </w:r>
          </w:p>
        </w:tc>
        <w:tc>
          <w:tcPr>
            <w:tcW w:w="232" w:type="pct"/>
            <w:tcBorders>
              <w:top w:val="single" w:sz="4" w:space="0" w:color="auto"/>
              <w:left w:val="nil"/>
              <w:bottom w:val="single" w:sz="4" w:space="0" w:color="auto"/>
              <w:right w:val="single" w:sz="4" w:space="0" w:color="auto"/>
            </w:tcBorders>
          </w:tcPr>
          <w:p w14:paraId="293C466D" w14:textId="77777777" w:rsidR="004D79DE" w:rsidRPr="00DF7B33" w:rsidRDefault="004D79DE" w:rsidP="00E0375D">
            <w:pPr>
              <w:ind w:left="34" w:hanging="9"/>
              <w:jc w:val="center"/>
              <w:rPr>
                <w:sz w:val="20"/>
              </w:rPr>
            </w:pPr>
            <w:r w:rsidRPr="00DF7B33">
              <w:rPr>
                <w:sz w:val="20"/>
              </w:rPr>
              <w:t>0,00</w:t>
            </w:r>
          </w:p>
        </w:tc>
        <w:tc>
          <w:tcPr>
            <w:tcW w:w="233" w:type="pct"/>
            <w:tcBorders>
              <w:top w:val="single" w:sz="4" w:space="0" w:color="auto"/>
              <w:left w:val="nil"/>
              <w:bottom w:val="single" w:sz="4" w:space="0" w:color="auto"/>
              <w:right w:val="single" w:sz="4" w:space="0" w:color="auto"/>
            </w:tcBorders>
          </w:tcPr>
          <w:p w14:paraId="08668158" w14:textId="77777777" w:rsidR="004D79DE" w:rsidRPr="00DF7B33" w:rsidRDefault="004D79DE" w:rsidP="00E0375D">
            <w:pPr>
              <w:ind w:left="34" w:hanging="9"/>
              <w:jc w:val="center"/>
              <w:rPr>
                <w:sz w:val="20"/>
              </w:rPr>
            </w:pPr>
            <w:r w:rsidRPr="00DF7B33">
              <w:rPr>
                <w:sz w:val="20"/>
              </w:rPr>
              <w:t>0,00</w:t>
            </w:r>
          </w:p>
        </w:tc>
        <w:tc>
          <w:tcPr>
            <w:tcW w:w="210" w:type="pct"/>
            <w:gridSpan w:val="2"/>
            <w:tcBorders>
              <w:top w:val="single" w:sz="4" w:space="0" w:color="auto"/>
              <w:left w:val="nil"/>
              <w:bottom w:val="single" w:sz="4" w:space="0" w:color="auto"/>
              <w:right w:val="single" w:sz="4" w:space="0" w:color="auto"/>
            </w:tcBorders>
          </w:tcPr>
          <w:p w14:paraId="5F7CB3DB" w14:textId="77777777" w:rsidR="004D79DE" w:rsidRPr="00DF7B33" w:rsidRDefault="004D79DE" w:rsidP="00E0375D">
            <w:pPr>
              <w:ind w:left="34" w:hanging="9"/>
              <w:jc w:val="center"/>
              <w:rPr>
                <w:sz w:val="20"/>
              </w:rPr>
            </w:pPr>
            <w:r w:rsidRPr="00DF7B33">
              <w:rPr>
                <w:sz w:val="20"/>
              </w:rPr>
              <w:t>0,00</w:t>
            </w:r>
          </w:p>
        </w:tc>
        <w:tc>
          <w:tcPr>
            <w:tcW w:w="220" w:type="pct"/>
            <w:gridSpan w:val="3"/>
            <w:tcBorders>
              <w:top w:val="single" w:sz="4" w:space="0" w:color="auto"/>
              <w:left w:val="nil"/>
              <w:bottom w:val="single" w:sz="4" w:space="0" w:color="auto"/>
              <w:right w:val="single" w:sz="4" w:space="0" w:color="auto"/>
            </w:tcBorders>
          </w:tcPr>
          <w:p w14:paraId="4E0CBCD0" w14:textId="77777777" w:rsidR="004D79DE" w:rsidRPr="00DF7B33" w:rsidRDefault="004D79DE" w:rsidP="00E0375D">
            <w:pPr>
              <w:ind w:left="34" w:hanging="9"/>
              <w:jc w:val="center"/>
              <w:rPr>
                <w:sz w:val="20"/>
              </w:rPr>
            </w:pPr>
            <w:r w:rsidRPr="00DF7B33">
              <w:rPr>
                <w:sz w:val="20"/>
              </w:rPr>
              <w:t>0,00</w:t>
            </w:r>
          </w:p>
        </w:tc>
        <w:tc>
          <w:tcPr>
            <w:tcW w:w="220" w:type="pct"/>
            <w:gridSpan w:val="2"/>
            <w:tcBorders>
              <w:top w:val="single" w:sz="4" w:space="0" w:color="auto"/>
              <w:left w:val="nil"/>
              <w:bottom w:val="single" w:sz="4" w:space="0" w:color="auto"/>
              <w:right w:val="single" w:sz="4" w:space="0" w:color="auto"/>
            </w:tcBorders>
          </w:tcPr>
          <w:p w14:paraId="59B452C0" w14:textId="77777777" w:rsidR="004D79DE" w:rsidRPr="00DF7B33" w:rsidRDefault="004D79DE" w:rsidP="00E0375D">
            <w:pPr>
              <w:ind w:left="34" w:hanging="9"/>
              <w:jc w:val="center"/>
              <w:rPr>
                <w:sz w:val="20"/>
              </w:rPr>
            </w:pPr>
            <w:r w:rsidRPr="00DF7B33">
              <w:rPr>
                <w:sz w:val="20"/>
              </w:rPr>
              <w:t>0,00</w:t>
            </w:r>
          </w:p>
        </w:tc>
        <w:tc>
          <w:tcPr>
            <w:tcW w:w="220" w:type="pct"/>
            <w:gridSpan w:val="2"/>
            <w:tcBorders>
              <w:top w:val="single" w:sz="4" w:space="0" w:color="auto"/>
              <w:left w:val="nil"/>
              <w:bottom w:val="single" w:sz="4" w:space="0" w:color="auto"/>
              <w:right w:val="single" w:sz="4" w:space="0" w:color="auto"/>
            </w:tcBorders>
          </w:tcPr>
          <w:p w14:paraId="75D76BC2" w14:textId="77777777" w:rsidR="004D79DE" w:rsidRPr="00DF7B33" w:rsidRDefault="004D79DE" w:rsidP="00E0375D">
            <w:pPr>
              <w:ind w:left="34" w:hanging="9"/>
              <w:jc w:val="center"/>
              <w:rPr>
                <w:sz w:val="20"/>
              </w:rPr>
            </w:pPr>
            <w:r w:rsidRPr="00DF7B33">
              <w:rPr>
                <w:sz w:val="20"/>
              </w:rPr>
              <w:t>0,00</w:t>
            </w:r>
          </w:p>
        </w:tc>
        <w:tc>
          <w:tcPr>
            <w:tcW w:w="221" w:type="pct"/>
            <w:gridSpan w:val="2"/>
            <w:tcBorders>
              <w:top w:val="single" w:sz="4" w:space="0" w:color="auto"/>
              <w:left w:val="nil"/>
              <w:bottom w:val="single" w:sz="4" w:space="0" w:color="auto"/>
              <w:right w:val="single" w:sz="4" w:space="0" w:color="auto"/>
            </w:tcBorders>
          </w:tcPr>
          <w:p w14:paraId="644DF3C6" w14:textId="77777777" w:rsidR="004D79DE" w:rsidRPr="00DF7B33" w:rsidRDefault="004D79DE" w:rsidP="00E0375D">
            <w:pPr>
              <w:ind w:left="34" w:hanging="9"/>
              <w:jc w:val="center"/>
              <w:rPr>
                <w:sz w:val="20"/>
              </w:rPr>
            </w:pPr>
            <w:r w:rsidRPr="00DF7B33">
              <w:rPr>
                <w:sz w:val="20"/>
              </w:rPr>
              <w:t>0,0</w:t>
            </w:r>
          </w:p>
        </w:tc>
        <w:tc>
          <w:tcPr>
            <w:tcW w:w="205" w:type="pct"/>
            <w:tcBorders>
              <w:top w:val="single" w:sz="4" w:space="0" w:color="auto"/>
              <w:left w:val="nil"/>
              <w:bottom w:val="single" w:sz="4" w:space="0" w:color="auto"/>
              <w:right w:val="single" w:sz="4" w:space="0" w:color="auto"/>
            </w:tcBorders>
          </w:tcPr>
          <w:p w14:paraId="1D8DEE57" w14:textId="77777777" w:rsidR="004D79DE" w:rsidRPr="00DF7B33" w:rsidRDefault="004D79DE" w:rsidP="00E0375D">
            <w:pPr>
              <w:ind w:left="34" w:hanging="9"/>
              <w:jc w:val="center"/>
              <w:rPr>
                <w:sz w:val="20"/>
              </w:rPr>
            </w:pPr>
            <w:r w:rsidRPr="00DF7B33">
              <w:rPr>
                <w:sz w:val="20"/>
              </w:rPr>
              <w:t>0,0</w:t>
            </w:r>
          </w:p>
        </w:tc>
        <w:tc>
          <w:tcPr>
            <w:tcW w:w="220" w:type="pct"/>
            <w:gridSpan w:val="2"/>
            <w:tcBorders>
              <w:top w:val="single" w:sz="4" w:space="0" w:color="auto"/>
              <w:left w:val="nil"/>
              <w:bottom w:val="single" w:sz="4" w:space="0" w:color="auto"/>
              <w:right w:val="single" w:sz="4" w:space="0" w:color="auto"/>
            </w:tcBorders>
          </w:tcPr>
          <w:p w14:paraId="68FD394C" w14:textId="77777777" w:rsidR="004D79DE" w:rsidRPr="00DF7B33" w:rsidRDefault="004D79DE" w:rsidP="00E0375D">
            <w:pPr>
              <w:ind w:left="34" w:hanging="9"/>
              <w:jc w:val="center"/>
              <w:rPr>
                <w:sz w:val="20"/>
              </w:rPr>
            </w:pPr>
            <w:r w:rsidRPr="00DF7B33">
              <w:rPr>
                <w:sz w:val="20"/>
              </w:rPr>
              <w:t>0,0</w:t>
            </w:r>
          </w:p>
        </w:tc>
        <w:tc>
          <w:tcPr>
            <w:tcW w:w="225" w:type="pct"/>
            <w:gridSpan w:val="2"/>
            <w:tcBorders>
              <w:top w:val="single" w:sz="4" w:space="0" w:color="auto"/>
              <w:left w:val="nil"/>
              <w:bottom w:val="single" w:sz="4" w:space="0" w:color="auto"/>
              <w:right w:val="single" w:sz="4" w:space="0" w:color="auto"/>
            </w:tcBorders>
          </w:tcPr>
          <w:p w14:paraId="558C1391" w14:textId="77777777" w:rsidR="004D79DE" w:rsidRPr="00DF7B33" w:rsidRDefault="004D79DE" w:rsidP="00E0375D">
            <w:pPr>
              <w:ind w:left="34" w:hanging="9"/>
              <w:jc w:val="center"/>
              <w:rPr>
                <w:sz w:val="20"/>
              </w:rPr>
            </w:pPr>
            <w:r w:rsidRPr="00DF7B33">
              <w:rPr>
                <w:sz w:val="20"/>
              </w:rPr>
              <w:t>0,0</w:t>
            </w:r>
          </w:p>
        </w:tc>
        <w:tc>
          <w:tcPr>
            <w:tcW w:w="226" w:type="pct"/>
            <w:gridSpan w:val="2"/>
            <w:tcBorders>
              <w:top w:val="single" w:sz="4" w:space="0" w:color="auto"/>
              <w:left w:val="single" w:sz="4" w:space="0" w:color="auto"/>
              <w:bottom w:val="single" w:sz="4" w:space="0" w:color="auto"/>
              <w:right w:val="single" w:sz="4" w:space="0" w:color="auto"/>
            </w:tcBorders>
          </w:tcPr>
          <w:p w14:paraId="79D77E49" w14:textId="77777777" w:rsidR="004D79DE" w:rsidRPr="00DF7B33" w:rsidRDefault="004D79DE" w:rsidP="00E0375D">
            <w:pPr>
              <w:ind w:left="34" w:hanging="9"/>
              <w:jc w:val="center"/>
              <w:rPr>
                <w:sz w:val="20"/>
              </w:rPr>
            </w:pPr>
            <w:r w:rsidRPr="00DF7B33">
              <w:rPr>
                <w:sz w:val="20"/>
                <w:lang w:val="en-US"/>
              </w:rPr>
              <w:t>0</w:t>
            </w:r>
            <w:r w:rsidRPr="00DF7B33">
              <w:rPr>
                <w:sz w:val="20"/>
              </w:rPr>
              <w:t>,0</w:t>
            </w:r>
          </w:p>
        </w:tc>
        <w:tc>
          <w:tcPr>
            <w:tcW w:w="221" w:type="pct"/>
            <w:tcBorders>
              <w:top w:val="single" w:sz="4" w:space="0" w:color="auto"/>
              <w:left w:val="single" w:sz="4" w:space="0" w:color="auto"/>
              <w:bottom w:val="single" w:sz="4" w:space="0" w:color="auto"/>
              <w:right w:val="single" w:sz="4" w:space="0" w:color="auto"/>
            </w:tcBorders>
          </w:tcPr>
          <w:p w14:paraId="5B14A3D7" w14:textId="77777777" w:rsidR="004D79DE" w:rsidRPr="00DF7B33" w:rsidRDefault="004D79DE" w:rsidP="00E0375D">
            <w:pPr>
              <w:ind w:left="34" w:hanging="9"/>
              <w:jc w:val="center"/>
              <w:rPr>
                <w:sz w:val="20"/>
                <w:lang w:val="en-US"/>
              </w:rPr>
            </w:pPr>
            <w:r w:rsidRPr="00DF7B33">
              <w:rPr>
                <w:sz w:val="20"/>
                <w:lang w:val="en-US"/>
              </w:rPr>
              <w:t>0,0</w:t>
            </w:r>
          </w:p>
        </w:tc>
        <w:tc>
          <w:tcPr>
            <w:tcW w:w="262" w:type="pct"/>
            <w:gridSpan w:val="2"/>
            <w:tcBorders>
              <w:top w:val="single" w:sz="4" w:space="0" w:color="auto"/>
              <w:left w:val="single" w:sz="4" w:space="0" w:color="auto"/>
              <w:bottom w:val="single" w:sz="4" w:space="0" w:color="auto"/>
              <w:right w:val="single" w:sz="4" w:space="0" w:color="auto"/>
            </w:tcBorders>
          </w:tcPr>
          <w:p w14:paraId="41DE498B" w14:textId="77777777" w:rsidR="004D79DE" w:rsidRPr="00DF7B33" w:rsidRDefault="005C430B" w:rsidP="00E0375D">
            <w:pPr>
              <w:ind w:left="34" w:hanging="9"/>
              <w:jc w:val="center"/>
              <w:rPr>
                <w:sz w:val="20"/>
              </w:rPr>
            </w:pPr>
            <w:r>
              <w:rPr>
                <w:sz w:val="20"/>
              </w:rPr>
              <w:t>0,0</w:t>
            </w:r>
          </w:p>
        </w:tc>
        <w:tc>
          <w:tcPr>
            <w:tcW w:w="262" w:type="pct"/>
            <w:gridSpan w:val="2"/>
            <w:tcBorders>
              <w:top w:val="single" w:sz="4" w:space="0" w:color="auto"/>
              <w:left w:val="single" w:sz="4" w:space="0" w:color="auto"/>
              <w:bottom w:val="single" w:sz="4" w:space="0" w:color="auto"/>
              <w:right w:val="single" w:sz="4" w:space="0" w:color="auto"/>
            </w:tcBorders>
          </w:tcPr>
          <w:p w14:paraId="07B83C8E" w14:textId="77777777" w:rsidR="004D79DE" w:rsidRPr="00DF7B33" w:rsidRDefault="004D79DE" w:rsidP="00E0375D">
            <w:pPr>
              <w:ind w:left="34" w:hanging="9"/>
              <w:jc w:val="center"/>
              <w:rPr>
                <w:sz w:val="20"/>
              </w:rPr>
            </w:pPr>
            <w:r w:rsidRPr="00DF7B33">
              <w:rPr>
                <w:sz w:val="20"/>
              </w:rPr>
              <w:t>0,0</w:t>
            </w:r>
          </w:p>
        </w:tc>
      </w:tr>
      <w:tr w:rsidR="00A67D96" w:rsidRPr="007E37C7" w14:paraId="262AE4B6" w14:textId="77777777" w:rsidTr="002227F0">
        <w:trPr>
          <w:gridAfter w:val="1"/>
          <w:wAfter w:w="2" w:type="pct"/>
          <w:cantSplit/>
          <w:trHeight w:val="1134"/>
        </w:trPr>
        <w:tc>
          <w:tcPr>
            <w:tcW w:w="124" w:type="pct"/>
            <w:tcBorders>
              <w:top w:val="single" w:sz="4" w:space="0" w:color="auto"/>
              <w:left w:val="single" w:sz="4" w:space="0" w:color="auto"/>
              <w:right w:val="single" w:sz="4" w:space="0" w:color="auto"/>
            </w:tcBorders>
          </w:tcPr>
          <w:p w14:paraId="5A5A39F3" w14:textId="77777777" w:rsidR="004D79DE" w:rsidRPr="00DF7B33" w:rsidRDefault="004D79DE" w:rsidP="00E0375D">
            <w:pPr>
              <w:rPr>
                <w:sz w:val="20"/>
              </w:rPr>
            </w:pPr>
            <w:r w:rsidRPr="00DF7B33">
              <w:rPr>
                <w:sz w:val="20"/>
              </w:rPr>
              <w:lastRenderedPageBreak/>
              <w:t>1.3</w:t>
            </w:r>
          </w:p>
          <w:p w14:paraId="526DF538" w14:textId="77777777" w:rsidR="004D79DE" w:rsidRPr="00DF7B33" w:rsidRDefault="004D79DE" w:rsidP="00E0375D">
            <w:pPr>
              <w:rPr>
                <w:sz w:val="20"/>
              </w:rPr>
            </w:pPr>
            <w:r w:rsidRPr="00DF7B33">
              <w:rPr>
                <w:sz w:val="20"/>
              </w:rPr>
              <w:t xml:space="preserve"> </w:t>
            </w:r>
          </w:p>
        </w:tc>
        <w:tc>
          <w:tcPr>
            <w:tcW w:w="479" w:type="pct"/>
            <w:gridSpan w:val="3"/>
            <w:tcBorders>
              <w:top w:val="single" w:sz="4" w:space="0" w:color="auto"/>
              <w:left w:val="nil"/>
              <w:bottom w:val="single" w:sz="4" w:space="0" w:color="auto"/>
              <w:right w:val="single" w:sz="4" w:space="0" w:color="auto"/>
            </w:tcBorders>
          </w:tcPr>
          <w:p w14:paraId="5F654C4B" w14:textId="77777777" w:rsidR="004D79DE" w:rsidRPr="00DF7B33" w:rsidRDefault="004D79DE" w:rsidP="00E0375D">
            <w:pPr>
              <w:ind w:left="34"/>
              <w:rPr>
                <w:sz w:val="20"/>
              </w:rPr>
            </w:pPr>
            <w:r w:rsidRPr="00DF7B33">
              <w:rPr>
                <w:sz w:val="20"/>
              </w:rPr>
              <w:t>капитальный ремонт комплекса зданий коммуны в с. Денисово</w:t>
            </w:r>
          </w:p>
        </w:tc>
        <w:tc>
          <w:tcPr>
            <w:tcW w:w="380" w:type="pct"/>
            <w:tcBorders>
              <w:top w:val="single" w:sz="4" w:space="0" w:color="auto"/>
              <w:left w:val="nil"/>
              <w:bottom w:val="single" w:sz="4" w:space="0" w:color="auto"/>
              <w:right w:val="single" w:sz="4" w:space="0" w:color="auto"/>
            </w:tcBorders>
          </w:tcPr>
          <w:p w14:paraId="4C2CC91D" w14:textId="77777777" w:rsidR="004D79DE" w:rsidRPr="00DF7B33" w:rsidRDefault="004D79DE" w:rsidP="00E0375D">
            <w:pPr>
              <w:ind w:left="34" w:firstLine="318"/>
              <w:rPr>
                <w:sz w:val="20"/>
              </w:rPr>
            </w:pPr>
          </w:p>
        </w:tc>
        <w:tc>
          <w:tcPr>
            <w:tcW w:w="183" w:type="pct"/>
            <w:tcBorders>
              <w:top w:val="single" w:sz="4" w:space="0" w:color="auto"/>
              <w:left w:val="nil"/>
              <w:bottom w:val="single" w:sz="4" w:space="0" w:color="auto"/>
              <w:right w:val="single" w:sz="4" w:space="0" w:color="auto"/>
            </w:tcBorders>
            <w:textDirection w:val="btLr"/>
          </w:tcPr>
          <w:p w14:paraId="6D2C3EA4" w14:textId="77777777" w:rsidR="004D79DE" w:rsidRPr="00DF7B33" w:rsidRDefault="004D79DE" w:rsidP="002227F0">
            <w:pPr>
              <w:ind w:left="147" w:right="113" w:hanging="34"/>
              <w:jc w:val="right"/>
              <w:rPr>
                <w:sz w:val="20"/>
              </w:rPr>
            </w:pPr>
            <w:r w:rsidRPr="00DF7B33">
              <w:rPr>
                <w:sz w:val="20"/>
              </w:rPr>
              <w:t> 910</w:t>
            </w:r>
          </w:p>
        </w:tc>
        <w:tc>
          <w:tcPr>
            <w:tcW w:w="173" w:type="pct"/>
            <w:tcBorders>
              <w:top w:val="single" w:sz="4" w:space="0" w:color="auto"/>
              <w:left w:val="nil"/>
              <w:bottom w:val="single" w:sz="4" w:space="0" w:color="auto"/>
              <w:right w:val="single" w:sz="4" w:space="0" w:color="auto"/>
            </w:tcBorders>
          </w:tcPr>
          <w:p w14:paraId="556C0300" w14:textId="77777777" w:rsidR="004D79DE" w:rsidRPr="00DF7B33" w:rsidRDefault="004D79DE" w:rsidP="00E0375D">
            <w:pPr>
              <w:ind w:left="34" w:hanging="34"/>
              <w:jc w:val="center"/>
              <w:rPr>
                <w:sz w:val="20"/>
              </w:rPr>
            </w:pPr>
            <w:r w:rsidRPr="00DF7B33">
              <w:rPr>
                <w:sz w:val="20"/>
              </w:rPr>
              <w:t>Х</w:t>
            </w:r>
          </w:p>
        </w:tc>
        <w:tc>
          <w:tcPr>
            <w:tcW w:w="112" w:type="pct"/>
            <w:tcBorders>
              <w:top w:val="single" w:sz="4" w:space="0" w:color="auto"/>
              <w:left w:val="nil"/>
              <w:bottom w:val="single" w:sz="4" w:space="0" w:color="auto"/>
              <w:right w:val="single" w:sz="4" w:space="0" w:color="000000"/>
            </w:tcBorders>
          </w:tcPr>
          <w:p w14:paraId="2BBC06B8" w14:textId="77777777" w:rsidR="004D79DE" w:rsidRPr="00DF7B33" w:rsidRDefault="004D79DE" w:rsidP="00E0375D">
            <w:pPr>
              <w:ind w:left="34" w:hanging="21"/>
              <w:jc w:val="center"/>
              <w:rPr>
                <w:sz w:val="20"/>
              </w:rPr>
            </w:pPr>
            <w:r w:rsidRPr="00DF7B33">
              <w:rPr>
                <w:sz w:val="20"/>
              </w:rPr>
              <w:t>Х</w:t>
            </w:r>
          </w:p>
        </w:tc>
        <w:tc>
          <w:tcPr>
            <w:tcW w:w="139" w:type="pct"/>
            <w:tcBorders>
              <w:top w:val="single" w:sz="4" w:space="0" w:color="auto"/>
              <w:left w:val="nil"/>
              <w:bottom w:val="single" w:sz="4" w:space="0" w:color="auto"/>
              <w:right w:val="single" w:sz="4" w:space="0" w:color="auto"/>
            </w:tcBorders>
          </w:tcPr>
          <w:p w14:paraId="675A9403" w14:textId="77777777" w:rsidR="004D79DE" w:rsidRPr="00DF7B33" w:rsidRDefault="004D79DE" w:rsidP="00E0375D">
            <w:pPr>
              <w:ind w:left="34" w:hanging="34"/>
              <w:jc w:val="center"/>
              <w:rPr>
                <w:sz w:val="20"/>
              </w:rPr>
            </w:pPr>
            <w:r w:rsidRPr="00DF7B33">
              <w:rPr>
                <w:sz w:val="20"/>
              </w:rPr>
              <w:t>Х</w:t>
            </w:r>
          </w:p>
        </w:tc>
        <w:tc>
          <w:tcPr>
            <w:tcW w:w="231" w:type="pct"/>
            <w:tcBorders>
              <w:top w:val="single" w:sz="4" w:space="0" w:color="auto"/>
              <w:left w:val="nil"/>
              <w:bottom w:val="single" w:sz="4" w:space="0" w:color="auto"/>
              <w:right w:val="single" w:sz="4" w:space="0" w:color="auto"/>
            </w:tcBorders>
          </w:tcPr>
          <w:p w14:paraId="18ED28C2" w14:textId="77777777" w:rsidR="004D79DE" w:rsidRPr="00DF7B33" w:rsidRDefault="004D79DE" w:rsidP="00E0375D">
            <w:pPr>
              <w:ind w:left="34" w:hanging="9"/>
              <w:jc w:val="center"/>
              <w:rPr>
                <w:sz w:val="20"/>
              </w:rPr>
            </w:pPr>
            <w:r w:rsidRPr="00DF7B33">
              <w:rPr>
                <w:sz w:val="20"/>
              </w:rPr>
              <w:t>0,00</w:t>
            </w:r>
          </w:p>
        </w:tc>
        <w:tc>
          <w:tcPr>
            <w:tcW w:w="232" w:type="pct"/>
            <w:tcBorders>
              <w:top w:val="single" w:sz="4" w:space="0" w:color="auto"/>
              <w:left w:val="nil"/>
              <w:bottom w:val="single" w:sz="4" w:space="0" w:color="auto"/>
              <w:right w:val="single" w:sz="4" w:space="0" w:color="auto"/>
            </w:tcBorders>
          </w:tcPr>
          <w:p w14:paraId="5D416301" w14:textId="77777777" w:rsidR="004D79DE" w:rsidRPr="00DF7B33" w:rsidRDefault="004D79DE" w:rsidP="00E0375D">
            <w:pPr>
              <w:ind w:left="34" w:hanging="9"/>
              <w:jc w:val="center"/>
              <w:rPr>
                <w:sz w:val="20"/>
              </w:rPr>
            </w:pPr>
            <w:r w:rsidRPr="00DF7B33">
              <w:rPr>
                <w:sz w:val="20"/>
              </w:rPr>
              <w:t>0,00</w:t>
            </w:r>
          </w:p>
        </w:tc>
        <w:tc>
          <w:tcPr>
            <w:tcW w:w="233" w:type="pct"/>
            <w:tcBorders>
              <w:top w:val="single" w:sz="4" w:space="0" w:color="auto"/>
              <w:left w:val="nil"/>
              <w:bottom w:val="single" w:sz="4" w:space="0" w:color="auto"/>
              <w:right w:val="single" w:sz="4" w:space="0" w:color="auto"/>
            </w:tcBorders>
          </w:tcPr>
          <w:p w14:paraId="308016F9" w14:textId="77777777" w:rsidR="004D79DE" w:rsidRPr="00DF7B33" w:rsidRDefault="004D79DE" w:rsidP="00E0375D">
            <w:pPr>
              <w:ind w:left="34" w:hanging="9"/>
              <w:jc w:val="center"/>
              <w:rPr>
                <w:sz w:val="20"/>
              </w:rPr>
            </w:pPr>
            <w:r w:rsidRPr="00DF7B33">
              <w:rPr>
                <w:sz w:val="20"/>
              </w:rPr>
              <w:t>0,00</w:t>
            </w:r>
          </w:p>
        </w:tc>
        <w:tc>
          <w:tcPr>
            <w:tcW w:w="210" w:type="pct"/>
            <w:gridSpan w:val="2"/>
            <w:tcBorders>
              <w:top w:val="single" w:sz="4" w:space="0" w:color="auto"/>
              <w:left w:val="nil"/>
              <w:bottom w:val="single" w:sz="4" w:space="0" w:color="auto"/>
              <w:right w:val="single" w:sz="4" w:space="0" w:color="auto"/>
            </w:tcBorders>
          </w:tcPr>
          <w:p w14:paraId="3CFE20BB" w14:textId="77777777" w:rsidR="004D79DE" w:rsidRPr="00DF7B33" w:rsidRDefault="004D79DE" w:rsidP="00E0375D">
            <w:pPr>
              <w:ind w:left="34" w:hanging="9"/>
              <w:jc w:val="center"/>
              <w:rPr>
                <w:sz w:val="20"/>
              </w:rPr>
            </w:pPr>
            <w:r w:rsidRPr="00DF7B33">
              <w:rPr>
                <w:sz w:val="20"/>
              </w:rPr>
              <w:t>0,00</w:t>
            </w:r>
          </w:p>
        </w:tc>
        <w:tc>
          <w:tcPr>
            <w:tcW w:w="220" w:type="pct"/>
            <w:gridSpan w:val="3"/>
            <w:tcBorders>
              <w:top w:val="single" w:sz="4" w:space="0" w:color="auto"/>
              <w:left w:val="nil"/>
              <w:bottom w:val="single" w:sz="4" w:space="0" w:color="auto"/>
              <w:right w:val="single" w:sz="4" w:space="0" w:color="auto"/>
            </w:tcBorders>
          </w:tcPr>
          <w:p w14:paraId="7C3A6A57" w14:textId="77777777" w:rsidR="004D79DE" w:rsidRPr="00DF7B33" w:rsidRDefault="004D79DE" w:rsidP="00E0375D">
            <w:pPr>
              <w:ind w:left="34" w:hanging="9"/>
              <w:jc w:val="center"/>
              <w:rPr>
                <w:sz w:val="20"/>
              </w:rPr>
            </w:pPr>
            <w:r w:rsidRPr="00DF7B33">
              <w:rPr>
                <w:sz w:val="20"/>
              </w:rPr>
              <w:t>0,00</w:t>
            </w:r>
          </w:p>
        </w:tc>
        <w:tc>
          <w:tcPr>
            <w:tcW w:w="220" w:type="pct"/>
            <w:gridSpan w:val="2"/>
            <w:tcBorders>
              <w:top w:val="single" w:sz="4" w:space="0" w:color="auto"/>
              <w:left w:val="nil"/>
              <w:bottom w:val="single" w:sz="4" w:space="0" w:color="auto"/>
              <w:right w:val="single" w:sz="4" w:space="0" w:color="auto"/>
            </w:tcBorders>
          </w:tcPr>
          <w:p w14:paraId="680E8596" w14:textId="77777777" w:rsidR="004D79DE" w:rsidRPr="00DF7B33" w:rsidRDefault="004D79DE" w:rsidP="00E0375D">
            <w:pPr>
              <w:ind w:left="34" w:hanging="9"/>
              <w:jc w:val="center"/>
              <w:rPr>
                <w:sz w:val="20"/>
              </w:rPr>
            </w:pPr>
            <w:r w:rsidRPr="00DF7B33">
              <w:rPr>
                <w:sz w:val="20"/>
              </w:rPr>
              <w:t>0,00</w:t>
            </w:r>
          </w:p>
        </w:tc>
        <w:tc>
          <w:tcPr>
            <w:tcW w:w="220" w:type="pct"/>
            <w:gridSpan w:val="2"/>
            <w:tcBorders>
              <w:top w:val="single" w:sz="4" w:space="0" w:color="auto"/>
              <w:left w:val="nil"/>
              <w:bottom w:val="single" w:sz="4" w:space="0" w:color="auto"/>
              <w:right w:val="single" w:sz="4" w:space="0" w:color="auto"/>
            </w:tcBorders>
          </w:tcPr>
          <w:p w14:paraId="1027C09C" w14:textId="77777777" w:rsidR="004D79DE" w:rsidRPr="00DF7B33" w:rsidRDefault="004D79DE" w:rsidP="00E0375D">
            <w:pPr>
              <w:ind w:left="34" w:hanging="9"/>
              <w:jc w:val="center"/>
              <w:rPr>
                <w:sz w:val="20"/>
              </w:rPr>
            </w:pPr>
            <w:r w:rsidRPr="00DF7B33">
              <w:rPr>
                <w:sz w:val="20"/>
              </w:rPr>
              <w:t>0,00</w:t>
            </w:r>
          </w:p>
        </w:tc>
        <w:tc>
          <w:tcPr>
            <w:tcW w:w="221" w:type="pct"/>
            <w:gridSpan w:val="2"/>
            <w:tcBorders>
              <w:top w:val="single" w:sz="4" w:space="0" w:color="auto"/>
              <w:left w:val="nil"/>
              <w:bottom w:val="single" w:sz="4" w:space="0" w:color="auto"/>
              <w:right w:val="single" w:sz="4" w:space="0" w:color="auto"/>
            </w:tcBorders>
          </w:tcPr>
          <w:p w14:paraId="6014D079" w14:textId="77777777" w:rsidR="004D79DE" w:rsidRPr="00DF7B33" w:rsidRDefault="004D79DE" w:rsidP="00E0375D">
            <w:pPr>
              <w:ind w:left="34" w:hanging="9"/>
              <w:jc w:val="center"/>
              <w:rPr>
                <w:sz w:val="20"/>
              </w:rPr>
            </w:pPr>
            <w:r w:rsidRPr="00DF7B33">
              <w:rPr>
                <w:sz w:val="20"/>
              </w:rPr>
              <w:t>0,0</w:t>
            </w:r>
          </w:p>
        </w:tc>
        <w:tc>
          <w:tcPr>
            <w:tcW w:w="205" w:type="pct"/>
            <w:tcBorders>
              <w:top w:val="single" w:sz="4" w:space="0" w:color="auto"/>
              <w:left w:val="nil"/>
              <w:bottom w:val="single" w:sz="4" w:space="0" w:color="auto"/>
              <w:right w:val="single" w:sz="4" w:space="0" w:color="auto"/>
            </w:tcBorders>
          </w:tcPr>
          <w:p w14:paraId="198EADD1" w14:textId="77777777" w:rsidR="004D79DE" w:rsidRPr="00DF7B33" w:rsidRDefault="004D79DE" w:rsidP="00E0375D">
            <w:pPr>
              <w:ind w:left="34" w:hanging="9"/>
              <w:jc w:val="center"/>
              <w:rPr>
                <w:sz w:val="20"/>
              </w:rPr>
            </w:pPr>
            <w:r w:rsidRPr="00DF7B33">
              <w:rPr>
                <w:sz w:val="20"/>
              </w:rPr>
              <w:t>0,0</w:t>
            </w:r>
          </w:p>
        </w:tc>
        <w:tc>
          <w:tcPr>
            <w:tcW w:w="220" w:type="pct"/>
            <w:gridSpan w:val="2"/>
            <w:tcBorders>
              <w:top w:val="single" w:sz="4" w:space="0" w:color="auto"/>
              <w:left w:val="nil"/>
              <w:bottom w:val="single" w:sz="4" w:space="0" w:color="auto"/>
              <w:right w:val="single" w:sz="4" w:space="0" w:color="auto"/>
            </w:tcBorders>
          </w:tcPr>
          <w:p w14:paraId="11AEE812" w14:textId="77777777" w:rsidR="004D79DE" w:rsidRPr="00DF7B33" w:rsidRDefault="004D79DE" w:rsidP="00E0375D">
            <w:pPr>
              <w:ind w:left="34" w:hanging="9"/>
              <w:jc w:val="center"/>
              <w:rPr>
                <w:sz w:val="20"/>
              </w:rPr>
            </w:pPr>
            <w:r w:rsidRPr="00DF7B33">
              <w:rPr>
                <w:sz w:val="20"/>
              </w:rPr>
              <w:t>0,0</w:t>
            </w:r>
          </w:p>
        </w:tc>
        <w:tc>
          <w:tcPr>
            <w:tcW w:w="225" w:type="pct"/>
            <w:gridSpan w:val="2"/>
            <w:tcBorders>
              <w:top w:val="single" w:sz="4" w:space="0" w:color="auto"/>
              <w:left w:val="nil"/>
              <w:bottom w:val="single" w:sz="4" w:space="0" w:color="auto"/>
              <w:right w:val="single" w:sz="4" w:space="0" w:color="auto"/>
            </w:tcBorders>
          </w:tcPr>
          <w:p w14:paraId="7E09B667" w14:textId="77777777" w:rsidR="004D79DE" w:rsidRPr="00DF7B33" w:rsidRDefault="004D79DE" w:rsidP="00E0375D">
            <w:pPr>
              <w:ind w:left="34" w:hanging="9"/>
              <w:jc w:val="center"/>
              <w:rPr>
                <w:sz w:val="20"/>
              </w:rPr>
            </w:pPr>
            <w:r w:rsidRPr="00DF7B33">
              <w:rPr>
                <w:sz w:val="20"/>
              </w:rPr>
              <w:t>0,0</w:t>
            </w:r>
          </w:p>
        </w:tc>
        <w:tc>
          <w:tcPr>
            <w:tcW w:w="226" w:type="pct"/>
            <w:gridSpan w:val="2"/>
            <w:tcBorders>
              <w:top w:val="single" w:sz="4" w:space="0" w:color="auto"/>
              <w:left w:val="single" w:sz="4" w:space="0" w:color="auto"/>
              <w:bottom w:val="single" w:sz="4" w:space="0" w:color="auto"/>
              <w:right w:val="single" w:sz="4" w:space="0" w:color="auto"/>
            </w:tcBorders>
          </w:tcPr>
          <w:p w14:paraId="55A792A4" w14:textId="77777777" w:rsidR="004D79DE" w:rsidRPr="00DF7B33" w:rsidRDefault="004D79DE" w:rsidP="00E0375D">
            <w:pPr>
              <w:ind w:left="34" w:hanging="9"/>
              <w:jc w:val="center"/>
              <w:rPr>
                <w:sz w:val="20"/>
              </w:rPr>
            </w:pPr>
            <w:r w:rsidRPr="00DF7B33">
              <w:rPr>
                <w:sz w:val="20"/>
              </w:rPr>
              <w:t>0,0</w:t>
            </w:r>
          </w:p>
        </w:tc>
        <w:tc>
          <w:tcPr>
            <w:tcW w:w="221" w:type="pct"/>
            <w:tcBorders>
              <w:top w:val="single" w:sz="4" w:space="0" w:color="auto"/>
              <w:left w:val="single" w:sz="4" w:space="0" w:color="auto"/>
              <w:bottom w:val="single" w:sz="4" w:space="0" w:color="auto"/>
              <w:right w:val="single" w:sz="4" w:space="0" w:color="auto"/>
            </w:tcBorders>
          </w:tcPr>
          <w:p w14:paraId="18B175EC" w14:textId="77777777" w:rsidR="004D79DE" w:rsidRPr="00DF7B33" w:rsidRDefault="004D79DE" w:rsidP="00E0375D">
            <w:pPr>
              <w:ind w:left="34" w:hanging="9"/>
              <w:jc w:val="center"/>
              <w:rPr>
                <w:sz w:val="20"/>
                <w:lang w:val="en-US"/>
              </w:rPr>
            </w:pPr>
            <w:r w:rsidRPr="00DF7B33">
              <w:rPr>
                <w:sz w:val="20"/>
                <w:lang w:val="en-US"/>
              </w:rPr>
              <w:t>0,0</w:t>
            </w:r>
          </w:p>
        </w:tc>
        <w:tc>
          <w:tcPr>
            <w:tcW w:w="262" w:type="pct"/>
            <w:gridSpan w:val="2"/>
            <w:tcBorders>
              <w:top w:val="single" w:sz="4" w:space="0" w:color="auto"/>
              <w:left w:val="single" w:sz="4" w:space="0" w:color="auto"/>
              <w:bottom w:val="single" w:sz="4" w:space="0" w:color="auto"/>
              <w:right w:val="single" w:sz="4" w:space="0" w:color="auto"/>
            </w:tcBorders>
          </w:tcPr>
          <w:p w14:paraId="6B059821" w14:textId="77777777" w:rsidR="004D79DE" w:rsidRPr="00DF7B33" w:rsidRDefault="005C430B" w:rsidP="00E0375D">
            <w:pPr>
              <w:ind w:left="34" w:hanging="9"/>
              <w:jc w:val="center"/>
              <w:rPr>
                <w:sz w:val="20"/>
              </w:rPr>
            </w:pPr>
            <w:r>
              <w:rPr>
                <w:sz w:val="20"/>
              </w:rPr>
              <w:t>0,0</w:t>
            </w:r>
          </w:p>
        </w:tc>
        <w:tc>
          <w:tcPr>
            <w:tcW w:w="262" w:type="pct"/>
            <w:gridSpan w:val="2"/>
            <w:tcBorders>
              <w:top w:val="single" w:sz="4" w:space="0" w:color="auto"/>
              <w:left w:val="single" w:sz="4" w:space="0" w:color="auto"/>
              <w:bottom w:val="single" w:sz="4" w:space="0" w:color="auto"/>
              <w:right w:val="single" w:sz="4" w:space="0" w:color="auto"/>
            </w:tcBorders>
          </w:tcPr>
          <w:p w14:paraId="50AA0912" w14:textId="77777777" w:rsidR="004D79DE" w:rsidRPr="00DF7B33" w:rsidRDefault="004D79DE" w:rsidP="00E0375D">
            <w:pPr>
              <w:ind w:left="34" w:hanging="9"/>
              <w:jc w:val="center"/>
              <w:rPr>
                <w:sz w:val="20"/>
              </w:rPr>
            </w:pPr>
            <w:r w:rsidRPr="00DF7B33">
              <w:rPr>
                <w:sz w:val="20"/>
              </w:rPr>
              <w:t>0,0</w:t>
            </w:r>
          </w:p>
        </w:tc>
      </w:tr>
      <w:tr w:rsidR="00A67D96" w:rsidRPr="007E37C7" w14:paraId="437B56B2" w14:textId="77777777" w:rsidTr="002227F0">
        <w:trPr>
          <w:gridAfter w:val="1"/>
          <w:wAfter w:w="2" w:type="pct"/>
          <w:cantSplit/>
          <w:trHeight w:val="1134"/>
        </w:trPr>
        <w:tc>
          <w:tcPr>
            <w:tcW w:w="124" w:type="pct"/>
            <w:tcBorders>
              <w:top w:val="single" w:sz="4" w:space="0" w:color="auto"/>
              <w:left w:val="single" w:sz="4" w:space="0" w:color="auto"/>
              <w:bottom w:val="single" w:sz="4" w:space="0" w:color="auto"/>
              <w:right w:val="single" w:sz="4" w:space="0" w:color="auto"/>
            </w:tcBorders>
          </w:tcPr>
          <w:p w14:paraId="5694E68B" w14:textId="77777777" w:rsidR="004D79DE" w:rsidRPr="00DF7B33" w:rsidRDefault="004D79DE" w:rsidP="00E0375D">
            <w:pPr>
              <w:rPr>
                <w:sz w:val="20"/>
              </w:rPr>
            </w:pPr>
            <w:r w:rsidRPr="00DF7B33">
              <w:rPr>
                <w:sz w:val="20"/>
              </w:rPr>
              <w:t>1.4</w:t>
            </w:r>
          </w:p>
          <w:p w14:paraId="295D46D4" w14:textId="77777777" w:rsidR="004D79DE" w:rsidRPr="00DF7B33" w:rsidRDefault="004D79DE" w:rsidP="00E0375D">
            <w:pPr>
              <w:rPr>
                <w:sz w:val="20"/>
              </w:rPr>
            </w:pPr>
          </w:p>
        </w:tc>
        <w:tc>
          <w:tcPr>
            <w:tcW w:w="479" w:type="pct"/>
            <w:gridSpan w:val="3"/>
            <w:tcBorders>
              <w:top w:val="single" w:sz="4" w:space="0" w:color="auto"/>
              <w:left w:val="nil"/>
              <w:bottom w:val="single" w:sz="4" w:space="0" w:color="auto"/>
              <w:right w:val="single" w:sz="4" w:space="0" w:color="auto"/>
            </w:tcBorders>
          </w:tcPr>
          <w:p w14:paraId="7A72EECE" w14:textId="77777777" w:rsidR="004D79DE" w:rsidRPr="00DF7B33" w:rsidRDefault="004D79DE" w:rsidP="00E0375D">
            <w:pPr>
              <w:ind w:left="34"/>
              <w:rPr>
                <w:sz w:val="20"/>
              </w:rPr>
            </w:pPr>
            <w:r w:rsidRPr="00DF7B33">
              <w:rPr>
                <w:sz w:val="20"/>
              </w:rPr>
              <w:t xml:space="preserve">юридическое оформление филиалов - Усольского выставочного зала, дома К.С. Войнова, комплекса "Денисовская </w:t>
            </w:r>
            <w:proofErr w:type="spellStart"/>
            <w:r w:rsidRPr="00DF7B33">
              <w:rPr>
                <w:sz w:val="20"/>
              </w:rPr>
              <w:t>комунна"всего</w:t>
            </w:r>
            <w:proofErr w:type="spellEnd"/>
            <w:r w:rsidRPr="00DF7B33">
              <w:rPr>
                <w:sz w:val="20"/>
              </w:rPr>
              <w:t xml:space="preserve"> расходные обязательства</w:t>
            </w:r>
          </w:p>
        </w:tc>
        <w:tc>
          <w:tcPr>
            <w:tcW w:w="380" w:type="pct"/>
            <w:tcBorders>
              <w:top w:val="single" w:sz="4" w:space="0" w:color="auto"/>
              <w:left w:val="nil"/>
              <w:bottom w:val="single" w:sz="4" w:space="0" w:color="auto"/>
              <w:right w:val="single" w:sz="4" w:space="0" w:color="auto"/>
            </w:tcBorders>
          </w:tcPr>
          <w:p w14:paraId="26405318" w14:textId="77777777" w:rsidR="004D79DE" w:rsidRPr="00DF7B33" w:rsidRDefault="004D79DE" w:rsidP="00E0375D">
            <w:pPr>
              <w:ind w:left="34" w:firstLine="318"/>
              <w:rPr>
                <w:sz w:val="20"/>
              </w:rPr>
            </w:pPr>
          </w:p>
        </w:tc>
        <w:tc>
          <w:tcPr>
            <w:tcW w:w="183" w:type="pct"/>
            <w:tcBorders>
              <w:top w:val="single" w:sz="4" w:space="0" w:color="auto"/>
              <w:left w:val="nil"/>
              <w:bottom w:val="single" w:sz="4" w:space="0" w:color="auto"/>
              <w:right w:val="single" w:sz="4" w:space="0" w:color="auto"/>
            </w:tcBorders>
            <w:textDirection w:val="btLr"/>
          </w:tcPr>
          <w:p w14:paraId="0CC075BF" w14:textId="77777777" w:rsidR="004D79DE" w:rsidRPr="00DF7B33" w:rsidRDefault="004D79DE" w:rsidP="002227F0">
            <w:pPr>
              <w:ind w:left="147" w:right="113" w:hanging="34"/>
              <w:jc w:val="right"/>
              <w:rPr>
                <w:sz w:val="20"/>
              </w:rPr>
            </w:pPr>
            <w:r w:rsidRPr="00DF7B33">
              <w:rPr>
                <w:sz w:val="20"/>
              </w:rPr>
              <w:t> 910</w:t>
            </w:r>
          </w:p>
        </w:tc>
        <w:tc>
          <w:tcPr>
            <w:tcW w:w="173" w:type="pct"/>
            <w:tcBorders>
              <w:top w:val="single" w:sz="4" w:space="0" w:color="auto"/>
              <w:left w:val="nil"/>
              <w:bottom w:val="single" w:sz="4" w:space="0" w:color="auto"/>
              <w:right w:val="single" w:sz="4" w:space="0" w:color="auto"/>
            </w:tcBorders>
          </w:tcPr>
          <w:p w14:paraId="4E71D270" w14:textId="77777777" w:rsidR="004D79DE" w:rsidRPr="00DF7B33" w:rsidRDefault="004D79DE" w:rsidP="00E0375D">
            <w:pPr>
              <w:ind w:left="34" w:hanging="34"/>
              <w:jc w:val="center"/>
              <w:rPr>
                <w:sz w:val="20"/>
              </w:rPr>
            </w:pPr>
            <w:r w:rsidRPr="00DF7B33">
              <w:rPr>
                <w:sz w:val="20"/>
              </w:rPr>
              <w:t>Х</w:t>
            </w:r>
          </w:p>
        </w:tc>
        <w:tc>
          <w:tcPr>
            <w:tcW w:w="112" w:type="pct"/>
            <w:tcBorders>
              <w:top w:val="single" w:sz="4" w:space="0" w:color="auto"/>
              <w:left w:val="nil"/>
              <w:bottom w:val="single" w:sz="4" w:space="0" w:color="auto"/>
              <w:right w:val="single" w:sz="4" w:space="0" w:color="000000"/>
            </w:tcBorders>
          </w:tcPr>
          <w:p w14:paraId="7FA2F969" w14:textId="77777777" w:rsidR="004D79DE" w:rsidRPr="00DF7B33" w:rsidRDefault="004D79DE" w:rsidP="00E0375D">
            <w:pPr>
              <w:ind w:left="34" w:hanging="21"/>
              <w:jc w:val="center"/>
              <w:rPr>
                <w:sz w:val="20"/>
              </w:rPr>
            </w:pPr>
            <w:r w:rsidRPr="00DF7B33">
              <w:rPr>
                <w:sz w:val="20"/>
              </w:rPr>
              <w:t>Х</w:t>
            </w:r>
          </w:p>
        </w:tc>
        <w:tc>
          <w:tcPr>
            <w:tcW w:w="139" w:type="pct"/>
            <w:tcBorders>
              <w:top w:val="single" w:sz="4" w:space="0" w:color="auto"/>
              <w:left w:val="nil"/>
              <w:bottom w:val="single" w:sz="4" w:space="0" w:color="auto"/>
              <w:right w:val="single" w:sz="4" w:space="0" w:color="auto"/>
            </w:tcBorders>
          </w:tcPr>
          <w:p w14:paraId="2A473279" w14:textId="77777777" w:rsidR="004D79DE" w:rsidRPr="00DF7B33" w:rsidRDefault="004D79DE" w:rsidP="00E0375D">
            <w:pPr>
              <w:ind w:left="34" w:hanging="34"/>
              <w:jc w:val="center"/>
              <w:rPr>
                <w:sz w:val="20"/>
              </w:rPr>
            </w:pPr>
            <w:r w:rsidRPr="00DF7B33">
              <w:rPr>
                <w:sz w:val="20"/>
              </w:rPr>
              <w:t>Х</w:t>
            </w:r>
          </w:p>
        </w:tc>
        <w:tc>
          <w:tcPr>
            <w:tcW w:w="231" w:type="pct"/>
            <w:tcBorders>
              <w:top w:val="single" w:sz="4" w:space="0" w:color="auto"/>
              <w:left w:val="nil"/>
              <w:bottom w:val="single" w:sz="4" w:space="0" w:color="auto"/>
              <w:right w:val="single" w:sz="4" w:space="0" w:color="auto"/>
            </w:tcBorders>
          </w:tcPr>
          <w:p w14:paraId="08681338" w14:textId="77777777" w:rsidR="004D79DE" w:rsidRPr="00DF7B33" w:rsidRDefault="004D79DE" w:rsidP="00E0375D">
            <w:pPr>
              <w:ind w:left="34" w:hanging="9"/>
              <w:jc w:val="center"/>
              <w:rPr>
                <w:sz w:val="20"/>
              </w:rPr>
            </w:pPr>
            <w:r w:rsidRPr="00DF7B33">
              <w:rPr>
                <w:sz w:val="20"/>
              </w:rPr>
              <w:t>0,00</w:t>
            </w:r>
          </w:p>
        </w:tc>
        <w:tc>
          <w:tcPr>
            <w:tcW w:w="232" w:type="pct"/>
            <w:tcBorders>
              <w:top w:val="single" w:sz="4" w:space="0" w:color="auto"/>
              <w:left w:val="nil"/>
              <w:bottom w:val="single" w:sz="4" w:space="0" w:color="auto"/>
              <w:right w:val="single" w:sz="4" w:space="0" w:color="auto"/>
            </w:tcBorders>
          </w:tcPr>
          <w:p w14:paraId="1BB5F4DB" w14:textId="77777777" w:rsidR="004D79DE" w:rsidRPr="00DF7B33" w:rsidRDefault="004D79DE" w:rsidP="00E0375D">
            <w:pPr>
              <w:ind w:left="34" w:hanging="9"/>
              <w:jc w:val="center"/>
              <w:rPr>
                <w:sz w:val="20"/>
              </w:rPr>
            </w:pPr>
            <w:r w:rsidRPr="00DF7B33">
              <w:rPr>
                <w:sz w:val="20"/>
              </w:rPr>
              <w:t>0,00</w:t>
            </w:r>
          </w:p>
        </w:tc>
        <w:tc>
          <w:tcPr>
            <w:tcW w:w="233" w:type="pct"/>
            <w:tcBorders>
              <w:top w:val="single" w:sz="4" w:space="0" w:color="auto"/>
              <w:left w:val="nil"/>
              <w:bottom w:val="single" w:sz="4" w:space="0" w:color="auto"/>
              <w:right w:val="single" w:sz="4" w:space="0" w:color="auto"/>
            </w:tcBorders>
          </w:tcPr>
          <w:p w14:paraId="2E7F412A" w14:textId="77777777" w:rsidR="004D79DE" w:rsidRPr="00DF7B33" w:rsidRDefault="004D79DE" w:rsidP="00E0375D">
            <w:pPr>
              <w:ind w:left="34" w:hanging="9"/>
              <w:jc w:val="center"/>
              <w:rPr>
                <w:sz w:val="20"/>
              </w:rPr>
            </w:pPr>
            <w:r w:rsidRPr="00DF7B33">
              <w:rPr>
                <w:sz w:val="20"/>
              </w:rPr>
              <w:t>0,00</w:t>
            </w:r>
          </w:p>
        </w:tc>
        <w:tc>
          <w:tcPr>
            <w:tcW w:w="210" w:type="pct"/>
            <w:gridSpan w:val="2"/>
            <w:tcBorders>
              <w:top w:val="single" w:sz="4" w:space="0" w:color="auto"/>
              <w:left w:val="nil"/>
              <w:bottom w:val="single" w:sz="4" w:space="0" w:color="auto"/>
              <w:right w:val="single" w:sz="4" w:space="0" w:color="auto"/>
            </w:tcBorders>
          </w:tcPr>
          <w:p w14:paraId="62F3A64C" w14:textId="77777777" w:rsidR="004D79DE" w:rsidRPr="00DF7B33" w:rsidRDefault="004D79DE" w:rsidP="00E0375D">
            <w:pPr>
              <w:ind w:left="34" w:hanging="9"/>
              <w:jc w:val="center"/>
              <w:rPr>
                <w:sz w:val="20"/>
              </w:rPr>
            </w:pPr>
            <w:r w:rsidRPr="00DF7B33">
              <w:rPr>
                <w:sz w:val="20"/>
              </w:rPr>
              <w:t>0,00</w:t>
            </w:r>
          </w:p>
        </w:tc>
        <w:tc>
          <w:tcPr>
            <w:tcW w:w="220" w:type="pct"/>
            <w:gridSpan w:val="3"/>
            <w:tcBorders>
              <w:top w:val="single" w:sz="4" w:space="0" w:color="auto"/>
              <w:left w:val="nil"/>
              <w:bottom w:val="single" w:sz="4" w:space="0" w:color="auto"/>
              <w:right w:val="single" w:sz="4" w:space="0" w:color="auto"/>
            </w:tcBorders>
          </w:tcPr>
          <w:p w14:paraId="383F9ABC" w14:textId="77777777" w:rsidR="004D79DE" w:rsidRPr="00DF7B33" w:rsidRDefault="004D79DE" w:rsidP="00E0375D">
            <w:pPr>
              <w:ind w:left="34" w:hanging="9"/>
              <w:jc w:val="center"/>
              <w:rPr>
                <w:sz w:val="20"/>
              </w:rPr>
            </w:pPr>
            <w:r w:rsidRPr="00DF7B33">
              <w:rPr>
                <w:sz w:val="20"/>
              </w:rPr>
              <w:t>0,00</w:t>
            </w:r>
          </w:p>
        </w:tc>
        <w:tc>
          <w:tcPr>
            <w:tcW w:w="220" w:type="pct"/>
            <w:gridSpan w:val="2"/>
            <w:tcBorders>
              <w:top w:val="single" w:sz="4" w:space="0" w:color="auto"/>
              <w:left w:val="nil"/>
              <w:bottom w:val="single" w:sz="4" w:space="0" w:color="auto"/>
              <w:right w:val="single" w:sz="4" w:space="0" w:color="auto"/>
            </w:tcBorders>
          </w:tcPr>
          <w:p w14:paraId="7B1FF210" w14:textId="77777777" w:rsidR="004D79DE" w:rsidRPr="00DF7B33" w:rsidRDefault="004D79DE" w:rsidP="00E0375D">
            <w:pPr>
              <w:ind w:left="34" w:hanging="9"/>
              <w:jc w:val="center"/>
              <w:rPr>
                <w:sz w:val="20"/>
              </w:rPr>
            </w:pPr>
            <w:r w:rsidRPr="00DF7B33">
              <w:rPr>
                <w:sz w:val="20"/>
              </w:rPr>
              <w:t>0,00</w:t>
            </w:r>
          </w:p>
        </w:tc>
        <w:tc>
          <w:tcPr>
            <w:tcW w:w="220" w:type="pct"/>
            <w:gridSpan w:val="2"/>
            <w:tcBorders>
              <w:top w:val="single" w:sz="4" w:space="0" w:color="auto"/>
              <w:left w:val="nil"/>
              <w:bottom w:val="single" w:sz="4" w:space="0" w:color="auto"/>
              <w:right w:val="single" w:sz="4" w:space="0" w:color="auto"/>
            </w:tcBorders>
          </w:tcPr>
          <w:p w14:paraId="139652DD" w14:textId="77777777" w:rsidR="004D79DE" w:rsidRPr="00DF7B33" w:rsidRDefault="004D79DE" w:rsidP="00E0375D">
            <w:pPr>
              <w:ind w:left="34" w:hanging="9"/>
              <w:jc w:val="center"/>
              <w:rPr>
                <w:sz w:val="20"/>
              </w:rPr>
            </w:pPr>
            <w:r w:rsidRPr="00DF7B33">
              <w:rPr>
                <w:sz w:val="20"/>
              </w:rPr>
              <w:t>0,00</w:t>
            </w:r>
          </w:p>
        </w:tc>
        <w:tc>
          <w:tcPr>
            <w:tcW w:w="221" w:type="pct"/>
            <w:gridSpan w:val="2"/>
            <w:tcBorders>
              <w:top w:val="single" w:sz="4" w:space="0" w:color="auto"/>
              <w:left w:val="nil"/>
              <w:bottom w:val="single" w:sz="4" w:space="0" w:color="auto"/>
              <w:right w:val="single" w:sz="4" w:space="0" w:color="auto"/>
            </w:tcBorders>
          </w:tcPr>
          <w:p w14:paraId="08F5B64A" w14:textId="77777777" w:rsidR="004D79DE" w:rsidRPr="00DF7B33" w:rsidRDefault="004D79DE" w:rsidP="00E0375D">
            <w:pPr>
              <w:ind w:left="34" w:hanging="9"/>
              <w:jc w:val="center"/>
              <w:rPr>
                <w:sz w:val="20"/>
              </w:rPr>
            </w:pPr>
            <w:r w:rsidRPr="00DF7B33">
              <w:rPr>
                <w:sz w:val="20"/>
              </w:rPr>
              <w:t>0,0</w:t>
            </w:r>
          </w:p>
        </w:tc>
        <w:tc>
          <w:tcPr>
            <w:tcW w:w="205" w:type="pct"/>
            <w:tcBorders>
              <w:top w:val="single" w:sz="4" w:space="0" w:color="auto"/>
              <w:left w:val="nil"/>
              <w:bottom w:val="single" w:sz="4" w:space="0" w:color="auto"/>
              <w:right w:val="single" w:sz="4" w:space="0" w:color="auto"/>
            </w:tcBorders>
          </w:tcPr>
          <w:p w14:paraId="555EEBBB" w14:textId="77777777" w:rsidR="004D79DE" w:rsidRPr="00DF7B33" w:rsidRDefault="004D79DE" w:rsidP="00E0375D">
            <w:pPr>
              <w:ind w:left="34" w:hanging="9"/>
              <w:jc w:val="center"/>
              <w:rPr>
                <w:sz w:val="20"/>
              </w:rPr>
            </w:pPr>
            <w:r w:rsidRPr="00DF7B33">
              <w:rPr>
                <w:sz w:val="20"/>
              </w:rPr>
              <w:t>0,0</w:t>
            </w:r>
          </w:p>
        </w:tc>
        <w:tc>
          <w:tcPr>
            <w:tcW w:w="220" w:type="pct"/>
            <w:gridSpan w:val="2"/>
            <w:tcBorders>
              <w:top w:val="single" w:sz="4" w:space="0" w:color="auto"/>
              <w:left w:val="nil"/>
              <w:bottom w:val="single" w:sz="4" w:space="0" w:color="auto"/>
              <w:right w:val="single" w:sz="4" w:space="0" w:color="auto"/>
            </w:tcBorders>
          </w:tcPr>
          <w:p w14:paraId="35863D46" w14:textId="77777777" w:rsidR="004D79DE" w:rsidRPr="00DF7B33" w:rsidRDefault="004D79DE" w:rsidP="00E0375D">
            <w:pPr>
              <w:ind w:left="34" w:hanging="9"/>
              <w:jc w:val="center"/>
              <w:rPr>
                <w:sz w:val="20"/>
              </w:rPr>
            </w:pPr>
            <w:r w:rsidRPr="00DF7B33">
              <w:rPr>
                <w:sz w:val="20"/>
              </w:rPr>
              <w:t>0,0</w:t>
            </w:r>
          </w:p>
        </w:tc>
        <w:tc>
          <w:tcPr>
            <w:tcW w:w="225" w:type="pct"/>
            <w:gridSpan w:val="2"/>
            <w:tcBorders>
              <w:top w:val="single" w:sz="4" w:space="0" w:color="auto"/>
              <w:left w:val="nil"/>
              <w:bottom w:val="single" w:sz="4" w:space="0" w:color="auto"/>
              <w:right w:val="single" w:sz="4" w:space="0" w:color="auto"/>
            </w:tcBorders>
          </w:tcPr>
          <w:p w14:paraId="79E9862F" w14:textId="77777777" w:rsidR="004D79DE" w:rsidRPr="00DF7B33" w:rsidRDefault="004D79DE" w:rsidP="00E0375D">
            <w:pPr>
              <w:ind w:left="34" w:hanging="9"/>
              <w:jc w:val="center"/>
              <w:rPr>
                <w:sz w:val="20"/>
              </w:rPr>
            </w:pPr>
            <w:r w:rsidRPr="00DF7B33">
              <w:rPr>
                <w:sz w:val="20"/>
              </w:rPr>
              <w:t>0,0</w:t>
            </w:r>
          </w:p>
        </w:tc>
        <w:tc>
          <w:tcPr>
            <w:tcW w:w="226" w:type="pct"/>
            <w:gridSpan w:val="2"/>
            <w:tcBorders>
              <w:top w:val="single" w:sz="4" w:space="0" w:color="auto"/>
              <w:left w:val="single" w:sz="4" w:space="0" w:color="auto"/>
              <w:bottom w:val="single" w:sz="4" w:space="0" w:color="auto"/>
              <w:right w:val="single" w:sz="4" w:space="0" w:color="auto"/>
            </w:tcBorders>
          </w:tcPr>
          <w:p w14:paraId="0ECDBE86" w14:textId="77777777" w:rsidR="004D79DE" w:rsidRPr="00DF7B33" w:rsidRDefault="004D79DE" w:rsidP="00E0375D">
            <w:pPr>
              <w:ind w:left="34" w:hanging="9"/>
              <w:jc w:val="center"/>
              <w:rPr>
                <w:sz w:val="20"/>
              </w:rPr>
            </w:pPr>
            <w:r w:rsidRPr="00DF7B33">
              <w:rPr>
                <w:sz w:val="20"/>
              </w:rPr>
              <w:t>0,0</w:t>
            </w:r>
          </w:p>
        </w:tc>
        <w:tc>
          <w:tcPr>
            <w:tcW w:w="221" w:type="pct"/>
            <w:tcBorders>
              <w:top w:val="single" w:sz="4" w:space="0" w:color="auto"/>
              <w:left w:val="single" w:sz="4" w:space="0" w:color="auto"/>
              <w:bottom w:val="single" w:sz="4" w:space="0" w:color="auto"/>
              <w:right w:val="single" w:sz="4" w:space="0" w:color="auto"/>
            </w:tcBorders>
          </w:tcPr>
          <w:p w14:paraId="0612E17E" w14:textId="77777777" w:rsidR="004D79DE" w:rsidRPr="00DF7B33" w:rsidRDefault="004D79DE" w:rsidP="00E0375D">
            <w:pPr>
              <w:ind w:left="34" w:hanging="9"/>
              <w:jc w:val="center"/>
              <w:rPr>
                <w:sz w:val="20"/>
                <w:lang w:val="en-US"/>
              </w:rPr>
            </w:pPr>
            <w:r w:rsidRPr="00DF7B33">
              <w:rPr>
                <w:sz w:val="20"/>
                <w:lang w:val="en-US"/>
              </w:rPr>
              <w:t>0,0</w:t>
            </w:r>
          </w:p>
        </w:tc>
        <w:tc>
          <w:tcPr>
            <w:tcW w:w="262" w:type="pct"/>
            <w:gridSpan w:val="2"/>
            <w:tcBorders>
              <w:top w:val="single" w:sz="4" w:space="0" w:color="auto"/>
              <w:left w:val="single" w:sz="4" w:space="0" w:color="auto"/>
              <w:bottom w:val="single" w:sz="4" w:space="0" w:color="auto"/>
              <w:right w:val="single" w:sz="4" w:space="0" w:color="auto"/>
            </w:tcBorders>
          </w:tcPr>
          <w:p w14:paraId="1D6144D7" w14:textId="77777777" w:rsidR="004D79DE" w:rsidRPr="00DF7B33" w:rsidRDefault="005C430B" w:rsidP="00E0375D">
            <w:pPr>
              <w:ind w:left="34" w:hanging="9"/>
              <w:jc w:val="center"/>
              <w:rPr>
                <w:sz w:val="20"/>
              </w:rPr>
            </w:pPr>
            <w:r>
              <w:rPr>
                <w:sz w:val="20"/>
              </w:rPr>
              <w:t>0,0</w:t>
            </w:r>
          </w:p>
        </w:tc>
        <w:tc>
          <w:tcPr>
            <w:tcW w:w="262" w:type="pct"/>
            <w:gridSpan w:val="2"/>
            <w:tcBorders>
              <w:top w:val="single" w:sz="4" w:space="0" w:color="auto"/>
              <w:left w:val="single" w:sz="4" w:space="0" w:color="auto"/>
              <w:bottom w:val="single" w:sz="4" w:space="0" w:color="auto"/>
              <w:right w:val="single" w:sz="4" w:space="0" w:color="auto"/>
            </w:tcBorders>
          </w:tcPr>
          <w:p w14:paraId="379AAA12" w14:textId="77777777" w:rsidR="004D79DE" w:rsidRPr="00DF7B33" w:rsidRDefault="004D79DE" w:rsidP="00E0375D">
            <w:pPr>
              <w:ind w:left="34" w:hanging="9"/>
              <w:jc w:val="center"/>
              <w:rPr>
                <w:sz w:val="20"/>
              </w:rPr>
            </w:pPr>
            <w:r w:rsidRPr="00DF7B33">
              <w:rPr>
                <w:sz w:val="20"/>
              </w:rPr>
              <w:t>0,0</w:t>
            </w:r>
          </w:p>
        </w:tc>
      </w:tr>
      <w:tr w:rsidR="00A67D96" w:rsidRPr="007E37C7" w14:paraId="5D2A8B7C" w14:textId="77777777" w:rsidTr="002227F0">
        <w:trPr>
          <w:gridAfter w:val="1"/>
          <w:wAfter w:w="2" w:type="pct"/>
          <w:cantSplit/>
          <w:trHeight w:val="1134"/>
        </w:trPr>
        <w:tc>
          <w:tcPr>
            <w:tcW w:w="124" w:type="pct"/>
            <w:tcBorders>
              <w:top w:val="single" w:sz="4" w:space="0" w:color="auto"/>
              <w:left w:val="single" w:sz="4" w:space="0" w:color="auto"/>
              <w:bottom w:val="single" w:sz="4" w:space="0" w:color="auto"/>
              <w:right w:val="single" w:sz="4" w:space="0" w:color="auto"/>
            </w:tcBorders>
          </w:tcPr>
          <w:p w14:paraId="6DB9C28D" w14:textId="77777777" w:rsidR="004D79DE" w:rsidRPr="00DF7B33" w:rsidRDefault="004D79DE" w:rsidP="000E152B">
            <w:pPr>
              <w:rPr>
                <w:sz w:val="20"/>
              </w:rPr>
            </w:pPr>
            <w:r w:rsidRPr="00DF7B33">
              <w:rPr>
                <w:sz w:val="20"/>
              </w:rPr>
              <w:t>1.5</w:t>
            </w:r>
          </w:p>
          <w:p w14:paraId="0A699DE7" w14:textId="77777777" w:rsidR="004D79DE" w:rsidRPr="00DF7B33" w:rsidRDefault="004D79DE" w:rsidP="000E152B">
            <w:pPr>
              <w:rPr>
                <w:sz w:val="20"/>
              </w:rPr>
            </w:pPr>
          </w:p>
        </w:tc>
        <w:tc>
          <w:tcPr>
            <w:tcW w:w="479" w:type="pct"/>
            <w:gridSpan w:val="3"/>
            <w:tcBorders>
              <w:top w:val="single" w:sz="4" w:space="0" w:color="auto"/>
              <w:left w:val="nil"/>
              <w:bottom w:val="single" w:sz="4" w:space="0" w:color="auto"/>
              <w:right w:val="single" w:sz="4" w:space="0" w:color="auto"/>
            </w:tcBorders>
          </w:tcPr>
          <w:p w14:paraId="10DB5201" w14:textId="77777777" w:rsidR="004D79DE" w:rsidRPr="00DF7B33" w:rsidRDefault="004D79DE" w:rsidP="000E152B">
            <w:pPr>
              <w:ind w:left="34"/>
              <w:rPr>
                <w:sz w:val="20"/>
              </w:rPr>
            </w:pPr>
            <w:r w:rsidRPr="00DF7B33">
              <w:rPr>
                <w:sz w:val="20"/>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380" w:type="pct"/>
            <w:tcBorders>
              <w:top w:val="single" w:sz="4" w:space="0" w:color="auto"/>
              <w:left w:val="nil"/>
              <w:bottom w:val="single" w:sz="4" w:space="0" w:color="auto"/>
              <w:right w:val="single" w:sz="4" w:space="0" w:color="auto"/>
            </w:tcBorders>
          </w:tcPr>
          <w:p w14:paraId="48E5B4D9" w14:textId="77777777" w:rsidR="004D79DE" w:rsidRPr="00DF7B33" w:rsidRDefault="004D79DE" w:rsidP="000E152B">
            <w:pPr>
              <w:ind w:left="34" w:firstLine="318"/>
              <w:rPr>
                <w:sz w:val="20"/>
              </w:rPr>
            </w:pPr>
          </w:p>
        </w:tc>
        <w:tc>
          <w:tcPr>
            <w:tcW w:w="183" w:type="pct"/>
            <w:tcBorders>
              <w:top w:val="single" w:sz="4" w:space="0" w:color="auto"/>
              <w:left w:val="nil"/>
              <w:bottom w:val="single" w:sz="4" w:space="0" w:color="auto"/>
              <w:right w:val="single" w:sz="4" w:space="0" w:color="auto"/>
            </w:tcBorders>
            <w:textDirection w:val="btLr"/>
          </w:tcPr>
          <w:p w14:paraId="2F57C36C" w14:textId="77777777" w:rsidR="004D79DE" w:rsidRPr="00DF7B33" w:rsidRDefault="004D79DE" w:rsidP="002227F0">
            <w:pPr>
              <w:ind w:left="147" w:right="113" w:hanging="34"/>
              <w:jc w:val="right"/>
              <w:rPr>
                <w:sz w:val="20"/>
              </w:rPr>
            </w:pPr>
            <w:r w:rsidRPr="00DF7B33">
              <w:rPr>
                <w:sz w:val="20"/>
              </w:rPr>
              <w:t>910</w:t>
            </w:r>
          </w:p>
        </w:tc>
        <w:tc>
          <w:tcPr>
            <w:tcW w:w="173" w:type="pct"/>
            <w:tcBorders>
              <w:top w:val="single" w:sz="4" w:space="0" w:color="auto"/>
              <w:left w:val="nil"/>
              <w:bottom w:val="single" w:sz="4" w:space="0" w:color="auto"/>
              <w:right w:val="single" w:sz="4" w:space="0" w:color="auto"/>
            </w:tcBorders>
            <w:textDirection w:val="btLr"/>
          </w:tcPr>
          <w:p w14:paraId="54F0D0DD" w14:textId="77777777" w:rsidR="004D79DE" w:rsidRPr="00DF7B33" w:rsidRDefault="004D79DE" w:rsidP="002227F0">
            <w:pPr>
              <w:ind w:left="147" w:right="113" w:hanging="34"/>
              <w:jc w:val="right"/>
              <w:rPr>
                <w:sz w:val="20"/>
              </w:rPr>
            </w:pPr>
            <w:r w:rsidRPr="00DF7B33">
              <w:rPr>
                <w:sz w:val="20"/>
              </w:rPr>
              <w:t>0801</w:t>
            </w:r>
          </w:p>
        </w:tc>
        <w:tc>
          <w:tcPr>
            <w:tcW w:w="112" w:type="pct"/>
            <w:tcBorders>
              <w:top w:val="single" w:sz="4" w:space="0" w:color="auto"/>
              <w:left w:val="nil"/>
              <w:bottom w:val="single" w:sz="4" w:space="0" w:color="auto"/>
              <w:right w:val="single" w:sz="4" w:space="0" w:color="000000"/>
            </w:tcBorders>
            <w:textDirection w:val="btLr"/>
          </w:tcPr>
          <w:p w14:paraId="358984D4" w14:textId="77777777" w:rsidR="004D79DE" w:rsidRPr="00DF7B33" w:rsidRDefault="004D79DE" w:rsidP="002227F0">
            <w:pPr>
              <w:ind w:left="34" w:right="113" w:hanging="21"/>
              <w:jc w:val="right"/>
              <w:rPr>
                <w:sz w:val="20"/>
              </w:rPr>
            </w:pPr>
            <w:r w:rsidRPr="00DF7B33">
              <w:rPr>
                <w:sz w:val="20"/>
              </w:rPr>
              <w:t>0820040610</w:t>
            </w:r>
          </w:p>
        </w:tc>
        <w:tc>
          <w:tcPr>
            <w:tcW w:w="139" w:type="pct"/>
            <w:tcBorders>
              <w:top w:val="single" w:sz="4" w:space="0" w:color="auto"/>
              <w:left w:val="nil"/>
              <w:bottom w:val="single" w:sz="4" w:space="0" w:color="auto"/>
              <w:right w:val="single" w:sz="4" w:space="0" w:color="auto"/>
            </w:tcBorders>
            <w:textDirection w:val="btLr"/>
          </w:tcPr>
          <w:p w14:paraId="77B98AFC" w14:textId="77777777" w:rsidR="004D79DE" w:rsidRPr="00DF7B33" w:rsidRDefault="004D79DE" w:rsidP="002227F0">
            <w:pPr>
              <w:ind w:left="147" w:right="113" w:hanging="34"/>
              <w:jc w:val="right"/>
              <w:rPr>
                <w:sz w:val="20"/>
              </w:rPr>
            </w:pPr>
            <w:r w:rsidRPr="00DF7B33">
              <w:rPr>
                <w:sz w:val="20"/>
              </w:rPr>
              <w:t>611</w:t>
            </w:r>
          </w:p>
        </w:tc>
        <w:tc>
          <w:tcPr>
            <w:tcW w:w="231" w:type="pct"/>
            <w:tcBorders>
              <w:top w:val="single" w:sz="4" w:space="0" w:color="auto"/>
              <w:left w:val="nil"/>
              <w:bottom w:val="single" w:sz="4" w:space="0" w:color="auto"/>
              <w:right w:val="single" w:sz="4" w:space="0" w:color="auto"/>
            </w:tcBorders>
            <w:shd w:val="clear" w:color="auto" w:fill="FFFFFF"/>
          </w:tcPr>
          <w:p w14:paraId="2415DAD0" w14:textId="77777777" w:rsidR="004D79DE" w:rsidRPr="00DF7B33" w:rsidRDefault="004D79DE" w:rsidP="000E152B">
            <w:pPr>
              <w:ind w:left="34" w:hanging="9"/>
              <w:jc w:val="center"/>
              <w:rPr>
                <w:sz w:val="20"/>
              </w:rPr>
            </w:pPr>
            <w:r w:rsidRPr="00DF7B33">
              <w:rPr>
                <w:sz w:val="20"/>
              </w:rPr>
              <w:t>549,2</w:t>
            </w:r>
          </w:p>
        </w:tc>
        <w:tc>
          <w:tcPr>
            <w:tcW w:w="232" w:type="pct"/>
            <w:tcBorders>
              <w:top w:val="single" w:sz="4" w:space="0" w:color="auto"/>
              <w:left w:val="nil"/>
              <w:bottom w:val="single" w:sz="4" w:space="0" w:color="auto"/>
              <w:right w:val="single" w:sz="4" w:space="0" w:color="auto"/>
            </w:tcBorders>
            <w:shd w:val="clear" w:color="auto" w:fill="FFFFFF"/>
          </w:tcPr>
          <w:p w14:paraId="75781B60" w14:textId="77777777" w:rsidR="004D79DE" w:rsidRPr="00DF7B33" w:rsidRDefault="004D79DE" w:rsidP="000E152B">
            <w:pPr>
              <w:ind w:left="34" w:hanging="9"/>
              <w:jc w:val="center"/>
              <w:rPr>
                <w:sz w:val="20"/>
              </w:rPr>
            </w:pPr>
            <w:r w:rsidRPr="00DF7B33">
              <w:rPr>
                <w:sz w:val="20"/>
              </w:rPr>
              <w:t>616,2</w:t>
            </w:r>
          </w:p>
        </w:tc>
        <w:tc>
          <w:tcPr>
            <w:tcW w:w="233" w:type="pct"/>
            <w:tcBorders>
              <w:top w:val="single" w:sz="4" w:space="0" w:color="auto"/>
              <w:left w:val="nil"/>
              <w:bottom w:val="single" w:sz="4" w:space="0" w:color="auto"/>
              <w:right w:val="single" w:sz="4" w:space="0" w:color="auto"/>
            </w:tcBorders>
            <w:shd w:val="clear" w:color="auto" w:fill="FFFFFF"/>
          </w:tcPr>
          <w:p w14:paraId="1BBF2C76" w14:textId="77777777" w:rsidR="004D79DE" w:rsidRPr="00DF7B33" w:rsidRDefault="004D79DE" w:rsidP="000E152B">
            <w:pPr>
              <w:ind w:left="34" w:hanging="9"/>
              <w:jc w:val="center"/>
              <w:rPr>
                <w:sz w:val="20"/>
              </w:rPr>
            </w:pPr>
            <w:r w:rsidRPr="00DF7B33">
              <w:rPr>
                <w:sz w:val="20"/>
              </w:rPr>
              <w:t>604,6</w:t>
            </w:r>
          </w:p>
        </w:tc>
        <w:tc>
          <w:tcPr>
            <w:tcW w:w="210" w:type="pct"/>
            <w:gridSpan w:val="2"/>
            <w:tcBorders>
              <w:top w:val="single" w:sz="4" w:space="0" w:color="auto"/>
              <w:left w:val="nil"/>
              <w:bottom w:val="single" w:sz="4" w:space="0" w:color="auto"/>
              <w:right w:val="single" w:sz="4" w:space="0" w:color="auto"/>
            </w:tcBorders>
            <w:shd w:val="clear" w:color="auto" w:fill="FFFFFF"/>
          </w:tcPr>
          <w:p w14:paraId="101964A4" w14:textId="77777777" w:rsidR="004D79DE" w:rsidRPr="00DF7B33" w:rsidRDefault="004D79DE" w:rsidP="000E152B">
            <w:pPr>
              <w:ind w:left="34" w:hanging="9"/>
              <w:jc w:val="center"/>
              <w:rPr>
                <w:sz w:val="20"/>
              </w:rPr>
            </w:pPr>
            <w:r w:rsidRPr="00DF7B33">
              <w:rPr>
                <w:sz w:val="20"/>
              </w:rPr>
              <w:t>702,4</w:t>
            </w:r>
          </w:p>
        </w:tc>
        <w:tc>
          <w:tcPr>
            <w:tcW w:w="220" w:type="pct"/>
            <w:gridSpan w:val="3"/>
            <w:tcBorders>
              <w:top w:val="single" w:sz="4" w:space="0" w:color="auto"/>
              <w:left w:val="nil"/>
              <w:bottom w:val="single" w:sz="4" w:space="0" w:color="auto"/>
              <w:right w:val="single" w:sz="4" w:space="0" w:color="auto"/>
            </w:tcBorders>
            <w:shd w:val="clear" w:color="auto" w:fill="FFFFFF"/>
          </w:tcPr>
          <w:p w14:paraId="39369CC7" w14:textId="77777777" w:rsidR="004D79DE" w:rsidRPr="00DF7B33" w:rsidRDefault="004D79DE" w:rsidP="000E152B">
            <w:pPr>
              <w:ind w:left="34" w:hanging="9"/>
              <w:jc w:val="center"/>
              <w:rPr>
                <w:sz w:val="20"/>
              </w:rPr>
            </w:pPr>
            <w:r w:rsidRPr="00DF7B33">
              <w:rPr>
                <w:sz w:val="20"/>
              </w:rPr>
              <w:t>951,3</w:t>
            </w:r>
          </w:p>
        </w:tc>
        <w:tc>
          <w:tcPr>
            <w:tcW w:w="220" w:type="pct"/>
            <w:gridSpan w:val="2"/>
            <w:tcBorders>
              <w:top w:val="single" w:sz="4" w:space="0" w:color="auto"/>
              <w:left w:val="nil"/>
              <w:bottom w:val="single" w:sz="4" w:space="0" w:color="auto"/>
              <w:right w:val="single" w:sz="4" w:space="0" w:color="auto"/>
            </w:tcBorders>
            <w:shd w:val="clear" w:color="auto" w:fill="FFFFFF"/>
          </w:tcPr>
          <w:p w14:paraId="7F2956C8" w14:textId="77777777" w:rsidR="004D79DE" w:rsidRPr="00DF7B33" w:rsidRDefault="004D79DE" w:rsidP="000E152B">
            <w:pPr>
              <w:ind w:left="34" w:hanging="9"/>
              <w:jc w:val="center"/>
              <w:rPr>
                <w:sz w:val="20"/>
              </w:rPr>
            </w:pPr>
            <w:r w:rsidRPr="00DF7B33">
              <w:rPr>
                <w:sz w:val="20"/>
              </w:rPr>
              <w:t>1046,1</w:t>
            </w:r>
          </w:p>
        </w:tc>
        <w:tc>
          <w:tcPr>
            <w:tcW w:w="220" w:type="pct"/>
            <w:gridSpan w:val="2"/>
            <w:tcBorders>
              <w:top w:val="single" w:sz="4" w:space="0" w:color="auto"/>
              <w:left w:val="nil"/>
              <w:bottom w:val="single" w:sz="4" w:space="0" w:color="auto"/>
              <w:right w:val="single" w:sz="4" w:space="0" w:color="auto"/>
            </w:tcBorders>
            <w:shd w:val="clear" w:color="auto" w:fill="FFFFFF"/>
          </w:tcPr>
          <w:p w14:paraId="6FF32459" w14:textId="77777777" w:rsidR="004D79DE" w:rsidRPr="00DF7B33" w:rsidRDefault="004D79DE" w:rsidP="000E152B">
            <w:pPr>
              <w:ind w:left="34" w:hanging="9"/>
              <w:jc w:val="center"/>
              <w:rPr>
                <w:sz w:val="20"/>
              </w:rPr>
            </w:pPr>
            <w:r w:rsidRPr="00DF7B33">
              <w:rPr>
                <w:sz w:val="20"/>
              </w:rPr>
              <w:t>1313,9</w:t>
            </w:r>
          </w:p>
        </w:tc>
        <w:tc>
          <w:tcPr>
            <w:tcW w:w="221" w:type="pct"/>
            <w:gridSpan w:val="2"/>
            <w:tcBorders>
              <w:top w:val="single" w:sz="4" w:space="0" w:color="auto"/>
              <w:left w:val="nil"/>
              <w:bottom w:val="single" w:sz="4" w:space="0" w:color="auto"/>
              <w:right w:val="single" w:sz="4" w:space="0" w:color="auto"/>
            </w:tcBorders>
            <w:shd w:val="clear" w:color="auto" w:fill="FFFFFF"/>
          </w:tcPr>
          <w:p w14:paraId="5DC66789" w14:textId="77777777" w:rsidR="004D79DE" w:rsidRPr="00DF7B33" w:rsidRDefault="004D79DE" w:rsidP="000E152B">
            <w:pPr>
              <w:jc w:val="center"/>
              <w:rPr>
                <w:sz w:val="20"/>
              </w:rPr>
            </w:pPr>
            <w:r w:rsidRPr="00DF7B33">
              <w:rPr>
                <w:sz w:val="20"/>
              </w:rPr>
              <w:t>1287,7</w:t>
            </w:r>
          </w:p>
        </w:tc>
        <w:tc>
          <w:tcPr>
            <w:tcW w:w="205" w:type="pct"/>
            <w:tcBorders>
              <w:top w:val="single" w:sz="4" w:space="0" w:color="auto"/>
              <w:left w:val="nil"/>
              <w:bottom w:val="single" w:sz="4" w:space="0" w:color="auto"/>
              <w:right w:val="single" w:sz="4" w:space="0" w:color="auto"/>
            </w:tcBorders>
            <w:shd w:val="clear" w:color="auto" w:fill="FFFFFF"/>
          </w:tcPr>
          <w:p w14:paraId="1F7EE0B1" w14:textId="77777777" w:rsidR="004D79DE" w:rsidRPr="00DF7B33" w:rsidRDefault="004D79DE" w:rsidP="000E152B">
            <w:pPr>
              <w:jc w:val="center"/>
              <w:rPr>
                <w:sz w:val="20"/>
              </w:rPr>
            </w:pPr>
            <w:r>
              <w:rPr>
                <w:sz w:val="20"/>
              </w:rPr>
              <w:t>1381,7</w:t>
            </w:r>
          </w:p>
        </w:tc>
        <w:tc>
          <w:tcPr>
            <w:tcW w:w="220" w:type="pct"/>
            <w:gridSpan w:val="2"/>
            <w:tcBorders>
              <w:top w:val="single" w:sz="4" w:space="0" w:color="auto"/>
              <w:left w:val="nil"/>
              <w:bottom w:val="single" w:sz="4" w:space="0" w:color="auto"/>
              <w:right w:val="single" w:sz="4" w:space="0" w:color="auto"/>
            </w:tcBorders>
            <w:shd w:val="clear" w:color="000000" w:fill="FFFFFF"/>
          </w:tcPr>
          <w:p w14:paraId="617EABAF" w14:textId="77777777" w:rsidR="004D79DE" w:rsidRPr="00DF7B33" w:rsidRDefault="004D79DE" w:rsidP="000E152B">
            <w:pPr>
              <w:jc w:val="center"/>
              <w:rPr>
                <w:sz w:val="20"/>
              </w:rPr>
            </w:pPr>
            <w:r w:rsidRPr="00DF7B33">
              <w:rPr>
                <w:sz w:val="20"/>
              </w:rPr>
              <w:t>1641,3</w:t>
            </w:r>
          </w:p>
        </w:tc>
        <w:tc>
          <w:tcPr>
            <w:tcW w:w="225" w:type="pct"/>
            <w:gridSpan w:val="2"/>
            <w:tcBorders>
              <w:top w:val="single" w:sz="4" w:space="0" w:color="auto"/>
              <w:left w:val="nil"/>
              <w:bottom w:val="single" w:sz="4" w:space="0" w:color="auto"/>
              <w:right w:val="single" w:sz="4" w:space="0" w:color="auto"/>
            </w:tcBorders>
            <w:shd w:val="clear" w:color="000000" w:fill="FFFFFF"/>
          </w:tcPr>
          <w:p w14:paraId="538D3A0E" w14:textId="77777777" w:rsidR="004D79DE" w:rsidRPr="00DF7B33" w:rsidRDefault="004D79DE" w:rsidP="000E152B">
            <w:pPr>
              <w:jc w:val="center"/>
              <w:rPr>
                <w:sz w:val="20"/>
                <w:lang w:val="en-US"/>
              </w:rPr>
            </w:pPr>
            <w:r w:rsidRPr="00DF7B33">
              <w:rPr>
                <w:sz w:val="20"/>
                <w:lang w:val="en-US"/>
              </w:rPr>
              <w:t>1705,9</w:t>
            </w:r>
          </w:p>
        </w:tc>
        <w:tc>
          <w:tcPr>
            <w:tcW w:w="226" w:type="pct"/>
            <w:gridSpan w:val="2"/>
            <w:tcBorders>
              <w:top w:val="single" w:sz="4" w:space="0" w:color="auto"/>
              <w:left w:val="single" w:sz="4" w:space="0" w:color="auto"/>
              <w:bottom w:val="single" w:sz="4" w:space="0" w:color="auto"/>
              <w:right w:val="single" w:sz="4" w:space="0" w:color="auto"/>
            </w:tcBorders>
            <w:shd w:val="clear" w:color="000000" w:fill="FFFFFF"/>
          </w:tcPr>
          <w:p w14:paraId="6BF910FC" w14:textId="77777777" w:rsidR="004D79DE" w:rsidRPr="005C430B" w:rsidRDefault="005C430B" w:rsidP="00A67D96">
            <w:pPr>
              <w:ind w:left="34" w:hanging="21"/>
              <w:jc w:val="center"/>
              <w:rPr>
                <w:sz w:val="20"/>
              </w:rPr>
            </w:pPr>
            <w:r>
              <w:rPr>
                <w:sz w:val="20"/>
              </w:rPr>
              <w:t>1795,9</w:t>
            </w:r>
          </w:p>
        </w:tc>
        <w:tc>
          <w:tcPr>
            <w:tcW w:w="221" w:type="pct"/>
            <w:tcBorders>
              <w:top w:val="single" w:sz="4" w:space="0" w:color="auto"/>
              <w:left w:val="single" w:sz="4" w:space="0" w:color="auto"/>
              <w:bottom w:val="single" w:sz="4" w:space="0" w:color="auto"/>
              <w:right w:val="single" w:sz="4" w:space="0" w:color="auto"/>
            </w:tcBorders>
            <w:shd w:val="clear" w:color="000000" w:fill="FFFFFF"/>
          </w:tcPr>
          <w:p w14:paraId="4D0D94F3" w14:textId="77777777" w:rsidR="004D79DE" w:rsidRPr="005C430B" w:rsidRDefault="005C430B" w:rsidP="00A67D96">
            <w:pPr>
              <w:ind w:left="34" w:hanging="21"/>
              <w:jc w:val="center"/>
              <w:rPr>
                <w:sz w:val="20"/>
              </w:rPr>
            </w:pPr>
            <w:r>
              <w:rPr>
                <w:sz w:val="20"/>
              </w:rPr>
              <w:t>1795,9</w:t>
            </w:r>
          </w:p>
        </w:tc>
        <w:tc>
          <w:tcPr>
            <w:tcW w:w="262" w:type="pct"/>
            <w:gridSpan w:val="2"/>
            <w:tcBorders>
              <w:top w:val="single" w:sz="4" w:space="0" w:color="auto"/>
              <w:left w:val="single" w:sz="4" w:space="0" w:color="auto"/>
              <w:bottom w:val="single" w:sz="4" w:space="0" w:color="auto"/>
              <w:right w:val="single" w:sz="4" w:space="0" w:color="auto"/>
            </w:tcBorders>
            <w:shd w:val="clear" w:color="000000" w:fill="FFFFFF"/>
          </w:tcPr>
          <w:p w14:paraId="1D17FC6E" w14:textId="77777777" w:rsidR="004D79DE" w:rsidRDefault="005C430B" w:rsidP="00A67D96">
            <w:pPr>
              <w:ind w:left="34" w:hanging="21"/>
              <w:jc w:val="center"/>
              <w:rPr>
                <w:sz w:val="20"/>
              </w:rPr>
            </w:pPr>
            <w:r>
              <w:rPr>
                <w:sz w:val="20"/>
              </w:rPr>
              <w:t>1795,9</w:t>
            </w:r>
          </w:p>
        </w:tc>
        <w:tc>
          <w:tcPr>
            <w:tcW w:w="262" w:type="pct"/>
            <w:gridSpan w:val="2"/>
            <w:tcBorders>
              <w:top w:val="single" w:sz="4" w:space="0" w:color="auto"/>
              <w:left w:val="single" w:sz="4" w:space="0" w:color="auto"/>
              <w:bottom w:val="single" w:sz="4" w:space="0" w:color="auto"/>
              <w:right w:val="single" w:sz="8" w:space="0" w:color="auto"/>
            </w:tcBorders>
            <w:shd w:val="clear" w:color="000000" w:fill="FFFFFF"/>
          </w:tcPr>
          <w:p w14:paraId="3C3BCCBF" w14:textId="77777777" w:rsidR="004D79DE" w:rsidRPr="00DF7B33" w:rsidRDefault="005C430B" w:rsidP="005C430B">
            <w:pPr>
              <w:rPr>
                <w:sz w:val="20"/>
              </w:rPr>
            </w:pPr>
            <w:r>
              <w:rPr>
                <w:sz w:val="20"/>
              </w:rPr>
              <w:t>17188,</w:t>
            </w:r>
            <w:r w:rsidR="00A67D96">
              <w:rPr>
                <w:sz w:val="20"/>
              </w:rPr>
              <w:t>3</w:t>
            </w:r>
          </w:p>
        </w:tc>
      </w:tr>
      <w:tr w:rsidR="00A67D96" w:rsidRPr="007E37C7" w14:paraId="152026B8" w14:textId="77777777" w:rsidTr="002227F0">
        <w:trPr>
          <w:gridAfter w:val="1"/>
          <w:wAfter w:w="2" w:type="pct"/>
          <w:cantSplit/>
          <w:trHeight w:val="1134"/>
        </w:trPr>
        <w:tc>
          <w:tcPr>
            <w:tcW w:w="124" w:type="pct"/>
            <w:tcBorders>
              <w:top w:val="single" w:sz="4" w:space="0" w:color="auto"/>
              <w:left w:val="single" w:sz="4" w:space="0" w:color="auto"/>
              <w:bottom w:val="single" w:sz="4" w:space="0" w:color="auto"/>
              <w:right w:val="single" w:sz="4" w:space="0" w:color="auto"/>
            </w:tcBorders>
          </w:tcPr>
          <w:p w14:paraId="4435F48E" w14:textId="77777777" w:rsidR="004D79DE" w:rsidRPr="00DF7B33" w:rsidRDefault="004D79DE" w:rsidP="00E0375D">
            <w:pPr>
              <w:rPr>
                <w:sz w:val="20"/>
              </w:rPr>
            </w:pPr>
            <w:r w:rsidRPr="00DF7B33">
              <w:rPr>
                <w:sz w:val="20"/>
              </w:rPr>
              <w:lastRenderedPageBreak/>
              <w:t xml:space="preserve">1.6 </w:t>
            </w:r>
          </w:p>
          <w:p w14:paraId="64F3C3A0" w14:textId="77777777" w:rsidR="004D79DE" w:rsidRPr="00DF7B33" w:rsidRDefault="004D79DE" w:rsidP="00E0375D">
            <w:pPr>
              <w:rPr>
                <w:sz w:val="20"/>
              </w:rPr>
            </w:pPr>
          </w:p>
        </w:tc>
        <w:tc>
          <w:tcPr>
            <w:tcW w:w="479" w:type="pct"/>
            <w:gridSpan w:val="3"/>
            <w:tcBorders>
              <w:top w:val="single" w:sz="4" w:space="0" w:color="auto"/>
              <w:left w:val="single" w:sz="4" w:space="0" w:color="auto"/>
              <w:bottom w:val="single" w:sz="4" w:space="0" w:color="auto"/>
              <w:right w:val="single" w:sz="4" w:space="0" w:color="auto"/>
            </w:tcBorders>
          </w:tcPr>
          <w:p w14:paraId="76A4BB5F" w14:textId="77777777" w:rsidR="004D79DE" w:rsidRPr="00DF7B33" w:rsidRDefault="004D79DE" w:rsidP="00E0375D">
            <w:pPr>
              <w:ind w:left="34"/>
              <w:rPr>
                <w:sz w:val="20"/>
              </w:rPr>
            </w:pPr>
            <w:r w:rsidRPr="00DF7B33">
              <w:rPr>
                <w:sz w:val="20"/>
              </w:rPr>
              <w:t>Средства на повышение размеров оплаты труда основного персонала библиотек и музеев Красноярского края по министерству культуры Красноярского края</w:t>
            </w:r>
          </w:p>
        </w:tc>
        <w:tc>
          <w:tcPr>
            <w:tcW w:w="380" w:type="pct"/>
            <w:tcBorders>
              <w:top w:val="single" w:sz="4" w:space="0" w:color="auto"/>
              <w:left w:val="single" w:sz="4" w:space="0" w:color="auto"/>
              <w:bottom w:val="single" w:sz="4" w:space="0" w:color="auto"/>
              <w:right w:val="single" w:sz="4" w:space="0" w:color="auto"/>
            </w:tcBorders>
          </w:tcPr>
          <w:p w14:paraId="28B51B15" w14:textId="77777777" w:rsidR="004D79DE" w:rsidRPr="00DF7B33" w:rsidRDefault="004D79DE" w:rsidP="00E0375D">
            <w:pPr>
              <w:ind w:left="34" w:firstLine="318"/>
              <w:rPr>
                <w:sz w:val="20"/>
              </w:rPr>
            </w:pPr>
          </w:p>
        </w:tc>
        <w:tc>
          <w:tcPr>
            <w:tcW w:w="183" w:type="pct"/>
            <w:tcBorders>
              <w:top w:val="single" w:sz="4" w:space="0" w:color="auto"/>
              <w:left w:val="single" w:sz="4" w:space="0" w:color="auto"/>
              <w:bottom w:val="single" w:sz="4" w:space="0" w:color="auto"/>
              <w:right w:val="single" w:sz="4" w:space="0" w:color="auto"/>
            </w:tcBorders>
            <w:textDirection w:val="btLr"/>
          </w:tcPr>
          <w:p w14:paraId="46DCB9F0" w14:textId="77777777" w:rsidR="004D79DE" w:rsidRPr="00DF7B33" w:rsidRDefault="004D79DE" w:rsidP="002227F0">
            <w:pPr>
              <w:ind w:left="147" w:right="113" w:hanging="34"/>
              <w:jc w:val="right"/>
              <w:rPr>
                <w:sz w:val="20"/>
              </w:rPr>
            </w:pPr>
            <w:r w:rsidRPr="00DF7B33">
              <w:rPr>
                <w:sz w:val="20"/>
              </w:rPr>
              <w:t>910</w:t>
            </w:r>
          </w:p>
        </w:tc>
        <w:tc>
          <w:tcPr>
            <w:tcW w:w="173" w:type="pct"/>
            <w:tcBorders>
              <w:top w:val="single" w:sz="4" w:space="0" w:color="auto"/>
              <w:left w:val="single" w:sz="4" w:space="0" w:color="auto"/>
              <w:bottom w:val="single" w:sz="4" w:space="0" w:color="auto"/>
              <w:right w:val="single" w:sz="4" w:space="0" w:color="auto"/>
            </w:tcBorders>
            <w:textDirection w:val="btLr"/>
          </w:tcPr>
          <w:p w14:paraId="1CD606B4" w14:textId="77777777" w:rsidR="004D79DE" w:rsidRPr="00DF7B33" w:rsidRDefault="004D79DE" w:rsidP="002227F0">
            <w:pPr>
              <w:ind w:left="147" w:right="113" w:hanging="34"/>
              <w:jc w:val="right"/>
              <w:rPr>
                <w:sz w:val="20"/>
              </w:rPr>
            </w:pPr>
            <w:r w:rsidRPr="00DF7B33">
              <w:rPr>
                <w:sz w:val="20"/>
              </w:rPr>
              <w:t>0801</w:t>
            </w:r>
          </w:p>
        </w:tc>
        <w:tc>
          <w:tcPr>
            <w:tcW w:w="112" w:type="pct"/>
            <w:tcBorders>
              <w:top w:val="single" w:sz="4" w:space="0" w:color="auto"/>
              <w:left w:val="single" w:sz="4" w:space="0" w:color="auto"/>
              <w:bottom w:val="single" w:sz="4" w:space="0" w:color="auto"/>
              <w:right w:val="single" w:sz="4" w:space="0" w:color="auto"/>
            </w:tcBorders>
            <w:textDirection w:val="btLr"/>
          </w:tcPr>
          <w:p w14:paraId="59CBEB0D" w14:textId="77777777" w:rsidR="004D79DE" w:rsidRPr="00DF7B33" w:rsidRDefault="004D79DE" w:rsidP="002227F0">
            <w:pPr>
              <w:ind w:left="34" w:right="113" w:hanging="21"/>
              <w:jc w:val="right"/>
              <w:rPr>
                <w:sz w:val="20"/>
              </w:rPr>
            </w:pPr>
            <w:r w:rsidRPr="00DF7B33">
              <w:rPr>
                <w:sz w:val="20"/>
              </w:rPr>
              <w:t>0820010440</w:t>
            </w:r>
          </w:p>
        </w:tc>
        <w:tc>
          <w:tcPr>
            <w:tcW w:w="139" w:type="pct"/>
            <w:tcBorders>
              <w:top w:val="single" w:sz="4" w:space="0" w:color="auto"/>
              <w:left w:val="single" w:sz="4" w:space="0" w:color="auto"/>
              <w:bottom w:val="single" w:sz="4" w:space="0" w:color="auto"/>
              <w:right w:val="single" w:sz="4" w:space="0" w:color="auto"/>
            </w:tcBorders>
            <w:textDirection w:val="btLr"/>
          </w:tcPr>
          <w:p w14:paraId="7F052C62" w14:textId="77777777" w:rsidR="004D79DE" w:rsidRPr="00DF7B33" w:rsidRDefault="004D79DE" w:rsidP="002227F0">
            <w:pPr>
              <w:ind w:left="147" w:right="113" w:hanging="34"/>
              <w:jc w:val="right"/>
              <w:rPr>
                <w:sz w:val="20"/>
              </w:rPr>
            </w:pPr>
            <w:r w:rsidRPr="00DF7B33">
              <w:rPr>
                <w:sz w:val="20"/>
              </w:rPr>
              <w:t>611</w:t>
            </w:r>
          </w:p>
        </w:tc>
        <w:tc>
          <w:tcPr>
            <w:tcW w:w="231" w:type="pct"/>
            <w:tcBorders>
              <w:top w:val="single" w:sz="4" w:space="0" w:color="auto"/>
              <w:left w:val="single" w:sz="4" w:space="0" w:color="auto"/>
              <w:bottom w:val="single" w:sz="4" w:space="0" w:color="auto"/>
              <w:right w:val="single" w:sz="4" w:space="0" w:color="auto"/>
            </w:tcBorders>
          </w:tcPr>
          <w:p w14:paraId="0484A391" w14:textId="77777777" w:rsidR="004D79DE" w:rsidRPr="00DF7B33" w:rsidRDefault="004D79DE" w:rsidP="00E0375D">
            <w:pPr>
              <w:ind w:left="34" w:hanging="9"/>
              <w:jc w:val="center"/>
              <w:rPr>
                <w:sz w:val="20"/>
              </w:rPr>
            </w:pPr>
            <w:r w:rsidRPr="00DF7B33">
              <w:rPr>
                <w:sz w:val="20"/>
              </w:rPr>
              <w:t>0,0</w:t>
            </w:r>
          </w:p>
        </w:tc>
        <w:tc>
          <w:tcPr>
            <w:tcW w:w="232" w:type="pct"/>
            <w:tcBorders>
              <w:top w:val="single" w:sz="4" w:space="0" w:color="auto"/>
              <w:left w:val="single" w:sz="4" w:space="0" w:color="auto"/>
              <w:bottom w:val="single" w:sz="4" w:space="0" w:color="auto"/>
              <w:right w:val="single" w:sz="4" w:space="0" w:color="auto"/>
            </w:tcBorders>
          </w:tcPr>
          <w:p w14:paraId="6F839DCE" w14:textId="77777777" w:rsidR="004D79DE" w:rsidRPr="00DF7B33" w:rsidRDefault="004D79DE" w:rsidP="00E0375D">
            <w:pPr>
              <w:ind w:left="34" w:hanging="9"/>
              <w:jc w:val="center"/>
              <w:rPr>
                <w:sz w:val="20"/>
              </w:rPr>
            </w:pPr>
            <w:r w:rsidRPr="00DF7B33">
              <w:rPr>
                <w:sz w:val="20"/>
              </w:rPr>
              <w:t>0,0</w:t>
            </w:r>
          </w:p>
        </w:tc>
        <w:tc>
          <w:tcPr>
            <w:tcW w:w="233" w:type="pct"/>
            <w:tcBorders>
              <w:top w:val="single" w:sz="4" w:space="0" w:color="auto"/>
              <w:left w:val="single" w:sz="4" w:space="0" w:color="auto"/>
              <w:bottom w:val="single" w:sz="4" w:space="0" w:color="auto"/>
              <w:right w:val="single" w:sz="4" w:space="0" w:color="auto"/>
            </w:tcBorders>
          </w:tcPr>
          <w:p w14:paraId="2749E784" w14:textId="77777777" w:rsidR="004D79DE" w:rsidRPr="00DF7B33" w:rsidRDefault="004D79DE" w:rsidP="00E0375D">
            <w:pPr>
              <w:ind w:left="34" w:hanging="9"/>
              <w:jc w:val="center"/>
              <w:rPr>
                <w:sz w:val="20"/>
              </w:rPr>
            </w:pPr>
            <w:r w:rsidRPr="00DF7B33">
              <w:rPr>
                <w:sz w:val="20"/>
              </w:rPr>
              <w:t>0,0</w:t>
            </w:r>
          </w:p>
        </w:tc>
        <w:tc>
          <w:tcPr>
            <w:tcW w:w="210" w:type="pct"/>
            <w:gridSpan w:val="2"/>
            <w:tcBorders>
              <w:top w:val="single" w:sz="4" w:space="0" w:color="auto"/>
              <w:left w:val="single" w:sz="4" w:space="0" w:color="auto"/>
              <w:bottom w:val="single" w:sz="4" w:space="0" w:color="auto"/>
              <w:right w:val="single" w:sz="4" w:space="0" w:color="auto"/>
            </w:tcBorders>
          </w:tcPr>
          <w:p w14:paraId="59437A35" w14:textId="77777777" w:rsidR="004D79DE" w:rsidRPr="00DF7B33" w:rsidRDefault="004D79DE" w:rsidP="00E0375D">
            <w:pPr>
              <w:ind w:left="34" w:hanging="9"/>
              <w:jc w:val="center"/>
              <w:rPr>
                <w:sz w:val="20"/>
              </w:rPr>
            </w:pPr>
            <w:r w:rsidRPr="00DF7B33">
              <w:rPr>
                <w:sz w:val="20"/>
              </w:rPr>
              <w:t>31,0</w:t>
            </w:r>
          </w:p>
        </w:tc>
        <w:tc>
          <w:tcPr>
            <w:tcW w:w="220" w:type="pct"/>
            <w:gridSpan w:val="3"/>
            <w:tcBorders>
              <w:top w:val="single" w:sz="4" w:space="0" w:color="auto"/>
              <w:left w:val="single" w:sz="4" w:space="0" w:color="auto"/>
              <w:bottom w:val="single" w:sz="4" w:space="0" w:color="auto"/>
              <w:right w:val="single" w:sz="4" w:space="0" w:color="auto"/>
            </w:tcBorders>
          </w:tcPr>
          <w:p w14:paraId="0CB4397F" w14:textId="77777777" w:rsidR="004D79DE" w:rsidRPr="00DF7B33" w:rsidRDefault="004D79DE" w:rsidP="00E0375D">
            <w:pPr>
              <w:ind w:left="34" w:hanging="9"/>
              <w:jc w:val="center"/>
              <w:rPr>
                <w:sz w:val="20"/>
              </w:rPr>
            </w:pPr>
            <w:r w:rsidRPr="00DF7B33">
              <w:rPr>
                <w:sz w:val="20"/>
              </w:rPr>
              <w:t>0,0</w:t>
            </w:r>
          </w:p>
        </w:tc>
        <w:tc>
          <w:tcPr>
            <w:tcW w:w="220" w:type="pct"/>
            <w:gridSpan w:val="2"/>
            <w:tcBorders>
              <w:top w:val="single" w:sz="4" w:space="0" w:color="auto"/>
              <w:left w:val="single" w:sz="4" w:space="0" w:color="auto"/>
              <w:bottom w:val="single" w:sz="4" w:space="0" w:color="auto"/>
              <w:right w:val="single" w:sz="4" w:space="0" w:color="auto"/>
            </w:tcBorders>
          </w:tcPr>
          <w:p w14:paraId="790E625F" w14:textId="77777777" w:rsidR="004D79DE" w:rsidRPr="00DF7B33" w:rsidRDefault="004D79DE" w:rsidP="00E0375D">
            <w:pPr>
              <w:ind w:left="34" w:hanging="9"/>
              <w:jc w:val="center"/>
              <w:rPr>
                <w:sz w:val="20"/>
              </w:rPr>
            </w:pPr>
            <w:r w:rsidRPr="00DF7B33">
              <w:rPr>
                <w:sz w:val="20"/>
              </w:rPr>
              <w:t>0,0</w:t>
            </w:r>
          </w:p>
        </w:tc>
        <w:tc>
          <w:tcPr>
            <w:tcW w:w="220" w:type="pct"/>
            <w:gridSpan w:val="2"/>
            <w:tcBorders>
              <w:top w:val="single" w:sz="4" w:space="0" w:color="auto"/>
              <w:left w:val="single" w:sz="4" w:space="0" w:color="auto"/>
              <w:bottom w:val="single" w:sz="4" w:space="0" w:color="auto"/>
              <w:right w:val="single" w:sz="4" w:space="0" w:color="auto"/>
            </w:tcBorders>
          </w:tcPr>
          <w:p w14:paraId="37E0E148" w14:textId="77777777" w:rsidR="004D79DE" w:rsidRPr="00DF7B33" w:rsidRDefault="004D79DE" w:rsidP="00E0375D">
            <w:pPr>
              <w:ind w:left="34" w:hanging="9"/>
              <w:jc w:val="center"/>
              <w:rPr>
                <w:sz w:val="20"/>
              </w:rPr>
            </w:pPr>
            <w:r w:rsidRPr="00DF7B33">
              <w:rPr>
                <w:sz w:val="20"/>
              </w:rPr>
              <w:t>0,0</w:t>
            </w:r>
          </w:p>
        </w:tc>
        <w:tc>
          <w:tcPr>
            <w:tcW w:w="221" w:type="pct"/>
            <w:gridSpan w:val="2"/>
            <w:tcBorders>
              <w:top w:val="single" w:sz="4" w:space="0" w:color="auto"/>
              <w:left w:val="single" w:sz="4" w:space="0" w:color="auto"/>
              <w:bottom w:val="single" w:sz="4" w:space="0" w:color="auto"/>
              <w:right w:val="single" w:sz="4" w:space="0" w:color="auto"/>
            </w:tcBorders>
          </w:tcPr>
          <w:p w14:paraId="492F49EB" w14:textId="77777777" w:rsidR="004D79DE" w:rsidRPr="00DF7B33" w:rsidRDefault="004D79DE" w:rsidP="00E0375D">
            <w:pPr>
              <w:ind w:left="34" w:hanging="9"/>
              <w:jc w:val="center"/>
              <w:rPr>
                <w:sz w:val="20"/>
              </w:rPr>
            </w:pPr>
            <w:r w:rsidRPr="00DF7B33">
              <w:rPr>
                <w:sz w:val="20"/>
              </w:rPr>
              <w:t>0,0</w:t>
            </w:r>
          </w:p>
        </w:tc>
        <w:tc>
          <w:tcPr>
            <w:tcW w:w="205" w:type="pct"/>
            <w:tcBorders>
              <w:top w:val="single" w:sz="4" w:space="0" w:color="auto"/>
              <w:left w:val="single" w:sz="4" w:space="0" w:color="auto"/>
              <w:bottom w:val="single" w:sz="4" w:space="0" w:color="auto"/>
              <w:right w:val="single" w:sz="4" w:space="0" w:color="auto"/>
            </w:tcBorders>
          </w:tcPr>
          <w:p w14:paraId="36339024" w14:textId="77777777" w:rsidR="004D79DE" w:rsidRPr="00DF7B33" w:rsidRDefault="004D79DE" w:rsidP="00E0375D">
            <w:pPr>
              <w:ind w:left="34" w:hanging="9"/>
              <w:jc w:val="center"/>
              <w:rPr>
                <w:sz w:val="20"/>
              </w:rPr>
            </w:pPr>
            <w:r w:rsidRPr="00DF7B33">
              <w:rPr>
                <w:sz w:val="20"/>
              </w:rPr>
              <w:t>0,0</w:t>
            </w:r>
          </w:p>
        </w:tc>
        <w:tc>
          <w:tcPr>
            <w:tcW w:w="220" w:type="pct"/>
            <w:gridSpan w:val="2"/>
            <w:tcBorders>
              <w:top w:val="single" w:sz="4" w:space="0" w:color="auto"/>
              <w:left w:val="single" w:sz="4" w:space="0" w:color="auto"/>
              <w:bottom w:val="single" w:sz="4" w:space="0" w:color="auto"/>
              <w:right w:val="single" w:sz="4" w:space="0" w:color="auto"/>
            </w:tcBorders>
          </w:tcPr>
          <w:p w14:paraId="732D91C3" w14:textId="77777777" w:rsidR="004D79DE" w:rsidRPr="00DF7B33" w:rsidRDefault="004D79DE" w:rsidP="00E0375D">
            <w:pPr>
              <w:ind w:left="34" w:hanging="9"/>
              <w:jc w:val="center"/>
              <w:rPr>
                <w:sz w:val="20"/>
              </w:rPr>
            </w:pPr>
            <w:r w:rsidRPr="00DF7B33">
              <w:rPr>
                <w:sz w:val="20"/>
              </w:rPr>
              <w:t>0,0</w:t>
            </w:r>
          </w:p>
        </w:tc>
        <w:tc>
          <w:tcPr>
            <w:tcW w:w="225" w:type="pct"/>
            <w:gridSpan w:val="2"/>
            <w:tcBorders>
              <w:top w:val="single" w:sz="4" w:space="0" w:color="auto"/>
              <w:left w:val="single" w:sz="4" w:space="0" w:color="auto"/>
              <w:bottom w:val="single" w:sz="4" w:space="0" w:color="auto"/>
              <w:right w:val="single" w:sz="4" w:space="0" w:color="auto"/>
            </w:tcBorders>
          </w:tcPr>
          <w:p w14:paraId="363DDA21" w14:textId="77777777" w:rsidR="004D79DE" w:rsidRPr="00DF7B33" w:rsidRDefault="004D79DE" w:rsidP="00E0375D">
            <w:pPr>
              <w:ind w:left="34" w:hanging="9"/>
              <w:jc w:val="center"/>
              <w:rPr>
                <w:sz w:val="20"/>
              </w:rPr>
            </w:pPr>
            <w:r w:rsidRPr="00DF7B33">
              <w:rPr>
                <w:sz w:val="20"/>
              </w:rPr>
              <w:t>0,0</w:t>
            </w:r>
          </w:p>
        </w:tc>
        <w:tc>
          <w:tcPr>
            <w:tcW w:w="226" w:type="pct"/>
            <w:gridSpan w:val="2"/>
            <w:tcBorders>
              <w:top w:val="single" w:sz="4" w:space="0" w:color="auto"/>
              <w:left w:val="single" w:sz="4" w:space="0" w:color="auto"/>
              <w:bottom w:val="single" w:sz="4" w:space="0" w:color="auto"/>
              <w:right w:val="single" w:sz="4" w:space="0" w:color="auto"/>
            </w:tcBorders>
          </w:tcPr>
          <w:p w14:paraId="7DE5FA3A" w14:textId="77777777" w:rsidR="004D79DE" w:rsidRPr="00DF7B33" w:rsidRDefault="004D79DE" w:rsidP="00E0375D">
            <w:pPr>
              <w:ind w:left="34" w:hanging="9"/>
              <w:jc w:val="center"/>
              <w:rPr>
                <w:sz w:val="20"/>
              </w:rPr>
            </w:pPr>
            <w:r w:rsidRPr="00DF7B33">
              <w:rPr>
                <w:sz w:val="20"/>
              </w:rPr>
              <w:t>0,0</w:t>
            </w:r>
          </w:p>
        </w:tc>
        <w:tc>
          <w:tcPr>
            <w:tcW w:w="221" w:type="pct"/>
            <w:tcBorders>
              <w:top w:val="single" w:sz="4" w:space="0" w:color="auto"/>
              <w:left w:val="single" w:sz="4" w:space="0" w:color="auto"/>
              <w:bottom w:val="single" w:sz="4" w:space="0" w:color="auto"/>
              <w:right w:val="single" w:sz="4" w:space="0" w:color="auto"/>
            </w:tcBorders>
          </w:tcPr>
          <w:p w14:paraId="7ABD85E4" w14:textId="77777777" w:rsidR="004D79DE" w:rsidRPr="00DF7B33" w:rsidRDefault="004D79DE" w:rsidP="00E0375D">
            <w:pPr>
              <w:ind w:left="34" w:hanging="9"/>
              <w:jc w:val="center"/>
              <w:rPr>
                <w:sz w:val="20"/>
                <w:lang w:val="en-US"/>
              </w:rPr>
            </w:pPr>
            <w:r w:rsidRPr="00DF7B33">
              <w:rPr>
                <w:sz w:val="20"/>
                <w:lang w:val="en-US"/>
              </w:rPr>
              <w:t>0.0</w:t>
            </w:r>
          </w:p>
        </w:tc>
        <w:tc>
          <w:tcPr>
            <w:tcW w:w="262" w:type="pct"/>
            <w:gridSpan w:val="2"/>
            <w:tcBorders>
              <w:top w:val="single" w:sz="4" w:space="0" w:color="auto"/>
              <w:left w:val="single" w:sz="4" w:space="0" w:color="auto"/>
              <w:bottom w:val="single" w:sz="4" w:space="0" w:color="auto"/>
              <w:right w:val="single" w:sz="4" w:space="0" w:color="auto"/>
            </w:tcBorders>
          </w:tcPr>
          <w:p w14:paraId="53C681B9" w14:textId="77777777" w:rsidR="004D79DE" w:rsidRPr="00DF7B33" w:rsidRDefault="005C430B" w:rsidP="00E0375D">
            <w:pPr>
              <w:ind w:left="34" w:hanging="9"/>
              <w:jc w:val="center"/>
              <w:rPr>
                <w:sz w:val="20"/>
              </w:rPr>
            </w:pPr>
            <w:r>
              <w:rPr>
                <w:sz w:val="20"/>
              </w:rPr>
              <w:t>0,0</w:t>
            </w:r>
          </w:p>
        </w:tc>
        <w:tc>
          <w:tcPr>
            <w:tcW w:w="262" w:type="pct"/>
            <w:gridSpan w:val="2"/>
            <w:tcBorders>
              <w:top w:val="single" w:sz="4" w:space="0" w:color="auto"/>
              <w:left w:val="single" w:sz="4" w:space="0" w:color="auto"/>
              <w:bottom w:val="single" w:sz="4" w:space="0" w:color="auto"/>
              <w:right w:val="single" w:sz="4" w:space="0" w:color="auto"/>
            </w:tcBorders>
          </w:tcPr>
          <w:p w14:paraId="016B86D4" w14:textId="77777777" w:rsidR="004D79DE" w:rsidRPr="00DF7B33" w:rsidRDefault="004D79DE" w:rsidP="00E0375D">
            <w:pPr>
              <w:ind w:left="34" w:hanging="9"/>
              <w:jc w:val="center"/>
              <w:rPr>
                <w:sz w:val="20"/>
              </w:rPr>
            </w:pPr>
            <w:r w:rsidRPr="00DF7B33">
              <w:rPr>
                <w:sz w:val="20"/>
              </w:rPr>
              <w:t>31,0</w:t>
            </w:r>
          </w:p>
        </w:tc>
      </w:tr>
      <w:tr w:rsidR="00A67D96" w:rsidRPr="007E37C7" w14:paraId="6323A799" w14:textId="77777777" w:rsidTr="002227F0">
        <w:trPr>
          <w:gridAfter w:val="1"/>
          <w:wAfter w:w="2" w:type="pct"/>
          <w:cantSplit/>
          <w:trHeight w:val="1134"/>
        </w:trPr>
        <w:tc>
          <w:tcPr>
            <w:tcW w:w="124" w:type="pct"/>
            <w:tcBorders>
              <w:top w:val="single" w:sz="4" w:space="0" w:color="auto"/>
              <w:left w:val="single" w:sz="4" w:space="0" w:color="auto"/>
              <w:bottom w:val="single" w:sz="4" w:space="0" w:color="auto"/>
              <w:right w:val="single" w:sz="4" w:space="0" w:color="auto"/>
            </w:tcBorders>
          </w:tcPr>
          <w:p w14:paraId="0D7A2110" w14:textId="77777777" w:rsidR="004D79DE" w:rsidRPr="00DF7B33" w:rsidRDefault="004D79DE" w:rsidP="00E0375D">
            <w:pPr>
              <w:rPr>
                <w:sz w:val="20"/>
              </w:rPr>
            </w:pPr>
            <w:r w:rsidRPr="00DF7B33">
              <w:rPr>
                <w:sz w:val="20"/>
              </w:rPr>
              <w:t>1.7</w:t>
            </w:r>
          </w:p>
          <w:p w14:paraId="215314FB" w14:textId="77777777" w:rsidR="004D79DE" w:rsidRPr="00DF7B33" w:rsidRDefault="004D79DE" w:rsidP="00E0375D">
            <w:pPr>
              <w:rPr>
                <w:sz w:val="20"/>
              </w:rPr>
            </w:pPr>
          </w:p>
        </w:tc>
        <w:tc>
          <w:tcPr>
            <w:tcW w:w="479" w:type="pct"/>
            <w:gridSpan w:val="3"/>
            <w:tcBorders>
              <w:top w:val="single" w:sz="4" w:space="0" w:color="auto"/>
              <w:left w:val="single" w:sz="4" w:space="0" w:color="auto"/>
              <w:bottom w:val="single" w:sz="4" w:space="0" w:color="auto"/>
              <w:right w:val="single" w:sz="4" w:space="0" w:color="auto"/>
            </w:tcBorders>
          </w:tcPr>
          <w:p w14:paraId="0B5898D2" w14:textId="77777777" w:rsidR="004D79DE" w:rsidRPr="00DF7B33" w:rsidRDefault="004D79DE" w:rsidP="00E0375D">
            <w:pPr>
              <w:ind w:left="34"/>
              <w:rPr>
                <w:sz w:val="20"/>
              </w:rPr>
            </w:pPr>
            <w:r w:rsidRPr="00DF7B33">
              <w:rPr>
                <w:sz w:val="20"/>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w:t>
            </w:r>
          </w:p>
        </w:tc>
        <w:tc>
          <w:tcPr>
            <w:tcW w:w="380" w:type="pct"/>
            <w:tcBorders>
              <w:top w:val="single" w:sz="4" w:space="0" w:color="auto"/>
              <w:left w:val="single" w:sz="4" w:space="0" w:color="auto"/>
              <w:bottom w:val="single" w:sz="4" w:space="0" w:color="auto"/>
              <w:right w:val="single" w:sz="4" w:space="0" w:color="auto"/>
            </w:tcBorders>
          </w:tcPr>
          <w:p w14:paraId="60EB71E3" w14:textId="77777777" w:rsidR="004D79DE" w:rsidRPr="00DF7B33" w:rsidRDefault="004D79DE" w:rsidP="00E0375D">
            <w:pPr>
              <w:ind w:left="34" w:firstLine="318"/>
              <w:rPr>
                <w:sz w:val="20"/>
              </w:rPr>
            </w:pPr>
          </w:p>
        </w:tc>
        <w:tc>
          <w:tcPr>
            <w:tcW w:w="183" w:type="pct"/>
            <w:tcBorders>
              <w:top w:val="single" w:sz="4" w:space="0" w:color="auto"/>
              <w:left w:val="single" w:sz="4" w:space="0" w:color="auto"/>
              <w:bottom w:val="single" w:sz="4" w:space="0" w:color="auto"/>
              <w:right w:val="single" w:sz="4" w:space="0" w:color="auto"/>
            </w:tcBorders>
            <w:textDirection w:val="btLr"/>
          </w:tcPr>
          <w:p w14:paraId="437CFF7F" w14:textId="77777777" w:rsidR="004D79DE" w:rsidRPr="00DF7B33" w:rsidRDefault="004D79DE" w:rsidP="002227F0">
            <w:pPr>
              <w:ind w:left="147" w:right="113" w:hanging="34"/>
              <w:jc w:val="right"/>
              <w:rPr>
                <w:sz w:val="20"/>
              </w:rPr>
            </w:pPr>
            <w:r w:rsidRPr="00DF7B33">
              <w:rPr>
                <w:sz w:val="20"/>
              </w:rPr>
              <w:t>910</w:t>
            </w:r>
          </w:p>
        </w:tc>
        <w:tc>
          <w:tcPr>
            <w:tcW w:w="173" w:type="pct"/>
            <w:tcBorders>
              <w:top w:val="single" w:sz="4" w:space="0" w:color="auto"/>
              <w:left w:val="single" w:sz="4" w:space="0" w:color="auto"/>
              <w:bottom w:val="single" w:sz="4" w:space="0" w:color="auto"/>
              <w:right w:val="single" w:sz="4" w:space="0" w:color="auto"/>
            </w:tcBorders>
            <w:textDirection w:val="btLr"/>
          </w:tcPr>
          <w:p w14:paraId="2D628E32" w14:textId="77777777" w:rsidR="004D79DE" w:rsidRPr="00DF7B33" w:rsidRDefault="004D79DE" w:rsidP="002227F0">
            <w:pPr>
              <w:ind w:left="147" w:right="113" w:hanging="34"/>
              <w:jc w:val="right"/>
              <w:rPr>
                <w:sz w:val="20"/>
              </w:rPr>
            </w:pPr>
            <w:r w:rsidRPr="00DF7B33">
              <w:rPr>
                <w:sz w:val="20"/>
              </w:rPr>
              <w:t>0801</w:t>
            </w:r>
          </w:p>
        </w:tc>
        <w:tc>
          <w:tcPr>
            <w:tcW w:w="112" w:type="pct"/>
            <w:tcBorders>
              <w:top w:val="single" w:sz="4" w:space="0" w:color="auto"/>
              <w:left w:val="single" w:sz="4" w:space="0" w:color="auto"/>
              <w:bottom w:val="single" w:sz="4" w:space="0" w:color="auto"/>
              <w:right w:val="single" w:sz="4" w:space="0" w:color="auto"/>
            </w:tcBorders>
            <w:textDirection w:val="btLr"/>
          </w:tcPr>
          <w:p w14:paraId="38F5CC96" w14:textId="77777777" w:rsidR="004D79DE" w:rsidRPr="00DF7B33" w:rsidRDefault="004D79DE" w:rsidP="002227F0">
            <w:pPr>
              <w:ind w:left="34" w:right="113" w:hanging="21"/>
              <w:jc w:val="right"/>
              <w:rPr>
                <w:sz w:val="20"/>
              </w:rPr>
            </w:pPr>
            <w:r w:rsidRPr="00DF7B33">
              <w:rPr>
                <w:sz w:val="20"/>
              </w:rPr>
              <w:t>0820010460</w:t>
            </w:r>
          </w:p>
        </w:tc>
        <w:tc>
          <w:tcPr>
            <w:tcW w:w="139" w:type="pct"/>
            <w:tcBorders>
              <w:top w:val="single" w:sz="4" w:space="0" w:color="auto"/>
              <w:left w:val="single" w:sz="4" w:space="0" w:color="auto"/>
              <w:bottom w:val="single" w:sz="4" w:space="0" w:color="auto"/>
              <w:right w:val="single" w:sz="4" w:space="0" w:color="auto"/>
            </w:tcBorders>
            <w:textDirection w:val="btLr"/>
          </w:tcPr>
          <w:p w14:paraId="48B667B7" w14:textId="77777777" w:rsidR="004D79DE" w:rsidRPr="00DF7B33" w:rsidRDefault="004D79DE" w:rsidP="002227F0">
            <w:pPr>
              <w:ind w:left="147" w:right="113" w:hanging="34"/>
              <w:jc w:val="right"/>
              <w:rPr>
                <w:sz w:val="20"/>
              </w:rPr>
            </w:pPr>
            <w:r w:rsidRPr="00DF7B33">
              <w:rPr>
                <w:sz w:val="20"/>
              </w:rPr>
              <w:t>611</w:t>
            </w:r>
          </w:p>
        </w:tc>
        <w:tc>
          <w:tcPr>
            <w:tcW w:w="231" w:type="pct"/>
            <w:tcBorders>
              <w:top w:val="single" w:sz="4" w:space="0" w:color="auto"/>
              <w:left w:val="single" w:sz="4" w:space="0" w:color="auto"/>
              <w:bottom w:val="single" w:sz="4" w:space="0" w:color="auto"/>
              <w:right w:val="single" w:sz="4" w:space="0" w:color="auto"/>
            </w:tcBorders>
          </w:tcPr>
          <w:p w14:paraId="18B5AD6D" w14:textId="77777777" w:rsidR="004D79DE" w:rsidRPr="00DF7B33" w:rsidRDefault="004D79DE" w:rsidP="00E0375D">
            <w:pPr>
              <w:ind w:left="34" w:hanging="9"/>
              <w:jc w:val="center"/>
              <w:rPr>
                <w:sz w:val="20"/>
              </w:rPr>
            </w:pPr>
            <w:r w:rsidRPr="00DF7B33">
              <w:rPr>
                <w:sz w:val="20"/>
              </w:rPr>
              <w:t>0,0</w:t>
            </w:r>
          </w:p>
        </w:tc>
        <w:tc>
          <w:tcPr>
            <w:tcW w:w="232" w:type="pct"/>
            <w:tcBorders>
              <w:top w:val="single" w:sz="4" w:space="0" w:color="auto"/>
              <w:left w:val="single" w:sz="4" w:space="0" w:color="auto"/>
              <w:bottom w:val="single" w:sz="4" w:space="0" w:color="auto"/>
              <w:right w:val="single" w:sz="4" w:space="0" w:color="auto"/>
            </w:tcBorders>
          </w:tcPr>
          <w:p w14:paraId="0CCAEF30" w14:textId="77777777" w:rsidR="004D79DE" w:rsidRPr="00DF7B33" w:rsidRDefault="004D79DE" w:rsidP="00E0375D">
            <w:pPr>
              <w:ind w:left="34" w:hanging="9"/>
              <w:jc w:val="center"/>
              <w:rPr>
                <w:sz w:val="20"/>
              </w:rPr>
            </w:pPr>
            <w:r w:rsidRPr="00DF7B33">
              <w:rPr>
                <w:sz w:val="20"/>
              </w:rPr>
              <w:t>0,0</w:t>
            </w:r>
          </w:p>
        </w:tc>
        <w:tc>
          <w:tcPr>
            <w:tcW w:w="233" w:type="pct"/>
            <w:tcBorders>
              <w:top w:val="single" w:sz="4" w:space="0" w:color="auto"/>
              <w:left w:val="single" w:sz="4" w:space="0" w:color="auto"/>
              <w:bottom w:val="single" w:sz="4" w:space="0" w:color="auto"/>
              <w:right w:val="single" w:sz="4" w:space="0" w:color="auto"/>
            </w:tcBorders>
          </w:tcPr>
          <w:p w14:paraId="6046CDF1" w14:textId="77777777" w:rsidR="004D79DE" w:rsidRPr="00DF7B33" w:rsidRDefault="004D79DE" w:rsidP="00E0375D">
            <w:pPr>
              <w:ind w:left="34" w:hanging="9"/>
              <w:jc w:val="center"/>
              <w:rPr>
                <w:sz w:val="20"/>
              </w:rPr>
            </w:pPr>
            <w:r w:rsidRPr="00DF7B33">
              <w:rPr>
                <w:sz w:val="20"/>
              </w:rPr>
              <w:t>0,0</w:t>
            </w:r>
          </w:p>
        </w:tc>
        <w:tc>
          <w:tcPr>
            <w:tcW w:w="210" w:type="pct"/>
            <w:gridSpan w:val="2"/>
            <w:tcBorders>
              <w:top w:val="single" w:sz="4" w:space="0" w:color="auto"/>
              <w:left w:val="single" w:sz="4" w:space="0" w:color="auto"/>
              <w:bottom w:val="single" w:sz="4" w:space="0" w:color="auto"/>
              <w:right w:val="single" w:sz="4" w:space="0" w:color="auto"/>
            </w:tcBorders>
          </w:tcPr>
          <w:p w14:paraId="175777A9" w14:textId="77777777" w:rsidR="004D79DE" w:rsidRPr="00DF7B33" w:rsidRDefault="004D79DE" w:rsidP="00E0375D">
            <w:pPr>
              <w:ind w:left="34" w:hanging="9"/>
              <w:jc w:val="center"/>
              <w:rPr>
                <w:sz w:val="20"/>
              </w:rPr>
            </w:pPr>
            <w:r w:rsidRPr="00DF7B33">
              <w:rPr>
                <w:sz w:val="20"/>
              </w:rPr>
              <w:t>8,2</w:t>
            </w:r>
          </w:p>
        </w:tc>
        <w:tc>
          <w:tcPr>
            <w:tcW w:w="220" w:type="pct"/>
            <w:gridSpan w:val="3"/>
            <w:tcBorders>
              <w:top w:val="single" w:sz="4" w:space="0" w:color="auto"/>
              <w:left w:val="single" w:sz="4" w:space="0" w:color="auto"/>
              <w:bottom w:val="single" w:sz="4" w:space="0" w:color="auto"/>
              <w:right w:val="single" w:sz="4" w:space="0" w:color="auto"/>
            </w:tcBorders>
          </w:tcPr>
          <w:p w14:paraId="11965175" w14:textId="77777777" w:rsidR="004D79DE" w:rsidRPr="00DF7B33" w:rsidRDefault="004D79DE" w:rsidP="00E0375D">
            <w:pPr>
              <w:ind w:left="34" w:hanging="9"/>
              <w:jc w:val="center"/>
              <w:rPr>
                <w:sz w:val="20"/>
              </w:rPr>
            </w:pPr>
            <w:r w:rsidRPr="00DF7B33">
              <w:rPr>
                <w:sz w:val="20"/>
              </w:rPr>
              <w:t>0,0</w:t>
            </w:r>
          </w:p>
        </w:tc>
        <w:tc>
          <w:tcPr>
            <w:tcW w:w="220" w:type="pct"/>
            <w:gridSpan w:val="2"/>
            <w:tcBorders>
              <w:top w:val="single" w:sz="4" w:space="0" w:color="auto"/>
              <w:left w:val="single" w:sz="4" w:space="0" w:color="auto"/>
              <w:bottom w:val="single" w:sz="4" w:space="0" w:color="auto"/>
              <w:right w:val="single" w:sz="4" w:space="0" w:color="auto"/>
            </w:tcBorders>
          </w:tcPr>
          <w:p w14:paraId="4EBFBEC9" w14:textId="77777777" w:rsidR="004D79DE" w:rsidRPr="00DF7B33" w:rsidRDefault="004D79DE" w:rsidP="00E0375D">
            <w:pPr>
              <w:ind w:left="34" w:hanging="9"/>
              <w:jc w:val="center"/>
              <w:rPr>
                <w:sz w:val="20"/>
              </w:rPr>
            </w:pPr>
            <w:r w:rsidRPr="00DF7B33">
              <w:rPr>
                <w:sz w:val="20"/>
              </w:rPr>
              <w:t>0,0</w:t>
            </w:r>
          </w:p>
        </w:tc>
        <w:tc>
          <w:tcPr>
            <w:tcW w:w="220" w:type="pct"/>
            <w:gridSpan w:val="2"/>
            <w:tcBorders>
              <w:top w:val="single" w:sz="4" w:space="0" w:color="auto"/>
              <w:left w:val="single" w:sz="4" w:space="0" w:color="auto"/>
              <w:bottom w:val="single" w:sz="4" w:space="0" w:color="auto"/>
              <w:right w:val="single" w:sz="4" w:space="0" w:color="auto"/>
            </w:tcBorders>
          </w:tcPr>
          <w:p w14:paraId="2D06F139" w14:textId="77777777" w:rsidR="004D79DE" w:rsidRPr="00DF7B33" w:rsidRDefault="004D79DE" w:rsidP="00E0375D">
            <w:pPr>
              <w:ind w:left="34" w:hanging="9"/>
              <w:jc w:val="center"/>
              <w:rPr>
                <w:sz w:val="20"/>
              </w:rPr>
            </w:pPr>
            <w:r w:rsidRPr="00DF7B33">
              <w:rPr>
                <w:sz w:val="20"/>
              </w:rPr>
              <w:t>0,0</w:t>
            </w:r>
          </w:p>
        </w:tc>
        <w:tc>
          <w:tcPr>
            <w:tcW w:w="221" w:type="pct"/>
            <w:gridSpan w:val="2"/>
            <w:tcBorders>
              <w:top w:val="single" w:sz="4" w:space="0" w:color="auto"/>
              <w:left w:val="single" w:sz="4" w:space="0" w:color="auto"/>
              <w:bottom w:val="single" w:sz="4" w:space="0" w:color="auto"/>
              <w:right w:val="single" w:sz="4" w:space="0" w:color="auto"/>
            </w:tcBorders>
          </w:tcPr>
          <w:p w14:paraId="7E60E721" w14:textId="77777777" w:rsidR="004D79DE" w:rsidRPr="00DF7B33" w:rsidRDefault="004D79DE" w:rsidP="00E0375D">
            <w:pPr>
              <w:ind w:left="34" w:hanging="9"/>
              <w:jc w:val="center"/>
              <w:rPr>
                <w:sz w:val="20"/>
              </w:rPr>
            </w:pPr>
            <w:r w:rsidRPr="00DF7B33">
              <w:rPr>
                <w:sz w:val="20"/>
              </w:rPr>
              <w:t>0,0</w:t>
            </w:r>
          </w:p>
        </w:tc>
        <w:tc>
          <w:tcPr>
            <w:tcW w:w="205" w:type="pct"/>
            <w:tcBorders>
              <w:top w:val="single" w:sz="4" w:space="0" w:color="auto"/>
              <w:left w:val="single" w:sz="4" w:space="0" w:color="auto"/>
              <w:bottom w:val="single" w:sz="4" w:space="0" w:color="auto"/>
              <w:right w:val="single" w:sz="4" w:space="0" w:color="auto"/>
            </w:tcBorders>
          </w:tcPr>
          <w:p w14:paraId="668FCB81" w14:textId="77777777" w:rsidR="004D79DE" w:rsidRPr="00DF7B33" w:rsidRDefault="004D79DE" w:rsidP="00E0375D">
            <w:pPr>
              <w:ind w:left="34" w:hanging="9"/>
              <w:jc w:val="center"/>
              <w:rPr>
                <w:sz w:val="20"/>
              </w:rPr>
            </w:pPr>
            <w:r w:rsidRPr="00DF7B33">
              <w:rPr>
                <w:sz w:val="20"/>
              </w:rPr>
              <w:t>0,0</w:t>
            </w:r>
          </w:p>
        </w:tc>
        <w:tc>
          <w:tcPr>
            <w:tcW w:w="220" w:type="pct"/>
            <w:gridSpan w:val="2"/>
            <w:tcBorders>
              <w:top w:val="single" w:sz="4" w:space="0" w:color="auto"/>
              <w:left w:val="single" w:sz="4" w:space="0" w:color="auto"/>
              <w:bottom w:val="single" w:sz="4" w:space="0" w:color="auto"/>
              <w:right w:val="single" w:sz="4" w:space="0" w:color="auto"/>
            </w:tcBorders>
          </w:tcPr>
          <w:p w14:paraId="357F1112" w14:textId="77777777" w:rsidR="004D79DE" w:rsidRPr="00DF7B33" w:rsidRDefault="004D79DE" w:rsidP="00E0375D">
            <w:pPr>
              <w:ind w:left="34" w:hanging="9"/>
              <w:jc w:val="center"/>
              <w:rPr>
                <w:sz w:val="20"/>
              </w:rPr>
            </w:pPr>
            <w:r w:rsidRPr="00DF7B33">
              <w:rPr>
                <w:sz w:val="20"/>
              </w:rPr>
              <w:t>0,0</w:t>
            </w:r>
          </w:p>
        </w:tc>
        <w:tc>
          <w:tcPr>
            <w:tcW w:w="225" w:type="pct"/>
            <w:gridSpan w:val="2"/>
            <w:tcBorders>
              <w:top w:val="single" w:sz="4" w:space="0" w:color="auto"/>
              <w:left w:val="single" w:sz="4" w:space="0" w:color="auto"/>
              <w:bottom w:val="single" w:sz="4" w:space="0" w:color="auto"/>
              <w:right w:val="single" w:sz="4" w:space="0" w:color="auto"/>
            </w:tcBorders>
          </w:tcPr>
          <w:p w14:paraId="66BEA705" w14:textId="77777777" w:rsidR="004D79DE" w:rsidRPr="00DF7B33" w:rsidRDefault="004D79DE" w:rsidP="00E0375D">
            <w:pPr>
              <w:ind w:left="34" w:hanging="9"/>
              <w:jc w:val="center"/>
              <w:rPr>
                <w:sz w:val="20"/>
              </w:rPr>
            </w:pPr>
            <w:r w:rsidRPr="00DF7B33">
              <w:rPr>
                <w:sz w:val="20"/>
              </w:rPr>
              <w:t>0,0</w:t>
            </w:r>
          </w:p>
        </w:tc>
        <w:tc>
          <w:tcPr>
            <w:tcW w:w="226" w:type="pct"/>
            <w:gridSpan w:val="2"/>
            <w:tcBorders>
              <w:top w:val="single" w:sz="4" w:space="0" w:color="auto"/>
              <w:left w:val="single" w:sz="4" w:space="0" w:color="auto"/>
              <w:bottom w:val="single" w:sz="4" w:space="0" w:color="auto"/>
              <w:right w:val="single" w:sz="4" w:space="0" w:color="auto"/>
            </w:tcBorders>
          </w:tcPr>
          <w:p w14:paraId="3B1A4F98" w14:textId="77777777" w:rsidR="004D79DE" w:rsidRPr="00DF7B33" w:rsidRDefault="004D79DE" w:rsidP="00E0375D">
            <w:pPr>
              <w:ind w:left="34" w:hanging="9"/>
              <w:jc w:val="center"/>
              <w:rPr>
                <w:sz w:val="20"/>
              </w:rPr>
            </w:pPr>
            <w:r w:rsidRPr="00DF7B33">
              <w:rPr>
                <w:sz w:val="20"/>
              </w:rPr>
              <w:t>0,0</w:t>
            </w:r>
          </w:p>
        </w:tc>
        <w:tc>
          <w:tcPr>
            <w:tcW w:w="221" w:type="pct"/>
            <w:tcBorders>
              <w:top w:val="single" w:sz="4" w:space="0" w:color="auto"/>
              <w:left w:val="single" w:sz="4" w:space="0" w:color="auto"/>
              <w:bottom w:val="single" w:sz="4" w:space="0" w:color="auto"/>
              <w:right w:val="single" w:sz="4" w:space="0" w:color="auto"/>
            </w:tcBorders>
          </w:tcPr>
          <w:p w14:paraId="7B6C5FD1" w14:textId="77777777" w:rsidR="004D79DE" w:rsidRPr="00DF7B33" w:rsidRDefault="004D79DE" w:rsidP="00E0375D">
            <w:pPr>
              <w:ind w:left="34" w:hanging="9"/>
              <w:jc w:val="center"/>
              <w:rPr>
                <w:sz w:val="20"/>
                <w:lang w:val="en-US"/>
              </w:rPr>
            </w:pPr>
            <w:r w:rsidRPr="00DF7B33">
              <w:rPr>
                <w:sz w:val="20"/>
                <w:lang w:val="en-US"/>
              </w:rPr>
              <w:t>0.0</w:t>
            </w:r>
          </w:p>
        </w:tc>
        <w:tc>
          <w:tcPr>
            <w:tcW w:w="262" w:type="pct"/>
            <w:gridSpan w:val="2"/>
            <w:tcBorders>
              <w:top w:val="single" w:sz="4" w:space="0" w:color="auto"/>
              <w:left w:val="single" w:sz="4" w:space="0" w:color="auto"/>
              <w:bottom w:val="single" w:sz="4" w:space="0" w:color="auto"/>
              <w:right w:val="single" w:sz="4" w:space="0" w:color="auto"/>
            </w:tcBorders>
          </w:tcPr>
          <w:p w14:paraId="07A4E0D2" w14:textId="77777777" w:rsidR="004D79DE" w:rsidRPr="00DF7B33" w:rsidRDefault="005C430B" w:rsidP="00E0375D">
            <w:pPr>
              <w:ind w:left="34" w:hanging="9"/>
              <w:jc w:val="center"/>
              <w:rPr>
                <w:sz w:val="20"/>
              </w:rPr>
            </w:pPr>
            <w:r>
              <w:rPr>
                <w:sz w:val="20"/>
              </w:rPr>
              <w:t>0,0</w:t>
            </w:r>
          </w:p>
        </w:tc>
        <w:tc>
          <w:tcPr>
            <w:tcW w:w="262" w:type="pct"/>
            <w:gridSpan w:val="2"/>
            <w:tcBorders>
              <w:top w:val="single" w:sz="4" w:space="0" w:color="auto"/>
              <w:left w:val="single" w:sz="4" w:space="0" w:color="auto"/>
              <w:bottom w:val="single" w:sz="4" w:space="0" w:color="auto"/>
              <w:right w:val="single" w:sz="4" w:space="0" w:color="auto"/>
            </w:tcBorders>
          </w:tcPr>
          <w:p w14:paraId="5B51908F" w14:textId="77777777" w:rsidR="004D79DE" w:rsidRPr="00DF7B33" w:rsidRDefault="004D79DE" w:rsidP="00E0375D">
            <w:pPr>
              <w:ind w:left="34" w:hanging="9"/>
              <w:jc w:val="center"/>
              <w:rPr>
                <w:sz w:val="20"/>
              </w:rPr>
            </w:pPr>
            <w:r w:rsidRPr="00DF7B33">
              <w:rPr>
                <w:sz w:val="20"/>
              </w:rPr>
              <w:t>8,2</w:t>
            </w:r>
          </w:p>
        </w:tc>
      </w:tr>
      <w:tr w:rsidR="002227F0" w:rsidRPr="007E37C7" w14:paraId="09962369" w14:textId="77777777" w:rsidTr="002227F0">
        <w:trPr>
          <w:gridAfter w:val="1"/>
          <w:wAfter w:w="2" w:type="pct"/>
          <w:trHeight w:val="291"/>
        </w:trPr>
        <w:tc>
          <w:tcPr>
            <w:tcW w:w="4998" w:type="pct"/>
            <w:gridSpan w:val="35"/>
            <w:tcBorders>
              <w:top w:val="single" w:sz="4" w:space="0" w:color="auto"/>
              <w:left w:val="single" w:sz="4" w:space="0" w:color="auto"/>
              <w:bottom w:val="single" w:sz="4" w:space="0" w:color="auto"/>
              <w:right w:val="single" w:sz="4" w:space="0" w:color="auto"/>
            </w:tcBorders>
          </w:tcPr>
          <w:p w14:paraId="69E176C4" w14:textId="77777777" w:rsidR="002227F0" w:rsidRPr="00DF7B33" w:rsidRDefault="002227F0" w:rsidP="00E0375D">
            <w:pPr>
              <w:ind w:left="34" w:firstLine="318"/>
              <w:rPr>
                <w:sz w:val="20"/>
              </w:rPr>
            </w:pPr>
            <w:r w:rsidRPr="00DF7B33">
              <w:rPr>
                <w:sz w:val="20"/>
              </w:rPr>
              <w:t>задача 2 увеличение числа посетителей, слушателей, участников</w:t>
            </w:r>
          </w:p>
        </w:tc>
      </w:tr>
      <w:tr w:rsidR="004D79DE" w:rsidRPr="007E37C7" w14:paraId="1A3980D6" w14:textId="77777777" w:rsidTr="00A67D96">
        <w:trPr>
          <w:trHeight w:val="557"/>
        </w:trPr>
        <w:tc>
          <w:tcPr>
            <w:tcW w:w="124" w:type="pct"/>
            <w:tcBorders>
              <w:top w:val="nil"/>
              <w:left w:val="single" w:sz="4" w:space="0" w:color="auto"/>
              <w:bottom w:val="single" w:sz="4" w:space="0" w:color="auto"/>
              <w:right w:val="single" w:sz="4" w:space="0" w:color="auto"/>
            </w:tcBorders>
          </w:tcPr>
          <w:p w14:paraId="5FD91D54" w14:textId="77777777" w:rsidR="004D79DE" w:rsidRPr="00DF7B33" w:rsidRDefault="004D79DE" w:rsidP="00E0375D">
            <w:pPr>
              <w:rPr>
                <w:sz w:val="20"/>
              </w:rPr>
            </w:pPr>
            <w:r w:rsidRPr="00DF7B33">
              <w:rPr>
                <w:sz w:val="20"/>
              </w:rPr>
              <w:t>2.1</w:t>
            </w:r>
          </w:p>
          <w:p w14:paraId="27470379" w14:textId="77777777" w:rsidR="004D79DE" w:rsidRPr="00DF7B33" w:rsidRDefault="004D79DE" w:rsidP="00E0375D">
            <w:pPr>
              <w:rPr>
                <w:sz w:val="20"/>
              </w:rPr>
            </w:pPr>
          </w:p>
        </w:tc>
        <w:tc>
          <w:tcPr>
            <w:tcW w:w="479" w:type="pct"/>
            <w:gridSpan w:val="3"/>
            <w:tcBorders>
              <w:top w:val="single" w:sz="4" w:space="0" w:color="auto"/>
              <w:left w:val="nil"/>
              <w:bottom w:val="single" w:sz="4" w:space="0" w:color="auto"/>
              <w:right w:val="single" w:sz="4" w:space="0" w:color="auto"/>
            </w:tcBorders>
          </w:tcPr>
          <w:p w14:paraId="6A5CF845" w14:textId="77777777" w:rsidR="004D79DE" w:rsidRPr="00DF7B33" w:rsidRDefault="004D79DE" w:rsidP="00E0375D">
            <w:pPr>
              <w:ind w:left="34"/>
              <w:rPr>
                <w:sz w:val="20"/>
              </w:rPr>
            </w:pPr>
            <w:r w:rsidRPr="00DF7B33">
              <w:rPr>
                <w:sz w:val="20"/>
              </w:rPr>
              <w:t xml:space="preserve">приобретение </w:t>
            </w:r>
            <w:proofErr w:type="spellStart"/>
            <w:r w:rsidRPr="00DF7B33">
              <w:rPr>
                <w:sz w:val="20"/>
              </w:rPr>
              <w:t>современнного</w:t>
            </w:r>
            <w:proofErr w:type="spellEnd"/>
            <w:r w:rsidRPr="00DF7B33">
              <w:rPr>
                <w:sz w:val="20"/>
              </w:rPr>
              <w:t xml:space="preserve"> </w:t>
            </w:r>
            <w:r w:rsidRPr="00DF7B33">
              <w:rPr>
                <w:sz w:val="20"/>
              </w:rPr>
              <w:lastRenderedPageBreak/>
              <w:t>выставочного оборудования для музея</w:t>
            </w:r>
          </w:p>
        </w:tc>
        <w:tc>
          <w:tcPr>
            <w:tcW w:w="380" w:type="pct"/>
            <w:tcBorders>
              <w:top w:val="single" w:sz="4" w:space="0" w:color="auto"/>
              <w:left w:val="nil"/>
              <w:bottom w:val="single" w:sz="4" w:space="0" w:color="auto"/>
              <w:right w:val="single" w:sz="4" w:space="0" w:color="auto"/>
            </w:tcBorders>
          </w:tcPr>
          <w:p w14:paraId="0BAD5B91" w14:textId="77777777" w:rsidR="004D79DE" w:rsidRPr="00DF7B33" w:rsidRDefault="004D79DE" w:rsidP="00E0375D">
            <w:pPr>
              <w:ind w:left="34" w:hanging="34"/>
              <w:jc w:val="center"/>
              <w:rPr>
                <w:sz w:val="20"/>
              </w:rPr>
            </w:pPr>
            <w:r w:rsidRPr="00DF7B33">
              <w:rPr>
                <w:sz w:val="20"/>
              </w:rPr>
              <w:lastRenderedPageBreak/>
              <w:t> </w:t>
            </w:r>
          </w:p>
        </w:tc>
        <w:tc>
          <w:tcPr>
            <w:tcW w:w="183" w:type="pct"/>
            <w:tcBorders>
              <w:top w:val="single" w:sz="4" w:space="0" w:color="auto"/>
              <w:left w:val="nil"/>
              <w:bottom w:val="single" w:sz="4" w:space="0" w:color="auto"/>
              <w:right w:val="single" w:sz="4" w:space="0" w:color="auto"/>
            </w:tcBorders>
          </w:tcPr>
          <w:p w14:paraId="149E7DC1" w14:textId="77777777" w:rsidR="004D79DE" w:rsidRPr="00DF7B33" w:rsidRDefault="004D79DE" w:rsidP="00E0375D">
            <w:pPr>
              <w:ind w:left="34" w:hanging="34"/>
              <w:jc w:val="center"/>
              <w:rPr>
                <w:sz w:val="20"/>
              </w:rPr>
            </w:pPr>
            <w:r w:rsidRPr="00DF7B33">
              <w:rPr>
                <w:sz w:val="20"/>
              </w:rPr>
              <w:t>910</w:t>
            </w:r>
          </w:p>
        </w:tc>
        <w:tc>
          <w:tcPr>
            <w:tcW w:w="173" w:type="pct"/>
            <w:tcBorders>
              <w:top w:val="single" w:sz="4" w:space="0" w:color="auto"/>
              <w:left w:val="nil"/>
              <w:bottom w:val="single" w:sz="4" w:space="0" w:color="auto"/>
              <w:right w:val="single" w:sz="4" w:space="0" w:color="000000"/>
            </w:tcBorders>
          </w:tcPr>
          <w:p w14:paraId="1F4B11CF" w14:textId="77777777" w:rsidR="004D79DE" w:rsidRPr="00DF7B33" w:rsidRDefault="004D79DE" w:rsidP="00E0375D">
            <w:pPr>
              <w:rPr>
                <w:sz w:val="20"/>
              </w:rPr>
            </w:pPr>
            <w:r w:rsidRPr="00DF7B33">
              <w:rPr>
                <w:sz w:val="20"/>
              </w:rPr>
              <w:t>Х</w:t>
            </w:r>
          </w:p>
        </w:tc>
        <w:tc>
          <w:tcPr>
            <w:tcW w:w="112" w:type="pct"/>
            <w:tcBorders>
              <w:top w:val="single" w:sz="4" w:space="0" w:color="auto"/>
              <w:left w:val="nil"/>
              <w:bottom w:val="single" w:sz="4" w:space="0" w:color="auto"/>
              <w:right w:val="single" w:sz="4" w:space="0" w:color="auto"/>
            </w:tcBorders>
          </w:tcPr>
          <w:p w14:paraId="1DF6EA9F" w14:textId="77777777" w:rsidR="004D79DE" w:rsidRPr="00DF7B33" w:rsidRDefault="004D79DE" w:rsidP="00E0375D">
            <w:pPr>
              <w:ind w:left="34" w:hanging="34"/>
              <w:jc w:val="center"/>
              <w:rPr>
                <w:sz w:val="20"/>
              </w:rPr>
            </w:pPr>
            <w:r w:rsidRPr="00DF7B33">
              <w:rPr>
                <w:sz w:val="20"/>
              </w:rPr>
              <w:t>Х</w:t>
            </w:r>
          </w:p>
        </w:tc>
        <w:tc>
          <w:tcPr>
            <w:tcW w:w="139" w:type="pct"/>
            <w:tcBorders>
              <w:top w:val="single" w:sz="4" w:space="0" w:color="auto"/>
              <w:left w:val="nil"/>
              <w:bottom w:val="single" w:sz="4" w:space="0" w:color="auto"/>
              <w:right w:val="single" w:sz="4" w:space="0" w:color="auto"/>
            </w:tcBorders>
          </w:tcPr>
          <w:p w14:paraId="2493A6FC" w14:textId="77777777" w:rsidR="004D79DE" w:rsidRPr="00DF7B33" w:rsidRDefault="004D79DE" w:rsidP="00E0375D">
            <w:pPr>
              <w:ind w:left="34" w:hanging="34"/>
              <w:jc w:val="center"/>
              <w:rPr>
                <w:sz w:val="20"/>
              </w:rPr>
            </w:pPr>
            <w:r w:rsidRPr="00DF7B33">
              <w:rPr>
                <w:sz w:val="20"/>
              </w:rPr>
              <w:t>0,00</w:t>
            </w:r>
          </w:p>
        </w:tc>
        <w:tc>
          <w:tcPr>
            <w:tcW w:w="231" w:type="pct"/>
            <w:tcBorders>
              <w:top w:val="single" w:sz="4" w:space="0" w:color="auto"/>
              <w:left w:val="nil"/>
              <w:bottom w:val="single" w:sz="4" w:space="0" w:color="auto"/>
              <w:right w:val="single" w:sz="4" w:space="0" w:color="auto"/>
            </w:tcBorders>
          </w:tcPr>
          <w:p w14:paraId="4F79E77D" w14:textId="77777777" w:rsidR="004D79DE" w:rsidRPr="00DF7B33" w:rsidRDefault="004D79DE" w:rsidP="00E0375D">
            <w:pPr>
              <w:ind w:left="34" w:hanging="9"/>
              <w:jc w:val="center"/>
              <w:rPr>
                <w:sz w:val="20"/>
              </w:rPr>
            </w:pPr>
            <w:r w:rsidRPr="00DF7B33">
              <w:rPr>
                <w:sz w:val="20"/>
              </w:rPr>
              <w:t>0,00</w:t>
            </w:r>
          </w:p>
        </w:tc>
        <w:tc>
          <w:tcPr>
            <w:tcW w:w="232" w:type="pct"/>
            <w:tcBorders>
              <w:top w:val="single" w:sz="4" w:space="0" w:color="auto"/>
              <w:left w:val="nil"/>
              <w:bottom w:val="single" w:sz="4" w:space="0" w:color="auto"/>
              <w:right w:val="single" w:sz="4" w:space="0" w:color="auto"/>
            </w:tcBorders>
          </w:tcPr>
          <w:p w14:paraId="12B28D5D" w14:textId="77777777" w:rsidR="004D79DE" w:rsidRPr="00DF7B33" w:rsidRDefault="004D79DE" w:rsidP="00E0375D">
            <w:pPr>
              <w:ind w:left="34" w:hanging="9"/>
              <w:jc w:val="center"/>
              <w:rPr>
                <w:sz w:val="20"/>
              </w:rPr>
            </w:pPr>
            <w:r w:rsidRPr="00DF7B33">
              <w:rPr>
                <w:sz w:val="20"/>
              </w:rPr>
              <w:t>0,00</w:t>
            </w:r>
          </w:p>
        </w:tc>
        <w:tc>
          <w:tcPr>
            <w:tcW w:w="249" w:type="pct"/>
            <w:gridSpan w:val="2"/>
            <w:tcBorders>
              <w:top w:val="single" w:sz="4" w:space="0" w:color="auto"/>
              <w:left w:val="nil"/>
              <w:bottom w:val="single" w:sz="4" w:space="0" w:color="auto"/>
              <w:right w:val="single" w:sz="4" w:space="0" w:color="auto"/>
            </w:tcBorders>
          </w:tcPr>
          <w:p w14:paraId="66E5F24A" w14:textId="77777777" w:rsidR="004D79DE" w:rsidRPr="00DF7B33" w:rsidRDefault="004D79DE" w:rsidP="00E0375D">
            <w:pPr>
              <w:ind w:left="34" w:hanging="9"/>
              <w:jc w:val="center"/>
              <w:rPr>
                <w:sz w:val="20"/>
              </w:rPr>
            </w:pPr>
            <w:r w:rsidRPr="00DF7B33">
              <w:rPr>
                <w:sz w:val="20"/>
              </w:rPr>
              <w:t>0,00</w:t>
            </w:r>
          </w:p>
        </w:tc>
        <w:tc>
          <w:tcPr>
            <w:tcW w:w="198" w:type="pct"/>
            <w:gridSpan w:val="2"/>
            <w:tcBorders>
              <w:top w:val="single" w:sz="4" w:space="0" w:color="auto"/>
              <w:left w:val="nil"/>
              <w:bottom w:val="single" w:sz="4" w:space="0" w:color="auto"/>
              <w:right w:val="single" w:sz="4" w:space="0" w:color="auto"/>
            </w:tcBorders>
          </w:tcPr>
          <w:p w14:paraId="1E8CE1FE" w14:textId="77777777" w:rsidR="004D79DE" w:rsidRPr="00DF7B33" w:rsidRDefault="004D79DE" w:rsidP="00E0375D">
            <w:pPr>
              <w:ind w:left="34" w:hanging="9"/>
              <w:jc w:val="center"/>
              <w:rPr>
                <w:sz w:val="20"/>
              </w:rPr>
            </w:pPr>
            <w:r w:rsidRPr="00DF7B33">
              <w:rPr>
                <w:sz w:val="20"/>
              </w:rPr>
              <w:t>0,00</w:t>
            </w:r>
          </w:p>
        </w:tc>
        <w:tc>
          <w:tcPr>
            <w:tcW w:w="209" w:type="pct"/>
            <w:tcBorders>
              <w:top w:val="single" w:sz="4" w:space="0" w:color="auto"/>
              <w:left w:val="nil"/>
              <w:bottom w:val="single" w:sz="4" w:space="0" w:color="auto"/>
              <w:right w:val="single" w:sz="4" w:space="0" w:color="auto"/>
            </w:tcBorders>
          </w:tcPr>
          <w:p w14:paraId="1DC69056" w14:textId="77777777" w:rsidR="004D79DE" w:rsidRPr="00DF7B33" w:rsidRDefault="004D79DE" w:rsidP="00E0375D">
            <w:pPr>
              <w:ind w:left="34" w:hanging="9"/>
              <w:jc w:val="center"/>
              <w:rPr>
                <w:sz w:val="20"/>
              </w:rPr>
            </w:pPr>
            <w:r w:rsidRPr="00DF7B33">
              <w:rPr>
                <w:sz w:val="20"/>
              </w:rPr>
              <w:t>0,00</w:t>
            </w:r>
          </w:p>
        </w:tc>
        <w:tc>
          <w:tcPr>
            <w:tcW w:w="220" w:type="pct"/>
            <w:gridSpan w:val="2"/>
            <w:tcBorders>
              <w:top w:val="single" w:sz="4" w:space="0" w:color="auto"/>
              <w:left w:val="nil"/>
              <w:bottom w:val="single" w:sz="4" w:space="0" w:color="auto"/>
              <w:right w:val="single" w:sz="4" w:space="0" w:color="auto"/>
            </w:tcBorders>
          </w:tcPr>
          <w:p w14:paraId="659BFC85" w14:textId="77777777" w:rsidR="004D79DE" w:rsidRPr="00DF7B33" w:rsidRDefault="004D79DE" w:rsidP="00E0375D">
            <w:pPr>
              <w:ind w:left="34" w:hanging="9"/>
              <w:jc w:val="center"/>
              <w:rPr>
                <w:sz w:val="20"/>
              </w:rPr>
            </w:pPr>
            <w:r w:rsidRPr="00DF7B33">
              <w:rPr>
                <w:sz w:val="20"/>
              </w:rPr>
              <w:t>0,00</w:t>
            </w:r>
          </w:p>
        </w:tc>
        <w:tc>
          <w:tcPr>
            <w:tcW w:w="221" w:type="pct"/>
            <w:gridSpan w:val="2"/>
            <w:tcBorders>
              <w:top w:val="single" w:sz="4" w:space="0" w:color="auto"/>
              <w:left w:val="nil"/>
              <w:bottom w:val="single" w:sz="4" w:space="0" w:color="auto"/>
              <w:right w:val="single" w:sz="4" w:space="0" w:color="auto"/>
            </w:tcBorders>
          </w:tcPr>
          <w:p w14:paraId="2C336CE2" w14:textId="77777777" w:rsidR="004D79DE" w:rsidRPr="00DF7B33" w:rsidRDefault="004D79DE" w:rsidP="00E0375D">
            <w:pPr>
              <w:ind w:left="34" w:hanging="9"/>
              <w:jc w:val="center"/>
              <w:rPr>
                <w:sz w:val="20"/>
              </w:rPr>
            </w:pPr>
            <w:r w:rsidRPr="00DF7B33">
              <w:rPr>
                <w:sz w:val="20"/>
              </w:rPr>
              <w:t>0,00</w:t>
            </w:r>
          </w:p>
        </w:tc>
        <w:tc>
          <w:tcPr>
            <w:tcW w:w="221" w:type="pct"/>
            <w:gridSpan w:val="2"/>
            <w:tcBorders>
              <w:top w:val="single" w:sz="4" w:space="0" w:color="auto"/>
              <w:left w:val="nil"/>
              <w:bottom w:val="single" w:sz="4" w:space="0" w:color="auto"/>
              <w:right w:val="single" w:sz="4" w:space="0" w:color="auto"/>
            </w:tcBorders>
          </w:tcPr>
          <w:p w14:paraId="4BE4E986" w14:textId="77777777" w:rsidR="004D79DE" w:rsidRPr="00DF7B33" w:rsidRDefault="004D79DE" w:rsidP="00E0375D">
            <w:pPr>
              <w:ind w:left="34" w:hanging="9"/>
              <w:jc w:val="center"/>
              <w:rPr>
                <w:sz w:val="20"/>
              </w:rPr>
            </w:pPr>
            <w:r w:rsidRPr="00DF7B33">
              <w:rPr>
                <w:sz w:val="20"/>
              </w:rPr>
              <w:t>0,0</w:t>
            </w:r>
          </w:p>
        </w:tc>
        <w:tc>
          <w:tcPr>
            <w:tcW w:w="220" w:type="pct"/>
            <w:gridSpan w:val="3"/>
            <w:tcBorders>
              <w:top w:val="single" w:sz="4" w:space="0" w:color="auto"/>
              <w:left w:val="nil"/>
              <w:bottom w:val="single" w:sz="4" w:space="0" w:color="auto"/>
              <w:right w:val="single" w:sz="4" w:space="0" w:color="auto"/>
            </w:tcBorders>
          </w:tcPr>
          <w:p w14:paraId="27DFA833" w14:textId="77777777" w:rsidR="004D79DE" w:rsidRPr="00DF7B33" w:rsidRDefault="004D79DE" w:rsidP="00E0375D">
            <w:pPr>
              <w:ind w:left="34" w:hanging="9"/>
              <w:jc w:val="center"/>
              <w:rPr>
                <w:sz w:val="20"/>
              </w:rPr>
            </w:pPr>
            <w:r w:rsidRPr="00DF7B33">
              <w:rPr>
                <w:sz w:val="20"/>
              </w:rPr>
              <w:t>0,0</w:t>
            </w:r>
          </w:p>
        </w:tc>
        <w:tc>
          <w:tcPr>
            <w:tcW w:w="220" w:type="pct"/>
            <w:gridSpan w:val="2"/>
            <w:tcBorders>
              <w:top w:val="single" w:sz="4" w:space="0" w:color="auto"/>
              <w:left w:val="single" w:sz="4" w:space="0" w:color="auto"/>
              <w:bottom w:val="single" w:sz="4" w:space="0" w:color="auto"/>
              <w:right w:val="single" w:sz="4" w:space="0" w:color="auto"/>
            </w:tcBorders>
          </w:tcPr>
          <w:p w14:paraId="4A44834B" w14:textId="77777777" w:rsidR="004D79DE" w:rsidRPr="00DF7B33" w:rsidRDefault="004D79DE" w:rsidP="00E0375D">
            <w:pPr>
              <w:ind w:left="34" w:hanging="9"/>
              <w:jc w:val="center"/>
              <w:rPr>
                <w:sz w:val="20"/>
              </w:rPr>
            </w:pPr>
            <w:r w:rsidRPr="00DF7B33">
              <w:rPr>
                <w:sz w:val="20"/>
              </w:rPr>
              <w:t>0,0</w:t>
            </w:r>
          </w:p>
        </w:tc>
        <w:tc>
          <w:tcPr>
            <w:tcW w:w="220" w:type="pct"/>
            <w:gridSpan w:val="2"/>
            <w:tcBorders>
              <w:top w:val="single" w:sz="4" w:space="0" w:color="auto"/>
              <w:left w:val="nil"/>
              <w:bottom w:val="single" w:sz="4" w:space="0" w:color="auto"/>
              <w:right w:val="single" w:sz="4" w:space="0" w:color="auto"/>
            </w:tcBorders>
          </w:tcPr>
          <w:p w14:paraId="416DBB1F" w14:textId="77777777" w:rsidR="004D79DE" w:rsidRPr="00DF7B33" w:rsidRDefault="004D79DE" w:rsidP="00E0375D">
            <w:pPr>
              <w:ind w:left="34"/>
              <w:rPr>
                <w:sz w:val="20"/>
              </w:rPr>
            </w:pPr>
            <w:r w:rsidRPr="00DF7B33">
              <w:rPr>
                <w:sz w:val="20"/>
              </w:rPr>
              <w:t>0,0</w:t>
            </w:r>
          </w:p>
        </w:tc>
        <w:tc>
          <w:tcPr>
            <w:tcW w:w="222" w:type="pct"/>
            <w:tcBorders>
              <w:top w:val="single" w:sz="4" w:space="0" w:color="auto"/>
              <w:left w:val="single" w:sz="4" w:space="0" w:color="auto"/>
              <w:bottom w:val="single" w:sz="4" w:space="0" w:color="auto"/>
              <w:right w:val="single" w:sz="4" w:space="0" w:color="auto"/>
            </w:tcBorders>
          </w:tcPr>
          <w:p w14:paraId="29B07D2A" w14:textId="77777777" w:rsidR="004D79DE" w:rsidRPr="00DF7B33" w:rsidRDefault="004D79DE" w:rsidP="00E0375D">
            <w:pPr>
              <w:ind w:left="34"/>
              <w:rPr>
                <w:sz w:val="20"/>
              </w:rPr>
            </w:pPr>
            <w:r w:rsidRPr="00DF7B33">
              <w:rPr>
                <w:sz w:val="20"/>
              </w:rPr>
              <w:t>0,0</w:t>
            </w:r>
          </w:p>
        </w:tc>
        <w:tc>
          <w:tcPr>
            <w:tcW w:w="226" w:type="pct"/>
            <w:gridSpan w:val="2"/>
            <w:tcBorders>
              <w:top w:val="single" w:sz="4" w:space="0" w:color="auto"/>
              <w:left w:val="single" w:sz="4" w:space="0" w:color="auto"/>
              <w:bottom w:val="single" w:sz="4" w:space="0" w:color="auto"/>
              <w:right w:val="single" w:sz="4" w:space="0" w:color="auto"/>
            </w:tcBorders>
          </w:tcPr>
          <w:p w14:paraId="72BE731F" w14:textId="77777777" w:rsidR="004D79DE" w:rsidRPr="00DF7B33" w:rsidRDefault="004D79DE" w:rsidP="00E0375D">
            <w:pPr>
              <w:ind w:left="34"/>
              <w:rPr>
                <w:sz w:val="20"/>
                <w:lang w:val="en-US"/>
              </w:rPr>
            </w:pPr>
            <w:r w:rsidRPr="00DF7B33">
              <w:rPr>
                <w:sz w:val="20"/>
                <w:lang w:val="en-US"/>
              </w:rPr>
              <w:t>0.0</w:t>
            </w:r>
          </w:p>
        </w:tc>
        <w:tc>
          <w:tcPr>
            <w:tcW w:w="262" w:type="pct"/>
            <w:gridSpan w:val="2"/>
            <w:tcBorders>
              <w:top w:val="single" w:sz="4" w:space="0" w:color="auto"/>
              <w:left w:val="single" w:sz="4" w:space="0" w:color="auto"/>
              <w:bottom w:val="single" w:sz="4" w:space="0" w:color="auto"/>
              <w:right w:val="single" w:sz="4" w:space="0" w:color="auto"/>
            </w:tcBorders>
          </w:tcPr>
          <w:p w14:paraId="0F535551" w14:textId="77777777" w:rsidR="004D79DE" w:rsidRPr="00DF7B33" w:rsidRDefault="005C430B" w:rsidP="00E0375D">
            <w:pPr>
              <w:ind w:left="34"/>
              <w:rPr>
                <w:sz w:val="20"/>
              </w:rPr>
            </w:pPr>
            <w:r>
              <w:rPr>
                <w:sz w:val="20"/>
              </w:rPr>
              <w:t>0,0</w:t>
            </w:r>
          </w:p>
        </w:tc>
        <w:tc>
          <w:tcPr>
            <w:tcW w:w="259" w:type="pct"/>
            <w:gridSpan w:val="2"/>
            <w:tcBorders>
              <w:top w:val="single" w:sz="4" w:space="0" w:color="auto"/>
              <w:left w:val="single" w:sz="4" w:space="0" w:color="auto"/>
              <w:bottom w:val="single" w:sz="4" w:space="0" w:color="auto"/>
              <w:right w:val="single" w:sz="4" w:space="0" w:color="auto"/>
            </w:tcBorders>
          </w:tcPr>
          <w:p w14:paraId="0AFCAB04" w14:textId="77777777" w:rsidR="004D79DE" w:rsidRPr="00DF7B33" w:rsidRDefault="004D79DE" w:rsidP="00E0375D">
            <w:pPr>
              <w:ind w:left="34"/>
              <w:rPr>
                <w:sz w:val="20"/>
              </w:rPr>
            </w:pPr>
            <w:r w:rsidRPr="00DF7B33">
              <w:rPr>
                <w:sz w:val="20"/>
              </w:rPr>
              <w:t>0,0</w:t>
            </w:r>
          </w:p>
        </w:tc>
      </w:tr>
      <w:tr w:rsidR="002227F0" w:rsidRPr="007E37C7" w14:paraId="02082787" w14:textId="77777777" w:rsidTr="002227F0">
        <w:trPr>
          <w:trHeight w:val="390"/>
        </w:trPr>
        <w:tc>
          <w:tcPr>
            <w:tcW w:w="124" w:type="pct"/>
            <w:vMerge w:val="restart"/>
            <w:tcBorders>
              <w:top w:val="single" w:sz="4" w:space="0" w:color="auto"/>
              <w:left w:val="single" w:sz="4" w:space="0" w:color="auto"/>
              <w:bottom w:val="single" w:sz="4" w:space="0" w:color="auto"/>
              <w:right w:val="single" w:sz="4" w:space="0" w:color="auto"/>
            </w:tcBorders>
          </w:tcPr>
          <w:p w14:paraId="2B10570D" w14:textId="77777777" w:rsidR="004D79DE" w:rsidRPr="00DF7B33" w:rsidRDefault="004D79DE" w:rsidP="00E0375D">
            <w:pPr>
              <w:rPr>
                <w:sz w:val="20"/>
              </w:rPr>
            </w:pPr>
            <w:r w:rsidRPr="00DF7B33">
              <w:rPr>
                <w:sz w:val="20"/>
              </w:rPr>
              <w:t>2.2</w:t>
            </w:r>
          </w:p>
        </w:tc>
        <w:tc>
          <w:tcPr>
            <w:tcW w:w="479" w:type="pct"/>
            <w:gridSpan w:val="3"/>
            <w:vMerge w:val="restart"/>
            <w:tcBorders>
              <w:top w:val="single" w:sz="4" w:space="0" w:color="auto"/>
              <w:left w:val="nil"/>
              <w:bottom w:val="single" w:sz="4" w:space="0" w:color="auto"/>
              <w:right w:val="single" w:sz="4" w:space="0" w:color="auto"/>
            </w:tcBorders>
          </w:tcPr>
          <w:p w14:paraId="2CE8683D" w14:textId="77777777" w:rsidR="004D79DE" w:rsidRPr="00DF7B33" w:rsidRDefault="004D79DE" w:rsidP="00E0375D">
            <w:pPr>
              <w:ind w:left="34"/>
              <w:rPr>
                <w:sz w:val="20"/>
              </w:rPr>
            </w:pPr>
            <w:r w:rsidRPr="00DF7B33">
              <w:rPr>
                <w:sz w:val="20"/>
              </w:rPr>
              <w:t xml:space="preserve">участие в </w:t>
            </w:r>
          </w:p>
          <w:p w14:paraId="6AF3AFD1" w14:textId="77777777" w:rsidR="004D79DE" w:rsidRPr="00DF7B33" w:rsidRDefault="004D79DE" w:rsidP="00E0375D">
            <w:pPr>
              <w:ind w:left="34"/>
              <w:rPr>
                <w:sz w:val="20"/>
              </w:rPr>
            </w:pPr>
            <w:r w:rsidRPr="00DF7B33">
              <w:rPr>
                <w:sz w:val="20"/>
              </w:rPr>
              <w:t>социокультурных проектах (софинансирование)</w:t>
            </w:r>
          </w:p>
        </w:tc>
        <w:tc>
          <w:tcPr>
            <w:tcW w:w="380" w:type="pct"/>
            <w:vMerge w:val="restart"/>
            <w:tcBorders>
              <w:top w:val="single" w:sz="4" w:space="0" w:color="auto"/>
              <w:left w:val="nil"/>
              <w:bottom w:val="single" w:sz="4" w:space="0" w:color="auto"/>
              <w:right w:val="single" w:sz="4" w:space="0" w:color="auto"/>
            </w:tcBorders>
          </w:tcPr>
          <w:p w14:paraId="21ACE5F4" w14:textId="77777777" w:rsidR="004D79DE" w:rsidRPr="00DF7B33" w:rsidRDefault="004D79DE" w:rsidP="00082CB4">
            <w:pPr>
              <w:ind w:left="34" w:hanging="34"/>
              <w:rPr>
                <w:sz w:val="20"/>
              </w:rPr>
            </w:pPr>
            <w:r w:rsidRPr="00DF7B33">
              <w:rPr>
                <w:sz w:val="20"/>
              </w:rPr>
              <w:t> </w:t>
            </w:r>
            <w:proofErr w:type="spellStart"/>
            <w:r w:rsidRPr="00DF7B33">
              <w:rPr>
                <w:sz w:val="20"/>
              </w:rPr>
              <w:t>финуправление</w:t>
            </w:r>
            <w:proofErr w:type="spellEnd"/>
          </w:p>
        </w:tc>
        <w:tc>
          <w:tcPr>
            <w:tcW w:w="183" w:type="pct"/>
            <w:vMerge w:val="restart"/>
            <w:tcBorders>
              <w:top w:val="single" w:sz="4" w:space="0" w:color="auto"/>
              <w:left w:val="single" w:sz="4" w:space="0" w:color="auto"/>
              <w:bottom w:val="single" w:sz="4" w:space="0" w:color="auto"/>
              <w:right w:val="single" w:sz="4" w:space="0" w:color="auto"/>
            </w:tcBorders>
            <w:textDirection w:val="btLr"/>
          </w:tcPr>
          <w:p w14:paraId="00FE9364" w14:textId="77777777" w:rsidR="004D79DE" w:rsidRPr="00DF7B33" w:rsidRDefault="004D79DE" w:rsidP="002227F0">
            <w:pPr>
              <w:ind w:left="147" w:right="113" w:hanging="34"/>
              <w:jc w:val="center"/>
              <w:rPr>
                <w:sz w:val="20"/>
              </w:rPr>
            </w:pPr>
            <w:r w:rsidRPr="00DF7B33">
              <w:rPr>
                <w:sz w:val="20"/>
              </w:rPr>
              <w:t>910</w:t>
            </w:r>
          </w:p>
        </w:tc>
        <w:tc>
          <w:tcPr>
            <w:tcW w:w="173" w:type="pct"/>
            <w:vMerge w:val="restart"/>
            <w:tcBorders>
              <w:top w:val="single" w:sz="4" w:space="0" w:color="auto"/>
              <w:left w:val="single" w:sz="4" w:space="0" w:color="auto"/>
              <w:bottom w:val="single" w:sz="4" w:space="0" w:color="auto"/>
              <w:right w:val="single" w:sz="4" w:space="0" w:color="auto"/>
            </w:tcBorders>
            <w:textDirection w:val="btLr"/>
          </w:tcPr>
          <w:p w14:paraId="41691D53" w14:textId="77777777" w:rsidR="004D79DE" w:rsidRPr="00DF7B33" w:rsidRDefault="004D79DE" w:rsidP="002227F0">
            <w:pPr>
              <w:ind w:left="34" w:right="113"/>
              <w:jc w:val="center"/>
              <w:rPr>
                <w:sz w:val="20"/>
              </w:rPr>
            </w:pPr>
            <w:r w:rsidRPr="00DF7B33">
              <w:rPr>
                <w:sz w:val="20"/>
              </w:rPr>
              <w:t>0801</w:t>
            </w:r>
          </w:p>
        </w:tc>
        <w:tc>
          <w:tcPr>
            <w:tcW w:w="112" w:type="pct"/>
            <w:tcBorders>
              <w:top w:val="single" w:sz="4" w:space="0" w:color="auto"/>
              <w:left w:val="single" w:sz="4" w:space="0" w:color="auto"/>
              <w:bottom w:val="single" w:sz="4" w:space="0" w:color="auto"/>
              <w:right w:val="single" w:sz="4" w:space="0" w:color="auto"/>
            </w:tcBorders>
          </w:tcPr>
          <w:p w14:paraId="7896C341" w14:textId="77777777" w:rsidR="004D79DE" w:rsidRPr="00DF7B33" w:rsidRDefault="004D79DE" w:rsidP="00E0375D">
            <w:pPr>
              <w:ind w:left="34" w:firstLine="318"/>
              <w:jc w:val="center"/>
              <w:rPr>
                <w:sz w:val="20"/>
                <w:lang w:val="en-US"/>
              </w:rPr>
            </w:pPr>
          </w:p>
        </w:tc>
        <w:tc>
          <w:tcPr>
            <w:tcW w:w="139" w:type="pct"/>
            <w:tcBorders>
              <w:top w:val="single" w:sz="4" w:space="0" w:color="auto"/>
              <w:left w:val="single" w:sz="4" w:space="0" w:color="auto"/>
              <w:bottom w:val="single" w:sz="4" w:space="0" w:color="auto"/>
              <w:right w:val="single" w:sz="4" w:space="0" w:color="auto"/>
            </w:tcBorders>
          </w:tcPr>
          <w:p w14:paraId="4ACD9291" w14:textId="77777777" w:rsidR="004D79DE" w:rsidRPr="00DF7B33" w:rsidRDefault="004D79DE" w:rsidP="00E0375D">
            <w:pPr>
              <w:ind w:left="34" w:hanging="34"/>
              <w:jc w:val="center"/>
              <w:rPr>
                <w:sz w:val="20"/>
              </w:rPr>
            </w:pPr>
            <w:r w:rsidRPr="00DF7B33">
              <w:rPr>
                <w:sz w:val="20"/>
              </w:rPr>
              <w:t>612</w:t>
            </w:r>
          </w:p>
        </w:tc>
        <w:tc>
          <w:tcPr>
            <w:tcW w:w="231" w:type="pct"/>
            <w:tcBorders>
              <w:top w:val="single" w:sz="4" w:space="0" w:color="auto"/>
              <w:left w:val="single" w:sz="4" w:space="0" w:color="auto"/>
              <w:bottom w:val="single" w:sz="4" w:space="0" w:color="auto"/>
              <w:right w:val="single" w:sz="4" w:space="0" w:color="auto"/>
            </w:tcBorders>
          </w:tcPr>
          <w:p w14:paraId="4B7CAB8D" w14:textId="77777777" w:rsidR="004D79DE" w:rsidRPr="00DF7B33" w:rsidRDefault="004D79DE" w:rsidP="00E0375D">
            <w:pPr>
              <w:ind w:left="34" w:hanging="9"/>
              <w:jc w:val="center"/>
              <w:rPr>
                <w:sz w:val="20"/>
              </w:rPr>
            </w:pPr>
            <w:r w:rsidRPr="00DF7B33">
              <w:rPr>
                <w:sz w:val="20"/>
              </w:rPr>
              <w:t>0,00</w:t>
            </w:r>
          </w:p>
        </w:tc>
        <w:tc>
          <w:tcPr>
            <w:tcW w:w="232" w:type="pct"/>
            <w:tcBorders>
              <w:top w:val="single" w:sz="4" w:space="0" w:color="auto"/>
              <w:left w:val="single" w:sz="4" w:space="0" w:color="auto"/>
              <w:bottom w:val="single" w:sz="4" w:space="0" w:color="auto"/>
              <w:right w:val="single" w:sz="4" w:space="0" w:color="auto"/>
            </w:tcBorders>
          </w:tcPr>
          <w:p w14:paraId="08CE2920" w14:textId="77777777" w:rsidR="004D79DE" w:rsidRPr="00DF7B33" w:rsidRDefault="004D79DE" w:rsidP="00E0375D">
            <w:pPr>
              <w:ind w:left="34" w:hanging="9"/>
              <w:jc w:val="center"/>
              <w:rPr>
                <w:sz w:val="20"/>
              </w:rPr>
            </w:pPr>
            <w:r w:rsidRPr="00DF7B33">
              <w:rPr>
                <w:sz w:val="20"/>
              </w:rPr>
              <w:t>0,00</w:t>
            </w:r>
          </w:p>
        </w:tc>
        <w:tc>
          <w:tcPr>
            <w:tcW w:w="249" w:type="pct"/>
            <w:gridSpan w:val="2"/>
            <w:tcBorders>
              <w:top w:val="single" w:sz="4" w:space="0" w:color="auto"/>
              <w:left w:val="single" w:sz="4" w:space="0" w:color="auto"/>
              <w:bottom w:val="single" w:sz="4" w:space="0" w:color="auto"/>
              <w:right w:val="single" w:sz="4" w:space="0" w:color="auto"/>
            </w:tcBorders>
          </w:tcPr>
          <w:p w14:paraId="680C6F7D" w14:textId="77777777" w:rsidR="004D79DE" w:rsidRPr="00DF7B33" w:rsidRDefault="004D79DE" w:rsidP="00E0375D">
            <w:pPr>
              <w:ind w:left="34" w:hanging="9"/>
              <w:jc w:val="center"/>
              <w:rPr>
                <w:sz w:val="20"/>
              </w:rPr>
            </w:pPr>
            <w:r w:rsidRPr="00DF7B33">
              <w:rPr>
                <w:sz w:val="20"/>
              </w:rPr>
              <w:t>0,0</w:t>
            </w:r>
          </w:p>
        </w:tc>
        <w:tc>
          <w:tcPr>
            <w:tcW w:w="198" w:type="pct"/>
            <w:gridSpan w:val="2"/>
            <w:tcBorders>
              <w:top w:val="single" w:sz="4" w:space="0" w:color="auto"/>
              <w:left w:val="single" w:sz="4" w:space="0" w:color="auto"/>
              <w:bottom w:val="single" w:sz="4" w:space="0" w:color="auto"/>
              <w:right w:val="single" w:sz="4" w:space="0" w:color="auto"/>
            </w:tcBorders>
          </w:tcPr>
          <w:p w14:paraId="401DF776" w14:textId="77777777" w:rsidR="004D79DE" w:rsidRPr="00DF7B33" w:rsidRDefault="004D79DE" w:rsidP="00E0375D">
            <w:pPr>
              <w:ind w:left="34" w:hanging="9"/>
              <w:jc w:val="center"/>
              <w:rPr>
                <w:sz w:val="20"/>
              </w:rPr>
            </w:pPr>
            <w:r w:rsidRPr="00DF7B33">
              <w:rPr>
                <w:sz w:val="20"/>
                <w:lang w:val="en-US"/>
              </w:rPr>
              <w:t>4</w:t>
            </w:r>
            <w:r w:rsidRPr="00DF7B33">
              <w:rPr>
                <w:sz w:val="20"/>
              </w:rPr>
              <w:t>1,1</w:t>
            </w:r>
          </w:p>
        </w:tc>
        <w:tc>
          <w:tcPr>
            <w:tcW w:w="209" w:type="pct"/>
            <w:tcBorders>
              <w:top w:val="single" w:sz="4" w:space="0" w:color="auto"/>
              <w:left w:val="single" w:sz="4" w:space="0" w:color="auto"/>
              <w:bottom w:val="single" w:sz="4" w:space="0" w:color="auto"/>
              <w:right w:val="single" w:sz="4" w:space="0" w:color="auto"/>
            </w:tcBorders>
          </w:tcPr>
          <w:p w14:paraId="58AB36AB" w14:textId="77777777" w:rsidR="004D79DE" w:rsidRPr="00DF7B33" w:rsidRDefault="004D79DE" w:rsidP="00E0375D">
            <w:pPr>
              <w:ind w:left="34" w:hanging="9"/>
              <w:jc w:val="center"/>
              <w:rPr>
                <w:sz w:val="20"/>
              </w:rPr>
            </w:pPr>
            <w:r w:rsidRPr="00DF7B33">
              <w:rPr>
                <w:sz w:val="20"/>
              </w:rPr>
              <w:t>0,00</w:t>
            </w:r>
          </w:p>
        </w:tc>
        <w:tc>
          <w:tcPr>
            <w:tcW w:w="220" w:type="pct"/>
            <w:gridSpan w:val="2"/>
            <w:tcBorders>
              <w:top w:val="single" w:sz="4" w:space="0" w:color="auto"/>
              <w:left w:val="single" w:sz="4" w:space="0" w:color="auto"/>
              <w:bottom w:val="single" w:sz="4" w:space="0" w:color="auto"/>
              <w:right w:val="single" w:sz="4" w:space="0" w:color="auto"/>
            </w:tcBorders>
          </w:tcPr>
          <w:p w14:paraId="3B5D1EEE" w14:textId="77777777" w:rsidR="004D79DE" w:rsidRPr="00DF7B33" w:rsidRDefault="004D79DE" w:rsidP="00E0375D">
            <w:pPr>
              <w:ind w:left="34" w:hanging="9"/>
              <w:jc w:val="center"/>
              <w:rPr>
                <w:sz w:val="20"/>
              </w:rPr>
            </w:pPr>
            <w:r w:rsidRPr="00DF7B33">
              <w:rPr>
                <w:sz w:val="20"/>
              </w:rPr>
              <w:t>0,00</w:t>
            </w:r>
          </w:p>
        </w:tc>
        <w:tc>
          <w:tcPr>
            <w:tcW w:w="221" w:type="pct"/>
            <w:gridSpan w:val="2"/>
            <w:tcBorders>
              <w:top w:val="single" w:sz="4" w:space="0" w:color="auto"/>
              <w:left w:val="single" w:sz="4" w:space="0" w:color="auto"/>
              <w:bottom w:val="single" w:sz="4" w:space="0" w:color="auto"/>
              <w:right w:val="single" w:sz="4" w:space="0" w:color="auto"/>
            </w:tcBorders>
          </w:tcPr>
          <w:p w14:paraId="7E785E02" w14:textId="77777777" w:rsidR="004D79DE" w:rsidRPr="00DF7B33" w:rsidRDefault="004D79DE" w:rsidP="00E0375D">
            <w:pPr>
              <w:ind w:left="34" w:hanging="9"/>
              <w:jc w:val="center"/>
              <w:rPr>
                <w:sz w:val="20"/>
              </w:rPr>
            </w:pPr>
            <w:r w:rsidRPr="00DF7B33">
              <w:rPr>
                <w:sz w:val="20"/>
              </w:rPr>
              <w:t>0,00</w:t>
            </w:r>
          </w:p>
        </w:tc>
        <w:tc>
          <w:tcPr>
            <w:tcW w:w="221" w:type="pct"/>
            <w:gridSpan w:val="2"/>
            <w:tcBorders>
              <w:top w:val="single" w:sz="4" w:space="0" w:color="auto"/>
              <w:left w:val="single" w:sz="4" w:space="0" w:color="auto"/>
              <w:bottom w:val="single" w:sz="4" w:space="0" w:color="auto"/>
              <w:right w:val="single" w:sz="4" w:space="0" w:color="auto"/>
            </w:tcBorders>
          </w:tcPr>
          <w:p w14:paraId="6ABB72DA" w14:textId="77777777" w:rsidR="004D79DE" w:rsidRPr="00DF7B33" w:rsidRDefault="004D79DE" w:rsidP="00E0375D">
            <w:pPr>
              <w:ind w:left="34" w:hanging="9"/>
              <w:rPr>
                <w:sz w:val="20"/>
              </w:rPr>
            </w:pPr>
            <w:r w:rsidRPr="00DF7B33">
              <w:rPr>
                <w:sz w:val="20"/>
              </w:rPr>
              <w:t>0,00</w:t>
            </w:r>
          </w:p>
        </w:tc>
        <w:tc>
          <w:tcPr>
            <w:tcW w:w="220" w:type="pct"/>
            <w:gridSpan w:val="3"/>
            <w:tcBorders>
              <w:top w:val="single" w:sz="4" w:space="0" w:color="auto"/>
              <w:left w:val="single" w:sz="4" w:space="0" w:color="auto"/>
              <w:bottom w:val="single" w:sz="4" w:space="0" w:color="auto"/>
              <w:right w:val="single" w:sz="4" w:space="0" w:color="auto"/>
            </w:tcBorders>
          </w:tcPr>
          <w:p w14:paraId="3432066A" w14:textId="77777777" w:rsidR="004D79DE" w:rsidRPr="00DF7B33" w:rsidRDefault="004D79DE" w:rsidP="00E0375D">
            <w:pPr>
              <w:ind w:left="34" w:hanging="9"/>
              <w:rPr>
                <w:sz w:val="20"/>
              </w:rPr>
            </w:pPr>
            <w:r w:rsidRPr="00DF7B33">
              <w:rPr>
                <w:sz w:val="20"/>
              </w:rPr>
              <w:t>0,0</w:t>
            </w:r>
          </w:p>
        </w:tc>
        <w:tc>
          <w:tcPr>
            <w:tcW w:w="220" w:type="pct"/>
            <w:gridSpan w:val="2"/>
            <w:tcBorders>
              <w:top w:val="single" w:sz="4" w:space="0" w:color="auto"/>
              <w:left w:val="single" w:sz="4" w:space="0" w:color="auto"/>
              <w:bottom w:val="single" w:sz="4" w:space="0" w:color="auto"/>
              <w:right w:val="single" w:sz="4" w:space="0" w:color="auto"/>
            </w:tcBorders>
          </w:tcPr>
          <w:p w14:paraId="7E2CD597" w14:textId="77777777" w:rsidR="004D79DE" w:rsidRPr="00DF7B33" w:rsidRDefault="004D79DE" w:rsidP="00E0375D">
            <w:pPr>
              <w:ind w:left="34" w:hanging="9"/>
              <w:rPr>
                <w:sz w:val="20"/>
              </w:rPr>
            </w:pPr>
            <w:r w:rsidRPr="00DF7B33">
              <w:rPr>
                <w:sz w:val="20"/>
              </w:rPr>
              <w:t>0,0</w:t>
            </w:r>
          </w:p>
        </w:tc>
        <w:tc>
          <w:tcPr>
            <w:tcW w:w="220" w:type="pct"/>
            <w:gridSpan w:val="2"/>
            <w:tcBorders>
              <w:top w:val="single" w:sz="4" w:space="0" w:color="auto"/>
              <w:left w:val="single" w:sz="4" w:space="0" w:color="auto"/>
              <w:bottom w:val="single" w:sz="4" w:space="0" w:color="auto"/>
              <w:right w:val="single" w:sz="4" w:space="0" w:color="auto"/>
            </w:tcBorders>
          </w:tcPr>
          <w:p w14:paraId="190AEDD4" w14:textId="77777777" w:rsidR="004D79DE" w:rsidRPr="00DF7B33" w:rsidRDefault="004D79DE" w:rsidP="00E0375D">
            <w:pPr>
              <w:ind w:left="34" w:hanging="9"/>
              <w:jc w:val="center"/>
              <w:rPr>
                <w:sz w:val="20"/>
              </w:rPr>
            </w:pPr>
            <w:r w:rsidRPr="00DF7B33">
              <w:rPr>
                <w:sz w:val="20"/>
              </w:rPr>
              <w:t>0,0</w:t>
            </w:r>
          </w:p>
        </w:tc>
        <w:tc>
          <w:tcPr>
            <w:tcW w:w="222" w:type="pct"/>
            <w:tcBorders>
              <w:top w:val="single" w:sz="4" w:space="0" w:color="auto"/>
              <w:left w:val="single" w:sz="4" w:space="0" w:color="auto"/>
              <w:bottom w:val="single" w:sz="4" w:space="0" w:color="auto"/>
              <w:right w:val="single" w:sz="4" w:space="0" w:color="auto"/>
            </w:tcBorders>
          </w:tcPr>
          <w:p w14:paraId="5352AE1D" w14:textId="77777777" w:rsidR="004D79DE" w:rsidRPr="00DF7B33" w:rsidRDefault="004D79DE" w:rsidP="00E0375D">
            <w:pPr>
              <w:ind w:left="34" w:hanging="9"/>
              <w:jc w:val="center"/>
              <w:rPr>
                <w:sz w:val="20"/>
              </w:rPr>
            </w:pPr>
            <w:r w:rsidRPr="00DF7B33">
              <w:rPr>
                <w:sz w:val="20"/>
              </w:rPr>
              <w:t>0,0</w:t>
            </w:r>
          </w:p>
        </w:tc>
        <w:tc>
          <w:tcPr>
            <w:tcW w:w="226" w:type="pct"/>
            <w:gridSpan w:val="2"/>
            <w:tcBorders>
              <w:top w:val="single" w:sz="4" w:space="0" w:color="auto"/>
              <w:left w:val="single" w:sz="4" w:space="0" w:color="auto"/>
              <w:bottom w:val="single" w:sz="4" w:space="0" w:color="auto"/>
              <w:right w:val="single" w:sz="4" w:space="0" w:color="auto"/>
            </w:tcBorders>
          </w:tcPr>
          <w:p w14:paraId="25EE6F0B" w14:textId="77777777" w:rsidR="004D79DE" w:rsidRPr="00DF7B33" w:rsidRDefault="004D79DE" w:rsidP="00E0375D">
            <w:pPr>
              <w:ind w:left="34" w:hanging="9"/>
              <w:jc w:val="center"/>
              <w:rPr>
                <w:sz w:val="20"/>
                <w:lang w:val="en-US"/>
              </w:rPr>
            </w:pPr>
            <w:r w:rsidRPr="00DF7B33">
              <w:rPr>
                <w:sz w:val="20"/>
                <w:lang w:val="en-US"/>
              </w:rPr>
              <w:t>0,0</w:t>
            </w:r>
          </w:p>
        </w:tc>
        <w:tc>
          <w:tcPr>
            <w:tcW w:w="262" w:type="pct"/>
            <w:gridSpan w:val="2"/>
            <w:tcBorders>
              <w:top w:val="single" w:sz="4" w:space="0" w:color="auto"/>
              <w:left w:val="single" w:sz="4" w:space="0" w:color="auto"/>
              <w:bottom w:val="single" w:sz="4" w:space="0" w:color="auto"/>
              <w:right w:val="single" w:sz="4" w:space="0" w:color="auto"/>
            </w:tcBorders>
          </w:tcPr>
          <w:p w14:paraId="4726D109" w14:textId="77777777" w:rsidR="004D79DE" w:rsidRPr="005C430B" w:rsidRDefault="005C430B" w:rsidP="00E0375D">
            <w:pPr>
              <w:ind w:left="34" w:hanging="9"/>
              <w:jc w:val="center"/>
              <w:rPr>
                <w:sz w:val="20"/>
              </w:rPr>
            </w:pPr>
            <w:r>
              <w:rPr>
                <w:sz w:val="20"/>
              </w:rPr>
              <w:t>0,0</w:t>
            </w:r>
          </w:p>
        </w:tc>
        <w:tc>
          <w:tcPr>
            <w:tcW w:w="259" w:type="pct"/>
            <w:gridSpan w:val="2"/>
            <w:tcBorders>
              <w:top w:val="single" w:sz="4" w:space="0" w:color="auto"/>
              <w:left w:val="single" w:sz="4" w:space="0" w:color="auto"/>
              <w:bottom w:val="single" w:sz="4" w:space="0" w:color="auto"/>
              <w:right w:val="single" w:sz="4" w:space="0" w:color="auto"/>
            </w:tcBorders>
          </w:tcPr>
          <w:p w14:paraId="372E3085" w14:textId="77777777" w:rsidR="004D79DE" w:rsidRPr="00DF7B33" w:rsidRDefault="004D79DE" w:rsidP="00E0375D">
            <w:pPr>
              <w:ind w:left="34" w:hanging="9"/>
              <w:jc w:val="center"/>
              <w:rPr>
                <w:sz w:val="20"/>
              </w:rPr>
            </w:pPr>
            <w:r w:rsidRPr="00DF7B33">
              <w:rPr>
                <w:sz w:val="20"/>
                <w:lang w:val="en-US"/>
              </w:rPr>
              <w:t>4</w:t>
            </w:r>
            <w:r w:rsidRPr="00DF7B33">
              <w:rPr>
                <w:sz w:val="20"/>
              </w:rPr>
              <w:t>1,1</w:t>
            </w:r>
          </w:p>
        </w:tc>
      </w:tr>
      <w:tr w:rsidR="002227F0" w:rsidRPr="007E37C7" w14:paraId="5004C01E" w14:textId="77777777" w:rsidTr="002227F0">
        <w:trPr>
          <w:cantSplit/>
          <w:trHeight w:val="1134"/>
        </w:trPr>
        <w:tc>
          <w:tcPr>
            <w:tcW w:w="124" w:type="pct"/>
            <w:vMerge/>
            <w:tcBorders>
              <w:top w:val="single" w:sz="4" w:space="0" w:color="auto"/>
              <w:left w:val="single" w:sz="4" w:space="0" w:color="auto"/>
              <w:right w:val="single" w:sz="4" w:space="0" w:color="auto"/>
            </w:tcBorders>
            <w:vAlign w:val="center"/>
          </w:tcPr>
          <w:p w14:paraId="0DE104EB" w14:textId="77777777" w:rsidR="004D79DE" w:rsidRPr="00DF7B33" w:rsidRDefault="004D79DE" w:rsidP="00E0375D">
            <w:pPr>
              <w:rPr>
                <w:sz w:val="20"/>
              </w:rPr>
            </w:pPr>
          </w:p>
        </w:tc>
        <w:tc>
          <w:tcPr>
            <w:tcW w:w="479" w:type="pct"/>
            <w:gridSpan w:val="3"/>
            <w:vMerge/>
            <w:tcBorders>
              <w:top w:val="single" w:sz="4" w:space="0" w:color="auto"/>
              <w:left w:val="nil"/>
              <w:right w:val="single" w:sz="4" w:space="0" w:color="auto"/>
            </w:tcBorders>
          </w:tcPr>
          <w:p w14:paraId="0C86588F" w14:textId="77777777" w:rsidR="004D79DE" w:rsidRPr="00DF7B33" w:rsidRDefault="004D79DE" w:rsidP="00E0375D">
            <w:pPr>
              <w:ind w:left="34"/>
              <w:rPr>
                <w:sz w:val="20"/>
              </w:rPr>
            </w:pPr>
          </w:p>
        </w:tc>
        <w:tc>
          <w:tcPr>
            <w:tcW w:w="380" w:type="pct"/>
            <w:vMerge/>
            <w:tcBorders>
              <w:top w:val="single" w:sz="4" w:space="0" w:color="auto"/>
              <w:left w:val="nil"/>
              <w:bottom w:val="single" w:sz="4" w:space="0" w:color="auto"/>
              <w:right w:val="single" w:sz="4" w:space="0" w:color="auto"/>
            </w:tcBorders>
          </w:tcPr>
          <w:p w14:paraId="19001E5F" w14:textId="77777777" w:rsidR="004D79DE" w:rsidRPr="00DF7B33" w:rsidRDefault="004D79DE" w:rsidP="00E0375D">
            <w:pPr>
              <w:ind w:left="34" w:hanging="34"/>
              <w:rPr>
                <w:sz w:val="20"/>
              </w:rPr>
            </w:pPr>
          </w:p>
        </w:tc>
        <w:tc>
          <w:tcPr>
            <w:tcW w:w="183" w:type="pct"/>
            <w:vMerge/>
            <w:tcBorders>
              <w:top w:val="single" w:sz="4" w:space="0" w:color="auto"/>
              <w:left w:val="single" w:sz="4" w:space="0" w:color="auto"/>
              <w:bottom w:val="single" w:sz="4" w:space="0" w:color="auto"/>
              <w:right w:val="single" w:sz="4" w:space="0" w:color="auto"/>
            </w:tcBorders>
          </w:tcPr>
          <w:p w14:paraId="3499F3BC" w14:textId="77777777" w:rsidR="004D79DE" w:rsidRPr="00DF7B33" w:rsidRDefault="004D79DE" w:rsidP="00E0375D">
            <w:pPr>
              <w:ind w:left="34" w:hanging="34"/>
              <w:rPr>
                <w:sz w:val="20"/>
              </w:rPr>
            </w:pPr>
          </w:p>
        </w:tc>
        <w:tc>
          <w:tcPr>
            <w:tcW w:w="173" w:type="pct"/>
            <w:vMerge/>
            <w:tcBorders>
              <w:top w:val="single" w:sz="4" w:space="0" w:color="auto"/>
              <w:left w:val="single" w:sz="4" w:space="0" w:color="auto"/>
              <w:bottom w:val="single" w:sz="4" w:space="0" w:color="auto"/>
              <w:right w:val="single" w:sz="4" w:space="0" w:color="auto"/>
            </w:tcBorders>
          </w:tcPr>
          <w:p w14:paraId="1128493E" w14:textId="77777777" w:rsidR="004D79DE" w:rsidRPr="00DF7B33" w:rsidRDefault="004D79DE" w:rsidP="00E0375D">
            <w:pPr>
              <w:ind w:left="34"/>
              <w:rPr>
                <w:sz w:val="20"/>
                <w:lang w:val="en-US"/>
              </w:rPr>
            </w:pPr>
          </w:p>
        </w:tc>
        <w:tc>
          <w:tcPr>
            <w:tcW w:w="112" w:type="pct"/>
            <w:tcBorders>
              <w:top w:val="single" w:sz="4" w:space="0" w:color="auto"/>
              <w:left w:val="single" w:sz="4" w:space="0" w:color="auto"/>
              <w:bottom w:val="single" w:sz="4" w:space="0" w:color="auto"/>
              <w:right w:val="single" w:sz="4" w:space="0" w:color="auto"/>
            </w:tcBorders>
            <w:textDirection w:val="btLr"/>
          </w:tcPr>
          <w:p w14:paraId="518E901C" w14:textId="77777777" w:rsidR="004D79DE" w:rsidRPr="00DF7B33" w:rsidRDefault="004D79DE" w:rsidP="002227F0">
            <w:pPr>
              <w:ind w:left="147" w:right="113" w:hanging="34"/>
              <w:jc w:val="center"/>
              <w:rPr>
                <w:sz w:val="20"/>
                <w:lang w:val="en-US"/>
              </w:rPr>
            </w:pPr>
            <w:r w:rsidRPr="00DF7B33">
              <w:rPr>
                <w:sz w:val="20"/>
              </w:rPr>
              <w:t>0820074810</w:t>
            </w:r>
          </w:p>
        </w:tc>
        <w:tc>
          <w:tcPr>
            <w:tcW w:w="139" w:type="pct"/>
            <w:vMerge w:val="restart"/>
            <w:tcBorders>
              <w:top w:val="single" w:sz="4" w:space="0" w:color="auto"/>
              <w:left w:val="single" w:sz="4" w:space="0" w:color="auto"/>
              <w:bottom w:val="single" w:sz="4" w:space="0" w:color="auto"/>
              <w:right w:val="single" w:sz="4" w:space="0" w:color="auto"/>
            </w:tcBorders>
          </w:tcPr>
          <w:p w14:paraId="653B720A" w14:textId="77777777" w:rsidR="004D79DE" w:rsidRPr="00DF7B33" w:rsidRDefault="004D79DE" w:rsidP="00E0375D">
            <w:pPr>
              <w:ind w:left="34" w:hanging="34"/>
              <w:jc w:val="center"/>
              <w:rPr>
                <w:sz w:val="20"/>
              </w:rPr>
            </w:pPr>
          </w:p>
        </w:tc>
        <w:tc>
          <w:tcPr>
            <w:tcW w:w="231" w:type="pct"/>
            <w:tcBorders>
              <w:top w:val="single" w:sz="4" w:space="0" w:color="auto"/>
              <w:left w:val="single" w:sz="4" w:space="0" w:color="auto"/>
              <w:bottom w:val="single" w:sz="4" w:space="0" w:color="auto"/>
              <w:right w:val="single" w:sz="4" w:space="0" w:color="auto"/>
            </w:tcBorders>
          </w:tcPr>
          <w:p w14:paraId="3492CABE" w14:textId="77777777" w:rsidR="004D79DE" w:rsidRPr="00DF7B33" w:rsidRDefault="004D79DE" w:rsidP="00E0375D">
            <w:pPr>
              <w:ind w:left="34" w:hanging="9"/>
              <w:jc w:val="center"/>
              <w:rPr>
                <w:sz w:val="20"/>
              </w:rPr>
            </w:pPr>
            <w:r w:rsidRPr="00DF7B33">
              <w:rPr>
                <w:sz w:val="20"/>
              </w:rPr>
              <w:t>0,00</w:t>
            </w:r>
          </w:p>
        </w:tc>
        <w:tc>
          <w:tcPr>
            <w:tcW w:w="232" w:type="pct"/>
            <w:tcBorders>
              <w:top w:val="single" w:sz="4" w:space="0" w:color="auto"/>
              <w:left w:val="single" w:sz="4" w:space="0" w:color="auto"/>
              <w:bottom w:val="single" w:sz="4" w:space="0" w:color="auto"/>
              <w:right w:val="single" w:sz="4" w:space="0" w:color="auto"/>
            </w:tcBorders>
          </w:tcPr>
          <w:p w14:paraId="7E789E15" w14:textId="77777777" w:rsidR="004D79DE" w:rsidRPr="00DF7B33" w:rsidRDefault="004D79DE" w:rsidP="00E0375D">
            <w:pPr>
              <w:ind w:left="34" w:hanging="9"/>
              <w:jc w:val="center"/>
              <w:rPr>
                <w:sz w:val="20"/>
              </w:rPr>
            </w:pPr>
            <w:r w:rsidRPr="00DF7B33">
              <w:rPr>
                <w:sz w:val="20"/>
              </w:rPr>
              <w:t>0,00</w:t>
            </w:r>
          </w:p>
        </w:tc>
        <w:tc>
          <w:tcPr>
            <w:tcW w:w="249" w:type="pct"/>
            <w:gridSpan w:val="2"/>
            <w:tcBorders>
              <w:top w:val="single" w:sz="4" w:space="0" w:color="auto"/>
              <w:left w:val="single" w:sz="4" w:space="0" w:color="auto"/>
              <w:bottom w:val="single" w:sz="4" w:space="0" w:color="auto"/>
              <w:right w:val="single" w:sz="4" w:space="0" w:color="auto"/>
            </w:tcBorders>
          </w:tcPr>
          <w:p w14:paraId="74557B45" w14:textId="77777777" w:rsidR="004D79DE" w:rsidRPr="00DF7B33" w:rsidRDefault="004D79DE" w:rsidP="00E0375D">
            <w:pPr>
              <w:ind w:left="34" w:hanging="9"/>
              <w:jc w:val="center"/>
              <w:rPr>
                <w:sz w:val="20"/>
              </w:rPr>
            </w:pPr>
            <w:r w:rsidRPr="00DF7B33">
              <w:rPr>
                <w:sz w:val="20"/>
              </w:rPr>
              <w:t>0,0</w:t>
            </w:r>
          </w:p>
        </w:tc>
        <w:tc>
          <w:tcPr>
            <w:tcW w:w="198" w:type="pct"/>
            <w:gridSpan w:val="2"/>
            <w:tcBorders>
              <w:top w:val="single" w:sz="4" w:space="0" w:color="auto"/>
              <w:left w:val="single" w:sz="4" w:space="0" w:color="auto"/>
              <w:bottom w:val="single" w:sz="4" w:space="0" w:color="auto"/>
              <w:right w:val="single" w:sz="4" w:space="0" w:color="auto"/>
            </w:tcBorders>
          </w:tcPr>
          <w:p w14:paraId="0E66F8C9" w14:textId="77777777" w:rsidR="004D79DE" w:rsidRPr="00DF7B33" w:rsidRDefault="004D79DE" w:rsidP="00E0375D">
            <w:pPr>
              <w:ind w:left="34" w:hanging="9"/>
              <w:jc w:val="center"/>
              <w:rPr>
                <w:sz w:val="20"/>
                <w:lang w:val="en-US"/>
              </w:rPr>
            </w:pPr>
            <w:r w:rsidRPr="00DF7B33">
              <w:rPr>
                <w:sz w:val="20"/>
                <w:lang w:val="en-US"/>
              </w:rPr>
              <w:t>40</w:t>
            </w:r>
            <w:r w:rsidRPr="00DF7B33">
              <w:rPr>
                <w:sz w:val="20"/>
              </w:rPr>
              <w:t>,0</w:t>
            </w:r>
          </w:p>
          <w:p w14:paraId="1F62EE18" w14:textId="77777777" w:rsidR="004D79DE" w:rsidRPr="00DF7B33" w:rsidRDefault="004D79DE" w:rsidP="00E0375D">
            <w:pPr>
              <w:ind w:left="34" w:hanging="9"/>
              <w:jc w:val="center"/>
              <w:rPr>
                <w:sz w:val="20"/>
                <w:lang w:val="en-US"/>
              </w:rPr>
            </w:pPr>
          </w:p>
        </w:tc>
        <w:tc>
          <w:tcPr>
            <w:tcW w:w="209" w:type="pct"/>
            <w:tcBorders>
              <w:top w:val="single" w:sz="4" w:space="0" w:color="auto"/>
              <w:left w:val="single" w:sz="4" w:space="0" w:color="auto"/>
              <w:bottom w:val="single" w:sz="4" w:space="0" w:color="auto"/>
              <w:right w:val="single" w:sz="4" w:space="0" w:color="auto"/>
            </w:tcBorders>
          </w:tcPr>
          <w:p w14:paraId="3154D59A" w14:textId="77777777" w:rsidR="004D79DE" w:rsidRPr="00DF7B33" w:rsidRDefault="004D79DE" w:rsidP="00E0375D">
            <w:pPr>
              <w:ind w:left="34" w:hanging="9"/>
              <w:jc w:val="center"/>
              <w:rPr>
                <w:sz w:val="20"/>
              </w:rPr>
            </w:pPr>
            <w:r w:rsidRPr="00DF7B33">
              <w:rPr>
                <w:sz w:val="20"/>
              </w:rPr>
              <w:t>0,00</w:t>
            </w:r>
          </w:p>
        </w:tc>
        <w:tc>
          <w:tcPr>
            <w:tcW w:w="220" w:type="pct"/>
            <w:gridSpan w:val="2"/>
            <w:tcBorders>
              <w:top w:val="single" w:sz="4" w:space="0" w:color="auto"/>
              <w:left w:val="single" w:sz="4" w:space="0" w:color="auto"/>
              <w:bottom w:val="single" w:sz="4" w:space="0" w:color="auto"/>
              <w:right w:val="single" w:sz="4" w:space="0" w:color="auto"/>
            </w:tcBorders>
          </w:tcPr>
          <w:p w14:paraId="1E934858" w14:textId="77777777" w:rsidR="004D79DE" w:rsidRPr="00DF7B33" w:rsidRDefault="004D79DE" w:rsidP="00E0375D">
            <w:pPr>
              <w:ind w:left="34" w:hanging="9"/>
              <w:jc w:val="center"/>
              <w:rPr>
                <w:sz w:val="20"/>
              </w:rPr>
            </w:pPr>
            <w:r w:rsidRPr="00DF7B33">
              <w:rPr>
                <w:sz w:val="20"/>
              </w:rPr>
              <w:t>0,00</w:t>
            </w:r>
          </w:p>
        </w:tc>
        <w:tc>
          <w:tcPr>
            <w:tcW w:w="221" w:type="pct"/>
            <w:gridSpan w:val="2"/>
            <w:tcBorders>
              <w:top w:val="single" w:sz="4" w:space="0" w:color="auto"/>
              <w:left w:val="single" w:sz="4" w:space="0" w:color="auto"/>
              <w:bottom w:val="single" w:sz="4" w:space="0" w:color="auto"/>
              <w:right w:val="single" w:sz="4" w:space="0" w:color="auto"/>
            </w:tcBorders>
          </w:tcPr>
          <w:p w14:paraId="134B11D1" w14:textId="77777777" w:rsidR="004D79DE" w:rsidRPr="00DF7B33" w:rsidRDefault="004D79DE" w:rsidP="00E0375D">
            <w:pPr>
              <w:ind w:left="34" w:hanging="9"/>
              <w:jc w:val="center"/>
              <w:rPr>
                <w:sz w:val="20"/>
              </w:rPr>
            </w:pPr>
            <w:r w:rsidRPr="00DF7B33">
              <w:rPr>
                <w:sz w:val="20"/>
              </w:rPr>
              <w:t>0,00</w:t>
            </w:r>
          </w:p>
        </w:tc>
        <w:tc>
          <w:tcPr>
            <w:tcW w:w="221" w:type="pct"/>
            <w:gridSpan w:val="2"/>
            <w:tcBorders>
              <w:top w:val="single" w:sz="4" w:space="0" w:color="auto"/>
              <w:left w:val="single" w:sz="4" w:space="0" w:color="auto"/>
              <w:bottom w:val="single" w:sz="4" w:space="0" w:color="auto"/>
              <w:right w:val="single" w:sz="4" w:space="0" w:color="auto"/>
            </w:tcBorders>
          </w:tcPr>
          <w:p w14:paraId="41F73B18" w14:textId="77777777" w:rsidR="004D79DE" w:rsidRPr="00DF7B33" w:rsidRDefault="004D79DE" w:rsidP="00E0375D">
            <w:pPr>
              <w:ind w:left="34" w:hanging="9"/>
              <w:rPr>
                <w:sz w:val="20"/>
              </w:rPr>
            </w:pPr>
            <w:r w:rsidRPr="00DF7B33">
              <w:rPr>
                <w:sz w:val="20"/>
              </w:rPr>
              <w:t>0,00</w:t>
            </w:r>
          </w:p>
        </w:tc>
        <w:tc>
          <w:tcPr>
            <w:tcW w:w="220" w:type="pct"/>
            <w:gridSpan w:val="3"/>
            <w:tcBorders>
              <w:top w:val="single" w:sz="4" w:space="0" w:color="auto"/>
              <w:left w:val="single" w:sz="4" w:space="0" w:color="auto"/>
              <w:bottom w:val="single" w:sz="4" w:space="0" w:color="auto"/>
              <w:right w:val="single" w:sz="4" w:space="0" w:color="auto"/>
            </w:tcBorders>
          </w:tcPr>
          <w:p w14:paraId="44A2DC17" w14:textId="77777777" w:rsidR="004D79DE" w:rsidRPr="00DF7B33" w:rsidRDefault="004D79DE" w:rsidP="00E0375D">
            <w:pPr>
              <w:ind w:left="34" w:hanging="9"/>
              <w:rPr>
                <w:sz w:val="20"/>
              </w:rPr>
            </w:pPr>
            <w:r w:rsidRPr="00DF7B33">
              <w:rPr>
                <w:sz w:val="20"/>
              </w:rPr>
              <w:t>0,0</w:t>
            </w:r>
          </w:p>
        </w:tc>
        <w:tc>
          <w:tcPr>
            <w:tcW w:w="220" w:type="pct"/>
            <w:gridSpan w:val="2"/>
            <w:tcBorders>
              <w:top w:val="single" w:sz="4" w:space="0" w:color="auto"/>
              <w:left w:val="single" w:sz="4" w:space="0" w:color="auto"/>
              <w:bottom w:val="single" w:sz="4" w:space="0" w:color="auto"/>
              <w:right w:val="single" w:sz="4" w:space="0" w:color="auto"/>
            </w:tcBorders>
          </w:tcPr>
          <w:p w14:paraId="36E22610" w14:textId="77777777" w:rsidR="004D79DE" w:rsidRPr="00DF7B33" w:rsidRDefault="004D79DE" w:rsidP="00E0375D">
            <w:pPr>
              <w:ind w:left="34" w:hanging="9"/>
              <w:rPr>
                <w:sz w:val="20"/>
              </w:rPr>
            </w:pPr>
            <w:r w:rsidRPr="00DF7B33">
              <w:rPr>
                <w:sz w:val="20"/>
              </w:rPr>
              <w:t>0,0</w:t>
            </w:r>
          </w:p>
        </w:tc>
        <w:tc>
          <w:tcPr>
            <w:tcW w:w="220" w:type="pct"/>
            <w:gridSpan w:val="2"/>
            <w:tcBorders>
              <w:top w:val="single" w:sz="4" w:space="0" w:color="auto"/>
              <w:left w:val="single" w:sz="4" w:space="0" w:color="auto"/>
              <w:bottom w:val="single" w:sz="4" w:space="0" w:color="auto"/>
              <w:right w:val="single" w:sz="4" w:space="0" w:color="auto"/>
            </w:tcBorders>
          </w:tcPr>
          <w:p w14:paraId="1CDB0723" w14:textId="77777777" w:rsidR="004D79DE" w:rsidRPr="00DF7B33" w:rsidRDefault="004D79DE" w:rsidP="00E0375D">
            <w:pPr>
              <w:ind w:left="34" w:hanging="9"/>
              <w:jc w:val="center"/>
              <w:rPr>
                <w:sz w:val="20"/>
              </w:rPr>
            </w:pPr>
            <w:r w:rsidRPr="00DF7B33">
              <w:rPr>
                <w:sz w:val="20"/>
              </w:rPr>
              <w:t>0,0</w:t>
            </w:r>
          </w:p>
        </w:tc>
        <w:tc>
          <w:tcPr>
            <w:tcW w:w="222" w:type="pct"/>
            <w:tcBorders>
              <w:top w:val="single" w:sz="4" w:space="0" w:color="auto"/>
              <w:left w:val="single" w:sz="4" w:space="0" w:color="auto"/>
              <w:bottom w:val="single" w:sz="4" w:space="0" w:color="auto"/>
              <w:right w:val="single" w:sz="4" w:space="0" w:color="auto"/>
            </w:tcBorders>
          </w:tcPr>
          <w:p w14:paraId="19AD7C98" w14:textId="77777777" w:rsidR="004D79DE" w:rsidRPr="00DF7B33" w:rsidRDefault="004D79DE" w:rsidP="00E0375D">
            <w:pPr>
              <w:ind w:left="34" w:hanging="9"/>
              <w:jc w:val="center"/>
              <w:rPr>
                <w:sz w:val="20"/>
              </w:rPr>
            </w:pPr>
            <w:r w:rsidRPr="00DF7B33">
              <w:rPr>
                <w:sz w:val="20"/>
              </w:rPr>
              <w:t>0,0</w:t>
            </w:r>
          </w:p>
        </w:tc>
        <w:tc>
          <w:tcPr>
            <w:tcW w:w="226" w:type="pct"/>
            <w:gridSpan w:val="2"/>
            <w:tcBorders>
              <w:top w:val="single" w:sz="4" w:space="0" w:color="auto"/>
              <w:left w:val="single" w:sz="4" w:space="0" w:color="auto"/>
              <w:bottom w:val="single" w:sz="4" w:space="0" w:color="auto"/>
              <w:right w:val="single" w:sz="4" w:space="0" w:color="auto"/>
            </w:tcBorders>
          </w:tcPr>
          <w:p w14:paraId="2F919382" w14:textId="77777777" w:rsidR="004D79DE" w:rsidRPr="00DF7B33" w:rsidRDefault="004D79DE" w:rsidP="00E0375D">
            <w:pPr>
              <w:ind w:left="34" w:hanging="9"/>
              <w:jc w:val="center"/>
              <w:rPr>
                <w:sz w:val="20"/>
                <w:lang w:val="en-US"/>
              </w:rPr>
            </w:pPr>
            <w:r w:rsidRPr="00DF7B33">
              <w:rPr>
                <w:sz w:val="20"/>
                <w:lang w:val="en-US"/>
              </w:rPr>
              <w:t>0,0</w:t>
            </w:r>
          </w:p>
        </w:tc>
        <w:tc>
          <w:tcPr>
            <w:tcW w:w="262" w:type="pct"/>
            <w:gridSpan w:val="2"/>
            <w:tcBorders>
              <w:top w:val="single" w:sz="4" w:space="0" w:color="auto"/>
              <w:left w:val="single" w:sz="4" w:space="0" w:color="auto"/>
              <w:bottom w:val="single" w:sz="4" w:space="0" w:color="auto"/>
              <w:right w:val="single" w:sz="4" w:space="0" w:color="auto"/>
            </w:tcBorders>
          </w:tcPr>
          <w:p w14:paraId="7ED4B638" w14:textId="77777777" w:rsidR="004D79DE" w:rsidRPr="005C430B" w:rsidRDefault="005C430B" w:rsidP="00E0375D">
            <w:pPr>
              <w:ind w:left="34" w:hanging="9"/>
              <w:jc w:val="center"/>
              <w:rPr>
                <w:sz w:val="20"/>
              </w:rPr>
            </w:pPr>
            <w:r>
              <w:rPr>
                <w:sz w:val="20"/>
              </w:rPr>
              <w:t>0,0</w:t>
            </w:r>
          </w:p>
        </w:tc>
        <w:tc>
          <w:tcPr>
            <w:tcW w:w="259" w:type="pct"/>
            <w:gridSpan w:val="2"/>
            <w:tcBorders>
              <w:top w:val="single" w:sz="4" w:space="0" w:color="auto"/>
              <w:left w:val="single" w:sz="4" w:space="0" w:color="auto"/>
              <w:bottom w:val="single" w:sz="4" w:space="0" w:color="auto"/>
              <w:right w:val="single" w:sz="4" w:space="0" w:color="auto"/>
            </w:tcBorders>
          </w:tcPr>
          <w:p w14:paraId="415F73EF" w14:textId="77777777" w:rsidR="004D79DE" w:rsidRPr="00DF7B33" w:rsidRDefault="004D79DE" w:rsidP="00E0375D">
            <w:pPr>
              <w:ind w:left="34" w:hanging="9"/>
              <w:jc w:val="center"/>
              <w:rPr>
                <w:sz w:val="20"/>
                <w:lang w:val="en-US"/>
              </w:rPr>
            </w:pPr>
            <w:r w:rsidRPr="00DF7B33">
              <w:rPr>
                <w:sz w:val="20"/>
                <w:lang w:val="en-US"/>
              </w:rPr>
              <w:t>40</w:t>
            </w:r>
            <w:r w:rsidRPr="00DF7B33">
              <w:rPr>
                <w:sz w:val="20"/>
              </w:rPr>
              <w:t>,0</w:t>
            </w:r>
          </w:p>
          <w:p w14:paraId="05EF7FC1" w14:textId="77777777" w:rsidR="004D79DE" w:rsidRPr="00DF7B33" w:rsidRDefault="004D79DE" w:rsidP="00E0375D">
            <w:pPr>
              <w:ind w:left="34" w:hanging="9"/>
              <w:jc w:val="center"/>
              <w:rPr>
                <w:sz w:val="20"/>
                <w:lang w:val="en-US"/>
              </w:rPr>
            </w:pPr>
          </w:p>
        </w:tc>
      </w:tr>
      <w:tr w:rsidR="002227F0" w:rsidRPr="007E37C7" w14:paraId="0C9C8EFE" w14:textId="77777777" w:rsidTr="002227F0">
        <w:trPr>
          <w:cantSplit/>
          <w:trHeight w:val="1134"/>
        </w:trPr>
        <w:tc>
          <w:tcPr>
            <w:tcW w:w="124" w:type="pct"/>
            <w:vMerge/>
            <w:tcBorders>
              <w:left w:val="single" w:sz="4" w:space="0" w:color="auto"/>
              <w:bottom w:val="single" w:sz="4" w:space="0" w:color="auto"/>
              <w:right w:val="single" w:sz="4" w:space="0" w:color="auto"/>
            </w:tcBorders>
            <w:vAlign w:val="center"/>
          </w:tcPr>
          <w:p w14:paraId="614B10CB" w14:textId="77777777" w:rsidR="004D79DE" w:rsidRPr="00DF7B33" w:rsidRDefault="004D79DE" w:rsidP="00E0375D">
            <w:pPr>
              <w:rPr>
                <w:sz w:val="20"/>
              </w:rPr>
            </w:pPr>
          </w:p>
        </w:tc>
        <w:tc>
          <w:tcPr>
            <w:tcW w:w="479" w:type="pct"/>
            <w:gridSpan w:val="3"/>
            <w:vMerge/>
            <w:tcBorders>
              <w:left w:val="nil"/>
              <w:bottom w:val="single" w:sz="4" w:space="0" w:color="auto"/>
              <w:right w:val="single" w:sz="4" w:space="0" w:color="auto"/>
            </w:tcBorders>
          </w:tcPr>
          <w:p w14:paraId="17D02A0B" w14:textId="77777777" w:rsidR="004D79DE" w:rsidRPr="00DF7B33" w:rsidRDefault="004D79DE" w:rsidP="00E0375D">
            <w:pPr>
              <w:ind w:left="34"/>
              <w:rPr>
                <w:sz w:val="20"/>
              </w:rPr>
            </w:pPr>
          </w:p>
        </w:tc>
        <w:tc>
          <w:tcPr>
            <w:tcW w:w="380" w:type="pct"/>
            <w:vMerge/>
            <w:tcBorders>
              <w:top w:val="single" w:sz="4" w:space="0" w:color="auto"/>
              <w:left w:val="nil"/>
              <w:bottom w:val="single" w:sz="4" w:space="0" w:color="auto"/>
              <w:right w:val="single" w:sz="4" w:space="0" w:color="auto"/>
            </w:tcBorders>
          </w:tcPr>
          <w:p w14:paraId="27E9A9DC" w14:textId="77777777" w:rsidR="004D79DE" w:rsidRPr="00DF7B33" w:rsidRDefault="004D79DE" w:rsidP="00E0375D">
            <w:pPr>
              <w:ind w:left="34" w:hanging="34"/>
              <w:rPr>
                <w:sz w:val="20"/>
              </w:rPr>
            </w:pPr>
          </w:p>
        </w:tc>
        <w:tc>
          <w:tcPr>
            <w:tcW w:w="183" w:type="pct"/>
            <w:vMerge/>
            <w:tcBorders>
              <w:top w:val="single" w:sz="4" w:space="0" w:color="auto"/>
              <w:left w:val="nil"/>
              <w:bottom w:val="single" w:sz="4" w:space="0" w:color="auto"/>
              <w:right w:val="single" w:sz="4" w:space="0" w:color="auto"/>
            </w:tcBorders>
          </w:tcPr>
          <w:p w14:paraId="4A2629CC" w14:textId="77777777" w:rsidR="004D79DE" w:rsidRPr="00DF7B33" w:rsidRDefault="004D79DE" w:rsidP="00E0375D">
            <w:pPr>
              <w:ind w:left="34" w:hanging="34"/>
              <w:jc w:val="center"/>
              <w:rPr>
                <w:sz w:val="20"/>
              </w:rPr>
            </w:pPr>
          </w:p>
        </w:tc>
        <w:tc>
          <w:tcPr>
            <w:tcW w:w="173" w:type="pct"/>
            <w:vMerge/>
            <w:tcBorders>
              <w:top w:val="single" w:sz="4" w:space="0" w:color="auto"/>
              <w:left w:val="nil"/>
              <w:bottom w:val="single" w:sz="4" w:space="0" w:color="auto"/>
              <w:right w:val="single" w:sz="4" w:space="0" w:color="000000"/>
            </w:tcBorders>
          </w:tcPr>
          <w:p w14:paraId="351E5EE3" w14:textId="77777777" w:rsidR="004D79DE" w:rsidRPr="00DF7B33" w:rsidRDefault="004D79DE" w:rsidP="00E0375D">
            <w:pPr>
              <w:ind w:left="34" w:firstLine="318"/>
              <w:jc w:val="center"/>
              <w:rPr>
                <w:sz w:val="20"/>
              </w:rPr>
            </w:pPr>
          </w:p>
        </w:tc>
        <w:tc>
          <w:tcPr>
            <w:tcW w:w="112" w:type="pct"/>
            <w:tcBorders>
              <w:top w:val="single" w:sz="4" w:space="0" w:color="auto"/>
              <w:left w:val="nil"/>
              <w:bottom w:val="single" w:sz="4" w:space="0" w:color="auto"/>
              <w:right w:val="single" w:sz="4" w:space="0" w:color="auto"/>
            </w:tcBorders>
            <w:textDirection w:val="btLr"/>
          </w:tcPr>
          <w:p w14:paraId="692AF3E4" w14:textId="77777777" w:rsidR="004D79DE" w:rsidRPr="00DF7B33" w:rsidRDefault="004D79DE" w:rsidP="002227F0">
            <w:pPr>
              <w:ind w:left="147" w:right="113" w:hanging="34"/>
              <w:jc w:val="center"/>
              <w:rPr>
                <w:sz w:val="20"/>
              </w:rPr>
            </w:pPr>
            <w:r w:rsidRPr="00DF7B33">
              <w:rPr>
                <w:sz w:val="20"/>
              </w:rPr>
              <w:t>08200</w:t>
            </w:r>
            <w:r w:rsidRPr="00DF7B33">
              <w:rPr>
                <w:sz w:val="20"/>
                <w:lang w:val="en-US"/>
              </w:rPr>
              <w:t>S4810</w:t>
            </w:r>
          </w:p>
        </w:tc>
        <w:tc>
          <w:tcPr>
            <w:tcW w:w="139" w:type="pct"/>
            <w:vMerge/>
            <w:tcBorders>
              <w:top w:val="single" w:sz="4" w:space="0" w:color="auto"/>
              <w:left w:val="nil"/>
              <w:bottom w:val="single" w:sz="4" w:space="0" w:color="auto"/>
              <w:right w:val="single" w:sz="4" w:space="0" w:color="auto"/>
            </w:tcBorders>
          </w:tcPr>
          <w:p w14:paraId="2FDB7255" w14:textId="77777777" w:rsidR="004D79DE" w:rsidRPr="00DF7B33" w:rsidRDefault="004D79DE" w:rsidP="00E0375D">
            <w:pPr>
              <w:ind w:left="34" w:hanging="34"/>
              <w:jc w:val="center"/>
              <w:rPr>
                <w:sz w:val="20"/>
              </w:rPr>
            </w:pPr>
          </w:p>
        </w:tc>
        <w:tc>
          <w:tcPr>
            <w:tcW w:w="231" w:type="pct"/>
            <w:tcBorders>
              <w:top w:val="single" w:sz="4" w:space="0" w:color="auto"/>
              <w:left w:val="nil"/>
              <w:bottom w:val="single" w:sz="4" w:space="0" w:color="auto"/>
              <w:right w:val="single" w:sz="4" w:space="0" w:color="auto"/>
            </w:tcBorders>
          </w:tcPr>
          <w:p w14:paraId="10BDEE10" w14:textId="77777777" w:rsidR="004D79DE" w:rsidRPr="00DF7B33" w:rsidRDefault="004D79DE" w:rsidP="00E0375D">
            <w:pPr>
              <w:ind w:left="34" w:hanging="9"/>
              <w:jc w:val="center"/>
              <w:rPr>
                <w:sz w:val="20"/>
              </w:rPr>
            </w:pPr>
          </w:p>
        </w:tc>
        <w:tc>
          <w:tcPr>
            <w:tcW w:w="232" w:type="pct"/>
            <w:tcBorders>
              <w:top w:val="single" w:sz="4" w:space="0" w:color="auto"/>
              <w:left w:val="nil"/>
              <w:bottom w:val="single" w:sz="4" w:space="0" w:color="auto"/>
              <w:right w:val="single" w:sz="4" w:space="0" w:color="auto"/>
            </w:tcBorders>
          </w:tcPr>
          <w:p w14:paraId="6162A4B7" w14:textId="77777777" w:rsidR="004D79DE" w:rsidRPr="00DF7B33" w:rsidRDefault="004D79DE" w:rsidP="00E0375D">
            <w:pPr>
              <w:ind w:left="34" w:hanging="9"/>
              <w:jc w:val="center"/>
              <w:rPr>
                <w:sz w:val="20"/>
              </w:rPr>
            </w:pPr>
          </w:p>
        </w:tc>
        <w:tc>
          <w:tcPr>
            <w:tcW w:w="249" w:type="pct"/>
            <w:gridSpan w:val="2"/>
            <w:tcBorders>
              <w:top w:val="single" w:sz="4" w:space="0" w:color="auto"/>
              <w:left w:val="nil"/>
              <w:bottom w:val="single" w:sz="4" w:space="0" w:color="auto"/>
              <w:right w:val="single" w:sz="4" w:space="0" w:color="auto"/>
            </w:tcBorders>
          </w:tcPr>
          <w:p w14:paraId="2055F692" w14:textId="77777777" w:rsidR="004D79DE" w:rsidRPr="00DF7B33" w:rsidRDefault="004D79DE" w:rsidP="00E0375D">
            <w:pPr>
              <w:ind w:left="34" w:hanging="9"/>
              <w:jc w:val="center"/>
              <w:rPr>
                <w:sz w:val="20"/>
                <w:lang w:val="en-US"/>
              </w:rPr>
            </w:pPr>
          </w:p>
        </w:tc>
        <w:tc>
          <w:tcPr>
            <w:tcW w:w="198" w:type="pct"/>
            <w:gridSpan w:val="2"/>
            <w:tcBorders>
              <w:top w:val="single" w:sz="4" w:space="0" w:color="auto"/>
              <w:left w:val="nil"/>
              <w:bottom w:val="single" w:sz="4" w:space="0" w:color="auto"/>
              <w:right w:val="single" w:sz="4" w:space="0" w:color="auto"/>
            </w:tcBorders>
          </w:tcPr>
          <w:p w14:paraId="1CE0FCB5" w14:textId="77777777" w:rsidR="004D79DE" w:rsidRPr="00DF7B33" w:rsidRDefault="004D79DE" w:rsidP="00E0375D">
            <w:pPr>
              <w:ind w:left="34" w:hanging="9"/>
              <w:jc w:val="center"/>
              <w:rPr>
                <w:sz w:val="20"/>
                <w:lang w:val="en-US"/>
              </w:rPr>
            </w:pPr>
            <w:r w:rsidRPr="00DF7B33">
              <w:rPr>
                <w:sz w:val="20"/>
                <w:lang w:val="en-US"/>
              </w:rPr>
              <w:t>1</w:t>
            </w:r>
            <w:r w:rsidRPr="00DF7B33">
              <w:rPr>
                <w:sz w:val="20"/>
              </w:rPr>
              <w:t>,</w:t>
            </w:r>
            <w:r w:rsidRPr="00DF7B33">
              <w:rPr>
                <w:sz w:val="20"/>
                <w:lang w:val="en-US"/>
              </w:rPr>
              <w:t>1</w:t>
            </w:r>
          </w:p>
        </w:tc>
        <w:tc>
          <w:tcPr>
            <w:tcW w:w="209" w:type="pct"/>
            <w:tcBorders>
              <w:top w:val="single" w:sz="4" w:space="0" w:color="auto"/>
              <w:left w:val="nil"/>
              <w:bottom w:val="single" w:sz="4" w:space="0" w:color="auto"/>
              <w:right w:val="single" w:sz="4" w:space="0" w:color="auto"/>
            </w:tcBorders>
          </w:tcPr>
          <w:p w14:paraId="7E4B7208" w14:textId="77777777" w:rsidR="004D79DE" w:rsidRPr="00DF7B33" w:rsidRDefault="004D79DE" w:rsidP="00E0375D">
            <w:pPr>
              <w:ind w:left="34" w:hanging="9"/>
              <w:jc w:val="center"/>
              <w:rPr>
                <w:sz w:val="20"/>
              </w:rPr>
            </w:pPr>
          </w:p>
        </w:tc>
        <w:tc>
          <w:tcPr>
            <w:tcW w:w="220" w:type="pct"/>
            <w:gridSpan w:val="2"/>
            <w:tcBorders>
              <w:top w:val="single" w:sz="4" w:space="0" w:color="auto"/>
              <w:left w:val="nil"/>
              <w:bottom w:val="single" w:sz="4" w:space="0" w:color="auto"/>
              <w:right w:val="single" w:sz="4" w:space="0" w:color="auto"/>
            </w:tcBorders>
          </w:tcPr>
          <w:p w14:paraId="2F62ABA5" w14:textId="77777777" w:rsidR="004D79DE" w:rsidRPr="00DF7B33" w:rsidRDefault="004D79DE" w:rsidP="00E0375D">
            <w:pPr>
              <w:ind w:left="34" w:hanging="9"/>
              <w:jc w:val="center"/>
              <w:rPr>
                <w:sz w:val="20"/>
              </w:rPr>
            </w:pPr>
          </w:p>
        </w:tc>
        <w:tc>
          <w:tcPr>
            <w:tcW w:w="221" w:type="pct"/>
            <w:gridSpan w:val="2"/>
            <w:tcBorders>
              <w:top w:val="single" w:sz="4" w:space="0" w:color="auto"/>
              <w:left w:val="nil"/>
              <w:bottom w:val="single" w:sz="4" w:space="0" w:color="auto"/>
              <w:right w:val="single" w:sz="4" w:space="0" w:color="auto"/>
            </w:tcBorders>
          </w:tcPr>
          <w:p w14:paraId="775FB3D4" w14:textId="77777777" w:rsidR="004D79DE" w:rsidRPr="00DF7B33" w:rsidRDefault="004D79DE" w:rsidP="00E0375D">
            <w:pPr>
              <w:ind w:left="34" w:hanging="9"/>
              <w:jc w:val="center"/>
              <w:rPr>
                <w:sz w:val="20"/>
              </w:rPr>
            </w:pPr>
          </w:p>
        </w:tc>
        <w:tc>
          <w:tcPr>
            <w:tcW w:w="221" w:type="pct"/>
            <w:gridSpan w:val="2"/>
            <w:tcBorders>
              <w:top w:val="single" w:sz="4" w:space="0" w:color="auto"/>
              <w:left w:val="nil"/>
              <w:bottom w:val="single" w:sz="4" w:space="0" w:color="auto"/>
              <w:right w:val="single" w:sz="4" w:space="0" w:color="auto"/>
            </w:tcBorders>
          </w:tcPr>
          <w:p w14:paraId="2D82B285" w14:textId="77777777" w:rsidR="004D79DE" w:rsidRPr="00DF7B33" w:rsidRDefault="004D79DE" w:rsidP="00E0375D">
            <w:pPr>
              <w:ind w:left="34" w:hanging="9"/>
              <w:rPr>
                <w:sz w:val="20"/>
              </w:rPr>
            </w:pPr>
            <w:r w:rsidRPr="00DF7B33">
              <w:rPr>
                <w:sz w:val="20"/>
              </w:rPr>
              <w:t>0,00</w:t>
            </w:r>
          </w:p>
        </w:tc>
        <w:tc>
          <w:tcPr>
            <w:tcW w:w="220" w:type="pct"/>
            <w:gridSpan w:val="3"/>
            <w:tcBorders>
              <w:top w:val="single" w:sz="4" w:space="0" w:color="auto"/>
              <w:left w:val="nil"/>
              <w:bottom w:val="single" w:sz="4" w:space="0" w:color="auto"/>
              <w:right w:val="single" w:sz="4" w:space="0" w:color="auto"/>
            </w:tcBorders>
          </w:tcPr>
          <w:p w14:paraId="0A075E61" w14:textId="77777777" w:rsidR="004D79DE" w:rsidRPr="00DF7B33" w:rsidRDefault="004D79DE" w:rsidP="00E0375D">
            <w:pPr>
              <w:ind w:left="34" w:hanging="9"/>
              <w:rPr>
                <w:sz w:val="20"/>
              </w:rPr>
            </w:pPr>
            <w:r w:rsidRPr="00DF7B33">
              <w:rPr>
                <w:sz w:val="20"/>
              </w:rPr>
              <w:t>0,0</w:t>
            </w:r>
          </w:p>
        </w:tc>
        <w:tc>
          <w:tcPr>
            <w:tcW w:w="220" w:type="pct"/>
            <w:gridSpan w:val="2"/>
            <w:tcBorders>
              <w:top w:val="single" w:sz="4" w:space="0" w:color="auto"/>
              <w:left w:val="single" w:sz="4" w:space="0" w:color="auto"/>
              <w:bottom w:val="single" w:sz="4" w:space="0" w:color="auto"/>
              <w:right w:val="single" w:sz="4" w:space="0" w:color="auto"/>
            </w:tcBorders>
          </w:tcPr>
          <w:p w14:paraId="57BC5C58" w14:textId="77777777" w:rsidR="004D79DE" w:rsidRPr="00DF7B33" w:rsidRDefault="004D79DE" w:rsidP="00E0375D">
            <w:pPr>
              <w:ind w:left="34" w:hanging="9"/>
              <w:rPr>
                <w:sz w:val="20"/>
              </w:rPr>
            </w:pPr>
            <w:r w:rsidRPr="00DF7B33">
              <w:rPr>
                <w:sz w:val="20"/>
              </w:rPr>
              <w:t>0,0</w:t>
            </w:r>
          </w:p>
        </w:tc>
        <w:tc>
          <w:tcPr>
            <w:tcW w:w="220" w:type="pct"/>
            <w:gridSpan w:val="2"/>
            <w:tcBorders>
              <w:top w:val="single" w:sz="4" w:space="0" w:color="auto"/>
              <w:left w:val="nil"/>
              <w:bottom w:val="single" w:sz="4" w:space="0" w:color="auto"/>
              <w:right w:val="single" w:sz="4" w:space="0" w:color="auto"/>
            </w:tcBorders>
          </w:tcPr>
          <w:p w14:paraId="702F8324" w14:textId="77777777" w:rsidR="004D79DE" w:rsidRPr="00DF7B33" w:rsidRDefault="004D79DE" w:rsidP="00E0375D">
            <w:pPr>
              <w:ind w:left="34" w:hanging="9"/>
              <w:jc w:val="center"/>
              <w:rPr>
                <w:sz w:val="20"/>
              </w:rPr>
            </w:pPr>
            <w:r w:rsidRPr="00DF7B33">
              <w:rPr>
                <w:sz w:val="20"/>
              </w:rPr>
              <w:t>0,0</w:t>
            </w:r>
          </w:p>
        </w:tc>
        <w:tc>
          <w:tcPr>
            <w:tcW w:w="222" w:type="pct"/>
            <w:tcBorders>
              <w:top w:val="single" w:sz="4" w:space="0" w:color="auto"/>
              <w:left w:val="single" w:sz="4" w:space="0" w:color="auto"/>
              <w:bottom w:val="single" w:sz="4" w:space="0" w:color="auto"/>
              <w:right w:val="single" w:sz="4" w:space="0" w:color="auto"/>
            </w:tcBorders>
          </w:tcPr>
          <w:p w14:paraId="69C700D9" w14:textId="77777777" w:rsidR="004D79DE" w:rsidRPr="00DF7B33" w:rsidRDefault="004D79DE" w:rsidP="00E0375D">
            <w:pPr>
              <w:ind w:left="34" w:hanging="9"/>
              <w:jc w:val="center"/>
              <w:rPr>
                <w:sz w:val="20"/>
              </w:rPr>
            </w:pPr>
            <w:r w:rsidRPr="00DF7B33">
              <w:rPr>
                <w:sz w:val="20"/>
              </w:rPr>
              <w:t>0,0</w:t>
            </w:r>
          </w:p>
        </w:tc>
        <w:tc>
          <w:tcPr>
            <w:tcW w:w="226" w:type="pct"/>
            <w:gridSpan w:val="2"/>
            <w:tcBorders>
              <w:top w:val="single" w:sz="4" w:space="0" w:color="auto"/>
              <w:left w:val="single" w:sz="4" w:space="0" w:color="auto"/>
              <w:bottom w:val="single" w:sz="4" w:space="0" w:color="auto"/>
              <w:right w:val="single" w:sz="4" w:space="0" w:color="auto"/>
            </w:tcBorders>
          </w:tcPr>
          <w:p w14:paraId="12787FF1" w14:textId="77777777" w:rsidR="004D79DE" w:rsidRPr="00DF7B33" w:rsidRDefault="004D79DE" w:rsidP="00E0375D">
            <w:pPr>
              <w:ind w:left="34" w:hanging="9"/>
              <w:jc w:val="center"/>
              <w:rPr>
                <w:sz w:val="20"/>
                <w:lang w:val="en-US"/>
              </w:rPr>
            </w:pPr>
            <w:r w:rsidRPr="00DF7B33">
              <w:rPr>
                <w:sz w:val="20"/>
                <w:lang w:val="en-US"/>
              </w:rPr>
              <w:t>0,0</w:t>
            </w:r>
          </w:p>
        </w:tc>
        <w:tc>
          <w:tcPr>
            <w:tcW w:w="262" w:type="pct"/>
            <w:gridSpan w:val="2"/>
            <w:tcBorders>
              <w:top w:val="single" w:sz="4" w:space="0" w:color="auto"/>
              <w:left w:val="single" w:sz="4" w:space="0" w:color="auto"/>
              <w:bottom w:val="single" w:sz="4" w:space="0" w:color="auto"/>
              <w:right w:val="single" w:sz="4" w:space="0" w:color="auto"/>
            </w:tcBorders>
          </w:tcPr>
          <w:p w14:paraId="33D104BD" w14:textId="77777777" w:rsidR="004D79DE" w:rsidRPr="005C430B" w:rsidRDefault="005C430B" w:rsidP="00E0375D">
            <w:pPr>
              <w:ind w:left="34" w:hanging="9"/>
              <w:jc w:val="center"/>
              <w:rPr>
                <w:sz w:val="20"/>
              </w:rPr>
            </w:pPr>
            <w:r>
              <w:rPr>
                <w:sz w:val="20"/>
              </w:rPr>
              <w:t>0,0</w:t>
            </w:r>
          </w:p>
        </w:tc>
        <w:tc>
          <w:tcPr>
            <w:tcW w:w="259" w:type="pct"/>
            <w:gridSpan w:val="2"/>
            <w:tcBorders>
              <w:top w:val="single" w:sz="4" w:space="0" w:color="auto"/>
              <w:left w:val="single" w:sz="4" w:space="0" w:color="auto"/>
              <w:bottom w:val="single" w:sz="4" w:space="0" w:color="auto"/>
              <w:right w:val="single" w:sz="4" w:space="0" w:color="auto"/>
            </w:tcBorders>
          </w:tcPr>
          <w:p w14:paraId="74AF855F" w14:textId="77777777" w:rsidR="004D79DE" w:rsidRPr="00DF7B33" w:rsidRDefault="004D79DE" w:rsidP="00E0375D">
            <w:pPr>
              <w:ind w:left="34" w:hanging="9"/>
              <w:jc w:val="center"/>
              <w:rPr>
                <w:sz w:val="20"/>
              </w:rPr>
            </w:pPr>
            <w:r w:rsidRPr="00DF7B33">
              <w:rPr>
                <w:sz w:val="20"/>
                <w:lang w:val="en-US"/>
              </w:rPr>
              <w:t>1</w:t>
            </w:r>
            <w:r w:rsidRPr="00DF7B33">
              <w:rPr>
                <w:sz w:val="20"/>
              </w:rPr>
              <w:t>,</w:t>
            </w:r>
            <w:r w:rsidRPr="00DF7B33">
              <w:rPr>
                <w:sz w:val="20"/>
                <w:lang w:val="en-US"/>
              </w:rPr>
              <w:t>1</w:t>
            </w:r>
          </w:p>
        </w:tc>
      </w:tr>
      <w:tr w:rsidR="002227F0" w:rsidRPr="007E37C7" w14:paraId="6677BFC5" w14:textId="77777777" w:rsidTr="002227F0">
        <w:trPr>
          <w:cantSplit/>
          <w:trHeight w:val="1134"/>
        </w:trPr>
        <w:tc>
          <w:tcPr>
            <w:tcW w:w="124" w:type="pct"/>
            <w:tcBorders>
              <w:top w:val="single" w:sz="4" w:space="0" w:color="auto"/>
              <w:left w:val="single" w:sz="4" w:space="0" w:color="auto"/>
              <w:right w:val="single" w:sz="4" w:space="0" w:color="auto"/>
            </w:tcBorders>
            <w:vAlign w:val="center"/>
          </w:tcPr>
          <w:p w14:paraId="6D2654F4" w14:textId="77777777" w:rsidR="004D79DE" w:rsidRPr="00DF7B33" w:rsidRDefault="004D79DE" w:rsidP="00E0375D">
            <w:pPr>
              <w:rPr>
                <w:sz w:val="20"/>
              </w:rPr>
            </w:pPr>
            <w:r w:rsidRPr="00DF7B33">
              <w:rPr>
                <w:sz w:val="20"/>
              </w:rPr>
              <w:t>2.3</w:t>
            </w:r>
          </w:p>
        </w:tc>
        <w:tc>
          <w:tcPr>
            <w:tcW w:w="479" w:type="pct"/>
            <w:gridSpan w:val="3"/>
            <w:tcBorders>
              <w:top w:val="single" w:sz="4" w:space="0" w:color="auto"/>
              <w:left w:val="nil"/>
              <w:bottom w:val="single" w:sz="4" w:space="0" w:color="auto"/>
              <w:right w:val="single" w:sz="4" w:space="0" w:color="auto"/>
            </w:tcBorders>
          </w:tcPr>
          <w:p w14:paraId="7295F4B2" w14:textId="77777777" w:rsidR="004D79DE" w:rsidRPr="00DF7B33" w:rsidRDefault="004D79DE" w:rsidP="00E0375D">
            <w:pPr>
              <w:ind w:left="34"/>
              <w:rPr>
                <w:sz w:val="20"/>
              </w:rPr>
            </w:pPr>
            <w:r w:rsidRPr="00DF7B33">
              <w:rPr>
                <w:sz w:val="20"/>
              </w:rPr>
              <w:t>Государственная поддержка лучших работников муниципальных учреждений культуры, находящихся на территориях сельских поселений</w:t>
            </w:r>
          </w:p>
        </w:tc>
        <w:tc>
          <w:tcPr>
            <w:tcW w:w="380" w:type="pct"/>
            <w:tcBorders>
              <w:top w:val="single" w:sz="4" w:space="0" w:color="auto"/>
              <w:left w:val="nil"/>
              <w:bottom w:val="single" w:sz="4" w:space="0" w:color="auto"/>
              <w:right w:val="single" w:sz="4" w:space="0" w:color="auto"/>
            </w:tcBorders>
          </w:tcPr>
          <w:p w14:paraId="7DD94BC5" w14:textId="77777777" w:rsidR="004D79DE" w:rsidRPr="00DF7B33" w:rsidRDefault="004D79DE" w:rsidP="00E0375D">
            <w:pPr>
              <w:ind w:left="34" w:hanging="34"/>
              <w:rPr>
                <w:sz w:val="20"/>
              </w:rPr>
            </w:pPr>
            <w:r w:rsidRPr="00DF7B33">
              <w:rPr>
                <w:sz w:val="20"/>
              </w:rPr>
              <w:t>финансовое управление</w:t>
            </w:r>
          </w:p>
        </w:tc>
        <w:tc>
          <w:tcPr>
            <w:tcW w:w="183" w:type="pct"/>
            <w:tcBorders>
              <w:top w:val="single" w:sz="4" w:space="0" w:color="auto"/>
              <w:left w:val="nil"/>
              <w:bottom w:val="single" w:sz="4" w:space="0" w:color="auto"/>
              <w:right w:val="single" w:sz="4" w:space="0" w:color="auto"/>
            </w:tcBorders>
            <w:textDirection w:val="btLr"/>
          </w:tcPr>
          <w:p w14:paraId="143CAF31" w14:textId="77777777" w:rsidR="004D79DE" w:rsidRPr="00DF7B33" w:rsidRDefault="004D79DE" w:rsidP="002227F0">
            <w:pPr>
              <w:ind w:left="147" w:right="113" w:hanging="34"/>
              <w:jc w:val="center"/>
              <w:rPr>
                <w:sz w:val="20"/>
              </w:rPr>
            </w:pPr>
            <w:r w:rsidRPr="00DF7B33">
              <w:rPr>
                <w:sz w:val="20"/>
              </w:rPr>
              <w:t>910</w:t>
            </w:r>
          </w:p>
        </w:tc>
        <w:tc>
          <w:tcPr>
            <w:tcW w:w="173" w:type="pct"/>
            <w:tcBorders>
              <w:top w:val="single" w:sz="4" w:space="0" w:color="auto"/>
              <w:left w:val="nil"/>
              <w:bottom w:val="single" w:sz="4" w:space="0" w:color="auto"/>
              <w:right w:val="single" w:sz="4" w:space="0" w:color="000000"/>
            </w:tcBorders>
            <w:textDirection w:val="btLr"/>
          </w:tcPr>
          <w:p w14:paraId="7719B08E" w14:textId="77777777" w:rsidR="004D79DE" w:rsidRPr="00DF7B33" w:rsidRDefault="004D79DE" w:rsidP="002227F0">
            <w:pPr>
              <w:ind w:left="34" w:right="113"/>
              <w:jc w:val="center"/>
              <w:rPr>
                <w:sz w:val="20"/>
              </w:rPr>
            </w:pPr>
            <w:r w:rsidRPr="00DF7B33">
              <w:rPr>
                <w:sz w:val="20"/>
              </w:rPr>
              <w:t>0801</w:t>
            </w:r>
          </w:p>
        </w:tc>
        <w:tc>
          <w:tcPr>
            <w:tcW w:w="112" w:type="pct"/>
            <w:tcBorders>
              <w:top w:val="single" w:sz="4" w:space="0" w:color="auto"/>
              <w:left w:val="nil"/>
              <w:bottom w:val="single" w:sz="4" w:space="0" w:color="auto"/>
              <w:right w:val="single" w:sz="4" w:space="0" w:color="auto"/>
            </w:tcBorders>
            <w:textDirection w:val="btLr"/>
          </w:tcPr>
          <w:p w14:paraId="2F973BE9" w14:textId="77777777" w:rsidR="004D79DE" w:rsidRPr="00DF7B33" w:rsidRDefault="004D79DE" w:rsidP="002227F0">
            <w:pPr>
              <w:ind w:left="147" w:right="113" w:hanging="34"/>
              <w:jc w:val="center"/>
              <w:rPr>
                <w:sz w:val="20"/>
              </w:rPr>
            </w:pPr>
            <w:r w:rsidRPr="00DF7B33">
              <w:rPr>
                <w:sz w:val="20"/>
              </w:rPr>
              <w:t>0820051480</w:t>
            </w:r>
          </w:p>
        </w:tc>
        <w:tc>
          <w:tcPr>
            <w:tcW w:w="139" w:type="pct"/>
            <w:tcBorders>
              <w:top w:val="single" w:sz="4" w:space="0" w:color="auto"/>
              <w:left w:val="nil"/>
              <w:bottom w:val="single" w:sz="4" w:space="0" w:color="auto"/>
              <w:right w:val="single" w:sz="4" w:space="0" w:color="auto"/>
            </w:tcBorders>
          </w:tcPr>
          <w:p w14:paraId="57E22B17" w14:textId="77777777" w:rsidR="004D79DE" w:rsidRPr="00DF7B33" w:rsidRDefault="004D79DE" w:rsidP="00E0375D">
            <w:pPr>
              <w:ind w:left="34" w:hanging="34"/>
              <w:jc w:val="center"/>
              <w:rPr>
                <w:sz w:val="20"/>
              </w:rPr>
            </w:pPr>
            <w:r w:rsidRPr="00DF7B33">
              <w:rPr>
                <w:sz w:val="20"/>
              </w:rPr>
              <w:t>612</w:t>
            </w:r>
          </w:p>
        </w:tc>
        <w:tc>
          <w:tcPr>
            <w:tcW w:w="231" w:type="pct"/>
            <w:tcBorders>
              <w:top w:val="single" w:sz="4" w:space="0" w:color="auto"/>
              <w:left w:val="nil"/>
              <w:bottom w:val="single" w:sz="4" w:space="0" w:color="auto"/>
              <w:right w:val="single" w:sz="4" w:space="0" w:color="auto"/>
            </w:tcBorders>
          </w:tcPr>
          <w:p w14:paraId="1A9BFC35" w14:textId="77777777" w:rsidR="004D79DE" w:rsidRPr="00DF7B33" w:rsidRDefault="004D79DE" w:rsidP="00E0375D">
            <w:pPr>
              <w:ind w:left="34" w:hanging="34"/>
              <w:jc w:val="center"/>
              <w:rPr>
                <w:sz w:val="20"/>
              </w:rPr>
            </w:pPr>
            <w:r w:rsidRPr="00DF7B33">
              <w:rPr>
                <w:sz w:val="20"/>
              </w:rPr>
              <w:t>0,00</w:t>
            </w:r>
          </w:p>
        </w:tc>
        <w:tc>
          <w:tcPr>
            <w:tcW w:w="232" w:type="pct"/>
            <w:tcBorders>
              <w:top w:val="single" w:sz="4" w:space="0" w:color="auto"/>
              <w:left w:val="nil"/>
              <w:bottom w:val="single" w:sz="4" w:space="0" w:color="auto"/>
              <w:right w:val="single" w:sz="4" w:space="0" w:color="auto"/>
            </w:tcBorders>
          </w:tcPr>
          <w:p w14:paraId="6D27317A" w14:textId="77777777" w:rsidR="004D79DE" w:rsidRPr="00DF7B33" w:rsidRDefault="004D79DE" w:rsidP="00E0375D">
            <w:pPr>
              <w:ind w:left="34" w:hanging="34"/>
              <w:jc w:val="center"/>
              <w:rPr>
                <w:sz w:val="20"/>
              </w:rPr>
            </w:pPr>
            <w:r w:rsidRPr="00DF7B33">
              <w:rPr>
                <w:sz w:val="20"/>
              </w:rPr>
              <w:t>0,0</w:t>
            </w:r>
          </w:p>
        </w:tc>
        <w:tc>
          <w:tcPr>
            <w:tcW w:w="249" w:type="pct"/>
            <w:gridSpan w:val="2"/>
            <w:tcBorders>
              <w:top w:val="single" w:sz="4" w:space="0" w:color="auto"/>
              <w:left w:val="nil"/>
              <w:bottom w:val="single" w:sz="4" w:space="0" w:color="auto"/>
              <w:right w:val="single" w:sz="4" w:space="0" w:color="auto"/>
            </w:tcBorders>
          </w:tcPr>
          <w:p w14:paraId="13A20651" w14:textId="77777777" w:rsidR="004D79DE" w:rsidRPr="00DF7B33" w:rsidRDefault="004D79DE" w:rsidP="00E0375D">
            <w:pPr>
              <w:ind w:left="34" w:hanging="34"/>
              <w:jc w:val="center"/>
              <w:rPr>
                <w:sz w:val="20"/>
              </w:rPr>
            </w:pPr>
            <w:r w:rsidRPr="00DF7B33">
              <w:rPr>
                <w:sz w:val="20"/>
              </w:rPr>
              <w:t>50,0</w:t>
            </w:r>
          </w:p>
        </w:tc>
        <w:tc>
          <w:tcPr>
            <w:tcW w:w="198" w:type="pct"/>
            <w:gridSpan w:val="2"/>
            <w:tcBorders>
              <w:top w:val="single" w:sz="4" w:space="0" w:color="auto"/>
              <w:left w:val="nil"/>
              <w:bottom w:val="single" w:sz="4" w:space="0" w:color="auto"/>
              <w:right w:val="single" w:sz="4" w:space="0" w:color="auto"/>
            </w:tcBorders>
          </w:tcPr>
          <w:p w14:paraId="49D9019B" w14:textId="77777777" w:rsidR="004D79DE" w:rsidRPr="00DF7B33" w:rsidRDefault="004D79DE" w:rsidP="00E0375D">
            <w:pPr>
              <w:ind w:left="34" w:hanging="34"/>
              <w:jc w:val="center"/>
              <w:rPr>
                <w:sz w:val="20"/>
              </w:rPr>
            </w:pPr>
            <w:r w:rsidRPr="00DF7B33">
              <w:rPr>
                <w:sz w:val="20"/>
              </w:rPr>
              <w:t>0,00</w:t>
            </w:r>
          </w:p>
        </w:tc>
        <w:tc>
          <w:tcPr>
            <w:tcW w:w="209" w:type="pct"/>
            <w:tcBorders>
              <w:top w:val="single" w:sz="4" w:space="0" w:color="auto"/>
              <w:left w:val="nil"/>
              <w:bottom w:val="single" w:sz="4" w:space="0" w:color="auto"/>
              <w:right w:val="single" w:sz="4" w:space="0" w:color="auto"/>
            </w:tcBorders>
          </w:tcPr>
          <w:p w14:paraId="251F6948" w14:textId="77777777" w:rsidR="004D79DE" w:rsidRPr="00DF7B33" w:rsidRDefault="004D79DE" w:rsidP="00E0375D">
            <w:pPr>
              <w:ind w:left="34" w:hanging="34"/>
              <w:jc w:val="center"/>
              <w:rPr>
                <w:sz w:val="20"/>
              </w:rPr>
            </w:pPr>
            <w:r w:rsidRPr="00DF7B33">
              <w:rPr>
                <w:sz w:val="20"/>
              </w:rPr>
              <w:t>0,00</w:t>
            </w:r>
          </w:p>
        </w:tc>
        <w:tc>
          <w:tcPr>
            <w:tcW w:w="220" w:type="pct"/>
            <w:gridSpan w:val="2"/>
            <w:tcBorders>
              <w:top w:val="single" w:sz="4" w:space="0" w:color="auto"/>
              <w:left w:val="nil"/>
              <w:bottom w:val="single" w:sz="4" w:space="0" w:color="auto"/>
              <w:right w:val="single" w:sz="4" w:space="0" w:color="auto"/>
            </w:tcBorders>
          </w:tcPr>
          <w:p w14:paraId="4116BE0E" w14:textId="77777777" w:rsidR="004D79DE" w:rsidRPr="00DF7B33" w:rsidRDefault="004D79DE" w:rsidP="00E0375D">
            <w:pPr>
              <w:ind w:left="34" w:hanging="34"/>
              <w:jc w:val="center"/>
              <w:rPr>
                <w:sz w:val="20"/>
              </w:rPr>
            </w:pPr>
            <w:r w:rsidRPr="00DF7B33">
              <w:rPr>
                <w:sz w:val="20"/>
              </w:rPr>
              <w:t>0,00</w:t>
            </w:r>
          </w:p>
        </w:tc>
        <w:tc>
          <w:tcPr>
            <w:tcW w:w="221" w:type="pct"/>
            <w:gridSpan w:val="2"/>
            <w:tcBorders>
              <w:top w:val="single" w:sz="4" w:space="0" w:color="auto"/>
              <w:left w:val="nil"/>
              <w:bottom w:val="single" w:sz="4" w:space="0" w:color="auto"/>
              <w:right w:val="single" w:sz="4" w:space="0" w:color="auto"/>
            </w:tcBorders>
          </w:tcPr>
          <w:p w14:paraId="20860331" w14:textId="77777777" w:rsidR="004D79DE" w:rsidRPr="00DF7B33" w:rsidRDefault="004D79DE" w:rsidP="00E0375D">
            <w:pPr>
              <w:ind w:left="34" w:hanging="34"/>
              <w:jc w:val="center"/>
              <w:rPr>
                <w:sz w:val="20"/>
              </w:rPr>
            </w:pPr>
            <w:r w:rsidRPr="00DF7B33">
              <w:rPr>
                <w:sz w:val="20"/>
              </w:rPr>
              <w:t>0,00</w:t>
            </w:r>
          </w:p>
        </w:tc>
        <w:tc>
          <w:tcPr>
            <w:tcW w:w="221" w:type="pct"/>
            <w:gridSpan w:val="2"/>
            <w:tcBorders>
              <w:top w:val="single" w:sz="4" w:space="0" w:color="auto"/>
              <w:left w:val="nil"/>
              <w:bottom w:val="single" w:sz="4" w:space="0" w:color="auto"/>
              <w:right w:val="single" w:sz="4" w:space="0" w:color="auto"/>
            </w:tcBorders>
          </w:tcPr>
          <w:p w14:paraId="50353C0D" w14:textId="77777777" w:rsidR="004D79DE" w:rsidRPr="00DF7B33" w:rsidRDefault="004D79DE" w:rsidP="00E0375D">
            <w:pPr>
              <w:ind w:left="34" w:hanging="34"/>
              <w:rPr>
                <w:sz w:val="20"/>
              </w:rPr>
            </w:pPr>
            <w:r w:rsidRPr="00DF7B33">
              <w:rPr>
                <w:sz w:val="20"/>
              </w:rPr>
              <w:t>0,00</w:t>
            </w:r>
          </w:p>
        </w:tc>
        <w:tc>
          <w:tcPr>
            <w:tcW w:w="220" w:type="pct"/>
            <w:gridSpan w:val="3"/>
            <w:tcBorders>
              <w:top w:val="single" w:sz="4" w:space="0" w:color="auto"/>
              <w:left w:val="nil"/>
              <w:bottom w:val="single" w:sz="4" w:space="0" w:color="auto"/>
              <w:right w:val="single" w:sz="4" w:space="0" w:color="auto"/>
            </w:tcBorders>
          </w:tcPr>
          <w:p w14:paraId="254DA2FB" w14:textId="77777777" w:rsidR="004D79DE" w:rsidRPr="00DF7B33" w:rsidRDefault="004D79DE" w:rsidP="00E0375D">
            <w:pPr>
              <w:ind w:left="34" w:hanging="34"/>
              <w:rPr>
                <w:sz w:val="20"/>
              </w:rPr>
            </w:pPr>
            <w:r w:rsidRPr="00DF7B33">
              <w:rPr>
                <w:sz w:val="20"/>
              </w:rPr>
              <w:t>0,0</w:t>
            </w:r>
          </w:p>
        </w:tc>
        <w:tc>
          <w:tcPr>
            <w:tcW w:w="220" w:type="pct"/>
            <w:gridSpan w:val="2"/>
            <w:tcBorders>
              <w:top w:val="single" w:sz="4" w:space="0" w:color="auto"/>
              <w:left w:val="single" w:sz="4" w:space="0" w:color="auto"/>
              <w:bottom w:val="single" w:sz="4" w:space="0" w:color="auto"/>
              <w:right w:val="single" w:sz="4" w:space="0" w:color="auto"/>
            </w:tcBorders>
          </w:tcPr>
          <w:p w14:paraId="2E722C02" w14:textId="77777777" w:rsidR="004D79DE" w:rsidRPr="00DF7B33" w:rsidRDefault="004D79DE" w:rsidP="00E0375D">
            <w:pPr>
              <w:ind w:left="34" w:hanging="34"/>
              <w:rPr>
                <w:sz w:val="20"/>
              </w:rPr>
            </w:pPr>
            <w:r w:rsidRPr="00DF7B33">
              <w:rPr>
                <w:sz w:val="20"/>
              </w:rPr>
              <w:t>0,0</w:t>
            </w:r>
          </w:p>
        </w:tc>
        <w:tc>
          <w:tcPr>
            <w:tcW w:w="220" w:type="pct"/>
            <w:gridSpan w:val="2"/>
            <w:tcBorders>
              <w:top w:val="single" w:sz="4" w:space="0" w:color="auto"/>
              <w:left w:val="nil"/>
              <w:bottom w:val="single" w:sz="4" w:space="0" w:color="auto"/>
              <w:right w:val="single" w:sz="4" w:space="0" w:color="auto"/>
            </w:tcBorders>
          </w:tcPr>
          <w:p w14:paraId="6D0F24BC" w14:textId="77777777" w:rsidR="004D79DE" w:rsidRPr="00DF7B33" w:rsidRDefault="004D79DE" w:rsidP="00E0375D">
            <w:pPr>
              <w:ind w:left="34" w:hanging="34"/>
              <w:jc w:val="center"/>
              <w:rPr>
                <w:sz w:val="20"/>
              </w:rPr>
            </w:pPr>
            <w:r w:rsidRPr="00DF7B33">
              <w:rPr>
                <w:sz w:val="20"/>
              </w:rPr>
              <w:t>0,0</w:t>
            </w:r>
          </w:p>
        </w:tc>
        <w:tc>
          <w:tcPr>
            <w:tcW w:w="222" w:type="pct"/>
            <w:tcBorders>
              <w:top w:val="single" w:sz="4" w:space="0" w:color="auto"/>
              <w:left w:val="single" w:sz="4" w:space="0" w:color="auto"/>
              <w:bottom w:val="single" w:sz="4" w:space="0" w:color="auto"/>
              <w:right w:val="single" w:sz="4" w:space="0" w:color="auto"/>
            </w:tcBorders>
          </w:tcPr>
          <w:p w14:paraId="79014298" w14:textId="77777777" w:rsidR="004D79DE" w:rsidRPr="00DF7B33" w:rsidRDefault="004D79DE" w:rsidP="00E0375D">
            <w:pPr>
              <w:ind w:left="34" w:hanging="34"/>
              <w:jc w:val="center"/>
              <w:rPr>
                <w:sz w:val="20"/>
              </w:rPr>
            </w:pPr>
            <w:r w:rsidRPr="00DF7B33">
              <w:rPr>
                <w:sz w:val="20"/>
              </w:rPr>
              <w:t>0,0</w:t>
            </w:r>
          </w:p>
        </w:tc>
        <w:tc>
          <w:tcPr>
            <w:tcW w:w="226" w:type="pct"/>
            <w:gridSpan w:val="2"/>
            <w:tcBorders>
              <w:top w:val="single" w:sz="4" w:space="0" w:color="auto"/>
              <w:left w:val="single" w:sz="4" w:space="0" w:color="auto"/>
              <w:bottom w:val="single" w:sz="4" w:space="0" w:color="auto"/>
              <w:right w:val="single" w:sz="4" w:space="0" w:color="auto"/>
            </w:tcBorders>
          </w:tcPr>
          <w:p w14:paraId="4064BCA0" w14:textId="77777777" w:rsidR="004D79DE" w:rsidRPr="00DF7B33" w:rsidRDefault="004D79DE" w:rsidP="00E0375D">
            <w:pPr>
              <w:ind w:left="34" w:hanging="34"/>
              <w:jc w:val="center"/>
              <w:rPr>
                <w:sz w:val="20"/>
                <w:lang w:val="en-US"/>
              </w:rPr>
            </w:pPr>
            <w:r w:rsidRPr="00DF7B33">
              <w:rPr>
                <w:sz w:val="20"/>
                <w:lang w:val="en-US"/>
              </w:rPr>
              <w:t>0,0</w:t>
            </w:r>
          </w:p>
        </w:tc>
        <w:tc>
          <w:tcPr>
            <w:tcW w:w="262" w:type="pct"/>
            <w:gridSpan w:val="2"/>
            <w:tcBorders>
              <w:top w:val="single" w:sz="4" w:space="0" w:color="auto"/>
              <w:left w:val="single" w:sz="4" w:space="0" w:color="auto"/>
              <w:bottom w:val="single" w:sz="4" w:space="0" w:color="auto"/>
              <w:right w:val="single" w:sz="4" w:space="0" w:color="auto"/>
            </w:tcBorders>
          </w:tcPr>
          <w:p w14:paraId="73A52641" w14:textId="77777777" w:rsidR="004D79DE" w:rsidRPr="005C430B" w:rsidRDefault="005C430B" w:rsidP="00E0375D">
            <w:pPr>
              <w:ind w:left="34" w:hanging="34"/>
              <w:jc w:val="center"/>
              <w:rPr>
                <w:sz w:val="20"/>
              </w:rPr>
            </w:pPr>
            <w:r>
              <w:rPr>
                <w:sz w:val="20"/>
              </w:rPr>
              <w:t>0,0</w:t>
            </w:r>
          </w:p>
        </w:tc>
        <w:tc>
          <w:tcPr>
            <w:tcW w:w="259" w:type="pct"/>
            <w:gridSpan w:val="2"/>
            <w:tcBorders>
              <w:top w:val="single" w:sz="4" w:space="0" w:color="auto"/>
              <w:left w:val="single" w:sz="4" w:space="0" w:color="auto"/>
              <w:bottom w:val="single" w:sz="4" w:space="0" w:color="auto"/>
              <w:right w:val="single" w:sz="4" w:space="0" w:color="auto"/>
            </w:tcBorders>
          </w:tcPr>
          <w:p w14:paraId="21B98D8B" w14:textId="77777777" w:rsidR="004D79DE" w:rsidRPr="00DF7B33" w:rsidRDefault="004D79DE" w:rsidP="00E0375D">
            <w:pPr>
              <w:ind w:left="34" w:hanging="34"/>
              <w:jc w:val="center"/>
              <w:rPr>
                <w:sz w:val="20"/>
                <w:lang w:val="en-US"/>
              </w:rPr>
            </w:pPr>
            <w:r w:rsidRPr="00DF7B33">
              <w:rPr>
                <w:sz w:val="20"/>
                <w:lang w:val="en-US"/>
              </w:rPr>
              <w:t>50</w:t>
            </w:r>
            <w:r w:rsidRPr="00DF7B33">
              <w:rPr>
                <w:sz w:val="20"/>
              </w:rPr>
              <w:t>,</w:t>
            </w:r>
            <w:r w:rsidRPr="00DF7B33">
              <w:rPr>
                <w:sz w:val="20"/>
                <w:lang w:val="en-US"/>
              </w:rPr>
              <w:t>0</w:t>
            </w:r>
          </w:p>
        </w:tc>
      </w:tr>
      <w:tr w:rsidR="002227F0" w:rsidRPr="007E37C7" w14:paraId="1DED44DC" w14:textId="77777777" w:rsidTr="002227F0">
        <w:trPr>
          <w:trHeight w:val="676"/>
        </w:trPr>
        <w:tc>
          <w:tcPr>
            <w:tcW w:w="124" w:type="pct"/>
            <w:tcBorders>
              <w:top w:val="single" w:sz="4" w:space="0" w:color="auto"/>
              <w:left w:val="single" w:sz="4" w:space="0" w:color="auto"/>
              <w:bottom w:val="single" w:sz="4" w:space="0" w:color="auto"/>
              <w:right w:val="single" w:sz="4" w:space="0" w:color="auto"/>
            </w:tcBorders>
            <w:vAlign w:val="center"/>
          </w:tcPr>
          <w:p w14:paraId="1B04E433" w14:textId="77777777" w:rsidR="004D79DE" w:rsidRPr="00DF7B33" w:rsidRDefault="004D79DE" w:rsidP="00E0375D">
            <w:pPr>
              <w:rPr>
                <w:sz w:val="20"/>
              </w:rPr>
            </w:pPr>
            <w:r w:rsidRPr="00DF7B33">
              <w:rPr>
                <w:sz w:val="20"/>
              </w:rPr>
              <w:t>2.4</w:t>
            </w:r>
          </w:p>
        </w:tc>
        <w:tc>
          <w:tcPr>
            <w:tcW w:w="479" w:type="pct"/>
            <w:gridSpan w:val="3"/>
            <w:tcBorders>
              <w:top w:val="nil"/>
              <w:left w:val="nil"/>
              <w:bottom w:val="single" w:sz="4" w:space="0" w:color="auto"/>
              <w:right w:val="single" w:sz="4" w:space="0" w:color="auto"/>
            </w:tcBorders>
          </w:tcPr>
          <w:p w14:paraId="25B34721" w14:textId="77777777" w:rsidR="004D79DE" w:rsidRPr="00DF7B33" w:rsidRDefault="004D79DE" w:rsidP="00E0375D">
            <w:pPr>
              <w:ind w:left="34"/>
              <w:rPr>
                <w:sz w:val="20"/>
              </w:rPr>
            </w:pPr>
            <w:r w:rsidRPr="00DF7B33">
              <w:rPr>
                <w:sz w:val="20"/>
              </w:rPr>
              <w:t xml:space="preserve">Государственная поддержка лучших муниципальных учреждений культуры, находящихся на территориях </w:t>
            </w:r>
            <w:r w:rsidRPr="00DF7B33">
              <w:rPr>
                <w:sz w:val="20"/>
              </w:rPr>
              <w:lastRenderedPageBreak/>
              <w:t>сельских поселений</w:t>
            </w:r>
          </w:p>
        </w:tc>
        <w:tc>
          <w:tcPr>
            <w:tcW w:w="380" w:type="pct"/>
            <w:tcBorders>
              <w:top w:val="nil"/>
              <w:left w:val="nil"/>
              <w:bottom w:val="single" w:sz="4" w:space="0" w:color="auto"/>
              <w:right w:val="single" w:sz="4" w:space="0" w:color="auto"/>
            </w:tcBorders>
          </w:tcPr>
          <w:p w14:paraId="69BC8538" w14:textId="77777777" w:rsidR="004D79DE" w:rsidRPr="00DF7B33" w:rsidRDefault="004D79DE" w:rsidP="00E0375D">
            <w:pPr>
              <w:ind w:left="34" w:hanging="34"/>
              <w:rPr>
                <w:sz w:val="20"/>
              </w:rPr>
            </w:pPr>
            <w:r w:rsidRPr="00DF7B33">
              <w:rPr>
                <w:sz w:val="20"/>
              </w:rPr>
              <w:lastRenderedPageBreak/>
              <w:t>финансовое управление</w:t>
            </w:r>
          </w:p>
        </w:tc>
        <w:tc>
          <w:tcPr>
            <w:tcW w:w="183" w:type="pct"/>
            <w:tcBorders>
              <w:top w:val="nil"/>
              <w:left w:val="nil"/>
              <w:bottom w:val="single" w:sz="4" w:space="0" w:color="auto"/>
              <w:right w:val="single" w:sz="4" w:space="0" w:color="auto"/>
            </w:tcBorders>
          </w:tcPr>
          <w:p w14:paraId="004F9315" w14:textId="77777777" w:rsidR="004D79DE" w:rsidRPr="00DF7B33" w:rsidRDefault="004D79DE" w:rsidP="00E0375D">
            <w:pPr>
              <w:ind w:left="34" w:hanging="34"/>
              <w:jc w:val="center"/>
              <w:rPr>
                <w:sz w:val="20"/>
              </w:rPr>
            </w:pPr>
            <w:r w:rsidRPr="00DF7B33">
              <w:rPr>
                <w:sz w:val="20"/>
              </w:rPr>
              <w:t>910</w:t>
            </w:r>
          </w:p>
        </w:tc>
        <w:tc>
          <w:tcPr>
            <w:tcW w:w="173" w:type="pct"/>
            <w:tcBorders>
              <w:top w:val="single" w:sz="4" w:space="0" w:color="auto"/>
              <w:left w:val="nil"/>
              <w:bottom w:val="single" w:sz="4" w:space="0" w:color="auto"/>
              <w:right w:val="single" w:sz="4" w:space="0" w:color="000000"/>
            </w:tcBorders>
          </w:tcPr>
          <w:p w14:paraId="07CA4906" w14:textId="77777777" w:rsidR="004D79DE" w:rsidRPr="00DF7B33" w:rsidRDefault="004D79DE" w:rsidP="00E0375D">
            <w:pPr>
              <w:ind w:left="34"/>
              <w:rPr>
                <w:sz w:val="20"/>
              </w:rPr>
            </w:pPr>
            <w:r w:rsidRPr="00DF7B33">
              <w:rPr>
                <w:sz w:val="20"/>
              </w:rPr>
              <w:t>0801</w:t>
            </w:r>
          </w:p>
        </w:tc>
        <w:tc>
          <w:tcPr>
            <w:tcW w:w="112" w:type="pct"/>
            <w:tcBorders>
              <w:top w:val="nil"/>
              <w:left w:val="nil"/>
              <w:bottom w:val="single" w:sz="4" w:space="0" w:color="auto"/>
              <w:right w:val="single" w:sz="4" w:space="0" w:color="auto"/>
            </w:tcBorders>
          </w:tcPr>
          <w:p w14:paraId="76602E17" w14:textId="77777777" w:rsidR="004D79DE" w:rsidRPr="00DF7B33" w:rsidRDefault="004D79DE" w:rsidP="00E0375D">
            <w:pPr>
              <w:ind w:left="34" w:hanging="34"/>
              <w:jc w:val="center"/>
              <w:rPr>
                <w:sz w:val="20"/>
                <w:lang w:val="en-US"/>
              </w:rPr>
            </w:pPr>
            <w:r w:rsidRPr="00DF7B33">
              <w:rPr>
                <w:sz w:val="20"/>
              </w:rPr>
              <w:t>08200</w:t>
            </w:r>
            <w:r w:rsidRPr="00DF7B33">
              <w:rPr>
                <w:sz w:val="20"/>
                <w:lang w:val="en-US"/>
              </w:rPr>
              <w:t>R5190</w:t>
            </w:r>
          </w:p>
        </w:tc>
        <w:tc>
          <w:tcPr>
            <w:tcW w:w="139" w:type="pct"/>
            <w:tcBorders>
              <w:top w:val="nil"/>
              <w:left w:val="nil"/>
              <w:bottom w:val="single" w:sz="4" w:space="0" w:color="auto"/>
              <w:right w:val="single" w:sz="4" w:space="0" w:color="auto"/>
            </w:tcBorders>
          </w:tcPr>
          <w:p w14:paraId="62D51870" w14:textId="77777777" w:rsidR="004D79DE" w:rsidRPr="00DF7B33" w:rsidRDefault="004D79DE" w:rsidP="00E0375D">
            <w:pPr>
              <w:ind w:left="34" w:hanging="34"/>
              <w:jc w:val="center"/>
              <w:rPr>
                <w:sz w:val="20"/>
                <w:lang w:val="en-US"/>
              </w:rPr>
            </w:pPr>
            <w:r w:rsidRPr="00DF7B33">
              <w:rPr>
                <w:sz w:val="20"/>
                <w:lang w:val="en-US"/>
              </w:rPr>
              <w:t>612</w:t>
            </w:r>
          </w:p>
        </w:tc>
        <w:tc>
          <w:tcPr>
            <w:tcW w:w="231" w:type="pct"/>
            <w:tcBorders>
              <w:top w:val="nil"/>
              <w:left w:val="nil"/>
              <w:bottom w:val="single" w:sz="4" w:space="0" w:color="auto"/>
              <w:right w:val="single" w:sz="4" w:space="0" w:color="auto"/>
            </w:tcBorders>
          </w:tcPr>
          <w:p w14:paraId="24176791" w14:textId="77777777" w:rsidR="004D79DE" w:rsidRPr="00DF7B33" w:rsidRDefault="004D79DE" w:rsidP="00E0375D">
            <w:pPr>
              <w:ind w:left="34" w:hanging="9"/>
              <w:jc w:val="center"/>
              <w:rPr>
                <w:sz w:val="20"/>
              </w:rPr>
            </w:pPr>
            <w:r w:rsidRPr="00DF7B33">
              <w:rPr>
                <w:sz w:val="20"/>
              </w:rPr>
              <w:t>0,00</w:t>
            </w:r>
          </w:p>
        </w:tc>
        <w:tc>
          <w:tcPr>
            <w:tcW w:w="232" w:type="pct"/>
            <w:tcBorders>
              <w:top w:val="nil"/>
              <w:left w:val="nil"/>
              <w:bottom w:val="single" w:sz="4" w:space="0" w:color="auto"/>
              <w:right w:val="single" w:sz="4" w:space="0" w:color="auto"/>
            </w:tcBorders>
          </w:tcPr>
          <w:p w14:paraId="30ECE837" w14:textId="77777777" w:rsidR="004D79DE" w:rsidRPr="00DF7B33" w:rsidRDefault="004D79DE" w:rsidP="00E0375D">
            <w:pPr>
              <w:ind w:left="34" w:hanging="9"/>
              <w:jc w:val="center"/>
              <w:rPr>
                <w:sz w:val="20"/>
              </w:rPr>
            </w:pPr>
            <w:r w:rsidRPr="00DF7B33">
              <w:rPr>
                <w:sz w:val="20"/>
              </w:rPr>
              <w:t>0,00</w:t>
            </w:r>
          </w:p>
        </w:tc>
        <w:tc>
          <w:tcPr>
            <w:tcW w:w="249" w:type="pct"/>
            <w:gridSpan w:val="2"/>
            <w:tcBorders>
              <w:top w:val="nil"/>
              <w:left w:val="nil"/>
              <w:bottom w:val="single" w:sz="4" w:space="0" w:color="auto"/>
              <w:right w:val="single" w:sz="4" w:space="0" w:color="auto"/>
            </w:tcBorders>
          </w:tcPr>
          <w:p w14:paraId="0B9544D9" w14:textId="77777777" w:rsidR="004D79DE" w:rsidRPr="00DF7B33" w:rsidRDefault="004D79DE" w:rsidP="00E0375D">
            <w:pPr>
              <w:ind w:left="34" w:hanging="9"/>
              <w:jc w:val="center"/>
              <w:rPr>
                <w:sz w:val="20"/>
              </w:rPr>
            </w:pPr>
            <w:r w:rsidRPr="00DF7B33">
              <w:rPr>
                <w:sz w:val="20"/>
              </w:rPr>
              <w:t>0,0</w:t>
            </w:r>
          </w:p>
        </w:tc>
        <w:tc>
          <w:tcPr>
            <w:tcW w:w="198" w:type="pct"/>
            <w:gridSpan w:val="2"/>
            <w:tcBorders>
              <w:top w:val="nil"/>
              <w:left w:val="nil"/>
              <w:bottom w:val="single" w:sz="4" w:space="0" w:color="auto"/>
              <w:right w:val="single" w:sz="4" w:space="0" w:color="auto"/>
            </w:tcBorders>
          </w:tcPr>
          <w:p w14:paraId="787EFB84" w14:textId="77777777" w:rsidR="004D79DE" w:rsidRPr="00DF7B33" w:rsidRDefault="004D79DE" w:rsidP="00E0375D">
            <w:pPr>
              <w:ind w:left="34" w:hanging="9"/>
              <w:jc w:val="center"/>
              <w:rPr>
                <w:sz w:val="20"/>
              </w:rPr>
            </w:pPr>
            <w:r w:rsidRPr="00DF7B33">
              <w:rPr>
                <w:sz w:val="20"/>
              </w:rPr>
              <w:t>100,00</w:t>
            </w:r>
          </w:p>
        </w:tc>
        <w:tc>
          <w:tcPr>
            <w:tcW w:w="209" w:type="pct"/>
            <w:tcBorders>
              <w:top w:val="nil"/>
              <w:left w:val="nil"/>
              <w:bottom w:val="single" w:sz="4" w:space="0" w:color="auto"/>
              <w:right w:val="single" w:sz="4" w:space="0" w:color="auto"/>
            </w:tcBorders>
          </w:tcPr>
          <w:p w14:paraId="3A83EA1E" w14:textId="77777777" w:rsidR="004D79DE" w:rsidRPr="00DF7B33" w:rsidRDefault="004D79DE" w:rsidP="00E0375D">
            <w:pPr>
              <w:ind w:left="34" w:hanging="9"/>
              <w:jc w:val="center"/>
              <w:rPr>
                <w:sz w:val="20"/>
              </w:rPr>
            </w:pPr>
            <w:r w:rsidRPr="00DF7B33">
              <w:rPr>
                <w:sz w:val="20"/>
              </w:rPr>
              <w:t>0,00</w:t>
            </w:r>
          </w:p>
        </w:tc>
        <w:tc>
          <w:tcPr>
            <w:tcW w:w="220" w:type="pct"/>
            <w:gridSpan w:val="2"/>
            <w:tcBorders>
              <w:top w:val="nil"/>
              <w:left w:val="nil"/>
              <w:bottom w:val="single" w:sz="4" w:space="0" w:color="auto"/>
              <w:right w:val="single" w:sz="4" w:space="0" w:color="auto"/>
            </w:tcBorders>
          </w:tcPr>
          <w:p w14:paraId="71B961C7" w14:textId="77777777" w:rsidR="004D79DE" w:rsidRPr="00DF7B33" w:rsidRDefault="004D79DE" w:rsidP="00E0375D">
            <w:pPr>
              <w:ind w:left="34" w:hanging="9"/>
              <w:jc w:val="center"/>
              <w:rPr>
                <w:sz w:val="20"/>
              </w:rPr>
            </w:pPr>
            <w:r w:rsidRPr="00DF7B33">
              <w:rPr>
                <w:sz w:val="20"/>
              </w:rPr>
              <w:t>0,00</w:t>
            </w:r>
          </w:p>
        </w:tc>
        <w:tc>
          <w:tcPr>
            <w:tcW w:w="221" w:type="pct"/>
            <w:gridSpan w:val="2"/>
            <w:tcBorders>
              <w:top w:val="nil"/>
              <w:left w:val="nil"/>
              <w:bottom w:val="single" w:sz="4" w:space="0" w:color="auto"/>
              <w:right w:val="single" w:sz="4" w:space="0" w:color="auto"/>
            </w:tcBorders>
          </w:tcPr>
          <w:p w14:paraId="6FE90A2C" w14:textId="77777777" w:rsidR="004D79DE" w:rsidRPr="00DF7B33" w:rsidRDefault="004D79DE" w:rsidP="00E0375D">
            <w:pPr>
              <w:ind w:left="34" w:hanging="9"/>
              <w:jc w:val="center"/>
              <w:rPr>
                <w:sz w:val="20"/>
              </w:rPr>
            </w:pPr>
            <w:r w:rsidRPr="00DF7B33">
              <w:rPr>
                <w:sz w:val="20"/>
              </w:rPr>
              <w:t>0,00</w:t>
            </w:r>
          </w:p>
        </w:tc>
        <w:tc>
          <w:tcPr>
            <w:tcW w:w="221" w:type="pct"/>
            <w:gridSpan w:val="2"/>
            <w:tcBorders>
              <w:top w:val="nil"/>
              <w:left w:val="nil"/>
              <w:bottom w:val="single" w:sz="4" w:space="0" w:color="auto"/>
              <w:right w:val="single" w:sz="4" w:space="0" w:color="auto"/>
            </w:tcBorders>
          </w:tcPr>
          <w:p w14:paraId="5A3835FD" w14:textId="77777777" w:rsidR="004D79DE" w:rsidRPr="00DF7B33" w:rsidRDefault="004D79DE" w:rsidP="00E0375D">
            <w:pPr>
              <w:ind w:left="34" w:hanging="9"/>
              <w:rPr>
                <w:sz w:val="20"/>
              </w:rPr>
            </w:pPr>
            <w:r w:rsidRPr="00DF7B33">
              <w:rPr>
                <w:sz w:val="20"/>
              </w:rPr>
              <w:t>0,00</w:t>
            </w:r>
          </w:p>
        </w:tc>
        <w:tc>
          <w:tcPr>
            <w:tcW w:w="220" w:type="pct"/>
            <w:gridSpan w:val="3"/>
            <w:tcBorders>
              <w:top w:val="nil"/>
              <w:left w:val="nil"/>
              <w:bottom w:val="single" w:sz="4" w:space="0" w:color="auto"/>
              <w:right w:val="single" w:sz="4" w:space="0" w:color="auto"/>
            </w:tcBorders>
          </w:tcPr>
          <w:p w14:paraId="397C1C6D" w14:textId="77777777" w:rsidR="004D79DE" w:rsidRPr="00DF7B33" w:rsidRDefault="004D79DE" w:rsidP="00E0375D">
            <w:pPr>
              <w:ind w:left="34" w:hanging="9"/>
              <w:rPr>
                <w:sz w:val="20"/>
              </w:rPr>
            </w:pPr>
            <w:r w:rsidRPr="00DF7B33">
              <w:rPr>
                <w:sz w:val="20"/>
              </w:rPr>
              <w:t>0,0</w:t>
            </w:r>
          </w:p>
        </w:tc>
        <w:tc>
          <w:tcPr>
            <w:tcW w:w="220" w:type="pct"/>
            <w:gridSpan w:val="2"/>
            <w:tcBorders>
              <w:top w:val="nil"/>
              <w:left w:val="single" w:sz="4" w:space="0" w:color="auto"/>
              <w:bottom w:val="single" w:sz="4" w:space="0" w:color="auto"/>
              <w:right w:val="single" w:sz="4" w:space="0" w:color="auto"/>
            </w:tcBorders>
          </w:tcPr>
          <w:p w14:paraId="695B628D" w14:textId="77777777" w:rsidR="004D79DE" w:rsidRPr="00DF7B33" w:rsidRDefault="004D79DE" w:rsidP="00E0375D">
            <w:pPr>
              <w:ind w:left="34" w:hanging="9"/>
              <w:rPr>
                <w:sz w:val="20"/>
              </w:rPr>
            </w:pPr>
            <w:r w:rsidRPr="00DF7B33">
              <w:rPr>
                <w:sz w:val="20"/>
              </w:rPr>
              <w:t>0,0</w:t>
            </w:r>
          </w:p>
        </w:tc>
        <w:tc>
          <w:tcPr>
            <w:tcW w:w="220" w:type="pct"/>
            <w:gridSpan w:val="2"/>
            <w:tcBorders>
              <w:top w:val="nil"/>
              <w:left w:val="nil"/>
              <w:bottom w:val="single" w:sz="4" w:space="0" w:color="auto"/>
              <w:right w:val="single" w:sz="4" w:space="0" w:color="auto"/>
            </w:tcBorders>
          </w:tcPr>
          <w:p w14:paraId="71E0BD12" w14:textId="77777777" w:rsidR="004D79DE" w:rsidRPr="00DF7B33" w:rsidRDefault="004D79DE" w:rsidP="00E0375D">
            <w:pPr>
              <w:ind w:left="34" w:hanging="9"/>
              <w:jc w:val="center"/>
              <w:rPr>
                <w:sz w:val="20"/>
              </w:rPr>
            </w:pPr>
            <w:r w:rsidRPr="00DF7B33">
              <w:rPr>
                <w:sz w:val="20"/>
              </w:rPr>
              <w:t>0,0</w:t>
            </w:r>
          </w:p>
        </w:tc>
        <w:tc>
          <w:tcPr>
            <w:tcW w:w="222" w:type="pct"/>
            <w:tcBorders>
              <w:top w:val="nil"/>
              <w:left w:val="single" w:sz="4" w:space="0" w:color="auto"/>
              <w:bottom w:val="single" w:sz="4" w:space="0" w:color="auto"/>
              <w:right w:val="single" w:sz="4" w:space="0" w:color="auto"/>
            </w:tcBorders>
          </w:tcPr>
          <w:p w14:paraId="55C2536C" w14:textId="77777777" w:rsidR="004D79DE" w:rsidRPr="00DF7B33" w:rsidRDefault="004D79DE" w:rsidP="00E0375D">
            <w:pPr>
              <w:ind w:left="34" w:hanging="9"/>
              <w:jc w:val="center"/>
              <w:rPr>
                <w:sz w:val="20"/>
              </w:rPr>
            </w:pPr>
            <w:r w:rsidRPr="00DF7B33">
              <w:rPr>
                <w:sz w:val="20"/>
              </w:rPr>
              <w:t>0,0</w:t>
            </w:r>
          </w:p>
        </w:tc>
        <w:tc>
          <w:tcPr>
            <w:tcW w:w="226" w:type="pct"/>
            <w:gridSpan w:val="2"/>
            <w:tcBorders>
              <w:top w:val="nil"/>
              <w:left w:val="single" w:sz="4" w:space="0" w:color="auto"/>
              <w:bottom w:val="single" w:sz="4" w:space="0" w:color="auto"/>
              <w:right w:val="single" w:sz="4" w:space="0" w:color="auto"/>
            </w:tcBorders>
          </w:tcPr>
          <w:p w14:paraId="1B07480E" w14:textId="77777777" w:rsidR="004D79DE" w:rsidRPr="00DF7B33" w:rsidRDefault="004D79DE" w:rsidP="00E0375D">
            <w:pPr>
              <w:ind w:left="34" w:hanging="9"/>
              <w:jc w:val="center"/>
              <w:rPr>
                <w:sz w:val="20"/>
                <w:lang w:val="en-US"/>
              </w:rPr>
            </w:pPr>
            <w:r w:rsidRPr="00DF7B33">
              <w:rPr>
                <w:sz w:val="20"/>
                <w:lang w:val="en-US"/>
              </w:rPr>
              <w:t>0,0</w:t>
            </w:r>
          </w:p>
        </w:tc>
        <w:tc>
          <w:tcPr>
            <w:tcW w:w="262" w:type="pct"/>
            <w:gridSpan w:val="2"/>
            <w:tcBorders>
              <w:top w:val="nil"/>
              <w:left w:val="single" w:sz="4" w:space="0" w:color="auto"/>
              <w:bottom w:val="single" w:sz="4" w:space="0" w:color="auto"/>
              <w:right w:val="single" w:sz="4" w:space="0" w:color="auto"/>
            </w:tcBorders>
          </w:tcPr>
          <w:p w14:paraId="0163F132" w14:textId="77777777" w:rsidR="004D79DE" w:rsidRPr="005C430B" w:rsidRDefault="005C430B" w:rsidP="00E0375D">
            <w:pPr>
              <w:ind w:left="34" w:hanging="9"/>
              <w:jc w:val="center"/>
              <w:rPr>
                <w:sz w:val="20"/>
              </w:rPr>
            </w:pPr>
            <w:r>
              <w:rPr>
                <w:sz w:val="20"/>
              </w:rPr>
              <w:t>0,0</w:t>
            </w:r>
          </w:p>
        </w:tc>
        <w:tc>
          <w:tcPr>
            <w:tcW w:w="259" w:type="pct"/>
            <w:gridSpan w:val="2"/>
            <w:tcBorders>
              <w:top w:val="nil"/>
              <w:left w:val="single" w:sz="4" w:space="0" w:color="auto"/>
              <w:bottom w:val="single" w:sz="4" w:space="0" w:color="auto"/>
              <w:right w:val="single" w:sz="4" w:space="0" w:color="auto"/>
            </w:tcBorders>
          </w:tcPr>
          <w:p w14:paraId="7228AFCD" w14:textId="77777777" w:rsidR="004D79DE" w:rsidRPr="00DF7B33" w:rsidRDefault="004D79DE" w:rsidP="00E0375D">
            <w:pPr>
              <w:ind w:left="34" w:hanging="9"/>
              <w:jc w:val="center"/>
              <w:rPr>
                <w:sz w:val="20"/>
              </w:rPr>
            </w:pPr>
            <w:r w:rsidRPr="00DF7B33">
              <w:rPr>
                <w:sz w:val="20"/>
                <w:lang w:val="en-US"/>
              </w:rPr>
              <w:t>10</w:t>
            </w:r>
            <w:r w:rsidRPr="00DF7B33">
              <w:rPr>
                <w:sz w:val="20"/>
              </w:rPr>
              <w:t>0,0</w:t>
            </w:r>
          </w:p>
        </w:tc>
      </w:tr>
      <w:tr w:rsidR="002227F0" w:rsidRPr="007E37C7" w14:paraId="1EFD524A" w14:textId="77777777" w:rsidTr="002227F0">
        <w:trPr>
          <w:trHeight w:val="275"/>
        </w:trPr>
        <w:tc>
          <w:tcPr>
            <w:tcW w:w="124" w:type="pct"/>
            <w:tcBorders>
              <w:top w:val="single" w:sz="4" w:space="0" w:color="auto"/>
              <w:left w:val="single" w:sz="4" w:space="0" w:color="auto"/>
              <w:bottom w:val="single" w:sz="4" w:space="0" w:color="auto"/>
              <w:right w:val="single" w:sz="4" w:space="0" w:color="auto"/>
            </w:tcBorders>
          </w:tcPr>
          <w:p w14:paraId="327774D4" w14:textId="77777777" w:rsidR="004D79DE" w:rsidRPr="00DF7B33" w:rsidRDefault="004D79DE" w:rsidP="00E0375D">
            <w:pPr>
              <w:rPr>
                <w:sz w:val="20"/>
              </w:rPr>
            </w:pPr>
            <w:r w:rsidRPr="00DF7B33">
              <w:rPr>
                <w:sz w:val="20"/>
              </w:rPr>
              <w:t>2.5</w:t>
            </w:r>
          </w:p>
          <w:p w14:paraId="2BC9B8BE" w14:textId="77777777" w:rsidR="004D79DE" w:rsidRPr="00DF7B33" w:rsidRDefault="004D79DE" w:rsidP="00E0375D">
            <w:pPr>
              <w:rPr>
                <w:sz w:val="20"/>
              </w:rPr>
            </w:pPr>
          </w:p>
        </w:tc>
        <w:tc>
          <w:tcPr>
            <w:tcW w:w="479" w:type="pct"/>
            <w:gridSpan w:val="3"/>
            <w:tcBorders>
              <w:top w:val="single" w:sz="4" w:space="0" w:color="auto"/>
              <w:left w:val="single" w:sz="4" w:space="0" w:color="auto"/>
              <w:bottom w:val="single" w:sz="4" w:space="0" w:color="auto"/>
              <w:right w:val="single" w:sz="4" w:space="0" w:color="auto"/>
            </w:tcBorders>
          </w:tcPr>
          <w:p w14:paraId="74C10EB0" w14:textId="77777777" w:rsidR="004D79DE" w:rsidRPr="00DF7B33" w:rsidRDefault="004D79DE" w:rsidP="00E0375D">
            <w:pPr>
              <w:ind w:left="34"/>
              <w:rPr>
                <w:sz w:val="20"/>
              </w:rPr>
            </w:pPr>
            <w:r w:rsidRPr="00DF7B33">
              <w:rPr>
                <w:sz w:val="20"/>
              </w:rPr>
              <w:t>Оснащение муниципальных музеев компьютерным оборудованием</w:t>
            </w:r>
          </w:p>
        </w:tc>
        <w:tc>
          <w:tcPr>
            <w:tcW w:w="380" w:type="pct"/>
            <w:tcBorders>
              <w:top w:val="single" w:sz="4" w:space="0" w:color="auto"/>
              <w:left w:val="single" w:sz="4" w:space="0" w:color="auto"/>
              <w:bottom w:val="single" w:sz="4" w:space="0" w:color="auto"/>
              <w:right w:val="single" w:sz="4" w:space="0" w:color="auto"/>
            </w:tcBorders>
          </w:tcPr>
          <w:p w14:paraId="2D5D6296" w14:textId="77777777" w:rsidR="004D79DE" w:rsidRPr="00DF7B33" w:rsidRDefault="004D79DE" w:rsidP="00E0375D">
            <w:pPr>
              <w:ind w:left="34" w:hanging="34"/>
              <w:rPr>
                <w:sz w:val="20"/>
              </w:rPr>
            </w:pPr>
            <w:r w:rsidRPr="00DF7B33">
              <w:rPr>
                <w:sz w:val="20"/>
              </w:rPr>
              <w:t>финансовое управление</w:t>
            </w:r>
          </w:p>
        </w:tc>
        <w:tc>
          <w:tcPr>
            <w:tcW w:w="183" w:type="pct"/>
            <w:tcBorders>
              <w:top w:val="single" w:sz="4" w:space="0" w:color="auto"/>
              <w:left w:val="single" w:sz="4" w:space="0" w:color="auto"/>
              <w:bottom w:val="single" w:sz="4" w:space="0" w:color="auto"/>
              <w:right w:val="single" w:sz="4" w:space="0" w:color="auto"/>
            </w:tcBorders>
          </w:tcPr>
          <w:p w14:paraId="729BD6A7" w14:textId="77777777" w:rsidR="004D79DE" w:rsidRPr="00DF7B33" w:rsidRDefault="004D79DE" w:rsidP="00E0375D">
            <w:pPr>
              <w:ind w:left="34" w:hanging="34"/>
              <w:jc w:val="center"/>
              <w:rPr>
                <w:sz w:val="20"/>
              </w:rPr>
            </w:pPr>
            <w:r w:rsidRPr="00DF7B33">
              <w:rPr>
                <w:sz w:val="20"/>
              </w:rPr>
              <w:t>910</w:t>
            </w:r>
          </w:p>
        </w:tc>
        <w:tc>
          <w:tcPr>
            <w:tcW w:w="173" w:type="pct"/>
            <w:tcBorders>
              <w:top w:val="single" w:sz="4" w:space="0" w:color="auto"/>
              <w:left w:val="single" w:sz="4" w:space="0" w:color="auto"/>
              <w:bottom w:val="single" w:sz="4" w:space="0" w:color="auto"/>
              <w:right w:val="single" w:sz="4" w:space="0" w:color="auto"/>
            </w:tcBorders>
          </w:tcPr>
          <w:p w14:paraId="5F86AD6B" w14:textId="77777777" w:rsidR="004D79DE" w:rsidRPr="00DF7B33" w:rsidRDefault="004D79DE" w:rsidP="00E0375D">
            <w:pPr>
              <w:rPr>
                <w:sz w:val="20"/>
              </w:rPr>
            </w:pPr>
            <w:r w:rsidRPr="00DF7B33">
              <w:rPr>
                <w:sz w:val="20"/>
              </w:rPr>
              <w:t>Х</w:t>
            </w:r>
          </w:p>
        </w:tc>
        <w:tc>
          <w:tcPr>
            <w:tcW w:w="112" w:type="pct"/>
            <w:tcBorders>
              <w:top w:val="single" w:sz="4" w:space="0" w:color="auto"/>
              <w:left w:val="single" w:sz="4" w:space="0" w:color="auto"/>
              <w:bottom w:val="single" w:sz="4" w:space="0" w:color="auto"/>
              <w:right w:val="single" w:sz="4" w:space="0" w:color="auto"/>
            </w:tcBorders>
          </w:tcPr>
          <w:p w14:paraId="4CB7B950" w14:textId="77777777" w:rsidR="004D79DE" w:rsidRPr="00DF7B33" w:rsidRDefault="004D79DE" w:rsidP="00E0375D">
            <w:pPr>
              <w:ind w:left="34" w:hanging="34"/>
              <w:jc w:val="center"/>
              <w:rPr>
                <w:sz w:val="20"/>
              </w:rPr>
            </w:pPr>
            <w:r w:rsidRPr="00DF7B33">
              <w:rPr>
                <w:sz w:val="20"/>
              </w:rPr>
              <w:t>Х</w:t>
            </w:r>
          </w:p>
        </w:tc>
        <w:tc>
          <w:tcPr>
            <w:tcW w:w="139" w:type="pct"/>
            <w:tcBorders>
              <w:top w:val="single" w:sz="4" w:space="0" w:color="auto"/>
              <w:left w:val="single" w:sz="4" w:space="0" w:color="auto"/>
              <w:bottom w:val="single" w:sz="4" w:space="0" w:color="auto"/>
              <w:right w:val="single" w:sz="4" w:space="0" w:color="auto"/>
            </w:tcBorders>
          </w:tcPr>
          <w:p w14:paraId="3F4D0AEE" w14:textId="77777777" w:rsidR="004D79DE" w:rsidRPr="00DF7B33" w:rsidRDefault="004D79DE" w:rsidP="00E0375D">
            <w:pPr>
              <w:ind w:left="34" w:hanging="34"/>
              <w:jc w:val="center"/>
              <w:rPr>
                <w:sz w:val="20"/>
              </w:rPr>
            </w:pPr>
            <w:r w:rsidRPr="00DF7B33">
              <w:rPr>
                <w:sz w:val="20"/>
              </w:rPr>
              <w:t>Х</w:t>
            </w:r>
          </w:p>
        </w:tc>
        <w:tc>
          <w:tcPr>
            <w:tcW w:w="231" w:type="pct"/>
            <w:tcBorders>
              <w:top w:val="single" w:sz="4" w:space="0" w:color="auto"/>
              <w:left w:val="single" w:sz="4" w:space="0" w:color="auto"/>
              <w:bottom w:val="single" w:sz="4" w:space="0" w:color="auto"/>
              <w:right w:val="single" w:sz="4" w:space="0" w:color="auto"/>
            </w:tcBorders>
          </w:tcPr>
          <w:p w14:paraId="09A91046" w14:textId="77777777" w:rsidR="004D79DE" w:rsidRPr="00DF7B33" w:rsidRDefault="004D79DE" w:rsidP="00E0375D">
            <w:pPr>
              <w:ind w:left="34" w:hanging="9"/>
              <w:jc w:val="center"/>
              <w:rPr>
                <w:sz w:val="20"/>
              </w:rPr>
            </w:pPr>
            <w:r w:rsidRPr="00DF7B33">
              <w:rPr>
                <w:sz w:val="20"/>
              </w:rPr>
              <w:t>0,00</w:t>
            </w:r>
          </w:p>
        </w:tc>
        <w:tc>
          <w:tcPr>
            <w:tcW w:w="232" w:type="pct"/>
            <w:tcBorders>
              <w:top w:val="single" w:sz="4" w:space="0" w:color="auto"/>
              <w:left w:val="single" w:sz="4" w:space="0" w:color="auto"/>
              <w:bottom w:val="single" w:sz="4" w:space="0" w:color="auto"/>
              <w:right w:val="single" w:sz="4" w:space="0" w:color="auto"/>
            </w:tcBorders>
          </w:tcPr>
          <w:p w14:paraId="35E20FAB" w14:textId="77777777" w:rsidR="004D79DE" w:rsidRPr="00DF7B33" w:rsidRDefault="004D79DE" w:rsidP="00E0375D">
            <w:pPr>
              <w:ind w:left="34" w:hanging="9"/>
              <w:jc w:val="center"/>
              <w:rPr>
                <w:sz w:val="20"/>
              </w:rPr>
            </w:pPr>
            <w:r w:rsidRPr="00DF7B33">
              <w:rPr>
                <w:sz w:val="20"/>
              </w:rPr>
              <w:t>0,00</w:t>
            </w:r>
          </w:p>
        </w:tc>
        <w:tc>
          <w:tcPr>
            <w:tcW w:w="249" w:type="pct"/>
            <w:gridSpan w:val="2"/>
            <w:tcBorders>
              <w:top w:val="single" w:sz="4" w:space="0" w:color="auto"/>
              <w:left w:val="single" w:sz="4" w:space="0" w:color="auto"/>
              <w:bottom w:val="single" w:sz="4" w:space="0" w:color="auto"/>
              <w:right w:val="single" w:sz="4" w:space="0" w:color="auto"/>
            </w:tcBorders>
          </w:tcPr>
          <w:p w14:paraId="3C7FDC7A" w14:textId="77777777" w:rsidR="004D79DE" w:rsidRPr="00DF7B33" w:rsidRDefault="004D79DE" w:rsidP="00E0375D">
            <w:pPr>
              <w:ind w:left="34" w:hanging="9"/>
              <w:jc w:val="center"/>
              <w:rPr>
                <w:sz w:val="20"/>
              </w:rPr>
            </w:pPr>
            <w:r w:rsidRPr="00DF7B33">
              <w:rPr>
                <w:sz w:val="20"/>
              </w:rPr>
              <w:t>0,00</w:t>
            </w:r>
          </w:p>
        </w:tc>
        <w:tc>
          <w:tcPr>
            <w:tcW w:w="198" w:type="pct"/>
            <w:gridSpan w:val="2"/>
            <w:tcBorders>
              <w:top w:val="single" w:sz="4" w:space="0" w:color="auto"/>
              <w:left w:val="single" w:sz="4" w:space="0" w:color="auto"/>
              <w:bottom w:val="single" w:sz="4" w:space="0" w:color="auto"/>
              <w:right w:val="single" w:sz="4" w:space="0" w:color="auto"/>
            </w:tcBorders>
          </w:tcPr>
          <w:p w14:paraId="103A077E" w14:textId="77777777" w:rsidR="004D79DE" w:rsidRPr="00DF7B33" w:rsidRDefault="004D79DE" w:rsidP="00E0375D">
            <w:pPr>
              <w:ind w:left="34" w:hanging="9"/>
              <w:jc w:val="center"/>
              <w:rPr>
                <w:sz w:val="20"/>
              </w:rPr>
            </w:pPr>
            <w:r w:rsidRPr="00DF7B33">
              <w:rPr>
                <w:sz w:val="20"/>
              </w:rPr>
              <w:t>0,00</w:t>
            </w:r>
          </w:p>
        </w:tc>
        <w:tc>
          <w:tcPr>
            <w:tcW w:w="209" w:type="pct"/>
            <w:tcBorders>
              <w:top w:val="single" w:sz="4" w:space="0" w:color="auto"/>
              <w:left w:val="single" w:sz="4" w:space="0" w:color="auto"/>
              <w:bottom w:val="single" w:sz="4" w:space="0" w:color="auto"/>
              <w:right w:val="single" w:sz="4" w:space="0" w:color="auto"/>
            </w:tcBorders>
          </w:tcPr>
          <w:p w14:paraId="1D3E3814" w14:textId="77777777" w:rsidR="004D79DE" w:rsidRPr="00DF7B33" w:rsidRDefault="004D79DE" w:rsidP="00E0375D">
            <w:pPr>
              <w:ind w:left="34" w:hanging="9"/>
              <w:jc w:val="center"/>
              <w:rPr>
                <w:sz w:val="20"/>
              </w:rPr>
            </w:pPr>
            <w:r w:rsidRPr="00DF7B33">
              <w:rPr>
                <w:sz w:val="20"/>
              </w:rPr>
              <w:t>0,00</w:t>
            </w:r>
          </w:p>
        </w:tc>
        <w:tc>
          <w:tcPr>
            <w:tcW w:w="220" w:type="pct"/>
            <w:gridSpan w:val="2"/>
            <w:tcBorders>
              <w:top w:val="single" w:sz="4" w:space="0" w:color="auto"/>
              <w:left w:val="single" w:sz="4" w:space="0" w:color="auto"/>
              <w:bottom w:val="single" w:sz="4" w:space="0" w:color="auto"/>
              <w:right w:val="single" w:sz="4" w:space="0" w:color="auto"/>
            </w:tcBorders>
          </w:tcPr>
          <w:p w14:paraId="76FA1FCB" w14:textId="77777777" w:rsidR="004D79DE" w:rsidRPr="00DF7B33" w:rsidRDefault="004D79DE" w:rsidP="00E0375D">
            <w:pPr>
              <w:ind w:left="34" w:hanging="9"/>
              <w:jc w:val="center"/>
              <w:rPr>
                <w:sz w:val="20"/>
              </w:rPr>
            </w:pPr>
            <w:r w:rsidRPr="00DF7B33">
              <w:rPr>
                <w:sz w:val="20"/>
              </w:rPr>
              <w:t>0,00</w:t>
            </w:r>
          </w:p>
        </w:tc>
        <w:tc>
          <w:tcPr>
            <w:tcW w:w="221" w:type="pct"/>
            <w:gridSpan w:val="2"/>
            <w:tcBorders>
              <w:top w:val="single" w:sz="4" w:space="0" w:color="auto"/>
              <w:left w:val="single" w:sz="4" w:space="0" w:color="auto"/>
              <w:bottom w:val="single" w:sz="4" w:space="0" w:color="auto"/>
              <w:right w:val="single" w:sz="4" w:space="0" w:color="auto"/>
            </w:tcBorders>
          </w:tcPr>
          <w:p w14:paraId="74A2A85A" w14:textId="77777777" w:rsidR="004D79DE" w:rsidRPr="00DF7B33" w:rsidRDefault="004D79DE" w:rsidP="00E0375D">
            <w:pPr>
              <w:ind w:left="34" w:hanging="9"/>
              <w:jc w:val="center"/>
              <w:rPr>
                <w:sz w:val="20"/>
              </w:rPr>
            </w:pPr>
            <w:r w:rsidRPr="00DF7B33">
              <w:rPr>
                <w:sz w:val="20"/>
              </w:rPr>
              <w:t>0,00</w:t>
            </w:r>
          </w:p>
        </w:tc>
        <w:tc>
          <w:tcPr>
            <w:tcW w:w="221" w:type="pct"/>
            <w:gridSpan w:val="2"/>
            <w:tcBorders>
              <w:top w:val="single" w:sz="4" w:space="0" w:color="auto"/>
              <w:left w:val="single" w:sz="4" w:space="0" w:color="auto"/>
              <w:bottom w:val="single" w:sz="4" w:space="0" w:color="auto"/>
              <w:right w:val="single" w:sz="4" w:space="0" w:color="auto"/>
            </w:tcBorders>
          </w:tcPr>
          <w:p w14:paraId="1F217D68" w14:textId="77777777" w:rsidR="004D79DE" w:rsidRPr="00DF7B33" w:rsidRDefault="004D79DE" w:rsidP="00E0375D">
            <w:pPr>
              <w:ind w:left="34" w:hanging="9"/>
              <w:jc w:val="center"/>
              <w:rPr>
                <w:sz w:val="20"/>
              </w:rPr>
            </w:pPr>
            <w:r w:rsidRPr="00DF7B33">
              <w:rPr>
                <w:sz w:val="20"/>
              </w:rPr>
              <w:t>0,0</w:t>
            </w:r>
          </w:p>
        </w:tc>
        <w:tc>
          <w:tcPr>
            <w:tcW w:w="220" w:type="pct"/>
            <w:gridSpan w:val="3"/>
            <w:tcBorders>
              <w:top w:val="single" w:sz="4" w:space="0" w:color="auto"/>
              <w:left w:val="single" w:sz="4" w:space="0" w:color="auto"/>
              <w:bottom w:val="single" w:sz="4" w:space="0" w:color="auto"/>
              <w:right w:val="single" w:sz="4" w:space="0" w:color="auto"/>
            </w:tcBorders>
          </w:tcPr>
          <w:p w14:paraId="62D4CA3B" w14:textId="77777777" w:rsidR="004D79DE" w:rsidRPr="00DF7B33" w:rsidRDefault="004D79DE" w:rsidP="00E0375D">
            <w:pPr>
              <w:ind w:left="34" w:hanging="9"/>
              <w:jc w:val="center"/>
              <w:rPr>
                <w:sz w:val="20"/>
              </w:rPr>
            </w:pPr>
            <w:r w:rsidRPr="00DF7B33">
              <w:rPr>
                <w:sz w:val="20"/>
              </w:rPr>
              <w:t>0,0</w:t>
            </w:r>
          </w:p>
        </w:tc>
        <w:tc>
          <w:tcPr>
            <w:tcW w:w="220" w:type="pct"/>
            <w:gridSpan w:val="2"/>
            <w:tcBorders>
              <w:top w:val="single" w:sz="4" w:space="0" w:color="auto"/>
              <w:left w:val="single" w:sz="4" w:space="0" w:color="auto"/>
              <w:bottom w:val="single" w:sz="4" w:space="0" w:color="auto"/>
              <w:right w:val="single" w:sz="4" w:space="0" w:color="auto"/>
            </w:tcBorders>
          </w:tcPr>
          <w:p w14:paraId="185F3644" w14:textId="77777777" w:rsidR="004D79DE" w:rsidRPr="00DF7B33" w:rsidRDefault="004D79DE" w:rsidP="00E0375D">
            <w:pPr>
              <w:ind w:left="34" w:hanging="9"/>
              <w:jc w:val="center"/>
              <w:rPr>
                <w:sz w:val="20"/>
              </w:rPr>
            </w:pPr>
            <w:r w:rsidRPr="00DF7B33">
              <w:rPr>
                <w:sz w:val="20"/>
              </w:rPr>
              <w:t>0,0</w:t>
            </w:r>
          </w:p>
        </w:tc>
        <w:tc>
          <w:tcPr>
            <w:tcW w:w="220" w:type="pct"/>
            <w:gridSpan w:val="2"/>
            <w:tcBorders>
              <w:top w:val="single" w:sz="4" w:space="0" w:color="auto"/>
              <w:left w:val="single" w:sz="4" w:space="0" w:color="auto"/>
              <w:bottom w:val="single" w:sz="4" w:space="0" w:color="auto"/>
              <w:right w:val="single" w:sz="4" w:space="0" w:color="auto"/>
            </w:tcBorders>
          </w:tcPr>
          <w:p w14:paraId="17B199B6" w14:textId="77777777" w:rsidR="004D79DE" w:rsidRPr="00DF7B33" w:rsidRDefault="004D79DE" w:rsidP="00E0375D">
            <w:pPr>
              <w:ind w:left="34" w:hanging="9"/>
              <w:jc w:val="center"/>
              <w:rPr>
                <w:sz w:val="20"/>
              </w:rPr>
            </w:pPr>
            <w:r w:rsidRPr="00DF7B33">
              <w:rPr>
                <w:sz w:val="20"/>
              </w:rPr>
              <w:t>0,0</w:t>
            </w:r>
          </w:p>
        </w:tc>
        <w:tc>
          <w:tcPr>
            <w:tcW w:w="222" w:type="pct"/>
            <w:tcBorders>
              <w:top w:val="single" w:sz="4" w:space="0" w:color="auto"/>
              <w:left w:val="single" w:sz="4" w:space="0" w:color="auto"/>
              <w:bottom w:val="single" w:sz="4" w:space="0" w:color="auto"/>
              <w:right w:val="single" w:sz="4" w:space="0" w:color="auto"/>
            </w:tcBorders>
          </w:tcPr>
          <w:p w14:paraId="136287C7" w14:textId="77777777" w:rsidR="004D79DE" w:rsidRPr="00DF7B33" w:rsidRDefault="004D79DE" w:rsidP="00E0375D">
            <w:pPr>
              <w:ind w:left="34" w:hanging="9"/>
              <w:jc w:val="center"/>
              <w:rPr>
                <w:sz w:val="20"/>
              </w:rPr>
            </w:pPr>
            <w:r w:rsidRPr="00DF7B33">
              <w:rPr>
                <w:sz w:val="20"/>
              </w:rPr>
              <w:t>0,0</w:t>
            </w:r>
          </w:p>
        </w:tc>
        <w:tc>
          <w:tcPr>
            <w:tcW w:w="226" w:type="pct"/>
            <w:gridSpan w:val="2"/>
            <w:tcBorders>
              <w:top w:val="single" w:sz="4" w:space="0" w:color="auto"/>
              <w:left w:val="single" w:sz="4" w:space="0" w:color="auto"/>
              <w:bottom w:val="single" w:sz="4" w:space="0" w:color="auto"/>
              <w:right w:val="single" w:sz="4" w:space="0" w:color="auto"/>
            </w:tcBorders>
          </w:tcPr>
          <w:p w14:paraId="45FF9AA9" w14:textId="77777777" w:rsidR="004D79DE" w:rsidRPr="00DF7B33" w:rsidRDefault="004D79DE" w:rsidP="00E0375D">
            <w:pPr>
              <w:ind w:left="34" w:hanging="9"/>
              <w:jc w:val="center"/>
              <w:rPr>
                <w:sz w:val="20"/>
                <w:lang w:val="en-US"/>
              </w:rPr>
            </w:pPr>
            <w:r w:rsidRPr="00DF7B33">
              <w:rPr>
                <w:sz w:val="20"/>
                <w:lang w:val="en-US"/>
              </w:rPr>
              <w:t>0,0</w:t>
            </w:r>
          </w:p>
        </w:tc>
        <w:tc>
          <w:tcPr>
            <w:tcW w:w="262" w:type="pct"/>
            <w:gridSpan w:val="2"/>
            <w:tcBorders>
              <w:top w:val="single" w:sz="4" w:space="0" w:color="auto"/>
              <w:left w:val="single" w:sz="4" w:space="0" w:color="auto"/>
              <w:bottom w:val="single" w:sz="4" w:space="0" w:color="auto"/>
              <w:right w:val="single" w:sz="4" w:space="0" w:color="auto"/>
            </w:tcBorders>
          </w:tcPr>
          <w:p w14:paraId="79DD162A" w14:textId="77777777" w:rsidR="004D79DE" w:rsidRPr="005C430B" w:rsidRDefault="005C430B" w:rsidP="00E0375D">
            <w:pPr>
              <w:ind w:left="34" w:hanging="9"/>
              <w:jc w:val="center"/>
              <w:rPr>
                <w:sz w:val="20"/>
              </w:rPr>
            </w:pPr>
            <w:r>
              <w:rPr>
                <w:sz w:val="20"/>
              </w:rPr>
              <w:t>0,0</w:t>
            </w:r>
          </w:p>
        </w:tc>
        <w:tc>
          <w:tcPr>
            <w:tcW w:w="259" w:type="pct"/>
            <w:gridSpan w:val="2"/>
            <w:tcBorders>
              <w:top w:val="single" w:sz="4" w:space="0" w:color="auto"/>
              <w:left w:val="single" w:sz="4" w:space="0" w:color="auto"/>
              <w:bottom w:val="single" w:sz="4" w:space="0" w:color="auto"/>
              <w:right w:val="single" w:sz="4" w:space="0" w:color="auto"/>
            </w:tcBorders>
          </w:tcPr>
          <w:p w14:paraId="31A8421E" w14:textId="77777777" w:rsidR="004D79DE" w:rsidRPr="00DF7B33" w:rsidRDefault="004D79DE" w:rsidP="00E0375D">
            <w:pPr>
              <w:ind w:left="34" w:hanging="9"/>
              <w:jc w:val="center"/>
              <w:rPr>
                <w:sz w:val="20"/>
                <w:lang w:val="en-US"/>
              </w:rPr>
            </w:pPr>
            <w:r w:rsidRPr="00DF7B33">
              <w:rPr>
                <w:sz w:val="20"/>
                <w:lang w:val="en-US"/>
              </w:rPr>
              <w:t>0</w:t>
            </w:r>
            <w:r w:rsidRPr="00DF7B33">
              <w:rPr>
                <w:sz w:val="20"/>
              </w:rPr>
              <w:t>,</w:t>
            </w:r>
            <w:r w:rsidRPr="00DF7B33">
              <w:rPr>
                <w:sz w:val="20"/>
                <w:lang w:val="en-US"/>
              </w:rPr>
              <w:t>0</w:t>
            </w:r>
          </w:p>
        </w:tc>
      </w:tr>
      <w:tr w:rsidR="004D79DE" w:rsidRPr="007E37C7" w14:paraId="7F89DA7F" w14:textId="77777777" w:rsidTr="00A67D96">
        <w:trPr>
          <w:trHeight w:val="275"/>
        </w:trPr>
        <w:tc>
          <w:tcPr>
            <w:tcW w:w="124" w:type="pct"/>
            <w:tcBorders>
              <w:top w:val="single" w:sz="4" w:space="0" w:color="auto"/>
              <w:left w:val="single" w:sz="4" w:space="0" w:color="auto"/>
              <w:bottom w:val="single" w:sz="4" w:space="0" w:color="auto"/>
              <w:right w:val="single" w:sz="4" w:space="0" w:color="auto"/>
            </w:tcBorders>
          </w:tcPr>
          <w:p w14:paraId="774AAF1B" w14:textId="77777777" w:rsidR="004D79DE" w:rsidRPr="00DF7B33" w:rsidRDefault="004D79DE" w:rsidP="000E152B">
            <w:pPr>
              <w:rPr>
                <w:sz w:val="20"/>
              </w:rPr>
            </w:pPr>
            <w:r w:rsidRPr="00DF7B33">
              <w:rPr>
                <w:sz w:val="20"/>
              </w:rPr>
              <w:t>2.6</w:t>
            </w:r>
          </w:p>
        </w:tc>
        <w:tc>
          <w:tcPr>
            <w:tcW w:w="479" w:type="pct"/>
            <w:gridSpan w:val="3"/>
            <w:tcBorders>
              <w:top w:val="single" w:sz="4" w:space="0" w:color="auto"/>
              <w:left w:val="single" w:sz="4" w:space="0" w:color="auto"/>
              <w:bottom w:val="single" w:sz="4" w:space="0" w:color="auto"/>
              <w:right w:val="single" w:sz="4" w:space="0" w:color="auto"/>
            </w:tcBorders>
          </w:tcPr>
          <w:p w14:paraId="072C90EE" w14:textId="77777777" w:rsidR="004D79DE" w:rsidRPr="00DF7B33" w:rsidRDefault="004D79DE" w:rsidP="000E152B">
            <w:pPr>
              <w:ind w:left="34"/>
              <w:rPr>
                <w:sz w:val="20"/>
              </w:rPr>
            </w:pPr>
            <w:r w:rsidRPr="00DF7B33">
              <w:rPr>
                <w:sz w:val="20"/>
              </w:rPr>
              <w:t>Итого:</w:t>
            </w:r>
          </w:p>
        </w:tc>
        <w:tc>
          <w:tcPr>
            <w:tcW w:w="380" w:type="pct"/>
            <w:tcBorders>
              <w:top w:val="single" w:sz="4" w:space="0" w:color="auto"/>
              <w:left w:val="single" w:sz="4" w:space="0" w:color="auto"/>
              <w:bottom w:val="single" w:sz="4" w:space="0" w:color="auto"/>
              <w:right w:val="single" w:sz="4" w:space="0" w:color="auto"/>
            </w:tcBorders>
          </w:tcPr>
          <w:p w14:paraId="53C0A026" w14:textId="77777777" w:rsidR="004D79DE" w:rsidRPr="00DF7B33" w:rsidRDefault="004D79DE" w:rsidP="000E152B">
            <w:pPr>
              <w:ind w:left="34" w:hanging="34"/>
              <w:rPr>
                <w:sz w:val="20"/>
              </w:rPr>
            </w:pPr>
          </w:p>
        </w:tc>
        <w:tc>
          <w:tcPr>
            <w:tcW w:w="183" w:type="pct"/>
            <w:tcBorders>
              <w:top w:val="single" w:sz="4" w:space="0" w:color="auto"/>
              <w:left w:val="single" w:sz="4" w:space="0" w:color="auto"/>
              <w:bottom w:val="single" w:sz="4" w:space="0" w:color="auto"/>
              <w:right w:val="single" w:sz="4" w:space="0" w:color="auto"/>
            </w:tcBorders>
          </w:tcPr>
          <w:p w14:paraId="1FCCB9A8" w14:textId="77777777" w:rsidR="004D79DE" w:rsidRPr="00DF7B33" w:rsidRDefault="004D79DE" w:rsidP="000E152B">
            <w:pPr>
              <w:ind w:left="34" w:hanging="34"/>
              <w:jc w:val="center"/>
              <w:rPr>
                <w:sz w:val="20"/>
              </w:rPr>
            </w:pPr>
          </w:p>
        </w:tc>
        <w:tc>
          <w:tcPr>
            <w:tcW w:w="173" w:type="pct"/>
            <w:tcBorders>
              <w:top w:val="single" w:sz="4" w:space="0" w:color="auto"/>
              <w:left w:val="single" w:sz="4" w:space="0" w:color="auto"/>
              <w:bottom w:val="single" w:sz="4" w:space="0" w:color="auto"/>
              <w:right w:val="single" w:sz="4" w:space="0" w:color="auto"/>
            </w:tcBorders>
          </w:tcPr>
          <w:p w14:paraId="0BFB326F" w14:textId="77777777" w:rsidR="004D79DE" w:rsidRPr="00DF7B33" w:rsidRDefault="004D79DE" w:rsidP="000E152B">
            <w:pPr>
              <w:rPr>
                <w:sz w:val="20"/>
              </w:rPr>
            </w:pPr>
          </w:p>
        </w:tc>
        <w:tc>
          <w:tcPr>
            <w:tcW w:w="112" w:type="pct"/>
            <w:tcBorders>
              <w:top w:val="single" w:sz="4" w:space="0" w:color="auto"/>
              <w:left w:val="single" w:sz="4" w:space="0" w:color="auto"/>
              <w:bottom w:val="single" w:sz="4" w:space="0" w:color="auto"/>
              <w:right w:val="single" w:sz="4" w:space="0" w:color="auto"/>
            </w:tcBorders>
          </w:tcPr>
          <w:p w14:paraId="3ECA7BFB" w14:textId="77777777" w:rsidR="004D79DE" w:rsidRPr="00DF7B33" w:rsidRDefault="004D79DE" w:rsidP="000E152B">
            <w:pPr>
              <w:ind w:left="34" w:hanging="34"/>
              <w:jc w:val="center"/>
              <w:rPr>
                <w:sz w:val="20"/>
              </w:rPr>
            </w:pPr>
          </w:p>
        </w:tc>
        <w:tc>
          <w:tcPr>
            <w:tcW w:w="139" w:type="pct"/>
            <w:tcBorders>
              <w:top w:val="single" w:sz="4" w:space="0" w:color="auto"/>
              <w:left w:val="single" w:sz="4" w:space="0" w:color="auto"/>
              <w:bottom w:val="single" w:sz="4" w:space="0" w:color="auto"/>
              <w:right w:val="single" w:sz="4" w:space="0" w:color="auto"/>
            </w:tcBorders>
          </w:tcPr>
          <w:p w14:paraId="790313BD" w14:textId="77777777" w:rsidR="004D79DE" w:rsidRPr="00DF7B33" w:rsidRDefault="004D79DE" w:rsidP="000E152B">
            <w:pPr>
              <w:ind w:left="34" w:hanging="34"/>
              <w:jc w:val="center"/>
              <w:rPr>
                <w:sz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06192569" w14:textId="77777777" w:rsidR="004D79DE" w:rsidRPr="00DF7B33" w:rsidRDefault="004D79DE" w:rsidP="000E152B">
            <w:pPr>
              <w:ind w:left="34" w:hanging="9"/>
              <w:jc w:val="center"/>
              <w:rPr>
                <w:sz w:val="20"/>
              </w:rPr>
            </w:pPr>
            <w:r w:rsidRPr="00DF7B33">
              <w:rPr>
                <w:sz w:val="20"/>
              </w:rPr>
              <w:t>863,5</w:t>
            </w:r>
          </w:p>
        </w:tc>
        <w:tc>
          <w:tcPr>
            <w:tcW w:w="232" w:type="pct"/>
            <w:tcBorders>
              <w:top w:val="single" w:sz="4" w:space="0" w:color="auto"/>
              <w:left w:val="single" w:sz="4" w:space="0" w:color="auto"/>
              <w:bottom w:val="single" w:sz="4" w:space="0" w:color="auto"/>
              <w:right w:val="single" w:sz="4" w:space="0" w:color="auto"/>
            </w:tcBorders>
            <w:vAlign w:val="center"/>
          </w:tcPr>
          <w:p w14:paraId="0DBCE86B" w14:textId="77777777" w:rsidR="004D79DE" w:rsidRPr="00DF7B33" w:rsidRDefault="004D79DE" w:rsidP="000E152B">
            <w:pPr>
              <w:ind w:left="34" w:hanging="9"/>
              <w:jc w:val="center"/>
              <w:rPr>
                <w:sz w:val="20"/>
              </w:rPr>
            </w:pPr>
            <w:r w:rsidRPr="00DF7B33">
              <w:rPr>
                <w:sz w:val="20"/>
              </w:rPr>
              <w:t>616,2</w:t>
            </w:r>
          </w:p>
        </w:tc>
        <w:tc>
          <w:tcPr>
            <w:tcW w:w="249" w:type="pct"/>
            <w:gridSpan w:val="2"/>
            <w:tcBorders>
              <w:top w:val="single" w:sz="4" w:space="0" w:color="auto"/>
              <w:left w:val="single" w:sz="4" w:space="0" w:color="auto"/>
              <w:bottom w:val="single" w:sz="4" w:space="0" w:color="auto"/>
              <w:right w:val="single" w:sz="4" w:space="0" w:color="auto"/>
            </w:tcBorders>
            <w:vAlign w:val="center"/>
          </w:tcPr>
          <w:p w14:paraId="232CF7FC" w14:textId="77777777" w:rsidR="004D79DE" w:rsidRPr="00DF7B33" w:rsidRDefault="004D79DE" w:rsidP="000E152B">
            <w:pPr>
              <w:ind w:left="34" w:hanging="9"/>
              <w:jc w:val="center"/>
              <w:rPr>
                <w:sz w:val="20"/>
              </w:rPr>
            </w:pPr>
            <w:r w:rsidRPr="00DF7B33">
              <w:rPr>
                <w:sz w:val="20"/>
              </w:rPr>
              <w:t>672,1</w:t>
            </w:r>
          </w:p>
        </w:tc>
        <w:tc>
          <w:tcPr>
            <w:tcW w:w="198" w:type="pct"/>
            <w:gridSpan w:val="2"/>
            <w:tcBorders>
              <w:top w:val="single" w:sz="4" w:space="0" w:color="auto"/>
              <w:left w:val="single" w:sz="4" w:space="0" w:color="auto"/>
              <w:bottom w:val="single" w:sz="4" w:space="0" w:color="auto"/>
              <w:right w:val="single" w:sz="4" w:space="0" w:color="auto"/>
            </w:tcBorders>
            <w:vAlign w:val="center"/>
          </w:tcPr>
          <w:p w14:paraId="0F325159" w14:textId="77777777" w:rsidR="004D79DE" w:rsidRPr="00DF7B33" w:rsidRDefault="004D79DE" w:rsidP="000E152B">
            <w:pPr>
              <w:ind w:left="34" w:hanging="9"/>
              <w:jc w:val="center"/>
              <w:rPr>
                <w:sz w:val="20"/>
              </w:rPr>
            </w:pPr>
            <w:r w:rsidRPr="00DF7B33">
              <w:rPr>
                <w:sz w:val="20"/>
              </w:rPr>
              <w:t>882,7</w:t>
            </w:r>
          </w:p>
        </w:tc>
        <w:tc>
          <w:tcPr>
            <w:tcW w:w="209" w:type="pct"/>
            <w:tcBorders>
              <w:top w:val="single" w:sz="4" w:space="0" w:color="auto"/>
              <w:left w:val="single" w:sz="4" w:space="0" w:color="auto"/>
              <w:bottom w:val="single" w:sz="4" w:space="0" w:color="auto"/>
              <w:right w:val="single" w:sz="4" w:space="0" w:color="auto"/>
            </w:tcBorders>
            <w:vAlign w:val="center"/>
          </w:tcPr>
          <w:p w14:paraId="18676BCC" w14:textId="77777777" w:rsidR="004D79DE" w:rsidRPr="00DF7B33" w:rsidRDefault="004D79DE" w:rsidP="000E152B">
            <w:pPr>
              <w:ind w:left="34" w:hanging="9"/>
              <w:jc w:val="center"/>
              <w:rPr>
                <w:sz w:val="20"/>
              </w:rPr>
            </w:pPr>
            <w:r w:rsidRPr="00DF7B33">
              <w:rPr>
                <w:sz w:val="20"/>
              </w:rPr>
              <w:t>951,3</w:t>
            </w:r>
          </w:p>
        </w:tc>
        <w:tc>
          <w:tcPr>
            <w:tcW w:w="220" w:type="pct"/>
            <w:gridSpan w:val="2"/>
            <w:tcBorders>
              <w:top w:val="single" w:sz="4" w:space="0" w:color="auto"/>
              <w:left w:val="single" w:sz="4" w:space="0" w:color="auto"/>
              <w:bottom w:val="single" w:sz="4" w:space="0" w:color="auto"/>
              <w:right w:val="single" w:sz="4" w:space="0" w:color="auto"/>
            </w:tcBorders>
            <w:vAlign w:val="center"/>
          </w:tcPr>
          <w:p w14:paraId="529F27E2" w14:textId="77777777" w:rsidR="004D79DE" w:rsidRPr="00DF7B33" w:rsidRDefault="004D79DE" w:rsidP="000E152B">
            <w:pPr>
              <w:ind w:left="34" w:hanging="9"/>
              <w:jc w:val="center"/>
              <w:rPr>
                <w:sz w:val="20"/>
              </w:rPr>
            </w:pPr>
            <w:r w:rsidRPr="00DF7B33">
              <w:rPr>
                <w:sz w:val="20"/>
              </w:rPr>
              <w:t>1046,1</w:t>
            </w:r>
          </w:p>
        </w:tc>
        <w:tc>
          <w:tcPr>
            <w:tcW w:w="221" w:type="pct"/>
            <w:gridSpan w:val="2"/>
            <w:tcBorders>
              <w:top w:val="single" w:sz="4" w:space="0" w:color="auto"/>
              <w:left w:val="single" w:sz="4" w:space="0" w:color="auto"/>
              <w:bottom w:val="single" w:sz="4" w:space="0" w:color="auto"/>
              <w:right w:val="single" w:sz="4" w:space="0" w:color="auto"/>
            </w:tcBorders>
            <w:vAlign w:val="center"/>
          </w:tcPr>
          <w:p w14:paraId="3EC9DA79" w14:textId="77777777" w:rsidR="004D79DE" w:rsidRPr="00DF7B33" w:rsidRDefault="004D79DE" w:rsidP="000E152B">
            <w:pPr>
              <w:ind w:left="34" w:hanging="9"/>
              <w:jc w:val="center"/>
              <w:rPr>
                <w:sz w:val="20"/>
              </w:rPr>
            </w:pPr>
            <w:r w:rsidRPr="00DF7B33">
              <w:rPr>
                <w:sz w:val="20"/>
              </w:rPr>
              <w:t>1313,9</w:t>
            </w:r>
          </w:p>
        </w:tc>
        <w:tc>
          <w:tcPr>
            <w:tcW w:w="221" w:type="pct"/>
            <w:gridSpan w:val="2"/>
            <w:tcBorders>
              <w:top w:val="single" w:sz="4" w:space="0" w:color="auto"/>
              <w:left w:val="single" w:sz="4" w:space="0" w:color="auto"/>
              <w:bottom w:val="single" w:sz="4" w:space="0" w:color="auto"/>
              <w:right w:val="single" w:sz="4" w:space="0" w:color="auto"/>
            </w:tcBorders>
            <w:vAlign w:val="center"/>
          </w:tcPr>
          <w:p w14:paraId="60CF37D6" w14:textId="77777777" w:rsidR="004D79DE" w:rsidRPr="00DF7B33" w:rsidRDefault="004D79DE" w:rsidP="000E152B">
            <w:pPr>
              <w:ind w:left="34" w:hanging="9"/>
              <w:jc w:val="center"/>
              <w:rPr>
                <w:sz w:val="20"/>
              </w:rPr>
            </w:pPr>
            <w:r w:rsidRPr="00DF7B33">
              <w:rPr>
                <w:sz w:val="20"/>
              </w:rPr>
              <w:t>1287,7</w:t>
            </w:r>
          </w:p>
        </w:tc>
        <w:tc>
          <w:tcPr>
            <w:tcW w:w="220" w:type="pct"/>
            <w:gridSpan w:val="3"/>
            <w:tcBorders>
              <w:top w:val="single" w:sz="4" w:space="0" w:color="auto"/>
              <w:left w:val="single" w:sz="4" w:space="0" w:color="auto"/>
              <w:bottom w:val="single" w:sz="4" w:space="0" w:color="auto"/>
              <w:right w:val="single" w:sz="4" w:space="0" w:color="auto"/>
            </w:tcBorders>
            <w:vAlign w:val="center"/>
          </w:tcPr>
          <w:p w14:paraId="089DEB75" w14:textId="77777777" w:rsidR="004D79DE" w:rsidRPr="00DF7B33" w:rsidRDefault="004D79DE" w:rsidP="006C43A0">
            <w:pPr>
              <w:jc w:val="center"/>
              <w:rPr>
                <w:sz w:val="20"/>
              </w:rPr>
            </w:pPr>
            <w:r>
              <w:rPr>
                <w:sz w:val="20"/>
              </w:rPr>
              <w:t>1835,6</w:t>
            </w:r>
          </w:p>
        </w:tc>
        <w:tc>
          <w:tcPr>
            <w:tcW w:w="220" w:type="pct"/>
            <w:gridSpan w:val="2"/>
            <w:tcBorders>
              <w:top w:val="single" w:sz="4" w:space="0" w:color="auto"/>
              <w:left w:val="single" w:sz="4" w:space="0" w:color="auto"/>
              <w:bottom w:val="single" w:sz="4" w:space="0" w:color="auto"/>
              <w:right w:val="single" w:sz="4" w:space="0" w:color="auto"/>
            </w:tcBorders>
            <w:vAlign w:val="center"/>
          </w:tcPr>
          <w:p w14:paraId="2D5E8B65" w14:textId="77777777" w:rsidR="004D79DE" w:rsidRPr="00DF7B33" w:rsidRDefault="004D79DE" w:rsidP="006C43A0">
            <w:pPr>
              <w:jc w:val="center"/>
              <w:rPr>
                <w:sz w:val="20"/>
              </w:rPr>
            </w:pPr>
            <w:r w:rsidRPr="00DF7B33">
              <w:rPr>
                <w:sz w:val="20"/>
              </w:rPr>
              <w:t>1641,3</w:t>
            </w:r>
          </w:p>
        </w:tc>
        <w:tc>
          <w:tcPr>
            <w:tcW w:w="220" w:type="pct"/>
            <w:gridSpan w:val="2"/>
            <w:tcBorders>
              <w:top w:val="single" w:sz="4" w:space="0" w:color="auto"/>
              <w:left w:val="single" w:sz="4" w:space="0" w:color="auto"/>
              <w:bottom w:val="single" w:sz="4" w:space="0" w:color="auto"/>
              <w:right w:val="single" w:sz="4" w:space="0" w:color="auto"/>
            </w:tcBorders>
            <w:vAlign w:val="center"/>
          </w:tcPr>
          <w:p w14:paraId="1F167BC2" w14:textId="77777777" w:rsidR="004D79DE" w:rsidRPr="00A67D96" w:rsidRDefault="00A67D96" w:rsidP="006C43A0">
            <w:pPr>
              <w:jc w:val="center"/>
              <w:rPr>
                <w:sz w:val="20"/>
              </w:rPr>
            </w:pPr>
            <w:r>
              <w:rPr>
                <w:sz w:val="20"/>
              </w:rPr>
              <w:t>1773,4</w:t>
            </w:r>
          </w:p>
        </w:tc>
        <w:tc>
          <w:tcPr>
            <w:tcW w:w="222" w:type="pct"/>
            <w:tcBorders>
              <w:top w:val="single" w:sz="4" w:space="0" w:color="auto"/>
              <w:left w:val="single" w:sz="4" w:space="0" w:color="auto"/>
              <w:bottom w:val="single" w:sz="4" w:space="0" w:color="auto"/>
              <w:right w:val="single" w:sz="4" w:space="0" w:color="auto"/>
            </w:tcBorders>
            <w:vAlign w:val="center"/>
          </w:tcPr>
          <w:p w14:paraId="3C9681B1" w14:textId="77777777" w:rsidR="004D79DE" w:rsidRPr="005C430B" w:rsidRDefault="005C430B" w:rsidP="00A67D96">
            <w:pPr>
              <w:rPr>
                <w:sz w:val="20"/>
              </w:rPr>
            </w:pPr>
            <w:r>
              <w:rPr>
                <w:sz w:val="20"/>
              </w:rPr>
              <w:t>1795,9</w:t>
            </w:r>
          </w:p>
        </w:tc>
        <w:tc>
          <w:tcPr>
            <w:tcW w:w="226" w:type="pct"/>
            <w:gridSpan w:val="2"/>
            <w:tcBorders>
              <w:top w:val="single" w:sz="4" w:space="0" w:color="auto"/>
              <w:left w:val="single" w:sz="4" w:space="0" w:color="auto"/>
              <w:bottom w:val="single" w:sz="4" w:space="0" w:color="auto"/>
              <w:right w:val="single" w:sz="4" w:space="0" w:color="auto"/>
            </w:tcBorders>
            <w:vAlign w:val="center"/>
          </w:tcPr>
          <w:p w14:paraId="74FA3053" w14:textId="77777777" w:rsidR="004D79DE" w:rsidRPr="005C430B" w:rsidRDefault="005C430B" w:rsidP="006C43A0">
            <w:pPr>
              <w:ind w:left="34" w:hanging="21"/>
              <w:jc w:val="center"/>
              <w:rPr>
                <w:sz w:val="20"/>
              </w:rPr>
            </w:pPr>
            <w:r>
              <w:rPr>
                <w:sz w:val="20"/>
              </w:rPr>
              <w:t>1795,9</w:t>
            </w:r>
          </w:p>
        </w:tc>
        <w:tc>
          <w:tcPr>
            <w:tcW w:w="262" w:type="pct"/>
            <w:gridSpan w:val="2"/>
            <w:tcBorders>
              <w:top w:val="single" w:sz="4" w:space="0" w:color="auto"/>
              <w:left w:val="single" w:sz="4" w:space="0" w:color="auto"/>
              <w:bottom w:val="single" w:sz="4" w:space="0" w:color="auto"/>
              <w:right w:val="single" w:sz="4" w:space="0" w:color="auto"/>
            </w:tcBorders>
          </w:tcPr>
          <w:p w14:paraId="3D1CD5DD" w14:textId="77777777" w:rsidR="004D79DE" w:rsidRDefault="005C430B" w:rsidP="006C43A0">
            <w:pPr>
              <w:ind w:left="34" w:hanging="21"/>
              <w:jc w:val="center"/>
              <w:rPr>
                <w:sz w:val="20"/>
              </w:rPr>
            </w:pPr>
            <w:r>
              <w:rPr>
                <w:sz w:val="20"/>
              </w:rPr>
              <w:t>1795,9</w:t>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164566EA" w14:textId="77777777" w:rsidR="004D79DE" w:rsidRPr="00DF7B33" w:rsidRDefault="00A67D96" w:rsidP="006C43A0">
            <w:pPr>
              <w:ind w:left="34" w:hanging="21"/>
              <w:jc w:val="center"/>
              <w:rPr>
                <w:sz w:val="20"/>
              </w:rPr>
            </w:pPr>
            <w:r>
              <w:rPr>
                <w:sz w:val="20"/>
              </w:rPr>
              <w:t>18271,9</w:t>
            </w:r>
          </w:p>
        </w:tc>
      </w:tr>
    </w:tbl>
    <w:p w14:paraId="669042E1" w14:textId="77777777" w:rsidR="007E37C7" w:rsidRPr="007E37C7" w:rsidRDefault="007E37C7" w:rsidP="007E37C7">
      <w:pPr>
        <w:overflowPunct/>
        <w:autoSpaceDE/>
        <w:autoSpaceDN/>
        <w:adjustRightInd/>
        <w:rPr>
          <w:szCs w:val="24"/>
        </w:rPr>
      </w:pPr>
      <w:r w:rsidRPr="007E37C7">
        <w:rPr>
          <w:szCs w:val="24"/>
        </w:rPr>
        <w:br w:type="page"/>
      </w:r>
    </w:p>
    <w:tbl>
      <w:tblPr>
        <w:tblW w:w="5256" w:type="pct"/>
        <w:tblInd w:w="-743" w:type="dxa"/>
        <w:tblLayout w:type="fixed"/>
        <w:tblLook w:val="00A0" w:firstRow="1" w:lastRow="0" w:firstColumn="1" w:lastColumn="0" w:noHBand="0" w:noVBand="0"/>
      </w:tblPr>
      <w:tblGrid>
        <w:gridCol w:w="810"/>
        <w:gridCol w:w="186"/>
        <w:gridCol w:w="604"/>
        <w:gridCol w:w="1018"/>
        <w:gridCol w:w="1622"/>
        <w:gridCol w:w="769"/>
        <w:gridCol w:w="363"/>
        <w:gridCol w:w="387"/>
        <w:gridCol w:w="424"/>
        <w:gridCol w:w="282"/>
        <w:gridCol w:w="508"/>
        <w:gridCol w:w="153"/>
        <w:gridCol w:w="664"/>
        <w:gridCol w:w="661"/>
        <w:gridCol w:w="664"/>
        <w:gridCol w:w="661"/>
        <w:gridCol w:w="664"/>
        <w:gridCol w:w="742"/>
        <w:gridCol w:w="712"/>
        <w:gridCol w:w="724"/>
        <w:gridCol w:w="640"/>
        <w:gridCol w:w="703"/>
        <w:gridCol w:w="1057"/>
      </w:tblGrid>
      <w:tr w:rsidR="00A14C89" w:rsidRPr="007E37C7" w14:paraId="485870CD" w14:textId="77777777" w:rsidTr="00A14C89">
        <w:trPr>
          <w:trHeight w:val="1932"/>
        </w:trPr>
        <w:tc>
          <w:tcPr>
            <w:tcW w:w="270" w:type="pct"/>
            <w:tcBorders>
              <w:top w:val="nil"/>
              <w:left w:val="nil"/>
            </w:tcBorders>
          </w:tcPr>
          <w:p w14:paraId="47629E9C" w14:textId="77777777" w:rsidR="00A14C89" w:rsidRPr="007E37C7" w:rsidRDefault="00A14C89" w:rsidP="00E0375D">
            <w:pPr>
              <w:ind w:right="75"/>
              <w:jc w:val="right"/>
              <w:rPr>
                <w:szCs w:val="24"/>
              </w:rPr>
            </w:pPr>
          </w:p>
        </w:tc>
        <w:tc>
          <w:tcPr>
            <w:tcW w:w="263" w:type="pct"/>
            <w:gridSpan w:val="2"/>
            <w:tcBorders>
              <w:top w:val="nil"/>
              <w:left w:val="nil"/>
              <w:right w:val="nil"/>
            </w:tcBorders>
          </w:tcPr>
          <w:p w14:paraId="2D6B9D97" w14:textId="77777777" w:rsidR="00A14C89" w:rsidRPr="00556302" w:rsidRDefault="00A14C89" w:rsidP="00E0375D">
            <w:pPr>
              <w:ind w:right="75"/>
              <w:jc w:val="right"/>
              <w:rPr>
                <w:sz w:val="20"/>
              </w:rPr>
            </w:pPr>
          </w:p>
        </w:tc>
        <w:tc>
          <w:tcPr>
            <w:tcW w:w="4468" w:type="pct"/>
            <w:gridSpan w:val="20"/>
            <w:tcBorders>
              <w:top w:val="nil"/>
              <w:left w:val="nil"/>
            </w:tcBorders>
          </w:tcPr>
          <w:p w14:paraId="1489784F" w14:textId="77777777" w:rsidR="00A14C89" w:rsidRPr="00556302" w:rsidRDefault="00A14C89" w:rsidP="00E0375D">
            <w:pPr>
              <w:ind w:right="75"/>
              <w:jc w:val="right"/>
              <w:rPr>
                <w:sz w:val="20"/>
              </w:rPr>
            </w:pPr>
            <w:r w:rsidRPr="00556302">
              <w:rPr>
                <w:sz w:val="20"/>
              </w:rPr>
              <w:t>Приложение № 3</w:t>
            </w:r>
            <w:r w:rsidRPr="00556302">
              <w:rPr>
                <w:sz w:val="20"/>
              </w:rPr>
              <w:br/>
              <w:t>к подпрограмме «Сохранение, использование и</w:t>
            </w:r>
          </w:p>
          <w:p w14:paraId="78D928FE" w14:textId="77777777" w:rsidR="00A14C89" w:rsidRPr="00556302" w:rsidRDefault="00A14C89" w:rsidP="00E0375D">
            <w:pPr>
              <w:ind w:left="34" w:right="75" w:firstLine="318"/>
              <w:jc w:val="right"/>
              <w:rPr>
                <w:b/>
                <w:bCs/>
                <w:sz w:val="20"/>
              </w:rPr>
            </w:pPr>
            <w:r w:rsidRPr="00556302">
              <w:rPr>
                <w:sz w:val="20"/>
              </w:rPr>
              <w:t xml:space="preserve"> популяризация объектов культурного наследия»</w:t>
            </w:r>
          </w:p>
          <w:p w14:paraId="3E067E40" w14:textId="77777777" w:rsidR="00A14C89" w:rsidRPr="007E37C7" w:rsidRDefault="00A14C89" w:rsidP="00E0375D">
            <w:pPr>
              <w:rPr>
                <w:szCs w:val="24"/>
              </w:rPr>
            </w:pPr>
          </w:p>
          <w:p w14:paraId="1A263F55" w14:textId="77777777" w:rsidR="00A14C89" w:rsidRPr="007E37C7" w:rsidRDefault="00A14C89" w:rsidP="00E0375D">
            <w:pPr>
              <w:jc w:val="center"/>
              <w:rPr>
                <w:szCs w:val="24"/>
              </w:rPr>
            </w:pPr>
            <w:r w:rsidRPr="007E37C7">
              <w:rPr>
                <w:szCs w:val="24"/>
              </w:rPr>
              <w:t xml:space="preserve">Информация о ресурсном обеспечении и прогнозной оценке расходов на реализацию целей </w:t>
            </w:r>
            <w:r w:rsidRPr="007E37C7">
              <w:rPr>
                <w:szCs w:val="24"/>
              </w:rPr>
              <w:br/>
              <w:t xml:space="preserve">подпрограммы " Сохранение, использование и популяризация объектов культурного наследия </w:t>
            </w:r>
          </w:p>
        </w:tc>
      </w:tr>
      <w:tr w:rsidR="00A14C89" w:rsidRPr="007E37C7" w14:paraId="5A2BBF33" w14:textId="77777777" w:rsidTr="002227F0">
        <w:trPr>
          <w:trHeight w:val="495"/>
        </w:trPr>
        <w:tc>
          <w:tcPr>
            <w:tcW w:w="332" w:type="pct"/>
            <w:gridSpan w:val="2"/>
            <w:vMerge w:val="restart"/>
            <w:tcBorders>
              <w:top w:val="single" w:sz="4" w:space="0" w:color="auto"/>
              <w:left w:val="single" w:sz="4" w:space="0" w:color="auto"/>
              <w:bottom w:val="single" w:sz="4" w:space="0" w:color="auto"/>
              <w:right w:val="single" w:sz="4" w:space="0" w:color="auto"/>
            </w:tcBorders>
          </w:tcPr>
          <w:p w14:paraId="03EC48E9" w14:textId="77777777" w:rsidR="00A14C89" w:rsidRPr="002227F0" w:rsidRDefault="00A14C89" w:rsidP="00E0375D">
            <w:pPr>
              <w:jc w:val="center"/>
              <w:rPr>
                <w:sz w:val="20"/>
              </w:rPr>
            </w:pPr>
            <w:r w:rsidRPr="002227F0">
              <w:rPr>
                <w:sz w:val="20"/>
              </w:rPr>
              <w:t xml:space="preserve">Статус </w:t>
            </w:r>
          </w:p>
        </w:tc>
        <w:tc>
          <w:tcPr>
            <w:tcW w:w="540" w:type="pct"/>
            <w:gridSpan w:val="2"/>
            <w:vMerge w:val="restart"/>
            <w:tcBorders>
              <w:top w:val="single" w:sz="4" w:space="0" w:color="auto"/>
              <w:left w:val="single" w:sz="4" w:space="0" w:color="auto"/>
              <w:bottom w:val="single" w:sz="4" w:space="0" w:color="auto"/>
              <w:right w:val="single" w:sz="4" w:space="0" w:color="auto"/>
            </w:tcBorders>
          </w:tcPr>
          <w:p w14:paraId="1AB5BD5B" w14:textId="77777777" w:rsidR="00A14C89" w:rsidRPr="002227F0" w:rsidRDefault="00A14C89" w:rsidP="00D344B0">
            <w:pPr>
              <w:rPr>
                <w:sz w:val="20"/>
              </w:rPr>
            </w:pPr>
            <w:r w:rsidRPr="002227F0">
              <w:rPr>
                <w:sz w:val="20"/>
              </w:rPr>
              <w:t>Наименование  государственной программы, государственной подпрограммы</w:t>
            </w:r>
          </w:p>
        </w:tc>
        <w:tc>
          <w:tcPr>
            <w:tcW w:w="540" w:type="pct"/>
            <w:vMerge w:val="restart"/>
            <w:tcBorders>
              <w:top w:val="single" w:sz="4" w:space="0" w:color="auto"/>
              <w:left w:val="single" w:sz="4" w:space="0" w:color="auto"/>
              <w:bottom w:val="single" w:sz="4" w:space="0" w:color="auto"/>
              <w:right w:val="single" w:sz="4" w:space="0" w:color="auto"/>
            </w:tcBorders>
          </w:tcPr>
          <w:p w14:paraId="492E1410" w14:textId="77777777" w:rsidR="00A14C89" w:rsidRPr="002227F0" w:rsidRDefault="00A14C89" w:rsidP="00E0375D">
            <w:pPr>
              <w:jc w:val="center"/>
              <w:rPr>
                <w:sz w:val="20"/>
              </w:rPr>
            </w:pPr>
            <w:r w:rsidRPr="002227F0">
              <w:rPr>
                <w:sz w:val="20"/>
              </w:rPr>
              <w:t xml:space="preserve">Ответственный исполнитель, </w:t>
            </w:r>
            <w:r w:rsidRPr="002227F0">
              <w:rPr>
                <w:sz w:val="20"/>
              </w:rPr>
              <w:br/>
              <w:t>соисполнители</w:t>
            </w:r>
          </w:p>
        </w:tc>
        <w:tc>
          <w:tcPr>
            <w:tcW w:w="377" w:type="pct"/>
            <w:gridSpan w:val="2"/>
            <w:tcBorders>
              <w:top w:val="single" w:sz="4" w:space="0" w:color="auto"/>
              <w:left w:val="nil"/>
              <w:bottom w:val="single" w:sz="4" w:space="0" w:color="auto"/>
              <w:right w:val="nil"/>
            </w:tcBorders>
          </w:tcPr>
          <w:p w14:paraId="07C49903" w14:textId="77777777" w:rsidR="00A14C89" w:rsidRPr="002227F0" w:rsidRDefault="00A14C89" w:rsidP="00E0375D">
            <w:pPr>
              <w:jc w:val="center"/>
              <w:rPr>
                <w:sz w:val="20"/>
              </w:rPr>
            </w:pPr>
          </w:p>
        </w:tc>
        <w:tc>
          <w:tcPr>
            <w:tcW w:w="270" w:type="pct"/>
            <w:gridSpan w:val="2"/>
            <w:tcBorders>
              <w:top w:val="single" w:sz="4" w:space="0" w:color="auto"/>
              <w:left w:val="nil"/>
              <w:bottom w:val="single" w:sz="4" w:space="0" w:color="auto"/>
              <w:right w:val="nil"/>
            </w:tcBorders>
          </w:tcPr>
          <w:p w14:paraId="1C2EAA7C" w14:textId="77777777" w:rsidR="00A14C89" w:rsidRPr="002227F0" w:rsidRDefault="00A14C89" w:rsidP="00E0375D">
            <w:pPr>
              <w:jc w:val="center"/>
              <w:rPr>
                <w:sz w:val="20"/>
              </w:rPr>
            </w:pPr>
          </w:p>
        </w:tc>
        <w:tc>
          <w:tcPr>
            <w:tcW w:w="263" w:type="pct"/>
            <w:gridSpan w:val="2"/>
            <w:tcBorders>
              <w:top w:val="single" w:sz="4" w:space="0" w:color="auto"/>
              <w:left w:val="nil"/>
              <w:bottom w:val="single" w:sz="4" w:space="0" w:color="auto"/>
              <w:right w:val="nil"/>
            </w:tcBorders>
          </w:tcPr>
          <w:p w14:paraId="454F18D5" w14:textId="77777777" w:rsidR="00A14C89" w:rsidRPr="002227F0" w:rsidRDefault="00A14C89" w:rsidP="00E0375D">
            <w:pPr>
              <w:jc w:val="center"/>
              <w:rPr>
                <w:sz w:val="20"/>
              </w:rPr>
            </w:pPr>
          </w:p>
        </w:tc>
        <w:tc>
          <w:tcPr>
            <w:tcW w:w="2677" w:type="pct"/>
            <w:gridSpan w:val="12"/>
            <w:tcBorders>
              <w:top w:val="single" w:sz="4" w:space="0" w:color="auto"/>
              <w:left w:val="nil"/>
              <w:bottom w:val="single" w:sz="4" w:space="0" w:color="auto"/>
              <w:right w:val="single" w:sz="4" w:space="0" w:color="auto"/>
            </w:tcBorders>
          </w:tcPr>
          <w:p w14:paraId="06788FA7" w14:textId="77777777" w:rsidR="00A14C89" w:rsidRPr="002227F0" w:rsidRDefault="00A14C89" w:rsidP="00E0375D">
            <w:pPr>
              <w:jc w:val="center"/>
              <w:rPr>
                <w:sz w:val="20"/>
              </w:rPr>
            </w:pPr>
            <w:r w:rsidRPr="002227F0">
              <w:rPr>
                <w:sz w:val="20"/>
              </w:rPr>
              <w:t>Оценка расходов (тыс. руб.), годы</w:t>
            </w:r>
          </w:p>
        </w:tc>
      </w:tr>
      <w:tr w:rsidR="00A14C89" w:rsidRPr="007E37C7" w14:paraId="105B672E" w14:textId="77777777" w:rsidTr="002227F0">
        <w:trPr>
          <w:trHeight w:val="1155"/>
        </w:trPr>
        <w:tc>
          <w:tcPr>
            <w:tcW w:w="332" w:type="pct"/>
            <w:gridSpan w:val="2"/>
            <w:vMerge/>
            <w:tcBorders>
              <w:top w:val="single" w:sz="4" w:space="0" w:color="auto"/>
              <w:left w:val="single" w:sz="4" w:space="0" w:color="auto"/>
              <w:bottom w:val="single" w:sz="4" w:space="0" w:color="auto"/>
              <w:right w:val="single" w:sz="4" w:space="0" w:color="auto"/>
            </w:tcBorders>
            <w:vAlign w:val="center"/>
          </w:tcPr>
          <w:p w14:paraId="5B52F6F2" w14:textId="77777777" w:rsidR="00A14C89" w:rsidRPr="002227F0" w:rsidRDefault="00A14C89" w:rsidP="00E0375D">
            <w:pPr>
              <w:rPr>
                <w:sz w:val="20"/>
              </w:rPr>
            </w:pPr>
          </w:p>
        </w:tc>
        <w:tc>
          <w:tcPr>
            <w:tcW w:w="540" w:type="pct"/>
            <w:gridSpan w:val="2"/>
            <w:vMerge/>
            <w:tcBorders>
              <w:top w:val="single" w:sz="4" w:space="0" w:color="auto"/>
              <w:left w:val="single" w:sz="4" w:space="0" w:color="auto"/>
              <w:bottom w:val="single" w:sz="4" w:space="0" w:color="auto"/>
              <w:right w:val="single" w:sz="4" w:space="0" w:color="auto"/>
            </w:tcBorders>
            <w:vAlign w:val="center"/>
          </w:tcPr>
          <w:p w14:paraId="18D87F94" w14:textId="77777777" w:rsidR="00A14C89" w:rsidRPr="002227F0" w:rsidRDefault="00A14C89" w:rsidP="00E0375D">
            <w:pPr>
              <w:rPr>
                <w:sz w:val="20"/>
              </w:rPr>
            </w:pPr>
          </w:p>
        </w:tc>
        <w:tc>
          <w:tcPr>
            <w:tcW w:w="540" w:type="pct"/>
            <w:vMerge/>
            <w:tcBorders>
              <w:top w:val="single" w:sz="4" w:space="0" w:color="auto"/>
              <w:left w:val="single" w:sz="4" w:space="0" w:color="auto"/>
              <w:bottom w:val="single" w:sz="4" w:space="0" w:color="auto"/>
              <w:right w:val="single" w:sz="4" w:space="0" w:color="auto"/>
            </w:tcBorders>
            <w:vAlign w:val="center"/>
          </w:tcPr>
          <w:p w14:paraId="44A30631" w14:textId="77777777" w:rsidR="00A14C89" w:rsidRPr="002227F0" w:rsidRDefault="00A14C89" w:rsidP="00E0375D">
            <w:pPr>
              <w:rPr>
                <w:sz w:val="20"/>
              </w:rPr>
            </w:pPr>
          </w:p>
        </w:tc>
        <w:tc>
          <w:tcPr>
            <w:tcW w:w="256" w:type="pct"/>
            <w:tcBorders>
              <w:top w:val="nil"/>
              <w:left w:val="nil"/>
              <w:bottom w:val="single" w:sz="4" w:space="0" w:color="auto"/>
              <w:right w:val="single" w:sz="4" w:space="0" w:color="auto"/>
            </w:tcBorders>
            <w:vAlign w:val="center"/>
          </w:tcPr>
          <w:p w14:paraId="3D314CD5" w14:textId="77777777" w:rsidR="00A14C89" w:rsidRPr="002227F0" w:rsidRDefault="00A14C89" w:rsidP="002227F0">
            <w:pPr>
              <w:jc w:val="center"/>
              <w:rPr>
                <w:sz w:val="20"/>
              </w:rPr>
            </w:pPr>
            <w:r w:rsidRPr="002227F0">
              <w:rPr>
                <w:sz w:val="20"/>
              </w:rPr>
              <w:t>2014 год</w:t>
            </w:r>
          </w:p>
        </w:tc>
        <w:tc>
          <w:tcPr>
            <w:tcW w:w="250" w:type="pct"/>
            <w:gridSpan w:val="2"/>
            <w:tcBorders>
              <w:top w:val="nil"/>
              <w:left w:val="nil"/>
              <w:bottom w:val="single" w:sz="4" w:space="0" w:color="auto"/>
              <w:right w:val="single" w:sz="4" w:space="0" w:color="auto"/>
            </w:tcBorders>
            <w:vAlign w:val="center"/>
          </w:tcPr>
          <w:p w14:paraId="275D68B6" w14:textId="77777777" w:rsidR="00A14C89" w:rsidRPr="002227F0" w:rsidRDefault="00A14C89" w:rsidP="002227F0">
            <w:pPr>
              <w:jc w:val="center"/>
              <w:rPr>
                <w:sz w:val="20"/>
              </w:rPr>
            </w:pPr>
            <w:r w:rsidRPr="002227F0">
              <w:rPr>
                <w:sz w:val="20"/>
              </w:rPr>
              <w:t>2015 год</w:t>
            </w:r>
          </w:p>
        </w:tc>
        <w:tc>
          <w:tcPr>
            <w:tcW w:w="235" w:type="pct"/>
            <w:gridSpan w:val="2"/>
            <w:tcBorders>
              <w:top w:val="nil"/>
              <w:left w:val="nil"/>
              <w:bottom w:val="single" w:sz="4" w:space="0" w:color="auto"/>
              <w:right w:val="single" w:sz="4" w:space="0" w:color="auto"/>
            </w:tcBorders>
            <w:vAlign w:val="center"/>
          </w:tcPr>
          <w:p w14:paraId="4586E615" w14:textId="77777777" w:rsidR="00A14C89" w:rsidRPr="002227F0" w:rsidRDefault="00A14C89" w:rsidP="002227F0">
            <w:pPr>
              <w:jc w:val="center"/>
              <w:rPr>
                <w:sz w:val="20"/>
              </w:rPr>
            </w:pPr>
            <w:r w:rsidRPr="002227F0">
              <w:rPr>
                <w:sz w:val="20"/>
              </w:rPr>
              <w:t>2016 год</w:t>
            </w:r>
          </w:p>
        </w:tc>
        <w:tc>
          <w:tcPr>
            <w:tcW w:w="220" w:type="pct"/>
            <w:gridSpan w:val="2"/>
            <w:tcBorders>
              <w:top w:val="nil"/>
              <w:left w:val="nil"/>
              <w:bottom w:val="single" w:sz="4" w:space="0" w:color="auto"/>
              <w:right w:val="single" w:sz="4" w:space="0" w:color="auto"/>
            </w:tcBorders>
            <w:vAlign w:val="center"/>
          </w:tcPr>
          <w:p w14:paraId="633596E8" w14:textId="77777777" w:rsidR="00A14C89" w:rsidRPr="002227F0" w:rsidRDefault="00A14C89" w:rsidP="002227F0">
            <w:pPr>
              <w:jc w:val="center"/>
              <w:rPr>
                <w:sz w:val="20"/>
              </w:rPr>
            </w:pPr>
            <w:r w:rsidRPr="002227F0">
              <w:rPr>
                <w:sz w:val="20"/>
              </w:rPr>
              <w:t>2017 год</w:t>
            </w:r>
          </w:p>
        </w:tc>
        <w:tc>
          <w:tcPr>
            <w:tcW w:w="221" w:type="pct"/>
            <w:tcBorders>
              <w:top w:val="nil"/>
              <w:left w:val="nil"/>
              <w:bottom w:val="single" w:sz="4" w:space="0" w:color="auto"/>
              <w:right w:val="single" w:sz="4" w:space="0" w:color="auto"/>
            </w:tcBorders>
            <w:vAlign w:val="center"/>
          </w:tcPr>
          <w:p w14:paraId="19EB35F9" w14:textId="77777777" w:rsidR="00A14C89" w:rsidRPr="002227F0" w:rsidRDefault="00A14C89" w:rsidP="002227F0">
            <w:pPr>
              <w:jc w:val="center"/>
              <w:rPr>
                <w:sz w:val="20"/>
              </w:rPr>
            </w:pPr>
            <w:r w:rsidRPr="002227F0">
              <w:rPr>
                <w:sz w:val="20"/>
              </w:rPr>
              <w:t>2018 год</w:t>
            </w:r>
          </w:p>
        </w:tc>
        <w:tc>
          <w:tcPr>
            <w:tcW w:w="220" w:type="pct"/>
            <w:tcBorders>
              <w:top w:val="nil"/>
              <w:left w:val="nil"/>
              <w:bottom w:val="single" w:sz="4" w:space="0" w:color="auto"/>
              <w:right w:val="single" w:sz="4" w:space="0" w:color="auto"/>
            </w:tcBorders>
            <w:vAlign w:val="center"/>
          </w:tcPr>
          <w:p w14:paraId="6F825650" w14:textId="77777777" w:rsidR="00A14C89" w:rsidRPr="002227F0" w:rsidRDefault="00A14C89" w:rsidP="002227F0">
            <w:pPr>
              <w:jc w:val="center"/>
              <w:rPr>
                <w:sz w:val="20"/>
              </w:rPr>
            </w:pPr>
            <w:r w:rsidRPr="002227F0">
              <w:rPr>
                <w:sz w:val="20"/>
              </w:rPr>
              <w:t>2019 год</w:t>
            </w:r>
          </w:p>
        </w:tc>
        <w:tc>
          <w:tcPr>
            <w:tcW w:w="221" w:type="pct"/>
            <w:tcBorders>
              <w:top w:val="nil"/>
              <w:left w:val="nil"/>
              <w:bottom w:val="single" w:sz="4" w:space="0" w:color="auto"/>
              <w:right w:val="single" w:sz="4" w:space="0" w:color="auto"/>
            </w:tcBorders>
            <w:vAlign w:val="center"/>
          </w:tcPr>
          <w:p w14:paraId="7636387D" w14:textId="77777777" w:rsidR="00A14C89" w:rsidRPr="002227F0" w:rsidRDefault="00A14C89" w:rsidP="002227F0">
            <w:pPr>
              <w:jc w:val="center"/>
              <w:rPr>
                <w:sz w:val="20"/>
              </w:rPr>
            </w:pPr>
            <w:r w:rsidRPr="002227F0">
              <w:rPr>
                <w:sz w:val="20"/>
              </w:rPr>
              <w:t>2020 год</w:t>
            </w:r>
          </w:p>
        </w:tc>
        <w:tc>
          <w:tcPr>
            <w:tcW w:w="220" w:type="pct"/>
            <w:tcBorders>
              <w:top w:val="nil"/>
              <w:left w:val="nil"/>
              <w:bottom w:val="single" w:sz="4" w:space="0" w:color="auto"/>
              <w:right w:val="single" w:sz="4" w:space="0" w:color="auto"/>
            </w:tcBorders>
            <w:vAlign w:val="center"/>
          </w:tcPr>
          <w:p w14:paraId="19221650" w14:textId="77777777" w:rsidR="00A14C89" w:rsidRPr="002227F0" w:rsidRDefault="00A14C89" w:rsidP="002227F0">
            <w:pPr>
              <w:jc w:val="center"/>
              <w:rPr>
                <w:sz w:val="20"/>
              </w:rPr>
            </w:pPr>
            <w:r w:rsidRPr="002227F0">
              <w:rPr>
                <w:sz w:val="20"/>
              </w:rPr>
              <w:t>2021 год</w:t>
            </w:r>
          </w:p>
        </w:tc>
        <w:tc>
          <w:tcPr>
            <w:tcW w:w="221" w:type="pct"/>
            <w:tcBorders>
              <w:top w:val="nil"/>
              <w:left w:val="nil"/>
              <w:bottom w:val="single" w:sz="4" w:space="0" w:color="auto"/>
              <w:right w:val="single" w:sz="4" w:space="0" w:color="auto"/>
            </w:tcBorders>
            <w:vAlign w:val="center"/>
          </w:tcPr>
          <w:p w14:paraId="4BBEBB20" w14:textId="77777777" w:rsidR="00A14C89" w:rsidRPr="002227F0" w:rsidRDefault="00A14C89" w:rsidP="002227F0">
            <w:pPr>
              <w:jc w:val="center"/>
              <w:rPr>
                <w:sz w:val="20"/>
              </w:rPr>
            </w:pPr>
            <w:r w:rsidRPr="002227F0">
              <w:rPr>
                <w:sz w:val="20"/>
              </w:rPr>
              <w:t>2022 год</w:t>
            </w:r>
          </w:p>
        </w:tc>
        <w:tc>
          <w:tcPr>
            <w:tcW w:w="247" w:type="pct"/>
            <w:tcBorders>
              <w:top w:val="nil"/>
              <w:left w:val="nil"/>
              <w:bottom w:val="single" w:sz="4" w:space="0" w:color="auto"/>
              <w:right w:val="single" w:sz="4" w:space="0" w:color="auto"/>
            </w:tcBorders>
            <w:vAlign w:val="center"/>
          </w:tcPr>
          <w:p w14:paraId="6F1DA013" w14:textId="77777777" w:rsidR="00A14C89" w:rsidRPr="002227F0" w:rsidRDefault="00A14C89" w:rsidP="002227F0">
            <w:pPr>
              <w:jc w:val="center"/>
              <w:rPr>
                <w:sz w:val="20"/>
              </w:rPr>
            </w:pPr>
            <w:r w:rsidRPr="002227F0">
              <w:rPr>
                <w:sz w:val="20"/>
              </w:rPr>
              <w:t>2023 год</w:t>
            </w:r>
          </w:p>
        </w:tc>
        <w:tc>
          <w:tcPr>
            <w:tcW w:w="237" w:type="pct"/>
            <w:tcBorders>
              <w:top w:val="nil"/>
              <w:left w:val="nil"/>
              <w:bottom w:val="single" w:sz="4" w:space="0" w:color="auto"/>
              <w:right w:val="single" w:sz="4" w:space="0" w:color="auto"/>
            </w:tcBorders>
            <w:vAlign w:val="center"/>
          </w:tcPr>
          <w:p w14:paraId="5E92F6DB" w14:textId="77777777" w:rsidR="00A14C89" w:rsidRPr="002227F0" w:rsidRDefault="00A14C89" w:rsidP="002227F0">
            <w:pPr>
              <w:jc w:val="center"/>
              <w:rPr>
                <w:sz w:val="20"/>
              </w:rPr>
            </w:pPr>
            <w:r w:rsidRPr="002227F0">
              <w:rPr>
                <w:sz w:val="20"/>
              </w:rPr>
              <w:t>2024 год</w:t>
            </w:r>
          </w:p>
        </w:tc>
        <w:tc>
          <w:tcPr>
            <w:tcW w:w="241" w:type="pct"/>
            <w:tcBorders>
              <w:top w:val="nil"/>
              <w:left w:val="single" w:sz="4" w:space="0" w:color="auto"/>
              <w:bottom w:val="single" w:sz="4" w:space="0" w:color="auto"/>
              <w:right w:val="single" w:sz="4" w:space="0" w:color="auto"/>
            </w:tcBorders>
            <w:vAlign w:val="center"/>
          </w:tcPr>
          <w:p w14:paraId="4715166F" w14:textId="77777777" w:rsidR="00A14C89" w:rsidRPr="002227F0" w:rsidRDefault="00A14C89" w:rsidP="002227F0">
            <w:pPr>
              <w:jc w:val="center"/>
              <w:rPr>
                <w:sz w:val="20"/>
              </w:rPr>
            </w:pPr>
            <w:r w:rsidRPr="002227F0">
              <w:rPr>
                <w:sz w:val="20"/>
              </w:rPr>
              <w:t>2025 год</w:t>
            </w:r>
          </w:p>
        </w:tc>
        <w:tc>
          <w:tcPr>
            <w:tcW w:w="213" w:type="pct"/>
            <w:tcBorders>
              <w:top w:val="nil"/>
              <w:left w:val="single" w:sz="4" w:space="0" w:color="auto"/>
              <w:bottom w:val="single" w:sz="4" w:space="0" w:color="auto"/>
              <w:right w:val="single" w:sz="4" w:space="0" w:color="auto"/>
            </w:tcBorders>
            <w:vAlign w:val="center"/>
          </w:tcPr>
          <w:p w14:paraId="0F0A893A" w14:textId="77777777" w:rsidR="00A14C89" w:rsidRPr="002227F0" w:rsidRDefault="00A14C89" w:rsidP="002227F0">
            <w:pPr>
              <w:jc w:val="center"/>
              <w:rPr>
                <w:sz w:val="20"/>
              </w:rPr>
            </w:pPr>
            <w:r w:rsidRPr="002227F0">
              <w:rPr>
                <w:sz w:val="20"/>
              </w:rPr>
              <w:t>2026 год</w:t>
            </w:r>
          </w:p>
        </w:tc>
        <w:tc>
          <w:tcPr>
            <w:tcW w:w="234" w:type="pct"/>
            <w:tcBorders>
              <w:top w:val="nil"/>
              <w:left w:val="single" w:sz="4" w:space="0" w:color="auto"/>
              <w:bottom w:val="single" w:sz="4" w:space="0" w:color="auto"/>
              <w:right w:val="single" w:sz="4" w:space="0" w:color="auto"/>
            </w:tcBorders>
            <w:vAlign w:val="center"/>
          </w:tcPr>
          <w:p w14:paraId="223F34F0" w14:textId="77777777" w:rsidR="00A14C89" w:rsidRPr="002227F0" w:rsidRDefault="00A14C89" w:rsidP="002227F0">
            <w:pPr>
              <w:jc w:val="center"/>
              <w:rPr>
                <w:sz w:val="20"/>
              </w:rPr>
            </w:pPr>
            <w:r w:rsidRPr="002227F0">
              <w:rPr>
                <w:sz w:val="20"/>
              </w:rPr>
              <w:t>2027 год</w:t>
            </w:r>
          </w:p>
        </w:tc>
        <w:tc>
          <w:tcPr>
            <w:tcW w:w="351" w:type="pct"/>
            <w:tcBorders>
              <w:top w:val="nil"/>
              <w:left w:val="single" w:sz="4" w:space="0" w:color="auto"/>
              <w:bottom w:val="single" w:sz="4" w:space="0" w:color="auto"/>
              <w:right w:val="single" w:sz="4" w:space="0" w:color="auto"/>
            </w:tcBorders>
            <w:vAlign w:val="center"/>
          </w:tcPr>
          <w:p w14:paraId="6DDE9DDF" w14:textId="77777777" w:rsidR="00A14C89" w:rsidRPr="002227F0" w:rsidRDefault="00A14C89" w:rsidP="002227F0">
            <w:pPr>
              <w:jc w:val="center"/>
              <w:rPr>
                <w:sz w:val="20"/>
              </w:rPr>
            </w:pPr>
            <w:r w:rsidRPr="002227F0">
              <w:rPr>
                <w:sz w:val="20"/>
              </w:rPr>
              <w:t xml:space="preserve">Итого на  </w:t>
            </w:r>
            <w:r w:rsidRPr="002227F0">
              <w:rPr>
                <w:sz w:val="20"/>
              </w:rPr>
              <w:br/>
              <w:t>2014-2027</w:t>
            </w:r>
          </w:p>
        </w:tc>
      </w:tr>
      <w:tr w:rsidR="002227F0" w:rsidRPr="007E37C7" w14:paraId="318BA946" w14:textId="77777777" w:rsidTr="002227F0">
        <w:trPr>
          <w:trHeight w:val="375"/>
        </w:trPr>
        <w:tc>
          <w:tcPr>
            <w:tcW w:w="332" w:type="pct"/>
            <w:gridSpan w:val="2"/>
            <w:vMerge w:val="restart"/>
            <w:tcBorders>
              <w:top w:val="nil"/>
              <w:left w:val="single" w:sz="4" w:space="0" w:color="auto"/>
              <w:bottom w:val="single" w:sz="4" w:space="0" w:color="auto"/>
              <w:right w:val="single" w:sz="4" w:space="0" w:color="auto"/>
            </w:tcBorders>
          </w:tcPr>
          <w:p w14:paraId="1D920A3B" w14:textId="77777777" w:rsidR="002227F0" w:rsidRPr="002227F0" w:rsidRDefault="002227F0" w:rsidP="000E152B">
            <w:pPr>
              <w:rPr>
                <w:sz w:val="20"/>
              </w:rPr>
            </w:pPr>
            <w:r w:rsidRPr="002227F0">
              <w:rPr>
                <w:sz w:val="20"/>
              </w:rPr>
              <w:t xml:space="preserve">Подпрограмма  </w:t>
            </w:r>
          </w:p>
        </w:tc>
        <w:tc>
          <w:tcPr>
            <w:tcW w:w="540" w:type="pct"/>
            <w:gridSpan w:val="2"/>
            <w:vMerge w:val="restart"/>
            <w:tcBorders>
              <w:top w:val="nil"/>
              <w:left w:val="single" w:sz="4" w:space="0" w:color="auto"/>
              <w:bottom w:val="single" w:sz="4" w:space="0" w:color="auto"/>
              <w:right w:val="single" w:sz="4" w:space="0" w:color="auto"/>
            </w:tcBorders>
          </w:tcPr>
          <w:p w14:paraId="069F4DF5" w14:textId="77777777" w:rsidR="002227F0" w:rsidRPr="002227F0" w:rsidRDefault="002227F0" w:rsidP="000E152B">
            <w:pPr>
              <w:rPr>
                <w:sz w:val="20"/>
              </w:rPr>
            </w:pPr>
            <w:r w:rsidRPr="002227F0">
              <w:rPr>
                <w:sz w:val="20"/>
              </w:rPr>
              <w:t>Сохранение, использование и популяризация объектов культурного наследия</w:t>
            </w:r>
          </w:p>
        </w:tc>
        <w:tc>
          <w:tcPr>
            <w:tcW w:w="540" w:type="pct"/>
            <w:tcBorders>
              <w:top w:val="nil"/>
              <w:left w:val="nil"/>
              <w:bottom w:val="single" w:sz="4" w:space="0" w:color="auto"/>
              <w:right w:val="single" w:sz="4" w:space="0" w:color="auto"/>
            </w:tcBorders>
          </w:tcPr>
          <w:p w14:paraId="287E5F49" w14:textId="77777777" w:rsidR="002227F0" w:rsidRPr="002227F0" w:rsidRDefault="002227F0" w:rsidP="000E152B">
            <w:pPr>
              <w:rPr>
                <w:sz w:val="20"/>
              </w:rPr>
            </w:pPr>
            <w:r w:rsidRPr="002227F0">
              <w:rPr>
                <w:sz w:val="20"/>
              </w:rPr>
              <w:t xml:space="preserve">Всего </w:t>
            </w:r>
          </w:p>
        </w:tc>
        <w:tc>
          <w:tcPr>
            <w:tcW w:w="256" w:type="pct"/>
            <w:tcBorders>
              <w:top w:val="nil"/>
              <w:left w:val="nil"/>
              <w:bottom w:val="single" w:sz="4" w:space="0" w:color="auto"/>
              <w:right w:val="single" w:sz="4" w:space="0" w:color="auto"/>
            </w:tcBorders>
            <w:shd w:val="clear" w:color="auto" w:fill="FFFFFF"/>
            <w:vAlign w:val="center"/>
          </w:tcPr>
          <w:p w14:paraId="131A3E9A" w14:textId="77777777" w:rsidR="002227F0" w:rsidRPr="002227F0" w:rsidRDefault="002227F0" w:rsidP="002227F0">
            <w:pPr>
              <w:jc w:val="center"/>
              <w:rPr>
                <w:sz w:val="20"/>
              </w:rPr>
            </w:pPr>
            <w:r w:rsidRPr="002227F0">
              <w:rPr>
                <w:sz w:val="20"/>
              </w:rPr>
              <w:t>863,5</w:t>
            </w:r>
          </w:p>
        </w:tc>
        <w:tc>
          <w:tcPr>
            <w:tcW w:w="250" w:type="pct"/>
            <w:gridSpan w:val="2"/>
            <w:tcBorders>
              <w:top w:val="nil"/>
              <w:left w:val="nil"/>
              <w:bottom w:val="single" w:sz="4" w:space="0" w:color="auto"/>
              <w:right w:val="single" w:sz="4" w:space="0" w:color="auto"/>
            </w:tcBorders>
            <w:shd w:val="clear" w:color="auto" w:fill="FFFFFF"/>
            <w:vAlign w:val="center"/>
          </w:tcPr>
          <w:p w14:paraId="70E04D91" w14:textId="77777777" w:rsidR="002227F0" w:rsidRPr="002227F0" w:rsidRDefault="002227F0" w:rsidP="002227F0">
            <w:pPr>
              <w:jc w:val="center"/>
              <w:rPr>
                <w:sz w:val="20"/>
              </w:rPr>
            </w:pPr>
            <w:r w:rsidRPr="002227F0">
              <w:rPr>
                <w:sz w:val="20"/>
              </w:rPr>
              <w:t>616,2</w:t>
            </w:r>
          </w:p>
        </w:tc>
        <w:tc>
          <w:tcPr>
            <w:tcW w:w="235" w:type="pct"/>
            <w:gridSpan w:val="2"/>
            <w:tcBorders>
              <w:top w:val="nil"/>
              <w:left w:val="nil"/>
              <w:bottom w:val="single" w:sz="4" w:space="0" w:color="auto"/>
              <w:right w:val="single" w:sz="4" w:space="0" w:color="auto"/>
            </w:tcBorders>
            <w:shd w:val="clear" w:color="auto" w:fill="FFFFFF"/>
            <w:vAlign w:val="center"/>
          </w:tcPr>
          <w:p w14:paraId="680CB9A5" w14:textId="77777777" w:rsidR="002227F0" w:rsidRPr="002227F0" w:rsidRDefault="002227F0" w:rsidP="002227F0">
            <w:pPr>
              <w:jc w:val="center"/>
              <w:rPr>
                <w:sz w:val="20"/>
              </w:rPr>
            </w:pPr>
            <w:r w:rsidRPr="002227F0">
              <w:rPr>
                <w:sz w:val="20"/>
              </w:rPr>
              <w:t>672,1</w:t>
            </w:r>
          </w:p>
        </w:tc>
        <w:tc>
          <w:tcPr>
            <w:tcW w:w="220" w:type="pct"/>
            <w:gridSpan w:val="2"/>
            <w:tcBorders>
              <w:top w:val="nil"/>
              <w:left w:val="nil"/>
              <w:bottom w:val="single" w:sz="4" w:space="0" w:color="auto"/>
              <w:right w:val="single" w:sz="4" w:space="0" w:color="auto"/>
            </w:tcBorders>
            <w:shd w:val="clear" w:color="auto" w:fill="FFFFFF"/>
            <w:vAlign w:val="center"/>
          </w:tcPr>
          <w:p w14:paraId="4B3AE674" w14:textId="77777777" w:rsidR="002227F0" w:rsidRPr="002227F0" w:rsidRDefault="002227F0" w:rsidP="002227F0">
            <w:pPr>
              <w:jc w:val="center"/>
              <w:rPr>
                <w:sz w:val="20"/>
              </w:rPr>
            </w:pPr>
            <w:r w:rsidRPr="002227F0">
              <w:rPr>
                <w:sz w:val="20"/>
              </w:rPr>
              <w:t>882,7</w:t>
            </w:r>
          </w:p>
        </w:tc>
        <w:tc>
          <w:tcPr>
            <w:tcW w:w="221" w:type="pct"/>
            <w:tcBorders>
              <w:top w:val="nil"/>
              <w:left w:val="nil"/>
              <w:bottom w:val="single" w:sz="4" w:space="0" w:color="auto"/>
              <w:right w:val="single" w:sz="4" w:space="0" w:color="auto"/>
            </w:tcBorders>
            <w:shd w:val="clear" w:color="auto" w:fill="FFFFFF"/>
            <w:vAlign w:val="center"/>
          </w:tcPr>
          <w:p w14:paraId="2DA7BF1E" w14:textId="77777777" w:rsidR="002227F0" w:rsidRPr="002227F0" w:rsidRDefault="002227F0" w:rsidP="002227F0">
            <w:pPr>
              <w:jc w:val="center"/>
              <w:rPr>
                <w:sz w:val="20"/>
              </w:rPr>
            </w:pPr>
            <w:r w:rsidRPr="002227F0">
              <w:rPr>
                <w:sz w:val="20"/>
              </w:rPr>
              <w:t>951,3</w:t>
            </w:r>
          </w:p>
        </w:tc>
        <w:tc>
          <w:tcPr>
            <w:tcW w:w="220" w:type="pct"/>
            <w:tcBorders>
              <w:top w:val="nil"/>
              <w:left w:val="nil"/>
              <w:bottom w:val="single" w:sz="4" w:space="0" w:color="auto"/>
              <w:right w:val="single" w:sz="4" w:space="0" w:color="auto"/>
            </w:tcBorders>
            <w:shd w:val="clear" w:color="auto" w:fill="FFFFFF"/>
            <w:vAlign w:val="center"/>
          </w:tcPr>
          <w:p w14:paraId="175BA69C" w14:textId="77777777" w:rsidR="002227F0" w:rsidRPr="002227F0" w:rsidRDefault="002227F0" w:rsidP="002227F0">
            <w:pPr>
              <w:jc w:val="center"/>
              <w:rPr>
                <w:sz w:val="20"/>
              </w:rPr>
            </w:pPr>
            <w:r w:rsidRPr="002227F0">
              <w:rPr>
                <w:sz w:val="20"/>
              </w:rPr>
              <w:t>1046,1</w:t>
            </w:r>
          </w:p>
        </w:tc>
        <w:tc>
          <w:tcPr>
            <w:tcW w:w="221" w:type="pct"/>
            <w:tcBorders>
              <w:top w:val="nil"/>
              <w:left w:val="nil"/>
              <w:bottom w:val="single" w:sz="4" w:space="0" w:color="auto"/>
              <w:right w:val="single" w:sz="4" w:space="0" w:color="auto"/>
            </w:tcBorders>
            <w:shd w:val="clear" w:color="auto" w:fill="FFFFFF"/>
            <w:vAlign w:val="center"/>
          </w:tcPr>
          <w:p w14:paraId="321377CE" w14:textId="77777777" w:rsidR="002227F0" w:rsidRPr="002227F0" w:rsidRDefault="002227F0" w:rsidP="002227F0">
            <w:pPr>
              <w:jc w:val="center"/>
              <w:rPr>
                <w:sz w:val="20"/>
              </w:rPr>
            </w:pPr>
            <w:r w:rsidRPr="002227F0">
              <w:rPr>
                <w:sz w:val="20"/>
              </w:rPr>
              <w:t>1313,9</w:t>
            </w:r>
          </w:p>
        </w:tc>
        <w:tc>
          <w:tcPr>
            <w:tcW w:w="220" w:type="pct"/>
            <w:tcBorders>
              <w:top w:val="nil"/>
              <w:left w:val="nil"/>
              <w:bottom w:val="single" w:sz="4" w:space="0" w:color="auto"/>
              <w:right w:val="single" w:sz="4" w:space="0" w:color="auto"/>
            </w:tcBorders>
            <w:shd w:val="clear" w:color="auto" w:fill="FFFFFF"/>
            <w:vAlign w:val="center"/>
          </w:tcPr>
          <w:p w14:paraId="2FE7D81A" w14:textId="77777777" w:rsidR="002227F0" w:rsidRPr="002227F0" w:rsidRDefault="002227F0" w:rsidP="002227F0">
            <w:pPr>
              <w:jc w:val="center"/>
              <w:rPr>
                <w:sz w:val="20"/>
              </w:rPr>
            </w:pPr>
            <w:r w:rsidRPr="002227F0">
              <w:rPr>
                <w:sz w:val="20"/>
              </w:rPr>
              <w:t>1287,7</w:t>
            </w:r>
          </w:p>
        </w:tc>
        <w:tc>
          <w:tcPr>
            <w:tcW w:w="221" w:type="pct"/>
            <w:tcBorders>
              <w:top w:val="nil"/>
              <w:left w:val="nil"/>
              <w:bottom w:val="single" w:sz="4" w:space="0" w:color="auto"/>
              <w:right w:val="single" w:sz="4" w:space="0" w:color="auto"/>
            </w:tcBorders>
            <w:shd w:val="clear" w:color="auto" w:fill="FFFFFF"/>
            <w:vAlign w:val="center"/>
          </w:tcPr>
          <w:p w14:paraId="6C5A351C" w14:textId="77777777" w:rsidR="002227F0" w:rsidRPr="002227F0" w:rsidRDefault="002227F0" w:rsidP="002227F0">
            <w:pPr>
              <w:jc w:val="center"/>
              <w:rPr>
                <w:sz w:val="20"/>
              </w:rPr>
            </w:pPr>
            <w:r w:rsidRPr="002227F0">
              <w:rPr>
                <w:sz w:val="20"/>
              </w:rPr>
              <w:t>1835,6</w:t>
            </w:r>
          </w:p>
        </w:tc>
        <w:tc>
          <w:tcPr>
            <w:tcW w:w="247" w:type="pct"/>
            <w:tcBorders>
              <w:top w:val="nil"/>
              <w:left w:val="nil"/>
              <w:bottom w:val="single" w:sz="4" w:space="0" w:color="auto"/>
              <w:right w:val="single" w:sz="4" w:space="0" w:color="auto"/>
            </w:tcBorders>
            <w:shd w:val="clear" w:color="000000" w:fill="FFFFFF"/>
            <w:vAlign w:val="center"/>
          </w:tcPr>
          <w:p w14:paraId="5BB460F1" w14:textId="77777777" w:rsidR="002227F0" w:rsidRPr="002227F0" w:rsidRDefault="002227F0" w:rsidP="002227F0">
            <w:pPr>
              <w:jc w:val="center"/>
              <w:rPr>
                <w:sz w:val="20"/>
              </w:rPr>
            </w:pPr>
            <w:r w:rsidRPr="002227F0">
              <w:rPr>
                <w:sz w:val="20"/>
              </w:rPr>
              <w:t>1641,3</w:t>
            </w:r>
          </w:p>
        </w:tc>
        <w:tc>
          <w:tcPr>
            <w:tcW w:w="237" w:type="pct"/>
            <w:tcBorders>
              <w:top w:val="nil"/>
              <w:left w:val="nil"/>
              <w:bottom w:val="single" w:sz="4" w:space="0" w:color="auto"/>
              <w:right w:val="single" w:sz="4" w:space="0" w:color="auto"/>
            </w:tcBorders>
            <w:shd w:val="clear" w:color="000000" w:fill="FFFFFF"/>
            <w:vAlign w:val="center"/>
          </w:tcPr>
          <w:p w14:paraId="31F7DB70" w14:textId="77777777" w:rsidR="002227F0" w:rsidRPr="002227F0" w:rsidRDefault="002227F0" w:rsidP="002227F0">
            <w:pPr>
              <w:jc w:val="center"/>
              <w:rPr>
                <w:sz w:val="20"/>
              </w:rPr>
            </w:pPr>
            <w:r w:rsidRPr="002227F0">
              <w:rPr>
                <w:sz w:val="20"/>
                <w:lang w:val="en-US"/>
              </w:rPr>
              <w:t>1705,9</w:t>
            </w:r>
          </w:p>
        </w:tc>
        <w:tc>
          <w:tcPr>
            <w:tcW w:w="241" w:type="pct"/>
            <w:tcBorders>
              <w:top w:val="nil"/>
              <w:left w:val="single" w:sz="4" w:space="0" w:color="auto"/>
              <w:bottom w:val="single" w:sz="4" w:space="0" w:color="auto"/>
              <w:right w:val="single" w:sz="4" w:space="0" w:color="auto"/>
            </w:tcBorders>
            <w:shd w:val="clear" w:color="000000" w:fill="FFFFFF"/>
            <w:vAlign w:val="center"/>
          </w:tcPr>
          <w:p w14:paraId="0CAA2205" w14:textId="77777777" w:rsidR="002227F0" w:rsidRPr="002227F0" w:rsidRDefault="002227F0" w:rsidP="002227F0">
            <w:pPr>
              <w:ind w:left="34" w:hanging="21"/>
              <w:jc w:val="center"/>
              <w:rPr>
                <w:sz w:val="20"/>
              </w:rPr>
            </w:pPr>
            <w:r>
              <w:rPr>
                <w:sz w:val="20"/>
              </w:rPr>
              <w:t>1795,</w:t>
            </w:r>
            <w:r w:rsidRPr="002227F0">
              <w:rPr>
                <w:sz w:val="20"/>
              </w:rPr>
              <w:t>9</w:t>
            </w:r>
          </w:p>
        </w:tc>
        <w:tc>
          <w:tcPr>
            <w:tcW w:w="213" w:type="pct"/>
            <w:tcBorders>
              <w:top w:val="nil"/>
              <w:left w:val="single" w:sz="4" w:space="0" w:color="auto"/>
              <w:bottom w:val="single" w:sz="4" w:space="0" w:color="auto"/>
              <w:right w:val="single" w:sz="4" w:space="0" w:color="auto"/>
            </w:tcBorders>
            <w:shd w:val="clear" w:color="000000" w:fill="FFFFFF"/>
            <w:vAlign w:val="center"/>
          </w:tcPr>
          <w:p w14:paraId="75E7D47B" w14:textId="77777777" w:rsidR="002227F0" w:rsidRDefault="002227F0" w:rsidP="002227F0">
            <w:pPr>
              <w:jc w:val="center"/>
            </w:pPr>
            <w:r w:rsidRPr="00F1589B">
              <w:rPr>
                <w:sz w:val="20"/>
              </w:rPr>
              <w:t>1795,9</w:t>
            </w:r>
          </w:p>
        </w:tc>
        <w:tc>
          <w:tcPr>
            <w:tcW w:w="234" w:type="pct"/>
            <w:tcBorders>
              <w:top w:val="nil"/>
              <w:left w:val="single" w:sz="4" w:space="0" w:color="auto"/>
              <w:bottom w:val="single" w:sz="4" w:space="0" w:color="auto"/>
              <w:right w:val="single" w:sz="4" w:space="0" w:color="auto"/>
            </w:tcBorders>
            <w:shd w:val="clear" w:color="000000" w:fill="FFFFFF"/>
            <w:vAlign w:val="center"/>
          </w:tcPr>
          <w:p w14:paraId="59CF7B80" w14:textId="77777777" w:rsidR="002227F0" w:rsidRDefault="002227F0" w:rsidP="002227F0">
            <w:pPr>
              <w:jc w:val="center"/>
            </w:pPr>
            <w:r w:rsidRPr="00F1589B">
              <w:rPr>
                <w:sz w:val="20"/>
              </w:rPr>
              <w:t>1795,9</w:t>
            </w:r>
          </w:p>
        </w:tc>
        <w:tc>
          <w:tcPr>
            <w:tcW w:w="351" w:type="pct"/>
            <w:tcBorders>
              <w:top w:val="nil"/>
              <w:left w:val="single" w:sz="4" w:space="0" w:color="auto"/>
              <w:bottom w:val="single" w:sz="4" w:space="0" w:color="auto"/>
              <w:right w:val="single" w:sz="8" w:space="0" w:color="auto"/>
            </w:tcBorders>
            <w:shd w:val="clear" w:color="000000" w:fill="FFFFFF"/>
            <w:vAlign w:val="center"/>
          </w:tcPr>
          <w:p w14:paraId="07C1D16B" w14:textId="77777777" w:rsidR="002227F0" w:rsidRPr="002227F0" w:rsidRDefault="002227F0" w:rsidP="002227F0">
            <w:pPr>
              <w:jc w:val="center"/>
              <w:rPr>
                <w:sz w:val="20"/>
              </w:rPr>
            </w:pPr>
            <w:r>
              <w:rPr>
                <w:sz w:val="20"/>
              </w:rPr>
              <w:t>18271,9</w:t>
            </w:r>
          </w:p>
        </w:tc>
      </w:tr>
      <w:tr w:rsidR="00A14C89" w:rsidRPr="007E37C7" w14:paraId="296BD500" w14:textId="77777777" w:rsidTr="002227F0">
        <w:trPr>
          <w:trHeight w:val="375"/>
        </w:trPr>
        <w:tc>
          <w:tcPr>
            <w:tcW w:w="332" w:type="pct"/>
            <w:gridSpan w:val="2"/>
            <w:vMerge/>
            <w:tcBorders>
              <w:top w:val="nil"/>
              <w:left w:val="single" w:sz="4" w:space="0" w:color="auto"/>
              <w:bottom w:val="single" w:sz="4" w:space="0" w:color="auto"/>
              <w:right w:val="single" w:sz="4" w:space="0" w:color="auto"/>
            </w:tcBorders>
            <w:vAlign w:val="center"/>
          </w:tcPr>
          <w:p w14:paraId="55E9AD22" w14:textId="77777777" w:rsidR="00A14C89" w:rsidRPr="002227F0" w:rsidRDefault="00A14C89" w:rsidP="00275ECE">
            <w:pPr>
              <w:rPr>
                <w:sz w:val="20"/>
              </w:rPr>
            </w:pPr>
          </w:p>
        </w:tc>
        <w:tc>
          <w:tcPr>
            <w:tcW w:w="540" w:type="pct"/>
            <w:gridSpan w:val="2"/>
            <w:vMerge/>
            <w:tcBorders>
              <w:top w:val="nil"/>
              <w:left w:val="single" w:sz="4" w:space="0" w:color="auto"/>
              <w:bottom w:val="single" w:sz="4" w:space="0" w:color="auto"/>
              <w:right w:val="single" w:sz="4" w:space="0" w:color="auto"/>
            </w:tcBorders>
            <w:vAlign w:val="center"/>
          </w:tcPr>
          <w:p w14:paraId="00A3CEDE" w14:textId="77777777" w:rsidR="00A14C89" w:rsidRPr="002227F0" w:rsidRDefault="00A14C89" w:rsidP="00275ECE">
            <w:pPr>
              <w:rPr>
                <w:sz w:val="20"/>
              </w:rPr>
            </w:pPr>
          </w:p>
        </w:tc>
        <w:tc>
          <w:tcPr>
            <w:tcW w:w="540" w:type="pct"/>
            <w:tcBorders>
              <w:top w:val="nil"/>
              <w:left w:val="nil"/>
              <w:bottom w:val="single" w:sz="4" w:space="0" w:color="auto"/>
              <w:right w:val="single" w:sz="4" w:space="0" w:color="auto"/>
            </w:tcBorders>
          </w:tcPr>
          <w:p w14:paraId="2743C223" w14:textId="77777777" w:rsidR="00A14C89" w:rsidRPr="002227F0" w:rsidRDefault="00A14C89" w:rsidP="00275ECE">
            <w:pPr>
              <w:rPr>
                <w:sz w:val="20"/>
              </w:rPr>
            </w:pPr>
            <w:r w:rsidRPr="002227F0">
              <w:rPr>
                <w:sz w:val="20"/>
              </w:rPr>
              <w:t>в том числе:</w:t>
            </w:r>
          </w:p>
        </w:tc>
        <w:tc>
          <w:tcPr>
            <w:tcW w:w="256" w:type="pct"/>
            <w:tcBorders>
              <w:top w:val="nil"/>
              <w:left w:val="nil"/>
              <w:bottom w:val="single" w:sz="4" w:space="0" w:color="auto"/>
              <w:right w:val="single" w:sz="4" w:space="0" w:color="auto"/>
            </w:tcBorders>
            <w:vAlign w:val="center"/>
          </w:tcPr>
          <w:p w14:paraId="6D7B87FD" w14:textId="77777777" w:rsidR="00A14C89" w:rsidRPr="002227F0" w:rsidRDefault="00A14C89" w:rsidP="002227F0">
            <w:pPr>
              <w:jc w:val="center"/>
              <w:rPr>
                <w:sz w:val="20"/>
              </w:rPr>
            </w:pPr>
          </w:p>
        </w:tc>
        <w:tc>
          <w:tcPr>
            <w:tcW w:w="250" w:type="pct"/>
            <w:gridSpan w:val="2"/>
            <w:tcBorders>
              <w:top w:val="nil"/>
              <w:left w:val="nil"/>
              <w:bottom w:val="single" w:sz="4" w:space="0" w:color="auto"/>
              <w:right w:val="single" w:sz="4" w:space="0" w:color="auto"/>
            </w:tcBorders>
            <w:vAlign w:val="center"/>
          </w:tcPr>
          <w:p w14:paraId="371CE0FF" w14:textId="77777777" w:rsidR="00A14C89" w:rsidRPr="002227F0" w:rsidRDefault="00A14C89" w:rsidP="002227F0">
            <w:pPr>
              <w:jc w:val="center"/>
              <w:rPr>
                <w:sz w:val="20"/>
              </w:rPr>
            </w:pPr>
          </w:p>
        </w:tc>
        <w:tc>
          <w:tcPr>
            <w:tcW w:w="235" w:type="pct"/>
            <w:gridSpan w:val="2"/>
            <w:tcBorders>
              <w:top w:val="nil"/>
              <w:left w:val="nil"/>
              <w:bottom w:val="single" w:sz="4" w:space="0" w:color="auto"/>
              <w:right w:val="single" w:sz="4" w:space="0" w:color="auto"/>
            </w:tcBorders>
            <w:vAlign w:val="center"/>
          </w:tcPr>
          <w:p w14:paraId="69F05E0B" w14:textId="77777777" w:rsidR="00A14C89" w:rsidRPr="002227F0" w:rsidRDefault="00A14C89" w:rsidP="002227F0">
            <w:pPr>
              <w:jc w:val="center"/>
              <w:rPr>
                <w:sz w:val="20"/>
              </w:rPr>
            </w:pPr>
          </w:p>
        </w:tc>
        <w:tc>
          <w:tcPr>
            <w:tcW w:w="220" w:type="pct"/>
            <w:gridSpan w:val="2"/>
            <w:tcBorders>
              <w:top w:val="nil"/>
              <w:left w:val="nil"/>
              <w:bottom w:val="single" w:sz="4" w:space="0" w:color="auto"/>
              <w:right w:val="single" w:sz="4" w:space="0" w:color="auto"/>
            </w:tcBorders>
            <w:vAlign w:val="center"/>
          </w:tcPr>
          <w:p w14:paraId="4554A9CE" w14:textId="77777777" w:rsidR="00A14C89" w:rsidRPr="002227F0" w:rsidRDefault="00A14C89" w:rsidP="002227F0">
            <w:pPr>
              <w:jc w:val="center"/>
              <w:rPr>
                <w:sz w:val="20"/>
              </w:rPr>
            </w:pPr>
          </w:p>
        </w:tc>
        <w:tc>
          <w:tcPr>
            <w:tcW w:w="221" w:type="pct"/>
            <w:tcBorders>
              <w:top w:val="nil"/>
              <w:left w:val="nil"/>
              <w:bottom w:val="single" w:sz="4" w:space="0" w:color="auto"/>
              <w:right w:val="single" w:sz="4" w:space="0" w:color="auto"/>
            </w:tcBorders>
            <w:vAlign w:val="center"/>
          </w:tcPr>
          <w:p w14:paraId="5C032D8F" w14:textId="77777777" w:rsidR="00A14C89" w:rsidRPr="002227F0" w:rsidRDefault="00A14C89" w:rsidP="002227F0">
            <w:pPr>
              <w:jc w:val="center"/>
              <w:rPr>
                <w:sz w:val="20"/>
              </w:rPr>
            </w:pPr>
          </w:p>
        </w:tc>
        <w:tc>
          <w:tcPr>
            <w:tcW w:w="220" w:type="pct"/>
            <w:tcBorders>
              <w:top w:val="nil"/>
              <w:left w:val="nil"/>
              <w:bottom w:val="single" w:sz="4" w:space="0" w:color="auto"/>
              <w:right w:val="single" w:sz="4" w:space="0" w:color="auto"/>
            </w:tcBorders>
            <w:vAlign w:val="center"/>
          </w:tcPr>
          <w:p w14:paraId="00F7AC1B" w14:textId="77777777" w:rsidR="00A14C89" w:rsidRPr="002227F0" w:rsidRDefault="00A14C89" w:rsidP="002227F0">
            <w:pPr>
              <w:jc w:val="center"/>
              <w:rPr>
                <w:sz w:val="20"/>
              </w:rPr>
            </w:pPr>
          </w:p>
        </w:tc>
        <w:tc>
          <w:tcPr>
            <w:tcW w:w="221" w:type="pct"/>
            <w:tcBorders>
              <w:top w:val="nil"/>
              <w:left w:val="nil"/>
              <w:bottom w:val="single" w:sz="4" w:space="0" w:color="auto"/>
              <w:right w:val="single" w:sz="4" w:space="0" w:color="auto"/>
            </w:tcBorders>
            <w:vAlign w:val="center"/>
          </w:tcPr>
          <w:p w14:paraId="38924387" w14:textId="77777777" w:rsidR="00A14C89" w:rsidRPr="002227F0" w:rsidRDefault="00A14C89" w:rsidP="002227F0">
            <w:pPr>
              <w:jc w:val="center"/>
              <w:rPr>
                <w:sz w:val="20"/>
              </w:rPr>
            </w:pPr>
          </w:p>
        </w:tc>
        <w:tc>
          <w:tcPr>
            <w:tcW w:w="220" w:type="pct"/>
            <w:tcBorders>
              <w:top w:val="nil"/>
              <w:left w:val="nil"/>
              <w:bottom w:val="single" w:sz="4" w:space="0" w:color="auto"/>
              <w:right w:val="single" w:sz="4" w:space="0" w:color="auto"/>
            </w:tcBorders>
            <w:vAlign w:val="center"/>
          </w:tcPr>
          <w:p w14:paraId="5E3562F7" w14:textId="77777777" w:rsidR="00A14C89" w:rsidRPr="002227F0" w:rsidRDefault="00A14C89" w:rsidP="002227F0">
            <w:pPr>
              <w:jc w:val="center"/>
              <w:rPr>
                <w:sz w:val="20"/>
              </w:rPr>
            </w:pPr>
          </w:p>
        </w:tc>
        <w:tc>
          <w:tcPr>
            <w:tcW w:w="221" w:type="pct"/>
            <w:tcBorders>
              <w:top w:val="nil"/>
              <w:left w:val="nil"/>
              <w:bottom w:val="single" w:sz="4" w:space="0" w:color="auto"/>
              <w:right w:val="single" w:sz="4" w:space="0" w:color="auto"/>
            </w:tcBorders>
            <w:vAlign w:val="center"/>
          </w:tcPr>
          <w:p w14:paraId="412289A1" w14:textId="77777777" w:rsidR="00A14C89" w:rsidRPr="002227F0" w:rsidRDefault="00A14C89" w:rsidP="002227F0">
            <w:pPr>
              <w:jc w:val="center"/>
              <w:rPr>
                <w:sz w:val="20"/>
              </w:rPr>
            </w:pPr>
          </w:p>
        </w:tc>
        <w:tc>
          <w:tcPr>
            <w:tcW w:w="247" w:type="pct"/>
            <w:tcBorders>
              <w:top w:val="nil"/>
              <w:left w:val="nil"/>
              <w:bottom w:val="single" w:sz="4" w:space="0" w:color="auto"/>
              <w:right w:val="single" w:sz="4" w:space="0" w:color="auto"/>
            </w:tcBorders>
            <w:vAlign w:val="center"/>
          </w:tcPr>
          <w:p w14:paraId="6506AE8B" w14:textId="77777777" w:rsidR="00A14C89" w:rsidRPr="002227F0" w:rsidRDefault="00A14C89" w:rsidP="002227F0">
            <w:pPr>
              <w:jc w:val="center"/>
              <w:rPr>
                <w:sz w:val="20"/>
              </w:rPr>
            </w:pPr>
          </w:p>
        </w:tc>
        <w:tc>
          <w:tcPr>
            <w:tcW w:w="237" w:type="pct"/>
            <w:tcBorders>
              <w:top w:val="nil"/>
              <w:left w:val="nil"/>
              <w:bottom w:val="single" w:sz="4" w:space="0" w:color="auto"/>
              <w:right w:val="single" w:sz="4" w:space="0" w:color="auto"/>
            </w:tcBorders>
            <w:vAlign w:val="center"/>
          </w:tcPr>
          <w:p w14:paraId="4C62E828" w14:textId="77777777" w:rsidR="00A14C89" w:rsidRPr="002227F0" w:rsidRDefault="00A14C89" w:rsidP="002227F0">
            <w:pPr>
              <w:jc w:val="center"/>
              <w:rPr>
                <w:sz w:val="20"/>
              </w:rPr>
            </w:pPr>
          </w:p>
        </w:tc>
        <w:tc>
          <w:tcPr>
            <w:tcW w:w="241" w:type="pct"/>
            <w:tcBorders>
              <w:top w:val="nil"/>
              <w:left w:val="single" w:sz="4" w:space="0" w:color="auto"/>
              <w:bottom w:val="single" w:sz="4" w:space="0" w:color="auto"/>
              <w:right w:val="single" w:sz="4" w:space="0" w:color="auto"/>
            </w:tcBorders>
            <w:vAlign w:val="center"/>
          </w:tcPr>
          <w:p w14:paraId="09712252" w14:textId="77777777" w:rsidR="00A14C89" w:rsidRPr="002227F0" w:rsidRDefault="00A14C89" w:rsidP="002227F0">
            <w:pPr>
              <w:jc w:val="center"/>
              <w:rPr>
                <w:sz w:val="20"/>
              </w:rPr>
            </w:pPr>
          </w:p>
        </w:tc>
        <w:tc>
          <w:tcPr>
            <w:tcW w:w="213" w:type="pct"/>
            <w:tcBorders>
              <w:top w:val="nil"/>
              <w:left w:val="single" w:sz="4" w:space="0" w:color="auto"/>
              <w:bottom w:val="single" w:sz="4" w:space="0" w:color="auto"/>
              <w:right w:val="single" w:sz="4" w:space="0" w:color="auto"/>
            </w:tcBorders>
            <w:vAlign w:val="center"/>
          </w:tcPr>
          <w:p w14:paraId="543E6AD2" w14:textId="77777777" w:rsidR="00A14C89" w:rsidRPr="002227F0" w:rsidRDefault="00A14C89" w:rsidP="002227F0">
            <w:pPr>
              <w:jc w:val="center"/>
              <w:rPr>
                <w:sz w:val="20"/>
              </w:rPr>
            </w:pPr>
          </w:p>
        </w:tc>
        <w:tc>
          <w:tcPr>
            <w:tcW w:w="234" w:type="pct"/>
            <w:tcBorders>
              <w:top w:val="nil"/>
              <w:left w:val="single" w:sz="4" w:space="0" w:color="auto"/>
              <w:bottom w:val="single" w:sz="4" w:space="0" w:color="auto"/>
              <w:right w:val="single" w:sz="4" w:space="0" w:color="auto"/>
            </w:tcBorders>
            <w:vAlign w:val="center"/>
          </w:tcPr>
          <w:p w14:paraId="7994DB9E" w14:textId="77777777" w:rsidR="00A14C89" w:rsidRPr="002227F0" w:rsidRDefault="00A14C89" w:rsidP="002227F0">
            <w:pPr>
              <w:jc w:val="center"/>
              <w:rPr>
                <w:sz w:val="20"/>
              </w:rPr>
            </w:pPr>
          </w:p>
        </w:tc>
        <w:tc>
          <w:tcPr>
            <w:tcW w:w="351" w:type="pct"/>
            <w:tcBorders>
              <w:top w:val="nil"/>
              <w:left w:val="single" w:sz="4" w:space="0" w:color="auto"/>
              <w:bottom w:val="single" w:sz="4" w:space="0" w:color="auto"/>
              <w:right w:val="single" w:sz="4" w:space="0" w:color="auto"/>
            </w:tcBorders>
            <w:vAlign w:val="center"/>
          </w:tcPr>
          <w:p w14:paraId="5EBA3ABA" w14:textId="77777777" w:rsidR="00A14C89" w:rsidRPr="002227F0" w:rsidRDefault="00A14C89" w:rsidP="002227F0">
            <w:pPr>
              <w:jc w:val="center"/>
              <w:rPr>
                <w:sz w:val="20"/>
              </w:rPr>
            </w:pPr>
          </w:p>
        </w:tc>
      </w:tr>
      <w:tr w:rsidR="00A14C89" w:rsidRPr="007E37C7" w14:paraId="28C40273" w14:textId="77777777" w:rsidTr="002227F0">
        <w:trPr>
          <w:trHeight w:val="375"/>
        </w:trPr>
        <w:tc>
          <w:tcPr>
            <w:tcW w:w="332" w:type="pct"/>
            <w:gridSpan w:val="2"/>
            <w:vMerge/>
            <w:tcBorders>
              <w:top w:val="nil"/>
              <w:left w:val="single" w:sz="4" w:space="0" w:color="auto"/>
              <w:bottom w:val="single" w:sz="4" w:space="0" w:color="auto"/>
              <w:right w:val="single" w:sz="4" w:space="0" w:color="auto"/>
            </w:tcBorders>
            <w:vAlign w:val="center"/>
          </w:tcPr>
          <w:p w14:paraId="28D73C44" w14:textId="77777777" w:rsidR="00A14C89" w:rsidRPr="002227F0" w:rsidRDefault="00A14C89" w:rsidP="00275ECE">
            <w:pPr>
              <w:rPr>
                <w:sz w:val="20"/>
              </w:rPr>
            </w:pPr>
          </w:p>
        </w:tc>
        <w:tc>
          <w:tcPr>
            <w:tcW w:w="540" w:type="pct"/>
            <w:gridSpan w:val="2"/>
            <w:vMerge/>
            <w:tcBorders>
              <w:top w:val="nil"/>
              <w:left w:val="single" w:sz="4" w:space="0" w:color="auto"/>
              <w:bottom w:val="single" w:sz="4" w:space="0" w:color="auto"/>
              <w:right w:val="single" w:sz="4" w:space="0" w:color="auto"/>
            </w:tcBorders>
            <w:vAlign w:val="center"/>
          </w:tcPr>
          <w:p w14:paraId="642FB951" w14:textId="77777777" w:rsidR="00A14C89" w:rsidRPr="002227F0" w:rsidRDefault="00A14C89" w:rsidP="00275ECE">
            <w:pPr>
              <w:rPr>
                <w:sz w:val="20"/>
              </w:rPr>
            </w:pPr>
          </w:p>
        </w:tc>
        <w:tc>
          <w:tcPr>
            <w:tcW w:w="540" w:type="pct"/>
            <w:tcBorders>
              <w:top w:val="nil"/>
              <w:left w:val="nil"/>
              <w:bottom w:val="single" w:sz="4" w:space="0" w:color="auto"/>
              <w:right w:val="single" w:sz="4" w:space="0" w:color="auto"/>
            </w:tcBorders>
          </w:tcPr>
          <w:p w14:paraId="15E5569C" w14:textId="77777777" w:rsidR="00A14C89" w:rsidRPr="002227F0" w:rsidRDefault="00A14C89" w:rsidP="00275ECE">
            <w:pPr>
              <w:rPr>
                <w:sz w:val="20"/>
              </w:rPr>
            </w:pPr>
            <w:r w:rsidRPr="002227F0">
              <w:rPr>
                <w:sz w:val="20"/>
              </w:rPr>
              <w:t>федеральный бюджет</w:t>
            </w:r>
          </w:p>
        </w:tc>
        <w:tc>
          <w:tcPr>
            <w:tcW w:w="256" w:type="pct"/>
            <w:tcBorders>
              <w:top w:val="nil"/>
              <w:left w:val="nil"/>
              <w:bottom w:val="single" w:sz="4" w:space="0" w:color="auto"/>
              <w:right w:val="single" w:sz="4" w:space="0" w:color="auto"/>
            </w:tcBorders>
            <w:vAlign w:val="center"/>
          </w:tcPr>
          <w:p w14:paraId="1A384DA8" w14:textId="77777777" w:rsidR="00A14C89" w:rsidRPr="002227F0" w:rsidRDefault="00A14C89" w:rsidP="002227F0">
            <w:pPr>
              <w:jc w:val="center"/>
              <w:rPr>
                <w:sz w:val="20"/>
              </w:rPr>
            </w:pPr>
            <w:r w:rsidRPr="002227F0">
              <w:rPr>
                <w:sz w:val="20"/>
              </w:rPr>
              <w:t>0,00</w:t>
            </w:r>
          </w:p>
        </w:tc>
        <w:tc>
          <w:tcPr>
            <w:tcW w:w="250" w:type="pct"/>
            <w:gridSpan w:val="2"/>
            <w:tcBorders>
              <w:top w:val="nil"/>
              <w:left w:val="nil"/>
              <w:bottom w:val="single" w:sz="4" w:space="0" w:color="auto"/>
              <w:right w:val="single" w:sz="4" w:space="0" w:color="auto"/>
            </w:tcBorders>
            <w:vAlign w:val="center"/>
          </w:tcPr>
          <w:p w14:paraId="7D07D53C" w14:textId="77777777" w:rsidR="00A14C89" w:rsidRPr="002227F0" w:rsidRDefault="00A14C89" w:rsidP="002227F0">
            <w:pPr>
              <w:jc w:val="center"/>
              <w:rPr>
                <w:sz w:val="20"/>
              </w:rPr>
            </w:pPr>
            <w:r w:rsidRPr="002227F0">
              <w:rPr>
                <w:sz w:val="20"/>
              </w:rPr>
              <w:t>0,00</w:t>
            </w:r>
          </w:p>
        </w:tc>
        <w:tc>
          <w:tcPr>
            <w:tcW w:w="235" w:type="pct"/>
            <w:gridSpan w:val="2"/>
            <w:tcBorders>
              <w:top w:val="nil"/>
              <w:left w:val="nil"/>
              <w:bottom w:val="single" w:sz="4" w:space="0" w:color="auto"/>
              <w:right w:val="single" w:sz="4" w:space="0" w:color="auto"/>
            </w:tcBorders>
            <w:vAlign w:val="center"/>
          </w:tcPr>
          <w:p w14:paraId="308C4945" w14:textId="77777777" w:rsidR="00A14C89" w:rsidRPr="002227F0" w:rsidRDefault="00A14C89" w:rsidP="002227F0">
            <w:pPr>
              <w:jc w:val="center"/>
              <w:rPr>
                <w:sz w:val="20"/>
              </w:rPr>
            </w:pPr>
            <w:r w:rsidRPr="002227F0">
              <w:rPr>
                <w:sz w:val="20"/>
              </w:rPr>
              <w:t>50,0</w:t>
            </w:r>
          </w:p>
        </w:tc>
        <w:tc>
          <w:tcPr>
            <w:tcW w:w="220" w:type="pct"/>
            <w:gridSpan w:val="2"/>
            <w:tcBorders>
              <w:top w:val="nil"/>
              <w:left w:val="nil"/>
              <w:bottom w:val="single" w:sz="4" w:space="0" w:color="auto"/>
              <w:right w:val="single" w:sz="4" w:space="0" w:color="auto"/>
            </w:tcBorders>
            <w:vAlign w:val="center"/>
          </w:tcPr>
          <w:p w14:paraId="10E3BA41" w14:textId="77777777" w:rsidR="00A14C89" w:rsidRPr="002227F0" w:rsidRDefault="00A14C89" w:rsidP="002227F0">
            <w:pPr>
              <w:jc w:val="center"/>
              <w:rPr>
                <w:sz w:val="20"/>
              </w:rPr>
            </w:pPr>
            <w:r w:rsidRPr="002227F0">
              <w:rPr>
                <w:sz w:val="20"/>
              </w:rPr>
              <w:t>100,0</w:t>
            </w:r>
          </w:p>
        </w:tc>
        <w:tc>
          <w:tcPr>
            <w:tcW w:w="221" w:type="pct"/>
            <w:tcBorders>
              <w:top w:val="nil"/>
              <w:left w:val="nil"/>
              <w:bottom w:val="single" w:sz="4" w:space="0" w:color="auto"/>
              <w:right w:val="single" w:sz="4" w:space="0" w:color="auto"/>
            </w:tcBorders>
            <w:vAlign w:val="center"/>
          </w:tcPr>
          <w:p w14:paraId="0B6D0F75" w14:textId="77777777" w:rsidR="00A14C89" w:rsidRPr="002227F0" w:rsidRDefault="00A14C89" w:rsidP="002227F0">
            <w:pPr>
              <w:jc w:val="center"/>
              <w:rPr>
                <w:sz w:val="20"/>
              </w:rPr>
            </w:pPr>
            <w:r w:rsidRPr="002227F0">
              <w:rPr>
                <w:sz w:val="20"/>
              </w:rPr>
              <w:t>0,00</w:t>
            </w:r>
          </w:p>
        </w:tc>
        <w:tc>
          <w:tcPr>
            <w:tcW w:w="220" w:type="pct"/>
            <w:tcBorders>
              <w:top w:val="nil"/>
              <w:left w:val="nil"/>
              <w:bottom w:val="single" w:sz="4" w:space="0" w:color="auto"/>
              <w:right w:val="single" w:sz="4" w:space="0" w:color="auto"/>
            </w:tcBorders>
            <w:vAlign w:val="center"/>
          </w:tcPr>
          <w:p w14:paraId="71F6A5B0" w14:textId="77777777" w:rsidR="00A14C89" w:rsidRPr="002227F0" w:rsidRDefault="00A14C89" w:rsidP="002227F0">
            <w:pPr>
              <w:jc w:val="center"/>
              <w:rPr>
                <w:sz w:val="20"/>
              </w:rPr>
            </w:pPr>
            <w:r w:rsidRPr="002227F0">
              <w:rPr>
                <w:sz w:val="20"/>
              </w:rPr>
              <w:t>0,00</w:t>
            </w:r>
          </w:p>
        </w:tc>
        <w:tc>
          <w:tcPr>
            <w:tcW w:w="221" w:type="pct"/>
            <w:tcBorders>
              <w:top w:val="nil"/>
              <w:left w:val="nil"/>
              <w:bottom w:val="single" w:sz="4" w:space="0" w:color="auto"/>
              <w:right w:val="single" w:sz="4" w:space="0" w:color="auto"/>
            </w:tcBorders>
            <w:vAlign w:val="center"/>
          </w:tcPr>
          <w:p w14:paraId="1E3F34E5" w14:textId="77777777" w:rsidR="00A14C89" w:rsidRPr="002227F0" w:rsidRDefault="00A14C89" w:rsidP="002227F0">
            <w:pPr>
              <w:jc w:val="center"/>
              <w:rPr>
                <w:sz w:val="20"/>
              </w:rPr>
            </w:pPr>
            <w:r w:rsidRPr="002227F0">
              <w:rPr>
                <w:sz w:val="20"/>
              </w:rPr>
              <w:t>0,00</w:t>
            </w:r>
          </w:p>
        </w:tc>
        <w:tc>
          <w:tcPr>
            <w:tcW w:w="220" w:type="pct"/>
            <w:tcBorders>
              <w:top w:val="nil"/>
              <w:left w:val="nil"/>
              <w:bottom w:val="single" w:sz="4" w:space="0" w:color="auto"/>
              <w:right w:val="single" w:sz="4" w:space="0" w:color="auto"/>
            </w:tcBorders>
            <w:vAlign w:val="center"/>
          </w:tcPr>
          <w:p w14:paraId="79DCF4A7" w14:textId="77777777" w:rsidR="00A14C89" w:rsidRPr="002227F0" w:rsidRDefault="00A14C89" w:rsidP="002227F0">
            <w:pPr>
              <w:jc w:val="center"/>
              <w:rPr>
                <w:sz w:val="20"/>
              </w:rPr>
            </w:pPr>
            <w:r w:rsidRPr="002227F0">
              <w:rPr>
                <w:sz w:val="20"/>
              </w:rPr>
              <w:t>0,00</w:t>
            </w:r>
          </w:p>
        </w:tc>
        <w:tc>
          <w:tcPr>
            <w:tcW w:w="221" w:type="pct"/>
            <w:tcBorders>
              <w:top w:val="nil"/>
              <w:left w:val="nil"/>
              <w:bottom w:val="single" w:sz="4" w:space="0" w:color="auto"/>
              <w:right w:val="single" w:sz="4" w:space="0" w:color="auto"/>
            </w:tcBorders>
            <w:vAlign w:val="center"/>
          </w:tcPr>
          <w:p w14:paraId="2CA2A51A" w14:textId="77777777" w:rsidR="00A14C89" w:rsidRPr="002227F0" w:rsidRDefault="00A14C89" w:rsidP="002227F0">
            <w:pPr>
              <w:jc w:val="center"/>
              <w:rPr>
                <w:sz w:val="20"/>
              </w:rPr>
            </w:pPr>
            <w:r w:rsidRPr="002227F0">
              <w:rPr>
                <w:sz w:val="20"/>
              </w:rPr>
              <w:t>0,00</w:t>
            </w:r>
          </w:p>
        </w:tc>
        <w:tc>
          <w:tcPr>
            <w:tcW w:w="247" w:type="pct"/>
            <w:tcBorders>
              <w:top w:val="nil"/>
              <w:left w:val="nil"/>
              <w:bottom w:val="single" w:sz="4" w:space="0" w:color="auto"/>
              <w:right w:val="single" w:sz="4" w:space="0" w:color="auto"/>
            </w:tcBorders>
            <w:vAlign w:val="center"/>
          </w:tcPr>
          <w:p w14:paraId="76A4A8CA" w14:textId="77777777" w:rsidR="00A14C89" w:rsidRPr="002227F0" w:rsidRDefault="00A14C89" w:rsidP="002227F0">
            <w:pPr>
              <w:jc w:val="center"/>
              <w:rPr>
                <w:sz w:val="20"/>
              </w:rPr>
            </w:pPr>
            <w:r w:rsidRPr="002227F0">
              <w:rPr>
                <w:sz w:val="20"/>
              </w:rPr>
              <w:t>0,00</w:t>
            </w:r>
          </w:p>
        </w:tc>
        <w:tc>
          <w:tcPr>
            <w:tcW w:w="237" w:type="pct"/>
            <w:tcBorders>
              <w:top w:val="nil"/>
              <w:left w:val="nil"/>
              <w:bottom w:val="single" w:sz="4" w:space="0" w:color="auto"/>
              <w:right w:val="single" w:sz="4" w:space="0" w:color="auto"/>
            </w:tcBorders>
            <w:vAlign w:val="center"/>
          </w:tcPr>
          <w:p w14:paraId="25EC3F20" w14:textId="77777777" w:rsidR="00A14C89" w:rsidRPr="002227F0" w:rsidRDefault="00A14C89" w:rsidP="002227F0">
            <w:pPr>
              <w:jc w:val="center"/>
              <w:rPr>
                <w:sz w:val="20"/>
              </w:rPr>
            </w:pPr>
            <w:r w:rsidRPr="002227F0">
              <w:rPr>
                <w:sz w:val="20"/>
              </w:rPr>
              <w:t>0,00</w:t>
            </w:r>
          </w:p>
        </w:tc>
        <w:tc>
          <w:tcPr>
            <w:tcW w:w="241" w:type="pct"/>
            <w:tcBorders>
              <w:top w:val="nil"/>
              <w:left w:val="single" w:sz="4" w:space="0" w:color="auto"/>
              <w:bottom w:val="single" w:sz="4" w:space="0" w:color="auto"/>
              <w:right w:val="single" w:sz="4" w:space="0" w:color="auto"/>
            </w:tcBorders>
            <w:vAlign w:val="center"/>
          </w:tcPr>
          <w:p w14:paraId="733E7E45" w14:textId="77777777" w:rsidR="00A14C89" w:rsidRPr="002227F0" w:rsidRDefault="00A14C89" w:rsidP="002227F0">
            <w:pPr>
              <w:jc w:val="center"/>
              <w:rPr>
                <w:sz w:val="20"/>
              </w:rPr>
            </w:pPr>
            <w:r w:rsidRPr="002227F0">
              <w:rPr>
                <w:sz w:val="20"/>
              </w:rPr>
              <w:t>0,00</w:t>
            </w:r>
          </w:p>
        </w:tc>
        <w:tc>
          <w:tcPr>
            <w:tcW w:w="213" w:type="pct"/>
            <w:tcBorders>
              <w:top w:val="nil"/>
              <w:left w:val="single" w:sz="4" w:space="0" w:color="auto"/>
              <w:bottom w:val="single" w:sz="4" w:space="0" w:color="auto"/>
              <w:right w:val="single" w:sz="4" w:space="0" w:color="auto"/>
            </w:tcBorders>
            <w:vAlign w:val="center"/>
          </w:tcPr>
          <w:p w14:paraId="3F7F207E" w14:textId="77777777" w:rsidR="00A14C89" w:rsidRPr="002227F0" w:rsidRDefault="00A14C89" w:rsidP="002227F0">
            <w:pPr>
              <w:jc w:val="center"/>
              <w:rPr>
                <w:sz w:val="20"/>
              </w:rPr>
            </w:pPr>
            <w:r w:rsidRPr="002227F0">
              <w:rPr>
                <w:sz w:val="20"/>
              </w:rPr>
              <w:t>0,00</w:t>
            </w:r>
          </w:p>
        </w:tc>
        <w:tc>
          <w:tcPr>
            <w:tcW w:w="234" w:type="pct"/>
            <w:tcBorders>
              <w:top w:val="nil"/>
              <w:left w:val="single" w:sz="4" w:space="0" w:color="auto"/>
              <w:bottom w:val="single" w:sz="4" w:space="0" w:color="auto"/>
              <w:right w:val="single" w:sz="4" w:space="0" w:color="auto"/>
            </w:tcBorders>
            <w:vAlign w:val="center"/>
          </w:tcPr>
          <w:p w14:paraId="0B0E4C55" w14:textId="77777777" w:rsidR="00A14C89" w:rsidRPr="002227F0" w:rsidRDefault="00E765A9" w:rsidP="002227F0">
            <w:pPr>
              <w:jc w:val="center"/>
              <w:rPr>
                <w:sz w:val="20"/>
              </w:rPr>
            </w:pPr>
            <w:r w:rsidRPr="002227F0">
              <w:rPr>
                <w:sz w:val="20"/>
              </w:rPr>
              <w:t>0,00</w:t>
            </w:r>
          </w:p>
        </w:tc>
        <w:tc>
          <w:tcPr>
            <w:tcW w:w="351" w:type="pct"/>
            <w:tcBorders>
              <w:top w:val="nil"/>
              <w:left w:val="single" w:sz="4" w:space="0" w:color="auto"/>
              <w:bottom w:val="single" w:sz="4" w:space="0" w:color="auto"/>
              <w:right w:val="single" w:sz="4" w:space="0" w:color="auto"/>
            </w:tcBorders>
            <w:vAlign w:val="center"/>
          </w:tcPr>
          <w:p w14:paraId="3E930217" w14:textId="77777777" w:rsidR="00A14C89" w:rsidRPr="002227F0" w:rsidRDefault="00A14C89" w:rsidP="002227F0">
            <w:pPr>
              <w:jc w:val="center"/>
              <w:rPr>
                <w:sz w:val="20"/>
              </w:rPr>
            </w:pPr>
            <w:r w:rsidRPr="002227F0">
              <w:rPr>
                <w:sz w:val="20"/>
              </w:rPr>
              <w:t>150,0</w:t>
            </w:r>
          </w:p>
        </w:tc>
      </w:tr>
      <w:tr w:rsidR="00A14C89" w:rsidRPr="007E37C7" w14:paraId="65358B16" w14:textId="77777777" w:rsidTr="002227F0">
        <w:trPr>
          <w:trHeight w:val="375"/>
        </w:trPr>
        <w:tc>
          <w:tcPr>
            <w:tcW w:w="332" w:type="pct"/>
            <w:gridSpan w:val="2"/>
            <w:vMerge/>
            <w:tcBorders>
              <w:top w:val="nil"/>
              <w:left w:val="single" w:sz="4" w:space="0" w:color="auto"/>
              <w:bottom w:val="single" w:sz="4" w:space="0" w:color="auto"/>
              <w:right w:val="single" w:sz="4" w:space="0" w:color="auto"/>
            </w:tcBorders>
            <w:vAlign w:val="center"/>
          </w:tcPr>
          <w:p w14:paraId="029EC44E" w14:textId="77777777" w:rsidR="00A14C89" w:rsidRPr="002227F0" w:rsidRDefault="00A14C89" w:rsidP="00275ECE">
            <w:pPr>
              <w:rPr>
                <w:sz w:val="20"/>
              </w:rPr>
            </w:pPr>
          </w:p>
        </w:tc>
        <w:tc>
          <w:tcPr>
            <w:tcW w:w="540" w:type="pct"/>
            <w:gridSpan w:val="2"/>
            <w:vMerge/>
            <w:tcBorders>
              <w:top w:val="nil"/>
              <w:left w:val="single" w:sz="4" w:space="0" w:color="auto"/>
              <w:bottom w:val="single" w:sz="4" w:space="0" w:color="auto"/>
              <w:right w:val="single" w:sz="4" w:space="0" w:color="auto"/>
            </w:tcBorders>
            <w:vAlign w:val="center"/>
          </w:tcPr>
          <w:p w14:paraId="1FDDA59A" w14:textId="77777777" w:rsidR="00A14C89" w:rsidRPr="002227F0" w:rsidRDefault="00A14C89" w:rsidP="00275ECE">
            <w:pPr>
              <w:rPr>
                <w:sz w:val="20"/>
              </w:rPr>
            </w:pPr>
          </w:p>
        </w:tc>
        <w:tc>
          <w:tcPr>
            <w:tcW w:w="540" w:type="pct"/>
            <w:tcBorders>
              <w:top w:val="nil"/>
              <w:left w:val="nil"/>
              <w:bottom w:val="single" w:sz="4" w:space="0" w:color="auto"/>
              <w:right w:val="single" w:sz="4" w:space="0" w:color="auto"/>
            </w:tcBorders>
          </w:tcPr>
          <w:p w14:paraId="1526C072" w14:textId="77777777" w:rsidR="00A14C89" w:rsidRPr="002227F0" w:rsidRDefault="00A14C89" w:rsidP="00275ECE">
            <w:pPr>
              <w:rPr>
                <w:sz w:val="20"/>
              </w:rPr>
            </w:pPr>
            <w:r w:rsidRPr="002227F0">
              <w:rPr>
                <w:sz w:val="20"/>
              </w:rPr>
              <w:t>краевой бюджет</w:t>
            </w:r>
          </w:p>
        </w:tc>
        <w:tc>
          <w:tcPr>
            <w:tcW w:w="256" w:type="pct"/>
            <w:tcBorders>
              <w:top w:val="nil"/>
              <w:left w:val="nil"/>
              <w:bottom w:val="single" w:sz="4" w:space="0" w:color="auto"/>
              <w:right w:val="single" w:sz="4" w:space="0" w:color="auto"/>
            </w:tcBorders>
            <w:vAlign w:val="center"/>
          </w:tcPr>
          <w:p w14:paraId="0AB18213" w14:textId="77777777" w:rsidR="00A14C89" w:rsidRPr="002227F0" w:rsidRDefault="00A14C89" w:rsidP="002227F0">
            <w:pPr>
              <w:jc w:val="center"/>
              <w:rPr>
                <w:sz w:val="20"/>
              </w:rPr>
            </w:pPr>
            <w:r w:rsidRPr="002227F0">
              <w:rPr>
                <w:sz w:val="20"/>
              </w:rPr>
              <w:t>0,00</w:t>
            </w:r>
          </w:p>
        </w:tc>
        <w:tc>
          <w:tcPr>
            <w:tcW w:w="250" w:type="pct"/>
            <w:gridSpan w:val="2"/>
            <w:tcBorders>
              <w:top w:val="nil"/>
              <w:left w:val="nil"/>
              <w:bottom w:val="single" w:sz="4" w:space="0" w:color="auto"/>
              <w:right w:val="single" w:sz="4" w:space="0" w:color="auto"/>
            </w:tcBorders>
            <w:vAlign w:val="center"/>
          </w:tcPr>
          <w:p w14:paraId="56D7D044" w14:textId="77777777" w:rsidR="00A14C89" w:rsidRPr="002227F0" w:rsidRDefault="00A14C89" w:rsidP="002227F0">
            <w:pPr>
              <w:jc w:val="center"/>
              <w:rPr>
                <w:sz w:val="20"/>
              </w:rPr>
            </w:pPr>
            <w:r w:rsidRPr="002227F0">
              <w:rPr>
                <w:sz w:val="20"/>
              </w:rPr>
              <w:t>0,00</w:t>
            </w:r>
          </w:p>
        </w:tc>
        <w:tc>
          <w:tcPr>
            <w:tcW w:w="235" w:type="pct"/>
            <w:gridSpan w:val="2"/>
            <w:tcBorders>
              <w:top w:val="nil"/>
              <w:left w:val="nil"/>
              <w:bottom w:val="single" w:sz="4" w:space="0" w:color="auto"/>
              <w:right w:val="single" w:sz="4" w:space="0" w:color="auto"/>
            </w:tcBorders>
            <w:vAlign w:val="center"/>
          </w:tcPr>
          <w:p w14:paraId="305DB7D7" w14:textId="77777777" w:rsidR="00A14C89" w:rsidRPr="002227F0" w:rsidRDefault="00A14C89" w:rsidP="002227F0">
            <w:pPr>
              <w:jc w:val="center"/>
              <w:rPr>
                <w:sz w:val="20"/>
              </w:rPr>
            </w:pPr>
            <w:r w:rsidRPr="002227F0">
              <w:rPr>
                <w:sz w:val="20"/>
              </w:rPr>
              <w:t>0,00</w:t>
            </w:r>
          </w:p>
        </w:tc>
        <w:tc>
          <w:tcPr>
            <w:tcW w:w="220" w:type="pct"/>
            <w:gridSpan w:val="2"/>
            <w:tcBorders>
              <w:top w:val="nil"/>
              <w:left w:val="nil"/>
              <w:bottom w:val="single" w:sz="4" w:space="0" w:color="auto"/>
              <w:right w:val="single" w:sz="4" w:space="0" w:color="auto"/>
            </w:tcBorders>
            <w:vAlign w:val="center"/>
          </w:tcPr>
          <w:p w14:paraId="1662859B" w14:textId="77777777" w:rsidR="00A14C89" w:rsidRPr="002227F0" w:rsidRDefault="00A14C89" w:rsidP="002227F0">
            <w:pPr>
              <w:jc w:val="center"/>
              <w:rPr>
                <w:sz w:val="20"/>
              </w:rPr>
            </w:pPr>
            <w:r w:rsidRPr="002227F0">
              <w:rPr>
                <w:sz w:val="20"/>
              </w:rPr>
              <w:t>79,2</w:t>
            </w:r>
          </w:p>
        </w:tc>
        <w:tc>
          <w:tcPr>
            <w:tcW w:w="221" w:type="pct"/>
            <w:tcBorders>
              <w:top w:val="nil"/>
              <w:left w:val="nil"/>
              <w:bottom w:val="single" w:sz="4" w:space="0" w:color="auto"/>
              <w:right w:val="single" w:sz="4" w:space="0" w:color="auto"/>
            </w:tcBorders>
            <w:vAlign w:val="center"/>
          </w:tcPr>
          <w:p w14:paraId="5CAC3E42" w14:textId="77777777" w:rsidR="00A14C89" w:rsidRPr="002227F0" w:rsidRDefault="00A14C89" w:rsidP="002227F0">
            <w:pPr>
              <w:jc w:val="center"/>
              <w:rPr>
                <w:sz w:val="20"/>
              </w:rPr>
            </w:pPr>
            <w:r w:rsidRPr="002227F0">
              <w:rPr>
                <w:sz w:val="20"/>
              </w:rPr>
              <w:t>0,00</w:t>
            </w:r>
          </w:p>
        </w:tc>
        <w:tc>
          <w:tcPr>
            <w:tcW w:w="220" w:type="pct"/>
            <w:tcBorders>
              <w:top w:val="nil"/>
              <w:left w:val="nil"/>
              <w:bottom w:val="single" w:sz="4" w:space="0" w:color="auto"/>
              <w:right w:val="single" w:sz="4" w:space="0" w:color="auto"/>
            </w:tcBorders>
            <w:vAlign w:val="center"/>
          </w:tcPr>
          <w:p w14:paraId="56DD5798" w14:textId="77777777" w:rsidR="00A14C89" w:rsidRPr="002227F0" w:rsidRDefault="00A14C89" w:rsidP="002227F0">
            <w:pPr>
              <w:jc w:val="center"/>
              <w:rPr>
                <w:sz w:val="20"/>
              </w:rPr>
            </w:pPr>
            <w:r w:rsidRPr="002227F0">
              <w:rPr>
                <w:sz w:val="20"/>
              </w:rPr>
              <w:t>0,00</w:t>
            </w:r>
          </w:p>
        </w:tc>
        <w:tc>
          <w:tcPr>
            <w:tcW w:w="221" w:type="pct"/>
            <w:tcBorders>
              <w:top w:val="nil"/>
              <w:left w:val="nil"/>
              <w:bottom w:val="single" w:sz="4" w:space="0" w:color="auto"/>
              <w:right w:val="single" w:sz="4" w:space="0" w:color="auto"/>
            </w:tcBorders>
            <w:vAlign w:val="center"/>
          </w:tcPr>
          <w:p w14:paraId="04765876" w14:textId="77777777" w:rsidR="00A14C89" w:rsidRPr="002227F0" w:rsidRDefault="00A14C89" w:rsidP="002227F0">
            <w:pPr>
              <w:jc w:val="center"/>
              <w:rPr>
                <w:sz w:val="20"/>
              </w:rPr>
            </w:pPr>
            <w:r w:rsidRPr="002227F0">
              <w:rPr>
                <w:sz w:val="20"/>
              </w:rPr>
              <w:t>0,00</w:t>
            </w:r>
          </w:p>
        </w:tc>
        <w:tc>
          <w:tcPr>
            <w:tcW w:w="220" w:type="pct"/>
            <w:tcBorders>
              <w:top w:val="nil"/>
              <w:left w:val="nil"/>
              <w:bottom w:val="single" w:sz="4" w:space="0" w:color="auto"/>
              <w:right w:val="single" w:sz="4" w:space="0" w:color="auto"/>
            </w:tcBorders>
            <w:vAlign w:val="center"/>
          </w:tcPr>
          <w:p w14:paraId="4B2C4C1B" w14:textId="77777777" w:rsidR="00A14C89" w:rsidRPr="002227F0" w:rsidRDefault="00A14C89" w:rsidP="002227F0">
            <w:pPr>
              <w:jc w:val="center"/>
              <w:rPr>
                <w:sz w:val="20"/>
              </w:rPr>
            </w:pPr>
            <w:r w:rsidRPr="002227F0">
              <w:rPr>
                <w:sz w:val="20"/>
              </w:rPr>
              <w:t>0,00</w:t>
            </w:r>
          </w:p>
        </w:tc>
        <w:tc>
          <w:tcPr>
            <w:tcW w:w="221" w:type="pct"/>
            <w:tcBorders>
              <w:top w:val="nil"/>
              <w:left w:val="nil"/>
              <w:bottom w:val="single" w:sz="4" w:space="0" w:color="auto"/>
              <w:right w:val="single" w:sz="4" w:space="0" w:color="auto"/>
            </w:tcBorders>
            <w:vAlign w:val="center"/>
          </w:tcPr>
          <w:p w14:paraId="7D708C36" w14:textId="77777777" w:rsidR="00A14C89" w:rsidRPr="002227F0" w:rsidRDefault="00A14C89" w:rsidP="002227F0">
            <w:pPr>
              <w:jc w:val="center"/>
              <w:rPr>
                <w:sz w:val="20"/>
              </w:rPr>
            </w:pPr>
            <w:r w:rsidRPr="002227F0">
              <w:rPr>
                <w:sz w:val="20"/>
              </w:rPr>
              <w:t>0,00</w:t>
            </w:r>
          </w:p>
        </w:tc>
        <w:tc>
          <w:tcPr>
            <w:tcW w:w="247" w:type="pct"/>
            <w:tcBorders>
              <w:top w:val="nil"/>
              <w:left w:val="nil"/>
              <w:bottom w:val="single" w:sz="4" w:space="0" w:color="auto"/>
              <w:right w:val="single" w:sz="4" w:space="0" w:color="auto"/>
            </w:tcBorders>
            <w:vAlign w:val="center"/>
          </w:tcPr>
          <w:p w14:paraId="61BFDCBD" w14:textId="77777777" w:rsidR="00A14C89" w:rsidRPr="002227F0" w:rsidRDefault="00A14C89" w:rsidP="002227F0">
            <w:pPr>
              <w:jc w:val="center"/>
              <w:rPr>
                <w:sz w:val="20"/>
              </w:rPr>
            </w:pPr>
            <w:r w:rsidRPr="002227F0">
              <w:rPr>
                <w:sz w:val="20"/>
              </w:rPr>
              <w:t>0,00</w:t>
            </w:r>
          </w:p>
        </w:tc>
        <w:tc>
          <w:tcPr>
            <w:tcW w:w="237" w:type="pct"/>
            <w:tcBorders>
              <w:top w:val="nil"/>
              <w:left w:val="nil"/>
              <w:bottom w:val="single" w:sz="4" w:space="0" w:color="auto"/>
              <w:right w:val="single" w:sz="4" w:space="0" w:color="auto"/>
            </w:tcBorders>
            <w:vAlign w:val="center"/>
          </w:tcPr>
          <w:p w14:paraId="188438DF" w14:textId="77777777" w:rsidR="00A14C89" w:rsidRPr="002227F0" w:rsidRDefault="00A14C89" w:rsidP="002227F0">
            <w:pPr>
              <w:jc w:val="center"/>
              <w:rPr>
                <w:sz w:val="20"/>
              </w:rPr>
            </w:pPr>
            <w:r w:rsidRPr="002227F0">
              <w:rPr>
                <w:sz w:val="20"/>
              </w:rPr>
              <w:t>0,00</w:t>
            </w:r>
          </w:p>
        </w:tc>
        <w:tc>
          <w:tcPr>
            <w:tcW w:w="241" w:type="pct"/>
            <w:tcBorders>
              <w:top w:val="nil"/>
              <w:left w:val="single" w:sz="4" w:space="0" w:color="auto"/>
              <w:bottom w:val="single" w:sz="4" w:space="0" w:color="auto"/>
              <w:right w:val="single" w:sz="4" w:space="0" w:color="auto"/>
            </w:tcBorders>
            <w:vAlign w:val="center"/>
          </w:tcPr>
          <w:p w14:paraId="2386804E" w14:textId="77777777" w:rsidR="00A14C89" w:rsidRPr="002227F0" w:rsidRDefault="00A14C89" w:rsidP="002227F0">
            <w:pPr>
              <w:jc w:val="center"/>
              <w:rPr>
                <w:sz w:val="20"/>
              </w:rPr>
            </w:pPr>
            <w:r w:rsidRPr="002227F0">
              <w:rPr>
                <w:sz w:val="20"/>
              </w:rPr>
              <w:t>0,00</w:t>
            </w:r>
          </w:p>
        </w:tc>
        <w:tc>
          <w:tcPr>
            <w:tcW w:w="213" w:type="pct"/>
            <w:tcBorders>
              <w:top w:val="nil"/>
              <w:left w:val="single" w:sz="4" w:space="0" w:color="auto"/>
              <w:bottom w:val="single" w:sz="4" w:space="0" w:color="auto"/>
              <w:right w:val="single" w:sz="4" w:space="0" w:color="auto"/>
            </w:tcBorders>
            <w:vAlign w:val="center"/>
          </w:tcPr>
          <w:p w14:paraId="79F4FA23" w14:textId="77777777" w:rsidR="00A14C89" w:rsidRPr="002227F0" w:rsidRDefault="00A14C89" w:rsidP="002227F0">
            <w:pPr>
              <w:jc w:val="center"/>
              <w:rPr>
                <w:sz w:val="20"/>
              </w:rPr>
            </w:pPr>
            <w:r w:rsidRPr="002227F0">
              <w:rPr>
                <w:sz w:val="20"/>
              </w:rPr>
              <w:t>0,00</w:t>
            </w:r>
          </w:p>
        </w:tc>
        <w:tc>
          <w:tcPr>
            <w:tcW w:w="234" w:type="pct"/>
            <w:tcBorders>
              <w:top w:val="nil"/>
              <w:left w:val="single" w:sz="4" w:space="0" w:color="auto"/>
              <w:bottom w:val="single" w:sz="4" w:space="0" w:color="auto"/>
              <w:right w:val="single" w:sz="4" w:space="0" w:color="auto"/>
            </w:tcBorders>
            <w:vAlign w:val="center"/>
          </w:tcPr>
          <w:p w14:paraId="462D0DB2" w14:textId="77777777" w:rsidR="00A14C89" w:rsidRPr="002227F0" w:rsidRDefault="00E765A9" w:rsidP="002227F0">
            <w:pPr>
              <w:jc w:val="center"/>
              <w:rPr>
                <w:sz w:val="20"/>
              </w:rPr>
            </w:pPr>
            <w:r w:rsidRPr="002227F0">
              <w:rPr>
                <w:sz w:val="20"/>
              </w:rPr>
              <w:t>0,00</w:t>
            </w:r>
          </w:p>
        </w:tc>
        <w:tc>
          <w:tcPr>
            <w:tcW w:w="351" w:type="pct"/>
            <w:tcBorders>
              <w:top w:val="nil"/>
              <w:left w:val="single" w:sz="4" w:space="0" w:color="auto"/>
              <w:bottom w:val="single" w:sz="4" w:space="0" w:color="auto"/>
              <w:right w:val="single" w:sz="4" w:space="0" w:color="auto"/>
            </w:tcBorders>
            <w:vAlign w:val="center"/>
          </w:tcPr>
          <w:p w14:paraId="49733E9B" w14:textId="77777777" w:rsidR="00A14C89" w:rsidRPr="002227F0" w:rsidRDefault="00A14C89" w:rsidP="002227F0">
            <w:pPr>
              <w:jc w:val="center"/>
              <w:rPr>
                <w:sz w:val="20"/>
                <w:lang w:val="en-US"/>
              </w:rPr>
            </w:pPr>
            <w:r w:rsidRPr="002227F0">
              <w:rPr>
                <w:sz w:val="20"/>
              </w:rPr>
              <w:t>79,2</w:t>
            </w:r>
          </w:p>
        </w:tc>
      </w:tr>
      <w:tr w:rsidR="00A14C89" w:rsidRPr="007E37C7" w14:paraId="7FC320A2" w14:textId="77777777" w:rsidTr="002227F0">
        <w:trPr>
          <w:trHeight w:val="375"/>
        </w:trPr>
        <w:tc>
          <w:tcPr>
            <w:tcW w:w="332" w:type="pct"/>
            <w:gridSpan w:val="2"/>
            <w:vMerge/>
            <w:tcBorders>
              <w:top w:val="nil"/>
              <w:left w:val="single" w:sz="4" w:space="0" w:color="auto"/>
              <w:bottom w:val="single" w:sz="4" w:space="0" w:color="auto"/>
              <w:right w:val="single" w:sz="4" w:space="0" w:color="auto"/>
            </w:tcBorders>
            <w:vAlign w:val="center"/>
          </w:tcPr>
          <w:p w14:paraId="5225AF78" w14:textId="77777777" w:rsidR="00A14C89" w:rsidRPr="002227F0" w:rsidRDefault="00A14C89" w:rsidP="00275ECE">
            <w:pPr>
              <w:rPr>
                <w:sz w:val="20"/>
              </w:rPr>
            </w:pPr>
          </w:p>
        </w:tc>
        <w:tc>
          <w:tcPr>
            <w:tcW w:w="540" w:type="pct"/>
            <w:gridSpan w:val="2"/>
            <w:vMerge/>
            <w:tcBorders>
              <w:top w:val="nil"/>
              <w:left w:val="single" w:sz="4" w:space="0" w:color="auto"/>
              <w:bottom w:val="single" w:sz="4" w:space="0" w:color="auto"/>
              <w:right w:val="single" w:sz="4" w:space="0" w:color="auto"/>
            </w:tcBorders>
            <w:vAlign w:val="center"/>
          </w:tcPr>
          <w:p w14:paraId="0AC97EB1" w14:textId="77777777" w:rsidR="00A14C89" w:rsidRPr="002227F0" w:rsidRDefault="00A14C89" w:rsidP="00275ECE">
            <w:pPr>
              <w:rPr>
                <w:sz w:val="20"/>
              </w:rPr>
            </w:pPr>
          </w:p>
        </w:tc>
        <w:tc>
          <w:tcPr>
            <w:tcW w:w="540" w:type="pct"/>
            <w:tcBorders>
              <w:top w:val="nil"/>
              <w:left w:val="nil"/>
              <w:bottom w:val="single" w:sz="4" w:space="0" w:color="auto"/>
              <w:right w:val="single" w:sz="4" w:space="0" w:color="auto"/>
            </w:tcBorders>
          </w:tcPr>
          <w:p w14:paraId="6F0DF595" w14:textId="77777777" w:rsidR="00A14C89" w:rsidRPr="002227F0" w:rsidRDefault="00A14C89" w:rsidP="00275ECE">
            <w:pPr>
              <w:rPr>
                <w:sz w:val="20"/>
              </w:rPr>
            </w:pPr>
            <w:r w:rsidRPr="002227F0">
              <w:rPr>
                <w:sz w:val="20"/>
              </w:rPr>
              <w:t>внебюджетные источники</w:t>
            </w:r>
          </w:p>
        </w:tc>
        <w:tc>
          <w:tcPr>
            <w:tcW w:w="256" w:type="pct"/>
            <w:tcBorders>
              <w:top w:val="nil"/>
              <w:left w:val="nil"/>
              <w:bottom w:val="single" w:sz="4" w:space="0" w:color="auto"/>
              <w:right w:val="single" w:sz="4" w:space="0" w:color="auto"/>
            </w:tcBorders>
            <w:vAlign w:val="center"/>
          </w:tcPr>
          <w:p w14:paraId="0593588F" w14:textId="77777777" w:rsidR="00A14C89" w:rsidRPr="002227F0" w:rsidRDefault="00A14C89" w:rsidP="002227F0">
            <w:pPr>
              <w:jc w:val="center"/>
              <w:rPr>
                <w:sz w:val="20"/>
              </w:rPr>
            </w:pPr>
            <w:r w:rsidRPr="002227F0">
              <w:rPr>
                <w:sz w:val="20"/>
              </w:rPr>
              <w:t>0,00</w:t>
            </w:r>
          </w:p>
        </w:tc>
        <w:tc>
          <w:tcPr>
            <w:tcW w:w="250" w:type="pct"/>
            <w:gridSpan w:val="2"/>
            <w:tcBorders>
              <w:top w:val="nil"/>
              <w:left w:val="nil"/>
              <w:bottom w:val="single" w:sz="4" w:space="0" w:color="auto"/>
              <w:right w:val="single" w:sz="4" w:space="0" w:color="auto"/>
            </w:tcBorders>
            <w:vAlign w:val="center"/>
          </w:tcPr>
          <w:p w14:paraId="00B90A25" w14:textId="77777777" w:rsidR="00A14C89" w:rsidRPr="002227F0" w:rsidRDefault="00A14C89" w:rsidP="002227F0">
            <w:pPr>
              <w:jc w:val="center"/>
              <w:rPr>
                <w:sz w:val="20"/>
              </w:rPr>
            </w:pPr>
            <w:r w:rsidRPr="002227F0">
              <w:rPr>
                <w:sz w:val="20"/>
              </w:rPr>
              <w:t>0,00</w:t>
            </w:r>
          </w:p>
        </w:tc>
        <w:tc>
          <w:tcPr>
            <w:tcW w:w="235" w:type="pct"/>
            <w:gridSpan w:val="2"/>
            <w:tcBorders>
              <w:top w:val="nil"/>
              <w:left w:val="nil"/>
              <w:bottom w:val="single" w:sz="4" w:space="0" w:color="auto"/>
              <w:right w:val="single" w:sz="4" w:space="0" w:color="auto"/>
            </w:tcBorders>
            <w:vAlign w:val="center"/>
          </w:tcPr>
          <w:p w14:paraId="55C6D6A7" w14:textId="77777777" w:rsidR="00A14C89" w:rsidRPr="002227F0" w:rsidRDefault="00A14C89" w:rsidP="002227F0">
            <w:pPr>
              <w:jc w:val="center"/>
              <w:rPr>
                <w:sz w:val="20"/>
              </w:rPr>
            </w:pPr>
            <w:r w:rsidRPr="002227F0">
              <w:rPr>
                <w:sz w:val="20"/>
              </w:rPr>
              <w:t>0,00</w:t>
            </w:r>
          </w:p>
        </w:tc>
        <w:tc>
          <w:tcPr>
            <w:tcW w:w="220" w:type="pct"/>
            <w:gridSpan w:val="2"/>
            <w:tcBorders>
              <w:top w:val="nil"/>
              <w:left w:val="nil"/>
              <w:bottom w:val="single" w:sz="4" w:space="0" w:color="auto"/>
              <w:right w:val="single" w:sz="4" w:space="0" w:color="auto"/>
            </w:tcBorders>
            <w:vAlign w:val="center"/>
          </w:tcPr>
          <w:p w14:paraId="48259AC3" w14:textId="77777777" w:rsidR="00A14C89" w:rsidRPr="002227F0" w:rsidRDefault="00A14C89" w:rsidP="002227F0">
            <w:pPr>
              <w:jc w:val="center"/>
              <w:rPr>
                <w:sz w:val="20"/>
              </w:rPr>
            </w:pPr>
            <w:r w:rsidRPr="002227F0">
              <w:rPr>
                <w:sz w:val="20"/>
              </w:rPr>
              <w:t>0,00</w:t>
            </w:r>
          </w:p>
        </w:tc>
        <w:tc>
          <w:tcPr>
            <w:tcW w:w="221" w:type="pct"/>
            <w:tcBorders>
              <w:top w:val="nil"/>
              <w:left w:val="nil"/>
              <w:bottom w:val="single" w:sz="4" w:space="0" w:color="auto"/>
              <w:right w:val="single" w:sz="4" w:space="0" w:color="auto"/>
            </w:tcBorders>
            <w:vAlign w:val="center"/>
          </w:tcPr>
          <w:p w14:paraId="65AF04D4" w14:textId="77777777" w:rsidR="00A14C89" w:rsidRPr="002227F0" w:rsidRDefault="00A14C89" w:rsidP="002227F0">
            <w:pPr>
              <w:jc w:val="center"/>
              <w:rPr>
                <w:sz w:val="20"/>
              </w:rPr>
            </w:pPr>
            <w:r w:rsidRPr="002227F0">
              <w:rPr>
                <w:sz w:val="20"/>
              </w:rPr>
              <w:t>0,00</w:t>
            </w:r>
          </w:p>
        </w:tc>
        <w:tc>
          <w:tcPr>
            <w:tcW w:w="220" w:type="pct"/>
            <w:tcBorders>
              <w:top w:val="nil"/>
              <w:left w:val="nil"/>
              <w:bottom w:val="single" w:sz="4" w:space="0" w:color="auto"/>
              <w:right w:val="single" w:sz="4" w:space="0" w:color="auto"/>
            </w:tcBorders>
            <w:vAlign w:val="center"/>
          </w:tcPr>
          <w:p w14:paraId="065918A1" w14:textId="77777777" w:rsidR="00A14C89" w:rsidRPr="002227F0" w:rsidRDefault="00A14C89" w:rsidP="002227F0">
            <w:pPr>
              <w:jc w:val="center"/>
              <w:rPr>
                <w:sz w:val="20"/>
              </w:rPr>
            </w:pPr>
            <w:r w:rsidRPr="002227F0">
              <w:rPr>
                <w:sz w:val="20"/>
              </w:rPr>
              <w:t>0,00</w:t>
            </w:r>
          </w:p>
        </w:tc>
        <w:tc>
          <w:tcPr>
            <w:tcW w:w="221" w:type="pct"/>
            <w:tcBorders>
              <w:top w:val="nil"/>
              <w:left w:val="nil"/>
              <w:bottom w:val="single" w:sz="4" w:space="0" w:color="auto"/>
              <w:right w:val="single" w:sz="4" w:space="0" w:color="auto"/>
            </w:tcBorders>
            <w:vAlign w:val="center"/>
          </w:tcPr>
          <w:p w14:paraId="23128346" w14:textId="77777777" w:rsidR="00A14C89" w:rsidRPr="002227F0" w:rsidRDefault="00A14C89" w:rsidP="002227F0">
            <w:pPr>
              <w:jc w:val="center"/>
              <w:rPr>
                <w:sz w:val="20"/>
              </w:rPr>
            </w:pPr>
            <w:r w:rsidRPr="002227F0">
              <w:rPr>
                <w:sz w:val="20"/>
              </w:rPr>
              <w:t>0,00</w:t>
            </w:r>
          </w:p>
        </w:tc>
        <w:tc>
          <w:tcPr>
            <w:tcW w:w="220" w:type="pct"/>
            <w:tcBorders>
              <w:top w:val="nil"/>
              <w:left w:val="nil"/>
              <w:bottom w:val="single" w:sz="4" w:space="0" w:color="auto"/>
              <w:right w:val="single" w:sz="4" w:space="0" w:color="auto"/>
            </w:tcBorders>
            <w:vAlign w:val="center"/>
          </w:tcPr>
          <w:p w14:paraId="1842E368" w14:textId="77777777" w:rsidR="00A14C89" w:rsidRPr="002227F0" w:rsidRDefault="00A14C89" w:rsidP="002227F0">
            <w:pPr>
              <w:jc w:val="center"/>
              <w:rPr>
                <w:sz w:val="20"/>
              </w:rPr>
            </w:pPr>
            <w:r w:rsidRPr="002227F0">
              <w:rPr>
                <w:sz w:val="20"/>
              </w:rPr>
              <w:t>0,00</w:t>
            </w:r>
          </w:p>
        </w:tc>
        <w:tc>
          <w:tcPr>
            <w:tcW w:w="221" w:type="pct"/>
            <w:tcBorders>
              <w:top w:val="nil"/>
              <w:left w:val="nil"/>
              <w:bottom w:val="single" w:sz="4" w:space="0" w:color="auto"/>
              <w:right w:val="single" w:sz="4" w:space="0" w:color="auto"/>
            </w:tcBorders>
            <w:vAlign w:val="center"/>
          </w:tcPr>
          <w:p w14:paraId="591AD17D" w14:textId="77777777" w:rsidR="00A14C89" w:rsidRPr="002227F0" w:rsidRDefault="00A14C89" w:rsidP="002227F0">
            <w:pPr>
              <w:jc w:val="center"/>
              <w:rPr>
                <w:sz w:val="20"/>
              </w:rPr>
            </w:pPr>
            <w:r w:rsidRPr="002227F0">
              <w:rPr>
                <w:sz w:val="20"/>
              </w:rPr>
              <w:t>0,00</w:t>
            </w:r>
          </w:p>
        </w:tc>
        <w:tc>
          <w:tcPr>
            <w:tcW w:w="247" w:type="pct"/>
            <w:tcBorders>
              <w:top w:val="nil"/>
              <w:left w:val="nil"/>
              <w:bottom w:val="single" w:sz="4" w:space="0" w:color="auto"/>
              <w:right w:val="single" w:sz="4" w:space="0" w:color="auto"/>
            </w:tcBorders>
            <w:vAlign w:val="center"/>
          </w:tcPr>
          <w:p w14:paraId="74E397E7" w14:textId="77777777" w:rsidR="00A14C89" w:rsidRPr="002227F0" w:rsidRDefault="00A14C89" w:rsidP="002227F0">
            <w:pPr>
              <w:jc w:val="center"/>
              <w:rPr>
                <w:sz w:val="20"/>
              </w:rPr>
            </w:pPr>
            <w:r w:rsidRPr="002227F0">
              <w:rPr>
                <w:sz w:val="20"/>
              </w:rPr>
              <w:t>0,00</w:t>
            </w:r>
          </w:p>
        </w:tc>
        <w:tc>
          <w:tcPr>
            <w:tcW w:w="237" w:type="pct"/>
            <w:tcBorders>
              <w:top w:val="nil"/>
              <w:left w:val="nil"/>
              <w:bottom w:val="single" w:sz="4" w:space="0" w:color="auto"/>
              <w:right w:val="single" w:sz="4" w:space="0" w:color="auto"/>
            </w:tcBorders>
            <w:vAlign w:val="center"/>
          </w:tcPr>
          <w:p w14:paraId="5A475D8C" w14:textId="77777777" w:rsidR="00A14C89" w:rsidRPr="002227F0" w:rsidRDefault="00A14C89" w:rsidP="002227F0">
            <w:pPr>
              <w:jc w:val="center"/>
              <w:rPr>
                <w:sz w:val="20"/>
              </w:rPr>
            </w:pPr>
            <w:r w:rsidRPr="002227F0">
              <w:rPr>
                <w:sz w:val="20"/>
              </w:rPr>
              <w:t>0,00</w:t>
            </w:r>
          </w:p>
        </w:tc>
        <w:tc>
          <w:tcPr>
            <w:tcW w:w="241" w:type="pct"/>
            <w:tcBorders>
              <w:top w:val="nil"/>
              <w:left w:val="single" w:sz="4" w:space="0" w:color="auto"/>
              <w:bottom w:val="single" w:sz="4" w:space="0" w:color="auto"/>
              <w:right w:val="single" w:sz="4" w:space="0" w:color="auto"/>
            </w:tcBorders>
            <w:vAlign w:val="center"/>
          </w:tcPr>
          <w:p w14:paraId="7EDC9B99" w14:textId="77777777" w:rsidR="00A14C89" w:rsidRPr="002227F0" w:rsidRDefault="00A14C89" w:rsidP="002227F0">
            <w:pPr>
              <w:jc w:val="center"/>
              <w:rPr>
                <w:sz w:val="20"/>
              </w:rPr>
            </w:pPr>
            <w:r w:rsidRPr="002227F0">
              <w:rPr>
                <w:sz w:val="20"/>
              </w:rPr>
              <w:t>0,00</w:t>
            </w:r>
          </w:p>
        </w:tc>
        <w:tc>
          <w:tcPr>
            <w:tcW w:w="213" w:type="pct"/>
            <w:tcBorders>
              <w:top w:val="nil"/>
              <w:left w:val="single" w:sz="4" w:space="0" w:color="auto"/>
              <w:bottom w:val="single" w:sz="4" w:space="0" w:color="auto"/>
              <w:right w:val="single" w:sz="4" w:space="0" w:color="auto"/>
            </w:tcBorders>
            <w:vAlign w:val="center"/>
          </w:tcPr>
          <w:p w14:paraId="704A3151" w14:textId="77777777" w:rsidR="00A14C89" w:rsidRPr="002227F0" w:rsidRDefault="00A14C89" w:rsidP="002227F0">
            <w:pPr>
              <w:jc w:val="center"/>
              <w:rPr>
                <w:sz w:val="20"/>
              </w:rPr>
            </w:pPr>
            <w:r w:rsidRPr="002227F0">
              <w:rPr>
                <w:sz w:val="20"/>
              </w:rPr>
              <w:t>0,00</w:t>
            </w:r>
          </w:p>
        </w:tc>
        <w:tc>
          <w:tcPr>
            <w:tcW w:w="234" w:type="pct"/>
            <w:tcBorders>
              <w:top w:val="nil"/>
              <w:left w:val="single" w:sz="4" w:space="0" w:color="auto"/>
              <w:bottom w:val="single" w:sz="4" w:space="0" w:color="auto"/>
              <w:right w:val="single" w:sz="4" w:space="0" w:color="auto"/>
            </w:tcBorders>
            <w:vAlign w:val="center"/>
          </w:tcPr>
          <w:p w14:paraId="6952F0A0" w14:textId="77777777" w:rsidR="00E765A9" w:rsidRPr="002227F0" w:rsidRDefault="00E765A9" w:rsidP="002227F0">
            <w:pPr>
              <w:jc w:val="center"/>
              <w:rPr>
                <w:sz w:val="20"/>
              </w:rPr>
            </w:pPr>
          </w:p>
          <w:p w14:paraId="2DE6223D" w14:textId="77777777" w:rsidR="00A14C89" w:rsidRPr="002227F0" w:rsidRDefault="00E765A9" w:rsidP="002227F0">
            <w:pPr>
              <w:jc w:val="center"/>
              <w:rPr>
                <w:sz w:val="20"/>
              </w:rPr>
            </w:pPr>
            <w:r w:rsidRPr="002227F0">
              <w:rPr>
                <w:sz w:val="20"/>
              </w:rPr>
              <w:t>0,00</w:t>
            </w:r>
          </w:p>
        </w:tc>
        <w:tc>
          <w:tcPr>
            <w:tcW w:w="351" w:type="pct"/>
            <w:tcBorders>
              <w:top w:val="nil"/>
              <w:left w:val="single" w:sz="4" w:space="0" w:color="auto"/>
              <w:bottom w:val="single" w:sz="4" w:space="0" w:color="auto"/>
              <w:right w:val="single" w:sz="4" w:space="0" w:color="auto"/>
            </w:tcBorders>
            <w:vAlign w:val="center"/>
          </w:tcPr>
          <w:p w14:paraId="70BC3827" w14:textId="77777777" w:rsidR="00A14C89" w:rsidRPr="002227F0" w:rsidRDefault="00A14C89" w:rsidP="002227F0">
            <w:pPr>
              <w:jc w:val="center"/>
              <w:rPr>
                <w:sz w:val="20"/>
              </w:rPr>
            </w:pPr>
            <w:r w:rsidRPr="002227F0">
              <w:rPr>
                <w:sz w:val="20"/>
              </w:rPr>
              <w:t>0,00</w:t>
            </w:r>
          </w:p>
        </w:tc>
      </w:tr>
      <w:tr w:rsidR="002227F0" w:rsidRPr="007E37C7" w14:paraId="227F668C" w14:textId="77777777" w:rsidTr="002227F0">
        <w:trPr>
          <w:trHeight w:val="750"/>
        </w:trPr>
        <w:tc>
          <w:tcPr>
            <w:tcW w:w="332" w:type="pct"/>
            <w:gridSpan w:val="2"/>
            <w:vMerge/>
            <w:tcBorders>
              <w:top w:val="nil"/>
              <w:left w:val="single" w:sz="4" w:space="0" w:color="auto"/>
              <w:bottom w:val="single" w:sz="4" w:space="0" w:color="auto"/>
              <w:right w:val="single" w:sz="4" w:space="0" w:color="auto"/>
            </w:tcBorders>
            <w:vAlign w:val="center"/>
          </w:tcPr>
          <w:p w14:paraId="7BC7D96A" w14:textId="77777777" w:rsidR="002227F0" w:rsidRPr="002227F0" w:rsidRDefault="002227F0" w:rsidP="000E152B">
            <w:pPr>
              <w:rPr>
                <w:sz w:val="20"/>
              </w:rPr>
            </w:pPr>
          </w:p>
        </w:tc>
        <w:tc>
          <w:tcPr>
            <w:tcW w:w="540" w:type="pct"/>
            <w:gridSpan w:val="2"/>
            <w:vMerge/>
            <w:tcBorders>
              <w:top w:val="nil"/>
              <w:left w:val="single" w:sz="4" w:space="0" w:color="auto"/>
              <w:bottom w:val="single" w:sz="4" w:space="0" w:color="auto"/>
              <w:right w:val="single" w:sz="4" w:space="0" w:color="auto"/>
            </w:tcBorders>
            <w:vAlign w:val="center"/>
          </w:tcPr>
          <w:p w14:paraId="3CECAD5F" w14:textId="77777777" w:rsidR="002227F0" w:rsidRPr="002227F0" w:rsidRDefault="002227F0" w:rsidP="000E152B">
            <w:pPr>
              <w:rPr>
                <w:sz w:val="20"/>
              </w:rPr>
            </w:pPr>
          </w:p>
        </w:tc>
        <w:tc>
          <w:tcPr>
            <w:tcW w:w="540" w:type="pct"/>
            <w:tcBorders>
              <w:top w:val="nil"/>
              <w:left w:val="nil"/>
              <w:bottom w:val="single" w:sz="4" w:space="0" w:color="auto"/>
              <w:right w:val="single" w:sz="4" w:space="0" w:color="auto"/>
            </w:tcBorders>
          </w:tcPr>
          <w:p w14:paraId="5EC3E4B6" w14:textId="77777777" w:rsidR="002227F0" w:rsidRPr="002227F0" w:rsidRDefault="002227F0" w:rsidP="000E152B">
            <w:pPr>
              <w:rPr>
                <w:sz w:val="20"/>
              </w:rPr>
            </w:pPr>
            <w:r w:rsidRPr="002227F0">
              <w:rPr>
                <w:sz w:val="20"/>
              </w:rPr>
              <w:t>бюджеты муниципальных образований</w:t>
            </w:r>
          </w:p>
        </w:tc>
        <w:tc>
          <w:tcPr>
            <w:tcW w:w="256" w:type="pct"/>
            <w:tcBorders>
              <w:top w:val="nil"/>
              <w:left w:val="nil"/>
              <w:bottom w:val="single" w:sz="4" w:space="0" w:color="auto"/>
              <w:right w:val="single" w:sz="4" w:space="0" w:color="auto"/>
            </w:tcBorders>
            <w:vAlign w:val="center"/>
          </w:tcPr>
          <w:p w14:paraId="1C29F3BC" w14:textId="77777777" w:rsidR="002227F0" w:rsidRPr="002227F0" w:rsidRDefault="002227F0" w:rsidP="002227F0">
            <w:pPr>
              <w:jc w:val="center"/>
              <w:rPr>
                <w:sz w:val="20"/>
              </w:rPr>
            </w:pPr>
            <w:r w:rsidRPr="002227F0">
              <w:rPr>
                <w:sz w:val="20"/>
              </w:rPr>
              <w:t>8</w:t>
            </w:r>
            <w:r w:rsidRPr="002227F0">
              <w:rPr>
                <w:sz w:val="20"/>
                <w:lang w:val="en-US"/>
              </w:rPr>
              <w:t>63</w:t>
            </w:r>
            <w:r w:rsidRPr="002227F0">
              <w:rPr>
                <w:sz w:val="20"/>
              </w:rPr>
              <w:t>,</w:t>
            </w:r>
            <w:r w:rsidRPr="002227F0">
              <w:rPr>
                <w:sz w:val="20"/>
                <w:lang w:val="en-US"/>
              </w:rPr>
              <w:t>5</w:t>
            </w:r>
          </w:p>
        </w:tc>
        <w:tc>
          <w:tcPr>
            <w:tcW w:w="250" w:type="pct"/>
            <w:gridSpan w:val="2"/>
            <w:tcBorders>
              <w:top w:val="nil"/>
              <w:left w:val="nil"/>
              <w:bottom w:val="single" w:sz="4" w:space="0" w:color="auto"/>
              <w:right w:val="single" w:sz="4" w:space="0" w:color="auto"/>
            </w:tcBorders>
            <w:vAlign w:val="center"/>
          </w:tcPr>
          <w:p w14:paraId="10783011" w14:textId="77777777" w:rsidR="002227F0" w:rsidRPr="002227F0" w:rsidRDefault="002227F0" w:rsidP="002227F0">
            <w:pPr>
              <w:jc w:val="center"/>
              <w:rPr>
                <w:sz w:val="20"/>
              </w:rPr>
            </w:pPr>
            <w:r w:rsidRPr="002227F0">
              <w:rPr>
                <w:sz w:val="20"/>
              </w:rPr>
              <w:t>616,2</w:t>
            </w:r>
          </w:p>
        </w:tc>
        <w:tc>
          <w:tcPr>
            <w:tcW w:w="235" w:type="pct"/>
            <w:gridSpan w:val="2"/>
            <w:tcBorders>
              <w:top w:val="nil"/>
              <w:left w:val="nil"/>
              <w:bottom w:val="single" w:sz="4" w:space="0" w:color="auto"/>
              <w:right w:val="single" w:sz="4" w:space="0" w:color="auto"/>
            </w:tcBorders>
            <w:vAlign w:val="center"/>
          </w:tcPr>
          <w:p w14:paraId="6DD8BB90" w14:textId="77777777" w:rsidR="002227F0" w:rsidRPr="002227F0" w:rsidRDefault="002227F0" w:rsidP="002227F0">
            <w:pPr>
              <w:jc w:val="center"/>
              <w:rPr>
                <w:sz w:val="20"/>
              </w:rPr>
            </w:pPr>
            <w:r w:rsidRPr="002227F0">
              <w:rPr>
                <w:sz w:val="20"/>
              </w:rPr>
              <w:t>622,1</w:t>
            </w:r>
          </w:p>
        </w:tc>
        <w:tc>
          <w:tcPr>
            <w:tcW w:w="220" w:type="pct"/>
            <w:gridSpan w:val="2"/>
            <w:tcBorders>
              <w:top w:val="nil"/>
              <w:left w:val="nil"/>
              <w:bottom w:val="single" w:sz="4" w:space="0" w:color="auto"/>
              <w:right w:val="single" w:sz="4" w:space="0" w:color="auto"/>
            </w:tcBorders>
            <w:vAlign w:val="center"/>
          </w:tcPr>
          <w:p w14:paraId="2EA076C7" w14:textId="77777777" w:rsidR="002227F0" w:rsidRPr="002227F0" w:rsidRDefault="002227F0" w:rsidP="002227F0">
            <w:pPr>
              <w:ind w:left="-108"/>
              <w:jc w:val="center"/>
              <w:rPr>
                <w:sz w:val="20"/>
              </w:rPr>
            </w:pPr>
            <w:r w:rsidRPr="002227F0">
              <w:rPr>
                <w:sz w:val="20"/>
              </w:rPr>
              <w:t>703,40</w:t>
            </w:r>
          </w:p>
        </w:tc>
        <w:tc>
          <w:tcPr>
            <w:tcW w:w="221" w:type="pct"/>
            <w:tcBorders>
              <w:top w:val="nil"/>
              <w:left w:val="nil"/>
              <w:bottom w:val="single" w:sz="4" w:space="0" w:color="auto"/>
              <w:right w:val="single" w:sz="4" w:space="0" w:color="auto"/>
            </w:tcBorders>
            <w:vAlign w:val="center"/>
          </w:tcPr>
          <w:p w14:paraId="5CF986AF" w14:textId="77777777" w:rsidR="002227F0" w:rsidRPr="002227F0" w:rsidRDefault="002227F0" w:rsidP="002227F0">
            <w:pPr>
              <w:jc w:val="center"/>
              <w:rPr>
                <w:sz w:val="20"/>
              </w:rPr>
            </w:pPr>
            <w:r w:rsidRPr="002227F0">
              <w:rPr>
                <w:sz w:val="20"/>
              </w:rPr>
              <w:t>951,3</w:t>
            </w:r>
          </w:p>
        </w:tc>
        <w:tc>
          <w:tcPr>
            <w:tcW w:w="220" w:type="pct"/>
            <w:tcBorders>
              <w:top w:val="nil"/>
              <w:left w:val="nil"/>
              <w:bottom w:val="single" w:sz="4" w:space="0" w:color="auto"/>
              <w:right w:val="single" w:sz="4" w:space="0" w:color="auto"/>
            </w:tcBorders>
            <w:shd w:val="clear" w:color="auto" w:fill="FFFFFF"/>
            <w:vAlign w:val="center"/>
          </w:tcPr>
          <w:p w14:paraId="6BB0D1F8" w14:textId="77777777" w:rsidR="002227F0" w:rsidRPr="002227F0" w:rsidRDefault="002227F0" w:rsidP="002227F0">
            <w:pPr>
              <w:jc w:val="center"/>
              <w:rPr>
                <w:sz w:val="20"/>
              </w:rPr>
            </w:pPr>
            <w:r w:rsidRPr="002227F0">
              <w:rPr>
                <w:sz w:val="20"/>
              </w:rPr>
              <w:t>1046,1</w:t>
            </w:r>
          </w:p>
        </w:tc>
        <w:tc>
          <w:tcPr>
            <w:tcW w:w="221" w:type="pct"/>
            <w:tcBorders>
              <w:top w:val="nil"/>
              <w:left w:val="nil"/>
              <w:bottom w:val="single" w:sz="4" w:space="0" w:color="auto"/>
              <w:right w:val="single" w:sz="4" w:space="0" w:color="auto"/>
            </w:tcBorders>
            <w:shd w:val="clear" w:color="auto" w:fill="FFFFFF"/>
            <w:vAlign w:val="center"/>
          </w:tcPr>
          <w:p w14:paraId="79741498" w14:textId="77777777" w:rsidR="002227F0" w:rsidRPr="002227F0" w:rsidRDefault="002227F0" w:rsidP="002227F0">
            <w:pPr>
              <w:jc w:val="center"/>
              <w:rPr>
                <w:sz w:val="20"/>
              </w:rPr>
            </w:pPr>
            <w:r w:rsidRPr="002227F0">
              <w:rPr>
                <w:sz w:val="20"/>
              </w:rPr>
              <w:t>1313,9</w:t>
            </w:r>
          </w:p>
        </w:tc>
        <w:tc>
          <w:tcPr>
            <w:tcW w:w="220" w:type="pct"/>
            <w:tcBorders>
              <w:top w:val="nil"/>
              <w:left w:val="nil"/>
              <w:bottom w:val="single" w:sz="4" w:space="0" w:color="auto"/>
              <w:right w:val="single" w:sz="4" w:space="0" w:color="auto"/>
            </w:tcBorders>
            <w:shd w:val="clear" w:color="auto" w:fill="FFFFFF"/>
            <w:vAlign w:val="center"/>
          </w:tcPr>
          <w:p w14:paraId="75471502" w14:textId="77777777" w:rsidR="002227F0" w:rsidRPr="002227F0" w:rsidRDefault="002227F0" w:rsidP="002227F0">
            <w:pPr>
              <w:jc w:val="center"/>
              <w:rPr>
                <w:sz w:val="20"/>
              </w:rPr>
            </w:pPr>
            <w:r w:rsidRPr="002227F0">
              <w:rPr>
                <w:sz w:val="20"/>
              </w:rPr>
              <w:t>1287,7</w:t>
            </w:r>
          </w:p>
        </w:tc>
        <w:tc>
          <w:tcPr>
            <w:tcW w:w="221" w:type="pct"/>
            <w:tcBorders>
              <w:top w:val="nil"/>
              <w:left w:val="nil"/>
              <w:bottom w:val="single" w:sz="4" w:space="0" w:color="auto"/>
              <w:right w:val="single" w:sz="4" w:space="0" w:color="auto"/>
            </w:tcBorders>
            <w:shd w:val="clear" w:color="auto" w:fill="FFFFFF"/>
            <w:vAlign w:val="center"/>
          </w:tcPr>
          <w:p w14:paraId="42FDEF6D" w14:textId="77777777" w:rsidR="002227F0" w:rsidRPr="002227F0" w:rsidRDefault="002227F0" w:rsidP="002227F0">
            <w:pPr>
              <w:jc w:val="center"/>
              <w:rPr>
                <w:sz w:val="20"/>
              </w:rPr>
            </w:pPr>
            <w:r w:rsidRPr="002227F0">
              <w:rPr>
                <w:sz w:val="20"/>
              </w:rPr>
              <w:t>1835,6</w:t>
            </w:r>
          </w:p>
        </w:tc>
        <w:tc>
          <w:tcPr>
            <w:tcW w:w="247" w:type="pct"/>
            <w:tcBorders>
              <w:top w:val="nil"/>
              <w:left w:val="nil"/>
              <w:bottom w:val="single" w:sz="4" w:space="0" w:color="auto"/>
              <w:right w:val="single" w:sz="4" w:space="0" w:color="auto"/>
            </w:tcBorders>
            <w:shd w:val="clear" w:color="000000" w:fill="FFFFFF"/>
            <w:vAlign w:val="center"/>
          </w:tcPr>
          <w:p w14:paraId="22D712A0" w14:textId="77777777" w:rsidR="002227F0" w:rsidRPr="002227F0" w:rsidRDefault="002227F0" w:rsidP="002227F0">
            <w:pPr>
              <w:jc w:val="center"/>
              <w:rPr>
                <w:sz w:val="20"/>
              </w:rPr>
            </w:pPr>
            <w:r w:rsidRPr="002227F0">
              <w:rPr>
                <w:sz w:val="20"/>
              </w:rPr>
              <w:t>1641,3</w:t>
            </w:r>
          </w:p>
        </w:tc>
        <w:tc>
          <w:tcPr>
            <w:tcW w:w="237" w:type="pct"/>
            <w:tcBorders>
              <w:top w:val="nil"/>
              <w:left w:val="nil"/>
              <w:bottom w:val="single" w:sz="4" w:space="0" w:color="auto"/>
              <w:right w:val="single" w:sz="4" w:space="0" w:color="auto"/>
            </w:tcBorders>
            <w:shd w:val="clear" w:color="000000" w:fill="FFFFFF"/>
            <w:vAlign w:val="center"/>
          </w:tcPr>
          <w:p w14:paraId="2FF2386D" w14:textId="77777777" w:rsidR="002227F0" w:rsidRPr="002227F0" w:rsidRDefault="002227F0" w:rsidP="002227F0">
            <w:pPr>
              <w:jc w:val="center"/>
              <w:rPr>
                <w:sz w:val="20"/>
              </w:rPr>
            </w:pPr>
            <w:r w:rsidRPr="002227F0">
              <w:rPr>
                <w:sz w:val="20"/>
                <w:lang w:val="en-US"/>
              </w:rPr>
              <w:t>1705,9</w:t>
            </w:r>
          </w:p>
        </w:tc>
        <w:tc>
          <w:tcPr>
            <w:tcW w:w="241" w:type="pct"/>
            <w:tcBorders>
              <w:top w:val="nil"/>
              <w:left w:val="single" w:sz="4" w:space="0" w:color="auto"/>
              <w:bottom w:val="single" w:sz="4" w:space="0" w:color="auto"/>
              <w:right w:val="single" w:sz="4" w:space="0" w:color="auto"/>
            </w:tcBorders>
            <w:shd w:val="clear" w:color="000000" w:fill="FFFFFF"/>
            <w:vAlign w:val="center"/>
          </w:tcPr>
          <w:p w14:paraId="7A6B7F31" w14:textId="77777777" w:rsidR="002227F0" w:rsidRDefault="002227F0" w:rsidP="002227F0">
            <w:pPr>
              <w:jc w:val="center"/>
            </w:pPr>
            <w:r w:rsidRPr="007F1166">
              <w:rPr>
                <w:sz w:val="20"/>
              </w:rPr>
              <w:t>1795,9</w:t>
            </w:r>
          </w:p>
        </w:tc>
        <w:tc>
          <w:tcPr>
            <w:tcW w:w="213" w:type="pct"/>
            <w:tcBorders>
              <w:top w:val="nil"/>
              <w:left w:val="single" w:sz="4" w:space="0" w:color="auto"/>
              <w:bottom w:val="single" w:sz="4" w:space="0" w:color="auto"/>
              <w:right w:val="single" w:sz="4" w:space="0" w:color="auto"/>
            </w:tcBorders>
            <w:shd w:val="clear" w:color="000000" w:fill="FFFFFF"/>
            <w:vAlign w:val="center"/>
          </w:tcPr>
          <w:p w14:paraId="08FB7397" w14:textId="77777777" w:rsidR="002227F0" w:rsidRDefault="002227F0" w:rsidP="002227F0">
            <w:pPr>
              <w:jc w:val="center"/>
            </w:pPr>
            <w:r w:rsidRPr="007F1166">
              <w:rPr>
                <w:sz w:val="20"/>
              </w:rPr>
              <w:t>1795,9</w:t>
            </w:r>
          </w:p>
        </w:tc>
        <w:tc>
          <w:tcPr>
            <w:tcW w:w="234" w:type="pct"/>
            <w:tcBorders>
              <w:top w:val="nil"/>
              <w:left w:val="single" w:sz="4" w:space="0" w:color="auto"/>
              <w:bottom w:val="single" w:sz="4" w:space="0" w:color="auto"/>
              <w:right w:val="single" w:sz="4" w:space="0" w:color="auto"/>
            </w:tcBorders>
            <w:shd w:val="clear" w:color="000000" w:fill="FFFFFF"/>
            <w:vAlign w:val="center"/>
          </w:tcPr>
          <w:p w14:paraId="318E13D7" w14:textId="77777777" w:rsidR="002227F0" w:rsidRDefault="002227F0" w:rsidP="002227F0">
            <w:pPr>
              <w:jc w:val="center"/>
            </w:pPr>
            <w:r w:rsidRPr="007F1166">
              <w:rPr>
                <w:sz w:val="20"/>
              </w:rPr>
              <w:t>1795,9</w:t>
            </w:r>
          </w:p>
        </w:tc>
        <w:tc>
          <w:tcPr>
            <w:tcW w:w="351" w:type="pct"/>
            <w:tcBorders>
              <w:top w:val="nil"/>
              <w:left w:val="single" w:sz="4" w:space="0" w:color="auto"/>
              <w:bottom w:val="single" w:sz="4" w:space="0" w:color="auto"/>
              <w:right w:val="single" w:sz="8" w:space="0" w:color="auto"/>
            </w:tcBorders>
            <w:shd w:val="clear" w:color="000000" w:fill="FFFFFF"/>
            <w:vAlign w:val="center"/>
          </w:tcPr>
          <w:p w14:paraId="329BEA7C" w14:textId="77777777" w:rsidR="002227F0" w:rsidRPr="002227F0" w:rsidRDefault="002227F0" w:rsidP="002227F0">
            <w:pPr>
              <w:ind w:left="34" w:hanging="21"/>
              <w:jc w:val="center"/>
              <w:rPr>
                <w:sz w:val="20"/>
              </w:rPr>
            </w:pPr>
            <w:r>
              <w:rPr>
                <w:sz w:val="20"/>
              </w:rPr>
              <w:t>18042,7</w:t>
            </w:r>
          </w:p>
        </w:tc>
      </w:tr>
      <w:tr w:rsidR="00A14C89" w:rsidRPr="007E37C7" w14:paraId="2A276F1D" w14:textId="77777777" w:rsidTr="002227F0">
        <w:trPr>
          <w:trHeight w:val="375"/>
        </w:trPr>
        <w:tc>
          <w:tcPr>
            <w:tcW w:w="332" w:type="pct"/>
            <w:gridSpan w:val="2"/>
            <w:vMerge/>
            <w:tcBorders>
              <w:top w:val="nil"/>
              <w:left w:val="single" w:sz="4" w:space="0" w:color="auto"/>
              <w:bottom w:val="single" w:sz="4" w:space="0" w:color="auto"/>
              <w:right w:val="single" w:sz="4" w:space="0" w:color="auto"/>
            </w:tcBorders>
            <w:vAlign w:val="center"/>
          </w:tcPr>
          <w:p w14:paraId="0C8DD7FD" w14:textId="77777777" w:rsidR="00A14C89" w:rsidRPr="002227F0" w:rsidRDefault="00A14C89" w:rsidP="00275ECE">
            <w:pPr>
              <w:rPr>
                <w:sz w:val="20"/>
              </w:rPr>
            </w:pPr>
          </w:p>
        </w:tc>
        <w:tc>
          <w:tcPr>
            <w:tcW w:w="540" w:type="pct"/>
            <w:gridSpan w:val="2"/>
            <w:vMerge/>
            <w:tcBorders>
              <w:top w:val="nil"/>
              <w:left w:val="single" w:sz="4" w:space="0" w:color="auto"/>
              <w:bottom w:val="single" w:sz="4" w:space="0" w:color="auto"/>
              <w:right w:val="single" w:sz="4" w:space="0" w:color="auto"/>
            </w:tcBorders>
            <w:vAlign w:val="center"/>
          </w:tcPr>
          <w:p w14:paraId="38A3B132" w14:textId="77777777" w:rsidR="00A14C89" w:rsidRPr="002227F0" w:rsidRDefault="00A14C89" w:rsidP="00275ECE">
            <w:pPr>
              <w:rPr>
                <w:sz w:val="20"/>
              </w:rPr>
            </w:pPr>
          </w:p>
        </w:tc>
        <w:tc>
          <w:tcPr>
            <w:tcW w:w="540" w:type="pct"/>
            <w:tcBorders>
              <w:top w:val="nil"/>
              <w:left w:val="nil"/>
              <w:bottom w:val="single" w:sz="4" w:space="0" w:color="auto"/>
              <w:right w:val="single" w:sz="4" w:space="0" w:color="auto"/>
            </w:tcBorders>
          </w:tcPr>
          <w:p w14:paraId="7AD18C0C" w14:textId="77777777" w:rsidR="00A14C89" w:rsidRPr="002227F0" w:rsidRDefault="00A14C89" w:rsidP="00275ECE">
            <w:pPr>
              <w:rPr>
                <w:sz w:val="20"/>
              </w:rPr>
            </w:pPr>
            <w:r w:rsidRPr="002227F0">
              <w:rPr>
                <w:sz w:val="20"/>
              </w:rPr>
              <w:t>юридические лица</w:t>
            </w:r>
          </w:p>
        </w:tc>
        <w:tc>
          <w:tcPr>
            <w:tcW w:w="256" w:type="pct"/>
            <w:tcBorders>
              <w:top w:val="single" w:sz="4" w:space="0" w:color="auto"/>
              <w:left w:val="nil"/>
              <w:bottom w:val="single" w:sz="4" w:space="0" w:color="auto"/>
              <w:right w:val="single" w:sz="4" w:space="0" w:color="auto"/>
            </w:tcBorders>
            <w:vAlign w:val="center"/>
          </w:tcPr>
          <w:p w14:paraId="53F6B41A" w14:textId="77777777" w:rsidR="00A14C89" w:rsidRPr="002227F0" w:rsidRDefault="00A14C89" w:rsidP="002227F0">
            <w:pPr>
              <w:jc w:val="center"/>
              <w:rPr>
                <w:sz w:val="20"/>
              </w:rPr>
            </w:pPr>
            <w:r w:rsidRPr="002227F0">
              <w:rPr>
                <w:sz w:val="20"/>
              </w:rPr>
              <w:t>0,00</w:t>
            </w:r>
          </w:p>
        </w:tc>
        <w:tc>
          <w:tcPr>
            <w:tcW w:w="250" w:type="pct"/>
            <w:gridSpan w:val="2"/>
            <w:tcBorders>
              <w:top w:val="nil"/>
              <w:left w:val="nil"/>
              <w:bottom w:val="single" w:sz="4" w:space="0" w:color="auto"/>
              <w:right w:val="single" w:sz="4" w:space="0" w:color="auto"/>
            </w:tcBorders>
            <w:vAlign w:val="center"/>
          </w:tcPr>
          <w:p w14:paraId="3A681A25" w14:textId="77777777" w:rsidR="00A14C89" w:rsidRPr="002227F0" w:rsidRDefault="00A14C89" w:rsidP="002227F0">
            <w:pPr>
              <w:jc w:val="center"/>
              <w:rPr>
                <w:sz w:val="20"/>
              </w:rPr>
            </w:pPr>
            <w:r w:rsidRPr="002227F0">
              <w:rPr>
                <w:sz w:val="20"/>
              </w:rPr>
              <w:t>0,00</w:t>
            </w:r>
          </w:p>
        </w:tc>
        <w:tc>
          <w:tcPr>
            <w:tcW w:w="235" w:type="pct"/>
            <w:gridSpan w:val="2"/>
            <w:tcBorders>
              <w:top w:val="nil"/>
              <w:left w:val="nil"/>
              <w:bottom w:val="single" w:sz="4" w:space="0" w:color="auto"/>
              <w:right w:val="single" w:sz="4" w:space="0" w:color="auto"/>
            </w:tcBorders>
            <w:vAlign w:val="center"/>
          </w:tcPr>
          <w:p w14:paraId="46BFC8F8" w14:textId="77777777" w:rsidR="00A14C89" w:rsidRPr="002227F0" w:rsidRDefault="00A14C89" w:rsidP="002227F0">
            <w:pPr>
              <w:jc w:val="center"/>
              <w:rPr>
                <w:sz w:val="20"/>
              </w:rPr>
            </w:pPr>
            <w:r w:rsidRPr="002227F0">
              <w:rPr>
                <w:sz w:val="20"/>
              </w:rPr>
              <w:t>0,00</w:t>
            </w:r>
          </w:p>
        </w:tc>
        <w:tc>
          <w:tcPr>
            <w:tcW w:w="220" w:type="pct"/>
            <w:gridSpan w:val="2"/>
            <w:tcBorders>
              <w:top w:val="nil"/>
              <w:left w:val="nil"/>
              <w:bottom w:val="single" w:sz="4" w:space="0" w:color="auto"/>
              <w:right w:val="single" w:sz="4" w:space="0" w:color="auto"/>
            </w:tcBorders>
            <w:vAlign w:val="center"/>
          </w:tcPr>
          <w:p w14:paraId="468DAF87" w14:textId="77777777" w:rsidR="00A14C89" w:rsidRPr="002227F0" w:rsidRDefault="00A14C89" w:rsidP="002227F0">
            <w:pPr>
              <w:jc w:val="center"/>
              <w:rPr>
                <w:sz w:val="20"/>
              </w:rPr>
            </w:pPr>
            <w:r w:rsidRPr="002227F0">
              <w:rPr>
                <w:sz w:val="20"/>
              </w:rPr>
              <w:t>0,00</w:t>
            </w:r>
          </w:p>
        </w:tc>
        <w:tc>
          <w:tcPr>
            <w:tcW w:w="221" w:type="pct"/>
            <w:tcBorders>
              <w:top w:val="nil"/>
              <w:left w:val="nil"/>
              <w:bottom w:val="single" w:sz="4" w:space="0" w:color="auto"/>
              <w:right w:val="single" w:sz="4" w:space="0" w:color="auto"/>
            </w:tcBorders>
            <w:vAlign w:val="center"/>
          </w:tcPr>
          <w:p w14:paraId="4493BB4A" w14:textId="77777777" w:rsidR="00A14C89" w:rsidRPr="002227F0" w:rsidRDefault="00A14C89" w:rsidP="002227F0">
            <w:pPr>
              <w:jc w:val="center"/>
              <w:rPr>
                <w:sz w:val="20"/>
              </w:rPr>
            </w:pPr>
            <w:r w:rsidRPr="002227F0">
              <w:rPr>
                <w:sz w:val="20"/>
              </w:rPr>
              <w:t>0,00</w:t>
            </w:r>
          </w:p>
        </w:tc>
        <w:tc>
          <w:tcPr>
            <w:tcW w:w="220" w:type="pct"/>
            <w:tcBorders>
              <w:top w:val="nil"/>
              <w:left w:val="nil"/>
              <w:bottom w:val="single" w:sz="4" w:space="0" w:color="auto"/>
              <w:right w:val="single" w:sz="4" w:space="0" w:color="auto"/>
            </w:tcBorders>
            <w:vAlign w:val="center"/>
          </w:tcPr>
          <w:p w14:paraId="7284D946" w14:textId="77777777" w:rsidR="00A14C89" w:rsidRPr="002227F0" w:rsidRDefault="00A14C89" w:rsidP="002227F0">
            <w:pPr>
              <w:jc w:val="center"/>
              <w:rPr>
                <w:sz w:val="20"/>
              </w:rPr>
            </w:pPr>
            <w:r w:rsidRPr="002227F0">
              <w:rPr>
                <w:sz w:val="20"/>
              </w:rPr>
              <w:t>0,00</w:t>
            </w:r>
          </w:p>
        </w:tc>
        <w:tc>
          <w:tcPr>
            <w:tcW w:w="221" w:type="pct"/>
            <w:tcBorders>
              <w:top w:val="nil"/>
              <w:left w:val="nil"/>
              <w:bottom w:val="single" w:sz="4" w:space="0" w:color="auto"/>
              <w:right w:val="single" w:sz="4" w:space="0" w:color="auto"/>
            </w:tcBorders>
            <w:vAlign w:val="center"/>
          </w:tcPr>
          <w:p w14:paraId="6D905900" w14:textId="77777777" w:rsidR="00A14C89" w:rsidRPr="002227F0" w:rsidRDefault="00A14C89" w:rsidP="002227F0">
            <w:pPr>
              <w:jc w:val="center"/>
              <w:rPr>
                <w:sz w:val="20"/>
              </w:rPr>
            </w:pPr>
            <w:r w:rsidRPr="002227F0">
              <w:rPr>
                <w:sz w:val="20"/>
              </w:rPr>
              <w:t>0,00</w:t>
            </w:r>
          </w:p>
        </w:tc>
        <w:tc>
          <w:tcPr>
            <w:tcW w:w="220" w:type="pct"/>
            <w:tcBorders>
              <w:top w:val="nil"/>
              <w:left w:val="nil"/>
              <w:bottom w:val="single" w:sz="4" w:space="0" w:color="auto"/>
              <w:right w:val="single" w:sz="4" w:space="0" w:color="auto"/>
            </w:tcBorders>
            <w:vAlign w:val="center"/>
          </w:tcPr>
          <w:p w14:paraId="55B33788" w14:textId="77777777" w:rsidR="00A14C89" w:rsidRPr="002227F0" w:rsidRDefault="00A14C89" w:rsidP="002227F0">
            <w:pPr>
              <w:jc w:val="center"/>
              <w:rPr>
                <w:sz w:val="20"/>
              </w:rPr>
            </w:pPr>
            <w:r w:rsidRPr="002227F0">
              <w:rPr>
                <w:sz w:val="20"/>
              </w:rPr>
              <w:t>0,00</w:t>
            </w:r>
          </w:p>
        </w:tc>
        <w:tc>
          <w:tcPr>
            <w:tcW w:w="221" w:type="pct"/>
            <w:tcBorders>
              <w:top w:val="nil"/>
              <w:left w:val="nil"/>
              <w:bottom w:val="single" w:sz="4" w:space="0" w:color="auto"/>
              <w:right w:val="single" w:sz="4" w:space="0" w:color="auto"/>
            </w:tcBorders>
            <w:vAlign w:val="center"/>
          </w:tcPr>
          <w:p w14:paraId="576630D9" w14:textId="77777777" w:rsidR="00A14C89" w:rsidRPr="002227F0" w:rsidRDefault="00A14C89" w:rsidP="002227F0">
            <w:pPr>
              <w:jc w:val="center"/>
              <w:rPr>
                <w:sz w:val="20"/>
              </w:rPr>
            </w:pPr>
            <w:r w:rsidRPr="002227F0">
              <w:rPr>
                <w:sz w:val="20"/>
              </w:rPr>
              <w:t>0,00</w:t>
            </w:r>
          </w:p>
        </w:tc>
        <w:tc>
          <w:tcPr>
            <w:tcW w:w="247" w:type="pct"/>
            <w:tcBorders>
              <w:top w:val="nil"/>
              <w:left w:val="nil"/>
              <w:bottom w:val="single" w:sz="4" w:space="0" w:color="auto"/>
              <w:right w:val="single" w:sz="4" w:space="0" w:color="auto"/>
            </w:tcBorders>
            <w:vAlign w:val="center"/>
          </w:tcPr>
          <w:p w14:paraId="066CE9E0" w14:textId="77777777" w:rsidR="00A14C89" w:rsidRPr="002227F0" w:rsidRDefault="00A14C89" w:rsidP="002227F0">
            <w:pPr>
              <w:jc w:val="center"/>
              <w:rPr>
                <w:sz w:val="20"/>
              </w:rPr>
            </w:pPr>
            <w:r w:rsidRPr="002227F0">
              <w:rPr>
                <w:sz w:val="20"/>
              </w:rPr>
              <w:t>0,00</w:t>
            </w:r>
          </w:p>
        </w:tc>
        <w:tc>
          <w:tcPr>
            <w:tcW w:w="237" w:type="pct"/>
            <w:tcBorders>
              <w:top w:val="nil"/>
              <w:left w:val="nil"/>
              <w:bottom w:val="single" w:sz="4" w:space="0" w:color="auto"/>
              <w:right w:val="single" w:sz="4" w:space="0" w:color="auto"/>
            </w:tcBorders>
            <w:vAlign w:val="center"/>
          </w:tcPr>
          <w:p w14:paraId="1B54DF37" w14:textId="77777777" w:rsidR="00A14C89" w:rsidRPr="002227F0" w:rsidRDefault="00A14C89" w:rsidP="002227F0">
            <w:pPr>
              <w:jc w:val="center"/>
              <w:rPr>
                <w:sz w:val="20"/>
              </w:rPr>
            </w:pPr>
            <w:r w:rsidRPr="002227F0">
              <w:rPr>
                <w:sz w:val="20"/>
              </w:rPr>
              <w:t>0,00</w:t>
            </w:r>
          </w:p>
        </w:tc>
        <w:tc>
          <w:tcPr>
            <w:tcW w:w="241" w:type="pct"/>
            <w:tcBorders>
              <w:top w:val="nil"/>
              <w:left w:val="single" w:sz="4" w:space="0" w:color="auto"/>
              <w:bottom w:val="single" w:sz="4" w:space="0" w:color="auto"/>
              <w:right w:val="single" w:sz="4" w:space="0" w:color="auto"/>
            </w:tcBorders>
            <w:vAlign w:val="center"/>
          </w:tcPr>
          <w:p w14:paraId="2203F43C" w14:textId="77777777" w:rsidR="00A14C89" w:rsidRPr="002227F0" w:rsidRDefault="00A14C89" w:rsidP="002227F0">
            <w:pPr>
              <w:jc w:val="center"/>
              <w:rPr>
                <w:sz w:val="20"/>
              </w:rPr>
            </w:pPr>
            <w:r w:rsidRPr="002227F0">
              <w:rPr>
                <w:sz w:val="20"/>
              </w:rPr>
              <w:t>0,00</w:t>
            </w:r>
          </w:p>
        </w:tc>
        <w:tc>
          <w:tcPr>
            <w:tcW w:w="213" w:type="pct"/>
            <w:tcBorders>
              <w:top w:val="nil"/>
              <w:left w:val="single" w:sz="4" w:space="0" w:color="auto"/>
              <w:bottom w:val="single" w:sz="4" w:space="0" w:color="auto"/>
              <w:right w:val="single" w:sz="4" w:space="0" w:color="auto"/>
            </w:tcBorders>
            <w:vAlign w:val="center"/>
          </w:tcPr>
          <w:p w14:paraId="0CBD5E91" w14:textId="77777777" w:rsidR="00A14C89" w:rsidRPr="002227F0" w:rsidRDefault="00A14C89" w:rsidP="002227F0">
            <w:pPr>
              <w:jc w:val="center"/>
              <w:rPr>
                <w:sz w:val="20"/>
              </w:rPr>
            </w:pPr>
            <w:r w:rsidRPr="002227F0">
              <w:rPr>
                <w:sz w:val="20"/>
              </w:rPr>
              <w:t>0,00</w:t>
            </w:r>
          </w:p>
        </w:tc>
        <w:tc>
          <w:tcPr>
            <w:tcW w:w="234" w:type="pct"/>
            <w:tcBorders>
              <w:top w:val="nil"/>
              <w:left w:val="single" w:sz="4" w:space="0" w:color="auto"/>
              <w:bottom w:val="single" w:sz="4" w:space="0" w:color="auto"/>
              <w:right w:val="single" w:sz="4" w:space="0" w:color="auto"/>
            </w:tcBorders>
            <w:vAlign w:val="center"/>
          </w:tcPr>
          <w:p w14:paraId="57E1A010" w14:textId="77777777" w:rsidR="00A14C89" w:rsidRPr="002227F0" w:rsidRDefault="00E765A9" w:rsidP="002227F0">
            <w:pPr>
              <w:jc w:val="center"/>
              <w:rPr>
                <w:sz w:val="20"/>
              </w:rPr>
            </w:pPr>
            <w:r w:rsidRPr="002227F0">
              <w:rPr>
                <w:sz w:val="20"/>
              </w:rPr>
              <w:t>0,00</w:t>
            </w:r>
          </w:p>
        </w:tc>
        <w:tc>
          <w:tcPr>
            <w:tcW w:w="351" w:type="pct"/>
            <w:tcBorders>
              <w:top w:val="nil"/>
              <w:left w:val="single" w:sz="4" w:space="0" w:color="auto"/>
              <w:bottom w:val="single" w:sz="4" w:space="0" w:color="auto"/>
              <w:right w:val="single" w:sz="4" w:space="0" w:color="auto"/>
            </w:tcBorders>
            <w:vAlign w:val="center"/>
          </w:tcPr>
          <w:p w14:paraId="05C67948" w14:textId="77777777" w:rsidR="00A14C89" w:rsidRPr="002227F0" w:rsidRDefault="00A14C89" w:rsidP="002227F0">
            <w:pPr>
              <w:jc w:val="center"/>
              <w:rPr>
                <w:sz w:val="20"/>
              </w:rPr>
            </w:pPr>
            <w:r w:rsidRPr="002227F0">
              <w:rPr>
                <w:sz w:val="20"/>
              </w:rPr>
              <w:t>0,00</w:t>
            </w:r>
          </w:p>
        </w:tc>
      </w:tr>
    </w:tbl>
    <w:p w14:paraId="45DE689A" w14:textId="77777777" w:rsidR="007E37C7" w:rsidRPr="007E37C7" w:rsidRDefault="007E37C7" w:rsidP="007E37C7">
      <w:pPr>
        <w:widowControl w:val="0"/>
        <w:ind w:left="540" w:firstLine="540"/>
        <w:jc w:val="both"/>
        <w:rPr>
          <w:szCs w:val="24"/>
        </w:rPr>
      </w:pPr>
    </w:p>
    <w:p w14:paraId="005FB736" w14:textId="77777777" w:rsidR="007E37C7" w:rsidRPr="007E37C7" w:rsidRDefault="007E37C7" w:rsidP="007E37C7">
      <w:pPr>
        <w:widowControl w:val="0"/>
        <w:ind w:left="540" w:firstLine="540"/>
        <w:jc w:val="both"/>
        <w:rPr>
          <w:szCs w:val="24"/>
        </w:rPr>
      </w:pPr>
    </w:p>
    <w:p w14:paraId="73044F3B" w14:textId="77777777" w:rsidR="007E37C7" w:rsidRPr="007E37C7" w:rsidRDefault="007E37C7" w:rsidP="007E37C7">
      <w:pPr>
        <w:widowControl w:val="0"/>
        <w:ind w:left="540" w:firstLine="540"/>
        <w:jc w:val="both"/>
        <w:rPr>
          <w:szCs w:val="24"/>
        </w:rPr>
      </w:pPr>
    </w:p>
    <w:p w14:paraId="0760889E" w14:textId="77777777" w:rsidR="007E37C7" w:rsidRPr="007E37C7" w:rsidRDefault="007E37C7" w:rsidP="007E37C7">
      <w:pPr>
        <w:rPr>
          <w:szCs w:val="24"/>
        </w:rPr>
        <w:sectPr w:rsidR="007E37C7" w:rsidRPr="007E37C7" w:rsidSect="007E37C7">
          <w:headerReference w:type="default" r:id="rId24"/>
          <w:pgSz w:w="16838" w:h="11906" w:orient="landscape"/>
          <w:pgMar w:top="1134" w:right="850" w:bottom="1134" w:left="1701" w:header="709" w:footer="709" w:gutter="0"/>
          <w:cols w:space="708"/>
          <w:titlePg/>
          <w:docGrid w:linePitch="360"/>
        </w:sectPr>
      </w:pPr>
    </w:p>
    <w:p w14:paraId="1D65D2C4" w14:textId="77777777" w:rsidR="007E37C7" w:rsidRPr="007E37C7" w:rsidRDefault="007E37C7" w:rsidP="007E37C7">
      <w:pPr>
        <w:tabs>
          <w:tab w:val="left" w:pos="142"/>
        </w:tabs>
        <w:jc w:val="right"/>
        <w:rPr>
          <w:bCs/>
          <w:szCs w:val="24"/>
        </w:rPr>
      </w:pPr>
      <w:r w:rsidRPr="007E37C7">
        <w:rPr>
          <w:bCs/>
          <w:szCs w:val="24"/>
        </w:rPr>
        <w:lastRenderedPageBreak/>
        <w:t>Приложение 5</w:t>
      </w:r>
    </w:p>
    <w:p w14:paraId="665379F9" w14:textId="77777777" w:rsidR="007E37C7" w:rsidRPr="007E37C7" w:rsidRDefault="007E37C7" w:rsidP="007E37C7">
      <w:pPr>
        <w:tabs>
          <w:tab w:val="left" w:pos="142"/>
        </w:tabs>
        <w:jc w:val="right"/>
        <w:rPr>
          <w:bCs/>
          <w:szCs w:val="24"/>
        </w:rPr>
      </w:pPr>
      <w:r w:rsidRPr="007E37C7">
        <w:rPr>
          <w:bCs/>
          <w:szCs w:val="24"/>
        </w:rPr>
        <w:t>к муниципальной программе</w:t>
      </w:r>
    </w:p>
    <w:p w14:paraId="2B7B3E51" w14:textId="77777777" w:rsidR="007E37C7" w:rsidRPr="007E37C7" w:rsidRDefault="007E37C7" w:rsidP="007E37C7">
      <w:pPr>
        <w:tabs>
          <w:tab w:val="left" w:pos="142"/>
        </w:tabs>
        <w:jc w:val="right"/>
        <w:rPr>
          <w:bCs/>
          <w:szCs w:val="24"/>
        </w:rPr>
      </w:pPr>
      <w:r w:rsidRPr="007E37C7">
        <w:rPr>
          <w:bCs/>
          <w:szCs w:val="24"/>
        </w:rPr>
        <w:t>Дзержинского района</w:t>
      </w:r>
    </w:p>
    <w:p w14:paraId="321282BE" w14:textId="77777777" w:rsidR="007E37C7" w:rsidRPr="007E37C7" w:rsidRDefault="007E37C7" w:rsidP="007E37C7">
      <w:pPr>
        <w:tabs>
          <w:tab w:val="left" w:pos="142"/>
        </w:tabs>
        <w:jc w:val="right"/>
        <w:rPr>
          <w:bCs/>
          <w:szCs w:val="24"/>
        </w:rPr>
      </w:pPr>
      <w:r w:rsidRPr="007E37C7">
        <w:rPr>
          <w:bCs/>
          <w:szCs w:val="24"/>
        </w:rPr>
        <w:t>«Развитие культуры»</w:t>
      </w:r>
    </w:p>
    <w:p w14:paraId="0B2E7A49" w14:textId="77777777" w:rsidR="007E37C7" w:rsidRPr="007E37C7" w:rsidRDefault="007E37C7" w:rsidP="007E37C7">
      <w:pPr>
        <w:tabs>
          <w:tab w:val="left" w:pos="5040"/>
          <w:tab w:val="left" w:pos="5220"/>
        </w:tabs>
        <w:jc w:val="center"/>
        <w:rPr>
          <w:b/>
          <w:bCs/>
          <w:szCs w:val="24"/>
        </w:rPr>
      </w:pPr>
    </w:p>
    <w:p w14:paraId="1115EC08" w14:textId="77777777" w:rsidR="007E37C7" w:rsidRPr="007E37C7" w:rsidRDefault="007E37C7" w:rsidP="007E37C7">
      <w:pPr>
        <w:tabs>
          <w:tab w:val="left" w:pos="5040"/>
          <w:tab w:val="left" w:pos="5220"/>
        </w:tabs>
        <w:jc w:val="center"/>
        <w:rPr>
          <w:b/>
          <w:bCs/>
          <w:szCs w:val="24"/>
        </w:rPr>
      </w:pPr>
      <w:r w:rsidRPr="007E37C7">
        <w:rPr>
          <w:b/>
          <w:bCs/>
          <w:szCs w:val="24"/>
        </w:rPr>
        <w:t>Подпрограмма «</w:t>
      </w:r>
      <w:r w:rsidRPr="007E37C7">
        <w:rPr>
          <w:b/>
          <w:szCs w:val="24"/>
        </w:rPr>
        <w:t>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w:t>
      </w:r>
      <w:r w:rsidRPr="007E37C7">
        <w:rPr>
          <w:b/>
          <w:bCs/>
          <w:szCs w:val="24"/>
        </w:rPr>
        <w:t>», реализуемая в рамках муниципальной программы</w:t>
      </w:r>
    </w:p>
    <w:p w14:paraId="110CBA83" w14:textId="77777777" w:rsidR="007E37C7" w:rsidRPr="007E37C7" w:rsidRDefault="007E37C7" w:rsidP="007E37C7">
      <w:pPr>
        <w:tabs>
          <w:tab w:val="left" w:pos="5040"/>
          <w:tab w:val="left" w:pos="5220"/>
        </w:tabs>
        <w:jc w:val="center"/>
        <w:rPr>
          <w:b/>
          <w:bCs/>
          <w:szCs w:val="24"/>
        </w:rPr>
      </w:pPr>
      <w:r w:rsidRPr="007E37C7">
        <w:rPr>
          <w:b/>
          <w:bCs/>
          <w:szCs w:val="24"/>
        </w:rPr>
        <w:t>Дзержинского района «Развитие культуры»</w:t>
      </w:r>
    </w:p>
    <w:p w14:paraId="305BF1A2" w14:textId="77777777" w:rsidR="007E37C7" w:rsidRPr="007E37C7" w:rsidRDefault="007E37C7" w:rsidP="007E37C7">
      <w:pPr>
        <w:jc w:val="center"/>
        <w:rPr>
          <w:b/>
          <w:bCs/>
          <w:szCs w:val="24"/>
        </w:rPr>
      </w:pPr>
      <w:r w:rsidRPr="007E37C7">
        <w:rPr>
          <w:b/>
          <w:bCs/>
          <w:szCs w:val="24"/>
        </w:rPr>
        <w:t>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936"/>
      </w:tblGrid>
      <w:tr w:rsidR="007E37C7" w:rsidRPr="007E37C7" w14:paraId="3E8A699B" w14:textId="77777777" w:rsidTr="007E37C7">
        <w:tc>
          <w:tcPr>
            <w:tcW w:w="1289" w:type="pct"/>
          </w:tcPr>
          <w:p w14:paraId="5251969D" w14:textId="77777777" w:rsidR="007E37C7" w:rsidRPr="007E37C7" w:rsidRDefault="007E37C7" w:rsidP="00E0375D">
            <w:pPr>
              <w:jc w:val="both"/>
              <w:rPr>
                <w:szCs w:val="24"/>
              </w:rPr>
            </w:pPr>
            <w:r w:rsidRPr="007E37C7">
              <w:rPr>
                <w:szCs w:val="24"/>
              </w:rPr>
              <w:t>Наименование подпрограммы</w:t>
            </w:r>
          </w:p>
        </w:tc>
        <w:tc>
          <w:tcPr>
            <w:tcW w:w="3711" w:type="pct"/>
          </w:tcPr>
          <w:p w14:paraId="1F0BD8CF" w14:textId="77777777" w:rsidR="007E37C7" w:rsidRPr="007E37C7" w:rsidRDefault="007E37C7" w:rsidP="00E0375D">
            <w:pPr>
              <w:tabs>
                <w:tab w:val="left" w:pos="5040"/>
                <w:tab w:val="left" w:pos="5220"/>
              </w:tabs>
              <w:jc w:val="both"/>
              <w:rPr>
                <w:szCs w:val="24"/>
              </w:rPr>
            </w:pPr>
            <w:r w:rsidRPr="007E37C7">
              <w:rPr>
                <w:szCs w:val="24"/>
              </w:rPr>
              <w:t>«Создание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w:t>
            </w:r>
          </w:p>
          <w:p w14:paraId="24893386" w14:textId="77777777" w:rsidR="007E37C7" w:rsidRPr="007E37C7" w:rsidRDefault="007E37C7" w:rsidP="00E0375D">
            <w:pPr>
              <w:tabs>
                <w:tab w:val="left" w:pos="5040"/>
                <w:tab w:val="left" w:pos="5220"/>
              </w:tabs>
              <w:jc w:val="both"/>
              <w:rPr>
                <w:szCs w:val="24"/>
              </w:rPr>
            </w:pPr>
            <w:r w:rsidRPr="007E37C7">
              <w:rPr>
                <w:szCs w:val="24"/>
              </w:rPr>
              <w:t xml:space="preserve"> (далее – подпрограмма)</w:t>
            </w:r>
          </w:p>
        </w:tc>
      </w:tr>
      <w:tr w:rsidR="007E37C7" w:rsidRPr="007E37C7" w14:paraId="46EA9EF5" w14:textId="77777777" w:rsidTr="007E37C7">
        <w:trPr>
          <w:trHeight w:val="512"/>
        </w:trPr>
        <w:tc>
          <w:tcPr>
            <w:tcW w:w="1289" w:type="pct"/>
          </w:tcPr>
          <w:p w14:paraId="5F02358D" w14:textId="77777777" w:rsidR="007E37C7" w:rsidRPr="007E37C7" w:rsidRDefault="007E37C7" w:rsidP="00E0375D">
            <w:pPr>
              <w:jc w:val="both"/>
              <w:rPr>
                <w:szCs w:val="24"/>
              </w:rPr>
            </w:pPr>
            <w:r w:rsidRPr="007E37C7">
              <w:rPr>
                <w:szCs w:val="24"/>
              </w:rPr>
              <w:t>Наименование муниципальной программы</w:t>
            </w:r>
          </w:p>
        </w:tc>
        <w:tc>
          <w:tcPr>
            <w:tcW w:w="3711" w:type="pct"/>
          </w:tcPr>
          <w:p w14:paraId="72CD3EAE" w14:textId="77777777" w:rsidR="007E37C7" w:rsidRPr="007E37C7" w:rsidRDefault="007E37C7" w:rsidP="00E0375D">
            <w:pPr>
              <w:tabs>
                <w:tab w:val="left" w:pos="5674"/>
              </w:tabs>
              <w:jc w:val="both"/>
              <w:rPr>
                <w:szCs w:val="24"/>
              </w:rPr>
            </w:pPr>
            <w:r w:rsidRPr="007E37C7">
              <w:rPr>
                <w:szCs w:val="24"/>
              </w:rPr>
              <w:t xml:space="preserve"> «Развитие культуры»  </w:t>
            </w:r>
          </w:p>
        </w:tc>
      </w:tr>
      <w:tr w:rsidR="007E37C7" w:rsidRPr="007E37C7" w14:paraId="4D50A391" w14:textId="77777777" w:rsidTr="007E37C7">
        <w:tc>
          <w:tcPr>
            <w:tcW w:w="1289" w:type="pct"/>
          </w:tcPr>
          <w:p w14:paraId="31E0FFB0" w14:textId="77777777" w:rsidR="007E37C7" w:rsidRPr="007E37C7" w:rsidRDefault="007E37C7" w:rsidP="00E0375D">
            <w:pPr>
              <w:jc w:val="both"/>
              <w:rPr>
                <w:szCs w:val="24"/>
              </w:rPr>
            </w:pPr>
            <w:r w:rsidRPr="007E37C7">
              <w:rPr>
                <w:szCs w:val="24"/>
              </w:rPr>
              <w:t>Разработчик подпрограммы</w:t>
            </w:r>
          </w:p>
        </w:tc>
        <w:tc>
          <w:tcPr>
            <w:tcW w:w="3711" w:type="pct"/>
          </w:tcPr>
          <w:p w14:paraId="1FBDBEE2" w14:textId="77777777" w:rsidR="007E37C7" w:rsidRPr="007E37C7" w:rsidRDefault="007E37C7" w:rsidP="00E0375D">
            <w:pPr>
              <w:jc w:val="both"/>
              <w:outlineLvl w:val="0"/>
              <w:rPr>
                <w:szCs w:val="24"/>
              </w:rPr>
            </w:pPr>
            <w:r w:rsidRPr="007E37C7">
              <w:rPr>
                <w:szCs w:val="24"/>
              </w:rPr>
              <w:t>Отдел культуры, молодежной политики и спорта администрации Дзержинского района</w:t>
            </w:r>
            <w:r w:rsidRPr="007E37C7">
              <w:rPr>
                <w:b/>
                <w:bCs/>
                <w:szCs w:val="24"/>
              </w:rPr>
              <w:t xml:space="preserve">, </w:t>
            </w:r>
            <w:r w:rsidRPr="007E37C7">
              <w:rPr>
                <w:szCs w:val="24"/>
              </w:rPr>
              <w:t>администрация Дзержинского района</w:t>
            </w:r>
            <w:r w:rsidRPr="007E37C7">
              <w:rPr>
                <w:b/>
                <w:bCs/>
                <w:szCs w:val="24"/>
              </w:rPr>
              <w:t xml:space="preserve"> </w:t>
            </w:r>
          </w:p>
        </w:tc>
      </w:tr>
      <w:tr w:rsidR="007E37C7" w:rsidRPr="007E37C7" w14:paraId="3DD9F1EF" w14:textId="77777777" w:rsidTr="007E37C7">
        <w:tc>
          <w:tcPr>
            <w:tcW w:w="1289" w:type="pct"/>
          </w:tcPr>
          <w:p w14:paraId="299FC5BF" w14:textId="77777777" w:rsidR="007E37C7" w:rsidRPr="007E37C7" w:rsidRDefault="007E37C7" w:rsidP="00E0375D">
            <w:pPr>
              <w:jc w:val="both"/>
              <w:rPr>
                <w:szCs w:val="24"/>
              </w:rPr>
            </w:pPr>
            <w:r w:rsidRPr="007E37C7">
              <w:rPr>
                <w:szCs w:val="24"/>
              </w:rPr>
              <w:t>Исполнитель подпрограммы</w:t>
            </w:r>
          </w:p>
        </w:tc>
        <w:tc>
          <w:tcPr>
            <w:tcW w:w="3711" w:type="pct"/>
          </w:tcPr>
          <w:p w14:paraId="71720295" w14:textId="77777777" w:rsidR="007E37C7" w:rsidRPr="007E37C7" w:rsidRDefault="007E37C7" w:rsidP="00E0375D">
            <w:pPr>
              <w:tabs>
                <w:tab w:val="left" w:pos="5040"/>
                <w:tab w:val="left" w:pos="5220"/>
              </w:tabs>
              <w:jc w:val="both"/>
              <w:rPr>
                <w:szCs w:val="24"/>
              </w:rPr>
            </w:pPr>
            <w:r w:rsidRPr="007E37C7">
              <w:rPr>
                <w:szCs w:val="24"/>
              </w:rPr>
              <w:t xml:space="preserve">Отдел культуры, молодежной политики и спорта администрации Дзержинского района  </w:t>
            </w:r>
          </w:p>
        </w:tc>
      </w:tr>
      <w:tr w:rsidR="007E37C7" w:rsidRPr="007E37C7" w14:paraId="50B62E90" w14:textId="77777777" w:rsidTr="007E37C7">
        <w:tc>
          <w:tcPr>
            <w:tcW w:w="1289" w:type="pct"/>
          </w:tcPr>
          <w:p w14:paraId="6D233590" w14:textId="77777777" w:rsidR="007E37C7" w:rsidRPr="007E37C7" w:rsidRDefault="007E37C7" w:rsidP="00E0375D">
            <w:pPr>
              <w:jc w:val="both"/>
              <w:rPr>
                <w:szCs w:val="24"/>
              </w:rPr>
            </w:pPr>
            <w:r w:rsidRPr="007E37C7">
              <w:rPr>
                <w:szCs w:val="24"/>
              </w:rPr>
              <w:t>Соисполнители мероприятий муниципальной подпрограммы</w:t>
            </w:r>
          </w:p>
        </w:tc>
        <w:tc>
          <w:tcPr>
            <w:tcW w:w="3711" w:type="pct"/>
          </w:tcPr>
          <w:p w14:paraId="7ACACA0C" w14:textId="77777777" w:rsidR="007E37C7" w:rsidRPr="007E37C7" w:rsidRDefault="007E37C7" w:rsidP="00E0375D">
            <w:pPr>
              <w:tabs>
                <w:tab w:val="left" w:pos="5040"/>
                <w:tab w:val="left" w:pos="5220"/>
              </w:tabs>
              <w:jc w:val="both"/>
              <w:rPr>
                <w:szCs w:val="24"/>
              </w:rPr>
            </w:pPr>
            <w:r w:rsidRPr="007E37C7">
              <w:rPr>
                <w:szCs w:val="24"/>
              </w:rPr>
              <w:t>МБУК «М</w:t>
            </w:r>
            <w:r w:rsidR="00082CB4">
              <w:rPr>
                <w:szCs w:val="24"/>
              </w:rPr>
              <w:t>ежпоселенческая клубная система Дзержинского района</w:t>
            </w:r>
            <w:r w:rsidRPr="007E37C7">
              <w:rPr>
                <w:szCs w:val="24"/>
              </w:rPr>
              <w:t xml:space="preserve">» Дзержинского района Красноярского края </w:t>
            </w:r>
          </w:p>
        </w:tc>
      </w:tr>
      <w:tr w:rsidR="007E37C7" w:rsidRPr="007E37C7" w14:paraId="4D130E74" w14:textId="77777777" w:rsidTr="007E37C7">
        <w:tc>
          <w:tcPr>
            <w:tcW w:w="1289" w:type="pct"/>
          </w:tcPr>
          <w:p w14:paraId="78251C0E" w14:textId="77777777" w:rsidR="007E37C7" w:rsidRPr="007E37C7" w:rsidRDefault="007E37C7" w:rsidP="00E0375D">
            <w:pPr>
              <w:jc w:val="both"/>
              <w:rPr>
                <w:szCs w:val="24"/>
              </w:rPr>
            </w:pPr>
            <w:r w:rsidRPr="007E37C7">
              <w:rPr>
                <w:szCs w:val="24"/>
              </w:rPr>
              <w:t>Цель муниципальной подпрограммы</w:t>
            </w:r>
          </w:p>
        </w:tc>
        <w:tc>
          <w:tcPr>
            <w:tcW w:w="3711" w:type="pct"/>
          </w:tcPr>
          <w:p w14:paraId="42B24BCF" w14:textId="77777777" w:rsidR="007E37C7" w:rsidRPr="007E37C7" w:rsidRDefault="007E37C7" w:rsidP="00E0375D">
            <w:pPr>
              <w:tabs>
                <w:tab w:val="left" w:pos="5040"/>
                <w:tab w:val="left" w:pos="5220"/>
              </w:tabs>
              <w:jc w:val="both"/>
              <w:rPr>
                <w:szCs w:val="24"/>
              </w:rPr>
            </w:pPr>
            <w:r w:rsidRPr="007E37C7">
              <w:rPr>
                <w:szCs w:val="24"/>
              </w:rPr>
              <w:t>обеспечение доступа населения Дзержинского района к культурным благам и участию в культурной жизни</w:t>
            </w:r>
          </w:p>
        </w:tc>
      </w:tr>
      <w:tr w:rsidR="007E37C7" w:rsidRPr="007E37C7" w14:paraId="521D097C" w14:textId="77777777" w:rsidTr="007E37C7">
        <w:tc>
          <w:tcPr>
            <w:tcW w:w="1289" w:type="pct"/>
          </w:tcPr>
          <w:p w14:paraId="6F1E5234" w14:textId="77777777" w:rsidR="007E37C7" w:rsidRPr="007E37C7" w:rsidRDefault="007E37C7" w:rsidP="00E0375D">
            <w:pPr>
              <w:jc w:val="both"/>
              <w:rPr>
                <w:szCs w:val="24"/>
              </w:rPr>
            </w:pPr>
            <w:r w:rsidRPr="007E37C7">
              <w:rPr>
                <w:szCs w:val="24"/>
              </w:rPr>
              <w:t xml:space="preserve">Задачи муниципальной подпрограммы      </w:t>
            </w:r>
          </w:p>
        </w:tc>
        <w:tc>
          <w:tcPr>
            <w:tcW w:w="3711" w:type="pct"/>
          </w:tcPr>
          <w:p w14:paraId="79447B77" w14:textId="77777777" w:rsidR="007E37C7" w:rsidRPr="007E37C7" w:rsidRDefault="007E37C7" w:rsidP="00E0375D">
            <w:pPr>
              <w:jc w:val="both"/>
              <w:rPr>
                <w:szCs w:val="24"/>
              </w:rPr>
            </w:pPr>
            <w:r w:rsidRPr="007E37C7">
              <w:rPr>
                <w:szCs w:val="24"/>
              </w:rPr>
              <w:t>1. Создание условий для сохранения и развития традиционной народной культуры;</w:t>
            </w:r>
          </w:p>
          <w:p w14:paraId="534177B2" w14:textId="77777777" w:rsidR="007E37C7" w:rsidRPr="007E37C7" w:rsidRDefault="007E37C7" w:rsidP="00E0375D">
            <w:pPr>
              <w:jc w:val="both"/>
              <w:rPr>
                <w:szCs w:val="24"/>
              </w:rPr>
            </w:pPr>
            <w:r w:rsidRPr="007E37C7">
              <w:rPr>
                <w:szCs w:val="24"/>
              </w:rPr>
              <w:t>2.Поддержка творческих инициатив населения;</w:t>
            </w:r>
          </w:p>
          <w:p w14:paraId="1199BE0F" w14:textId="77777777" w:rsidR="007E37C7" w:rsidRPr="007E37C7" w:rsidRDefault="007E37C7" w:rsidP="00E0375D">
            <w:pPr>
              <w:jc w:val="both"/>
              <w:rPr>
                <w:szCs w:val="24"/>
              </w:rPr>
            </w:pPr>
            <w:r w:rsidRPr="007E37C7">
              <w:rPr>
                <w:szCs w:val="24"/>
              </w:rPr>
              <w:t>3.Организация и проведение культурных событий.</w:t>
            </w:r>
          </w:p>
        </w:tc>
      </w:tr>
      <w:tr w:rsidR="007E37C7" w:rsidRPr="007E37C7" w14:paraId="2AF2C987" w14:textId="77777777" w:rsidTr="007E37C7">
        <w:tc>
          <w:tcPr>
            <w:tcW w:w="1289" w:type="pct"/>
          </w:tcPr>
          <w:p w14:paraId="3F01B130" w14:textId="77777777" w:rsidR="007E37C7" w:rsidRPr="007E37C7" w:rsidRDefault="007E37C7" w:rsidP="00E0375D">
            <w:pPr>
              <w:widowControl w:val="0"/>
              <w:jc w:val="both"/>
              <w:rPr>
                <w:szCs w:val="24"/>
              </w:rPr>
            </w:pPr>
            <w:r w:rsidRPr="007E37C7">
              <w:rPr>
                <w:szCs w:val="24"/>
              </w:rPr>
              <w:t>Целевые индикаторы</w:t>
            </w:r>
          </w:p>
          <w:p w14:paraId="3EF761CB" w14:textId="77777777" w:rsidR="007E37C7" w:rsidRPr="007E37C7" w:rsidRDefault="007E37C7" w:rsidP="00E0375D">
            <w:pPr>
              <w:widowControl w:val="0"/>
              <w:jc w:val="both"/>
              <w:rPr>
                <w:szCs w:val="24"/>
              </w:rPr>
            </w:pPr>
            <w:r w:rsidRPr="007E37C7">
              <w:rPr>
                <w:szCs w:val="24"/>
              </w:rPr>
              <w:t xml:space="preserve">Приложение 1    </w:t>
            </w:r>
          </w:p>
        </w:tc>
        <w:tc>
          <w:tcPr>
            <w:tcW w:w="3711" w:type="pct"/>
          </w:tcPr>
          <w:p w14:paraId="336F7D0B" w14:textId="77777777" w:rsidR="007E37C7" w:rsidRPr="007E37C7" w:rsidRDefault="007E37C7" w:rsidP="00E0375D">
            <w:pPr>
              <w:widowControl w:val="0"/>
              <w:jc w:val="both"/>
              <w:rPr>
                <w:szCs w:val="24"/>
              </w:rPr>
            </w:pPr>
            <w:r w:rsidRPr="007E37C7">
              <w:rPr>
                <w:szCs w:val="24"/>
              </w:rPr>
              <w:t>-Организация и проведение мероприятий;</w:t>
            </w:r>
          </w:p>
          <w:p w14:paraId="571CCFBC" w14:textId="77777777" w:rsidR="007E37C7" w:rsidRPr="007E37C7" w:rsidRDefault="007E37C7" w:rsidP="00E0375D">
            <w:pPr>
              <w:widowControl w:val="0"/>
              <w:jc w:val="both"/>
              <w:rPr>
                <w:szCs w:val="24"/>
              </w:rPr>
            </w:pPr>
            <w:r w:rsidRPr="007E37C7">
              <w:rPr>
                <w:szCs w:val="24"/>
              </w:rPr>
              <w:t>-Показ кинофильмов;</w:t>
            </w:r>
          </w:p>
          <w:p w14:paraId="075A36BE"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w:t>
            </w:r>
            <w:r w:rsidRPr="007E37C7">
              <w:rPr>
                <w:rFonts w:ascii="Times New Roman" w:hAnsi="Times New Roman" w:cs="Times New Roman"/>
                <w:spacing w:val="-6"/>
                <w:sz w:val="24"/>
                <w:szCs w:val="24"/>
              </w:rPr>
              <w:t>Организация деятельности клубных формирований и формирований самодеятельного народного творчества;</w:t>
            </w:r>
          </w:p>
        </w:tc>
      </w:tr>
      <w:tr w:rsidR="007E37C7" w:rsidRPr="007E37C7" w14:paraId="17BF1D78" w14:textId="77777777" w:rsidTr="007E37C7">
        <w:tc>
          <w:tcPr>
            <w:tcW w:w="1289" w:type="pct"/>
          </w:tcPr>
          <w:p w14:paraId="3F2A03DA" w14:textId="77777777" w:rsidR="007E37C7" w:rsidRPr="007E37C7" w:rsidRDefault="007E37C7" w:rsidP="00E0375D">
            <w:pPr>
              <w:widowControl w:val="0"/>
              <w:jc w:val="both"/>
              <w:rPr>
                <w:szCs w:val="24"/>
              </w:rPr>
            </w:pPr>
            <w:r w:rsidRPr="007E37C7">
              <w:rPr>
                <w:szCs w:val="24"/>
              </w:rPr>
              <w:t>Сроки реализации подпрограммы</w:t>
            </w:r>
          </w:p>
        </w:tc>
        <w:tc>
          <w:tcPr>
            <w:tcW w:w="3711" w:type="pct"/>
          </w:tcPr>
          <w:p w14:paraId="49E2AACC" w14:textId="77777777" w:rsidR="007E37C7" w:rsidRPr="007E37C7" w:rsidRDefault="007E37C7" w:rsidP="00E0375D">
            <w:pPr>
              <w:widowControl w:val="0"/>
              <w:jc w:val="both"/>
              <w:rPr>
                <w:szCs w:val="24"/>
              </w:rPr>
            </w:pPr>
            <w:r w:rsidRPr="007E37C7">
              <w:rPr>
                <w:szCs w:val="24"/>
              </w:rPr>
              <w:t>2014 - 202</w:t>
            </w:r>
            <w:r w:rsidR="00812AB9">
              <w:rPr>
                <w:szCs w:val="24"/>
              </w:rPr>
              <w:t>7</w:t>
            </w:r>
            <w:r w:rsidRPr="007E37C7">
              <w:rPr>
                <w:szCs w:val="24"/>
              </w:rPr>
              <w:t xml:space="preserve"> годы</w:t>
            </w:r>
          </w:p>
        </w:tc>
      </w:tr>
      <w:tr w:rsidR="007E37C7" w:rsidRPr="007E37C7" w14:paraId="58C164F8" w14:textId="77777777" w:rsidTr="007E37C7">
        <w:tc>
          <w:tcPr>
            <w:tcW w:w="1289" w:type="pct"/>
          </w:tcPr>
          <w:p w14:paraId="19DA3167" w14:textId="77777777" w:rsidR="007E37C7" w:rsidRPr="007E37C7" w:rsidRDefault="007E37C7" w:rsidP="00E0375D">
            <w:pPr>
              <w:widowControl w:val="0"/>
              <w:jc w:val="both"/>
              <w:rPr>
                <w:szCs w:val="24"/>
              </w:rPr>
            </w:pPr>
            <w:r w:rsidRPr="007E37C7">
              <w:rPr>
                <w:szCs w:val="24"/>
              </w:rPr>
              <w:t xml:space="preserve">Объемы и источники финансирования подпрограммы </w:t>
            </w:r>
          </w:p>
        </w:tc>
        <w:tc>
          <w:tcPr>
            <w:tcW w:w="3711" w:type="pct"/>
            <w:shd w:val="clear" w:color="auto" w:fill="auto"/>
          </w:tcPr>
          <w:p w14:paraId="62A607B8" w14:textId="77777777" w:rsidR="007E37C7" w:rsidRPr="007E37C7" w:rsidRDefault="007E37C7" w:rsidP="00E0375D">
            <w:pPr>
              <w:widowControl w:val="0"/>
              <w:rPr>
                <w:rFonts w:ascii="Calibri" w:hAnsi="Calibri"/>
                <w:szCs w:val="24"/>
              </w:rPr>
            </w:pPr>
            <w:r w:rsidRPr="007E37C7">
              <w:rPr>
                <w:szCs w:val="24"/>
              </w:rPr>
              <w:t xml:space="preserve">Общий объем финансирования подпрограммы – </w:t>
            </w:r>
          </w:p>
          <w:p w14:paraId="16830CBE" w14:textId="77777777" w:rsidR="007E37C7" w:rsidRPr="007E37C7" w:rsidRDefault="006D1AB9" w:rsidP="00E0375D">
            <w:pPr>
              <w:overflowPunct/>
              <w:autoSpaceDE/>
              <w:autoSpaceDN/>
              <w:adjustRightInd/>
              <w:rPr>
                <w:szCs w:val="24"/>
              </w:rPr>
            </w:pPr>
            <w:r>
              <w:rPr>
                <w:szCs w:val="24"/>
              </w:rPr>
              <w:t>474 084 953,71</w:t>
            </w:r>
            <w:r w:rsidR="007A6EB0">
              <w:rPr>
                <w:szCs w:val="24"/>
              </w:rPr>
              <w:t xml:space="preserve"> </w:t>
            </w:r>
            <w:r w:rsidR="007E37C7" w:rsidRPr="004441C0">
              <w:rPr>
                <w:color w:val="00B050"/>
                <w:szCs w:val="24"/>
              </w:rPr>
              <w:t xml:space="preserve"> </w:t>
            </w:r>
            <w:r w:rsidR="007E37C7" w:rsidRPr="004441C0">
              <w:rPr>
                <w:szCs w:val="24"/>
              </w:rPr>
              <w:t>рублей</w:t>
            </w:r>
            <w:r w:rsidR="007E37C7" w:rsidRPr="007E37C7">
              <w:rPr>
                <w:szCs w:val="24"/>
              </w:rPr>
              <w:t xml:space="preserve">, из них по годам:                                             </w:t>
            </w:r>
            <w:r w:rsidR="007E37C7" w:rsidRPr="007E37C7">
              <w:rPr>
                <w:szCs w:val="24"/>
              </w:rPr>
              <w:br/>
              <w:t xml:space="preserve">2014 год  – 11 039 660,95 рублей;                    </w:t>
            </w:r>
            <w:r w:rsidR="007E37C7" w:rsidRPr="007E37C7">
              <w:rPr>
                <w:szCs w:val="24"/>
              </w:rPr>
              <w:br/>
              <w:t xml:space="preserve">2015 год  – 11 446 065,95 рублей;                    </w:t>
            </w:r>
            <w:r w:rsidR="007E37C7" w:rsidRPr="007E37C7">
              <w:rPr>
                <w:szCs w:val="24"/>
              </w:rPr>
              <w:br/>
              <w:t>2016 год – 10 252  203,00 рублей;</w:t>
            </w:r>
          </w:p>
          <w:p w14:paraId="3C8C81E8" w14:textId="77777777" w:rsidR="007E37C7" w:rsidRPr="007E37C7" w:rsidRDefault="007E37C7" w:rsidP="00E0375D">
            <w:pPr>
              <w:widowControl w:val="0"/>
              <w:jc w:val="both"/>
              <w:rPr>
                <w:szCs w:val="24"/>
              </w:rPr>
            </w:pPr>
            <w:r w:rsidRPr="007E37C7">
              <w:rPr>
                <w:szCs w:val="24"/>
              </w:rPr>
              <w:t>2017 год – 18 402 276,00 рублей;</w:t>
            </w:r>
          </w:p>
          <w:p w14:paraId="7560738D" w14:textId="77777777" w:rsidR="007E37C7" w:rsidRPr="007E37C7" w:rsidRDefault="007E37C7" w:rsidP="00E0375D">
            <w:pPr>
              <w:widowControl w:val="0"/>
              <w:jc w:val="both"/>
              <w:rPr>
                <w:szCs w:val="24"/>
              </w:rPr>
            </w:pPr>
            <w:r w:rsidRPr="007E37C7">
              <w:rPr>
                <w:szCs w:val="24"/>
              </w:rPr>
              <w:t>2018 год – 41 191 287,00 рублей</w:t>
            </w:r>
          </w:p>
          <w:p w14:paraId="103DD300" w14:textId="77777777" w:rsidR="007E37C7" w:rsidRPr="007E37C7" w:rsidRDefault="007E37C7" w:rsidP="00E0375D">
            <w:pPr>
              <w:widowControl w:val="0"/>
              <w:jc w:val="both"/>
              <w:rPr>
                <w:szCs w:val="24"/>
              </w:rPr>
            </w:pPr>
            <w:r w:rsidRPr="007E37C7">
              <w:rPr>
                <w:szCs w:val="24"/>
              </w:rPr>
              <w:t>2019 год – 42 889 899,85 рублей</w:t>
            </w:r>
          </w:p>
          <w:p w14:paraId="2ED45455" w14:textId="77777777" w:rsidR="007E37C7" w:rsidRPr="007E37C7" w:rsidRDefault="007E37C7" w:rsidP="00E0375D">
            <w:pPr>
              <w:widowControl w:val="0"/>
              <w:jc w:val="both"/>
              <w:rPr>
                <w:szCs w:val="24"/>
              </w:rPr>
            </w:pPr>
            <w:r w:rsidRPr="007E37C7">
              <w:rPr>
                <w:szCs w:val="24"/>
              </w:rPr>
              <w:t>2020 год – 35 576 325,00 рублей</w:t>
            </w:r>
          </w:p>
          <w:p w14:paraId="22B41699" w14:textId="77777777" w:rsidR="007E37C7" w:rsidRPr="007E37C7" w:rsidRDefault="007E37C7" w:rsidP="00E0375D">
            <w:pPr>
              <w:widowControl w:val="0"/>
              <w:jc w:val="both"/>
              <w:rPr>
                <w:szCs w:val="24"/>
              </w:rPr>
            </w:pPr>
            <w:r w:rsidRPr="007E37C7">
              <w:rPr>
                <w:szCs w:val="24"/>
              </w:rPr>
              <w:t>2021 год – 40 124 261,66 рублей</w:t>
            </w:r>
          </w:p>
          <w:p w14:paraId="71D3BDA0" w14:textId="77777777" w:rsidR="007E37C7" w:rsidRPr="007E37C7" w:rsidRDefault="007E37C7" w:rsidP="00E0375D">
            <w:pPr>
              <w:widowControl w:val="0"/>
              <w:jc w:val="both"/>
              <w:rPr>
                <w:szCs w:val="24"/>
              </w:rPr>
            </w:pPr>
            <w:r w:rsidRPr="007E37C7">
              <w:rPr>
                <w:szCs w:val="24"/>
              </w:rPr>
              <w:t xml:space="preserve">2022 год – </w:t>
            </w:r>
            <w:r w:rsidR="00CB436D">
              <w:rPr>
                <w:szCs w:val="24"/>
              </w:rPr>
              <w:t>44 428 151,48</w:t>
            </w:r>
            <w:r w:rsidRPr="007E37C7">
              <w:rPr>
                <w:szCs w:val="24"/>
              </w:rPr>
              <w:t xml:space="preserve"> рублей</w:t>
            </w:r>
          </w:p>
          <w:p w14:paraId="631E9F5B" w14:textId="77777777" w:rsidR="007E37C7" w:rsidRPr="00F62F5E" w:rsidRDefault="007E37C7" w:rsidP="00E0375D">
            <w:pPr>
              <w:widowControl w:val="0"/>
              <w:jc w:val="both"/>
              <w:rPr>
                <w:szCs w:val="24"/>
              </w:rPr>
            </w:pPr>
            <w:r w:rsidRPr="007E37C7">
              <w:rPr>
                <w:szCs w:val="24"/>
              </w:rPr>
              <w:t xml:space="preserve">2023 год – </w:t>
            </w:r>
            <w:r w:rsidR="006D1AB9">
              <w:rPr>
                <w:szCs w:val="24"/>
              </w:rPr>
              <w:t>45 251 720,12</w:t>
            </w:r>
            <w:r w:rsidRPr="00F62F5E">
              <w:rPr>
                <w:szCs w:val="24"/>
              </w:rPr>
              <w:t xml:space="preserve"> рублей</w:t>
            </w:r>
          </w:p>
          <w:p w14:paraId="28D44631" w14:textId="77777777" w:rsidR="007E37C7" w:rsidRPr="00F62F5E" w:rsidRDefault="007E37C7" w:rsidP="00E0375D">
            <w:pPr>
              <w:widowControl w:val="0"/>
              <w:jc w:val="both"/>
              <w:rPr>
                <w:szCs w:val="24"/>
              </w:rPr>
            </w:pPr>
            <w:r w:rsidRPr="00F62F5E">
              <w:rPr>
                <w:szCs w:val="24"/>
              </w:rPr>
              <w:t xml:space="preserve">2024 год – </w:t>
            </w:r>
            <w:r w:rsidR="006D1AB9">
              <w:rPr>
                <w:szCs w:val="24"/>
              </w:rPr>
              <w:t>58 287 428,70</w:t>
            </w:r>
            <w:r w:rsidRPr="00F62F5E">
              <w:rPr>
                <w:szCs w:val="24"/>
              </w:rPr>
              <w:t xml:space="preserve"> рублей</w:t>
            </w:r>
          </w:p>
          <w:p w14:paraId="7295A15C" w14:textId="77777777" w:rsidR="009C6AD6" w:rsidRDefault="009C6AD6" w:rsidP="009C6AD6">
            <w:pPr>
              <w:rPr>
                <w:szCs w:val="24"/>
              </w:rPr>
            </w:pPr>
            <w:r w:rsidRPr="00F62F5E">
              <w:rPr>
                <w:szCs w:val="24"/>
              </w:rPr>
              <w:t xml:space="preserve">2025 год – </w:t>
            </w:r>
            <w:r w:rsidR="005457F1">
              <w:rPr>
                <w:szCs w:val="24"/>
              </w:rPr>
              <w:t>48</w:t>
            </w:r>
            <w:r w:rsidR="006D1AB9">
              <w:rPr>
                <w:szCs w:val="24"/>
              </w:rPr>
              <w:t> 610 048</w:t>
            </w:r>
            <w:r w:rsidR="00CB436D">
              <w:rPr>
                <w:szCs w:val="24"/>
              </w:rPr>
              <w:t>,00</w:t>
            </w:r>
            <w:r w:rsidRPr="00E426D5">
              <w:rPr>
                <w:color w:val="00B050"/>
                <w:szCs w:val="24"/>
              </w:rPr>
              <w:t xml:space="preserve"> </w:t>
            </w:r>
            <w:r w:rsidRPr="009C6AD6">
              <w:rPr>
                <w:szCs w:val="24"/>
              </w:rPr>
              <w:t>рублей</w:t>
            </w:r>
          </w:p>
          <w:p w14:paraId="715C4546" w14:textId="77777777" w:rsidR="00275ECE" w:rsidRDefault="00275ECE" w:rsidP="00275ECE">
            <w:pPr>
              <w:rPr>
                <w:szCs w:val="24"/>
              </w:rPr>
            </w:pPr>
            <w:r w:rsidRPr="00F62F5E">
              <w:rPr>
                <w:szCs w:val="24"/>
              </w:rPr>
              <w:lastRenderedPageBreak/>
              <w:t>202</w:t>
            </w:r>
            <w:r>
              <w:rPr>
                <w:szCs w:val="24"/>
              </w:rPr>
              <w:t>6</w:t>
            </w:r>
            <w:r w:rsidRPr="00F62F5E">
              <w:rPr>
                <w:szCs w:val="24"/>
              </w:rPr>
              <w:t xml:space="preserve"> год – </w:t>
            </w:r>
            <w:r w:rsidR="005457F1">
              <w:rPr>
                <w:szCs w:val="24"/>
              </w:rPr>
              <w:t>43</w:t>
            </w:r>
            <w:r w:rsidR="006D1AB9">
              <w:rPr>
                <w:szCs w:val="24"/>
              </w:rPr>
              <w:t> 317 813</w:t>
            </w:r>
            <w:r w:rsidRPr="00F62F5E">
              <w:rPr>
                <w:szCs w:val="24"/>
              </w:rPr>
              <w:t>,00</w:t>
            </w:r>
            <w:r w:rsidRPr="00E426D5">
              <w:rPr>
                <w:color w:val="00B050"/>
                <w:szCs w:val="24"/>
              </w:rPr>
              <w:t xml:space="preserve"> </w:t>
            </w:r>
            <w:r w:rsidRPr="009C6AD6">
              <w:rPr>
                <w:szCs w:val="24"/>
              </w:rPr>
              <w:t>рублей</w:t>
            </w:r>
          </w:p>
          <w:p w14:paraId="7BDA7C32" w14:textId="77777777" w:rsidR="007A6EB0" w:rsidRDefault="007A6EB0" w:rsidP="00275ECE">
            <w:pPr>
              <w:rPr>
                <w:szCs w:val="24"/>
              </w:rPr>
            </w:pPr>
            <w:r>
              <w:rPr>
                <w:szCs w:val="24"/>
              </w:rPr>
              <w:t xml:space="preserve">2027 год </w:t>
            </w:r>
            <w:r w:rsidR="005457F1">
              <w:rPr>
                <w:szCs w:val="24"/>
              </w:rPr>
              <w:t>–</w:t>
            </w:r>
            <w:r>
              <w:rPr>
                <w:szCs w:val="24"/>
              </w:rPr>
              <w:t xml:space="preserve"> </w:t>
            </w:r>
            <w:r w:rsidR="006D1AB9">
              <w:rPr>
                <w:szCs w:val="24"/>
              </w:rPr>
              <w:t>40 267 813,</w:t>
            </w:r>
            <w:r w:rsidR="005457F1">
              <w:rPr>
                <w:szCs w:val="24"/>
              </w:rPr>
              <w:t>00 рублей</w:t>
            </w:r>
          </w:p>
          <w:p w14:paraId="07DB8E6B" w14:textId="77777777" w:rsidR="007E37C7" w:rsidRPr="007E37C7" w:rsidRDefault="007E37C7" w:rsidP="00E0375D">
            <w:pPr>
              <w:widowControl w:val="0"/>
              <w:jc w:val="both"/>
              <w:rPr>
                <w:szCs w:val="24"/>
              </w:rPr>
            </w:pPr>
            <w:r w:rsidRPr="007E37C7">
              <w:rPr>
                <w:szCs w:val="24"/>
              </w:rPr>
              <w:t xml:space="preserve">Федеральный бюджет – </w:t>
            </w:r>
            <w:r w:rsidR="00CB436D">
              <w:rPr>
                <w:szCs w:val="24"/>
              </w:rPr>
              <w:t>3</w:t>
            </w:r>
            <w:r w:rsidR="006D1AB9">
              <w:rPr>
                <w:szCs w:val="24"/>
              </w:rPr>
              <w:t> 896 302,53</w:t>
            </w:r>
            <w:r w:rsidRPr="007E37C7">
              <w:rPr>
                <w:b/>
                <w:szCs w:val="24"/>
              </w:rPr>
              <w:t xml:space="preserve"> </w:t>
            </w:r>
            <w:r w:rsidRPr="007E37C7">
              <w:rPr>
                <w:szCs w:val="24"/>
              </w:rPr>
              <w:t>рублей, из них по годам:</w:t>
            </w:r>
          </w:p>
          <w:p w14:paraId="0CF342EA" w14:textId="77777777" w:rsidR="007E37C7" w:rsidRPr="007E37C7" w:rsidRDefault="007E37C7" w:rsidP="00E0375D">
            <w:pPr>
              <w:widowControl w:val="0"/>
              <w:rPr>
                <w:szCs w:val="24"/>
              </w:rPr>
            </w:pPr>
            <w:r w:rsidRPr="007E37C7">
              <w:rPr>
                <w:szCs w:val="24"/>
              </w:rPr>
              <w:t xml:space="preserve">2014год  – 100 000,00  рублей;                    </w:t>
            </w:r>
            <w:r w:rsidRPr="007E37C7">
              <w:rPr>
                <w:szCs w:val="24"/>
              </w:rPr>
              <w:br/>
              <w:t xml:space="preserve">2015год  –  50 000,00  рублей;                    </w:t>
            </w:r>
            <w:r w:rsidRPr="007E37C7">
              <w:rPr>
                <w:szCs w:val="24"/>
              </w:rPr>
              <w:br/>
              <w:t>2016 год – 100 000,00  рублей;</w:t>
            </w:r>
          </w:p>
          <w:p w14:paraId="6B5ACCA5" w14:textId="77777777" w:rsidR="007E37C7" w:rsidRPr="007E37C7" w:rsidRDefault="007E37C7" w:rsidP="00E0375D">
            <w:pPr>
              <w:widowControl w:val="0"/>
              <w:jc w:val="both"/>
              <w:rPr>
                <w:szCs w:val="24"/>
              </w:rPr>
            </w:pPr>
            <w:r w:rsidRPr="007E37C7">
              <w:rPr>
                <w:szCs w:val="24"/>
              </w:rPr>
              <w:t>2017 год – 603 710,00 рублей;</w:t>
            </w:r>
          </w:p>
          <w:p w14:paraId="1569B447" w14:textId="77777777" w:rsidR="007E37C7" w:rsidRPr="007E37C7" w:rsidRDefault="007E37C7" w:rsidP="00E0375D">
            <w:pPr>
              <w:widowControl w:val="0"/>
              <w:jc w:val="both"/>
              <w:rPr>
                <w:szCs w:val="24"/>
              </w:rPr>
            </w:pPr>
            <w:r w:rsidRPr="007E37C7">
              <w:rPr>
                <w:szCs w:val="24"/>
              </w:rPr>
              <w:t>2018 год – 338 687,50 рублей.</w:t>
            </w:r>
          </w:p>
          <w:p w14:paraId="1335D5A6" w14:textId="77777777" w:rsidR="007E37C7" w:rsidRPr="007E37C7" w:rsidRDefault="007E37C7" w:rsidP="00E0375D">
            <w:pPr>
              <w:widowControl w:val="0"/>
              <w:jc w:val="both"/>
              <w:rPr>
                <w:szCs w:val="24"/>
              </w:rPr>
            </w:pPr>
            <w:r w:rsidRPr="007E37C7">
              <w:rPr>
                <w:szCs w:val="24"/>
              </w:rPr>
              <w:t xml:space="preserve">2019 год – 1 022 074,00 рублей </w:t>
            </w:r>
          </w:p>
          <w:p w14:paraId="1351EA38" w14:textId="77777777" w:rsidR="007E37C7" w:rsidRPr="007E37C7" w:rsidRDefault="007E37C7" w:rsidP="00E0375D">
            <w:pPr>
              <w:widowControl w:val="0"/>
              <w:jc w:val="both"/>
              <w:rPr>
                <w:szCs w:val="24"/>
              </w:rPr>
            </w:pPr>
            <w:r w:rsidRPr="007E37C7">
              <w:rPr>
                <w:szCs w:val="24"/>
              </w:rPr>
              <w:t>2020 год – 265 584,80 рублей</w:t>
            </w:r>
          </w:p>
          <w:p w14:paraId="48932090" w14:textId="77777777" w:rsidR="007E37C7" w:rsidRPr="007E37C7" w:rsidRDefault="007E37C7" w:rsidP="00E0375D">
            <w:pPr>
              <w:widowControl w:val="0"/>
              <w:jc w:val="both"/>
              <w:rPr>
                <w:szCs w:val="24"/>
              </w:rPr>
            </w:pPr>
            <w:r w:rsidRPr="007E37C7">
              <w:rPr>
                <w:szCs w:val="24"/>
              </w:rPr>
              <w:t>2021 год – 573 328,43 рублей</w:t>
            </w:r>
          </w:p>
          <w:p w14:paraId="4F551352" w14:textId="77777777" w:rsidR="007E37C7" w:rsidRPr="007E37C7" w:rsidRDefault="007E37C7" w:rsidP="00E0375D">
            <w:pPr>
              <w:widowControl w:val="0"/>
              <w:jc w:val="both"/>
              <w:rPr>
                <w:szCs w:val="24"/>
              </w:rPr>
            </w:pPr>
            <w:r w:rsidRPr="007E37C7">
              <w:rPr>
                <w:szCs w:val="24"/>
              </w:rPr>
              <w:t>2022 год – 489 536,43 рублей</w:t>
            </w:r>
          </w:p>
          <w:p w14:paraId="0DD316EB" w14:textId="77777777" w:rsidR="007E37C7" w:rsidRPr="007E37C7" w:rsidRDefault="007E37C7" w:rsidP="00E0375D">
            <w:pPr>
              <w:widowControl w:val="0"/>
              <w:jc w:val="both"/>
              <w:rPr>
                <w:szCs w:val="24"/>
              </w:rPr>
            </w:pPr>
            <w:r w:rsidRPr="007E37C7">
              <w:rPr>
                <w:szCs w:val="24"/>
              </w:rPr>
              <w:t xml:space="preserve">2023 год – </w:t>
            </w:r>
            <w:r w:rsidR="003D7FD0">
              <w:rPr>
                <w:szCs w:val="24"/>
              </w:rPr>
              <w:t>282 649,66</w:t>
            </w:r>
            <w:r w:rsidRPr="007E37C7">
              <w:rPr>
                <w:szCs w:val="24"/>
              </w:rPr>
              <w:t xml:space="preserve"> рублей</w:t>
            </w:r>
          </w:p>
          <w:p w14:paraId="7622FEF3" w14:textId="77777777" w:rsidR="007E37C7" w:rsidRDefault="007E37C7" w:rsidP="00E0375D">
            <w:pPr>
              <w:widowControl w:val="0"/>
              <w:jc w:val="both"/>
              <w:rPr>
                <w:szCs w:val="24"/>
              </w:rPr>
            </w:pPr>
            <w:r w:rsidRPr="007E37C7">
              <w:rPr>
                <w:szCs w:val="24"/>
              </w:rPr>
              <w:t xml:space="preserve">2024 год – </w:t>
            </w:r>
            <w:r w:rsidR="006D1AB9">
              <w:rPr>
                <w:szCs w:val="24"/>
              </w:rPr>
              <w:t>70 731,71</w:t>
            </w:r>
            <w:r w:rsidRPr="007E37C7">
              <w:rPr>
                <w:szCs w:val="24"/>
              </w:rPr>
              <w:t xml:space="preserve"> рублей</w:t>
            </w:r>
          </w:p>
          <w:p w14:paraId="379B985B" w14:textId="77777777" w:rsidR="009C6AD6" w:rsidRDefault="009C6AD6" w:rsidP="00E0375D">
            <w:pPr>
              <w:widowControl w:val="0"/>
              <w:jc w:val="both"/>
              <w:rPr>
                <w:szCs w:val="24"/>
              </w:rPr>
            </w:pPr>
            <w:r w:rsidRPr="009C6AD6">
              <w:rPr>
                <w:szCs w:val="24"/>
              </w:rPr>
              <w:t>202</w:t>
            </w:r>
            <w:r>
              <w:rPr>
                <w:szCs w:val="24"/>
              </w:rPr>
              <w:t>5</w:t>
            </w:r>
            <w:r w:rsidRPr="009C6AD6">
              <w:rPr>
                <w:szCs w:val="24"/>
              </w:rPr>
              <w:t xml:space="preserve"> год – </w:t>
            </w:r>
            <w:r w:rsidR="00F62F5E">
              <w:rPr>
                <w:szCs w:val="24"/>
              </w:rPr>
              <w:t>0,00</w:t>
            </w:r>
            <w:r w:rsidRPr="009C6AD6">
              <w:rPr>
                <w:szCs w:val="24"/>
              </w:rPr>
              <w:t xml:space="preserve"> рублей</w:t>
            </w:r>
          </w:p>
          <w:p w14:paraId="67309A12" w14:textId="77777777" w:rsidR="00275ECE" w:rsidRDefault="00275ECE" w:rsidP="00E0375D">
            <w:pPr>
              <w:widowControl w:val="0"/>
              <w:jc w:val="both"/>
              <w:rPr>
                <w:szCs w:val="24"/>
              </w:rPr>
            </w:pPr>
            <w:r w:rsidRPr="009C6AD6">
              <w:rPr>
                <w:szCs w:val="24"/>
              </w:rPr>
              <w:t>202</w:t>
            </w:r>
            <w:r>
              <w:rPr>
                <w:szCs w:val="24"/>
              </w:rPr>
              <w:t>6</w:t>
            </w:r>
            <w:r w:rsidRPr="009C6AD6">
              <w:rPr>
                <w:szCs w:val="24"/>
              </w:rPr>
              <w:t xml:space="preserve"> год – </w:t>
            </w:r>
            <w:r>
              <w:rPr>
                <w:szCs w:val="24"/>
              </w:rPr>
              <w:t>0,00</w:t>
            </w:r>
            <w:r w:rsidRPr="009C6AD6">
              <w:rPr>
                <w:szCs w:val="24"/>
              </w:rPr>
              <w:t xml:space="preserve"> рублей</w:t>
            </w:r>
          </w:p>
          <w:p w14:paraId="4E939B86" w14:textId="77777777" w:rsidR="005457F1" w:rsidRPr="007E37C7" w:rsidRDefault="005457F1" w:rsidP="00E0375D">
            <w:pPr>
              <w:widowControl w:val="0"/>
              <w:jc w:val="both"/>
              <w:rPr>
                <w:szCs w:val="24"/>
              </w:rPr>
            </w:pPr>
            <w:r>
              <w:rPr>
                <w:szCs w:val="24"/>
              </w:rPr>
              <w:t xml:space="preserve">2027 год – 0.00 рублей </w:t>
            </w:r>
          </w:p>
          <w:p w14:paraId="0FC24E9B" w14:textId="77777777" w:rsidR="007E37C7" w:rsidRPr="007E37C7" w:rsidRDefault="007E37C7" w:rsidP="00E0375D">
            <w:pPr>
              <w:widowControl w:val="0"/>
              <w:jc w:val="both"/>
              <w:rPr>
                <w:szCs w:val="24"/>
              </w:rPr>
            </w:pPr>
            <w:r w:rsidRPr="007E37C7">
              <w:rPr>
                <w:szCs w:val="24"/>
              </w:rPr>
              <w:t xml:space="preserve">Краевой бюджет – </w:t>
            </w:r>
            <w:r w:rsidR="006D1AB9">
              <w:rPr>
                <w:szCs w:val="24"/>
              </w:rPr>
              <w:t>25 094 944,90</w:t>
            </w:r>
            <w:r w:rsidRPr="007E37C7">
              <w:rPr>
                <w:szCs w:val="24"/>
              </w:rPr>
              <w:t xml:space="preserve"> рублей, из них по годам:</w:t>
            </w:r>
          </w:p>
          <w:p w14:paraId="2C4E4B81" w14:textId="77777777" w:rsidR="007E37C7" w:rsidRPr="007E37C7" w:rsidRDefault="007E37C7" w:rsidP="00E0375D">
            <w:pPr>
              <w:widowControl w:val="0"/>
              <w:jc w:val="both"/>
              <w:rPr>
                <w:szCs w:val="24"/>
              </w:rPr>
            </w:pPr>
            <w:r w:rsidRPr="007E37C7">
              <w:rPr>
                <w:szCs w:val="24"/>
              </w:rPr>
              <w:t>2017 год – 453 171,43 рублей;</w:t>
            </w:r>
          </w:p>
          <w:p w14:paraId="52B35A5F" w14:textId="77777777" w:rsidR="007E37C7" w:rsidRPr="007E37C7" w:rsidRDefault="007E37C7" w:rsidP="00E0375D">
            <w:pPr>
              <w:widowControl w:val="0"/>
              <w:jc w:val="both"/>
              <w:rPr>
                <w:szCs w:val="24"/>
              </w:rPr>
            </w:pPr>
            <w:r w:rsidRPr="007E37C7">
              <w:rPr>
                <w:szCs w:val="24"/>
              </w:rPr>
              <w:t>2018 год – 9 959 394,50 рублей.</w:t>
            </w:r>
          </w:p>
          <w:p w14:paraId="459EC56E" w14:textId="77777777" w:rsidR="007E37C7" w:rsidRPr="007E37C7" w:rsidRDefault="007E37C7" w:rsidP="00E0375D">
            <w:pPr>
              <w:widowControl w:val="0"/>
              <w:jc w:val="both"/>
              <w:rPr>
                <w:szCs w:val="24"/>
              </w:rPr>
            </w:pPr>
            <w:r w:rsidRPr="007E37C7">
              <w:rPr>
                <w:szCs w:val="24"/>
              </w:rPr>
              <w:t xml:space="preserve">2019 год – 1 868 636,00 рублей </w:t>
            </w:r>
          </w:p>
          <w:p w14:paraId="7708DB68" w14:textId="77777777" w:rsidR="007E37C7" w:rsidRPr="007E37C7" w:rsidRDefault="007E37C7" w:rsidP="00E0375D">
            <w:pPr>
              <w:widowControl w:val="0"/>
              <w:jc w:val="both"/>
              <w:rPr>
                <w:szCs w:val="24"/>
              </w:rPr>
            </w:pPr>
            <w:r w:rsidRPr="007E37C7">
              <w:rPr>
                <w:szCs w:val="24"/>
              </w:rPr>
              <w:t>2020 год – 55 195,20 рублей</w:t>
            </w:r>
          </w:p>
          <w:p w14:paraId="29D62BCE" w14:textId="77777777" w:rsidR="007E37C7" w:rsidRPr="007E37C7" w:rsidRDefault="007E37C7" w:rsidP="00E0375D">
            <w:pPr>
              <w:widowControl w:val="0"/>
              <w:jc w:val="both"/>
              <w:rPr>
                <w:szCs w:val="24"/>
              </w:rPr>
            </w:pPr>
            <w:r w:rsidRPr="007E37C7">
              <w:rPr>
                <w:szCs w:val="24"/>
              </w:rPr>
              <w:t>2021 год – 195 871,43рублей</w:t>
            </w:r>
          </w:p>
          <w:p w14:paraId="185B3D9A" w14:textId="77777777" w:rsidR="007E37C7" w:rsidRPr="007E37C7" w:rsidRDefault="007E37C7" w:rsidP="00E0375D">
            <w:pPr>
              <w:widowControl w:val="0"/>
              <w:jc w:val="both"/>
              <w:rPr>
                <w:szCs w:val="24"/>
              </w:rPr>
            </w:pPr>
            <w:r w:rsidRPr="007E37C7">
              <w:rPr>
                <w:szCs w:val="24"/>
              </w:rPr>
              <w:t>2022 год – 1 929 120,57 рублей</w:t>
            </w:r>
          </w:p>
          <w:p w14:paraId="7F570685" w14:textId="77777777" w:rsidR="007E37C7" w:rsidRPr="007E37C7" w:rsidRDefault="007E37C7" w:rsidP="00E0375D">
            <w:pPr>
              <w:widowControl w:val="0"/>
              <w:jc w:val="both"/>
              <w:rPr>
                <w:szCs w:val="24"/>
              </w:rPr>
            </w:pPr>
            <w:r w:rsidRPr="007E37C7">
              <w:rPr>
                <w:szCs w:val="24"/>
              </w:rPr>
              <w:t xml:space="preserve">2023 год – </w:t>
            </w:r>
            <w:r w:rsidR="003D7FD0">
              <w:rPr>
                <w:szCs w:val="24"/>
              </w:rPr>
              <w:t>267</w:t>
            </w:r>
            <w:r w:rsidR="006D1AB9">
              <w:rPr>
                <w:szCs w:val="24"/>
              </w:rPr>
              <w:t xml:space="preserve"> </w:t>
            </w:r>
            <w:r w:rsidR="003D7FD0">
              <w:rPr>
                <w:szCs w:val="24"/>
              </w:rPr>
              <w:t>350,34</w:t>
            </w:r>
            <w:r w:rsidRPr="007E37C7">
              <w:rPr>
                <w:szCs w:val="24"/>
              </w:rPr>
              <w:t xml:space="preserve"> рублей</w:t>
            </w:r>
          </w:p>
          <w:p w14:paraId="48A22AC1" w14:textId="77777777" w:rsidR="007E37C7" w:rsidRDefault="007E37C7" w:rsidP="00E0375D">
            <w:pPr>
              <w:widowControl w:val="0"/>
              <w:jc w:val="both"/>
              <w:rPr>
                <w:szCs w:val="24"/>
              </w:rPr>
            </w:pPr>
            <w:r w:rsidRPr="007E37C7">
              <w:rPr>
                <w:szCs w:val="24"/>
              </w:rPr>
              <w:t xml:space="preserve">2024 год – </w:t>
            </w:r>
            <w:r w:rsidR="006D1AB9">
              <w:rPr>
                <w:szCs w:val="24"/>
              </w:rPr>
              <w:t>10 366 205,29</w:t>
            </w:r>
            <w:r w:rsidRPr="007E37C7">
              <w:rPr>
                <w:szCs w:val="24"/>
              </w:rPr>
              <w:t xml:space="preserve"> рублей</w:t>
            </w:r>
          </w:p>
          <w:p w14:paraId="104F137F" w14:textId="77777777" w:rsidR="009C6AD6" w:rsidRDefault="009C6AD6" w:rsidP="00E0375D">
            <w:pPr>
              <w:widowControl w:val="0"/>
              <w:jc w:val="both"/>
              <w:rPr>
                <w:szCs w:val="24"/>
              </w:rPr>
            </w:pPr>
            <w:r w:rsidRPr="009C6AD6">
              <w:rPr>
                <w:szCs w:val="24"/>
              </w:rPr>
              <w:t>202</w:t>
            </w:r>
            <w:r>
              <w:rPr>
                <w:szCs w:val="24"/>
              </w:rPr>
              <w:t>5</w:t>
            </w:r>
            <w:r w:rsidRPr="009C6AD6">
              <w:rPr>
                <w:szCs w:val="24"/>
              </w:rPr>
              <w:t xml:space="preserve"> год – </w:t>
            </w:r>
            <w:r w:rsidR="00F62F5E">
              <w:rPr>
                <w:szCs w:val="24"/>
              </w:rPr>
              <w:t>0,00</w:t>
            </w:r>
            <w:r w:rsidRPr="009C6AD6">
              <w:rPr>
                <w:szCs w:val="24"/>
              </w:rPr>
              <w:t xml:space="preserve"> рублей</w:t>
            </w:r>
          </w:p>
          <w:p w14:paraId="44AB9965" w14:textId="77777777" w:rsidR="00275ECE" w:rsidRDefault="00275ECE" w:rsidP="00E0375D">
            <w:pPr>
              <w:widowControl w:val="0"/>
              <w:jc w:val="both"/>
              <w:rPr>
                <w:szCs w:val="24"/>
              </w:rPr>
            </w:pPr>
            <w:r w:rsidRPr="009C6AD6">
              <w:rPr>
                <w:szCs w:val="24"/>
              </w:rPr>
              <w:t>202</w:t>
            </w:r>
            <w:r>
              <w:rPr>
                <w:szCs w:val="24"/>
              </w:rPr>
              <w:t xml:space="preserve">6 </w:t>
            </w:r>
            <w:r w:rsidR="003D7FD0">
              <w:rPr>
                <w:szCs w:val="24"/>
              </w:rPr>
              <w:t xml:space="preserve">год – </w:t>
            </w:r>
            <w:r>
              <w:rPr>
                <w:szCs w:val="24"/>
              </w:rPr>
              <w:t>0,00</w:t>
            </w:r>
            <w:r w:rsidRPr="009C6AD6">
              <w:rPr>
                <w:szCs w:val="24"/>
              </w:rPr>
              <w:t xml:space="preserve"> рублей</w:t>
            </w:r>
          </w:p>
          <w:p w14:paraId="0628A29E" w14:textId="77777777" w:rsidR="005457F1" w:rsidRPr="007E37C7" w:rsidRDefault="005457F1" w:rsidP="00E0375D">
            <w:pPr>
              <w:widowControl w:val="0"/>
              <w:jc w:val="both"/>
              <w:rPr>
                <w:szCs w:val="24"/>
              </w:rPr>
            </w:pPr>
            <w:r>
              <w:rPr>
                <w:szCs w:val="24"/>
              </w:rPr>
              <w:t>2027 год – 0.00 рублей</w:t>
            </w:r>
          </w:p>
          <w:p w14:paraId="5FF34297" w14:textId="77777777" w:rsidR="007E37C7" w:rsidRPr="007E37C7" w:rsidRDefault="007E37C7" w:rsidP="00E0375D">
            <w:pPr>
              <w:widowControl w:val="0"/>
              <w:jc w:val="both"/>
              <w:rPr>
                <w:szCs w:val="24"/>
              </w:rPr>
            </w:pPr>
            <w:r w:rsidRPr="007E37C7">
              <w:rPr>
                <w:szCs w:val="24"/>
              </w:rPr>
              <w:t xml:space="preserve">Местный бюджет – </w:t>
            </w:r>
            <w:r w:rsidR="006D1AB9">
              <w:rPr>
                <w:szCs w:val="24"/>
              </w:rPr>
              <w:t>449 622 312,39</w:t>
            </w:r>
            <w:r w:rsidRPr="007E37C7">
              <w:rPr>
                <w:szCs w:val="24"/>
              </w:rPr>
              <w:t xml:space="preserve"> рублей, из них по годам:</w:t>
            </w:r>
          </w:p>
          <w:p w14:paraId="124E87BB" w14:textId="77777777" w:rsidR="007E37C7" w:rsidRPr="007E37C7" w:rsidRDefault="007E37C7" w:rsidP="00E0375D">
            <w:pPr>
              <w:widowControl w:val="0"/>
              <w:rPr>
                <w:szCs w:val="24"/>
              </w:rPr>
            </w:pPr>
            <w:r w:rsidRPr="007E37C7">
              <w:rPr>
                <w:szCs w:val="24"/>
              </w:rPr>
              <w:t>2014год</w:t>
            </w:r>
            <w:r w:rsidR="003D7FD0">
              <w:rPr>
                <w:szCs w:val="24"/>
              </w:rPr>
              <w:t xml:space="preserve"> </w:t>
            </w:r>
            <w:r w:rsidRPr="007E37C7">
              <w:rPr>
                <w:szCs w:val="24"/>
              </w:rPr>
              <w:t xml:space="preserve"> – 10 345 060,00  рублей;                    </w:t>
            </w:r>
            <w:r w:rsidRPr="007E37C7">
              <w:rPr>
                <w:szCs w:val="24"/>
              </w:rPr>
              <w:br/>
              <w:t xml:space="preserve">2015год </w:t>
            </w:r>
            <w:r w:rsidR="003D7FD0">
              <w:rPr>
                <w:szCs w:val="24"/>
              </w:rPr>
              <w:t xml:space="preserve"> </w:t>
            </w:r>
            <w:r w:rsidRPr="007E37C7">
              <w:rPr>
                <w:szCs w:val="24"/>
              </w:rPr>
              <w:t xml:space="preserve">– 10 823 360,33 рублей;                    </w:t>
            </w:r>
            <w:r w:rsidRPr="007E37C7">
              <w:rPr>
                <w:szCs w:val="24"/>
              </w:rPr>
              <w:br/>
              <w:t>2016 год –</w:t>
            </w:r>
            <w:r w:rsidR="003D7FD0">
              <w:rPr>
                <w:szCs w:val="24"/>
              </w:rPr>
              <w:t xml:space="preserve"> </w:t>
            </w:r>
            <w:r w:rsidRPr="007E37C7">
              <w:rPr>
                <w:szCs w:val="24"/>
              </w:rPr>
              <w:t>9 658 643,00  рублей;</w:t>
            </w:r>
          </w:p>
          <w:p w14:paraId="69B9C17C" w14:textId="77777777" w:rsidR="007E37C7" w:rsidRPr="007E37C7" w:rsidRDefault="007E37C7" w:rsidP="00E0375D">
            <w:pPr>
              <w:widowControl w:val="0"/>
              <w:rPr>
                <w:szCs w:val="24"/>
              </w:rPr>
            </w:pPr>
            <w:r w:rsidRPr="007E37C7">
              <w:rPr>
                <w:szCs w:val="24"/>
              </w:rPr>
              <w:t>2017 год –</w:t>
            </w:r>
            <w:r w:rsidR="003D7FD0">
              <w:rPr>
                <w:szCs w:val="24"/>
              </w:rPr>
              <w:t xml:space="preserve"> </w:t>
            </w:r>
            <w:r w:rsidRPr="007E37C7">
              <w:rPr>
                <w:szCs w:val="24"/>
              </w:rPr>
              <w:t>16 595 394,57 рублей;</w:t>
            </w:r>
          </w:p>
          <w:p w14:paraId="1640A6DD" w14:textId="77777777" w:rsidR="007E37C7" w:rsidRPr="007E37C7" w:rsidRDefault="007E37C7" w:rsidP="00E0375D">
            <w:pPr>
              <w:widowControl w:val="0"/>
              <w:rPr>
                <w:szCs w:val="24"/>
              </w:rPr>
            </w:pPr>
            <w:r w:rsidRPr="007E37C7">
              <w:rPr>
                <w:szCs w:val="24"/>
              </w:rPr>
              <w:t>2018 год –</w:t>
            </w:r>
            <w:r w:rsidR="003D7FD0">
              <w:rPr>
                <w:szCs w:val="24"/>
              </w:rPr>
              <w:t xml:space="preserve"> </w:t>
            </w:r>
            <w:r w:rsidRPr="007E37C7">
              <w:rPr>
                <w:szCs w:val="24"/>
              </w:rPr>
              <w:t>30</w:t>
            </w:r>
            <w:r w:rsidRPr="007E37C7">
              <w:rPr>
                <w:szCs w:val="24"/>
                <w:lang w:val="en-US"/>
              </w:rPr>
              <w:t> </w:t>
            </w:r>
            <w:r w:rsidRPr="007E37C7">
              <w:rPr>
                <w:szCs w:val="24"/>
              </w:rPr>
              <w:t>132</w:t>
            </w:r>
            <w:r w:rsidRPr="007E37C7">
              <w:rPr>
                <w:szCs w:val="24"/>
                <w:lang w:val="en-US"/>
              </w:rPr>
              <w:t> </w:t>
            </w:r>
            <w:r w:rsidRPr="007E37C7">
              <w:rPr>
                <w:szCs w:val="24"/>
              </w:rPr>
              <w:t>521,00 рублей</w:t>
            </w:r>
          </w:p>
          <w:p w14:paraId="494E2694" w14:textId="77777777" w:rsidR="007E37C7" w:rsidRPr="007E37C7" w:rsidRDefault="007E37C7" w:rsidP="00E0375D">
            <w:pPr>
              <w:widowControl w:val="0"/>
              <w:rPr>
                <w:szCs w:val="24"/>
              </w:rPr>
            </w:pPr>
            <w:r w:rsidRPr="007E37C7">
              <w:rPr>
                <w:szCs w:val="24"/>
              </w:rPr>
              <w:t>2019 год –</w:t>
            </w:r>
            <w:r w:rsidR="003D7FD0">
              <w:rPr>
                <w:szCs w:val="24"/>
              </w:rPr>
              <w:t xml:space="preserve"> </w:t>
            </w:r>
            <w:r w:rsidRPr="007E37C7">
              <w:rPr>
                <w:szCs w:val="24"/>
              </w:rPr>
              <w:t xml:space="preserve">34 299 346,53 рублей </w:t>
            </w:r>
          </w:p>
          <w:p w14:paraId="562AE1BE" w14:textId="77777777" w:rsidR="007E37C7" w:rsidRPr="007E37C7" w:rsidRDefault="007E37C7" w:rsidP="00E0375D">
            <w:pPr>
              <w:widowControl w:val="0"/>
              <w:rPr>
                <w:szCs w:val="24"/>
              </w:rPr>
            </w:pPr>
            <w:r w:rsidRPr="007E37C7">
              <w:rPr>
                <w:szCs w:val="24"/>
              </w:rPr>
              <w:t>2020 год –</w:t>
            </w:r>
            <w:r w:rsidR="003D7FD0">
              <w:rPr>
                <w:szCs w:val="24"/>
              </w:rPr>
              <w:t xml:space="preserve"> </w:t>
            </w:r>
            <w:r w:rsidRPr="007E37C7">
              <w:rPr>
                <w:szCs w:val="24"/>
              </w:rPr>
              <w:t>34 505 545,00 рублей.</w:t>
            </w:r>
          </w:p>
          <w:p w14:paraId="46231808" w14:textId="77777777" w:rsidR="003D7FD0" w:rsidRDefault="007E37C7" w:rsidP="003D7FD0">
            <w:pPr>
              <w:widowControl w:val="0"/>
              <w:rPr>
                <w:szCs w:val="24"/>
              </w:rPr>
            </w:pPr>
            <w:r w:rsidRPr="007E37C7">
              <w:rPr>
                <w:szCs w:val="24"/>
              </w:rPr>
              <w:t>2021 год –</w:t>
            </w:r>
            <w:r w:rsidR="003D7FD0">
              <w:rPr>
                <w:szCs w:val="24"/>
              </w:rPr>
              <w:t xml:space="preserve"> </w:t>
            </w:r>
            <w:r w:rsidRPr="007E37C7">
              <w:rPr>
                <w:szCs w:val="24"/>
              </w:rPr>
              <w:t xml:space="preserve">38 805 061,66 рублей. </w:t>
            </w:r>
          </w:p>
          <w:p w14:paraId="4B5DB4DC" w14:textId="77777777" w:rsidR="007E37C7" w:rsidRPr="007E37C7" w:rsidRDefault="007E37C7" w:rsidP="003D7FD0">
            <w:pPr>
              <w:widowControl w:val="0"/>
              <w:rPr>
                <w:szCs w:val="24"/>
              </w:rPr>
            </w:pPr>
            <w:r w:rsidRPr="007E37C7">
              <w:rPr>
                <w:szCs w:val="24"/>
              </w:rPr>
              <w:t>2022 год</w:t>
            </w:r>
            <w:r w:rsidR="003D7FD0">
              <w:rPr>
                <w:szCs w:val="24"/>
              </w:rPr>
              <w:t xml:space="preserve"> </w:t>
            </w:r>
            <w:r w:rsidRPr="007E37C7">
              <w:rPr>
                <w:szCs w:val="24"/>
              </w:rPr>
              <w:t>–</w:t>
            </w:r>
            <w:r w:rsidR="003D7FD0">
              <w:rPr>
                <w:szCs w:val="24"/>
              </w:rPr>
              <w:t xml:space="preserve"> </w:t>
            </w:r>
            <w:r w:rsidR="006D1AB9">
              <w:rPr>
                <w:szCs w:val="24"/>
              </w:rPr>
              <w:t>41 459 494,48</w:t>
            </w:r>
            <w:r w:rsidRPr="007E37C7">
              <w:rPr>
                <w:szCs w:val="24"/>
              </w:rPr>
              <w:t xml:space="preserve"> рублей</w:t>
            </w:r>
          </w:p>
          <w:p w14:paraId="64F04079" w14:textId="77777777" w:rsidR="007E37C7" w:rsidRPr="007E37C7" w:rsidRDefault="007E37C7" w:rsidP="00E0375D">
            <w:pPr>
              <w:widowControl w:val="0"/>
              <w:jc w:val="both"/>
              <w:rPr>
                <w:szCs w:val="24"/>
              </w:rPr>
            </w:pPr>
            <w:r w:rsidRPr="007E37C7">
              <w:rPr>
                <w:szCs w:val="24"/>
              </w:rPr>
              <w:t>2023 год –</w:t>
            </w:r>
            <w:r w:rsidR="003D7FD0">
              <w:rPr>
                <w:szCs w:val="24"/>
              </w:rPr>
              <w:t xml:space="preserve"> </w:t>
            </w:r>
            <w:r w:rsidR="006D1AB9">
              <w:rPr>
                <w:szCs w:val="24"/>
              </w:rPr>
              <w:t>44 151 720,12</w:t>
            </w:r>
            <w:r w:rsidRPr="007E37C7">
              <w:rPr>
                <w:szCs w:val="24"/>
              </w:rPr>
              <w:t xml:space="preserve"> рублей</w:t>
            </w:r>
          </w:p>
          <w:p w14:paraId="6FE65904" w14:textId="77777777" w:rsidR="007E37C7" w:rsidRDefault="007E37C7" w:rsidP="00E0375D">
            <w:pPr>
              <w:widowControl w:val="0"/>
              <w:jc w:val="both"/>
              <w:rPr>
                <w:szCs w:val="24"/>
              </w:rPr>
            </w:pPr>
            <w:r w:rsidRPr="007E37C7">
              <w:rPr>
                <w:szCs w:val="24"/>
              </w:rPr>
              <w:t>2024 год –</w:t>
            </w:r>
            <w:r w:rsidR="003D7FD0">
              <w:rPr>
                <w:szCs w:val="24"/>
              </w:rPr>
              <w:t xml:space="preserve"> </w:t>
            </w:r>
            <w:r w:rsidR="006D1AB9">
              <w:rPr>
                <w:szCs w:val="24"/>
              </w:rPr>
              <w:t>47 300 491</w:t>
            </w:r>
            <w:r w:rsidR="003D7FD0">
              <w:rPr>
                <w:szCs w:val="24"/>
              </w:rPr>
              <w:t>,</w:t>
            </w:r>
            <w:r w:rsidR="006D1AB9">
              <w:rPr>
                <w:szCs w:val="24"/>
              </w:rPr>
              <w:t>7</w:t>
            </w:r>
            <w:r w:rsidR="003D7FD0">
              <w:rPr>
                <w:szCs w:val="24"/>
              </w:rPr>
              <w:t>0</w:t>
            </w:r>
            <w:r w:rsidRPr="007E37C7">
              <w:rPr>
                <w:szCs w:val="24"/>
              </w:rPr>
              <w:t xml:space="preserve"> рублей</w:t>
            </w:r>
          </w:p>
          <w:p w14:paraId="72F1E057" w14:textId="77777777" w:rsidR="009C6AD6" w:rsidRDefault="009C6AD6" w:rsidP="00E0375D">
            <w:pPr>
              <w:widowControl w:val="0"/>
              <w:jc w:val="both"/>
              <w:rPr>
                <w:szCs w:val="24"/>
              </w:rPr>
            </w:pPr>
            <w:r w:rsidRPr="009C6AD6">
              <w:rPr>
                <w:szCs w:val="24"/>
              </w:rPr>
              <w:t>202</w:t>
            </w:r>
            <w:r>
              <w:rPr>
                <w:szCs w:val="24"/>
              </w:rPr>
              <w:t>5</w:t>
            </w:r>
            <w:r w:rsidRPr="009C6AD6">
              <w:rPr>
                <w:szCs w:val="24"/>
              </w:rPr>
              <w:t xml:space="preserve"> год –</w:t>
            </w:r>
            <w:r w:rsidR="00B527FC">
              <w:rPr>
                <w:szCs w:val="24"/>
              </w:rPr>
              <w:t xml:space="preserve"> 48 060 048</w:t>
            </w:r>
            <w:r w:rsidRPr="009C6AD6">
              <w:rPr>
                <w:szCs w:val="24"/>
              </w:rPr>
              <w:t>,00 рублей</w:t>
            </w:r>
          </w:p>
          <w:p w14:paraId="44386D68" w14:textId="77777777" w:rsidR="00275ECE" w:rsidRDefault="00275ECE" w:rsidP="00E0375D">
            <w:pPr>
              <w:widowControl w:val="0"/>
              <w:jc w:val="both"/>
              <w:rPr>
                <w:szCs w:val="24"/>
              </w:rPr>
            </w:pPr>
            <w:r w:rsidRPr="009C6AD6">
              <w:rPr>
                <w:szCs w:val="24"/>
              </w:rPr>
              <w:t>202</w:t>
            </w:r>
            <w:r>
              <w:rPr>
                <w:szCs w:val="24"/>
              </w:rPr>
              <w:t>6</w:t>
            </w:r>
            <w:r w:rsidRPr="009C6AD6">
              <w:rPr>
                <w:szCs w:val="24"/>
              </w:rPr>
              <w:t xml:space="preserve"> год –</w:t>
            </w:r>
            <w:r w:rsidR="00B527FC">
              <w:rPr>
                <w:szCs w:val="24"/>
              </w:rPr>
              <w:t xml:space="preserve"> 43 767 813</w:t>
            </w:r>
            <w:r w:rsidRPr="009C6AD6">
              <w:rPr>
                <w:szCs w:val="24"/>
              </w:rPr>
              <w:t>,00 рублей</w:t>
            </w:r>
          </w:p>
          <w:p w14:paraId="43C9F5BD" w14:textId="77777777" w:rsidR="00B527FC" w:rsidRPr="007E37C7" w:rsidRDefault="00B527FC" w:rsidP="00E0375D">
            <w:pPr>
              <w:widowControl w:val="0"/>
              <w:jc w:val="both"/>
              <w:rPr>
                <w:szCs w:val="24"/>
              </w:rPr>
            </w:pPr>
            <w:r>
              <w:rPr>
                <w:szCs w:val="24"/>
              </w:rPr>
              <w:t>2027 год – 39 717</w:t>
            </w:r>
            <w:r w:rsidR="006D1AB9">
              <w:rPr>
                <w:szCs w:val="24"/>
              </w:rPr>
              <w:t> 813,</w:t>
            </w:r>
            <w:r>
              <w:rPr>
                <w:szCs w:val="24"/>
              </w:rPr>
              <w:t>00 рублей</w:t>
            </w:r>
          </w:p>
          <w:p w14:paraId="35E52E06" w14:textId="77777777" w:rsidR="007E37C7" w:rsidRPr="007E37C7" w:rsidRDefault="007E37C7" w:rsidP="00E0375D">
            <w:pPr>
              <w:overflowPunct/>
              <w:autoSpaceDE/>
              <w:autoSpaceDN/>
              <w:adjustRightInd/>
              <w:jc w:val="both"/>
              <w:rPr>
                <w:rFonts w:ascii="Calibri" w:hAnsi="Calibri"/>
                <w:sz w:val="22"/>
                <w:szCs w:val="22"/>
              </w:rPr>
            </w:pPr>
            <w:r w:rsidRPr="007E37C7">
              <w:rPr>
                <w:szCs w:val="24"/>
              </w:rPr>
              <w:t xml:space="preserve">Внебюджетные источники – </w:t>
            </w:r>
            <w:r w:rsidR="00B527FC">
              <w:rPr>
                <w:szCs w:val="24"/>
              </w:rPr>
              <w:t>13 471 393</w:t>
            </w:r>
            <w:r w:rsidR="00E804F7" w:rsidRPr="003D7FD0">
              <w:rPr>
                <w:szCs w:val="24"/>
              </w:rPr>
              <w:t>,</w:t>
            </w:r>
            <w:r w:rsidR="00B527FC">
              <w:rPr>
                <w:szCs w:val="24"/>
              </w:rPr>
              <w:t xml:space="preserve"> </w:t>
            </w:r>
            <w:r w:rsidR="00E804F7" w:rsidRPr="003D7FD0">
              <w:rPr>
                <w:szCs w:val="24"/>
              </w:rPr>
              <w:t>89</w:t>
            </w:r>
            <w:r w:rsidRPr="007E37C7">
              <w:rPr>
                <w:szCs w:val="24"/>
              </w:rPr>
              <w:t xml:space="preserve"> руб., из них по годам:</w:t>
            </w:r>
          </w:p>
          <w:p w14:paraId="34237845" w14:textId="77777777" w:rsidR="007E37C7" w:rsidRPr="007E37C7" w:rsidRDefault="007E37C7" w:rsidP="00E0375D">
            <w:pPr>
              <w:widowControl w:val="0"/>
              <w:jc w:val="both"/>
              <w:rPr>
                <w:szCs w:val="24"/>
              </w:rPr>
            </w:pPr>
            <w:r w:rsidRPr="007E37C7">
              <w:rPr>
                <w:szCs w:val="24"/>
              </w:rPr>
              <w:t>2014 год – 594 600,95 рублей;</w:t>
            </w:r>
          </w:p>
          <w:p w14:paraId="4FC9AB9C" w14:textId="77777777" w:rsidR="007E37C7" w:rsidRPr="007E37C7" w:rsidRDefault="007E37C7" w:rsidP="00E0375D">
            <w:pPr>
              <w:widowControl w:val="0"/>
              <w:jc w:val="both"/>
              <w:rPr>
                <w:szCs w:val="24"/>
              </w:rPr>
            </w:pPr>
            <w:r w:rsidRPr="007E37C7">
              <w:rPr>
                <w:szCs w:val="24"/>
              </w:rPr>
              <w:t>2015 год – 572 705,62 рублей;</w:t>
            </w:r>
          </w:p>
          <w:p w14:paraId="06C95086" w14:textId="77777777" w:rsidR="007E37C7" w:rsidRPr="007E37C7" w:rsidRDefault="007E37C7" w:rsidP="00E0375D">
            <w:pPr>
              <w:widowControl w:val="0"/>
              <w:jc w:val="both"/>
              <w:rPr>
                <w:szCs w:val="24"/>
              </w:rPr>
            </w:pPr>
            <w:r w:rsidRPr="007E37C7">
              <w:rPr>
                <w:szCs w:val="24"/>
              </w:rPr>
              <w:t>2016 год – 493 560,00 рублей;</w:t>
            </w:r>
          </w:p>
          <w:p w14:paraId="7422D7C7" w14:textId="77777777" w:rsidR="007E37C7" w:rsidRPr="007E37C7" w:rsidRDefault="007E37C7" w:rsidP="00E0375D">
            <w:pPr>
              <w:widowControl w:val="0"/>
              <w:jc w:val="both"/>
              <w:rPr>
                <w:szCs w:val="24"/>
              </w:rPr>
            </w:pPr>
            <w:r w:rsidRPr="007E37C7">
              <w:rPr>
                <w:szCs w:val="24"/>
              </w:rPr>
              <w:t xml:space="preserve">2017 год – 750 000,00 рублей; </w:t>
            </w:r>
          </w:p>
          <w:p w14:paraId="77BCE8D9" w14:textId="77777777" w:rsidR="007E37C7" w:rsidRPr="007E37C7" w:rsidRDefault="007E37C7" w:rsidP="00E0375D">
            <w:pPr>
              <w:widowControl w:val="0"/>
              <w:jc w:val="both"/>
              <w:rPr>
                <w:szCs w:val="24"/>
              </w:rPr>
            </w:pPr>
            <w:r w:rsidRPr="007E37C7">
              <w:rPr>
                <w:szCs w:val="24"/>
              </w:rPr>
              <w:t xml:space="preserve">2018 год – 760 684,00 рублей.      </w:t>
            </w:r>
          </w:p>
          <w:p w14:paraId="253DBAE7" w14:textId="77777777" w:rsidR="007E37C7" w:rsidRPr="007E37C7" w:rsidRDefault="007E37C7" w:rsidP="00E0375D">
            <w:pPr>
              <w:widowControl w:val="0"/>
              <w:shd w:val="clear" w:color="auto" w:fill="FFFFFF" w:themeFill="background1"/>
              <w:jc w:val="both"/>
              <w:rPr>
                <w:szCs w:val="24"/>
              </w:rPr>
            </w:pPr>
            <w:r w:rsidRPr="007E37C7">
              <w:rPr>
                <w:szCs w:val="24"/>
              </w:rPr>
              <w:t>2019 год – 5 699 843,32 рублей</w:t>
            </w:r>
          </w:p>
          <w:p w14:paraId="4C380350" w14:textId="77777777" w:rsidR="007E37C7" w:rsidRPr="007E37C7" w:rsidRDefault="007E37C7" w:rsidP="00E0375D">
            <w:pPr>
              <w:widowControl w:val="0"/>
              <w:shd w:val="clear" w:color="auto" w:fill="FFFFFF" w:themeFill="background1"/>
              <w:jc w:val="both"/>
              <w:rPr>
                <w:szCs w:val="24"/>
              </w:rPr>
            </w:pPr>
            <w:r w:rsidRPr="007E37C7">
              <w:rPr>
                <w:szCs w:val="24"/>
              </w:rPr>
              <w:t xml:space="preserve">2020 год – 750 000,00 рублей </w:t>
            </w:r>
          </w:p>
          <w:p w14:paraId="1BE3F446" w14:textId="77777777" w:rsidR="007E37C7" w:rsidRPr="007E37C7" w:rsidRDefault="007E37C7" w:rsidP="00E0375D">
            <w:pPr>
              <w:widowControl w:val="0"/>
              <w:shd w:val="clear" w:color="auto" w:fill="FFFFFF" w:themeFill="background1"/>
              <w:jc w:val="both"/>
              <w:rPr>
                <w:szCs w:val="24"/>
              </w:rPr>
            </w:pPr>
            <w:r w:rsidRPr="007E37C7">
              <w:rPr>
                <w:szCs w:val="24"/>
              </w:rPr>
              <w:lastRenderedPageBreak/>
              <w:t>2021 год – 550 000,00 рублей</w:t>
            </w:r>
          </w:p>
          <w:p w14:paraId="131EDD9A" w14:textId="77777777" w:rsidR="007E37C7" w:rsidRPr="007E37C7" w:rsidRDefault="007E37C7" w:rsidP="00E0375D">
            <w:pPr>
              <w:widowControl w:val="0"/>
              <w:shd w:val="clear" w:color="auto" w:fill="FFFFFF" w:themeFill="background1"/>
              <w:tabs>
                <w:tab w:val="left" w:pos="708"/>
                <w:tab w:val="left" w:pos="1416"/>
                <w:tab w:val="left" w:pos="2124"/>
                <w:tab w:val="left" w:pos="2832"/>
                <w:tab w:val="left" w:pos="3540"/>
                <w:tab w:val="left" w:pos="4248"/>
                <w:tab w:val="left" w:pos="4725"/>
              </w:tabs>
              <w:jc w:val="both"/>
              <w:rPr>
                <w:szCs w:val="24"/>
                <w:shd w:val="clear" w:color="auto" w:fill="FFFFFF" w:themeFill="background1"/>
              </w:rPr>
            </w:pPr>
            <w:r w:rsidRPr="007E37C7">
              <w:rPr>
                <w:szCs w:val="24"/>
                <w:shd w:val="clear" w:color="auto" w:fill="FFFFFF" w:themeFill="background1"/>
              </w:rPr>
              <w:t>2022 год – 550 000,00 рублей</w:t>
            </w:r>
          </w:p>
          <w:p w14:paraId="22280AF4" w14:textId="77777777" w:rsidR="007E37C7" w:rsidRPr="007E37C7" w:rsidRDefault="007E37C7" w:rsidP="00E0375D">
            <w:pPr>
              <w:widowControl w:val="0"/>
              <w:shd w:val="clear" w:color="auto" w:fill="FFFFFF" w:themeFill="background1"/>
              <w:tabs>
                <w:tab w:val="left" w:pos="708"/>
                <w:tab w:val="left" w:pos="1416"/>
                <w:tab w:val="left" w:pos="2124"/>
                <w:tab w:val="left" w:pos="2832"/>
                <w:tab w:val="left" w:pos="3540"/>
                <w:tab w:val="left" w:pos="4248"/>
                <w:tab w:val="left" w:pos="4725"/>
              </w:tabs>
              <w:jc w:val="both"/>
              <w:rPr>
                <w:szCs w:val="24"/>
                <w:shd w:val="clear" w:color="auto" w:fill="FFFFFF" w:themeFill="background1"/>
              </w:rPr>
            </w:pPr>
            <w:r w:rsidRPr="007E37C7">
              <w:rPr>
                <w:szCs w:val="24"/>
                <w:shd w:val="clear" w:color="auto" w:fill="FFFFFF" w:themeFill="background1"/>
              </w:rPr>
              <w:t>2023 год – 550 000,00 рублей</w:t>
            </w:r>
          </w:p>
          <w:p w14:paraId="7538FA58" w14:textId="77777777" w:rsidR="009C6AD6" w:rsidRDefault="007E37C7" w:rsidP="00E0375D">
            <w:pPr>
              <w:widowControl w:val="0"/>
              <w:shd w:val="clear" w:color="auto" w:fill="FFFFFF" w:themeFill="background1"/>
              <w:tabs>
                <w:tab w:val="left" w:pos="708"/>
                <w:tab w:val="left" w:pos="1416"/>
                <w:tab w:val="left" w:pos="2124"/>
                <w:tab w:val="left" w:pos="2832"/>
                <w:tab w:val="left" w:pos="3540"/>
                <w:tab w:val="left" w:pos="4248"/>
                <w:tab w:val="left" w:pos="4725"/>
              </w:tabs>
              <w:jc w:val="both"/>
              <w:rPr>
                <w:szCs w:val="24"/>
                <w:shd w:val="clear" w:color="auto" w:fill="FFFFFF" w:themeFill="background1"/>
              </w:rPr>
            </w:pPr>
            <w:r w:rsidRPr="007E37C7">
              <w:rPr>
                <w:szCs w:val="24"/>
                <w:shd w:val="clear" w:color="auto" w:fill="FFFFFF" w:themeFill="background1"/>
              </w:rPr>
              <w:t>2024 год – 550 000,00 рублей</w:t>
            </w:r>
          </w:p>
          <w:p w14:paraId="25E8FBA7" w14:textId="77777777" w:rsidR="00275ECE" w:rsidRDefault="009C6AD6" w:rsidP="00E0375D">
            <w:pPr>
              <w:widowControl w:val="0"/>
              <w:shd w:val="clear" w:color="auto" w:fill="FFFFFF" w:themeFill="background1"/>
              <w:tabs>
                <w:tab w:val="left" w:pos="708"/>
                <w:tab w:val="left" w:pos="1416"/>
                <w:tab w:val="left" w:pos="2124"/>
                <w:tab w:val="left" w:pos="2832"/>
                <w:tab w:val="left" w:pos="3540"/>
                <w:tab w:val="left" w:pos="4248"/>
                <w:tab w:val="left" w:pos="4725"/>
              </w:tabs>
              <w:jc w:val="both"/>
              <w:rPr>
                <w:szCs w:val="24"/>
                <w:shd w:val="clear" w:color="auto" w:fill="FFFFFF" w:themeFill="background1"/>
              </w:rPr>
            </w:pPr>
            <w:r w:rsidRPr="009C6AD6">
              <w:rPr>
                <w:szCs w:val="24"/>
                <w:shd w:val="clear" w:color="auto" w:fill="FFFFFF" w:themeFill="background1"/>
              </w:rPr>
              <w:t>202</w:t>
            </w:r>
            <w:r>
              <w:rPr>
                <w:szCs w:val="24"/>
                <w:shd w:val="clear" w:color="auto" w:fill="FFFFFF" w:themeFill="background1"/>
              </w:rPr>
              <w:t>5</w:t>
            </w:r>
            <w:r w:rsidRPr="009C6AD6">
              <w:rPr>
                <w:szCs w:val="24"/>
                <w:shd w:val="clear" w:color="auto" w:fill="FFFFFF" w:themeFill="background1"/>
              </w:rPr>
              <w:t xml:space="preserve"> год – 550 000,00 рублей</w:t>
            </w:r>
          </w:p>
          <w:p w14:paraId="760B0EE8" w14:textId="77777777" w:rsidR="00B527FC" w:rsidRDefault="00275ECE" w:rsidP="00E0375D">
            <w:pPr>
              <w:widowControl w:val="0"/>
              <w:shd w:val="clear" w:color="auto" w:fill="FFFFFF" w:themeFill="background1"/>
              <w:tabs>
                <w:tab w:val="left" w:pos="708"/>
                <w:tab w:val="left" w:pos="1416"/>
                <w:tab w:val="left" w:pos="2124"/>
                <w:tab w:val="left" w:pos="2832"/>
                <w:tab w:val="left" w:pos="3540"/>
                <w:tab w:val="left" w:pos="4248"/>
                <w:tab w:val="left" w:pos="4725"/>
              </w:tabs>
              <w:jc w:val="both"/>
              <w:rPr>
                <w:szCs w:val="24"/>
                <w:shd w:val="clear" w:color="auto" w:fill="FFFFFF" w:themeFill="background1"/>
              </w:rPr>
            </w:pPr>
            <w:r w:rsidRPr="009C6AD6">
              <w:rPr>
                <w:szCs w:val="24"/>
                <w:shd w:val="clear" w:color="auto" w:fill="FFFFFF" w:themeFill="background1"/>
              </w:rPr>
              <w:t>202</w:t>
            </w:r>
            <w:r>
              <w:rPr>
                <w:szCs w:val="24"/>
                <w:shd w:val="clear" w:color="auto" w:fill="FFFFFF" w:themeFill="background1"/>
              </w:rPr>
              <w:t>6</w:t>
            </w:r>
            <w:r w:rsidRPr="009C6AD6">
              <w:rPr>
                <w:szCs w:val="24"/>
                <w:shd w:val="clear" w:color="auto" w:fill="FFFFFF" w:themeFill="background1"/>
              </w:rPr>
              <w:t xml:space="preserve"> год – 550 000,00 рублей</w:t>
            </w:r>
            <w:r w:rsidR="007E37C7" w:rsidRPr="007E37C7">
              <w:rPr>
                <w:szCs w:val="24"/>
                <w:shd w:val="clear" w:color="auto" w:fill="FFFFFF" w:themeFill="background1"/>
              </w:rPr>
              <w:tab/>
            </w:r>
          </w:p>
          <w:p w14:paraId="2147C0EF" w14:textId="77777777" w:rsidR="007E37C7" w:rsidRPr="007E37C7" w:rsidRDefault="00B527FC" w:rsidP="00E0375D">
            <w:pPr>
              <w:widowControl w:val="0"/>
              <w:shd w:val="clear" w:color="auto" w:fill="FFFFFF" w:themeFill="background1"/>
              <w:tabs>
                <w:tab w:val="left" w:pos="708"/>
                <w:tab w:val="left" w:pos="1416"/>
                <w:tab w:val="left" w:pos="2124"/>
                <w:tab w:val="left" w:pos="2832"/>
                <w:tab w:val="left" w:pos="3540"/>
                <w:tab w:val="left" w:pos="4248"/>
                <w:tab w:val="left" w:pos="4725"/>
              </w:tabs>
              <w:jc w:val="both"/>
              <w:rPr>
                <w:szCs w:val="24"/>
              </w:rPr>
            </w:pPr>
            <w:r>
              <w:rPr>
                <w:szCs w:val="24"/>
                <w:shd w:val="clear" w:color="auto" w:fill="FFFFFF" w:themeFill="background1"/>
              </w:rPr>
              <w:t>2027 год – 550 000.00 рублей</w:t>
            </w:r>
            <w:r w:rsidR="007E37C7" w:rsidRPr="007E37C7">
              <w:rPr>
                <w:szCs w:val="24"/>
                <w:shd w:val="clear" w:color="auto" w:fill="FFFFFF" w:themeFill="background1"/>
              </w:rPr>
              <w:tab/>
            </w:r>
          </w:p>
        </w:tc>
      </w:tr>
      <w:tr w:rsidR="007E37C7" w:rsidRPr="007E37C7" w14:paraId="14BF5183" w14:textId="77777777" w:rsidTr="007E37C7">
        <w:tc>
          <w:tcPr>
            <w:tcW w:w="1289" w:type="pct"/>
          </w:tcPr>
          <w:p w14:paraId="0E4B5743" w14:textId="77777777" w:rsidR="007E37C7" w:rsidRPr="007E37C7" w:rsidRDefault="007E37C7" w:rsidP="00E0375D">
            <w:pPr>
              <w:jc w:val="both"/>
              <w:rPr>
                <w:szCs w:val="24"/>
              </w:rPr>
            </w:pPr>
            <w:r w:rsidRPr="007E37C7">
              <w:rPr>
                <w:szCs w:val="24"/>
              </w:rPr>
              <w:lastRenderedPageBreak/>
              <w:t>Контроль за исполнением программы</w:t>
            </w:r>
          </w:p>
        </w:tc>
        <w:tc>
          <w:tcPr>
            <w:tcW w:w="3711" w:type="pct"/>
          </w:tcPr>
          <w:p w14:paraId="7B5F5EA8" w14:textId="77777777" w:rsidR="007E37C7" w:rsidRPr="007E37C7" w:rsidRDefault="007E37C7" w:rsidP="00E0375D">
            <w:pPr>
              <w:widowControl w:val="0"/>
              <w:jc w:val="both"/>
              <w:rPr>
                <w:szCs w:val="24"/>
              </w:rPr>
            </w:pPr>
            <w:r w:rsidRPr="007E37C7">
              <w:rPr>
                <w:szCs w:val="24"/>
              </w:rPr>
              <w:t>Администрация Дзержинского района в лице заместителя главы района по общественно-политическим вопросам, финансовое управление администрации Дзержинского района.</w:t>
            </w:r>
          </w:p>
        </w:tc>
      </w:tr>
    </w:tbl>
    <w:p w14:paraId="0AA6D972" w14:textId="77777777" w:rsidR="007E37C7" w:rsidRPr="007E37C7" w:rsidRDefault="007E37C7" w:rsidP="007E37C7">
      <w:pPr>
        <w:jc w:val="both"/>
        <w:rPr>
          <w:szCs w:val="24"/>
        </w:rPr>
      </w:pPr>
    </w:p>
    <w:p w14:paraId="3DF0AF80" w14:textId="77777777" w:rsidR="007E37C7" w:rsidRPr="007E37C7" w:rsidRDefault="007E37C7" w:rsidP="007E37C7">
      <w:pPr>
        <w:jc w:val="both"/>
        <w:rPr>
          <w:szCs w:val="24"/>
        </w:rPr>
      </w:pPr>
    </w:p>
    <w:p w14:paraId="5589871B" w14:textId="77777777" w:rsidR="007E37C7" w:rsidRDefault="007E37C7" w:rsidP="007E37C7">
      <w:pPr>
        <w:jc w:val="center"/>
        <w:rPr>
          <w:b/>
          <w:bCs/>
          <w:szCs w:val="24"/>
        </w:rPr>
      </w:pPr>
      <w:r w:rsidRPr="007E37C7">
        <w:rPr>
          <w:b/>
          <w:bCs/>
          <w:szCs w:val="24"/>
        </w:rPr>
        <w:t>2. Постановка общерайонной проблемы и обоснование необходимости разработки подпрограммы</w:t>
      </w:r>
    </w:p>
    <w:p w14:paraId="18110D33" w14:textId="77777777" w:rsidR="009A39D9" w:rsidRPr="007E37C7" w:rsidRDefault="009A39D9" w:rsidP="007E37C7">
      <w:pPr>
        <w:jc w:val="center"/>
        <w:rPr>
          <w:b/>
          <w:bCs/>
          <w:szCs w:val="24"/>
        </w:rPr>
      </w:pPr>
    </w:p>
    <w:p w14:paraId="613410B4" w14:textId="77777777" w:rsidR="007E37C7" w:rsidRPr="007E37C7" w:rsidRDefault="00154F97" w:rsidP="009541FA">
      <w:pPr>
        <w:jc w:val="both"/>
        <w:rPr>
          <w:szCs w:val="24"/>
        </w:rPr>
      </w:pPr>
      <w:r>
        <w:rPr>
          <w:szCs w:val="24"/>
        </w:rPr>
        <w:t xml:space="preserve">       </w:t>
      </w:r>
      <w:r w:rsidR="007E37C7" w:rsidRPr="007E37C7">
        <w:rPr>
          <w:szCs w:val="24"/>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14:paraId="2571A58E" w14:textId="77777777" w:rsidR="007E37C7" w:rsidRPr="007E37C7" w:rsidRDefault="00154F97" w:rsidP="009541FA">
      <w:pPr>
        <w:jc w:val="both"/>
        <w:rPr>
          <w:szCs w:val="24"/>
        </w:rPr>
      </w:pPr>
      <w:r>
        <w:rPr>
          <w:szCs w:val="24"/>
        </w:rPr>
        <w:t xml:space="preserve">      </w:t>
      </w:r>
      <w:r w:rsidR="007E37C7" w:rsidRPr="007E37C7">
        <w:rPr>
          <w:szCs w:val="24"/>
        </w:rPr>
        <w:t>Культурное наследие, состоящее из аспектов прошлого, которые люди сохраняют, культивируют, изучают и передают следующему поколе</w:t>
      </w:r>
      <w:r w:rsidR="007E37C7" w:rsidRPr="007E37C7">
        <w:rPr>
          <w:szCs w:val="24"/>
        </w:rPr>
        <w:softHyphen/>
        <w:t>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14:paraId="13E8FC19" w14:textId="77777777" w:rsidR="007E37C7" w:rsidRPr="007E37C7" w:rsidRDefault="00154F97" w:rsidP="009541FA">
      <w:pPr>
        <w:jc w:val="both"/>
        <w:rPr>
          <w:szCs w:val="24"/>
        </w:rPr>
      </w:pPr>
      <w:r>
        <w:rPr>
          <w:szCs w:val="24"/>
        </w:rPr>
        <w:t xml:space="preserve">      </w:t>
      </w:r>
      <w:r w:rsidR="007E37C7" w:rsidRPr="007E37C7">
        <w:rPr>
          <w:szCs w:val="24"/>
        </w:rPr>
        <w:t xml:space="preserve">Кадровый состав в учреждениях культуры района специалистов с образованием, соответствующим профилю: </w:t>
      </w:r>
    </w:p>
    <w:p w14:paraId="6C1C17CE" w14:textId="77777777" w:rsidR="007E37C7" w:rsidRPr="007E37C7" w:rsidRDefault="007E37C7" w:rsidP="009541FA">
      <w:pPr>
        <w:jc w:val="both"/>
        <w:rPr>
          <w:szCs w:val="24"/>
        </w:rPr>
      </w:pPr>
      <w:r w:rsidRPr="007E37C7">
        <w:rPr>
          <w:szCs w:val="24"/>
        </w:rPr>
        <w:t xml:space="preserve">51 человек – среднее профессиональное, </w:t>
      </w:r>
    </w:p>
    <w:p w14:paraId="0CCA3A0B" w14:textId="77777777" w:rsidR="007E37C7" w:rsidRPr="007E37C7" w:rsidRDefault="007E37C7" w:rsidP="009541FA">
      <w:pPr>
        <w:jc w:val="both"/>
        <w:rPr>
          <w:szCs w:val="24"/>
        </w:rPr>
      </w:pPr>
      <w:r w:rsidRPr="007E37C7">
        <w:rPr>
          <w:szCs w:val="24"/>
        </w:rPr>
        <w:t xml:space="preserve">7 человек – высшее, </w:t>
      </w:r>
    </w:p>
    <w:p w14:paraId="45216361" w14:textId="77777777" w:rsidR="007E37C7" w:rsidRPr="007E37C7" w:rsidRDefault="00154F97" w:rsidP="009541FA">
      <w:pPr>
        <w:jc w:val="both"/>
        <w:rPr>
          <w:szCs w:val="24"/>
        </w:rPr>
      </w:pPr>
      <w:r>
        <w:rPr>
          <w:szCs w:val="24"/>
        </w:rPr>
        <w:t xml:space="preserve">2 человека получают среднее </w:t>
      </w:r>
      <w:r w:rsidR="007E37C7" w:rsidRPr="007E37C7">
        <w:rPr>
          <w:szCs w:val="24"/>
        </w:rPr>
        <w:t xml:space="preserve">специальное образование. </w:t>
      </w:r>
    </w:p>
    <w:p w14:paraId="2CEE6099" w14:textId="77777777" w:rsidR="007E37C7" w:rsidRPr="007E37C7" w:rsidRDefault="00154F97" w:rsidP="009541FA">
      <w:pPr>
        <w:jc w:val="both"/>
        <w:rPr>
          <w:szCs w:val="24"/>
        </w:rPr>
      </w:pPr>
      <w:r>
        <w:rPr>
          <w:szCs w:val="24"/>
        </w:rPr>
        <w:t xml:space="preserve">      </w:t>
      </w:r>
      <w:r w:rsidR="007E37C7" w:rsidRPr="007E37C7">
        <w:rPr>
          <w:szCs w:val="24"/>
        </w:rPr>
        <w:t xml:space="preserve">Учреждения культуры – единственные учреждения, целью которых является создание условий для формирования и удовлетворения культурных запросов и духовных потребностей, развитие инициативы и реализации творческого потенциала населения в сфере досуга. </w:t>
      </w:r>
    </w:p>
    <w:p w14:paraId="4FFC97AF" w14:textId="77777777" w:rsidR="007E37C7" w:rsidRPr="007E37C7" w:rsidRDefault="00154F97" w:rsidP="009541FA">
      <w:pPr>
        <w:jc w:val="both"/>
        <w:rPr>
          <w:szCs w:val="24"/>
        </w:rPr>
      </w:pPr>
      <w:r>
        <w:rPr>
          <w:szCs w:val="24"/>
        </w:rPr>
        <w:t xml:space="preserve">     </w:t>
      </w:r>
      <w:r w:rsidR="007E37C7" w:rsidRPr="007E37C7">
        <w:rPr>
          <w:szCs w:val="24"/>
        </w:rPr>
        <w:t xml:space="preserve">Культурно – досуговые учреждения оказывают услуги межпоселенческого содержания:   </w:t>
      </w:r>
    </w:p>
    <w:p w14:paraId="28540711" w14:textId="77777777" w:rsidR="007E37C7" w:rsidRPr="007E37C7" w:rsidRDefault="007E37C7" w:rsidP="00305560">
      <w:pPr>
        <w:ind w:firstLine="426"/>
        <w:jc w:val="both"/>
        <w:rPr>
          <w:szCs w:val="24"/>
        </w:rPr>
      </w:pPr>
      <w:r w:rsidRPr="007E37C7">
        <w:rPr>
          <w:szCs w:val="24"/>
        </w:rPr>
        <w:t xml:space="preserve">- проведение </w:t>
      </w:r>
      <w:proofErr w:type="spellStart"/>
      <w:r w:rsidRPr="007E37C7">
        <w:rPr>
          <w:szCs w:val="24"/>
        </w:rPr>
        <w:t>межпоселенческих</w:t>
      </w:r>
      <w:proofErr w:type="spellEnd"/>
      <w:r w:rsidRPr="007E37C7">
        <w:rPr>
          <w:szCs w:val="24"/>
        </w:rPr>
        <w:t xml:space="preserve"> семинаров, на которых постоянно присутствуют 20–25человек, оказание методической помощи СК, населению, организациям: обеспечение методическими материалами – 130, подбор репертуара – 93, индивидуальные консультации специалистов – 50, </w:t>
      </w:r>
    </w:p>
    <w:p w14:paraId="3A9FDFA2" w14:textId="77777777" w:rsidR="007E37C7" w:rsidRPr="007E37C7" w:rsidRDefault="007E37C7" w:rsidP="00305560">
      <w:pPr>
        <w:ind w:firstLine="426"/>
        <w:jc w:val="both"/>
        <w:rPr>
          <w:szCs w:val="24"/>
        </w:rPr>
      </w:pPr>
      <w:r w:rsidRPr="007E37C7">
        <w:rPr>
          <w:szCs w:val="24"/>
        </w:rPr>
        <w:t>- организация досуга населения путем проведения тематических вечеров, массовых праздников, театрализованных представлений, игровых программ;</w:t>
      </w:r>
    </w:p>
    <w:p w14:paraId="22531621" w14:textId="77777777" w:rsidR="007E37C7" w:rsidRPr="007E37C7" w:rsidRDefault="007E37C7" w:rsidP="00305560">
      <w:pPr>
        <w:ind w:firstLine="426"/>
        <w:jc w:val="both"/>
        <w:rPr>
          <w:szCs w:val="24"/>
        </w:rPr>
      </w:pPr>
      <w:r w:rsidRPr="007E37C7">
        <w:rPr>
          <w:szCs w:val="24"/>
        </w:rPr>
        <w:t>- организация работы кружков, народных коллективов, клубов, ансамблей для детей и подростков, населения взрослого возраста и пожилых людей и других клубных формирований;</w:t>
      </w:r>
    </w:p>
    <w:p w14:paraId="6884C661" w14:textId="77777777" w:rsidR="007E37C7" w:rsidRPr="007E37C7" w:rsidRDefault="007E37C7" w:rsidP="00305560">
      <w:pPr>
        <w:ind w:firstLine="426"/>
        <w:jc w:val="both"/>
        <w:rPr>
          <w:szCs w:val="24"/>
        </w:rPr>
      </w:pPr>
      <w:r w:rsidRPr="007E37C7">
        <w:rPr>
          <w:szCs w:val="24"/>
        </w:rPr>
        <w:t>- проведение спектаклей, концертов, выставочных мероприятий,</w:t>
      </w:r>
    </w:p>
    <w:p w14:paraId="48BB61A3" w14:textId="77777777" w:rsidR="007E37C7" w:rsidRPr="007E37C7" w:rsidRDefault="007E37C7" w:rsidP="00305560">
      <w:pPr>
        <w:ind w:firstLine="426"/>
        <w:jc w:val="both"/>
        <w:rPr>
          <w:szCs w:val="24"/>
        </w:rPr>
      </w:pPr>
      <w:r w:rsidRPr="007E37C7">
        <w:rPr>
          <w:szCs w:val="24"/>
        </w:rPr>
        <w:t>- мастер – классы по ДПИ, вокалу, хореографии;</w:t>
      </w:r>
    </w:p>
    <w:p w14:paraId="579D815B" w14:textId="77777777" w:rsidR="007E37C7" w:rsidRPr="007E37C7" w:rsidRDefault="007E37C7" w:rsidP="00305560">
      <w:pPr>
        <w:ind w:firstLine="426"/>
        <w:jc w:val="both"/>
        <w:rPr>
          <w:szCs w:val="24"/>
        </w:rPr>
      </w:pPr>
      <w:r w:rsidRPr="007E37C7">
        <w:rPr>
          <w:szCs w:val="24"/>
        </w:rPr>
        <w:lastRenderedPageBreak/>
        <w:t>- мастер – классы по народному творчеству «особенности исполнения народной песни» и «музыкальное сопровождение народной песни».</w:t>
      </w:r>
    </w:p>
    <w:p w14:paraId="5078636A" w14:textId="77777777" w:rsidR="007E37C7" w:rsidRPr="007E37C7" w:rsidRDefault="00154F97" w:rsidP="009541FA">
      <w:pPr>
        <w:jc w:val="both"/>
        <w:rPr>
          <w:szCs w:val="24"/>
        </w:rPr>
      </w:pPr>
      <w:r>
        <w:rPr>
          <w:szCs w:val="24"/>
        </w:rPr>
        <w:t xml:space="preserve">       </w:t>
      </w:r>
      <w:r w:rsidR="007E37C7" w:rsidRPr="007E37C7">
        <w:rPr>
          <w:szCs w:val="24"/>
        </w:rPr>
        <w:t>Учреждения культуры района активно участвуют в</w:t>
      </w:r>
      <w:r>
        <w:rPr>
          <w:szCs w:val="24"/>
        </w:rPr>
        <w:t xml:space="preserve"> проектной деятельности. П</w:t>
      </w:r>
      <w:r w:rsidR="007E37C7" w:rsidRPr="007E37C7">
        <w:rPr>
          <w:szCs w:val="24"/>
        </w:rPr>
        <w:t xml:space="preserve">роектами охвачено порядка двух тысяч человек, проживающих на территории района. </w:t>
      </w:r>
    </w:p>
    <w:p w14:paraId="358AADCE" w14:textId="77777777" w:rsidR="007E37C7" w:rsidRPr="007E37C7" w:rsidRDefault="00154F97" w:rsidP="009541FA">
      <w:pPr>
        <w:jc w:val="both"/>
        <w:rPr>
          <w:szCs w:val="24"/>
        </w:rPr>
      </w:pPr>
      <w:r>
        <w:rPr>
          <w:szCs w:val="24"/>
        </w:rPr>
        <w:t xml:space="preserve">       </w:t>
      </w:r>
      <w:r w:rsidR="007E37C7" w:rsidRPr="007E37C7">
        <w:rPr>
          <w:szCs w:val="24"/>
        </w:rPr>
        <w:t xml:space="preserve">Коллективы самодеятельного творчества принимают участие в краевых мероприятиях, так как: Краевой фестиваль «Сибирская глубинка», «Бородинское поле – связь времен» - народная вокальная группа «Сударушка», «Ярмарка ремесел», «Мастера Красноярья. </w:t>
      </w:r>
    </w:p>
    <w:p w14:paraId="243A7893" w14:textId="77777777" w:rsidR="007E37C7" w:rsidRPr="007E37C7" w:rsidRDefault="00154F97" w:rsidP="009541FA">
      <w:pPr>
        <w:jc w:val="both"/>
        <w:rPr>
          <w:szCs w:val="24"/>
        </w:rPr>
      </w:pPr>
      <w:r>
        <w:rPr>
          <w:szCs w:val="24"/>
        </w:rPr>
        <w:t xml:space="preserve">       </w:t>
      </w:r>
      <w:r w:rsidR="007E37C7" w:rsidRPr="007E37C7">
        <w:rPr>
          <w:szCs w:val="24"/>
        </w:rPr>
        <w:t>Ежегодно проводятся межрайонные и ставшие уже межрегиональными мероприятия: рок-фестиваль «Железный Феликс»; межрайонный хореографический фестиваль «Карнавал на Усолке»; конкурс для женщин «Землячка»; фестивали «Надежда» и «Веселые нотки».  Так же проводятся мероприятия районного значения – юбилеи деревень и сел района.</w:t>
      </w:r>
    </w:p>
    <w:p w14:paraId="723076D7" w14:textId="77777777" w:rsidR="007E37C7" w:rsidRPr="007E37C7" w:rsidRDefault="007E37C7" w:rsidP="009541FA">
      <w:pPr>
        <w:jc w:val="both"/>
        <w:rPr>
          <w:szCs w:val="24"/>
        </w:rPr>
      </w:pPr>
      <w:r w:rsidRPr="007E37C7">
        <w:rPr>
          <w:szCs w:val="24"/>
        </w:rPr>
        <w:t xml:space="preserve">     </w:t>
      </w:r>
      <w:r w:rsidR="00154F97">
        <w:rPr>
          <w:szCs w:val="24"/>
        </w:rPr>
        <w:t xml:space="preserve">   </w:t>
      </w:r>
      <w:r w:rsidRPr="007E37C7">
        <w:rPr>
          <w:szCs w:val="24"/>
        </w:rPr>
        <w:t xml:space="preserve">Более активно стала посещать учреждения культуры молодежь, появились новые молодежные клубные формирования спортивного направления, клубы по интересам. </w:t>
      </w:r>
    </w:p>
    <w:p w14:paraId="484C1555" w14:textId="77777777" w:rsidR="007E37C7" w:rsidRPr="007E37C7" w:rsidRDefault="00154F97" w:rsidP="009541FA">
      <w:pPr>
        <w:jc w:val="both"/>
        <w:rPr>
          <w:szCs w:val="24"/>
        </w:rPr>
      </w:pPr>
      <w:r>
        <w:rPr>
          <w:szCs w:val="24"/>
        </w:rPr>
        <w:t xml:space="preserve">        </w:t>
      </w:r>
      <w:r w:rsidR="007E37C7" w:rsidRPr="007E37C7">
        <w:rPr>
          <w:szCs w:val="24"/>
        </w:rPr>
        <w:t xml:space="preserve">В учреждениях культуры района работают 241 клубных объединения. </w:t>
      </w:r>
    </w:p>
    <w:p w14:paraId="29DB4834" w14:textId="77777777" w:rsidR="007E37C7" w:rsidRPr="007E37C7" w:rsidRDefault="00154F97" w:rsidP="009541FA">
      <w:pPr>
        <w:jc w:val="both"/>
        <w:rPr>
          <w:szCs w:val="24"/>
        </w:rPr>
      </w:pPr>
      <w:r>
        <w:rPr>
          <w:szCs w:val="24"/>
        </w:rPr>
        <w:t xml:space="preserve">        </w:t>
      </w:r>
      <w:r w:rsidR="007E37C7" w:rsidRPr="007E37C7">
        <w:rPr>
          <w:szCs w:val="24"/>
        </w:rPr>
        <w:t xml:space="preserve">В целом для учреждений культурно-досугового типа района характерны те же системные проблемы, как и для страны в целом – сохраняющийся дефицит средств для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высокопрофессиональных кадрах. </w:t>
      </w:r>
    </w:p>
    <w:p w14:paraId="5C6DC310" w14:textId="77777777" w:rsidR="007E37C7" w:rsidRPr="007E37C7" w:rsidRDefault="00154F97" w:rsidP="009541FA">
      <w:pPr>
        <w:jc w:val="both"/>
        <w:rPr>
          <w:szCs w:val="24"/>
        </w:rPr>
      </w:pPr>
      <w:r>
        <w:rPr>
          <w:szCs w:val="24"/>
        </w:rPr>
        <w:t xml:space="preserve">       </w:t>
      </w:r>
      <w:r w:rsidR="007E37C7" w:rsidRPr="007E37C7">
        <w:rPr>
          <w:szCs w:val="24"/>
        </w:rPr>
        <w:t>Учреждения культуры нуждаются в музыкальном, световом оборудовании.</w:t>
      </w:r>
    </w:p>
    <w:p w14:paraId="79E12449" w14:textId="77777777" w:rsidR="007E37C7" w:rsidRPr="007E37C7" w:rsidRDefault="007E37C7" w:rsidP="009541FA">
      <w:pPr>
        <w:jc w:val="both"/>
        <w:rPr>
          <w:szCs w:val="24"/>
        </w:rPr>
      </w:pPr>
      <w:r w:rsidRPr="007E37C7">
        <w:rPr>
          <w:szCs w:val="24"/>
        </w:rPr>
        <w:t xml:space="preserve"> </w:t>
      </w:r>
    </w:p>
    <w:p w14:paraId="4D39FECD" w14:textId="77777777" w:rsidR="007E37C7" w:rsidRDefault="007E37C7" w:rsidP="009A39D9">
      <w:pPr>
        <w:jc w:val="center"/>
        <w:rPr>
          <w:b/>
          <w:bCs/>
          <w:szCs w:val="24"/>
        </w:rPr>
      </w:pPr>
      <w:r w:rsidRPr="007E37C7">
        <w:rPr>
          <w:b/>
          <w:bCs/>
          <w:szCs w:val="24"/>
        </w:rPr>
        <w:t>3. Основные цели, задачи целевые индикаторы подпрограммы</w:t>
      </w:r>
    </w:p>
    <w:p w14:paraId="44F0E918" w14:textId="77777777" w:rsidR="009A39D9" w:rsidRPr="007E37C7" w:rsidRDefault="009A39D9" w:rsidP="009A39D9">
      <w:pPr>
        <w:jc w:val="center"/>
        <w:rPr>
          <w:b/>
          <w:bCs/>
          <w:szCs w:val="24"/>
        </w:rPr>
      </w:pPr>
    </w:p>
    <w:p w14:paraId="692B29C3" w14:textId="77777777" w:rsidR="007E37C7" w:rsidRPr="007E37C7" w:rsidRDefault="007E37C7" w:rsidP="009541FA">
      <w:pPr>
        <w:jc w:val="both"/>
        <w:rPr>
          <w:szCs w:val="24"/>
        </w:rPr>
      </w:pPr>
      <w:r w:rsidRPr="007E37C7">
        <w:rPr>
          <w:b/>
          <w:bCs/>
          <w:szCs w:val="24"/>
        </w:rPr>
        <w:t xml:space="preserve"> </w:t>
      </w:r>
      <w:r w:rsidR="00154F97">
        <w:rPr>
          <w:b/>
          <w:bCs/>
          <w:szCs w:val="24"/>
        </w:rPr>
        <w:t xml:space="preserve">     </w:t>
      </w:r>
      <w:r w:rsidRPr="007E37C7">
        <w:rPr>
          <w:b/>
          <w:bCs/>
          <w:szCs w:val="24"/>
        </w:rPr>
        <w:t xml:space="preserve"> </w:t>
      </w:r>
      <w:r w:rsidRPr="007E37C7">
        <w:rPr>
          <w:szCs w:val="24"/>
        </w:rPr>
        <w:t>Цель муниципальной подпрограммы: обеспечение доступа населения района к культурным благам и участию в культурной жизни</w:t>
      </w:r>
    </w:p>
    <w:p w14:paraId="37EE1B32" w14:textId="77777777" w:rsidR="007E37C7" w:rsidRPr="007E37C7" w:rsidRDefault="00154F97" w:rsidP="009541FA">
      <w:pPr>
        <w:jc w:val="both"/>
        <w:rPr>
          <w:szCs w:val="24"/>
        </w:rPr>
      </w:pPr>
      <w:r>
        <w:rPr>
          <w:szCs w:val="24"/>
        </w:rPr>
        <w:t xml:space="preserve">      </w:t>
      </w:r>
      <w:r w:rsidR="007E37C7" w:rsidRPr="007E37C7">
        <w:rPr>
          <w:szCs w:val="24"/>
        </w:rPr>
        <w:t xml:space="preserve">Задачи муниципальной подпрограммы: </w:t>
      </w:r>
    </w:p>
    <w:tbl>
      <w:tblPr>
        <w:tblW w:w="4683" w:type="pct"/>
        <w:tblInd w:w="2" w:type="dxa"/>
        <w:tblLook w:val="01E0" w:firstRow="1" w:lastRow="1" w:firstColumn="1" w:lastColumn="1" w:noHBand="0" w:noVBand="0"/>
      </w:tblPr>
      <w:tblGrid>
        <w:gridCol w:w="8762"/>
      </w:tblGrid>
      <w:tr w:rsidR="007E37C7" w:rsidRPr="007E37C7" w14:paraId="3F09821C" w14:textId="77777777" w:rsidTr="00E0375D">
        <w:trPr>
          <w:trHeight w:val="484"/>
        </w:trPr>
        <w:tc>
          <w:tcPr>
            <w:tcW w:w="5000" w:type="pct"/>
          </w:tcPr>
          <w:p w14:paraId="44962295" w14:textId="77777777" w:rsidR="00154F97" w:rsidRDefault="00154F97" w:rsidP="00305560">
            <w:pPr>
              <w:ind w:firstLine="426"/>
              <w:jc w:val="both"/>
              <w:rPr>
                <w:szCs w:val="24"/>
              </w:rPr>
            </w:pPr>
            <w:r>
              <w:rPr>
                <w:szCs w:val="24"/>
              </w:rPr>
              <w:t>-</w:t>
            </w:r>
            <w:r w:rsidR="007E37C7" w:rsidRPr="007E37C7">
              <w:rPr>
                <w:szCs w:val="24"/>
              </w:rPr>
              <w:t>Создать условия для обеспечения поселений услугами организаций культуры п</w:t>
            </w:r>
            <w:r>
              <w:rPr>
                <w:szCs w:val="24"/>
              </w:rPr>
              <w:t>о организации досуга населения,</w:t>
            </w:r>
          </w:p>
          <w:p w14:paraId="4EB98AAA" w14:textId="77777777" w:rsidR="007E37C7" w:rsidRPr="007E37C7" w:rsidRDefault="00154F97" w:rsidP="00305560">
            <w:pPr>
              <w:ind w:firstLine="426"/>
              <w:jc w:val="both"/>
              <w:rPr>
                <w:szCs w:val="24"/>
              </w:rPr>
            </w:pPr>
            <w:r>
              <w:rPr>
                <w:szCs w:val="24"/>
              </w:rPr>
              <w:t>-</w:t>
            </w:r>
            <w:r w:rsidR="007E37C7" w:rsidRPr="007E37C7">
              <w:rPr>
                <w:szCs w:val="24"/>
              </w:rPr>
              <w:t xml:space="preserve"> развивать местное традиционное народное художественное творчество;</w:t>
            </w:r>
          </w:p>
        </w:tc>
      </w:tr>
      <w:tr w:rsidR="007E37C7" w:rsidRPr="007E37C7" w14:paraId="409897DF" w14:textId="77777777" w:rsidTr="00E0375D">
        <w:trPr>
          <w:trHeight w:val="1426"/>
        </w:trPr>
        <w:tc>
          <w:tcPr>
            <w:tcW w:w="5000" w:type="pct"/>
          </w:tcPr>
          <w:p w14:paraId="6AD14AA7" w14:textId="77777777" w:rsidR="007E37C7" w:rsidRPr="007E37C7" w:rsidRDefault="007E37C7" w:rsidP="00305560">
            <w:pPr>
              <w:ind w:firstLine="426"/>
              <w:jc w:val="both"/>
              <w:rPr>
                <w:szCs w:val="24"/>
              </w:rPr>
            </w:pPr>
            <w:r w:rsidRPr="007E37C7">
              <w:rPr>
                <w:szCs w:val="24"/>
              </w:rPr>
              <w:t>Целевыми индикаторами реализации подпрограммы являются:</w:t>
            </w:r>
          </w:p>
          <w:p w14:paraId="7A29EABE" w14:textId="77777777" w:rsidR="007E37C7" w:rsidRPr="007E37C7" w:rsidRDefault="007E37C7" w:rsidP="00305560">
            <w:pPr>
              <w:widowControl w:val="0"/>
              <w:ind w:firstLine="426"/>
              <w:jc w:val="both"/>
              <w:rPr>
                <w:szCs w:val="24"/>
              </w:rPr>
            </w:pPr>
            <w:r w:rsidRPr="007E37C7">
              <w:rPr>
                <w:szCs w:val="24"/>
              </w:rPr>
              <w:t>-Организация и проведение мероприятий;</w:t>
            </w:r>
          </w:p>
          <w:p w14:paraId="351F6174" w14:textId="77777777" w:rsidR="007E37C7" w:rsidRPr="007E37C7" w:rsidRDefault="007E37C7" w:rsidP="00305560">
            <w:pPr>
              <w:widowControl w:val="0"/>
              <w:ind w:firstLine="426"/>
              <w:jc w:val="both"/>
              <w:rPr>
                <w:szCs w:val="24"/>
              </w:rPr>
            </w:pPr>
            <w:r w:rsidRPr="007E37C7">
              <w:rPr>
                <w:szCs w:val="24"/>
              </w:rPr>
              <w:t>-Показ кинофильмов;</w:t>
            </w:r>
          </w:p>
          <w:p w14:paraId="0FEA5E4F" w14:textId="77777777" w:rsidR="007E37C7" w:rsidRPr="007E37C7" w:rsidRDefault="007E37C7" w:rsidP="00305560">
            <w:pPr>
              <w:pStyle w:val="ConsPlusNormal"/>
              <w:widowControl/>
              <w:ind w:firstLine="426"/>
              <w:jc w:val="both"/>
              <w:rPr>
                <w:rFonts w:ascii="Times New Roman" w:hAnsi="Times New Roman" w:cs="Times New Roman"/>
                <w:sz w:val="24"/>
                <w:szCs w:val="24"/>
              </w:rPr>
            </w:pPr>
            <w:r w:rsidRPr="007E37C7">
              <w:rPr>
                <w:rFonts w:ascii="Times New Roman" w:hAnsi="Times New Roman" w:cs="Times New Roman"/>
                <w:sz w:val="24"/>
                <w:szCs w:val="24"/>
              </w:rPr>
              <w:t>-</w:t>
            </w:r>
            <w:r w:rsidRPr="007E37C7">
              <w:rPr>
                <w:rFonts w:ascii="Times New Roman" w:hAnsi="Times New Roman" w:cs="Times New Roman"/>
                <w:spacing w:val="-6"/>
                <w:sz w:val="24"/>
                <w:szCs w:val="24"/>
              </w:rPr>
              <w:t>Организация деятельности клубных формирований и формирований самодеятельного народного творчества;</w:t>
            </w:r>
          </w:p>
          <w:p w14:paraId="2D30B4E6" w14:textId="77777777" w:rsidR="007E37C7" w:rsidRPr="007E37C7" w:rsidRDefault="007E37C7" w:rsidP="00305560">
            <w:pPr>
              <w:ind w:firstLine="426"/>
              <w:jc w:val="both"/>
            </w:pPr>
            <w:r w:rsidRPr="007E37C7">
              <w:t>Целевые индикаторы приведены в приложении № 1 к подпрограмме.</w:t>
            </w:r>
          </w:p>
        </w:tc>
      </w:tr>
      <w:tr w:rsidR="007E37C7" w:rsidRPr="007E37C7" w14:paraId="62A29140" w14:textId="77777777" w:rsidTr="00E0375D">
        <w:trPr>
          <w:trHeight w:val="208"/>
        </w:trPr>
        <w:tc>
          <w:tcPr>
            <w:tcW w:w="5000" w:type="pct"/>
          </w:tcPr>
          <w:p w14:paraId="39072852" w14:textId="77777777" w:rsidR="007E37C7" w:rsidRPr="007E37C7" w:rsidRDefault="007E37C7" w:rsidP="00954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tc>
      </w:tr>
    </w:tbl>
    <w:p w14:paraId="11AB3EB0" w14:textId="77777777" w:rsidR="007E37C7" w:rsidRDefault="007E37C7" w:rsidP="009A39D9">
      <w:pPr>
        <w:jc w:val="center"/>
        <w:rPr>
          <w:b/>
          <w:bCs/>
          <w:szCs w:val="24"/>
        </w:rPr>
      </w:pPr>
      <w:r w:rsidRPr="007E37C7">
        <w:rPr>
          <w:b/>
          <w:bCs/>
          <w:szCs w:val="24"/>
        </w:rPr>
        <w:t>4. Механизм реализации подпрограммы</w:t>
      </w:r>
    </w:p>
    <w:p w14:paraId="719091C5" w14:textId="77777777" w:rsidR="009A39D9" w:rsidRPr="007E37C7" w:rsidRDefault="009A39D9" w:rsidP="009A39D9">
      <w:pPr>
        <w:jc w:val="center"/>
        <w:rPr>
          <w:b/>
          <w:bCs/>
          <w:szCs w:val="24"/>
        </w:rPr>
      </w:pPr>
    </w:p>
    <w:p w14:paraId="5235165F" w14:textId="77777777" w:rsidR="007E37C7" w:rsidRPr="007E37C7" w:rsidRDefault="007E37C7" w:rsidP="009541FA">
      <w:pPr>
        <w:jc w:val="both"/>
        <w:rPr>
          <w:b/>
          <w:bCs/>
          <w:szCs w:val="24"/>
        </w:rPr>
      </w:pPr>
      <w:r w:rsidRPr="007E37C7">
        <w:rPr>
          <w:szCs w:val="24"/>
        </w:rPr>
        <w:t xml:space="preserve">          Для достижения поставленной цели и осуществления реализации задачи в рамках реализации подпрограммы предполагается осуществить следующие мероприятия (приложение 2).</w:t>
      </w:r>
    </w:p>
    <w:p w14:paraId="59A81240" w14:textId="77777777" w:rsidR="007E37C7" w:rsidRPr="007E37C7" w:rsidRDefault="007E37C7" w:rsidP="009541FA">
      <w:pPr>
        <w:jc w:val="both"/>
        <w:rPr>
          <w:b/>
          <w:bCs/>
          <w:szCs w:val="24"/>
        </w:rPr>
      </w:pPr>
      <w:r w:rsidRPr="007E37C7">
        <w:rPr>
          <w:b/>
          <w:bCs/>
          <w:szCs w:val="24"/>
        </w:rPr>
        <w:t xml:space="preserve"> </w:t>
      </w:r>
    </w:p>
    <w:p w14:paraId="1FD115FE" w14:textId="77777777" w:rsidR="007E37C7" w:rsidRDefault="007E37C7" w:rsidP="009A39D9">
      <w:pPr>
        <w:jc w:val="center"/>
        <w:rPr>
          <w:b/>
          <w:bCs/>
          <w:szCs w:val="24"/>
        </w:rPr>
      </w:pPr>
      <w:r w:rsidRPr="007E37C7">
        <w:rPr>
          <w:b/>
          <w:bCs/>
          <w:szCs w:val="24"/>
        </w:rPr>
        <w:t>5.Управление подпрограммой и контроль за ходом ее выполнения</w:t>
      </w:r>
    </w:p>
    <w:p w14:paraId="3345649A" w14:textId="77777777" w:rsidR="009A39D9" w:rsidRPr="007E37C7" w:rsidRDefault="009A39D9" w:rsidP="009A39D9">
      <w:pPr>
        <w:jc w:val="center"/>
        <w:rPr>
          <w:b/>
          <w:bCs/>
          <w:szCs w:val="24"/>
        </w:rPr>
      </w:pPr>
    </w:p>
    <w:p w14:paraId="08312BAF" w14:textId="77777777" w:rsidR="007E37C7" w:rsidRPr="007E37C7" w:rsidRDefault="00154F97" w:rsidP="009541FA">
      <w:pPr>
        <w:jc w:val="both"/>
        <w:rPr>
          <w:szCs w:val="24"/>
        </w:rPr>
      </w:pPr>
      <w:r>
        <w:rPr>
          <w:szCs w:val="24"/>
        </w:rPr>
        <w:t xml:space="preserve">      </w:t>
      </w:r>
      <w:r w:rsidR="007E37C7" w:rsidRPr="007E37C7">
        <w:rPr>
          <w:szCs w:val="24"/>
        </w:rPr>
        <w:t>Текущее управление и контроль за реализацией подпрограммы осуществляет Отдел культуры, молодежной политики и спорта администрации района.</w:t>
      </w:r>
    </w:p>
    <w:p w14:paraId="616593D7" w14:textId="77777777" w:rsidR="007E37C7" w:rsidRPr="007E37C7" w:rsidRDefault="00154F97" w:rsidP="009541FA">
      <w:pPr>
        <w:jc w:val="both"/>
        <w:rPr>
          <w:szCs w:val="24"/>
        </w:rPr>
      </w:pPr>
      <w:r>
        <w:rPr>
          <w:szCs w:val="24"/>
        </w:rPr>
        <w:t xml:space="preserve">      </w:t>
      </w:r>
      <w:r w:rsidR="007E37C7" w:rsidRPr="007E37C7">
        <w:rPr>
          <w:szCs w:val="24"/>
        </w:rPr>
        <w:t>Заместитель главы по общественно-политическим вопросам администрации Дзержинского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10E592F3" w14:textId="77777777" w:rsidR="007E37C7" w:rsidRPr="007E37C7" w:rsidRDefault="00154F97" w:rsidP="009541FA">
      <w:pPr>
        <w:jc w:val="both"/>
        <w:rPr>
          <w:szCs w:val="24"/>
        </w:rPr>
      </w:pPr>
      <w:r>
        <w:rPr>
          <w:szCs w:val="24"/>
        </w:rPr>
        <w:t xml:space="preserve">       </w:t>
      </w:r>
      <w:r w:rsidR="007E37C7" w:rsidRPr="007E37C7">
        <w:rPr>
          <w:szCs w:val="24"/>
        </w:rPr>
        <w:t>Отдел культуры молодежной политики и спорта администрации района осуществляет:</w:t>
      </w:r>
    </w:p>
    <w:p w14:paraId="524320B6" w14:textId="77777777" w:rsidR="007E37C7" w:rsidRPr="007E37C7" w:rsidRDefault="007E37C7" w:rsidP="00305560">
      <w:pPr>
        <w:ind w:firstLine="426"/>
        <w:jc w:val="both"/>
        <w:rPr>
          <w:szCs w:val="24"/>
        </w:rPr>
      </w:pPr>
      <w:r w:rsidRPr="007E37C7">
        <w:rPr>
          <w:szCs w:val="24"/>
        </w:rPr>
        <w:lastRenderedPageBreak/>
        <w:t>-  координацию исполнения мероприятий подпрограммы, мониторинг их реализации;</w:t>
      </w:r>
    </w:p>
    <w:p w14:paraId="744AB4F0" w14:textId="77777777" w:rsidR="007E37C7" w:rsidRPr="007E37C7" w:rsidRDefault="007E37C7" w:rsidP="00305560">
      <w:pPr>
        <w:ind w:firstLine="426"/>
        <w:jc w:val="both"/>
        <w:rPr>
          <w:szCs w:val="24"/>
        </w:rPr>
      </w:pPr>
      <w:r w:rsidRPr="007E37C7">
        <w:rPr>
          <w:szCs w:val="24"/>
        </w:rPr>
        <w:t>-  непосредственный контроль за ходом реализации мероприятий подпрограммы;</w:t>
      </w:r>
    </w:p>
    <w:p w14:paraId="710C5EAF" w14:textId="77777777" w:rsidR="007E37C7" w:rsidRPr="007E37C7" w:rsidRDefault="007E37C7" w:rsidP="00305560">
      <w:pPr>
        <w:ind w:firstLine="426"/>
        <w:jc w:val="both"/>
        <w:rPr>
          <w:szCs w:val="24"/>
        </w:rPr>
      </w:pPr>
      <w:r w:rsidRPr="007E37C7">
        <w:rPr>
          <w:szCs w:val="24"/>
        </w:rPr>
        <w:t>-  подготовку отчетов о реализации подпрограммы.</w:t>
      </w:r>
    </w:p>
    <w:p w14:paraId="02995763" w14:textId="77777777" w:rsidR="007E37C7" w:rsidRPr="007E37C7" w:rsidRDefault="00154F97" w:rsidP="009541FA">
      <w:pPr>
        <w:jc w:val="both"/>
        <w:rPr>
          <w:szCs w:val="24"/>
        </w:rPr>
      </w:pPr>
      <w:r>
        <w:rPr>
          <w:szCs w:val="24"/>
        </w:rPr>
        <w:t xml:space="preserve">      </w:t>
      </w:r>
      <w:r w:rsidR="007E37C7" w:rsidRPr="007E37C7">
        <w:rPr>
          <w:szCs w:val="24"/>
        </w:rPr>
        <w:t xml:space="preserve">Отдел культуры, молодежной политики и спорта администрации района ежеквартально не позднее 10 числа второго месяца, следующего за отчетным, направляет в Финансовое управление, отдел экономики и труда администрации района отчеты о реализации подпрограммы. </w:t>
      </w:r>
    </w:p>
    <w:p w14:paraId="4FBA3586" w14:textId="77777777" w:rsidR="007E37C7" w:rsidRPr="007E37C7" w:rsidRDefault="00154F97" w:rsidP="009541FA">
      <w:pPr>
        <w:jc w:val="both"/>
        <w:rPr>
          <w:szCs w:val="24"/>
        </w:rPr>
      </w:pPr>
      <w:r>
        <w:rPr>
          <w:szCs w:val="24"/>
        </w:rPr>
        <w:t xml:space="preserve">      </w:t>
      </w:r>
      <w:r w:rsidR="007E37C7" w:rsidRPr="007E37C7">
        <w:rPr>
          <w:szCs w:val="24"/>
        </w:rPr>
        <w:t xml:space="preserve">Отдел культуры, молодежной политики и спорта администрации района ежегодно формирует годовой отчет о ходе реализации подпрограммы, согласовывает его с Администрацией района и направляет в Финансовое управление администрации района до 1 марта года, следующего за отчетным периодом. </w:t>
      </w:r>
    </w:p>
    <w:p w14:paraId="35A4373D" w14:textId="77777777" w:rsidR="007E37C7" w:rsidRPr="007E37C7" w:rsidRDefault="007E37C7" w:rsidP="009541FA">
      <w:pPr>
        <w:jc w:val="both"/>
        <w:rPr>
          <w:szCs w:val="24"/>
        </w:rPr>
      </w:pPr>
    </w:p>
    <w:p w14:paraId="77E7FCAB" w14:textId="77777777" w:rsidR="007E37C7" w:rsidRDefault="007E37C7" w:rsidP="009A39D9">
      <w:pPr>
        <w:jc w:val="center"/>
        <w:rPr>
          <w:b/>
          <w:bCs/>
          <w:szCs w:val="24"/>
        </w:rPr>
      </w:pPr>
      <w:r w:rsidRPr="007E37C7">
        <w:rPr>
          <w:b/>
          <w:bCs/>
          <w:szCs w:val="24"/>
        </w:rPr>
        <w:t>6. Оценка социально-экономической эффективности</w:t>
      </w:r>
    </w:p>
    <w:p w14:paraId="19D52056" w14:textId="77777777" w:rsidR="009A39D9" w:rsidRPr="007E37C7" w:rsidRDefault="009A39D9" w:rsidP="009541FA">
      <w:pPr>
        <w:jc w:val="both"/>
        <w:rPr>
          <w:b/>
          <w:bCs/>
          <w:szCs w:val="24"/>
        </w:rPr>
      </w:pPr>
    </w:p>
    <w:p w14:paraId="20465298" w14:textId="77777777" w:rsidR="007E37C7" w:rsidRPr="007E37C7" w:rsidRDefault="00154F97" w:rsidP="009541FA">
      <w:pPr>
        <w:jc w:val="both"/>
        <w:rPr>
          <w:szCs w:val="24"/>
        </w:rPr>
      </w:pPr>
      <w:r>
        <w:rPr>
          <w:szCs w:val="24"/>
        </w:rPr>
        <w:t xml:space="preserve">       </w:t>
      </w:r>
      <w:r w:rsidR="007E37C7" w:rsidRPr="007E37C7">
        <w:rPr>
          <w:szCs w:val="24"/>
        </w:rPr>
        <w:t>Экономическая эффективность и результативность реализации подпрограммы зависят от степени достижения ожидаемого конечного результата.</w:t>
      </w:r>
    </w:p>
    <w:p w14:paraId="44DB5268" w14:textId="77777777" w:rsidR="007E37C7" w:rsidRPr="007E37C7" w:rsidRDefault="007E37C7" w:rsidP="009541FA">
      <w:pPr>
        <w:jc w:val="both"/>
        <w:rPr>
          <w:szCs w:val="24"/>
        </w:rPr>
      </w:pPr>
    </w:p>
    <w:p w14:paraId="2CF53AAC" w14:textId="77777777" w:rsidR="007E37C7" w:rsidRDefault="007E37C7" w:rsidP="009A39D9">
      <w:pPr>
        <w:tabs>
          <w:tab w:val="left" w:pos="2805"/>
        </w:tabs>
        <w:jc w:val="center"/>
        <w:rPr>
          <w:b/>
          <w:bCs/>
          <w:szCs w:val="24"/>
        </w:rPr>
      </w:pPr>
      <w:r w:rsidRPr="007E37C7">
        <w:rPr>
          <w:b/>
          <w:bCs/>
          <w:szCs w:val="24"/>
        </w:rPr>
        <w:t>7.  Ресурсное обеспечение подпрограммы</w:t>
      </w:r>
    </w:p>
    <w:p w14:paraId="56D8989F" w14:textId="77777777" w:rsidR="009A39D9" w:rsidRPr="007E37C7" w:rsidRDefault="009A39D9" w:rsidP="009541FA">
      <w:pPr>
        <w:tabs>
          <w:tab w:val="left" w:pos="2805"/>
        </w:tabs>
        <w:jc w:val="both"/>
        <w:rPr>
          <w:b/>
          <w:bCs/>
          <w:szCs w:val="24"/>
        </w:rPr>
      </w:pPr>
    </w:p>
    <w:p w14:paraId="4E63F82F" w14:textId="77777777" w:rsidR="007E37C7" w:rsidRPr="007E37C7" w:rsidRDefault="00154F97" w:rsidP="009541FA">
      <w:pPr>
        <w:widowControl w:val="0"/>
        <w:jc w:val="both"/>
        <w:rPr>
          <w:szCs w:val="24"/>
        </w:rPr>
      </w:pPr>
      <w:r>
        <w:rPr>
          <w:szCs w:val="24"/>
        </w:rPr>
        <w:t xml:space="preserve">      </w:t>
      </w:r>
      <w:r w:rsidR="007E37C7" w:rsidRPr="007E37C7">
        <w:rPr>
          <w:szCs w:val="24"/>
        </w:rPr>
        <w:t>Мероприятия подпрограммы реализуются за счет средств районного, краевого бюджетов, предусмотренных на выполнение работ, оказание услуг.</w:t>
      </w:r>
    </w:p>
    <w:p w14:paraId="6C34F68B" w14:textId="77777777" w:rsidR="007E37C7" w:rsidRPr="007E37C7" w:rsidRDefault="007E37C7" w:rsidP="009541FA">
      <w:pPr>
        <w:overflowPunct/>
        <w:autoSpaceDE/>
        <w:autoSpaceDN/>
        <w:adjustRightInd/>
        <w:jc w:val="both"/>
        <w:rPr>
          <w:szCs w:val="24"/>
        </w:rPr>
        <w:sectPr w:rsidR="007E37C7" w:rsidRPr="007E37C7" w:rsidSect="00E0375D">
          <w:pgSz w:w="11906" w:h="16838"/>
          <w:pgMar w:top="1134" w:right="850" w:bottom="1134" w:left="1701" w:header="709" w:footer="709" w:gutter="0"/>
          <w:cols w:space="708"/>
          <w:titlePg/>
          <w:docGrid w:linePitch="360"/>
        </w:sectPr>
      </w:pPr>
      <w:r w:rsidRPr="007E37C7">
        <w:rPr>
          <w:szCs w:val="24"/>
        </w:rPr>
        <w:t xml:space="preserve">            </w:t>
      </w:r>
      <w:r w:rsidRPr="007E37C7">
        <w:rPr>
          <w:szCs w:val="24"/>
        </w:rPr>
        <w:tab/>
      </w:r>
    </w:p>
    <w:p w14:paraId="46E319AC" w14:textId="77777777" w:rsidR="007E37C7" w:rsidRPr="003D7FD0" w:rsidRDefault="007E37C7" w:rsidP="007E37C7">
      <w:pPr>
        <w:widowControl w:val="0"/>
        <w:jc w:val="right"/>
        <w:rPr>
          <w:sz w:val="20"/>
        </w:rPr>
      </w:pPr>
      <w:r w:rsidRPr="003D7FD0">
        <w:rPr>
          <w:sz w:val="20"/>
        </w:rPr>
        <w:lastRenderedPageBreak/>
        <w:t>Приложение № 1</w:t>
      </w:r>
    </w:p>
    <w:p w14:paraId="115CB9F9" w14:textId="77777777" w:rsidR="007E37C7" w:rsidRPr="003D7FD0" w:rsidRDefault="007E37C7" w:rsidP="007E37C7">
      <w:pPr>
        <w:ind w:left="9912" w:firstLine="708"/>
        <w:jc w:val="right"/>
        <w:rPr>
          <w:sz w:val="20"/>
        </w:rPr>
      </w:pPr>
      <w:r w:rsidRPr="003D7FD0">
        <w:rPr>
          <w:sz w:val="20"/>
        </w:rPr>
        <w:t xml:space="preserve">к паспорту подпрограммы </w:t>
      </w:r>
      <w:r w:rsidR="00E804F7" w:rsidRPr="003D7FD0">
        <w:rPr>
          <w:sz w:val="20"/>
        </w:rPr>
        <w:t>«Создание условий для</w:t>
      </w:r>
    </w:p>
    <w:p w14:paraId="2D573ACF" w14:textId="77777777" w:rsidR="007E37C7" w:rsidRPr="003D7FD0" w:rsidRDefault="007E37C7" w:rsidP="007E37C7">
      <w:pPr>
        <w:ind w:left="9912" w:firstLine="708"/>
        <w:jc w:val="right"/>
        <w:rPr>
          <w:sz w:val="20"/>
        </w:rPr>
      </w:pPr>
      <w:r w:rsidRPr="003D7FD0">
        <w:rPr>
          <w:sz w:val="20"/>
        </w:rPr>
        <w:t xml:space="preserve">обеспечения поселений услугами организаций культуры по организации досуга и развитие местного традиционного народного художественного творчества» </w:t>
      </w:r>
    </w:p>
    <w:p w14:paraId="0677D744" w14:textId="77777777" w:rsidR="007E37C7" w:rsidRPr="007E37C7" w:rsidRDefault="007E37C7" w:rsidP="007E37C7">
      <w:pPr>
        <w:jc w:val="both"/>
        <w:rPr>
          <w:szCs w:val="24"/>
        </w:rPr>
      </w:pPr>
      <w:r w:rsidRPr="007E37C7">
        <w:rPr>
          <w:szCs w:val="24"/>
        </w:rPr>
        <w:t xml:space="preserve">                                                                                                                                                                                                                                                                                                                                       </w:t>
      </w:r>
    </w:p>
    <w:p w14:paraId="3E8A0ACB" w14:textId="77777777" w:rsidR="007E37C7" w:rsidRPr="007E37C7" w:rsidRDefault="007E37C7" w:rsidP="007E37C7">
      <w:pPr>
        <w:jc w:val="center"/>
        <w:rPr>
          <w:b/>
          <w:bCs/>
          <w:szCs w:val="24"/>
        </w:rPr>
      </w:pPr>
      <w:r w:rsidRPr="007E37C7">
        <w:rPr>
          <w:bCs/>
          <w:szCs w:val="24"/>
        </w:rPr>
        <w:t>Перечень целевых индикаторов подпрограммы</w:t>
      </w:r>
      <w:r w:rsidRPr="007E37C7">
        <w:rPr>
          <w:b/>
          <w:bCs/>
          <w:szCs w:val="24"/>
        </w:rPr>
        <w:t xml:space="preserve"> «</w:t>
      </w:r>
      <w:r w:rsidRPr="007E37C7">
        <w:rPr>
          <w:szCs w:val="24"/>
        </w:rPr>
        <w:t>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w:t>
      </w:r>
      <w:r w:rsidRPr="007E37C7">
        <w:rPr>
          <w:b/>
          <w:bCs/>
          <w:szCs w:val="24"/>
        </w:rPr>
        <w:t>»</w:t>
      </w:r>
    </w:p>
    <w:p w14:paraId="50CCE556" w14:textId="77777777" w:rsidR="007E37C7" w:rsidRPr="007E37C7" w:rsidRDefault="007E37C7" w:rsidP="007E37C7">
      <w:pPr>
        <w:jc w:val="both"/>
        <w:rPr>
          <w:szCs w:val="24"/>
        </w:rPr>
      </w:pPr>
    </w:p>
    <w:tbl>
      <w:tblPr>
        <w:tblW w:w="5035" w:type="pct"/>
        <w:tblCellMar>
          <w:left w:w="70" w:type="dxa"/>
          <w:right w:w="70" w:type="dxa"/>
        </w:tblCellMar>
        <w:tblLook w:val="0000" w:firstRow="0" w:lastRow="0" w:firstColumn="0" w:lastColumn="0" w:noHBand="0" w:noVBand="0"/>
      </w:tblPr>
      <w:tblGrid>
        <w:gridCol w:w="450"/>
        <w:gridCol w:w="1725"/>
        <w:gridCol w:w="566"/>
        <w:gridCol w:w="1644"/>
        <w:gridCol w:w="604"/>
        <w:gridCol w:w="776"/>
        <w:gridCol w:w="776"/>
        <w:gridCol w:w="776"/>
        <w:gridCol w:w="719"/>
        <w:gridCol w:w="719"/>
        <w:gridCol w:w="604"/>
        <w:gridCol w:w="719"/>
        <w:gridCol w:w="719"/>
        <w:gridCol w:w="719"/>
        <w:gridCol w:w="719"/>
        <w:gridCol w:w="719"/>
        <w:gridCol w:w="719"/>
        <w:gridCol w:w="701"/>
      </w:tblGrid>
      <w:tr w:rsidR="00F62299" w:rsidRPr="007E37C7" w14:paraId="615ACBC3" w14:textId="77777777" w:rsidTr="009065CF">
        <w:trPr>
          <w:cantSplit/>
          <w:trHeight w:val="240"/>
        </w:trPr>
        <w:tc>
          <w:tcPr>
            <w:tcW w:w="157" w:type="pct"/>
            <w:tcBorders>
              <w:top w:val="single" w:sz="6" w:space="0" w:color="auto"/>
              <w:left w:val="single" w:sz="6" w:space="0" w:color="auto"/>
              <w:bottom w:val="single" w:sz="6" w:space="0" w:color="auto"/>
              <w:right w:val="single" w:sz="6" w:space="0" w:color="auto"/>
            </w:tcBorders>
            <w:vAlign w:val="center"/>
          </w:tcPr>
          <w:p w14:paraId="5F86FB0B" w14:textId="77777777" w:rsidR="00F62299" w:rsidRPr="009065CF" w:rsidRDefault="00F62299" w:rsidP="009065CF">
            <w:pPr>
              <w:jc w:val="center"/>
              <w:rPr>
                <w:sz w:val="20"/>
              </w:rPr>
            </w:pPr>
            <w:r w:rsidRPr="009065CF">
              <w:rPr>
                <w:sz w:val="20"/>
              </w:rPr>
              <w:t xml:space="preserve">№  </w:t>
            </w:r>
            <w:r w:rsidRPr="009065CF">
              <w:rPr>
                <w:sz w:val="20"/>
              </w:rPr>
              <w:br/>
              <w:t>п/п</w:t>
            </w:r>
          </w:p>
        </w:tc>
        <w:tc>
          <w:tcPr>
            <w:tcW w:w="600" w:type="pct"/>
            <w:tcBorders>
              <w:top w:val="single" w:sz="6" w:space="0" w:color="auto"/>
              <w:left w:val="single" w:sz="6" w:space="0" w:color="auto"/>
              <w:bottom w:val="single" w:sz="6" w:space="0" w:color="auto"/>
              <w:right w:val="single" w:sz="6" w:space="0" w:color="auto"/>
            </w:tcBorders>
            <w:vAlign w:val="center"/>
          </w:tcPr>
          <w:p w14:paraId="5859B6ED" w14:textId="77777777" w:rsidR="00F62299" w:rsidRPr="009065CF" w:rsidRDefault="00F62299" w:rsidP="009065CF">
            <w:pPr>
              <w:jc w:val="center"/>
              <w:rPr>
                <w:sz w:val="20"/>
              </w:rPr>
            </w:pPr>
            <w:r w:rsidRPr="009065CF">
              <w:rPr>
                <w:sz w:val="20"/>
              </w:rPr>
              <w:t xml:space="preserve">Цель,    </w:t>
            </w:r>
            <w:r w:rsidRPr="009065CF">
              <w:rPr>
                <w:sz w:val="20"/>
              </w:rPr>
              <w:br/>
              <w:t>целевые индикаторы</w:t>
            </w:r>
          </w:p>
        </w:tc>
        <w:tc>
          <w:tcPr>
            <w:tcW w:w="197" w:type="pct"/>
            <w:tcBorders>
              <w:top w:val="single" w:sz="6" w:space="0" w:color="auto"/>
              <w:left w:val="single" w:sz="6" w:space="0" w:color="auto"/>
              <w:bottom w:val="single" w:sz="6" w:space="0" w:color="auto"/>
              <w:right w:val="single" w:sz="6" w:space="0" w:color="auto"/>
            </w:tcBorders>
            <w:vAlign w:val="center"/>
          </w:tcPr>
          <w:p w14:paraId="04CB8B73" w14:textId="77777777" w:rsidR="00F62299" w:rsidRPr="009065CF" w:rsidRDefault="00F62299" w:rsidP="009065CF">
            <w:pPr>
              <w:jc w:val="center"/>
              <w:rPr>
                <w:sz w:val="20"/>
              </w:rPr>
            </w:pPr>
            <w:proofErr w:type="spellStart"/>
            <w:r w:rsidRPr="009065CF">
              <w:rPr>
                <w:sz w:val="20"/>
              </w:rPr>
              <w:t>Ед</w:t>
            </w:r>
            <w:proofErr w:type="spellEnd"/>
            <w:r w:rsidRPr="009065CF">
              <w:rPr>
                <w:sz w:val="20"/>
              </w:rPr>
              <w:t>,</w:t>
            </w:r>
            <w:r w:rsidRPr="009065CF">
              <w:rPr>
                <w:sz w:val="20"/>
              </w:rPr>
              <w:br/>
            </w:r>
            <w:proofErr w:type="spellStart"/>
            <w:r w:rsidRPr="009065CF">
              <w:rPr>
                <w:sz w:val="20"/>
              </w:rPr>
              <w:t>изм</w:t>
            </w:r>
            <w:proofErr w:type="spellEnd"/>
          </w:p>
        </w:tc>
        <w:tc>
          <w:tcPr>
            <w:tcW w:w="572" w:type="pct"/>
            <w:tcBorders>
              <w:top w:val="single" w:sz="6" w:space="0" w:color="auto"/>
              <w:left w:val="single" w:sz="6" w:space="0" w:color="auto"/>
              <w:bottom w:val="single" w:sz="6" w:space="0" w:color="auto"/>
              <w:right w:val="single" w:sz="6" w:space="0" w:color="auto"/>
            </w:tcBorders>
            <w:vAlign w:val="center"/>
          </w:tcPr>
          <w:p w14:paraId="0FB17D18" w14:textId="77777777" w:rsidR="00F62299" w:rsidRPr="009065CF" w:rsidRDefault="00F62299" w:rsidP="009065CF">
            <w:pPr>
              <w:jc w:val="center"/>
              <w:rPr>
                <w:sz w:val="20"/>
              </w:rPr>
            </w:pPr>
            <w:r w:rsidRPr="009065CF">
              <w:rPr>
                <w:sz w:val="20"/>
              </w:rPr>
              <w:t xml:space="preserve">Источник </w:t>
            </w:r>
            <w:r w:rsidRPr="009065CF">
              <w:rPr>
                <w:sz w:val="20"/>
              </w:rPr>
              <w:br/>
              <w:t>информации</w:t>
            </w:r>
          </w:p>
        </w:tc>
        <w:tc>
          <w:tcPr>
            <w:tcW w:w="210" w:type="pct"/>
            <w:tcBorders>
              <w:top w:val="single" w:sz="6" w:space="0" w:color="auto"/>
              <w:left w:val="single" w:sz="6" w:space="0" w:color="auto"/>
              <w:bottom w:val="single" w:sz="6" w:space="0" w:color="auto"/>
              <w:right w:val="single" w:sz="6" w:space="0" w:color="auto"/>
            </w:tcBorders>
            <w:vAlign w:val="center"/>
          </w:tcPr>
          <w:p w14:paraId="2718ABAE" w14:textId="77777777" w:rsidR="00F62299" w:rsidRPr="009065CF" w:rsidRDefault="00F62299" w:rsidP="009065CF">
            <w:pPr>
              <w:jc w:val="center"/>
              <w:rPr>
                <w:sz w:val="20"/>
              </w:rPr>
            </w:pPr>
            <w:r w:rsidRPr="009065CF">
              <w:rPr>
                <w:sz w:val="20"/>
              </w:rPr>
              <w:t>2014 год</w:t>
            </w:r>
          </w:p>
        </w:tc>
        <w:tc>
          <w:tcPr>
            <w:tcW w:w="270" w:type="pct"/>
            <w:tcBorders>
              <w:top w:val="single" w:sz="6" w:space="0" w:color="auto"/>
              <w:left w:val="single" w:sz="6" w:space="0" w:color="auto"/>
              <w:bottom w:val="single" w:sz="6" w:space="0" w:color="auto"/>
              <w:right w:val="single" w:sz="6" w:space="0" w:color="auto"/>
            </w:tcBorders>
            <w:vAlign w:val="center"/>
          </w:tcPr>
          <w:p w14:paraId="787F0142" w14:textId="77777777" w:rsidR="00F62299" w:rsidRPr="009065CF" w:rsidRDefault="00F62299" w:rsidP="009065CF">
            <w:pPr>
              <w:jc w:val="center"/>
              <w:rPr>
                <w:sz w:val="20"/>
              </w:rPr>
            </w:pPr>
            <w:r w:rsidRPr="009065CF">
              <w:rPr>
                <w:sz w:val="20"/>
              </w:rPr>
              <w:t>2015 год</w:t>
            </w:r>
          </w:p>
        </w:tc>
        <w:tc>
          <w:tcPr>
            <w:tcW w:w="270" w:type="pct"/>
            <w:tcBorders>
              <w:top w:val="single" w:sz="6" w:space="0" w:color="auto"/>
              <w:left w:val="single" w:sz="6" w:space="0" w:color="auto"/>
              <w:bottom w:val="single" w:sz="6" w:space="0" w:color="auto"/>
              <w:right w:val="single" w:sz="6" w:space="0" w:color="auto"/>
            </w:tcBorders>
            <w:vAlign w:val="center"/>
          </w:tcPr>
          <w:p w14:paraId="3B603305" w14:textId="77777777" w:rsidR="00F62299" w:rsidRPr="009065CF" w:rsidRDefault="00F62299" w:rsidP="009065CF">
            <w:pPr>
              <w:jc w:val="center"/>
              <w:rPr>
                <w:sz w:val="20"/>
              </w:rPr>
            </w:pPr>
            <w:r w:rsidRPr="009065CF">
              <w:rPr>
                <w:sz w:val="20"/>
              </w:rPr>
              <w:t>2016 год</w:t>
            </w:r>
          </w:p>
        </w:tc>
        <w:tc>
          <w:tcPr>
            <w:tcW w:w="270" w:type="pct"/>
            <w:tcBorders>
              <w:top w:val="single" w:sz="6" w:space="0" w:color="auto"/>
              <w:left w:val="single" w:sz="6" w:space="0" w:color="auto"/>
              <w:bottom w:val="single" w:sz="6" w:space="0" w:color="auto"/>
              <w:right w:val="single" w:sz="6" w:space="0" w:color="auto"/>
            </w:tcBorders>
            <w:vAlign w:val="center"/>
          </w:tcPr>
          <w:p w14:paraId="74920BF9" w14:textId="77777777" w:rsidR="00F62299" w:rsidRPr="009065CF" w:rsidRDefault="00F62299" w:rsidP="009065CF">
            <w:pPr>
              <w:jc w:val="center"/>
              <w:rPr>
                <w:sz w:val="20"/>
              </w:rPr>
            </w:pPr>
            <w:r w:rsidRPr="009065CF">
              <w:rPr>
                <w:sz w:val="20"/>
              </w:rPr>
              <w:t>2017 год</w:t>
            </w:r>
          </w:p>
        </w:tc>
        <w:tc>
          <w:tcPr>
            <w:tcW w:w="250" w:type="pct"/>
            <w:tcBorders>
              <w:top w:val="single" w:sz="6" w:space="0" w:color="auto"/>
              <w:left w:val="single" w:sz="6" w:space="0" w:color="auto"/>
              <w:bottom w:val="single" w:sz="6" w:space="0" w:color="auto"/>
              <w:right w:val="single" w:sz="4" w:space="0" w:color="auto"/>
            </w:tcBorders>
            <w:vAlign w:val="center"/>
          </w:tcPr>
          <w:p w14:paraId="21E24266" w14:textId="77777777" w:rsidR="00F62299" w:rsidRPr="009065CF" w:rsidRDefault="00F62299" w:rsidP="009065CF">
            <w:pPr>
              <w:jc w:val="center"/>
              <w:rPr>
                <w:sz w:val="20"/>
              </w:rPr>
            </w:pPr>
            <w:r w:rsidRPr="009065CF">
              <w:rPr>
                <w:sz w:val="20"/>
              </w:rPr>
              <w:t>2018 год</w:t>
            </w:r>
          </w:p>
        </w:tc>
        <w:tc>
          <w:tcPr>
            <w:tcW w:w="250" w:type="pct"/>
            <w:tcBorders>
              <w:top w:val="single" w:sz="6" w:space="0" w:color="auto"/>
              <w:left w:val="single" w:sz="4" w:space="0" w:color="auto"/>
              <w:bottom w:val="single" w:sz="6" w:space="0" w:color="auto"/>
              <w:right w:val="single" w:sz="4" w:space="0" w:color="auto"/>
            </w:tcBorders>
            <w:vAlign w:val="center"/>
          </w:tcPr>
          <w:p w14:paraId="001A0F1C" w14:textId="77777777" w:rsidR="00F62299" w:rsidRPr="009065CF" w:rsidRDefault="00F62299" w:rsidP="009065CF">
            <w:pPr>
              <w:jc w:val="center"/>
              <w:rPr>
                <w:sz w:val="20"/>
              </w:rPr>
            </w:pPr>
            <w:r w:rsidRPr="009065CF">
              <w:rPr>
                <w:sz w:val="20"/>
              </w:rPr>
              <w:t>2019 год</w:t>
            </w:r>
          </w:p>
        </w:tc>
        <w:tc>
          <w:tcPr>
            <w:tcW w:w="210" w:type="pct"/>
            <w:tcBorders>
              <w:top w:val="single" w:sz="6" w:space="0" w:color="auto"/>
              <w:left w:val="single" w:sz="4" w:space="0" w:color="auto"/>
              <w:bottom w:val="single" w:sz="6" w:space="0" w:color="auto"/>
              <w:right w:val="single" w:sz="4" w:space="0" w:color="auto"/>
            </w:tcBorders>
            <w:vAlign w:val="center"/>
          </w:tcPr>
          <w:p w14:paraId="02C266AA" w14:textId="77777777" w:rsidR="00F62299" w:rsidRPr="009065CF" w:rsidRDefault="00F62299" w:rsidP="009065CF">
            <w:pPr>
              <w:jc w:val="center"/>
              <w:rPr>
                <w:sz w:val="20"/>
              </w:rPr>
            </w:pPr>
            <w:r w:rsidRPr="009065CF">
              <w:rPr>
                <w:sz w:val="20"/>
              </w:rPr>
              <w:t>2020 год</w:t>
            </w:r>
          </w:p>
        </w:tc>
        <w:tc>
          <w:tcPr>
            <w:tcW w:w="250" w:type="pct"/>
            <w:tcBorders>
              <w:top w:val="single" w:sz="6" w:space="0" w:color="auto"/>
              <w:left w:val="single" w:sz="4" w:space="0" w:color="auto"/>
              <w:bottom w:val="single" w:sz="6" w:space="0" w:color="auto"/>
              <w:right w:val="single" w:sz="4" w:space="0" w:color="auto"/>
            </w:tcBorders>
            <w:vAlign w:val="center"/>
          </w:tcPr>
          <w:p w14:paraId="76E931CB" w14:textId="77777777" w:rsidR="00F62299" w:rsidRPr="009065CF" w:rsidRDefault="00F62299" w:rsidP="009065CF">
            <w:pPr>
              <w:jc w:val="center"/>
              <w:rPr>
                <w:sz w:val="20"/>
              </w:rPr>
            </w:pPr>
            <w:r w:rsidRPr="009065CF">
              <w:rPr>
                <w:sz w:val="20"/>
              </w:rPr>
              <w:t>2021 год</w:t>
            </w:r>
          </w:p>
        </w:tc>
        <w:tc>
          <w:tcPr>
            <w:tcW w:w="250" w:type="pct"/>
            <w:tcBorders>
              <w:top w:val="single" w:sz="6" w:space="0" w:color="auto"/>
              <w:left w:val="single" w:sz="4" w:space="0" w:color="auto"/>
              <w:bottom w:val="single" w:sz="6" w:space="0" w:color="auto"/>
              <w:right w:val="single" w:sz="4" w:space="0" w:color="auto"/>
            </w:tcBorders>
            <w:vAlign w:val="center"/>
          </w:tcPr>
          <w:p w14:paraId="6B281D23" w14:textId="77777777" w:rsidR="00F62299" w:rsidRPr="009065CF" w:rsidRDefault="00F62299" w:rsidP="009065CF">
            <w:pPr>
              <w:jc w:val="center"/>
              <w:rPr>
                <w:sz w:val="20"/>
              </w:rPr>
            </w:pPr>
            <w:r w:rsidRPr="009065CF">
              <w:rPr>
                <w:sz w:val="20"/>
              </w:rPr>
              <w:t>2022 год</w:t>
            </w:r>
          </w:p>
        </w:tc>
        <w:tc>
          <w:tcPr>
            <w:tcW w:w="250" w:type="pct"/>
            <w:tcBorders>
              <w:top w:val="single" w:sz="6" w:space="0" w:color="auto"/>
              <w:left w:val="single" w:sz="4" w:space="0" w:color="auto"/>
              <w:bottom w:val="single" w:sz="6" w:space="0" w:color="auto"/>
              <w:right w:val="single" w:sz="4" w:space="0" w:color="auto"/>
            </w:tcBorders>
            <w:vAlign w:val="center"/>
          </w:tcPr>
          <w:p w14:paraId="7CF2B0FC" w14:textId="77777777" w:rsidR="00F62299" w:rsidRPr="009065CF" w:rsidRDefault="00F62299" w:rsidP="009065CF">
            <w:pPr>
              <w:jc w:val="center"/>
              <w:rPr>
                <w:sz w:val="20"/>
              </w:rPr>
            </w:pPr>
            <w:r w:rsidRPr="009065CF">
              <w:rPr>
                <w:sz w:val="20"/>
              </w:rPr>
              <w:t>2023 год</w:t>
            </w:r>
          </w:p>
        </w:tc>
        <w:tc>
          <w:tcPr>
            <w:tcW w:w="250" w:type="pct"/>
            <w:tcBorders>
              <w:top w:val="single" w:sz="6" w:space="0" w:color="auto"/>
              <w:left w:val="single" w:sz="4" w:space="0" w:color="auto"/>
              <w:bottom w:val="single" w:sz="6" w:space="0" w:color="auto"/>
              <w:right w:val="single" w:sz="4" w:space="0" w:color="auto"/>
            </w:tcBorders>
            <w:vAlign w:val="center"/>
          </w:tcPr>
          <w:p w14:paraId="057CBBB2" w14:textId="77777777" w:rsidR="00F62299" w:rsidRPr="009065CF" w:rsidRDefault="00F62299" w:rsidP="009065CF">
            <w:pPr>
              <w:jc w:val="center"/>
              <w:rPr>
                <w:sz w:val="20"/>
              </w:rPr>
            </w:pPr>
            <w:r w:rsidRPr="009065CF">
              <w:rPr>
                <w:sz w:val="20"/>
              </w:rPr>
              <w:t>2024 год</w:t>
            </w:r>
          </w:p>
        </w:tc>
        <w:tc>
          <w:tcPr>
            <w:tcW w:w="250" w:type="pct"/>
            <w:tcBorders>
              <w:top w:val="single" w:sz="6" w:space="0" w:color="auto"/>
              <w:left w:val="single" w:sz="4" w:space="0" w:color="auto"/>
              <w:bottom w:val="single" w:sz="6" w:space="0" w:color="auto"/>
              <w:right w:val="single" w:sz="4" w:space="0" w:color="auto"/>
            </w:tcBorders>
            <w:vAlign w:val="center"/>
          </w:tcPr>
          <w:p w14:paraId="1D3950CA" w14:textId="77777777" w:rsidR="00F62299" w:rsidRPr="009065CF" w:rsidRDefault="00F62299" w:rsidP="009065CF">
            <w:pPr>
              <w:jc w:val="center"/>
              <w:rPr>
                <w:sz w:val="20"/>
              </w:rPr>
            </w:pPr>
            <w:r w:rsidRPr="009065CF">
              <w:rPr>
                <w:sz w:val="20"/>
              </w:rPr>
              <w:t>2025 год</w:t>
            </w:r>
          </w:p>
        </w:tc>
        <w:tc>
          <w:tcPr>
            <w:tcW w:w="250" w:type="pct"/>
            <w:tcBorders>
              <w:top w:val="single" w:sz="6" w:space="0" w:color="auto"/>
              <w:left w:val="single" w:sz="4" w:space="0" w:color="auto"/>
              <w:bottom w:val="single" w:sz="6" w:space="0" w:color="auto"/>
              <w:right w:val="single" w:sz="4" w:space="0" w:color="auto"/>
            </w:tcBorders>
            <w:vAlign w:val="center"/>
          </w:tcPr>
          <w:p w14:paraId="3ADD26E8" w14:textId="77777777" w:rsidR="00F62299" w:rsidRPr="009065CF" w:rsidRDefault="00F62299" w:rsidP="009065CF">
            <w:pPr>
              <w:jc w:val="center"/>
              <w:rPr>
                <w:sz w:val="20"/>
              </w:rPr>
            </w:pPr>
            <w:r w:rsidRPr="009065CF">
              <w:rPr>
                <w:sz w:val="20"/>
              </w:rPr>
              <w:t>2026 год</w:t>
            </w:r>
          </w:p>
        </w:tc>
        <w:tc>
          <w:tcPr>
            <w:tcW w:w="245" w:type="pct"/>
            <w:tcBorders>
              <w:top w:val="single" w:sz="6" w:space="0" w:color="auto"/>
              <w:left w:val="single" w:sz="4" w:space="0" w:color="auto"/>
              <w:bottom w:val="single" w:sz="6" w:space="0" w:color="auto"/>
              <w:right w:val="single" w:sz="4" w:space="0" w:color="auto"/>
            </w:tcBorders>
            <w:vAlign w:val="center"/>
          </w:tcPr>
          <w:p w14:paraId="512A5DBC" w14:textId="77777777" w:rsidR="00F62299" w:rsidRPr="009065CF" w:rsidRDefault="00F62299" w:rsidP="009065CF">
            <w:pPr>
              <w:jc w:val="center"/>
              <w:rPr>
                <w:sz w:val="20"/>
              </w:rPr>
            </w:pPr>
            <w:r w:rsidRPr="009065CF">
              <w:rPr>
                <w:sz w:val="20"/>
              </w:rPr>
              <w:t>2027 год</w:t>
            </w:r>
          </w:p>
        </w:tc>
      </w:tr>
      <w:tr w:rsidR="00F62299" w:rsidRPr="007E37C7" w14:paraId="6C27C058" w14:textId="77777777" w:rsidTr="009065CF">
        <w:trPr>
          <w:cantSplit/>
          <w:trHeight w:val="360"/>
        </w:trPr>
        <w:tc>
          <w:tcPr>
            <w:tcW w:w="157" w:type="pct"/>
            <w:tcBorders>
              <w:top w:val="single" w:sz="6" w:space="0" w:color="auto"/>
              <w:left w:val="single" w:sz="6" w:space="0" w:color="auto"/>
              <w:bottom w:val="single" w:sz="6" w:space="0" w:color="auto"/>
              <w:right w:val="single" w:sz="6" w:space="0" w:color="auto"/>
            </w:tcBorders>
            <w:vAlign w:val="center"/>
          </w:tcPr>
          <w:p w14:paraId="7347E934" w14:textId="77777777" w:rsidR="00F62299" w:rsidRPr="009065CF" w:rsidRDefault="00F62299" w:rsidP="009065CF">
            <w:pPr>
              <w:jc w:val="center"/>
              <w:rPr>
                <w:sz w:val="20"/>
              </w:rPr>
            </w:pPr>
            <w:r w:rsidRPr="009065CF">
              <w:rPr>
                <w:sz w:val="20"/>
              </w:rPr>
              <w:t>1</w:t>
            </w:r>
          </w:p>
        </w:tc>
        <w:tc>
          <w:tcPr>
            <w:tcW w:w="600" w:type="pct"/>
            <w:tcBorders>
              <w:top w:val="single" w:sz="6" w:space="0" w:color="auto"/>
              <w:left w:val="single" w:sz="6" w:space="0" w:color="auto"/>
              <w:bottom w:val="single" w:sz="6" w:space="0" w:color="auto"/>
              <w:right w:val="single" w:sz="6" w:space="0" w:color="auto"/>
            </w:tcBorders>
            <w:vAlign w:val="center"/>
          </w:tcPr>
          <w:p w14:paraId="28CA6947" w14:textId="77777777" w:rsidR="00F62299" w:rsidRPr="009065CF" w:rsidRDefault="00F62299" w:rsidP="009065CF">
            <w:pPr>
              <w:jc w:val="center"/>
              <w:rPr>
                <w:sz w:val="20"/>
              </w:rPr>
            </w:pPr>
            <w:r w:rsidRPr="009065CF">
              <w:rPr>
                <w:sz w:val="20"/>
              </w:rPr>
              <w:t>Целевой индикатор 1</w:t>
            </w:r>
          </w:p>
          <w:p w14:paraId="78358628" w14:textId="77777777" w:rsidR="00F62299" w:rsidRPr="009065CF" w:rsidRDefault="00F62299" w:rsidP="009065CF">
            <w:pPr>
              <w:jc w:val="center"/>
              <w:rPr>
                <w:sz w:val="20"/>
              </w:rPr>
            </w:pPr>
          </w:p>
          <w:p w14:paraId="3868A3AB" w14:textId="77777777" w:rsidR="00F62299" w:rsidRPr="009065CF" w:rsidRDefault="00F62299" w:rsidP="009065CF">
            <w:pPr>
              <w:jc w:val="center"/>
              <w:rPr>
                <w:sz w:val="20"/>
              </w:rPr>
            </w:pPr>
            <w:r w:rsidRPr="009065CF">
              <w:rPr>
                <w:sz w:val="20"/>
              </w:rPr>
              <w:t>Организация и проведение мероприятий;</w:t>
            </w:r>
          </w:p>
        </w:tc>
        <w:tc>
          <w:tcPr>
            <w:tcW w:w="197" w:type="pct"/>
            <w:tcBorders>
              <w:top w:val="single" w:sz="6" w:space="0" w:color="auto"/>
              <w:left w:val="single" w:sz="6" w:space="0" w:color="auto"/>
              <w:bottom w:val="single" w:sz="6" w:space="0" w:color="auto"/>
              <w:right w:val="single" w:sz="6" w:space="0" w:color="auto"/>
            </w:tcBorders>
            <w:vAlign w:val="center"/>
          </w:tcPr>
          <w:p w14:paraId="215BA9C5" w14:textId="77777777" w:rsidR="00F62299" w:rsidRPr="009065CF" w:rsidRDefault="00F62299" w:rsidP="009065CF">
            <w:pPr>
              <w:jc w:val="center"/>
              <w:rPr>
                <w:sz w:val="20"/>
              </w:rPr>
            </w:pPr>
            <w:r w:rsidRPr="009065CF">
              <w:rPr>
                <w:sz w:val="20"/>
              </w:rPr>
              <w:t>Ед.</w:t>
            </w:r>
          </w:p>
        </w:tc>
        <w:tc>
          <w:tcPr>
            <w:tcW w:w="572" w:type="pct"/>
            <w:tcBorders>
              <w:top w:val="single" w:sz="6" w:space="0" w:color="auto"/>
              <w:left w:val="single" w:sz="6" w:space="0" w:color="auto"/>
              <w:bottom w:val="single" w:sz="6" w:space="0" w:color="auto"/>
              <w:right w:val="single" w:sz="6" w:space="0" w:color="auto"/>
            </w:tcBorders>
            <w:vAlign w:val="center"/>
          </w:tcPr>
          <w:p w14:paraId="548CAB74" w14:textId="77777777" w:rsidR="00F62299" w:rsidRPr="009065CF" w:rsidRDefault="00F62299" w:rsidP="009065CF">
            <w:pPr>
              <w:jc w:val="center"/>
              <w:rPr>
                <w:sz w:val="20"/>
              </w:rPr>
            </w:pPr>
            <w:r w:rsidRPr="009065CF">
              <w:rPr>
                <w:sz w:val="20"/>
              </w:rPr>
              <w:t>статистическая отчетность (форма №7-НК «Сведения об учреждении культурно-досугового типа»)</w:t>
            </w:r>
          </w:p>
        </w:tc>
        <w:tc>
          <w:tcPr>
            <w:tcW w:w="210" w:type="pct"/>
            <w:tcBorders>
              <w:top w:val="single" w:sz="6" w:space="0" w:color="auto"/>
              <w:left w:val="single" w:sz="6" w:space="0" w:color="auto"/>
              <w:bottom w:val="single" w:sz="6" w:space="0" w:color="auto"/>
              <w:right w:val="single" w:sz="6" w:space="0" w:color="auto"/>
            </w:tcBorders>
            <w:vAlign w:val="center"/>
          </w:tcPr>
          <w:p w14:paraId="339A6685" w14:textId="77777777" w:rsidR="00F62299" w:rsidRPr="009065CF" w:rsidRDefault="00F62299" w:rsidP="009065CF">
            <w:pPr>
              <w:jc w:val="center"/>
              <w:rPr>
                <w:sz w:val="20"/>
              </w:rPr>
            </w:pPr>
            <w:r w:rsidRPr="009065CF">
              <w:rPr>
                <w:sz w:val="20"/>
              </w:rPr>
              <w:t>10 850</w:t>
            </w:r>
          </w:p>
        </w:tc>
        <w:tc>
          <w:tcPr>
            <w:tcW w:w="270" w:type="pct"/>
            <w:tcBorders>
              <w:top w:val="single" w:sz="6" w:space="0" w:color="auto"/>
              <w:left w:val="single" w:sz="6" w:space="0" w:color="auto"/>
              <w:bottom w:val="single" w:sz="6" w:space="0" w:color="auto"/>
              <w:right w:val="single" w:sz="6" w:space="0" w:color="auto"/>
            </w:tcBorders>
            <w:vAlign w:val="center"/>
          </w:tcPr>
          <w:p w14:paraId="455BCCF0" w14:textId="77777777" w:rsidR="00F62299" w:rsidRPr="009065CF" w:rsidRDefault="00F62299" w:rsidP="009065CF">
            <w:pPr>
              <w:jc w:val="center"/>
              <w:rPr>
                <w:sz w:val="20"/>
              </w:rPr>
            </w:pPr>
            <w:r w:rsidRPr="009065CF">
              <w:rPr>
                <w:sz w:val="20"/>
              </w:rPr>
              <w:t>10 850</w:t>
            </w:r>
          </w:p>
        </w:tc>
        <w:tc>
          <w:tcPr>
            <w:tcW w:w="270" w:type="pct"/>
            <w:tcBorders>
              <w:top w:val="single" w:sz="6" w:space="0" w:color="auto"/>
              <w:left w:val="single" w:sz="6" w:space="0" w:color="auto"/>
              <w:bottom w:val="single" w:sz="6" w:space="0" w:color="auto"/>
              <w:right w:val="single" w:sz="6" w:space="0" w:color="auto"/>
            </w:tcBorders>
            <w:vAlign w:val="center"/>
          </w:tcPr>
          <w:p w14:paraId="6DD1FE1C" w14:textId="77777777" w:rsidR="00F62299" w:rsidRPr="009065CF" w:rsidRDefault="00F62299" w:rsidP="009065CF">
            <w:pPr>
              <w:jc w:val="center"/>
              <w:rPr>
                <w:sz w:val="20"/>
              </w:rPr>
            </w:pPr>
            <w:r w:rsidRPr="009065CF">
              <w:rPr>
                <w:sz w:val="20"/>
              </w:rPr>
              <w:t>10 870</w:t>
            </w:r>
          </w:p>
        </w:tc>
        <w:tc>
          <w:tcPr>
            <w:tcW w:w="270" w:type="pct"/>
            <w:tcBorders>
              <w:top w:val="single" w:sz="6" w:space="0" w:color="auto"/>
              <w:left w:val="single" w:sz="6" w:space="0" w:color="auto"/>
              <w:bottom w:val="single" w:sz="6" w:space="0" w:color="auto"/>
              <w:right w:val="single" w:sz="6" w:space="0" w:color="auto"/>
            </w:tcBorders>
            <w:vAlign w:val="center"/>
          </w:tcPr>
          <w:p w14:paraId="2C0E59BB" w14:textId="77777777" w:rsidR="00F62299" w:rsidRPr="009065CF" w:rsidRDefault="00F62299" w:rsidP="009065CF">
            <w:pPr>
              <w:jc w:val="center"/>
              <w:rPr>
                <w:sz w:val="20"/>
              </w:rPr>
            </w:pPr>
            <w:r w:rsidRPr="009065CF">
              <w:rPr>
                <w:sz w:val="20"/>
              </w:rPr>
              <w:t>10 870</w:t>
            </w:r>
          </w:p>
        </w:tc>
        <w:tc>
          <w:tcPr>
            <w:tcW w:w="250" w:type="pct"/>
            <w:tcBorders>
              <w:top w:val="single" w:sz="6" w:space="0" w:color="auto"/>
              <w:left w:val="single" w:sz="6" w:space="0" w:color="auto"/>
              <w:bottom w:val="single" w:sz="6" w:space="0" w:color="auto"/>
              <w:right w:val="single" w:sz="4" w:space="0" w:color="auto"/>
            </w:tcBorders>
            <w:vAlign w:val="center"/>
          </w:tcPr>
          <w:p w14:paraId="3D952197" w14:textId="77777777" w:rsidR="00F62299" w:rsidRPr="009065CF" w:rsidRDefault="00F62299" w:rsidP="009065CF">
            <w:pPr>
              <w:jc w:val="center"/>
              <w:rPr>
                <w:sz w:val="20"/>
              </w:rPr>
            </w:pPr>
            <w:r w:rsidRPr="009065CF">
              <w:rPr>
                <w:sz w:val="20"/>
              </w:rPr>
              <w:t>29181</w:t>
            </w:r>
          </w:p>
        </w:tc>
        <w:tc>
          <w:tcPr>
            <w:tcW w:w="250" w:type="pct"/>
            <w:tcBorders>
              <w:top w:val="single" w:sz="6" w:space="0" w:color="auto"/>
              <w:left w:val="single" w:sz="4" w:space="0" w:color="auto"/>
              <w:bottom w:val="single" w:sz="6" w:space="0" w:color="auto"/>
              <w:right w:val="single" w:sz="4" w:space="0" w:color="auto"/>
            </w:tcBorders>
            <w:vAlign w:val="center"/>
          </w:tcPr>
          <w:p w14:paraId="1D3682B6" w14:textId="77777777" w:rsidR="00F62299" w:rsidRPr="009065CF" w:rsidRDefault="00F62299" w:rsidP="009065CF">
            <w:pPr>
              <w:jc w:val="center"/>
              <w:rPr>
                <w:sz w:val="20"/>
              </w:rPr>
            </w:pPr>
            <w:r w:rsidRPr="009065CF">
              <w:rPr>
                <w:sz w:val="20"/>
              </w:rPr>
              <w:t>29753</w:t>
            </w:r>
          </w:p>
        </w:tc>
        <w:tc>
          <w:tcPr>
            <w:tcW w:w="210" w:type="pct"/>
            <w:tcBorders>
              <w:top w:val="single" w:sz="6" w:space="0" w:color="auto"/>
              <w:left w:val="single" w:sz="4" w:space="0" w:color="auto"/>
              <w:bottom w:val="single" w:sz="6" w:space="0" w:color="auto"/>
              <w:right w:val="single" w:sz="4" w:space="0" w:color="auto"/>
            </w:tcBorders>
            <w:vAlign w:val="center"/>
          </w:tcPr>
          <w:p w14:paraId="4F414653" w14:textId="77777777" w:rsidR="00F62299" w:rsidRPr="009065CF" w:rsidRDefault="00F62299" w:rsidP="009065CF">
            <w:pPr>
              <w:jc w:val="center"/>
              <w:rPr>
                <w:sz w:val="20"/>
              </w:rPr>
            </w:pPr>
            <w:r w:rsidRPr="009065CF">
              <w:rPr>
                <w:sz w:val="20"/>
              </w:rPr>
              <w:t>5547</w:t>
            </w:r>
          </w:p>
        </w:tc>
        <w:tc>
          <w:tcPr>
            <w:tcW w:w="250" w:type="pct"/>
            <w:tcBorders>
              <w:top w:val="single" w:sz="6" w:space="0" w:color="auto"/>
              <w:left w:val="single" w:sz="4" w:space="0" w:color="auto"/>
              <w:bottom w:val="single" w:sz="6" w:space="0" w:color="auto"/>
              <w:right w:val="single" w:sz="4" w:space="0" w:color="auto"/>
            </w:tcBorders>
            <w:vAlign w:val="center"/>
          </w:tcPr>
          <w:p w14:paraId="1633BF90" w14:textId="77777777" w:rsidR="00F62299" w:rsidRPr="009065CF" w:rsidRDefault="00F62299" w:rsidP="009065CF">
            <w:pPr>
              <w:jc w:val="center"/>
              <w:rPr>
                <w:sz w:val="20"/>
              </w:rPr>
            </w:pPr>
            <w:r w:rsidRPr="009065CF">
              <w:rPr>
                <w:sz w:val="20"/>
              </w:rPr>
              <w:t>29753</w:t>
            </w:r>
          </w:p>
        </w:tc>
        <w:tc>
          <w:tcPr>
            <w:tcW w:w="250" w:type="pct"/>
            <w:tcBorders>
              <w:top w:val="single" w:sz="6" w:space="0" w:color="auto"/>
              <w:left w:val="single" w:sz="4" w:space="0" w:color="auto"/>
              <w:bottom w:val="single" w:sz="6" w:space="0" w:color="auto"/>
              <w:right w:val="single" w:sz="4" w:space="0" w:color="auto"/>
            </w:tcBorders>
            <w:vAlign w:val="center"/>
          </w:tcPr>
          <w:p w14:paraId="5A48AFE2" w14:textId="77777777" w:rsidR="00F62299" w:rsidRPr="009065CF" w:rsidRDefault="00F62299" w:rsidP="009065CF">
            <w:pPr>
              <w:jc w:val="center"/>
              <w:rPr>
                <w:sz w:val="20"/>
                <w:lang w:val="en-US"/>
              </w:rPr>
            </w:pPr>
            <w:r w:rsidRPr="009065CF">
              <w:rPr>
                <w:sz w:val="20"/>
                <w:lang w:val="en-US"/>
              </w:rPr>
              <w:t>32087</w:t>
            </w:r>
          </w:p>
        </w:tc>
        <w:tc>
          <w:tcPr>
            <w:tcW w:w="250" w:type="pct"/>
            <w:tcBorders>
              <w:top w:val="single" w:sz="6" w:space="0" w:color="auto"/>
              <w:left w:val="single" w:sz="4" w:space="0" w:color="auto"/>
              <w:bottom w:val="single" w:sz="6" w:space="0" w:color="auto"/>
              <w:right w:val="single" w:sz="4" w:space="0" w:color="auto"/>
            </w:tcBorders>
            <w:vAlign w:val="center"/>
          </w:tcPr>
          <w:p w14:paraId="31905043" w14:textId="77777777" w:rsidR="00F62299" w:rsidRPr="009065CF" w:rsidRDefault="00F62299" w:rsidP="009065CF">
            <w:pPr>
              <w:jc w:val="center"/>
              <w:rPr>
                <w:sz w:val="20"/>
                <w:lang w:val="en-US"/>
              </w:rPr>
            </w:pPr>
            <w:r w:rsidRPr="009065CF">
              <w:rPr>
                <w:sz w:val="20"/>
                <w:lang w:val="en-US"/>
              </w:rPr>
              <w:t>32087</w:t>
            </w:r>
          </w:p>
        </w:tc>
        <w:tc>
          <w:tcPr>
            <w:tcW w:w="250" w:type="pct"/>
            <w:tcBorders>
              <w:top w:val="single" w:sz="6" w:space="0" w:color="auto"/>
              <w:left w:val="single" w:sz="4" w:space="0" w:color="auto"/>
              <w:bottom w:val="single" w:sz="6" w:space="0" w:color="auto"/>
              <w:right w:val="single" w:sz="4" w:space="0" w:color="auto"/>
            </w:tcBorders>
            <w:vAlign w:val="center"/>
          </w:tcPr>
          <w:p w14:paraId="0863E80B" w14:textId="77777777" w:rsidR="00F62299" w:rsidRPr="009065CF" w:rsidRDefault="00F62299" w:rsidP="009065CF">
            <w:pPr>
              <w:jc w:val="center"/>
              <w:rPr>
                <w:sz w:val="20"/>
                <w:lang w:val="en-US"/>
              </w:rPr>
            </w:pPr>
            <w:r w:rsidRPr="009065CF">
              <w:rPr>
                <w:sz w:val="20"/>
                <w:lang w:val="en-US"/>
              </w:rPr>
              <w:t>32087</w:t>
            </w:r>
          </w:p>
        </w:tc>
        <w:tc>
          <w:tcPr>
            <w:tcW w:w="250" w:type="pct"/>
            <w:tcBorders>
              <w:top w:val="single" w:sz="6" w:space="0" w:color="auto"/>
              <w:left w:val="single" w:sz="4" w:space="0" w:color="auto"/>
              <w:bottom w:val="single" w:sz="6" w:space="0" w:color="auto"/>
              <w:right w:val="single" w:sz="4" w:space="0" w:color="auto"/>
            </w:tcBorders>
            <w:vAlign w:val="center"/>
          </w:tcPr>
          <w:p w14:paraId="7BC9AF55" w14:textId="77777777" w:rsidR="00F62299" w:rsidRPr="009065CF" w:rsidRDefault="00F62299" w:rsidP="009065CF">
            <w:pPr>
              <w:jc w:val="center"/>
              <w:rPr>
                <w:sz w:val="20"/>
                <w:lang w:val="en-US"/>
              </w:rPr>
            </w:pPr>
            <w:r w:rsidRPr="009065CF">
              <w:rPr>
                <w:sz w:val="20"/>
                <w:lang w:val="en-US"/>
              </w:rPr>
              <w:t>32087</w:t>
            </w:r>
          </w:p>
        </w:tc>
        <w:tc>
          <w:tcPr>
            <w:tcW w:w="250" w:type="pct"/>
            <w:tcBorders>
              <w:top w:val="single" w:sz="6" w:space="0" w:color="auto"/>
              <w:left w:val="single" w:sz="4" w:space="0" w:color="auto"/>
              <w:bottom w:val="single" w:sz="6" w:space="0" w:color="auto"/>
              <w:right w:val="single" w:sz="4" w:space="0" w:color="auto"/>
            </w:tcBorders>
            <w:vAlign w:val="center"/>
          </w:tcPr>
          <w:p w14:paraId="035838B5" w14:textId="77777777" w:rsidR="00F62299" w:rsidRPr="009065CF" w:rsidRDefault="00F62299" w:rsidP="009065CF">
            <w:pPr>
              <w:jc w:val="center"/>
              <w:rPr>
                <w:sz w:val="20"/>
                <w:lang w:val="en-US"/>
              </w:rPr>
            </w:pPr>
            <w:r w:rsidRPr="009065CF">
              <w:rPr>
                <w:sz w:val="20"/>
                <w:lang w:val="en-US"/>
              </w:rPr>
              <w:t>32087</w:t>
            </w:r>
          </w:p>
        </w:tc>
        <w:tc>
          <w:tcPr>
            <w:tcW w:w="245" w:type="pct"/>
            <w:tcBorders>
              <w:top w:val="single" w:sz="6" w:space="0" w:color="auto"/>
              <w:left w:val="single" w:sz="4" w:space="0" w:color="auto"/>
              <w:bottom w:val="single" w:sz="6" w:space="0" w:color="auto"/>
              <w:right w:val="single" w:sz="4" w:space="0" w:color="auto"/>
            </w:tcBorders>
            <w:vAlign w:val="center"/>
          </w:tcPr>
          <w:p w14:paraId="6A842FB9" w14:textId="77777777" w:rsidR="00F62299" w:rsidRPr="009065CF" w:rsidRDefault="00F62299" w:rsidP="009065CF">
            <w:pPr>
              <w:jc w:val="center"/>
              <w:rPr>
                <w:sz w:val="20"/>
              </w:rPr>
            </w:pPr>
            <w:r w:rsidRPr="009065CF">
              <w:rPr>
                <w:sz w:val="20"/>
              </w:rPr>
              <w:t>32087</w:t>
            </w:r>
          </w:p>
        </w:tc>
      </w:tr>
      <w:tr w:rsidR="00F62299" w:rsidRPr="007E37C7" w14:paraId="7875B9BD" w14:textId="77777777" w:rsidTr="009065CF">
        <w:trPr>
          <w:cantSplit/>
          <w:trHeight w:val="1265"/>
        </w:trPr>
        <w:tc>
          <w:tcPr>
            <w:tcW w:w="157" w:type="pct"/>
            <w:tcBorders>
              <w:top w:val="single" w:sz="6" w:space="0" w:color="auto"/>
              <w:left w:val="single" w:sz="6" w:space="0" w:color="auto"/>
              <w:bottom w:val="single" w:sz="6" w:space="0" w:color="auto"/>
              <w:right w:val="single" w:sz="6" w:space="0" w:color="auto"/>
            </w:tcBorders>
            <w:vAlign w:val="center"/>
          </w:tcPr>
          <w:p w14:paraId="4C0ADEA3" w14:textId="77777777" w:rsidR="00F62299" w:rsidRPr="009065CF" w:rsidRDefault="00F62299" w:rsidP="009065CF">
            <w:pPr>
              <w:jc w:val="center"/>
              <w:rPr>
                <w:sz w:val="20"/>
              </w:rPr>
            </w:pPr>
            <w:r w:rsidRPr="009065CF">
              <w:rPr>
                <w:sz w:val="20"/>
              </w:rPr>
              <w:t>2</w:t>
            </w:r>
          </w:p>
          <w:p w14:paraId="580BF7FE" w14:textId="77777777" w:rsidR="00F62299" w:rsidRPr="009065CF" w:rsidRDefault="00F62299" w:rsidP="009065CF">
            <w:pPr>
              <w:jc w:val="center"/>
              <w:rPr>
                <w:sz w:val="20"/>
              </w:rPr>
            </w:pPr>
          </w:p>
        </w:tc>
        <w:tc>
          <w:tcPr>
            <w:tcW w:w="600" w:type="pct"/>
            <w:tcBorders>
              <w:top w:val="single" w:sz="6" w:space="0" w:color="auto"/>
              <w:left w:val="single" w:sz="6" w:space="0" w:color="auto"/>
              <w:bottom w:val="single" w:sz="6" w:space="0" w:color="auto"/>
              <w:right w:val="single" w:sz="6" w:space="0" w:color="auto"/>
            </w:tcBorders>
            <w:vAlign w:val="center"/>
          </w:tcPr>
          <w:p w14:paraId="5E35B0E0" w14:textId="77777777" w:rsidR="00F62299" w:rsidRPr="009065CF" w:rsidRDefault="00F62299" w:rsidP="009065CF">
            <w:pPr>
              <w:jc w:val="center"/>
              <w:rPr>
                <w:sz w:val="20"/>
                <w:u w:val="single"/>
              </w:rPr>
            </w:pPr>
            <w:r w:rsidRPr="009065CF">
              <w:rPr>
                <w:sz w:val="20"/>
                <w:u w:val="single"/>
              </w:rPr>
              <w:t>Целевой индикатор 2</w:t>
            </w:r>
          </w:p>
          <w:p w14:paraId="4CCF66E7" w14:textId="77777777" w:rsidR="00F62299" w:rsidRPr="009065CF" w:rsidRDefault="00F62299" w:rsidP="009065CF">
            <w:pPr>
              <w:widowControl w:val="0"/>
              <w:jc w:val="center"/>
              <w:rPr>
                <w:sz w:val="20"/>
              </w:rPr>
            </w:pPr>
          </w:p>
          <w:p w14:paraId="4BAB8A7A" w14:textId="77777777" w:rsidR="00F62299" w:rsidRPr="009065CF" w:rsidRDefault="00F62299" w:rsidP="009065CF">
            <w:pPr>
              <w:widowControl w:val="0"/>
              <w:jc w:val="center"/>
              <w:rPr>
                <w:sz w:val="20"/>
              </w:rPr>
            </w:pPr>
            <w:r w:rsidRPr="009065CF">
              <w:rPr>
                <w:sz w:val="20"/>
              </w:rPr>
              <w:t>-Показ кинофильмов;</w:t>
            </w:r>
          </w:p>
        </w:tc>
        <w:tc>
          <w:tcPr>
            <w:tcW w:w="197" w:type="pct"/>
            <w:tcBorders>
              <w:top w:val="single" w:sz="6" w:space="0" w:color="auto"/>
              <w:left w:val="single" w:sz="6" w:space="0" w:color="auto"/>
              <w:bottom w:val="single" w:sz="6" w:space="0" w:color="auto"/>
              <w:right w:val="single" w:sz="6" w:space="0" w:color="auto"/>
            </w:tcBorders>
            <w:vAlign w:val="center"/>
          </w:tcPr>
          <w:p w14:paraId="0EEC4D01" w14:textId="77777777" w:rsidR="00F62299" w:rsidRPr="009065CF" w:rsidRDefault="00F62299" w:rsidP="009065CF">
            <w:pPr>
              <w:jc w:val="center"/>
              <w:rPr>
                <w:sz w:val="20"/>
              </w:rPr>
            </w:pPr>
            <w:r w:rsidRPr="009065CF">
              <w:rPr>
                <w:sz w:val="20"/>
              </w:rPr>
              <w:t>Чел.</w:t>
            </w:r>
          </w:p>
        </w:tc>
        <w:tc>
          <w:tcPr>
            <w:tcW w:w="572" w:type="pct"/>
            <w:tcBorders>
              <w:top w:val="single" w:sz="6" w:space="0" w:color="auto"/>
              <w:left w:val="single" w:sz="6" w:space="0" w:color="auto"/>
              <w:bottom w:val="single" w:sz="6" w:space="0" w:color="auto"/>
              <w:right w:val="single" w:sz="6" w:space="0" w:color="auto"/>
            </w:tcBorders>
            <w:vAlign w:val="center"/>
          </w:tcPr>
          <w:p w14:paraId="1A52DB4F" w14:textId="77777777" w:rsidR="00F62299" w:rsidRPr="009065CF" w:rsidRDefault="00F62299" w:rsidP="009065CF">
            <w:pPr>
              <w:jc w:val="center"/>
              <w:rPr>
                <w:sz w:val="20"/>
              </w:rPr>
            </w:pPr>
            <w:r w:rsidRPr="009065CF">
              <w:rPr>
                <w:sz w:val="20"/>
              </w:rPr>
              <w:t>статистическая отчетность (форма К-2РИК «Сведения о кинопоказе»)</w:t>
            </w:r>
          </w:p>
        </w:tc>
        <w:tc>
          <w:tcPr>
            <w:tcW w:w="210" w:type="pct"/>
            <w:tcBorders>
              <w:top w:val="single" w:sz="6" w:space="0" w:color="auto"/>
              <w:left w:val="single" w:sz="6" w:space="0" w:color="auto"/>
              <w:bottom w:val="single" w:sz="6" w:space="0" w:color="auto"/>
              <w:right w:val="single" w:sz="6" w:space="0" w:color="auto"/>
            </w:tcBorders>
            <w:vAlign w:val="center"/>
          </w:tcPr>
          <w:p w14:paraId="77B42529" w14:textId="77777777" w:rsidR="00F62299" w:rsidRPr="009065CF" w:rsidRDefault="00F62299" w:rsidP="009065CF">
            <w:pPr>
              <w:jc w:val="center"/>
              <w:rPr>
                <w:sz w:val="20"/>
              </w:rPr>
            </w:pPr>
            <w:r w:rsidRPr="009065CF">
              <w:rPr>
                <w:sz w:val="20"/>
              </w:rPr>
              <w:t>1286</w:t>
            </w:r>
          </w:p>
        </w:tc>
        <w:tc>
          <w:tcPr>
            <w:tcW w:w="270" w:type="pct"/>
            <w:tcBorders>
              <w:top w:val="single" w:sz="6" w:space="0" w:color="auto"/>
              <w:left w:val="single" w:sz="6" w:space="0" w:color="auto"/>
              <w:bottom w:val="single" w:sz="6" w:space="0" w:color="auto"/>
              <w:right w:val="single" w:sz="6" w:space="0" w:color="auto"/>
            </w:tcBorders>
            <w:vAlign w:val="center"/>
          </w:tcPr>
          <w:p w14:paraId="55029054" w14:textId="77777777" w:rsidR="00F62299" w:rsidRPr="009065CF" w:rsidRDefault="00F62299" w:rsidP="009065CF">
            <w:pPr>
              <w:jc w:val="center"/>
              <w:rPr>
                <w:sz w:val="20"/>
              </w:rPr>
            </w:pPr>
            <w:r w:rsidRPr="009065CF">
              <w:rPr>
                <w:sz w:val="20"/>
              </w:rPr>
              <w:t>1851</w:t>
            </w:r>
          </w:p>
        </w:tc>
        <w:tc>
          <w:tcPr>
            <w:tcW w:w="270" w:type="pct"/>
            <w:tcBorders>
              <w:top w:val="single" w:sz="6" w:space="0" w:color="auto"/>
              <w:left w:val="single" w:sz="6" w:space="0" w:color="auto"/>
              <w:bottom w:val="single" w:sz="6" w:space="0" w:color="auto"/>
              <w:right w:val="single" w:sz="6" w:space="0" w:color="auto"/>
            </w:tcBorders>
            <w:vAlign w:val="center"/>
          </w:tcPr>
          <w:p w14:paraId="5E67B8DC" w14:textId="77777777" w:rsidR="00F62299" w:rsidRPr="009065CF" w:rsidRDefault="00F62299" w:rsidP="009065CF">
            <w:pPr>
              <w:jc w:val="center"/>
              <w:rPr>
                <w:sz w:val="20"/>
              </w:rPr>
            </w:pPr>
            <w:r w:rsidRPr="009065CF">
              <w:rPr>
                <w:sz w:val="20"/>
              </w:rPr>
              <w:t>1117</w:t>
            </w:r>
          </w:p>
        </w:tc>
        <w:tc>
          <w:tcPr>
            <w:tcW w:w="270" w:type="pct"/>
            <w:tcBorders>
              <w:top w:val="single" w:sz="6" w:space="0" w:color="auto"/>
              <w:left w:val="single" w:sz="6" w:space="0" w:color="auto"/>
              <w:bottom w:val="single" w:sz="6" w:space="0" w:color="auto"/>
              <w:right w:val="single" w:sz="6" w:space="0" w:color="auto"/>
            </w:tcBorders>
            <w:vAlign w:val="center"/>
          </w:tcPr>
          <w:p w14:paraId="4C2BC1AA" w14:textId="77777777" w:rsidR="00F62299" w:rsidRPr="009065CF" w:rsidRDefault="00F62299" w:rsidP="009065CF">
            <w:pPr>
              <w:jc w:val="center"/>
              <w:rPr>
                <w:sz w:val="20"/>
              </w:rPr>
            </w:pPr>
            <w:r w:rsidRPr="009065CF">
              <w:rPr>
                <w:sz w:val="20"/>
              </w:rPr>
              <w:t>1200</w:t>
            </w:r>
          </w:p>
        </w:tc>
        <w:tc>
          <w:tcPr>
            <w:tcW w:w="250" w:type="pct"/>
            <w:tcBorders>
              <w:top w:val="single" w:sz="6" w:space="0" w:color="auto"/>
              <w:left w:val="single" w:sz="6" w:space="0" w:color="auto"/>
              <w:bottom w:val="single" w:sz="6" w:space="0" w:color="auto"/>
              <w:right w:val="single" w:sz="4" w:space="0" w:color="auto"/>
            </w:tcBorders>
            <w:vAlign w:val="center"/>
          </w:tcPr>
          <w:p w14:paraId="45B16642" w14:textId="77777777" w:rsidR="00F62299" w:rsidRPr="009065CF" w:rsidRDefault="00F62299" w:rsidP="009065CF">
            <w:pPr>
              <w:jc w:val="center"/>
              <w:rPr>
                <w:sz w:val="20"/>
              </w:rPr>
            </w:pPr>
            <w:r w:rsidRPr="009065CF">
              <w:rPr>
                <w:sz w:val="20"/>
              </w:rPr>
              <w:t>1854</w:t>
            </w:r>
          </w:p>
        </w:tc>
        <w:tc>
          <w:tcPr>
            <w:tcW w:w="250" w:type="pct"/>
            <w:tcBorders>
              <w:top w:val="single" w:sz="6" w:space="0" w:color="auto"/>
              <w:left w:val="single" w:sz="4" w:space="0" w:color="auto"/>
              <w:bottom w:val="single" w:sz="6" w:space="0" w:color="auto"/>
              <w:right w:val="single" w:sz="4" w:space="0" w:color="auto"/>
            </w:tcBorders>
            <w:vAlign w:val="center"/>
          </w:tcPr>
          <w:p w14:paraId="41ACC11A" w14:textId="77777777" w:rsidR="00F62299" w:rsidRPr="009065CF" w:rsidRDefault="00F62299" w:rsidP="009065CF">
            <w:pPr>
              <w:jc w:val="center"/>
              <w:rPr>
                <w:sz w:val="20"/>
              </w:rPr>
            </w:pPr>
            <w:r w:rsidRPr="009065CF">
              <w:rPr>
                <w:sz w:val="20"/>
              </w:rPr>
              <w:t>1854</w:t>
            </w:r>
          </w:p>
        </w:tc>
        <w:tc>
          <w:tcPr>
            <w:tcW w:w="210" w:type="pct"/>
            <w:tcBorders>
              <w:top w:val="single" w:sz="6" w:space="0" w:color="auto"/>
              <w:left w:val="single" w:sz="4" w:space="0" w:color="auto"/>
              <w:bottom w:val="single" w:sz="6" w:space="0" w:color="auto"/>
              <w:right w:val="single" w:sz="4" w:space="0" w:color="auto"/>
            </w:tcBorders>
            <w:vAlign w:val="center"/>
          </w:tcPr>
          <w:p w14:paraId="1B78D518" w14:textId="77777777" w:rsidR="00F62299" w:rsidRPr="009065CF" w:rsidRDefault="00F62299" w:rsidP="009065CF">
            <w:pPr>
              <w:jc w:val="center"/>
              <w:rPr>
                <w:sz w:val="20"/>
              </w:rPr>
            </w:pPr>
            <w:r w:rsidRPr="009065CF">
              <w:rPr>
                <w:sz w:val="20"/>
              </w:rPr>
              <w:t>1465</w:t>
            </w:r>
          </w:p>
        </w:tc>
        <w:tc>
          <w:tcPr>
            <w:tcW w:w="250" w:type="pct"/>
            <w:tcBorders>
              <w:top w:val="single" w:sz="6" w:space="0" w:color="auto"/>
              <w:left w:val="single" w:sz="4" w:space="0" w:color="auto"/>
              <w:bottom w:val="single" w:sz="6" w:space="0" w:color="auto"/>
              <w:right w:val="single" w:sz="4" w:space="0" w:color="auto"/>
            </w:tcBorders>
            <w:vAlign w:val="center"/>
          </w:tcPr>
          <w:p w14:paraId="0593BA9C" w14:textId="77777777" w:rsidR="00F62299" w:rsidRPr="009065CF" w:rsidRDefault="00F62299" w:rsidP="009065CF">
            <w:pPr>
              <w:jc w:val="center"/>
              <w:rPr>
                <w:sz w:val="20"/>
              </w:rPr>
            </w:pPr>
            <w:r w:rsidRPr="009065CF">
              <w:rPr>
                <w:sz w:val="20"/>
              </w:rPr>
              <w:t>2992</w:t>
            </w:r>
          </w:p>
        </w:tc>
        <w:tc>
          <w:tcPr>
            <w:tcW w:w="250" w:type="pct"/>
            <w:tcBorders>
              <w:top w:val="single" w:sz="6" w:space="0" w:color="auto"/>
              <w:left w:val="single" w:sz="4" w:space="0" w:color="auto"/>
              <w:bottom w:val="single" w:sz="6" w:space="0" w:color="auto"/>
              <w:right w:val="single" w:sz="4" w:space="0" w:color="auto"/>
            </w:tcBorders>
            <w:vAlign w:val="center"/>
          </w:tcPr>
          <w:p w14:paraId="0F6AB1B1" w14:textId="77777777" w:rsidR="00F62299" w:rsidRPr="009065CF" w:rsidRDefault="00F62299" w:rsidP="009065CF">
            <w:pPr>
              <w:jc w:val="center"/>
              <w:rPr>
                <w:sz w:val="20"/>
              </w:rPr>
            </w:pPr>
            <w:r w:rsidRPr="009065CF">
              <w:rPr>
                <w:sz w:val="20"/>
              </w:rPr>
              <w:t>3292</w:t>
            </w:r>
          </w:p>
        </w:tc>
        <w:tc>
          <w:tcPr>
            <w:tcW w:w="250" w:type="pct"/>
            <w:tcBorders>
              <w:top w:val="single" w:sz="6" w:space="0" w:color="auto"/>
              <w:left w:val="single" w:sz="4" w:space="0" w:color="auto"/>
              <w:bottom w:val="single" w:sz="6" w:space="0" w:color="auto"/>
              <w:right w:val="single" w:sz="4" w:space="0" w:color="auto"/>
            </w:tcBorders>
            <w:vAlign w:val="center"/>
          </w:tcPr>
          <w:p w14:paraId="0B2F7D90" w14:textId="77777777" w:rsidR="00F62299" w:rsidRPr="009065CF" w:rsidRDefault="00F62299" w:rsidP="009065CF">
            <w:pPr>
              <w:jc w:val="center"/>
              <w:rPr>
                <w:sz w:val="20"/>
                <w:lang w:val="en-US"/>
              </w:rPr>
            </w:pPr>
            <w:r w:rsidRPr="009065CF">
              <w:rPr>
                <w:sz w:val="20"/>
                <w:lang w:val="en-US"/>
              </w:rPr>
              <w:t>3592</w:t>
            </w:r>
          </w:p>
        </w:tc>
        <w:tc>
          <w:tcPr>
            <w:tcW w:w="250" w:type="pct"/>
            <w:tcBorders>
              <w:top w:val="single" w:sz="6" w:space="0" w:color="auto"/>
              <w:left w:val="single" w:sz="4" w:space="0" w:color="auto"/>
              <w:bottom w:val="single" w:sz="6" w:space="0" w:color="auto"/>
              <w:right w:val="single" w:sz="4" w:space="0" w:color="auto"/>
            </w:tcBorders>
            <w:vAlign w:val="center"/>
          </w:tcPr>
          <w:p w14:paraId="37F0C1DF" w14:textId="77777777" w:rsidR="00F62299" w:rsidRPr="009065CF" w:rsidRDefault="00F62299" w:rsidP="009065CF">
            <w:pPr>
              <w:jc w:val="center"/>
              <w:rPr>
                <w:sz w:val="20"/>
                <w:lang w:val="en-US"/>
              </w:rPr>
            </w:pPr>
            <w:r w:rsidRPr="009065CF">
              <w:rPr>
                <w:sz w:val="20"/>
                <w:lang w:val="en-US"/>
              </w:rPr>
              <w:t>3892</w:t>
            </w:r>
          </w:p>
        </w:tc>
        <w:tc>
          <w:tcPr>
            <w:tcW w:w="250" w:type="pct"/>
            <w:tcBorders>
              <w:top w:val="single" w:sz="6" w:space="0" w:color="auto"/>
              <w:left w:val="single" w:sz="4" w:space="0" w:color="auto"/>
              <w:bottom w:val="single" w:sz="6" w:space="0" w:color="auto"/>
              <w:right w:val="single" w:sz="4" w:space="0" w:color="auto"/>
            </w:tcBorders>
            <w:vAlign w:val="center"/>
          </w:tcPr>
          <w:p w14:paraId="2A4A6992" w14:textId="77777777" w:rsidR="00F62299" w:rsidRPr="009065CF" w:rsidRDefault="00F62299" w:rsidP="009065CF">
            <w:pPr>
              <w:jc w:val="center"/>
              <w:rPr>
                <w:sz w:val="20"/>
                <w:lang w:val="en-US"/>
              </w:rPr>
            </w:pPr>
            <w:r w:rsidRPr="009065CF">
              <w:rPr>
                <w:sz w:val="20"/>
                <w:lang w:val="en-US"/>
              </w:rPr>
              <w:t>4192</w:t>
            </w:r>
          </w:p>
        </w:tc>
        <w:tc>
          <w:tcPr>
            <w:tcW w:w="250" w:type="pct"/>
            <w:tcBorders>
              <w:top w:val="single" w:sz="6" w:space="0" w:color="auto"/>
              <w:left w:val="single" w:sz="4" w:space="0" w:color="auto"/>
              <w:bottom w:val="single" w:sz="6" w:space="0" w:color="auto"/>
              <w:right w:val="single" w:sz="4" w:space="0" w:color="auto"/>
            </w:tcBorders>
            <w:vAlign w:val="center"/>
          </w:tcPr>
          <w:p w14:paraId="03C0CC8D" w14:textId="77777777" w:rsidR="00F62299" w:rsidRPr="009065CF" w:rsidRDefault="00F62299" w:rsidP="009065CF">
            <w:pPr>
              <w:jc w:val="center"/>
              <w:rPr>
                <w:sz w:val="20"/>
                <w:lang w:val="en-US"/>
              </w:rPr>
            </w:pPr>
            <w:r w:rsidRPr="009065CF">
              <w:rPr>
                <w:sz w:val="20"/>
                <w:lang w:val="en-US"/>
              </w:rPr>
              <w:t>4192</w:t>
            </w:r>
          </w:p>
        </w:tc>
        <w:tc>
          <w:tcPr>
            <w:tcW w:w="245" w:type="pct"/>
            <w:tcBorders>
              <w:top w:val="single" w:sz="6" w:space="0" w:color="auto"/>
              <w:left w:val="single" w:sz="4" w:space="0" w:color="auto"/>
              <w:bottom w:val="single" w:sz="6" w:space="0" w:color="auto"/>
              <w:right w:val="single" w:sz="4" w:space="0" w:color="auto"/>
            </w:tcBorders>
            <w:vAlign w:val="center"/>
          </w:tcPr>
          <w:p w14:paraId="1673EDC7" w14:textId="77777777" w:rsidR="00F62299" w:rsidRPr="009065CF" w:rsidRDefault="00EA7CF6" w:rsidP="009065CF">
            <w:pPr>
              <w:jc w:val="center"/>
              <w:rPr>
                <w:sz w:val="20"/>
              </w:rPr>
            </w:pPr>
            <w:r w:rsidRPr="009065CF">
              <w:rPr>
                <w:sz w:val="20"/>
              </w:rPr>
              <w:t>4192</w:t>
            </w:r>
          </w:p>
        </w:tc>
      </w:tr>
      <w:tr w:rsidR="00F62299" w:rsidRPr="007E37C7" w14:paraId="365AEB27" w14:textId="77777777" w:rsidTr="009065CF">
        <w:trPr>
          <w:cantSplit/>
          <w:trHeight w:val="1518"/>
        </w:trPr>
        <w:tc>
          <w:tcPr>
            <w:tcW w:w="157" w:type="pct"/>
            <w:tcBorders>
              <w:top w:val="single" w:sz="6" w:space="0" w:color="auto"/>
              <w:left w:val="single" w:sz="6" w:space="0" w:color="auto"/>
              <w:bottom w:val="single" w:sz="6" w:space="0" w:color="auto"/>
              <w:right w:val="single" w:sz="6" w:space="0" w:color="auto"/>
            </w:tcBorders>
            <w:vAlign w:val="center"/>
          </w:tcPr>
          <w:p w14:paraId="57638EAE" w14:textId="77777777" w:rsidR="00F62299" w:rsidRPr="009065CF" w:rsidRDefault="00F62299" w:rsidP="009065CF">
            <w:pPr>
              <w:jc w:val="center"/>
              <w:rPr>
                <w:sz w:val="20"/>
              </w:rPr>
            </w:pPr>
            <w:r w:rsidRPr="009065CF">
              <w:rPr>
                <w:sz w:val="20"/>
              </w:rPr>
              <w:t>3</w:t>
            </w:r>
          </w:p>
          <w:p w14:paraId="21658F57" w14:textId="77777777" w:rsidR="00F62299" w:rsidRPr="009065CF" w:rsidRDefault="00F62299" w:rsidP="009065CF">
            <w:pPr>
              <w:jc w:val="center"/>
              <w:rPr>
                <w:sz w:val="20"/>
              </w:rPr>
            </w:pPr>
          </w:p>
        </w:tc>
        <w:tc>
          <w:tcPr>
            <w:tcW w:w="600" w:type="pct"/>
            <w:tcBorders>
              <w:top w:val="single" w:sz="6" w:space="0" w:color="auto"/>
              <w:left w:val="single" w:sz="6" w:space="0" w:color="auto"/>
              <w:bottom w:val="single" w:sz="6" w:space="0" w:color="auto"/>
              <w:right w:val="single" w:sz="6" w:space="0" w:color="auto"/>
            </w:tcBorders>
            <w:vAlign w:val="center"/>
          </w:tcPr>
          <w:p w14:paraId="5038C62F" w14:textId="77777777" w:rsidR="00F62299" w:rsidRPr="009065CF" w:rsidRDefault="00F62299" w:rsidP="009065CF">
            <w:pPr>
              <w:jc w:val="center"/>
              <w:rPr>
                <w:sz w:val="20"/>
                <w:u w:val="single"/>
              </w:rPr>
            </w:pPr>
            <w:r w:rsidRPr="009065CF">
              <w:rPr>
                <w:sz w:val="20"/>
                <w:u w:val="single"/>
              </w:rPr>
              <w:t>Целевой индикатор 3</w:t>
            </w:r>
          </w:p>
          <w:p w14:paraId="2D17E127" w14:textId="77777777" w:rsidR="00F62299" w:rsidRPr="009065CF" w:rsidRDefault="00F62299" w:rsidP="009065CF">
            <w:pPr>
              <w:jc w:val="center"/>
              <w:rPr>
                <w:sz w:val="20"/>
              </w:rPr>
            </w:pPr>
            <w:r w:rsidRPr="009065CF">
              <w:rPr>
                <w:spacing w:val="-6"/>
                <w:sz w:val="20"/>
              </w:rPr>
              <w:t>Организация деятельности клубных формирований и формирований самодеятельного народного творчества</w:t>
            </w:r>
          </w:p>
        </w:tc>
        <w:tc>
          <w:tcPr>
            <w:tcW w:w="197" w:type="pct"/>
            <w:tcBorders>
              <w:top w:val="single" w:sz="6" w:space="0" w:color="auto"/>
              <w:left w:val="single" w:sz="6" w:space="0" w:color="auto"/>
              <w:bottom w:val="single" w:sz="6" w:space="0" w:color="auto"/>
              <w:right w:val="single" w:sz="6" w:space="0" w:color="auto"/>
            </w:tcBorders>
            <w:vAlign w:val="center"/>
          </w:tcPr>
          <w:p w14:paraId="0825541D" w14:textId="77777777" w:rsidR="00F62299" w:rsidRPr="009065CF" w:rsidRDefault="00F62299" w:rsidP="009065CF">
            <w:pPr>
              <w:jc w:val="center"/>
              <w:rPr>
                <w:sz w:val="20"/>
              </w:rPr>
            </w:pPr>
            <w:r w:rsidRPr="009065CF">
              <w:rPr>
                <w:sz w:val="20"/>
              </w:rPr>
              <w:t>Ед.</w:t>
            </w:r>
          </w:p>
        </w:tc>
        <w:tc>
          <w:tcPr>
            <w:tcW w:w="572" w:type="pct"/>
            <w:tcBorders>
              <w:top w:val="single" w:sz="6" w:space="0" w:color="auto"/>
              <w:left w:val="single" w:sz="6" w:space="0" w:color="auto"/>
              <w:bottom w:val="single" w:sz="6" w:space="0" w:color="auto"/>
              <w:right w:val="single" w:sz="6" w:space="0" w:color="auto"/>
            </w:tcBorders>
            <w:vAlign w:val="center"/>
          </w:tcPr>
          <w:p w14:paraId="1B187FD4" w14:textId="77777777" w:rsidR="00F62299" w:rsidRPr="009065CF" w:rsidRDefault="00F62299" w:rsidP="009065CF">
            <w:pPr>
              <w:jc w:val="center"/>
              <w:rPr>
                <w:sz w:val="20"/>
              </w:rPr>
            </w:pPr>
            <w:r w:rsidRPr="009065CF">
              <w:rPr>
                <w:sz w:val="20"/>
              </w:rPr>
              <w:t>статистическая отчетность (форма №7-НК «Сведения об учреждении культурно-досугового типа»)</w:t>
            </w:r>
          </w:p>
        </w:tc>
        <w:tc>
          <w:tcPr>
            <w:tcW w:w="210" w:type="pct"/>
            <w:tcBorders>
              <w:top w:val="single" w:sz="6" w:space="0" w:color="auto"/>
              <w:left w:val="single" w:sz="6" w:space="0" w:color="auto"/>
              <w:bottom w:val="single" w:sz="6" w:space="0" w:color="auto"/>
              <w:right w:val="single" w:sz="6" w:space="0" w:color="auto"/>
            </w:tcBorders>
            <w:vAlign w:val="center"/>
          </w:tcPr>
          <w:p w14:paraId="15ECB0B3" w14:textId="77777777" w:rsidR="00F62299" w:rsidRPr="009065CF" w:rsidRDefault="00F62299" w:rsidP="009065CF">
            <w:pPr>
              <w:jc w:val="center"/>
              <w:rPr>
                <w:sz w:val="20"/>
              </w:rPr>
            </w:pPr>
            <w:r w:rsidRPr="009065CF">
              <w:rPr>
                <w:sz w:val="20"/>
              </w:rPr>
              <w:t>29</w:t>
            </w:r>
          </w:p>
        </w:tc>
        <w:tc>
          <w:tcPr>
            <w:tcW w:w="270" w:type="pct"/>
            <w:tcBorders>
              <w:top w:val="single" w:sz="6" w:space="0" w:color="auto"/>
              <w:left w:val="single" w:sz="6" w:space="0" w:color="auto"/>
              <w:bottom w:val="single" w:sz="6" w:space="0" w:color="auto"/>
              <w:right w:val="single" w:sz="6" w:space="0" w:color="auto"/>
            </w:tcBorders>
            <w:vAlign w:val="center"/>
          </w:tcPr>
          <w:p w14:paraId="34437DD9" w14:textId="77777777" w:rsidR="00F62299" w:rsidRPr="009065CF" w:rsidRDefault="00F62299" w:rsidP="009065CF">
            <w:pPr>
              <w:jc w:val="center"/>
              <w:rPr>
                <w:sz w:val="20"/>
              </w:rPr>
            </w:pPr>
            <w:r w:rsidRPr="009065CF">
              <w:rPr>
                <w:sz w:val="20"/>
              </w:rPr>
              <w:t>29</w:t>
            </w:r>
          </w:p>
        </w:tc>
        <w:tc>
          <w:tcPr>
            <w:tcW w:w="270" w:type="pct"/>
            <w:tcBorders>
              <w:top w:val="single" w:sz="6" w:space="0" w:color="auto"/>
              <w:left w:val="single" w:sz="6" w:space="0" w:color="auto"/>
              <w:bottom w:val="single" w:sz="6" w:space="0" w:color="auto"/>
              <w:right w:val="single" w:sz="6" w:space="0" w:color="auto"/>
            </w:tcBorders>
            <w:vAlign w:val="center"/>
          </w:tcPr>
          <w:p w14:paraId="1C3FB7DD" w14:textId="77777777" w:rsidR="00F62299" w:rsidRPr="009065CF" w:rsidRDefault="00F62299" w:rsidP="009065CF">
            <w:pPr>
              <w:jc w:val="center"/>
              <w:rPr>
                <w:sz w:val="20"/>
              </w:rPr>
            </w:pPr>
            <w:r w:rsidRPr="009065CF">
              <w:rPr>
                <w:sz w:val="20"/>
              </w:rPr>
              <w:t>29</w:t>
            </w:r>
          </w:p>
        </w:tc>
        <w:tc>
          <w:tcPr>
            <w:tcW w:w="270" w:type="pct"/>
            <w:tcBorders>
              <w:top w:val="single" w:sz="6" w:space="0" w:color="auto"/>
              <w:left w:val="single" w:sz="6" w:space="0" w:color="auto"/>
              <w:bottom w:val="single" w:sz="6" w:space="0" w:color="auto"/>
              <w:right w:val="single" w:sz="6" w:space="0" w:color="auto"/>
            </w:tcBorders>
            <w:vAlign w:val="center"/>
          </w:tcPr>
          <w:p w14:paraId="537D5E71" w14:textId="77777777" w:rsidR="00F62299" w:rsidRPr="009065CF" w:rsidRDefault="00F62299" w:rsidP="009065CF">
            <w:pPr>
              <w:jc w:val="center"/>
              <w:rPr>
                <w:sz w:val="20"/>
              </w:rPr>
            </w:pPr>
            <w:r w:rsidRPr="009065CF">
              <w:rPr>
                <w:sz w:val="20"/>
              </w:rPr>
              <w:t>29</w:t>
            </w:r>
          </w:p>
        </w:tc>
        <w:tc>
          <w:tcPr>
            <w:tcW w:w="250" w:type="pct"/>
            <w:tcBorders>
              <w:top w:val="single" w:sz="6" w:space="0" w:color="auto"/>
              <w:left w:val="single" w:sz="6" w:space="0" w:color="auto"/>
              <w:bottom w:val="single" w:sz="6" w:space="0" w:color="auto"/>
              <w:right w:val="single" w:sz="4" w:space="0" w:color="auto"/>
            </w:tcBorders>
            <w:vAlign w:val="center"/>
          </w:tcPr>
          <w:p w14:paraId="0B9D07FF" w14:textId="77777777" w:rsidR="00F62299" w:rsidRPr="009065CF" w:rsidRDefault="00F62299" w:rsidP="009065CF">
            <w:pPr>
              <w:jc w:val="center"/>
              <w:rPr>
                <w:sz w:val="20"/>
              </w:rPr>
            </w:pPr>
            <w:r w:rsidRPr="009065CF">
              <w:rPr>
                <w:sz w:val="20"/>
              </w:rPr>
              <w:t>241</w:t>
            </w:r>
          </w:p>
        </w:tc>
        <w:tc>
          <w:tcPr>
            <w:tcW w:w="250" w:type="pct"/>
            <w:tcBorders>
              <w:top w:val="single" w:sz="6" w:space="0" w:color="auto"/>
              <w:left w:val="single" w:sz="4" w:space="0" w:color="auto"/>
              <w:bottom w:val="single" w:sz="6" w:space="0" w:color="auto"/>
              <w:right w:val="single" w:sz="4" w:space="0" w:color="auto"/>
            </w:tcBorders>
            <w:vAlign w:val="center"/>
          </w:tcPr>
          <w:p w14:paraId="2248672E" w14:textId="77777777" w:rsidR="00F62299" w:rsidRPr="009065CF" w:rsidRDefault="00F62299" w:rsidP="009065CF">
            <w:pPr>
              <w:jc w:val="center"/>
              <w:rPr>
                <w:sz w:val="20"/>
              </w:rPr>
            </w:pPr>
            <w:r w:rsidRPr="009065CF">
              <w:rPr>
                <w:sz w:val="20"/>
              </w:rPr>
              <w:t>241</w:t>
            </w:r>
          </w:p>
        </w:tc>
        <w:tc>
          <w:tcPr>
            <w:tcW w:w="210" w:type="pct"/>
            <w:tcBorders>
              <w:top w:val="single" w:sz="6" w:space="0" w:color="auto"/>
              <w:left w:val="single" w:sz="4" w:space="0" w:color="auto"/>
              <w:bottom w:val="single" w:sz="6" w:space="0" w:color="auto"/>
              <w:right w:val="single" w:sz="4" w:space="0" w:color="auto"/>
            </w:tcBorders>
            <w:vAlign w:val="center"/>
          </w:tcPr>
          <w:p w14:paraId="4EAB0343" w14:textId="77777777" w:rsidR="00F62299" w:rsidRPr="009065CF" w:rsidRDefault="00F62299" w:rsidP="009065CF">
            <w:pPr>
              <w:jc w:val="center"/>
              <w:rPr>
                <w:sz w:val="20"/>
              </w:rPr>
            </w:pPr>
            <w:r w:rsidRPr="009065CF">
              <w:rPr>
                <w:sz w:val="20"/>
              </w:rPr>
              <w:t>241</w:t>
            </w:r>
          </w:p>
        </w:tc>
        <w:tc>
          <w:tcPr>
            <w:tcW w:w="250" w:type="pct"/>
            <w:tcBorders>
              <w:top w:val="single" w:sz="6" w:space="0" w:color="auto"/>
              <w:left w:val="single" w:sz="4" w:space="0" w:color="auto"/>
              <w:bottom w:val="single" w:sz="6" w:space="0" w:color="auto"/>
              <w:right w:val="single" w:sz="4" w:space="0" w:color="auto"/>
            </w:tcBorders>
            <w:vAlign w:val="center"/>
          </w:tcPr>
          <w:p w14:paraId="11A8F9FC" w14:textId="77777777" w:rsidR="00F62299" w:rsidRPr="009065CF" w:rsidRDefault="00F62299" w:rsidP="009065CF">
            <w:pPr>
              <w:jc w:val="center"/>
              <w:rPr>
                <w:sz w:val="20"/>
              </w:rPr>
            </w:pPr>
            <w:r w:rsidRPr="009065CF">
              <w:rPr>
                <w:sz w:val="20"/>
              </w:rPr>
              <w:t>241</w:t>
            </w:r>
          </w:p>
        </w:tc>
        <w:tc>
          <w:tcPr>
            <w:tcW w:w="250" w:type="pct"/>
            <w:tcBorders>
              <w:top w:val="single" w:sz="6" w:space="0" w:color="auto"/>
              <w:left w:val="single" w:sz="4" w:space="0" w:color="auto"/>
              <w:bottom w:val="single" w:sz="6" w:space="0" w:color="auto"/>
              <w:right w:val="single" w:sz="4" w:space="0" w:color="auto"/>
            </w:tcBorders>
            <w:vAlign w:val="center"/>
          </w:tcPr>
          <w:p w14:paraId="1A8AE774" w14:textId="77777777" w:rsidR="00F62299" w:rsidRPr="009065CF" w:rsidRDefault="00F62299" w:rsidP="009065CF">
            <w:pPr>
              <w:jc w:val="center"/>
              <w:rPr>
                <w:sz w:val="20"/>
              </w:rPr>
            </w:pPr>
            <w:r w:rsidRPr="009065CF">
              <w:rPr>
                <w:sz w:val="20"/>
              </w:rPr>
              <w:t>241</w:t>
            </w:r>
          </w:p>
        </w:tc>
        <w:tc>
          <w:tcPr>
            <w:tcW w:w="250" w:type="pct"/>
            <w:tcBorders>
              <w:top w:val="single" w:sz="6" w:space="0" w:color="auto"/>
              <w:left w:val="single" w:sz="4" w:space="0" w:color="auto"/>
              <w:bottom w:val="single" w:sz="6" w:space="0" w:color="auto"/>
              <w:right w:val="single" w:sz="4" w:space="0" w:color="auto"/>
            </w:tcBorders>
            <w:vAlign w:val="center"/>
          </w:tcPr>
          <w:p w14:paraId="5DDE1BBD" w14:textId="77777777" w:rsidR="00F62299" w:rsidRPr="009065CF" w:rsidRDefault="00F62299" w:rsidP="009065CF">
            <w:pPr>
              <w:jc w:val="center"/>
              <w:rPr>
                <w:sz w:val="20"/>
              </w:rPr>
            </w:pPr>
            <w:r w:rsidRPr="009065CF">
              <w:rPr>
                <w:sz w:val="20"/>
              </w:rPr>
              <w:t>241</w:t>
            </w:r>
          </w:p>
        </w:tc>
        <w:tc>
          <w:tcPr>
            <w:tcW w:w="250" w:type="pct"/>
            <w:tcBorders>
              <w:top w:val="single" w:sz="6" w:space="0" w:color="auto"/>
              <w:left w:val="single" w:sz="4" w:space="0" w:color="auto"/>
              <w:bottom w:val="single" w:sz="6" w:space="0" w:color="auto"/>
              <w:right w:val="single" w:sz="4" w:space="0" w:color="auto"/>
            </w:tcBorders>
            <w:vAlign w:val="center"/>
          </w:tcPr>
          <w:p w14:paraId="2CDB1041" w14:textId="77777777" w:rsidR="00F62299" w:rsidRPr="009065CF" w:rsidRDefault="00F62299" w:rsidP="009065CF">
            <w:pPr>
              <w:jc w:val="center"/>
              <w:rPr>
                <w:sz w:val="20"/>
              </w:rPr>
            </w:pPr>
            <w:r w:rsidRPr="009065CF">
              <w:rPr>
                <w:sz w:val="20"/>
              </w:rPr>
              <w:t>241</w:t>
            </w:r>
          </w:p>
        </w:tc>
        <w:tc>
          <w:tcPr>
            <w:tcW w:w="250" w:type="pct"/>
            <w:tcBorders>
              <w:top w:val="single" w:sz="6" w:space="0" w:color="auto"/>
              <w:left w:val="single" w:sz="4" w:space="0" w:color="auto"/>
              <w:bottom w:val="single" w:sz="6" w:space="0" w:color="auto"/>
              <w:right w:val="single" w:sz="4" w:space="0" w:color="auto"/>
            </w:tcBorders>
            <w:vAlign w:val="center"/>
          </w:tcPr>
          <w:p w14:paraId="6B0B6B59" w14:textId="77777777" w:rsidR="00F62299" w:rsidRPr="009065CF" w:rsidRDefault="00F62299" w:rsidP="009065CF">
            <w:pPr>
              <w:jc w:val="center"/>
              <w:rPr>
                <w:sz w:val="20"/>
              </w:rPr>
            </w:pPr>
            <w:r w:rsidRPr="009065CF">
              <w:rPr>
                <w:sz w:val="20"/>
              </w:rPr>
              <w:t>241</w:t>
            </w:r>
          </w:p>
        </w:tc>
        <w:tc>
          <w:tcPr>
            <w:tcW w:w="250" w:type="pct"/>
            <w:tcBorders>
              <w:top w:val="single" w:sz="6" w:space="0" w:color="auto"/>
              <w:left w:val="single" w:sz="4" w:space="0" w:color="auto"/>
              <w:bottom w:val="single" w:sz="6" w:space="0" w:color="auto"/>
              <w:right w:val="single" w:sz="4" w:space="0" w:color="auto"/>
            </w:tcBorders>
            <w:vAlign w:val="center"/>
          </w:tcPr>
          <w:p w14:paraId="30221817" w14:textId="77777777" w:rsidR="00F62299" w:rsidRPr="009065CF" w:rsidRDefault="00F62299" w:rsidP="009065CF">
            <w:pPr>
              <w:jc w:val="center"/>
              <w:rPr>
                <w:sz w:val="20"/>
              </w:rPr>
            </w:pPr>
            <w:r w:rsidRPr="009065CF">
              <w:rPr>
                <w:sz w:val="20"/>
              </w:rPr>
              <w:t>241</w:t>
            </w:r>
          </w:p>
        </w:tc>
        <w:tc>
          <w:tcPr>
            <w:tcW w:w="245" w:type="pct"/>
            <w:tcBorders>
              <w:top w:val="single" w:sz="6" w:space="0" w:color="auto"/>
              <w:left w:val="single" w:sz="4" w:space="0" w:color="auto"/>
              <w:bottom w:val="single" w:sz="6" w:space="0" w:color="auto"/>
              <w:right w:val="single" w:sz="4" w:space="0" w:color="auto"/>
            </w:tcBorders>
            <w:vAlign w:val="center"/>
          </w:tcPr>
          <w:p w14:paraId="2702ED6B" w14:textId="77777777" w:rsidR="00F62299" w:rsidRPr="009065CF" w:rsidRDefault="00EA7CF6" w:rsidP="009065CF">
            <w:pPr>
              <w:jc w:val="center"/>
              <w:rPr>
                <w:sz w:val="20"/>
              </w:rPr>
            </w:pPr>
            <w:r w:rsidRPr="009065CF">
              <w:rPr>
                <w:sz w:val="20"/>
              </w:rPr>
              <w:t>241</w:t>
            </w:r>
          </w:p>
        </w:tc>
      </w:tr>
    </w:tbl>
    <w:p w14:paraId="58FC035E" w14:textId="77777777" w:rsidR="007E37C7" w:rsidRPr="007E37C7" w:rsidRDefault="007E37C7" w:rsidP="007E37C7">
      <w:pPr>
        <w:rPr>
          <w:szCs w:val="24"/>
        </w:rPr>
        <w:sectPr w:rsidR="007E37C7" w:rsidRPr="007E37C7" w:rsidSect="00E804F7">
          <w:pgSz w:w="16838" w:h="11906" w:orient="landscape"/>
          <w:pgMar w:top="426" w:right="850" w:bottom="1134" w:left="1701" w:header="709" w:footer="709" w:gutter="0"/>
          <w:cols w:space="708"/>
          <w:titlePg/>
          <w:docGrid w:linePitch="360"/>
        </w:sectPr>
      </w:pPr>
    </w:p>
    <w:p w14:paraId="571A22EF" w14:textId="77777777" w:rsidR="007E37C7" w:rsidRPr="003D7FD0" w:rsidRDefault="007E37C7" w:rsidP="007E37C7">
      <w:pPr>
        <w:jc w:val="right"/>
        <w:rPr>
          <w:sz w:val="20"/>
        </w:rPr>
      </w:pPr>
      <w:r w:rsidRPr="003D7FD0">
        <w:rPr>
          <w:sz w:val="20"/>
        </w:rPr>
        <w:lastRenderedPageBreak/>
        <w:t>Приложение № 2</w:t>
      </w:r>
    </w:p>
    <w:p w14:paraId="20BB1958" w14:textId="77777777" w:rsidR="007E37C7" w:rsidRPr="003D7FD0" w:rsidRDefault="007E37C7" w:rsidP="007E37C7">
      <w:pPr>
        <w:jc w:val="right"/>
        <w:rPr>
          <w:sz w:val="20"/>
        </w:rPr>
      </w:pPr>
      <w:r w:rsidRPr="003D7FD0">
        <w:rPr>
          <w:sz w:val="20"/>
        </w:rPr>
        <w:t xml:space="preserve">к паспорту подпрограммы </w:t>
      </w:r>
    </w:p>
    <w:p w14:paraId="44C81BBC" w14:textId="77777777" w:rsidR="007E37C7" w:rsidRPr="003D7FD0" w:rsidRDefault="007E37C7" w:rsidP="007E37C7">
      <w:pPr>
        <w:ind w:left="9912" w:firstLine="708"/>
        <w:jc w:val="right"/>
        <w:rPr>
          <w:sz w:val="20"/>
        </w:rPr>
      </w:pPr>
      <w:r w:rsidRPr="003D7FD0">
        <w:rPr>
          <w:sz w:val="20"/>
        </w:rPr>
        <w:t xml:space="preserve">«Создание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 </w:t>
      </w:r>
    </w:p>
    <w:p w14:paraId="4BDCE22C" w14:textId="77777777" w:rsidR="007E37C7" w:rsidRPr="003D7FD0" w:rsidRDefault="007E37C7" w:rsidP="007E37C7">
      <w:pPr>
        <w:jc w:val="both"/>
        <w:rPr>
          <w:sz w:val="20"/>
        </w:rPr>
      </w:pPr>
    </w:p>
    <w:p w14:paraId="73DD9AE2" w14:textId="77777777" w:rsidR="007E37C7" w:rsidRPr="007E37C7" w:rsidRDefault="007E37C7" w:rsidP="007E37C7">
      <w:pPr>
        <w:jc w:val="center"/>
        <w:outlineLvl w:val="0"/>
        <w:rPr>
          <w:bCs/>
          <w:szCs w:val="24"/>
        </w:rPr>
      </w:pPr>
      <w:r w:rsidRPr="007E37C7">
        <w:rPr>
          <w:bCs/>
          <w:szCs w:val="24"/>
        </w:rPr>
        <w:t>Перечень мероприятий подпрограммы</w:t>
      </w:r>
      <w:r w:rsidRPr="007E37C7">
        <w:rPr>
          <w:b/>
          <w:bCs/>
          <w:szCs w:val="24"/>
        </w:rPr>
        <w:t xml:space="preserve"> «</w:t>
      </w:r>
      <w:r w:rsidRPr="007E37C7">
        <w:rPr>
          <w:szCs w:val="24"/>
        </w:rPr>
        <w:t>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w:t>
      </w:r>
      <w:r w:rsidRPr="007E37C7">
        <w:rPr>
          <w:b/>
          <w:bCs/>
          <w:szCs w:val="24"/>
        </w:rPr>
        <w:t xml:space="preserve">» </w:t>
      </w:r>
      <w:r w:rsidRPr="007E37C7">
        <w:rPr>
          <w:bCs/>
          <w:szCs w:val="24"/>
        </w:rPr>
        <w:t>с указанием объема средств на их реализацию и ожидаемых результатов»</w:t>
      </w:r>
    </w:p>
    <w:tbl>
      <w:tblPr>
        <w:tblW w:w="5425" w:type="pct"/>
        <w:tblInd w:w="-601" w:type="dxa"/>
        <w:tblLayout w:type="fixed"/>
        <w:tblLook w:val="00A0" w:firstRow="1" w:lastRow="0" w:firstColumn="1" w:lastColumn="0" w:noHBand="0" w:noVBand="0"/>
      </w:tblPr>
      <w:tblGrid>
        <w:gridCol w:w="1581"/>
        <w:gridCol w:w="649"/>
        <w:gridCol w:w="416"/>
        <w:gridCol w:w="13"/>
        <w:gridCol w:w="279"/>
        <w:gridCol w:w="279"/>
        <w:gridCol w:w="285"/>
        <w:gridCol w:w="15"/>
        <w:gridCol w:w="112"/>
        <w:gridCol w:w="595"/>
        <w:gridCol w:w="99"/>
        <w:gridCol w:w="316"/>
        <w:gridCol w:w="248"/>
        <w:gridCol w:w="37"/>
        <w:gridCol w:w="545"/>
        <w:gridCol w:w="115"/>
        <w:gridCol w:w="46"/>
        <w:gridCol w:w="654"/>
        <w:gridCol w:w="46"/>
        <w:gridCol w:w="651"/>
        <w:gridCol w:w="46"/>
        <w:gridCol w:w="6"/>
        <w:gridCol w:w="651"/>
        <w:gridCol w:w="43"/>
        <w:gridCol w:w="12"/>
        <w:gridCol w:w="644"/>
        <w:gridCol w:w="43"/>
        <w:gridCol w:w="12"/>
        <w:gridCol w:w="790"/>
        <w:gridCol w:w="34"/>
        <w:gridCol w:w="12"/>
        <w:gridCol w:w="790"/>
        <w:gridCol w:w="34"/>
        <w:gridCol w:w="15"/>
        <w:gridCol w:w="651"/>
        <w:gridCol w:w="31"/>
        <w:gridCol w:w="15"/>
        <w:gridCol w:w="651"/>
        <w:gridCol w:w="34"/>
        <w:gridCol w:w="12"/>
        <w:gridCol w:w="657"/>
        <w:gridCol w:w="34"/>
        <w:gridCol w:w="12"/>
        <w:gridCol w:w="648"/>
        <w:gridCol w:w="830"/>
        <w:gridCol w:w="843"/>
        <w:gridCol w:w="960"/>
      </w:tblGrid>
      <w:tr w:rsidR="00EA7CF6" w:rsidRPr="008E6415" w14:paraId="7FB9E9CA" w14:textId="77777777" w:rsidTr="009065CF">
        <w:trPr>
          <w:trHeight w:val="1155"/>
        </w:trPr>
        <w:tc>
          <w:tcPr>
            <w:tcW w:w="510" w:type="pct"/>
            <w:vMerge w:val="restart"/>
            <w:tcBorders>
              <w:top w:val="single" w:sz="4" w:space="0" w:color="auto"/>
              <w:left w:val="single" w:sz="4" w:space="0" w:color="auto"/>
              <w:bottom w:val="single" w:sz="4" w:space="0" w:color="000000"/>
              <w:right w:val="single" w:sz="4" w:space="0" w:color="auto"/>
            </w:tcBorders>
            <w:vAlign w:val="center"/>
          </w:tcPr>
          <w:p w14:paraId="178BB555" w14:textId="77777777" w:rsidR="00EA7CF6" w:rsidRPr="008E6415" w:rsidRDefault="00EA7CF6" w:rsidP="00E0375D">
            <w:pPr>
              <w:jc w:val="both"/>
              <w:rPr>
                <w:sz w:val="20"/>
              </w:rPr>
            </w:pPr>
            <w:r w:rsidRPr="008E6415">
              <w:rPr>
                <w:sz w:val="20"/>
              </w:rPr>
              <w:t>Наименование  программы, подпрограммы</w:t>
            </w:r>
          </w:p>
        </w:tc>
        <w:tc>
          <w:tcPr>
            <w:tcW w:w="209" w:type="pct"/>
            <w:vMerge w:val="restart"/>
            <w:tcBorders>
              <w:top w:val="single" w:sz="4" w:space="0" w:color="auto"/>
              <w:left w:val="single" w:sz="4" w:space="0" w:color="auto"/>
              <w:bottom w:val="single" w:sz="4" w:space="0" w:color="000000"/>
              <w:right w:val="single" w:sz="4" w:space="0" w:color="auto"/>
            </w:tcBorders>
            <w:vAlign w:val="center"/>
          </w:tcPr>
          <w:p w14:paraId="65B840A3" w14:textId="77777777" w:rsidR="00EA7CF6" w:rsidRPr="008E6415" w:rsidRDefault="00EA7CF6" w:rsidP="00E0375D">
            <w:pPr>
              <w:jc w:val="both"/>
              <w:rPr>
                <w:sz w:val="20"/>
              </w:rPr>
            </w:pPr>
            <w:r w:rsidRPr="008E6415">
              <w:rPr>
                <w:sz w:val="20"/>
              </w:rPr>
              <w:t xml:space="preserve">ГРБС </w:t>
            </w:r>
          </w:p>
        </w:tc>
        <w:tc>
          <w:tcPr>
            <w:tcW w:w="415" w:type="pct"/>
            <w:gridSpan w:val="6"/>
            <w:tcBorders>
              <w:top w:val="single" w:sz="4" w:space="0" w:color="auto"/>
              <w:left w:val="nil"/>
              <w:bottom w:val="single" w:sz="4" w:space="0" w:color="auto"/>
              <w:right w:val="single" w:sz="4" w:space="0" w:color="000000"/>
            </w:tcBorders>
            <w:vAlign w:val="center"/>
          </w:tcPr>
          <w:p w14:paraId="6894A759" w14:textId="77777777" w:rsidR="00EA7CF6" w:rsidRPr="008E6415" w:rsidRDefault="00EA7CF6" w:rsidP="00E0375D">
            <w:pPr>
              <w:jc w:val="both"/>
              <w:rPr>
                <w:sz w:val="20"/>
              </w:rPr>
            </w:pPr>
            <w:r w:rsidRPr="008E6415">
              <w:rPr>
                <w:sz w:val="20"/>
              </w:rPr>
              <w:t>Код бюджетной классификации</w:t>
            </w:r>
          </w:p>
        </w:tc>
        <w:tc>
          <w:tcPr>
            <w:tcW w:w="362" w:type="pct"/>
            <w:gridSpan w:val="4"/>
            <w:tcBorders>
              <w:top w:val="single" w:sz="4" w:space="0" w:color="auto"/>
              <w:left w:val="nil"/>
              <w:bottom w:val="single" w:sz="4" w:space="0" w:color="auto"/>
              <w:right w:val="nil"/>
            </w:tcBorders>
          </w:tcPr>
          <w:p w14:paraId="29E4DE05" w14:textId="77777777" w:rsidR="00EA7CF6" w:rsidRPr="008E6415" w:rsidRDefault="00EA7CF6" w:rsidP="0012750A">
            <w:pPr>
              <w:jc w:val="center"/>
              <w:rPr>
                <w:sz w:val="20"/>
              </w:rPr>
            </w:pPr>
          </w:p>
        </w:tc>
        <w:tc>
          <w:tcPr>
            <w:tcW w:w="268" w:type="pct"/>
            <w:gridSpan w:val="3"/>
            <w:tcBorders>
              <w:top w:val="single" w:sz="4" w:space="0" w:color="auto"/>
              <w:left w:val="nil"/>
              <w:bottom w:val="single" w:sz="4" w:space="0" w:color="auto"/>
              <w:right w:val="nil"/>
            </w:tcBorders>
          </w:tcPr>
          <w:p w14:paraId="4C2633BE" w14:textId="77777777" w:rsidR="00EA7CF6" w:rsidRPr="008E6415" w:rsidRDefault="00EA7CF6" w:rsidP="0012750A">
            <w:pPr>
              <w:jc w:val="center"/>
              <w:rPr>
                <w:sz w:val="20"/>
              </w:rPr>
            </w:pPr>
          </w:p>
        </w:tc>
        <w:tc>
          <w:tcPr>
            <w:tcW w:w="2926" w:type="pct"/>
            <w:gridSpan w:val="31"/>
            <w:tcBorders>
              <w:top w:val="single" w:sz="4" w:space="0" w:color="auto"/>
              <w:left w:val="nil"/>
              <w:bottom w:val="single" w:sz="4" w:space="0" w:color="auto"/>
              <w:right w:val="single" w:sz="4" w:space="0" w:color="auto"/>
            </w:tcBorders>
            <w:vAlign w:val="center"/>
          </w:tcPr>
          <w:p w14:paraId="709BD643" w14:textId="77777777" w:rsidR="00EA7CF6" w:rsidRPr="008E6415" w:rsidRDefault="00EA7CF6" w:rsidP="0012750A">
            <w:pPr>
              <w:jc w:val="center"/>
              <w:rPr>
                <w:sz w:val="20"/>
              </w:rPr>
            </w:pPr>
            <w:r w:rsidRPr="008E6415">
              <w:rPr>
                <w:sz w:val="20"/>
              </w:rPr>
              <w:t>Расходы (тыс. руб.), годы</w:t>
            </w:r>
          </w:p>
        </w:tc>
        <w:tc>
          <w:tcPr>
            <w:tcW w:w="310" w:type="pct"/>
            <w:vMerge w:val="restart"/>
            <w:tcBorders>
              <w:top w:val="single" w:sz="4" w:space="0" w:color="auto"/>
              <w:left w:val="nil"/>
              <w:right w:val="single" w:sz="4" w:space="0" w:color="auto"/>
            </w:tcBorders>
            <w:vAlign w:val="center"/>
          </w:tcPr>
          <w:p w14:paraId="2577CB2B" w14:textId="77777777" w:rsidR="00EA7CF6" w:rsidRPr="008E6415" w:rsidRDefault="00EA7CF6" w:rsidP="00E0375D">
            <w:pPr>
              <w:jc w:val="both"/>
              <w:rPr>
                <w:sz w:val="20"/>
              </w:rPr>
            </w:pPr>
            <w:r w:rsidRPr="008E6415">
              <w:rPr>
                <w:sz w:val="20"/>
              </w:rPr>
              <w:t>Ожидаемый результат от реализации подпрограммного мероприятия (в натуральном выражении)</w:t>
            </w:r>
          </w:p>
        </w:tc>
      </w:tr>
      <w:tr w:rsidR="00EA7CF6" w:rsidRPr="008E6415" w14:paraId="17CB3184" w14:textId="77777777" w:rsidTr="009065CF">
        <w:trPr>
          <w:trHeight w:val="70"/>
        </w:trPr>
        <w:tc>
          <w:tcPr>
            <w:tcW w:w="510" w:type="pct"/>
            <w:vMerge/>
            <w:tcBorders>
              <w:top w:val="single" w:sz="4" w:space="0" w:color="auto"/>
              <w:left w:val="single" w:sz="4" w:space="0" w:color="auto"/>
              <w:bottom w:val="single" w:sz="4" w:space="0" w:color="auto"/>
              <w:right w:val="single" w:sz="4" w:space="0" w:color="auto"/>
            </w:tcBorders>
            <w:vAlign w:val="center"/>
          </w:tcPr>
          <w:p w14:paraId="1A4ADAEE" w14:textId="77777777" w:rsidR="00EA7CF6" w:rsidRPr="008E6415" w:rsidRDefault="00EA7CF6" w:rsidP="00E0375D">
            <w:pPr>
              <w:jc w:val="both"/>
              <w:rPr>
                <w:sz w:val="20"/>
              </w:rPr>
            </w:pPr>
          </w:p>
        </w:tc>
        <w:tc>
          <w:tcPr>
            <w:tcW w:w="209" w:type="pct"/>
            <w:vMerge/>
            <w:tcBorders>
              <w:top w:val="single" w:sz="4" w:space="0" w:color="auto"/>
              <w:left w:val="single" w:sz="4" w:space="0" w:color="auto"/>
              <w:bottom w:val="single" w:sz="4" w:space="0" w:color="auto"/>
              <w:right w:val="single" w:sz="4" w:space="0" w:color="auto"/>
            </w:tcBorders>
            <w:vAlign w:val="center"/>
          </w:tcPr>
          <w:p w14:paraId="44BD8958" w14:textId="77777777" w:rsidR="00EA7CF6" w:rsidRPr="008E6415" w:rsidRDefault="00EA7CF6" w:rsidP="00E0375D">
            <w:pPr>
              <w:jc w:val="both"/>
              <w:rPr>
                <w:sz w:val="20"/>
              </w:rPr>
            </w:pPr>
          </w:p>
        </w:tc>
        <w:tc>
          <w:tcPr>
            <w:tcW w:w="138" w:type="pct"/>
            <w:gridSpan w:val="2"/>
            <w:tcBorders>
              <w:top w:val="nil"/>
              <w:left w:val="nil"/>
              <w:bottom w:val="single" w:sz="4" w:space="0" w:color="auto"/>
              <w:right w:val="single" w:sz="4" w:space="0" w:color="auto"/>
            </w:tcBorders>
            <w:vAlign w:val="center"/>
          </w:tcPr>
          <w:p w14:paraId="364AC73E" w14:textId="77777777" w:rsidR="00EA7CF6" w:rsidRPr="008E6415" w:rsidRDefault="00EA7CF6" w:rsidP="00E0375D">
            <w:pPr>
              <w:jc w:val="both"/>
              <w:rPr>
                <w:sz w:val="20"/>
              </w:rPr>
            </w:pPr>
            <w:r w:rsidRPr="008E6415">
              <w:rPr>
                <w:sz w:val="20"/>
              </w:rPr>
              <w:t>ГРБС</w:t>
            </w:r>
          </w:p>
        </w:tc>
        <w:tc>
          <w:tcPr>
            <w:tcW w:w="90" w:type="pct"/>
            <w:tcBorders>
              <w:top w:val="nil"/>
              <w:left w:val="nil"/>
              <w:bottom w:val="single" w:sz="4" w:space="0" w:color="auto"/>
              <w:right w:val="single" w:sz="4" w:space="0" w:color="auto"/>
            </w:tcBorders>
            <w:vAlign w:val="center"/>
          </w:tcPr>
          <w:p w14:paraId="6DCA59EE" w14:textId="77777777" w:rsidR="00EA7CF6" w:rsidRPr="008E6415" w:rsidRDefault="00EA7CF6" w:rsidP="00E0375D">
            <w:pPr>
              <w:jc w:val="both"/>
              <w:rPr>
                <w:sz w:val="20"/>
              </w:rPr>
            </w:pPr>
            <w:r w:rsidRPr="008E6415">
              <w:rPr>
                <w:sz w:val="20"/>
              </w:rPr>
              <w:t>РзПр</w:t>
            </w:r>
          </w:p>
        </w:tc>
        <w:tc>
          <w:tcPr>
            <w:tcW w:w="90" w:type="pct"/>
            <w:tcBorders>
              <w:top w:val="nil"/>
              <w:left w:val="nil"/>
              <w:bottom w:val="single" w:sz="4" w:space="0" w:color="auto"/>
              <w:right w:val="single" w:sz="4" w:space="0" w:color="auto"/>
            </w:tcBorders>
            <w:vAlign w:val="center"/>
          </w:tcPr>
          <w:p w14:paraId="06E8F973" w14:textId="77777777" w:rsidR="00EA7CF6" w:rsidRPr="008E6415" w:rsidRDefault="00EA7CF6" w:rsidP="00E0375D">
            <w:pPr>
              <w:jc w:val="both"/>
              <w:rPr>
                <w:sz w:val="20"/>
              </w:rPr>
            </w:pPr>
            <w:r w:rsidRPr="008E6415">
              <w:rPr>
                <w:sz w:val="20"/>
              </w:rPr>
              <w:t>ЦСР</w:t>
            </w:r>
          </w:p>
        </w:tc>
        <w:tc>
          <w:tcPr>
            <w:tcW w:w="97" w:type="pct"/>
            <w:gridSpan w:val="2"/>
            <w:tcBorders>
              <w:top w:val="nil"/>
              <w:left w:val="nil"/>
              <w:bottom w:val="single" w:sz="4" w:space="0" w:color="auto"/>
              <w:right w:val="single" w:sz="4" w:space="0" w:color="auto"/>
            </w:tcBorders>
            <w:vAlign w:val="center"/>
          </w:tcPr>
          <w:p w14:paraId="32B6592A" w14:textId="77777777" w:rsidR="00EA7CF6" w:rsidRPr="008E6415" w:rsidRDefault="00EA7CF6" w:rsidP="00E0375D">
            <w:pPr>
              <w:jc w:val="both"/>
              <w:rPr>
                <w:sz w:val="20"/>
              </w:rPr>
            </w:pPr>
            <w:r w:rsidRPr="008E6415">
              <w:rPr>
                <w:sz w:val="20"/>
              </w:rPr>
              <w:t>ВР</w:t>
            </w:r>
          </w:p>
        </w:tc>
        <w:tc>
          <w:tcPr>
            <w:tcW w:w="228" w:type="pct"/>
            <w:gridSpan w:val="2"/>
            <w:tcBorders>
              <w:top w:val="nil"/>
              <w:left w:val="nil"/>
              <w:bottom w:val="single" w:sz="4" w:space="0" w:color="auto"/>
              <w:right w:val="single" w:sz="4" w:space="0" w:color="auto"/>
            </w:tcBorders>
            <w:vAlign w:val="center"/>
          </w:tcPr>
          <w:p w14:paraId="1887766E" w14:textId="77777777" w:rsidR="00EA7CF6" w:rsidRPr="008E6415" w:rsidRDefault="00EA7CF6" w:rsidP="00E0375D">
            <w:pPr>
              <w:jc w:val="center"/>
              <w:rPr>
                <w:sz w:val="20"/>
              </w:rPr>
            </w:pPr>
            <w:r w:rsidRPr="008E6415">
              <w:rPr>
                <w:sz w:val="20"/>
              </w:rPr>
              <w:t>2014 год</w:t>
            </w:r>
          </w:p>
        </w:tc>
        <w:tc>
          <w:tcPr>
            <w:tcW w:w="226" w:type="pct"/>
            <w:gridSpan w:val="4"/>
            <w:tcBorders>
              <w:top w:val="nil"/>
              <w:left w:val="nil"/>
              <w:bottom w:val="single" w:sz="4" w:space="0" w:color="auto"/>
              <w:right w:val="single" w:sz="4" w:space="0" w:color="auto"/>
            </w:tcBorders>
            <w:vAlign w:val="center"/>
          </w:tcPr>
          <w:p w14:paraId="1FD70918" w14:textId="77777777" w:rsidR="00EA7CF6" w:rsidRPr="008E6415" w:rsidRDefault="00EA7CF6" w:rsidP="00E0375D">
            <w:pPr>
              <w:jc w:val="center"/>
              <w:rPr>
                <w:sz w:val="20"/>
              </w:rPr>
            </w:pPr>
            <w:r w:rsidRPr="008E6415">
              <w:rPr>
                <w:sz w:val="20"/>
              </w:rPr>
              <w:t>2015 год</w:t>
            </w:r>
          </w:p>
        </w:tc>
        <w:tc>
          <w:tcPr>
            <w:tcW w:w="228" w:type="pct"/>
            <w:gridSpan w:val="3"/>
            <w:tcBorders>
              <w:top w:val="nil"/>
              <w:left w:val="nil"/>
              <w:bottom w:val="single" w:sz="4" w:space="0" w:color="auto"/>
              <w:right w:val="single" w:sz="4" w:space="0" w:color="auto"/>
            </w:tcBorders>
            <w:vAlign w:val="center"/>
          </w:tcPr>
          <w:p w14:paraId="17849ADD" w14:textId="77777777" w:rsidR="00EA7CF6" w:rsidRPr="008E6415" w:rsidRDefault="00EA7CF6" w:rsidP="00E0375D">
            <w:pPr>
              <w:jc w:val="center"/>
              <w:rPr>
                <w:sz w:val="20"/>
              </w:rPr>
            </w:pPr>
            <w:r w:rsidRPr="008E6415">
              <w:rPr>
                <w:sz w:val="20"/>
              </w:rPr>
              <w:t>2016 год</w:t>
            </w:r>
          </w:p>
        </w:tc>
        <w:tc>
          <w:tcPr>
            <w:tcW w:w="226" w:type="pct"/>
            <w:gridSpan w:val="2"/>
            <w:tcBorders>
              <w:top w:val="nil"/>
              <w:left w:val="nil"/>
              <w:bottom w:val="single" w:sz="4" w:space="0" w:color="auto"/>
              <w:right w:val="single" w:sz="4" w:space="0" w:color="auto"/>
            </w:tcBorders>
            <w:vAlign w:val="center"/>
          </w:tcPr>
          <w:p w14:paraId="5535CC27" w14:textId="77777777" w:rsidR="00EA7CF6" w:rsidRPr="008E6415" w:rsidRDefault="00EA7CF6" w:rsidP="00E0375D">
            <w:pPr>
              <w:jc w:val="center"/>
              <w:rPr>
                <w:sz w:val="20"/>
              </w:rPr>
            </w:pPr>
            <w:r w:rsidRPr="008E6415">
              <w:rPr>
                <w:sz w:val="20"/>
              </w:rPr>
              <w:t>2017 год</w:t>
            </w:r>
          </w:p>
        </w:tc>
        <w:tc>
          <w:tcPr>
            <w:tcW w:w="227" w:type="pct"/>
            <w:gridSpan w:val="3"/>
            <w:tcBorders>
              <w:top w:val="nil"/>
              <w:left w:val="nil"/>
              <w:bottom w:val="single" w:sz="4" w:space="0" w:color="auto"/>
              <w:right w:val="single" w:sz="4" w:space="0" w:color="auto"/>
            </w:tcBorders>
            <w:vAlign w:val="center"/>
          </w:tcPr>
          <w:p w14:paraId="0BE5D308" w14:textId="77777777" w:rsidR="00EA7CF6" w:rsidRPr="008E6415" w:rsidRDefault="00EA7CF6" w:rsidP="00E0375D">
            <w:pPr>
              <w:jc w:val="center"/>
              <w:rPr>
                <w:sz w:val="20"/>
              </w:rPr>
            </w:pPr>
            <w:r w:rsidRPr="008E6415">
              <w:rPr>
                <w:sz w:val="20"/>
              </w:rPr>
              <w:t>2018 год</w:t>
            </w:r>
          </w:p>
        </w:tc>
        <w:tc>
          <w:tcPr>
            <w:tcW w:w="228" w:type="pct"/>
            <w:gridSpan w:val="3"/>
            <w:tcBorders>
              <w:top w:val="nil"/>
              <w:left w:val="nil"/>
              <w:bottom w:val="single" w:sz="4" w:space="0" w:color="auto"/>
              <w:right w:val="single" w:sz="4" w:space="0" w:color="auto"/>
            </w:tcBorders>
            <w:vAlign w:val="center"/>
          </w:tcPr>
          <w:p w14:paraId="0ADD8BBD" w14:textId="77777777" w:rsidR="00EA7CF6" w:rsidRPr="008E6415" w:rsidRDefault="00EA7CF6" w:rsidP="00E0375D">
            <w:pPr>
              <w:jc w:val="center"/>
              <w:rPr>
                <w:sz w:val="20"/>
              </w:rPr>
            </w:pPr>
            <w:r w:rsidRPr="008E6415">
              <w:rPr>
                <w:sz w:val="20"/>
              </w:rPr>
              <w:t>2019 год</w:t>
            </w:r>
          </w:p>
        </w:tc>
        <w:tc>
          <w:tcPr>
            <w:tcW w:w="226" w:type="pct"/>
            <w:gridSpan w:val="3"/>
            <w:tcBorders>
              <w:top w:val="nil"/>
              <w:left w:val="nil"/>
              <w:bottom w:val="single" w:sz="4" w:space="0" w:color="auto"/>
              <w:right w:val="single" w:sz="4" w:space="0" w:color="auto"/>
            </w:tcBorders>
            <w:vAlign w:val="center"/>
          </w:tcPr>
          <w:p w14:paraId="70467D1E" w14:textId="77777777" w:rsidR="00EA7CF6" w:rsidRPr="008E6415" w:rsidRDefault="00EA7CF6" w:rsidP="00E0375D">
            <w:pPr>
              <w:jc w:val="center"/>
              <w:rPr>
                <w:sz w:val="20"/>
              </w:rPr>
            </w:pPr>
            <w:r w:rsidRPr="008E6415">
              <w:rPr>
                <w:sz w:val="20"/>
              </w:rPr>
              <w:t>2020 год</w:t>
            </w:r>
          </w:p>
        </w:tc>
        <w:tc>
          <w:tcPr>
            <w:tcW w:w="270" w:type="pct"/>
            <w:gridSpan w:val="3"/>
            <w:tcBorders>
              <w:top w:val="nil"/>
              <w:left w:val="nil"/>
              <w:bottom w:val="single" w:sz="4" w:space="0" w:color="auto"/>
              <w:right w:val="single" w:sz="4" w:space="0" w:color="auto"/>
            </w:tcBorders>
            <w:vAlign w:val="center"/>
          </w:tcPr>
          <w:p w14:paraId="5B3ACF39" w14:textId="77777777" w:rsidR="00EA7CF6" w:rsidRPr="008E6415" w:rsidRDefault="00EA7CF6" w:rsidP="00E0375D">
            <w:pPr>
              <w:jc w:val="center"/>
              <w:rPr>
                <w:sz w:val="20"/>
              </w:rPr>
            </w:pPr>
            <w:r w:rsidRPr="008E6415">
              <w:rPr>
                <w:sz w:val="20"/>
              </w:rPr>
              <w:t>2021 год</w:t>
            </w:r>
          </w:p>
        </w:tc>
        <w:tc>
          <w:tcPr>
            <w:tcW w:w="271" w:type="pct"/>
            <w:gridSpan w:val="3"/>
            <w:tcBorders>
              <w:top w:val="nil"/>
              <w:left w:val="nil"/>
              <w:bottom w:val="single" w:sz="4" w:space="0" w:color="auto"/>
              <w:right w:val="single" w:sz="4" w:space="0" w:color="auto"/>
            </w:tcBorders>
            <w:vAlign w:val="center"/>
          </w:tcPr>
          <w:p w14:paraId="7A2CAA20" w14:textId="77777777" w:rsidR="00EA7CF6" w:rsidRPr="008E6415" w:rsidRDefault="00EA7CF6" w:rsidP="00E0375D">
            <w:pPr>
              <w:jc w:val="center"/>
              <w:rPr>
                <w:sz w:val="20"/>
              </w:rPr>
            </w:pPr>
            <w:r w:rsidRPr="008E6415">
              <w:rPr>
                <w:sz w:val="20"/>
              </w:rPr>
              <w:t>2022 год</w:t>
            </w:r>
          </w:p>
        </w:tc>
        <w:tc>
          <w:tcPr>
            <w:tcW w:w="225" w:type="pct"/>
            <w:gridSpan w:val="3"/>
            <w:tcBorders>
              <w:top w:val="nil"/>
              <w:left w:val="nil"/>
              <w:bottom w:val="single" w:sz="4" w:space="0" w:color="auto"/>
              <w:right w:val="single" w:sz="4" w:space="0" w:color="auto"/>
            </w:tcBorders>
            <w:vAlign w:val="center"/>
          </w:tcPr>
          <w:p w14:paraId="1E878776" w14:textId="77777777" w:rsidR="00EA7CF6" w:rsidRPr="008E6415" w:rsidRDefault="00EA7CF6" w:rsidP="00E0375D">
            <w:pPr>
              <w:jc w:val="center"/>
              <w:rPr>
                <w:sz w:val="20"/>
              </w:rPr>
            </w:pPr>
            <w:r w:rsidRPr="008E6415">
              <w:rPr>
                <w:sz w:val="20"/>
              </w:rPr>
              <w:t>2023 год</w:t>
            </w:r>
          </w:p>
        </w:tc>
        <w:tc>
          <w:tcPr>
            <w:tcW w:w="225" w:type="pct"/>
            <w:gridSpan w:val="3"/>
            <w:tcBorders>
              <w:top w:val="nil"/>
              <w:left w:val="single" w:sz="4" w:space="0" w:color="auto"/>
              <w:bottom w:val="single" w:sz="4" w:space="0" w:color="auto"/>
              <w:right w:val="single" w:sz="4" w:space="0" w:color="auto"/>
            </w:tcBorders>
            <w:vAlign w:val="center"/>
          </w:tcPr>
          <w:p w14:paraId="50647AD4" w14:textId="77777777" w:rsidR="00EA7CF6" w:rsidRPr="008E6415" w:rsidRDefault="00EA7CF6" w:rsidP="00E0375D">
            <w:pPr>
              <w:jc w:val="center"/>
              <w:rPr>
                <w:sz w:val="20"/>
              </w:rPr>
            </w:pPr>
            <w:r w:rsidRPr="008E6415">
              <w:rPr>
                <w:sz w:val="20"/>
              </w:rPr>
              <w:t>2024</w:t>
            </w:r>
            <w:r>
              <w:rPr>
                <w:sz w:val="20"/>
              </w:rPr>
              <w:t xml:space="preserve"> год</w:t>
            </w:r>
            <w:r w:rsidRPr="008E6415">
              <w:rPr>
                <w:sz w:val="20"/>
              </w:rPr>
              <w:t xml:space="preserve"> </w:t>
            </w:r>
          </w:p>
        </w:tc>
        <w:tc>
          <w:tcPr>
            <w:tcW w:w="227" w:type="pct"/>
            <w:gridSpan w:val="3"/>
            <w:tcBorders>
              <w:top w:val="nil"/>
              <w:left w:val="single" w:sz="4" w:space="0" w:color="auto"/>
              <w:bottom w:val="single" w:sz="4" w:space="0" w:color="auto"/>
              <w:right w:val="single" w:sz="4" w:space="0" w:color="auto"/>
            </w:tcBorders>
            <w:vAlign w:val="center"/>
          </w:tcPr>
          <w:p w14:paraId="39C9035D" w14:textId="77777777" w:rsidR="00EA7CF6" w:rsidRPr="008E6415" w:rsidRDefault="00EA7CF6" w:rsidP="0012750A">
            <w:pPr>
              <w:jc w:val="center"/>
              <w:rPr>
                <w:sz w:val="20"/>
              </w:rPr>
            </w:pPr>
            <w:r w:rsidRPr="008E6415">
              <w:rPr>
                <w:sz w:val="20"/>
              </w:rPr>
              <w:t>2025</w:t>
            </w:r>
            <w:r>
              <w:rPr>
                <w:sz w:val="20"/>
              </w:rPr>
              <w:t xml:space="preserve"> год</w:t>
            </w:r>
          </w:p>
        </w:tc>
        <w:tc>
          <w:tcPr>
            <w:tcW w:w="209" w:type="pct"/>
            <w:tcBorders>
              <w:top w:val="nil"/>
              <w:left w:val="single" w:sz="4" w:space="0" w:color="auto"/>
              <w:bottom w:val="single" w:sz="4" w:space="0" w:color="auto"/>
              <w:right w:val="single" w:sz="4" w:space="0" w:color="auto"/>
            </w:tcBorders>
            <w:vAlign w:val="center"/>
          </w:tcPr>
          <w:p w14:paraId="6F92D349" w14:textId="77777777" w:rsidR="00EA7CF6" w:rsidRPr="008E6415" w:rsidRDefault="00EA7CF6" w:rsidP="0036794D">
            <w:pPr>
              <w:jc w:val="center"/>
              <w:rPr>
                <w:sz w:val="20"/>
              </w:rPr>
            </w:pPr>
            <w:r w:rsidRPr="008E6415">
              <w:rPr>
                <w:sz w:val="20"/>
              </w:rPr>
              <w:t>202</w:t>
            </w:r>
            <w:r>
              <w:rPr>
                <w:sz w:val="20"/>
              </w:rPr>
              <w:t>6 год</w:t>
            </w:r>
          </w:p>
        </w:tc>
        <w:tc>
          <w:tcPr>
            <w:tcW w:w="268" w:type="pct"/>
            <w:tcBorders>
              <w:top w:val="nil"/>
              <w:left w:val="single" w:sz="4" w:space="0" w:color="auto"/>
              <w:bottom w:val="single" w:sz="4" w:space="0" w:color="auto"/>
              <w:right w:val="single" w:sz="4" w:space="0" w:color="auto"/>
            </w:tcBorders>
            <w:vAlign w:val="center"/>
          </w:tcPr>
          <w:p w14:paraId="6EC082D0" w14:textId="77777777" w:rsidR="00EA7CF6" w:rsidRPr="008E6415" w:rsidRDefault="00EA7CF6" w:rsidP="009065CF">
            <w:pPr>
              <w:jc w:val="center"/>
              <w:rPr>
                <w:sz w:val="20"/>
              </w:rPr>
            </w:pPr>
            <w:r>
              <w:rPr>
                <w:sz w:val="20"/>
              </w:rPr>
              <w:t>2027 год</w:t>
            </w:r>
          </w:p>
        </w:tc>
        <w:tc>
          <w:tcPr>
            <w:tcW w:w="271" w:type="pct"/>
            <w:tcBorders>
              <w:top w:val="nil"/>
              <w:left w:val="single" w:sz="4" w:space="0" w:color="auto"/>
              <w:bottom w:val="single" w:sz="4" w:space="0" w:color="auto"/>
              <w:right w:val="single" w:sz="4" w:space="0" w:color="auto"/>
            </w:tcBorders>
            <w:vAlign w:val="center"/>
          </w:tcPr>
          <w:p w14:paraId="6A6769F5" w14:textId="77777777" w:rsidR="00EA7CF6" w:rsidRPr="008E6415" w:rsidRDefault="00EA7CF6" w:rsidP="00E0375D">
            <w:pPr>
              <w:jc w:val="center"/>
              <w:rPr>
                <w:sz w:val="20"/>
              </w:rPr>
            </w:pPr>
            <w:r w:rsidRPr="008E6415">
              <w:rPr>
                <w:sz w:val="20"/>
              </w:rPr>
              <w:t>2014-202</w:t>
            </w:r>
            <w:r>
              <w:rPr>
                <w:sz w:val="20"/>
              </w:rPr>
              <w:t>7</w:t>
            </w:r>
          </w:p>
        </w:tc>
        <w:tc>
          <w:tcPr>
            <w:tcW w:w="310" w:type="pct"/>
            <w:vMerge/>
            <w:tcBorders>
              <w:left w:val="nil"/>
              <w:bottom w:val="single" w:sz="4" w:space="0" w:color="auto"/>
              <w:right w:val="single" w:sz="4" w:space="0" w:color="auto"/>
            </w:tcBorders>
            <w:vAlign w:val="center"/>
          </w:tcPr>
          <w:p w14:paraId="1C58DAB6" w14:textId="77777777" w:rsidR="00EA7CF6" w:rsidRPr="008E6415" w:rsidRDefault="00EA7CF6" w:rsidP="00E0375D">
            <w:pPr>
              <w:jc w:val="both"/>
              <w:rPr>
                <w:sz w:val="20"/>
              </w:rPr>
            </w:pPr>
          </w:p>
        </w:tc>
      </w:tr>
      <w:tr w:rsidR="009065CF" w:rsidRPr="008E6415" w14:paraId="09ABAC95" w14:textId="77777777" w:rsidTr="009065CF">
        <w:trPr>
          <w:trHeight w:val="360"/>
        </w:trPr>
        <w:tc>
          <w:tcPr>
            <w:tcW w:w="5000" w:type="pct"/>
            <w:gridSpan w:val="47"/>
            <w:tcBorders>
              <w:top w:val="single" w:sz="4" w:space="0" w:color="auto"/>
              <w:left w:val="single" w:sz="4" w:space="0" w:color="auto"/>
              <w:bottom w:val="single" w:sz="4" w:space="0" w:color="auto"/>
              <w:right w:val="single" w:sz="4" w:space="0" w:color="auto"/>
            </w:tcBorders>
          </w:tcPr>
          <w:p w14:paraId="69374DAC" w14:textId="77777777" w:rsidR="009065CF" w:rsidRPr="008E6415" w:rsidRDefault="009065CF" w:rsidP="00E0375D">
            <w:pPr>
              <w:jc w:val="both"/>
              <w:rPr>
                <w:sz w:val="20"/>
              </w:rPr>
            </w:pPr>
            <w:r w:rsidRPr="008E6415">
              <w:rPr>
                <w:sz w:val="20"/>
              </w:rPr>
              <w:t>Цель подпрограммы: Обеспечение доступа населения Дзержинского района к культурным благам и участию в культурной жизни</w:t>
            </w:r>
          </w:p>
        </w:tc>
      </w:tr>
      <w:tr w:rsidR="009065CF" w:rsidRPr="008E6415" w14:paraId="565F83F1" w14:textId="77777777" w:rsidTr="009065CF">
        <w:trPr>
          <w:trHeight w:val="360"/>
        </w:trPr>
        <w:tc>
          <w:tcPr>
            <w:tcW w:w="5000" w:type="pct"/>
            <w:gridSpan w:val="47"/>
            <w:tcBorders>
              <w:top w:val="single" w:sz="4" w:space="0" w:color="auto"/>
              <w:left w:val="single" w:sz="4" w:space="0" w:color="auto"/>
              <w:bottom w:val="nil"/>
              <w:right w:val="single" w:sz="4" w:space="0" w:color="auto"/>
            </w:tcBorders>
          </w:tcPr>
          <w:p w14:paraId="1A089597" w14:textId="77777777" w:rsidR="009065CF" w:rsidRPr="008E6415" w:rsidRDefault="009065CF" w:rsidP="00E0375D">
            <w:pPr>
              <w:jc w:val="both"/>
              <w:rPr>
                <w:sz w:val="20"/>
              </w:rPr>
            </w:pPr>
            <w:r w:rsidRPr="008E6415">
              <w:rPr>
                <w:sz w:val="20"/>
              </w:rPr>
              <w:t>Задача: Создать условия для обеспечения поселений услугами организаций культуры по организации досуга населения и развивать местное традиционное народное художественное творчество;</w:t>
            </w:r>
          </w:p>
        </w:tc>
      </w:tr>
      <w:tr w:rsidR="00B73D1A" w:rsidRPr="008E6415" w14:paraId="1047927E" w14:textId="77777777" w:rsidTr="009065CF">
        <w:trPr>
          <w:cantSplit/>
          <w:trHeight w:val="1134"/>
        </w:trPr>
        <w:tc>
          <w:tcPr>
            <w:tcW w:w="510" w:type="pct"/>
            <w:tcBorders>
              <w:top w:val="single" w:sz="4" w:space="0" w:color="auto"/>
              <w:left w:val="single" w:sz="4" w:space="0" w:color="auto"/>
              <w:bottom w:val="single" w:sz="4" w:space="0" w:color="auto"/>
              <w:right w:val="single" w:sz="4" w:space="0" w:color="auto"/>
            </w:tcBorders>
          </w:tcPr>
          <w:p w14:paraId="29559655" w14:textId="77777777" w:rsidR="00EA7CF6" w:rsidRPr="008E6415" w:rsidRDefault="00EA7CF6" w:rsidP="00E0375D">
            <w:pPr>
              <w:jc w:val="both"/>
              <w:rPr>
                <w:sz w:val="20"/>
              </w:rPr>
            </w:pPr>
            <w:r w:rsidRPr="008E6415">
              <w:rPr>
                <w:sz w:val="20"/>
              </w:rPr>
              <w:t>Обеспечение деятельности (оказание услуг )подведомственных учреждений</w:t>
            </w:r>
          </w:p>
        </w:tc>
        <w:tc>
          <w:tcPr>
            <w:tcW w:w="209" w:type="pct"/>
            <w:tcBorders>
              <w:top w:val="single" w:sz="4" w:space="0" w:color="auto"/>
              <w:left w:val="nil"/>
              <w:bottom w:val="single" w:sz="4" w:space="0" w:color="auto"/>
              <w:right w:val="single" w:sz="4" w:space="0" w:color="auto"/>
            </w:tcBorders>
          </w:tcPr>
          <w:p w14:paraId="5375164A" w14:textId="77777777" w:rsidR="00EA7CF6" w:rsidRPr="008E6415" w:rsidRDefault="00EA7CF6" w:rsidP="00E0375D">
            <w:pPr>
              <w:jc w:val="both"/>
              <w:rPr>
                <w:sz w:val="20"/>
              </w:rPr>
            </w:pPr>
            <w:r w:rsidRPr="008E6415">
              <w:rPr>
                <w:sz w:val="20"/>
              </w:rPr>
              <w:t xml:space="preserve">Финансовое управление </w:t>
            </w:r>
          </w:p>
        </w:tc>
        <w:tc>
          <w:tcPr>
            <w:tcW w:w="134" w:type="pct"/>
            <w:tcBorders>
              <w:top w:val="single" w:sz="4" w:space="0" w:color="auto"/>
              <w:left w:val="nil"/>
              <w:bottom w:val="single" w:sz="4" w:space="0" w:color="auto"/>
              <w:right w:val="single" w:sz="4" w:space="0" w:color="auto"/>
            </w:tcBorders>
            <w:noWrap/>
            <w:textDirection w:val="btLr"/>
            <w:vAlign w:val="center"/>
          </w:tcPr>
          <w:p w14:paraId="4DE505CD" w14:textId="77777777" w:rsidR="00EA7CF6" w:rsidRPr="008E6415" w:rsidRDefault="00EA7CF6" w:rsidP="0036794D">
            <w:pPr>
              <w:ind w:left="113" w:right="113"/>
              <w:jc w:val="center"/>
              <w:rPr>
                <w:sz w:val="20"/>
              </w:rPr>
            </w:pPr>
            <w:r w:rsidRPr="008E6415">
              <w:rPr>
                <w:sz w:val="20"/>
              </w:rPr>
              <w:t>910</w:t>
            </w:r>
          </w:p>
        </w:tc>
        <w:tc>
          <w:tcPr>
            <w:tcW w:w="94" w:type="pct"/>
            <w:gridSpan w:val="2"/>
            <w:tcBorders>
              <w:top w:val="single" w:sz="4" w:space="0" w:color="auto"/>
              <w:left w:val="nil"/>
              <w:bottom w:val="single" w:sz="4" w:space="0" w:color="auto"/>
              <w:right w:val="single" w:sz="4" w:space="0" w:color="auto"/>
            </w:tcBorders>
            <w:noWrap/>
            <w:textDirection w:val="btLr"/>
            <w:vAlign w:val="center"/>
          </w:tcPr>
          <w:p w14:paraId="661C590B" w14:textId="77777777" w:rsidR="00EA7CF6" w:rsidRPr="008E6415" w:rsidRDefault="00EA7CF6" w:rsidP="0036794D">
            <w:pPr>
              <w:ind w:left="113" w:right="113"/>
              <w:jc w:val="center"/>
              <w:rPr>
                <w:sz w:val="20"/>
              </w:rPr>
            </w:pPr>
            <w:r w:rsidRPr="008E6415">
              <w:rPr>
                <w:sz w:val="20"/>
              </w:rPr>
              <w:t>0801</w:t>
            </w:r>
          </w:p>
        </w:tc>
        <w:tc>
          <w:tcPr>
            <w:tcW w:w="90" w:type="pct"/>
            <w:tcBorders>
              <w:top w:val="single" w:sz="4" w:space="0" w:color="auto"/>
              <w:left w:val="nil"/>
              <w:bottom w:val="single" w:sz="4" w:space="0" w:color="auto"/>
              <w:right w:val="single" w:sz="4" w:space="0" w:color="auto"/>
            </w:tcBorders>
            <w:noWrap/>
            <w:textDirection w:val="btLr"/>
            <w:vAlign w:val="center"/>
          </w:tcPr>
          <w:p w14:paraId="6890F773" w14:textId="77777777" w:rsidR="00EA7CF6" w:rsidRPr="008E6415" w:rsidRDefault="00EA7CF6" w:rsidP="0036794D">
            <w:pPr>
              <w:ind w:left="113" w:right="113"/>
              <w:jc w:val="center"/>
              <w:rPr>
                <w:sz w:val="20"/>
              </w:rPr>
            </w:pPr>
            <w:r w:rsidRPr="008E6415">
              <w:rPr>
                <w:sz w:val="20"/>
              </w:rPr>
              <w:t>0830040610</w:t>
            </w:r>
          </w:p>
        </w:tc>
        <w:tc>
          <w:tcPr>
            <w:tcW w:w="97" w:type="pct"/>
            <w:gridSpan w:val="2"/>
            <w:tcBorders>
              <w:top w:val="single" w:sz="4" w:space="0" w:color="auto"/>
              <w:left w:val="nil"/>
              <w:bottom w:val="single" w:sz="4" w:space="0" w:color="auto"/>
              <w:right w:val="single" w:sz="4" w:space="0" w:color="auto"/>
            </w:tcBorders>
            <w:noWrap/>
            <w:textDirection w:val="btLr"/>
            <w:vAlign w:val="center"/>
          </w:tcPr>
          <w:p w14:paraId="1C71EBAB" w14:textId="77777777" w:rsidR="00EA7CF6" w:rsidRPr="008E6415" w:rsidRDefault="00EA7CF6" w:rsidP="0036794D">
            <w:pPr>
              <w:ind w:left="113" w:right="113"/>
              <w:jc w:val="center"/>
              <w:rPr>
                <w:sz w:val="20"/>
              </w:rPr>
            </w:pPr>
            <w:r w:rsidRPr="008E6415">
              <w:rPr>
                <w:sz w:val="20"/>
              </w:rPr>
              <w:t>611</w:t>
            </w:r>
          </w:p>
        </w:tc>
        <w:tc>
          <w:tcPr>
            <w:tcW w:w="228" w:type="pct"/>
            <w:gridSpan w:val="2"/>
            <w:tcBorders>
              <w:top w:val="single" w:sz="4" w:space="0" w:color="auto"/>
              <w:left w:val="nil"/>
              <w:bottom w:val="single" w:sz="4" w:space="0" w:color="auto"/>
              <w:right w:val="single" w:sz="4" w:space="0" w:color="auto"/>
            </w:tcBorders>
            <w:noWrap/>
          </w:tcPr>
          <w:p w14:paraId="596AC062" w14:textId="77777777" w:rsidR="00EA7CF6" w:rsidRPr="008E6415" w:rsidRDefault="00EA7CF6" w:rsidP="00E0375D">
            <w:pPr>
              <w:rPr>
                <w:sz w:val="20"/>
              </w:rPr>
            </w:pPr>
            <w:r w:rsidRPr="008E6415">
              <w:rPr>
                <w:sz w:val="20"/>
              </w:rPr>
              <w:t>9955,1</w:t>
            </w:r>
          </w:p>
        </w:tc>
        <w:tc>
          <w:tcPr>
            <w:tcW w:w="226" w:type="pct"/>
            <w:gridSpan w:val="4"/>
            <w:tcBorders>
              <w:top w:val="single" w:sz="4" w:space="0" w:color="auto"/>
              <w:left w:val="nil"/>
              <w:bottom w:val="single" w:sz="4" w:space="0" w:color="auto"/>
              <w:right w:val="single" w:sz="4" w:space="0" w:color="auto"/>
            </w:tcBorders>
            <w:noWrap/>
          </w:tcPr>
          <w:p w14:paraId="6F635175" w14:textId="77777777" w:rsidR="00EA7CF6" w:rsidRPr="008E6415" w:rsidRDefault="00EA7CF6" w:rsidP="00E0375D">
            <w:pPr>
              <w:rPr>
                <w:sz w:val="20"/>
              </w:rPr>
            </w:pPr>
            <w:r w:rsidRPr="008E6415">
              <w:rPr>
                <w:sz w:val="20"/>
              </w:rPr>
              <w:t>10372,4</w:t>
            </w:r>
          </w:p>
        </w:tc>
        <w:tc>
          <w:tcPr>
            <w:tcW w:w="228" w:type="pct"/>
            <w:gridSpan w:val="3"/>
            <w:tcBorders>
              <w:top w:val="single" w:sz="4" w:space="0" w:color="auto"/>
              <w:left w:val="nil"/>
              <w:bottom w:val="single" w:sz="4" w:space="0" w:color="auto"/>
              <w:right w:val="single" w:sz="4" w:space="0" w:color="auto"/>
            </w:tcBorders>
            <w:noWrap/>
          </w:tcPr>
          <w:p w14:paraId="5038D7E2" w14:textId="77777777" w:rsidR="00EA7CF6" w:rsidRPr="008E6415" w:rsidRDefault="00EA7CF6" w:rsidP="00E0375D">
            <w:pPr>
              <w:rPr>
                <w:sz w:val="20"/>
              </w:rPr>
            </w:pPr>
            <w:r w:rsidRPr="008E6415">
              <w:rPr>
                <w:sz w:val="20"/>
              </w:rPr>
              <w:t>9598,8</w:t>
            </w:r>
          </w:p>
        </w:tc>
        <w:tc>
          <w:tcPr>
            <w:tcW w:w="226" w:type="pct"/>
            <w:gridSpan w:val="2"/>
            <w:tcBorders>
              <w:top w:val="single" w:sz="4" w:space="0" w:color="auto"/>
              <w:left w:val="nil"/>
              <w:bottom w:val="single" w:sz="4" w:space="0" w:color="auto"/>
              <w:right w:val="single" w:sz="4" w:space="0" w:color="auto"/>
            </w:tcBorders>
          </w:tcPr>
          <w:p w14:paraId="2FBEE5F9" w14:textId="77777777" w:rsidR="00EA7CF6" w:rsidRPr="008E6415" w:rsidRDefault="00EA7CF6" w:rsidP="00E0375D">
            <w:pPr>
              <w:rPr>
                <w:sz w:val="20"/>
              </w:rPr>
            </w:pPr>
            <w:r w:rsidRPr="008E6415">
              <w:rPr>
                <w:sz w:val="20"/>
              </w:rPr>
              <w:t>16525,4</w:t>
            </w:r>
          </w:p>
        </w:tc>
        <w:tc>
          <w:tcPr>
            <w:tcW w:w="227" w:type="pct"/>
            <w:gridSpan w:val="3"/>
            <w:tcBorders>
              <w:top w:val="single" w:sz="4" w:space="0" w:color="auto"/>
              <w:left w:val="nil"/>
              <w:bottom w:val="single" w:sz="4" w:space="0" w:color="auto"/>
              <w:right w:val="single" w:sz="4" w:space="0" w:color="auto"/>
            </w:tcBorders>
          </w:tcPr>
          <w:p w14:paraId="49895860" w14:textId="77777777" w:rsidR="00EA7CF6" w:rsidRPr="008E6415" w:rsidRDefault="00EA7CF6" w:rsidP="00E0375D">
            <w:pPr>
              <w:rPr>
                <w:sz w:val="20"/>
              </w:rPr>
            </w:pPr>
            <w:r w:rsidRPr="008E6415">
              <w:rPr>
                <w:sz w:val="20"/>
              </w:rPr>
              <w:t>12769,1</w:t>
            </w:r>
          </w:p>
        </w:tc>
        <w:tc>
          <w:tcPr>
            <w:tcW w:w="228" w:type="pct"/>
            <w:gridSpan w:val="3"/>
            <w:tcBorders>
              <w:top w:val="single" w:sz="4" w:space="0" w:color="auto"/>
              <w:left w:val="nil"/>
              <w:bottom w:val="single" w:sz="4" w:space="0" w:color="auto"/>
              <w:right w:val="single" w:sz="4" w:space="0" w:color="auto"/>
            </w:tcBorders>
          </w:tcPr>
          <w:p w14:paraId="35102953" w14:textId="77777777" w:rsidR="00EA7CF6" w:rsidRPr="008E6415" w:rsidRDefault="00EA7CF6" w:rsidP="00E0375D">
            <w:pPr>
              <w:rPr>
                <w:sz w:val="20"/>
              </w:rPr>
            </w:pPr>
            <w:r w:rsidRPr="008E6415">
              <w:rPr>
                <w:sz w:val="20"/>
              </w:rPr>
              <w:t>13750,8</w:t>
            </w:r>
          </w:p>
        </w:tc>
        <w:tc>
          <w:tcPr>
            <w:tcW w:w="226" w:type="pct"/>
            <w:gridSpan w:val="3"/>
            <w:tcBorders>
              <w:top w:val="single" w:sz="4" w:space="0" w:color="auto"/>
              <w:left w:val="nil"/>
              <w:bottom w:val="single" w:sz="4" w:space="0" w:color="auto"/>
              <w:right w:val="single" w:sz="4" w:space="0" w:color="auto"/>
            </w:tcBorders>
          </w:tcPr>
          <w:p w14:paraId="480E35CF" w14:textId="77777777" w:rsidR="00EA7CF6" w:rsidRPr="008E6415" w:rsidRDefault="00EA7CF6" w:rsidP="00E0375D">
            <w:pPr>
              <w:rPr>
                <w:sz w:val="20"/>
              </w:rPr>
            </w:pPr>
            <w:r w:rsidRPr="008E6415">
              <w:rPr>
                <w:sz w:val="20"/>
              </w:rPr>
              <w:t>14676,5</w:t>
            </w:r>
          </w:p>
        </w:tc>
        <w:tc>
          <w:tcPr>
            <w:tcW w:w="270" w:type="pct"/>
            <w:gridSpan w:val="3"/>
            <w:tcBorders>
              <w:top w:val="single" w:sz="4" w:space="0" w:color="auto"/>
              <w:left w:val="nil"/>
              <w:bottom w:val="single" w:sz="4" w:space="0" w:color="auto"/>
              <w:right w:val="single" w:sz="4" w:space="0" w:color="auto"/>
            </w:tcBorders>
          </w:tcPr>
          <w:p w14:paraId="64332C2D" w14:textId="77777777" w:rsidR="00EA7CF6" w:rsidRPr="008E6415" w:rsidRDefault="00EA7CF6" w:rsidP="00E0375D">
            <w:pPr>
              <w:rPr>
                <w:sz w:val="20"/>
              </w:rPr>
            </w:pPr>
            <w:r w:rsidRPr="008E6415">
              <w:rPr>
                <w:sz w:val="20"/>
              </w:rPr>
              <w:t>14955,3</w:t>
            </w:r>
          </w:p>
        </w:tc>
        <w:tc>
          <w:tcPr>
            <w:tcW w:w="271" w:type="pct"/>
            <w:gridSpan w:val="3"/>
            <w:tcBorders>
              <w:top w:val="single" w:sz="4" w:space="0" w:color="auto"/>
              <w:left w:val="nil"/>
              <w:bottom w:val="single" w:sz="4" w:space="0" w:color="auto"/>
              <w:right w:val="single" w:sz="4" w:space="0" w:color="auto"/>
            </w:tcBorders>
          </w:tcPr>
          <w:p w14:paraId="1A329C5B" w14:textId="77777777" w:rsidR="00EA7CF6" w:rsidRPr="008E6415" w:rsidRDefault="00EA7CF6" w:rsidP="00E0375D">
            <w:pPr>
              <w:rPr>
                <w:sz w:val="20"/>
              </w:rPr>
            </w:pPr>
            <w:r>
              <w:rPr>
                <w:sz w:val="20"/>
              </w:rPr>
              <w:t>16516,2</w:t>
            </w:r>
          </w:p>
        </w:tc>
        <w:tc>
          <w:tcPr>
            <w:tcW w:w="225" w:type="pct"/>
            <w:gridSpan w:val="3"/>
            <w:tcBorders>
              <w:top w:val="single" w:sz="4" w:space="0" w:color="auto"/>
              <w:left w:val="nil"/>
              <w:bottom w:val="single" w:sz="4" w:space="0" w:color="auto"/>
              <w:right w:val="single" w:sz="4" w:space="0" w:color="auto"/>
            </w:tcBorders>
          </w:tcPr>
          <w:p w14:paraId="22A51904" w14:textId="77777777" w:rsidR="00EA7CF6" w:rsidRPr="004441C0" w:rsidRDefault="009065CF" w:rsidP="00E0375D">
            <w:pPr>
              <w:rPr>
                <w:sz w:val="20"/>
              </w:rPr>
            </w:pPr>
            <w:r>
              <w:rPr>
                <w:sz w:val="20"/>
              </w:rPr>
              <w:t>19045,7</w:t>
            </w:r>
          </w:p>
        </w:tc>
        <w:tc>
          <w:tcPr>
            <w:tcW w:w="225" w:type="pct"/>
            <w:gridSpan w:val="3"/>
            <w:tcBorders>
              <w:top w:val="single" w:sz="4" w:space="0" w:color="auto"/>
              <w:left w:val="single" w:sz="4" w:space="0" w:color="auto"/>
              <w:bottom w:val="single" w:sz="4" w:space="0" w:color="auto"/>
              <w:right w:val="single" w:sz="4" w:space="0" w:color="auto"/>
            </w:tcBorders>
          </w:tcPr>
          <w:p w14:paraId="32BD6CA5" w14:textId="77777777" w:rsidR="00EA7CF6" w:rsidRPr="0012750A" w:rsidRDefault="009065CF" w:rsidP="00E0375D">
            <w:pPr>
              <w:overflowPunct/>
              <w:autoSpaceDE/>
              <w:autoSpaceDN/>
              <w:adjustRightInd/>
              <w:rPr>
                <w:sz w:val="20"/>
              </w:rPr>
            </w:pPr>
            <w:r>
              <w:rPr>
                <w:sz w:val="20"/>
              </w:rPr>
              <w:t>20805,3</w:t>
            </w:r>
          </w:p>
        </w:tc>
        <w:tc>
          <w:tcPr>
            <w:tcW w:w="227" w:type="pct"/>
            <w:gridSpan w:val="3"/>
            <w:tcBorders>
              <w:top w:val="single" w:sz="4" w:space="0" w:color="auto"/>
              <w:left w:val="single" w:sz="4" w:space="0" w:color="auto"/>
              <w:bottom w:val="single" w:sz="4" w:space="0" w:color="auto"/>
              <w:right w:val="single" w:sz="4" w:space="0" w:color="auto"/>
            </w:tcBorders>
          </w:tcPr>
          <w:p w14:paraId="27FDC6A4" w14:textId="77777777" w:rsidR="00EA7CF6" w:rsidRPr="0012750A" w:rsidRDefault="009065CF" w:rsidP="00E0375D">
            <w:pPr>
              <w:overflowPunct/>
              <w:autoSpaceDE/>
              <w:autoSpaceDN/>
              <w:adjustRightInd/>
              <w:rPr>
                <w:sz w:val="20"/>
              </w:rPr>
            </w:pPr>
            <w:r>
              <w:rPr>
                <w:sz w:val="20"/>
              </w:rPr>
              <w:t>21163,9</w:t>
            </w:r>
          </w:p>
        </w:tc>
        <w:tc>
          <w:tcPr>
            <w:tcW w:w="209" w:type="pct"/>
            <w:tcBorders>
              <w:top w:val="single" w:sz="4" w:space="0" w:color="auto"/>
              <w:left w:val="single" w:sz="4" w:space="0" w:color="auto"/>
              <w:bottom w:val="single" w:sz="4" w:space="0" w:color="auto"/>
              <w:right w:val="single" w:sz="4" w:space="0" w:color="auto"/>
            </w:tcBorders>
          </w:tcPr>
          <w:p w14:paraId="4DBA4D1B" w14:textId="77777777" w:rsidR="00EA7CF6" w:rsidRPr="0012750A" w:rsidRDefault="009065CF" w:rsidP="00E0375D">
            <w:pPr>
              <w:overflowPunct/>
              <w:autoSpaceDE/>
              <w:autoSpaceDN/>
              <w:adjustRightInd/>
              <w:rPr>
                <w:sz w:val="20"/>
                <w:lang w:val="en-US"/>
              </w:rPr>
            </w:pPr>
            <w:r>
              <w:rPr>
                <w:sz w:val="20"/>
              </w:rPr>
              <w:t>20163,9</w:t>
            </w:r>
          </w:p>
        </w:tc>
        <w:tc>
          <w:tcPr>
            <w:tcW w:w="268" w:type="pct"/>
            <w:tcBorders>
              <w:top w:val="single" w:sz="4" w:space="0" w:color="auto"/>
              <w:left w:val="single" w:sz="4" w:space="0" w:color="auto"/>
              <w:bottom w:val="single" w:sz="4" w:space="0" w:color="auto"/>
              <w:right w:val="single" w:sz="4" w:space="0" w:color="auto"/>
            </w:tcBorders>
          </w:tcPr>
          <w:p w14:paraId="7F2CE23E" w14:textId="77777777" w:rsidR="00EA7CF6" w:rsidRDefault="009065CF" w:rsidP="00E0375D">
            <w:pPr>
              <w:overflowPunct/>
              <w:autoSpaceDE/>
              <w:autoSpaceDN/>
              <w:adjustRightInd/>
              <w:rPr>
                <w:sz w:val="20"/>
              </w:rPr>
            </w:pPr>
            <w:r>
              <w:rPr>
                <w:sz w:val="20"/>
              </w:rPr>
              <w:t>19163,9</w:t>
            </w:r>
          </w:p>
        </w:tc>
        <w:tc>
          <w:tcPr>
            <w:tcW w:w="271" w:type="pct"/>
            <w:tcBorders>
              <w:top w:val="single" w:sz="4" w:space="0" w:color="auto"/>
              <w:left w:val="single" w:sz="4" w:space="0" w:color="auto"/>
              <w:bottom w:val="single" w:sz="4" w:space="0" w:color="auto"/>
              <w:right w:val="single" w:sz="4" w:space="0" w:color="auto"/>
            </w:tcBorders>
          </w:tcPr>
          <w:p w14:paraId="77F051C4" w14:textId="77777777" w:rsidR="00EA7CF6" w:rsidRPr="0036794D" w:rsidRDefault="009065CF" w:rsidP="00E0375D">
            <w:pPr>
              <w:overflowPunct/>
              <w:autoSpaceDE/>
              <w:autoSpaceDN/>
              <w:adjustRightInd/>
              <w:rPr>
                <w:sz w:val="20"/>
              </w:rPr>
            </w:pPr>
            <w:r>
              <w:rPr>
                <w:sz w:val="20"/>
              </w:rPr>
              <w:t>219462,6</w:t>
            </w:r>
          </w:p>
          <w:p w14:paraId="597DC61C" w14:textId="77777777" w:rsidR="00EA7CF6" w:rsidRPr="0012750A" w:rsidRDefault="00EA7CF6" w:rsidP="00E0375D">
            <w:pPr>
              <w:rPr>
                <w:sz w:val="20"/>
              </w:rPr>
            </w:pPr>
          </w:p>
        </w:tc>
        <w:tc>
          <w:tcPr>
            <w:tcW w:w="310" w:type="pct"/>
            <w:tcBorders>
              <w:top w:val="single" w:sz="4" w:space="0" w:color="auto"/>
              <w:left w:val="nil"/>
              <w:bottom w:val="single" w:sz="4" w:space="0" w:color="auto"/>
              <w:right w:val="single" w:sz="4" w:space="0" w:color="auto"/>
            </w:tcBorders>
          </w:tcPr>
          <w:p w14:paraId="49260E64" w14:textId="77777777" w:rsidR="00EA7CF6" w:rsidRPr="008E6415" w:rsidRDefault="00EA7CF6" w:rsidP="00E0375D">
            <w:pPr>
              <w:jc w:val="both"/>
              <w:rPr>
                <w:sz w:val="20"/>
              </w:rPr>
            </w:pPr>
            <w:proofErr w:type="gramStart"/>
            <w:r w:rsidRPr="008E6415">
              <w:rPr>
                <w:sz w:val="20"/>
              </w:rPr>
              <w:t>мероприятий  987</w:t>
            </w:r>
            <w:proofErr w:type="gramEnd"/>
            <w:r w:rsidRPr="008E6415">
              <w:rPr>
                <w:sz w:val="20"/>
              </w:rPr>
              <w:t xml:space="preserve"> ед.</w:t>
            </w:r>
          </w:p>
          <w:p w14:paraId="5402F396" w14:textId="77777777" w:rsidR="00EA7CF6" w:rsidRPr="008E6415" w:rsidRDefault="00EA7CF6" w:rsidP="00E0375D">
            <w:pPr>
              <w:jc w:val="both"/>
              <w:rPr>
                <w:sz w:val="20"/>
              </w:rPr>
            </w:pPr>
            <w:r w:rsidRPr="008E6415">
              <w:rPr>
                <w:sz w:val="20"/>
              </w:rPr>
              <w:t>участников мероприятий 43 317 человек</w:t>
            </w:r>
          </w:p>
        </w:tc>
      </w:tr>
      <w:tr w:rsidR="00B73D1A" w:rsidRPr="008E6415" w14:paraId="068BF2B4" w14:textId="77777777" w:rsidTr="009065CF">
        <w:trPr>
          <w:cantSplit/>
          <w:trHeight w:val="1134"/>
        </w:trPr>
        <w:tc>
          <w:tcPr>
            <w:tcW w:w="510" w:type="pct"/>
            <w:tcBorders>
              <w:top w:val="single" w:sz="4" w:space="0" w:color="auto"/>
              <w:left w:val="single" w:sz="4" w:space="0" w:color="auto"/>
              <w:bottom w:val="single" w:sz="4" w:space="0" w:color="auto"/>
              <w:right w:val="single" w:sz="4" w:space="0" w:color="auto"/>
            </w:tcBorders>
          </w:tcPr>
          <w:p w14:paraId="24CBACD0" w14:textId="77777777" w:rsidR="00EA7CF6" w:rsidRPr="008E6415" w:rsidRDefault="00EA7CF6" w:rsidP="005B14DC">
            <w:pPr>
              <w:jc w:val="both"/>
              <w:rPr>
                <w:sz w:val="20"/>
              </w:rPr>
            </w:pPr>
            <w:r w:rsidRPr="008E6415">
              <w:rPr>
                <w:sz w:val="20"/>
              </w:rPr>
              <w:lastRenderedPageBreak/>
              <w:t>Субсидия на осуществление ремонта зданий, приобретение основных средств, материальных запасов не включаемых в нормативные затраты, связанные с выполнением муниципального задания - за счет средств местного бюджета</w:t>
            </w:r>
          </w:p>
        </w:tc>
        <w:tc>
          <w:tcPr>
            <w:tcW w:w="209" w:type="pct"/>
            <w:tcBorders>
              <w:top w:val="single" w:sz="4" w:space="0" w:color="auto"/>
              <w:left w:val="nil"/>
              <w:bottom w:val="single" w:sz="4" w:space="0" w:color="auto"/>
              <w:right w:val="single" w:sz="4" w:space="0" w:color="auto"/>
            </w:tcBorders>
          </w:tcPr>
          <w:p w14:paraId="34B17484" w14:textId="77777777" w:rsidR="00EA7CF6" w:rsidRPr="008E6415" w:rsidRDefault="00EA7CF6" w:rsidP="005B14DC">
            <w:pPr>
              <w:jc w:val="both"/>
              <w:rPr>
                <w:sz w:val="20"/>
              </w:rPr>
            </w:pPr>
            <w:r w:rsidRPr="008E6415">
              <w:rPr>
                <w:sz w:val="20"/>
              </w:rPr>
              <w:t>Финансовое управление</w:t>
            </w:r>
          </w:p>
        </w:tc>
        <w:tc>
          <w:tcPr>
            <w:tcW w:w="134" w:type="pct"/>
            <w:tcBorders>
              <w:top w:val="single" w:sz="4" w:space="0" w:color="auto"/>
              <w:left w:val="nil"/>
              <w:bottom w:val="single" w:sz="4" w:space="0" w:color="auto"/>
              <w:right w:val="single" w:sz="4" w:space="0" w:color="auto"/>
            </w:tcBorders>
            <w:noWrap/>
            <w:textDirection w:val="btLr"/>
            <w:vAlign w:val="center"/>
          </w:tcPr>
          <w:p w14:paraId="16CFB456" w14:textId="77777777" w:rsidR="00EA7CF6" w:rsidRPr="008E6415" w:rsidRDefault="00EA7CF6" w:rsidP="0036794D">
            <w:pPr>
              <w:ind w:left="113" w:right="113"/>
              <w:jc w:val="center"/>
              <w:rPr>
                <w:sz w:val="20"/>
              </w:rPr>
            </w:pPr>
            <w:r w:rsidRPr="008E6415">
              <w:rPr>
                <w:sz w:val="20"/>
              </w:rPr>
              <w:t>910</w:t>
            </w:r>
          </w:p>
        </w:tc>
        <w:tc>
          <w:tcPr>
            <w:tcW w:w="94" w:type="pct"/>
            <w:gridSpan w:val="2"/>
            <w:tcBorders>
              <w:top w:val="single" w:sz="4" w:space="0" w:color="auto"/>
              <w:left w:val="nil"/>
              <w:bottom w:val="single" w:sz="4" w:space="0" w:color="auto"/>
              <w:right w:val="single" w:sz="4" w:space="0" w:color="auto"/>
            </w:tcBorders>
            <w:noWrap/>
            <w:textDirection w:val="btLr"/>
            <w:vAlign w:val="center"/>
          </w:tcPr>
          <w:p w14:paraId="39460C8D" w14:textId="77777777" w:rsidR="00EA7CF6" w:rsidRPr="008E6415" w:rsidRDefault="00EA7CF6" w:rsidP="0036794D">
            <w:pPr>
              <w:ind w:left="113" w:right="113"/>
              <w:jc w:val="center"/>
              <w:rPr>
                <w:sz w:val="20"/>
              </w:rPr>
            </w:pPr>
            <w:r w:rsidRPr="008E6415">
              <w:rPr>
                <w:sz w:val="20"/>
              </w:rPr>
              <w:t>0801</w:t>
            </w:r>
          </w:p>
        </w:tc>
        <w:tc>
          <w:tcPr>
            <w:tcW w:w="90" w:type="pct"/>
            <w:tcBorders>
              <w:top w:val="single" w:sz="4" w:space="0" w:color="auto"/>
              <w:left w:val="nil"/>
              <w:bottom w:val="single" w:sz="4" w:space="0" w:color="auto"/>
              <w:right w:val="single" w:sz="4" w:space="0" w:color="auto"/>
            </w:tcBorders>
            <w:noWrap/>
            <w:textDirection w:val="btLr"/>
            <w:vAlign w:val="center"/>
          </w:tcPr>
          <w:p w14:paraId="4F5C57BC" w14:textId="77777777" w:rsidR="00EA7CF6" w:rsidRPr="008E6415" w:rsidRDefault="00EA7CF6" w:rsidP="0036794D">
            <w:pPr>
              <w:ind w:left="113" w:right="113"/>
              <w:jc w:val="center"/>
              <w:rPr>
                <w:sz w:val="20"/>
              </w:rPr>
            </w:pPr>
            <w:r w:rsidRPr="008E6415">
              <w:rPr>
                <w:sz w:val="20"/>
              </w:rPr>
              <w:t>0830040620</w:t>
            </w:r>
          </w:p>
        </w:tc>
        <w:tc>
          <w:tcPr>
            <w:tcW w:w="97" w:type="pct"/>
            <w:gridSpan w:val="2"/>
            <w:tcBorders>
              <w:top w:val="single" w:sz="4" w:space="0" w:color="auto"/>
              <w:left w:val="nil"/>
              <w:bottom w:val="single" w:sz="4" w:space="0" w:color="auto"/>
              <w:right w:val="single" w:sz="4" w:space="0" w:color="auto"/>
            </w:tcBorders>
            <w:noWrap/>
            <w:textDirection w:val="btLr"/>
            <w:vAlign w:val="center"/>
          </w:tcPr>
          <w:p w14:paraId="249EB153" w14:textId="77777777" w:rsidR="00EA7CF6" w:rsidRPr="008E6415" w:rsidRDefault="00EA7CF6" w:rsidP="0036794D">
            <w:pPr>
              <w:ind w:left="113" w:right="113"/>
              <w:jc w:val="center"/>
              <w:rPr>
                <w:sz w:val="20"/>
              </w:rPr>
            </w:pPr>
            <w:r w:rsidRPr="008E6415">
              <w:rPr>
                <w:sz w:val="20"/>
              </w:rPr>
              <w:t>612</w:t>
            </w:r>
          </w:p>
        </w:tc>
        <w:tc>
          <w:tcPr>
            <w:tcW w:w="228" w:type="pct"/>
            <w:gridSpan w:val="2"/>
            <w:tcBorders>
              <w:top w:val="single" w:sz="4" w:space="0" w:color="auto"/>
              <w:left w:val="nil"/>
              <w:bottom w:val="single" w:sz="4" w:space="0" w:color="auto"/>
              <w:right w:val="single" w:sz="4" w:space="0" w:color="auto"/>
            </w:tcBorders>
            <w:noWrap/>
          </w:tcPr>
          <w:p w14:paraId="77057173" w14:textId="77777777" w:rsidR="00EA7CF6" w:rsidRPr="008E6415" w:rsidRDefault="00EA7CF6" w:rsidP="005B14DC">
            <w:pPr>
              <w:jc w:val="both"/>
              <w:rPr>
                <w:sz w:val="20"/>
              </w:rPr>
            </w:pPr>
            <w:r w:rsidRPr="008E6415">
              <w:rPr>
                <w:sz w:val="20"/>
              </w:rPr>
              <w:t>350,0</w:t>
            </w:r>
          </w:p>
        </w:tc>
        <w:tc>
          <w:tcPr>
            <w:tcW w:w="226" w:type="pct"/>
            <w:gridSpan w:val="4"/>
            <w:tcBorders>
              <w:top w:val="single" w:sz="4" w:space="0" w:color="auto"/>
              <w:left w:val="nil"/>
              <w:bottom w:val="single" w:sz="4" w:space="0" w:color="auto"/>
              <w:right w:val="single" w:sz="4" w:space="0" w:color="auto"/>
            </w:tcBorders>
            <w:noWrap/>
          </w:tcPr>
          <w:p w14:paraId="26DE40BD" w14:textId="77777777" w:rsidR="00EA7CF6" w:rsidRPr="008E6415" w:rsidRDefault="00EA7CF6" w:rsidP="005B14DC">
            <w:pPr>
              <w:jc w:val="both"/>
              <w:rPr>
                <w:sz w:val="20"/>
              </w:rPr>
            </w:pPr>
            <w:r w:rsidRPr="008E6415">
              <w:rPr>
                <w:sz w:val="20"/>
              </w:rPr>
              <w:t>391,0</w:t>
            </w:r>
          </w:p>
        </w:tc>
        <w:tc>
          <w:tcPr>
            <w:tcW w:w="228" w:type="pct"/>
            <w:gridSpan w:val="3"/>
            <w:tcBorders>
              <w:top w:val="single" w:sz="4" w:space="0" w:color="auto"/>
              <w:left w:val="nil"/>
              <w:bottom w:val="single" w:sz="4" w:space="0" w:color="auto"/>
              <w:right w:val="single" w:sz="4" w:space="0" w:color="auto"/>
            </w:tcBorders>
            <w:noWrap/>
          </w:tcPr>
          <w:p w14:paraId="37666528" w14:textId="77777777" w:rsidR="00EA7CF6" w:rsidRPr="008E6415" w:rsidRDefault="00EA7CF6" w:rsidP="005B14DC">
            <w:pPr>
              <w:jc w:val="both"/>
              <w:rPr>
                <w:sz w:val="20"/>
              </w:rPr>
            </w:pPr>
            <w:r w:rsidRPr="008E6415">
              <w:rPr>
                <w:sz w:val="20"/>
              </w:rPr>
              <w:t>0,0</w:t>
            </w:r>
          </w:p>
        </w:tc>
        <w:tc>
          <w:tcPr>
            <w:tcW w:w="226" w:type="pct"/>
            <w:gridSpan w:val="2"/>
            <w:tcBorders>
              <w:top w:val="single" w:sz="4" w:space="0" w:color="auto"/>
              <w:left w:val="nil"/>
              <w:bottom w:val="single" w:sz="4" w:space="0" w:color="auto"/>
              <w:right w:val="single" w:sz="4" w:space="0" w:color="auto"/>
            </w:tcBorders>
          </w:tcPr>
          <w:p w14:paraId="6E4388D8" w14:textId="77777777" w:rsidR="00EA7CF6" w:rsidRPr="008E6415" w:rsidRDefault="00EA7CF6" w:rsidP="005B14DC">
            <w:pPr>
              <w:jc w:val="both"/>
              <w:rPr>
                <w:sz w:val="20"/>
              </w:rPr>
            </w:pPr>
            <w:r w:rsidRPr="008E6415">
              <w:rPr>
                <w:sz w:val="20"/>
              </w:rPr>
              <w:t>0,0</w:t>
            </w:r>
          </w:p>
        </w:tc>
        <w:tc>
          <w:tcPr>
            <w:tcW w:w="227" w:type="pct"/>
            <w:gridSpan w:val="3"/>
            <w:tcBorders>
              <w:top w:val="single" w:sz="4" w:space="0" w:color="auto"/>
              <w:left w:val="nil"/>
              <w:bottom w:val="single" w:sz="4" w:space="0" w:color="auto"/>
              <w:right w:val="single" w:sz="4" w:space="0" w:color="auto"/>
            </w:tcBorders>
          </w:tcPr>
          <w:p w14:paraId="2FE5B417" w14:textId="77777777" w:rsidR="00EA7CF6" w:rsidRPr="008E6415" w:rsidRDefault="00EA7CF6" w:rsidP="005B14DC">
            <w:pPr>
              <w:jc w:val="both"/>
              <w:rPr>
                <w:sz w:val="20"/>
              </w:rPr>
            </w:pPr>
            <w:r w:rsidRPr="008E6415">
              <w:rPr>
                <w:sz w:val="20"/>
              </w:rPr>
              <w:t>0,0</w:t>
            </w:r>
          </w:p>
        </w:tc>
        <w:tc>
          <w:tcPr>
            <w:tcW w:w="228" w:type="pct"/>
            <w:gridSpan w:val="3"/>
            <w:tcBorders>
              <w:top w:val="single" w:sz="4" w:space="0" w:color="auto"/>
              <w:left w:val="nil"/>
              <w:bottom w:val="single" w:sz="4" w:space="0" w:color="auto"/>
              <w:right w:val="single" w:sz="4" w:space="0" w:color="auto"/>
            </w:tcBorders>
          </w:tcPr>
          <w:p w14:paraId="1A3AA64E" w14:textId="77777777" w:rsidR="00EA7CF6" w:rsidRPr="008E6415" w:rsidRDefault="00EA7CF6" w:rsidP="005B14DC">
            <w:pPr>
              <w:jc w:val="both"/>
              <w:rPr>
                <w:sz w:val="20"/>
              </w:rPr>
            </w:pPr>
            <w:r w:rsidRPr="008E6415">
              <w:rPr>
                <w:sz w:val="20"/>
              </w:rPr>
              <w:t>3025,7</w:t>
            </w:r>
          </w:p>
        </w:tc>
        <w:tc>
          <w:tcPr>
            <w:tcW w:w="226" w:type="pct"/>
            <w:gridSpan w:val="3"/>
            <w:tcBorders>
              <w:top w:val="single" w:sz="4" w:space="0" w:color="auto"/>
              <w:left w:val="nil"/>
              <w:bottom w:val="single" w:sz="4" w:space="0" w:color="auto"/>
              <w:right w:val="single" w:sz="4" w:space="0" w:color="auto"/>
            </w:tcBorders>
          </w:tcPr>
          <w:p w14:paraId="570AD0E8" w14:textId="77777777" w:rsidR="00EA7CF6" w:rsidRPr="008E6415" w:rsidRDefault="00EA7CF6" w:rsidP="005B14DC">
            <w:pPr>
              <w:jc w:val="both"/>
              <w:rPr>
                <w:sz w:val="20"/>
              </w:rPr>
            </w:pPr>
            <w:r w:rsidRPr="008E6415">
              <w:rPr>
                <w:sz w:val="20"/>
              </w:rPr>
              <w:t>2229,5</w:t>
            </w:r>
          </w:p>
        </w:tc>
        <w:tc>
          <w:tcPr>
            <w:tcW w:w="270" w:type="pct"/>
            <w:gridSpan w:val="3"/>
            <w:tcBorders>
              <w:top w:val="single" w:sz="4" w:space="0" w:color="auto"/>
              <w:left w:val="nil"/>
              <w:bottom w:val="single" w:sz="4" w:space="0" w:color="auto"/>
              <w:right w:val="single" w:sz="4" w:space="0" w:color="auto"/>
            </w:tcBorders>
          </w:tcPr>
          <w:p w14:paraId="54FD3490" w14:textId="77777777" w:rsidR="00EA7CF6" w:rsidRPr="008E6415" w:rsidRDefault="00EA7CF6" w:rsidP="005B14DC">
            <w:pPr>
              <w:jc w:val="both"/>
              <w:rPr>
                <w:sz w:val="20"/>
              </w:rPr>
            </w:pPr>
            <w:r w:rsidRPr="008E6415">
              <w:rPr>
                <w:sz w:val="20"/>
              </w:rPr>
              <w:t>5236,6</w:t>
            </w:r>
          </w:p>
        </w:tc>
        <w:tc>
          <w:tcPr>
            <w:tcW w:w="271" w:type="pct"/>
            <w:gridSpan w:val="3"/>
            <w:tcBorders>
              <w:top w:val="single" w:sz="4" w:space="0" w:color="auto"/>
              <w:left w:val="nil"/>
              <w:bottom w:val="single" w:sz="4" w:space="0" w:color="auto"/>
              <w:right w:val="single" w:sz="4" w:space="0" w:color="auto"/>
            </w:tcBorders>
          </w:tcPr>
          <w:p w14:paraId="10D661D1" w14:textId="77777777" w:rsidR="00EA7CF6" w:rsidRPr="008E6415" w:rsidRDefault="00EA7CF6" w:rsidP="005B14DC">
            <w:pPr>
              <w:jc w:val="both"/>
              <w:rPr>
                <w:sz w:val="20"/>
              </w:rPr>
            </w:pPr>
            <w:r>
              <w:rPr>
                <w:sz w:val="20"/>
              </w:rPr>
              <w:t>4027,6</w:t>
            </w:r>
          </w:p>
        </w:tc>
        <w:tc>
          <w:tcPr>
            <w:tcW w:w="225" w:type="pct"/>
            <w:gridSpan w:val="3"/>
            <w:tcBorders>
              <w:top w:val="single" w:sz="4" w:space="0" w:color="auto"/>
              <w:left w:val="nil"/>
              <w:bottom w:val="single" w:sz="4" w:space="0" w:color="auto"/>
              <w:right w:val="single" w:sz="4" w:space="0" w:color="auto"/>
            </w:tcBorders>
          </w:tcPr>
          <w:p w14:paraId="0B7338D0" w14:textId="77777777" w:rsidR="00EA7CF6" w:rsidRPr="0012750A" w:rsidRDefault="00EA7CF6" w:rsidP="005B14DC">
            <w:pPr>
              <w:jc w:val="both"/>
              <w:rPr>
                <w:sz w:val="20"/>
              </w:rPr>
            </w:pPr>
            <w:r>
              <w:rPr>
                <w:sz w:val="20"/>
              </w:rPr>
              <w:t>229,2</w:t>
            </w:r>
          </w:p>
        </w:tc>
        <w:tc>
          <w:tcPr>
            <w:tcW w:w="225" w:type="pct"/>
            <w:gridSpan w:val="3"/>
            <w:tcBorders>
              <w:top w:val="single" w:sz="4" w:space="0" w:color="auto"/>
              <w:left w:val="single" w:sz="4" w:space="0" w:color="auto"/>
              <w:bottom w:val="single" w:sz="4" w:space="0" w:color="auto"/>
              <w:right w:val="single" w:sz="4" w:space="0" w:color="auto"/>
            </w:tcBorders>
          </w:tcPr>
          <w:p w14:paraId="5E574BA4" w14:textId="77777777" w:rsidR="00EA7CF6" w:rsidRPr="0012750A" w:rsidRDefault="009065CF" w:rsidP="005B14DC">
            <w:pPr>
              <w:jc w:val="both"/>
              <w:rPr>
                <w:sz w:val="20"/>
              </w:rPr>
            </w:pPr>
            <w:r>
              <w:rPr>
                <w:sz w:val="20"/>
              </w:rPr>
              <w:t>671,9</w:t>
            </w:r>
          </w:p>
        </w:tc>
        <w:tc>
          <w:tcPr>
            <w:tcW w:w="227" w:type="pct"/>
            <w:gridSpan w:val="3"/>
            <w:tcBorders>
              <w:top w:val="single" w:sz="4" w:space="0" w:color="auto"/>
              <w:left w:val="single" w:sz="4" w:space="0" w:color="auto"/>
              <w:bottom w:val="single" w:sz="4" w:space="0" w:color="auto"/>
              <w:right w:val="single" w:sz="4" w:space="0" w:color="auto"/>
            </w:tcBorders>
          </w:tcPr>
          <w:p w14:paraId="55FDC8BD" w14:textId="77777777" w:rsidR="00EA7CF6" w:rsidRPr="0012750A" w:rsidRDefault="00EA7CF6" w:rsidP="005B14DC">
            <w:pPr>
              <w:jc w:val="both"/>
              <w:rPr>
                <w:sz w:val="20"/>
              </w:rPr>
            </w:pPr>
            <w:r>
              <w:rPr>
                <w:sz w:val="20"/>
              </w:rPr>
              <w:t>0,0</w:t>
            </w:r>
          </w:p>
        </w:tc>
        <w:tc>
          <w:tcPr>
            <w:tcW w:w="209" w:type="pct"/>
            <w:tcBorders>
              <w:top w:val="single" w:sz="4" w:space="0" w:color="auto"/>
              <w:left w:val="single" w:sz="4" w:space="0" w:color="auto"/>
              <w:bottom w:val="single" w:sz="4" w:space="0" w:color="auto"/>
              <w:right w:val="single" w:sz="4" w:space="0" w:color="auto"/>
            </w:tcBorders>
          </w:tcPr>
          <w:p w14:paraId="040AE5A9" w14:textId="77777777" w:rsidR="00EA7CF6" w:rsidRDefault="00EA7CF6" w:rsidP="005B14DC">
            <w:pPr>
              <w:jc w:val="both"/>
              <w:rPr>
                <w:sz w:val="20"/>
              </w:rPr>
            </w:pPr>
            <w:r>
              <w:rPr>
                <w:sz w:val="20"/>
              </w:rPr>
              <w:t>0</w:t>
            </w:r>
            <w:r w:rsidR="009065CF">
              <w:rPr>
                <w:sz w:val="20"/>
              </w:rPr>
              <w:t>,0</w:t>
            </w:r>
          </w:p>
        </w:tc>
        <w:tc>
          <w:tcPr>
            <w:tcW w:w="268" w:type="pct"/>
            <w:tcBorders>
              <w:top w:val="single" w:sz="4" w:space="0" w:color="auto"/>
              <w:left w:val="single" w:sz="4" w:space="0" w:color="auto"/>
              <w:bottom w:val="single" w:sz="4" w:space="0" w:color="auto"/>
              <w:right w:val="single" w:sz="4" w:space="0" w:color="auto"/>
            </w:tcBorders>
          </w:tcPr>
          <w:p w14:paraId="3119468F" w14:textId="77777777" w:rsidR="00EA7CF6" w:rsidRDefault="00EA7CF6" w:rsidP="005B14DC">
            <w:pPr>
              <w:jc w:val="both"/>
              <w:rPr>
                <w:sz w:val="20"/>
              </w:rPr>
            </w:pPr>
            <w:r>
              <w:rPr>
                <w:sz w:val="20"/>
              </w:rPr>
              <w:t>0</w:t>
            </w:r>
            <w:r w:rsidR="009065CF">
              <w:rPr>
                <w:sz w:val="20"/>
              </w:rPr>
              <w:t>,0</w:t>
            </w:r>
          </w:p>
        </w:tc>
        <w:tc>
          <w:tcPr>
            <w:tcW w:w="271" w:type="pct"/>
            <w:tcBorders>
              <w:top w:val="single" w:sz="4" w:space="0" w:color="auto"/>
              <w:left w:val="single" w:sz="4" w:space="0" w:color="auto"/>
              <w:bottom w:val="single" w:sz="4" w:space="0" w:color="auto"/>
              <w:right w:val="single" w:sz="4" w:space="0" w:color="auto"/>
            </w:tcBorders>
          </w:tcPr>
          <w:p w14:paraId="31B49E56" w14:textId="77777777" w:rsidR="00EA7CF6" w:rsidRPr="0012750A" w:rsidRDefault="009065CF" w:rsidP="005B14DC">
            <w:pPr>
              <w:jc w:val="both"/>
              <w:rPr>
                <w:sz w:val="20"/>
              </w:rPr>
            </w:pPr>
            <w:r>
              <w:rPr>
                <w:sz w:val="20"/>
              </w:rPr>
              <w:t>16161,4</w:t>
            </w:r>
          </w:p>
        </w:tc>
        <w:tc>
          <w:tcPr>
            <w:tcW w:w="310" w:type="pct"/>
            <w:tcBorders>
              <w:top w:val="single" w:sz="4" w:space="0" w:color="auto"/>
              <w:left w:val="nil"/>
              <w:bottom w:val="single" w:sz="4" w:space="0" w:color="auto"/>
              <w:right w:val="single" w:sz="4" w:space="0" w:color="auto"/>
            </w:tcBorders>
          </w:tcPr>
          <w:p w14:paraId="792B2088" w14:textId="77777777" w:rsidR="00EA7CF6" w:rsidRPr="008E6415" w:rsidRDefault="00EA7CF6" w:rsidP="005B14DC">
            <w:pPr>
              <w:jc w:val="both"/>
              <w:rPr>
                <w:sz w:val="20"/>
              </w:rPr>
            </w:pPr>
          </w:p>
        </w:tc>
      </w:tr>
      <w:tr w:rsidR="00B73D1A" w:rsidRPr="008E6415" w14:paraId="4AF9BE15" w14:textId="77777777" w:rsidTr="009065CF">
        <w:trPr>
          <w:cantSplit/>
          <w:trHeight w:val="2358"/>
        </w:trPr>
        <w:tc>
          <w:tcPr>
            <w:tcW w:w="510" w:type="pct"/>
            <w:tcBorders>
              <w:top w:val="single" w:sz="4" w:space="0" w:color="auto"/>
              <w:left w:val="single" w:sz="4" w:space="0" w:color="auto"/>
              <w:bottom w:val="single" w:sz="4" w:space="0" w:color="auto"/>
              <w:right w:val="single" w:sz="4" w:space="0" w:color="auto"/>
            </w:tcBorders>
          </w:tcPr>
          <w:p w14:paraId="41EA8914" w14:textId="77777777" w:rsidR="00EA7CF6" w:rsidRPr="008E6415" w:rsidRDefault="00EA7CF6" w:rsidP="00E0375D">
            <w:pPr>
              <w:jc w:val="both"/>
              <w:rPr>
                <w:sz w:val="20"/>
              </w:rPr>
            </w:pPr>
            <w:r w:rsidRPr="008E6415">
              <w:rPr>
                <w:sz w:val="20"/>
              </w:rPr>
              <w:t>Государственная поддержка отрасли культуры (поддержка лучших работников сельских учреждениях культуры)</w:t>
            </w:r>
          </w:p>
        </w:tc>
        <w:tc>
          <w:tcPr>
            <w:tcW w:w="209" w:type="pct"/>
            <w:tcBorders>
              <w:top w:val="single" w:sz="4" w:space="0" w:color="auto"/>
              <w:left w:val="single" w:sz="4" w:space="0" w:color="auto"/>
              <w:bottom w:val="single" w:sz="4" w:space="0" w:color="auto"/>
              <w:right w:val="single" w:sz="4" w:space="0" w:color="auto"/>
            </w:tcBorders>
          </w:tcPr>
          <w:p w14:paraId="5D99AC1D" w14:textId="77777777" w:rsidR="00EA7CF6" w:rsidRPr="008E6415" w:rsidRDefault="00EA7CF6" w:rsidP="00E0375D">
            <w:pPr>
              <w:jc w:val="both"/>
              <w:rPr>
                <w:sz w:val="20"/>
              </w:rPr>
            </w:pPr>
            <w:r w:rsidRPr="008E6415">
              <w:rPr>
                <w:sz w:val="20"/>
              </w:rPr>
              <w:t>Финансовое управление</w:t>
            </w:r>
          </w:p>
        </w:tc>
        <w:tc>
          <w:tcPr>
            <w:tcW w:w="134" w:type="pct"/>
            <w:tcBorders>
              <w:top w:val="single" w:sz="4" w:space="0" w:color="auto"/>
              <w:left w:val="single" w:sz="4" w:space="0" w:color="auto"/>
              <w:bottom w:val="single" w:sz="4" w:space="0" w:color="auto"/>
              <w:right w:val="single" w:sz="4" w:space="0" w:color="auto"/>
            </w:tcBorders>
            <w:noWrap/>
            <w:textDirection w:val="btLr"/>
            <w:vAlign w:val="center"/>
          </w:tcPr>
          <w:p w14:paraId="6B6CCB4B" w14:textId="77777777" w:rsidR="00EA7CF6" w:rsidRPr="008E6415" w:rsidRDefault="00EA7CF6" w:rsidP="0036794D">
            <w:pPr>
              <w:jc w:val="center"/>
              <w:rPr>
                <w:sz w:val="20"/>
              </w:rPr>
            </w:pPr>
            <w:r w:rsidRPr="008E6415">
              <w:rPr>
                <w:sz w:val="20"/>
              </w:rPr>
              <w:t>910</w:t>
            </w:r>
          </w:p>
        </w:tc>
        <w:tc>
          <w:tcPr>
            <w:tcW w:w="94"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47BFF8A0" w14:textId="77777777" w:rsidR="00EA7CF6" w:rsidRPr="008E6415" w:rsidRDefault="00EA7CF6" w:rsidP="0036794D">
            <w:pPr>
              <w:jc w:val="center"/>
              <w:rPr>
                <w:sz w:val="20"/>
              </w:rPr>
            </w:pPr>
            <w:r w:rsidRPr="008E6415">
              <w:rPr>
                <w:sz w:val="20"/>
              </w:rPr>
              <w:t>0801</w:t>
            </w:r>
          </w:p>
        </w:tc>
        <w:tc>
          <w:tcPr>
            <w:tcW w:w="90" w:type="pct"/>
            <w:tcBorders>
              <w:top w:val="single" w:sz="4" w:space="0" w:color="auto"/>
              <w:left w:val="single" w:sz="4" w:space="0" w:color="auto"/>
              <w:bottom w:val="single" w:sz="4" w:space="0" w:color="auto"/>
              <w:right w:val="single" w:sz="4" w:space="0" w:color="auto"/>
            </w:tcBorders>
            <w:noWrap/>
            <w:textDirection w:val="btLr"/>
            <w:vAlign w:val="center"/>
          </w:tcPr>
          <w:p w14:paraId="2AB2000C" w14:textId="77777777" w:rsidR="00EA7CF6" w:rsidRPr="008E6415" w:rsidRDefault="00EA7CF6" w:rsidP="0036794D">
            <w:pPr>
              <w:jc w:val="center"/>
              <w:rPr>
                <w:sz w:val="20"/>
                <w:lang w:val="en-US"/>
              </w:rPr>
            </w:pPr>
            <w:r w:rsidRPr="008E6415">
              <w:rPr>
                <w:sz w:val="20"/>
              </w:rPr>
              <w:t>08300</w:t>
            </w:r>
            <w:r w:rsidRPr="008E6415">
              <w:rPr>
                <w:sz w:val="20"/>
                <w:lang w:val="en-US"/>
              </w:rPr>
              <w:t>R519</w:t>
            </w:r>
            <w:r w:rsidRPr="008E6415">
              <w:rPr>
                <w:sz w:val="20"/>
              </w:rPr>
              <w:t>0</w:t>
            </w:r>
            <w:r>
              <w:rPr>
                <w:sz w:val="20"/>
              </w:rPr>
              <w:t xml:space="preserve"> ,</w:t>
            </w:r>
            <w:r w:rsidRPr="008E6415">
              <w:rPr>
                <w:sz w:val="20"/>
              </w:rPr>
              <w:t>08300</w:t>
            </w:r>
            <w:r w:rsidRPr="008E6415">
              <w:rPr>
                <w:sz w:val="20"/>
                <w:lang w:val="en-US"/>
              </w:rPr>
              <w:t>L5190</w:t>
            </w:r>
          </w:p>
        </w:tc>
        <w:tc>
          <w:tcPr>
            <w:tcW w:w="97" w:type="pct"/>
            <w:gridSpan w:val="2"/>
            <w:tcBorders>
              <w:top w:val="single" w:sz="4" w:space="0" w:color="auto"/>
              <w:left w:val="single" w:sz="4" w:space="0" w:color="auto"/>
              <w:bottom w:val="single" w:sz="4" w:space="0" w:color="auto"/>
              <w:right w:val="single" w:sz="4" w:space="0" w:color="auto"/>
            </w:tcBorders>
            <w:noWrap/>
            <w:textDirection w:val="btLr"/>
            <w:vAlign w:val="center"/>
          </w:tcPr>
          <w:p w14:paraId="09B891BF" w14:textId="77777777" w:rsidR="00EA7CF6" w:rsidRPr="008E6415" w:rsidRDefault="00EA7CF6" w:rsidP="0036794D">
            <w:pPr>
              <w:jc w:val="center"/>
              <w:rPr>
                <w:sz w:val="20"/>
              </w:rPr>
            </w:pPr>
            <w:r w:rsidRPr="008E6415">
              <w:rPr>
                <w:sz w:val="20"/>
              </w:rPr>
              <w:t>612</w:t>
            </w:r>
            <w:r>
              <w:rPr>
                <w:sz w:val="20"/>
              </w:rPr>
              <w:t xml:space="preserve">, </w:t>
            </w:r>
            <w:r w:rsidRPr="008E6415">
              <w:rPr>
                <w:sz w:val="20"/>
              </w:rPr>
              <w:t>540</w:t>
            </w:r>
          </w:p>
        </w:tc>
        <w:tc>
          <w:tcPr>
            <w:tcW w:w="228" w:type="pct"/>
            <w:gridSpan w:val="2"/>
            <w:tcBorders>
              <w:top w:val="single" w:sz="4" w:space="0" w:color="auto"/>
              <w:left w:val="single" w:sz="4" w:space="0" w:color="auto"/>
              <w:bottom w:val="single" w:sz="4" w:space="0" w:color="auto"/>
              <w:right w:val="single" w:sz="4" w:space="0" w:color="auto"/>
            </w:tcBorders>
            <w:noWrap/>
          </w:tcPr>
          <w:p w14:paraId="08BC0782" w14:textId="77777777" w:rsidR="00EA7CF6" w:rsidRPr="008E6415" w:rsidRDefault="00EA7CF6" w:rsidP="00E0375D">
            <w:pPr>
              <w:jc w:val="both"/>
              <w:rPr>
                <w:sz w:val="20"/>
              </w:rPr>
            </w:pPr>
            <w:r w:rsidRPr="008E6415">
              <w:rPr>
                <w:sz w:val="20"/>
              </w:rPr>
              <w:t>100,0</w:t>
            </w:r>
          </w:p>
        </w:tc>
        <w:tc>
          <w:tcPr>
            <w:tcW w:w="226" w:type="pct"/>
            <w:gridSpan w:val="4"/>
            <w:tcBorders>
              <w:top w:val="single" w:sz="4" w:space="0" w:color="auto"/>
              <w:left w:val="single" w:sz="4" w:space="0" w:color="auto"/>
              <w:bottom w:val="single" w:sz="4" w:space="0" w:color="auto"/>
              <w:right w:val="single" w:sz="4" w:space="0" w:color="auto"/>
            </w:tcBorders>
            <w:noWrap/>
          </w:tcPr>
          <w:p w14:paraId="3078C5C4" w14:textId="77777777" w:rsidR="00EA7CF6" w:rsidRPr="008E6415" w:rsidRDefault="00EA7CF6" w:rsidP="00E0375D">
            <w:pPr>
              <w:jc w:val="both"/>
              <w:rPr>
                <w:sz w:val="20"/>
              </w:rPr>
            </w:pPr>
            <w:r w:rsidRPr="008E6415">
              <w:rPr>
                <w:sz w:val="20"/>
              </w:rPr>
              <w:t>50,0</w:t>
            </w:r>
          </w:p>
        </w:tc>
        <w:tc>
          <w:tcPr>
            <w:tcW w:w="228" w:type="pct"/>
            <w:gridSpan w:val="3"/>
            <w:tcBorders>
              <w:top w:val="single" w:sz="4" w:space="0" w:color="auto"/>
              <w:left w:val="single" w:sz="4" w:space="0" w:color="auto"/>
              <w:bottom w:val="single" w:sz="4" w:space="0" w:color="auto"/>
              <w:right w:val="single" w:sz="4" w:space="0" w:color="auto"/>
            </w:tcBorders>
            <w:noWrap/>
          </w:tcPr>
          <w:p w14:paraId="2447CB3E" w14:textId="77777777" w:rsidR="00EA7CF6" w:rsidRPr="008E6415" w:rsidRDefault="00EA7CF6" w:rsidP="00E0375D">
            <w:pPr>
              <w:jc w:val="both"/>
              <w:rPr>
                <w:sz w:val="20"/>
              </w:rPr>
            </w:pPr>
            <w:r w:rsidRPr="008E6415">
              <w:rPr>
                <w:sz w:val="20"/>
              </w:rPr>
              <w:t>100,0</w:t>
            </w:r>
          </w:p>
        </w:tc>
        <w:tc>
          <w:tcPr>
            <w:tcW w:w="226" w:type="pct"/>
            <w:gridSpan w:val="2"/>
            <w:tcBorders>
              <w:top w:val="single" w:sz="4" w:space="0" w:color="auto"/>
              <w:left w:val="single" w:sz="4" w:space="0" w:color="auto"/>
              <w:bottom w:val="single" w:sz="4" w:space="0" w:color="auto"/>
              <w:right w:val="single" w:sz="4" w:space="0" w:color="auto"/>
            </w:tcBorders>
          </w:tcPr>
          <w:p w14:paraId="714CD799" w14:textId="77777777" w:rsidR="00EA7CF6" w:rsidRPr="008E6415" w:rsidRDefault="00EA7CF6" w:rsidP="00E0375D">
            <w:pPr>
              <w:jc w:val="both"/>
              <w:rPr>
                <w:sz w:val="20"/>
              </w:rPr>
            </w:pPr>
            <w:r w:rsidRPr="008E6415">
              <w:rPr>
                <w:sz w:val="20"/>
              </w:rPr>
              <w:t>350,0</w:t>
            </w:r>
          </w:p>
        </w:tc>
        <w:tc>
          <w:tcPr>
            <w:tcW w:w="227" w:type="pct"/>
            <w:gridSpan w:val="3"/>
            <w:tcBorders>
              <w:top w:val="single" w:sz="4" w:space="0" w:color="auto"/>
              <w:left w:val="single" w:sz="4" w:space="0" w:color="auto"/>
              <w:bottom w:val="single" w:sz="4" w:space="0" w:color="auto"/>
              <w:right w:val="single" w:sz="4" w:space="0" w:color="auto"/>
            </w:tcBorders>
          </w:tcPr>
          <w:p w14:paraId="2BF7ECC3" w14:textId="77777777" w:rsidR="00EA7CF6" w:rsidRPr="008E6415" w:rsidRDefault="00EA7CF6" w:rsidP="00E0375D">
            <w:pPr>
              <w:jc w:val="both"/>
              <w:rPr>
                <w:sz w:val="20"/>
                <w:lang w:val="en-US"/>
              </w:rPr>
            </w:pPr>
            <w:r w:rsidRPr="008E6415">
              <w:rPr>
                <w:sz w:val="20"/>
              </w:rPr>
              <w:t>250,0</w:t>
            </w:r>
          </w:p>
        </w:tc>
        <w:tc>
          <w:tcPr>
            <w:tcW w:w="228" w:type="pct"/>
            <w:gridSpan w:val="3"/>
            <w:tcBorders>
              <w:top w:val="single" w:sz="4" w:space="0" w:color="auto"/>
              <w:left w:val="single" w:sz="4" w:space="0" w:color="auto"/>
              <w:bottom w:val="single" w:sz="4" w:space="0" w:color="auto"/>
              <w:right w:val="single" w:sz="4" w:space="0" w:color="auto"/>
            </w:tcBorders>
          </w:tcPr>
          <w:p w14:paraId="6142C922" w14:textId="77777777" w:rsidR="00EA7CF6" w:rsidRPr="008E6415" w:rsidRDefault="00EA7CF6" w:rsidP="00E0375D">
            <w:pPr>
              <w:jc w:val="both"/>
              <w:rPr>
                <w:sz w:val="20"/>
              </w:rPr>
            </w:pPr>
            <w:r w:rsidRPr="008E6415">
              <w:rPr>
                <w:sz w:val="20"/>
              </w:rPr>
              <w:t>400,0</w:t>
            </w:r>
          </w:p>
        </w:tc>
        <w:tc>
          <w:tcPr>
            <w:tcW w:w="226" w:type="pct"/>
            <w:gridSpan w:val="3"/>
            <w:tcBorders>
              <w:top w:val="single" w:sz="4" w:space="0" w:color="auto"/>
              <w:left w:val="single" w:sz="4" w:space="0" w:color="auto"/>
              <w:bottom w:val="single" w:sz="4" w:space="0" w:color="auto"/>
              <w:right w:val="single" w:sz="4" w:space="0" w:color="auto"/>
            </w:tcBorders>
          </w:tcPr>
          <w:p w14:paraId="5A2B0474" w14:textId="77777777" w:rsidR="00EA7CF6" w:rsidRPr="008E6415" w:rsidRDefault="00EA7CF6" w:rsidP="00E0375D">
            <w:pPr>
              <w:jc w:val="both"/>
              <w:rPr>
                <w:sz w:val="20"/>
              </w:rPr>
            </w:pPr>
            <w:r w:rsidRPr="008E6415">
              <w:rPr>
                <w:sz w:val="20"/>
              </w:rPr>
              <w:t>100,0</w:t>
            </w:r>
          </w:p>
        </w:tc>
        <w:tc>
          <w:tcPr>
            <w:tcW w:w="270" w:type="pct"/>
            <w:gridSpan w:val="3"/>
            <w:tcBorders>
              <w:top w:val="single" w:sz="4" w:space="0" w:color="auto"/>
              <w:left w:val="single" w:sz="4" w:space="0" w:color="auto"/>
              <w:bottom w:val="single" w:sz="4" w:space="0" w:color="auto"/>
              <w:right w:val="single" w:sz="4" w:space="0" w:color="auto"/>
            </w:tcBorders>
          </w:tcPr>
          <w:p w14:paraId="3F56AD95" w14:textId="77777777" w:rsidR="00EA7CF6" w:rsidRPr="008E6415" w:rsidRDefault="00EA7CF6" w:rsidP="00E0375D">
            <w:pPr>
              <w:jc w:val="both"/>
              <w:rPr>
                <w:sz w:val="20"/>
                <w:lang w:val="en-US"/>
              </w:rPr>
            </w:pPr>
            <w:r w:rsidRPr="008E6415">
              <w:rPr>
                <w:sz w:val="20"/>
                <w:lang w:val="en-US"/>
              </w:rPr>
              <w:t>150,0</w:t>
            </w:r>
          </w:p>
        </w:tc>
        <w:tc>
          <w:tcPr>
            <w:tcW w:w="271" w:type="pct"/>
            <w:gridSpan w:val="3"/>
            <w:tcBorders>
              <w:top w:val="single" w:sz="4" w:space="0" w:color="auto"/>
              <w:left w:val="single" w:sz="4" w:space="0" w:color="auto"/>
              <w:bottom w:val="single" w:sz="4" w:space="0" w:color="auto"/>
              <w:right w:val="single" w:sz="4" w:space="0" w:color="auto"/>
            </w:tcBorders>
          </w:tcPr>
          <w:p w14:paraId="7B4E05FE" w14:textId="77777777" w:rsidR="00EA7CF6" w:rsidRPr="008E6415" w:rsidRDefault="00EA7CF6" w:rsidP="00E0375D">
            <w:pPr>
              <w:jc w:val="both"/>
              <w:rPr>
                <w:sz w:val="20"/>
              </w:rPr>
            </w:pPr>
            <w:r w:rsidRPr="008E6415">
              <w:rPr>
                <w:sz w:val="20"/>
              </w:rPr>
              <w:t>0,0</w:t>
            </w:r>
          </w:p>
        </w:tc>
        <w:tc>
          <w:tcPr>
            <w:tcW w:w="225" w:type="pct"/>
            <w:gridSpan w:val="3"/>
            <w:tcBorders>
              <w:top w:val="single" w:sz="4" w:space="0" w:color="auto"/>
              <w:left w:val="single" w:sz="4" w:space="0" w:color="auto"/>
              <w:bottom w:val="single" w:sz="4" w:space="0" w:color="auto"/>
              <w:right w:val="single" w:sz="4" w:space="0" w:color="auto"/>
            </w:tcBorders>
          </w:tcPr>
          <w:p w14:paraId="7B48CB72" w14:textId="77777777" w:rsidR="00EA7CF6" w:rsidRPr="008E6415" w:rsidRDefault="00EA7CF6" w:rsidP="00E0375D">
            <w:pPr>
              <w:jc w:val="both"/>
              <w:rPr>
                <w:sz w:val="20"/>
              </w:rPr>
            </w:pPr>
            <w:r>
              <w:rPr>
                <w:sz w:val="20"/>
              </w:rPr>
              <w:t>10</w:t>
            </w:r>
            <w:r w:rsidRPr="008E6415">
              <w:rPr>
                <w:sz w:val="20"/>
              </w:rPr>
              <w:t>0,0</w:t>
            </w:r>
          </w:p>
        </w:tc>
        <w:tc>
          <w:tcPr>
            <w:tcW w:w="225" w:type="pct"/>
            <w:gridSpan w:val="3"/>
            <w:tcBorders>
              <w:top w:val="single" w:sz="4" w:space="0" w:color="auto"/>
              <w:left w:val="single" w:sz="4" w:space="0" w:color="auto"/>
              <w:bottom w:val="single" w:sz="4" w:space="0" w:color="auto"/>
              <w:right w:val="single" w:sz="4" w:space="0" w:color="auto"/>
            </w:tcBorders>
          </w:tcPr>
          <w:p w14:paraId="32B1BD17" w14:textId="77777777" w:rsidR="00EA7CF6" w:rsidRPr="008E6415" w:rsidRDefault="00EA7CF6" w:rsidP="00E0375D">
            <w:pPr>
              <w:jc w:val="both"/>
              <w:rPr>
                <w:sz w:val="20"/>
              </w:rPr>
            </w:pPr>
            <w:r w:rsidRPr="008E6415">
              <w:rPr>
                <w:sz w:val="20"/>
              </w:rPr>
              <w:t>0,0</w:t>
            </w:r>
          </w:p>
        </w:tc>
        <w:tc>
          <w:tcPr>
            <w:tcW w:w="227" w:type="pct"/>
            <w:gridSpan w:val="3"/>
            <w:tcBorders>
              <w:top w:val="single" w:sz="4" w:space="0" w:color="auto"/>
              <w:left w:val="single" w:sz="4" w:space="0" w:color="auto"/>
              <w:bottom w:val="single" w:sz="4" w:space="0" w:color="auto"/>
              <w:right w:val="single" w:sz="4" w:space="0" w:color="auto"/>
            </w:tcBorders>
          </w:tcPr>
          <w:p w14:paraId="67AFEBC0" w14:textId="77777777" w:rsidR="00EA7CF6" w:rsidRPr="008E6415" w:rsidRDefault="00EA7CF6" w:rsidP="00E0375D">
            <w:pPr>
              <w:jc w:val="both"/>
              <w:rPr>
                <w:sz w:val="20"/>
              </w:rPr>
            </w:pPr>
            <w:r w:rsidRPr="008E6415">
              <w:rPr>
                <w:sz w:val="20"/>
              </w:rPr>
              <w:t>0,0</w:t>
            </w:r>
          </w:p>
        </w:tc>
        <w:tc>
          <w:tcPr>
            <w:tcW w:w="209" w:type="pct"/>
            <w:tcBorders>
              <w:top w:val="single" w:sz="4" w:space="0" w:color="auto"/>
              <w:left w:val="single" w:sz="4" w:space="0" w:color="auto"/>
              <w:bottom w:val="single" w:sz="4" w:space="0" w:color="auto"/>
              <w:right w:val="single" w:sz="4" w:space="0" w:color="auto"/>
            </w:tcBorders>
          </w:tcPr>
          <w:p w14:paraId="62F42121" w14:textId="77777777" w:rsidR="00EA7CF6" w:rsidRPr="008E6415" w:rsidRDefault="00EA7CF6" w:rsidP="00E0375D">
            <w:pPr>
              <w:jc w:val="both"/>
              <w:rPr>
                <w:sz w:val="20"/>
              </w:rPr>
            </w:pPr>
            <w:r>
              <w:rPr>
                <w:sz w:val="20"/>
              </w:rPr>
              <w:t>0</w:t>
            </w:r>
            <w:r w:rsidR="009065CF">
              <w:rPr>
                <w:sz w:val="20"/>
              </w:rPr>
              <w:t>,0</w:t>
            </w:r>
          </w:p>
        </w:tc>
        <w:tc>
          <w:tcPr>
            <w:tcW w:w="268" w:type="pct"/>
            <w:tcBorders>
              <w:top w:val="single" w:sz="4" w:space="0" w:color="auto"/>
              <w:left w:val="single" w:sz="4" w:space="0" w:color="auto"/>
              <w:bottom w:val="single" w:sz="4" w:space="0" w:color="auto"/>
              <w:right w:val="single" w:sz="4" w:space="0" w:color="auto"/>
            </w:tcBorders>
          </w:tcPr>
          <w:p w14:paraId="4AA7DCE8" w14:textId="77777777" w:rsidR="00EA7CF6" w:rsidRPr="008E6415" w:rsidRDefault="00EA7CF6" w:rsidP="00022703">
            <w:pPr>
              <w:jc w:val="both"/>
              <w:rPr>
                <w:sz w:val="20"/>
              </w:rPr>
            </w:pPr>
            <w:r>
              <w:rPr>
                <w:sz w:val="20"/>
              </w:rPr>
              <w:t>0</w:t>
            </w:r>
            <w:r w:rsidR="009065CF">
              <w:rPr>
                <w:sz w:val="20"/>
              </w:rPr>
              <w:t>,0</w:t>
            </w:r>
          </w:p>
        </w:tc>
        <w:tc>
          <w:tcPr>
            <w:tcW w:w="271" w:type="pct"/>
            <w:tcBorders>
              <w:top w:val="single" w:sz="4" w:space="0" w:color="auto"/>
              <w:left w:val="single" w:sz="4" w:space="0" w:color="auto"/>
              <w:bottom w:val="single" w:sz="4" w:space="0" w:color="auto"/>
              <w:right w:val="single" w:sz="4" w:space="0" w:color="auto"/>
            </w:tcBorders>
          </w:tcPr>
          <w:p w14:paraId="24D29C08" w14:textId="77777777" w:rsidR="00EA7CF6" w:rsidRPr="008E6415" w:rsidRDefault="00EA7CF6" w:rsidP="00022703">
            <w:pPr>
              <w:jc w:val="both"/>
              <w:rPr>
                <w:sz w:val="20"/>
              </w:rPr>
            </w:pPr>
            <w:r w:rsidRPr="008E6415">
              <w:rPr>
                <w:sz w:val="20"/>
              </w:rPr>
              <w:t>1</w:t>
            </w:r>
            <w:r>
              <w:rPr>
                <w:sz w:val="20"/>
              </w:rPr>
              <w:t>6</w:t>
            </w:r>
            <w:r w:rsidRPr="008E6415">
              <w:rPr>
                <w:sz w:val="20"/>
              </w:rPr>
              <w:t>00,0</w:t>
            </w:r>
          </w:p>
        </w:tc>
        <w:tc>
          <w:tcPr>
            <w:tcW w:w="310" w:type="pct"/>
            <w:tcBorders>
              <w:top w:val="single" w:sz="4" w:space="0" w:color="auto"/>
              <w:left w:val="single" w:sz="4" w:space="0" w:color="auto"/>
              <w:bottom w:val="single" w:sz="4" w:space="0" w:color="auto"/>
              <w:right w:val="single" w:sz="4" w:space="0" w:color="auto"/>
            </w:tcBorders>
          </w:tcPr>
          <w:p w14:paraId="3EB89A06" w14:textId="77777777" w:rsidR="00EA7CF6" w:rsidRPr="008E6415" w:rsidRDefault="00EA7CF6" w:rsidP="00E0375D">
            <w:pPr>
              <w:jc w:val="both"/>
              <w:rPr>
                <w:sz w:val="20"/>
              </w:rPr>
            </w:pPr>
          </w:p>
        </w:tc>
      </w:tr>
      <w:tr w:rsidR="00B73D1A" w:rsidRPr="008E6415" w14:paraId="7377AD91" w14:textId="77777777" w:rsidTr="009065CF">
        <w:trPr>
          <w:cantSplit/>
          <w:trHeight w:val="2504"/>
        </w:trPr>
        <w:tc>
          <w:tcPr>
            <w:tcW w:w="510" w:type="pct"/>
            <w:tcBorders>
              <w:top w:val="single" w:sz="4" w:space="0" w:color="auto"/>
              <w:left w:val="single" w:sz="4" w:space="0" w:color="auto"/>
              <w:bottom w:val="single" w:sz="4" w:space="0" w:color="auto"/>
              <w:right w:val="single" w:sz="4" w:space="0" w:color="auto"/>
            </w:tcBorders>
          </w:tcPr>
          <w:p w14:paraId="69FE06AA" w14:textId="77777777" w:rsidR="00EA7CF6" w:rsidRPr="008E6415" w:rsidRDefault="00EA7CF6" w:rsidP="00E0375D">
            <w:pPr>
              <w:jc w:val="both"/>
              <w:rPr>
                <w:sz w:val="20"/>
              </w:rPr>
            </w:pPr>
            <w:r w:rsidRPr="008E6415">
              <w:rPr>
                <w:sz w:val="20"/>
              </w:rPr>
              <w:t>Государственная поддержка отрасли культуры (лучших сельских</w:t>
            </w:r>
            <w:r>
              <w:rPr>
                <w:sz w:val="20"/>
              </w:rPr>
              <w:t xml:space="preserve"> УК</w:t>
            </w:r>
            <w:r w:rsidRPr="008E6415">
              <w:rPr>
                <w:sz w:val="20"/>
              </w:rPr>
              <w:t>)</w:t>
            </w:r>
          </w:p>
        </w:tc>
        <w:tc>
          <w:tcPr>
            <w:tcW w:w="209" w:type="pct"/>
            <w:tcBorders>
              <w:top w:val="single" w:sz="4" w:space="0" w:color="auto"/>
              <w:left w:val="nil"/>
              <w:bottom w:val="single" w:sz="4" w:space="0" w:color="auto"/>
              <w:right w:val="single" w:sz="4" w:space="0" w:color="auto"/>
            </w:tcBorders>
          </w:tcPr>
          <w:p w14:paraId="51529C32" w14:textId="77777777" w:rsidR="00EA7CF6" w:rsidRPr="008E6415" w:rsidRDefault="00EA7CF6" w:rsidP="00E0375D">
            <w:pPr>
              <w:jc w:val="both"/>
              <w:rPr>
                <w:sz w:val="20"/>
              </w:rPr>
            </w:pPr>
            <w:r w:rsidRPr="008E6415">
              <w:rPr>
                <w:sz w:val="20"/>
              </w:rPr>
              <w:t>Финансовое управление</w:t>
            </w:r>
          </w:p>
        </w:tc>
        <w:tc>
          <w:tcPr>
            <w:tcW w:w="134" w:type="pct"/>
            <w:tcBorders>
              <w:top w:val="single" w:sz="4" w:space="0" w:color="auto"/>
              <w:left w:val="nil"/>
              <w:bottom w:val="single" w:sz="4" w:space="0" w:color="auto"/>
              <w:right w:val="single" w:sz="4" w:space="0" w:color="auto"/>
            </w:tcBorders>
            <w:noWrap/>
            <w:textDirection w:val="btLr"/>
            <w:vAlign w:val="center"/>
          </w:tcPr>
          <w:p w14:paraId="693F0E57" w14:textId="77777777" w:rsidR="00EA7CF6" w:rsidRPr="008E6415" w:rsidRDefault="00EA7CF6" w:rsidP="0036794D">
            <w:pPr>
              <w:ind w:left="113"/>
              <w:jc w:val="center"/>
              <w:rPr>
                <w:sz w:val="20"/>
              </w:rPr>
            </w:pPr>
            <w:r w:rsidRPr="008E6415">
              <w:rPr>
                <w:sz w:val="20"/>
              </w:rPr>
              <w:t>910</w:t>
            </w:r>
          </w:p>
        </w:tc>
        <w:tc>
          <w:tcPr>
            <w:tcW w:w="94" w:type="pct"/>
            <w:gridSpan w:val="2"/>
            <w:tcBorders>
              <w:top w:val="single" w:sz="4" w:space="0" w:color="auto"/>
              <w:left w:val="nil"/>
              <w:bottom w:val="single" w:sz="4" w:space="0" w:color="auto"/>
              <w:right w:val="single" w:sz="4" w:space="0" w:color="auto"/>
            </w:tcBorders>
            <w:noWrap/>
            <w:textDirection w:val="btLr"/>
            <w:vAlign w:val="center"/>
          </w:tcPr>
          <w:p w14:paraId="33161A30" w14:textId="77777777" w:rsidR="00EA7CF6" w:rsidRPr="008E6415" w:rsidRDefault="00EA7CF6" w:rsidP="0036794D">
            <w:pPr>
              <w:ind w:left="113"/>
              <w:jc w:val="center"/>
              <w:rPr>
                <w:sz w:val="20"/>
              </w:rPr>
            </w:pPr>
            <w:r w:rsidRPr="008E6415">
              <w:rPr>
                <w:sz w:val="20"/>
              </w:rPr>
              <w:t>0801</w:t>
            </w:r>
          </w:p>
        </w:tc>
        <w:tc>
          <w:tcPr>
            <w:tcW w:w="90" w:type="pct"/>
            <w:tcBorders>
              <w:top w:val="single" w:sz="4" w:space="0" w:color="auto"/>
              <w:left w:val="nil"/>
              <w:bottom w:val="single" w:sz="4" w:space="0" w:color="auto"/>
              <w:right w:val="single" w:sz="4" w:space="0" w:color="auto"/>
            </w:tcBorders>
            <w:noWrap/>
            <w:textDirection w:val="btLr"/>
            <w:vAlign w:val="center"/>
          </w:tcPr>
          <w:p w14:paraId="71F78391" w14:textId="77777777" w:rsidR="00EA7CF6" w:rsidRPr="008E6415" w:rsidRDefault="00EA7CF6" w:rsidP="0036794D">
            <w:pPr>
              <w:ind w:left="113"/>
              <w:jc w:val="center"/>
              <w:rPr>
                <w:sz w:val="20"/>
                <w:lang w:val="en-US"/>
              </w:rPr>
            </w:pPr>
            <w:r w:rsidRPr="008E6415">
              <w:rPr>
                <w:sz w:val="20"/>
              </w:rPr>
              <w:t>08300</w:t>
            </w:r>
            <w:r w:rsidRPr="008E6415">
              <w:rPr>
                <w:sz w:val="20"/>
                <w:lang w:val="en-US"/>
              </w:rPr>
              <w:t>R519</w:t>
            </w:r>
            <w:r w:rsidRPr="008E6415">
              <w:rPr>
                <w:sz w:val="20"/>
              </w:rPr>
              <w:t>0</w:t>
            </w:r>
            <w:r>
              <w:rPr>
                <w:sz w:val="20"/>
              </w:rPr>
              <w:t xml:space="preserve">, </w:t>
            </w:r>
            <w:r w:rsidRPr="008E6415">
              <w:rPr>
                <w:sz w:val="20"/>
              </w:rPr>
              <w:t>08300</w:t>
            </w:r>
            <w:r w:rsidRPr="008E6415">
              <w:rPr>
                <w:sz w:val="20"/>
                <w:lang w:val="en-US"/>
              </w:rPr>
              <w:t>L5190</w:t>
            </w:r>
          </w:p>
        </w:tc>
        <w:tc>
          <w:tcPr>
            <w:tcW w:w="97" w:type="pct"/>
            <w:gridSpan w:val="2"/>
            <w:tcBorders>
              <w:top w:val="single" w:sz="4" w:space="0" w:color="auto"/>
              <w:left w:val="nil"/>
              <w:bottom w:val="single" w:sz="4" w:space="0" w:color="auto"/>
              <w:right w:val="single" w:sz="4" w:space="0" w:color="auto"/>
            </w:tcBorders>
            <w:noWrap/>
            <w:textDirection w:val="btLr"/>
            <w:vAlign w:val="center"/>
          </w:tcPr>
          <w:p w14:paraId="3F7F539A" w14:textId="77777777" w:rsidR="00EA7CF6" w:rsidRPr="008E6415" w:rsidRDefault="00EA7CF6" w:rsidP="0036794D">
            <w:pPr>
              <w:ind w:left="113"/>
              <w:jc w:val="center"/>
              <w:rPr>
                <w:sz w:val="20"/>
              </w:rPr>
            </w:pPr>
            <w:r w:rsidRPr="008E6415">
              <w:rPr>
                <w:sz w:val="20"/>
              </w:rPr>
              <w:t>612</w:t>
            </w:r>
            <w:r>
              <w:rPr>
                <w:sz w:val="20"/>
              </w:rPr>
              <w:t xml:space="preserve"> ,</w:t>
            </w:r>
            <w:r w:rsidRPr="008E6415">
              <w:rPr>
                <w:sz w:val="20"/>
              </w:rPr>
              <w:t>540</w:t>
            </w:r>
          </w:p>
        </w:tc>
        <w:tc>
          <w:tcPr>
            <w:tcW w:w="228" w:type="pct"/>
            <w:gridSpan w:val="2"/>
            <w:tcBorders>
              <w:top w:val="single" w:sz="4" w:space="0" w:color="auto"/>
              <w:left w:val="nil"/>
              <w:bottom w:val="single" w:sz="4" w:space="0" w:color="auto"/>
              <w:right w:val="single" w:sz="4" w:space="0" w:color="auto"/>
            </w:tcBorders>
            <w:noWrap/>
          </w:tcPr>
          <w:p w14:paraId="12B71397" w14:textId="77777777" w:rsidR="00EA7CF6" w:rsidRPr="008E6415" w:rsidRDefault="00EA7CF6" w:rsidP="005F0449">
            <w:pPr>
              <w:jc w:val="both"/>
              <w:rPr>
                <w:sz w:val="20"/>
              </w:rPr>
            </w:pPr>
            <w:r w:rsidRPr="008E6415">
              <w:rPr>
                <w:sz w:val="20"/>
              </w:rPr>
              <w:t>0,0</w:t>
            </w:r>
          </w:p>
        </w:tc>
        <w:tc>
          <w:tcPr>
            <w:tcW w:w="226" w:type="pct"/>
            <w:gridSpan w:val="4"/>
            <w:tcBorders>
              <w:top w:val="single" w:sz="4" w:space="0" w:color="auto"/>
              <w:left w:val="nil"/>
              <w:bottom w:val="single" w:sz="4" w:space="0" w:color="auto"/>
              <w:right w:val="single" w:sz="4" w:space="0" w:color="auto"/>
            </w:tcBorders>
            <w:noWrap/>
          </w:tcPr>
          <w:p w14:paraId="147736C3" w14:textId="77777777" w:rsidR="00EA7CF6" w:rsidRPr="008E6415" w:rsidRDefault="00EA7CF6" w:rsidP="005F0449">
            <w:pPr>
              <w:jc w:val="both"/>
              <w:rPr>
                <w:sz w:val="20"/>
              </w:rPr>
            </w:pPr>
            <w:r w:rsidRPr="008E6415">
              <w:rPr>
                <w:sz w:val="20"/>
              </w:rPr>
              <w:t>0,0</w:t>
            </w:r>
          </w:p>
        </w:tc>
        <w:tc>
          <w:tcPr>
            <w:tcW w:w="228" w:type="pct"/>
            <w:gridSpan w:val="3"/>
            <w:tcBorders>
              <w:top w:val="single" w:sz="4" w:space="0" w:color="auto"/>
              <w:left w:val="nil"/>
              <w:bottom w:val="single" w:sz="4" w:space="0" w:color="auto"/>
              <w:right w:val="single" w:sz="4" w:space="0" w:color="auto"/>
            </w:tcBorders>
            <w:noWrap/>
          </w:tcPr>
          <w:p w14:paraId="3C7CA571" w14:textId="77777777" w:rsidR="00EA7CF6" w:rsidRPr="008E6415" w:rsidRDefault="00EA7CF6" w:rsidP="005F0449">
            <w:pPr>
              <w:jc w:val="both"/>
              <w:rPr>
                <w:sz w:val="20"/>
              </w:rPr>
            </w:pPr>
            <w:r w:rsidRPr="008E6415">
              <w:rPr>
                <w:sz w:val="20"/>
              </w:rPr>
              <w:t>0,0</w:t>
            </w:r>
          </w:p>
        </w:tc>
        <w:tc>
          <w:tcPr>
            <w:tcW w:w="226" w:type="pct"/>
            <w:gridSpan w:val="2"/>
            <w:tcBorders>
              <w:top w:val="single" w:sz="4" w:space="0" w:color="auto"/>
              <w:left w:val="nil"/>
              <w:bottom w:val="single" w:sz="4" w:space="0" w:color="auto"/>
              <w:right w:val="single" w:sz="4" w:space="0" w:color="auto"/>
            </w:tcBorders>
          </w:tcPr>
          <w:p w14:paraId="14E3A849" w14:textId="77777777" w:rsidR="00EA7CF6" w:rsidRPr="008E6415" w:rsidRDefault="00EA7CF6" w:rsidP="005F0449">
            <w:pPr>
              <w:jc w:val="both"/>
              <w:rPr>
                <w:sz w:val="20"/>
              </w:rPr>
            </w:pPr>
            <w:r w:rsidRPr="008E6415">
              <w:rPr>
                <w:sz w:val="20"/>
              </w:rPr>
              <w:t>0,0</w:t>
            </w:r>
          </w:p>
        </w:tc>
        <w:tc>
          <w:tcPr>
            <w:tcW w:w="227" w:type="pct"/>
            <w:gridSpan w:val="3"/>
            <w:tcBorders>
              <w:top w:val="single" w:sz="4" w:space="0" w:color="auto"/>
              <w:left w:val="nil"/>
              <w:bottom w:val="single" w:sz="4" w:space="0" w:color="auto"/>
              <w:right w:val="single" w:sz="4" w:space="0" w:color="auto"/>
            </w:tcBorders>
          </w:tcPr>
          <w:p w14:paraId="7CBBAFE3" w14:textId="77777777" w:rsidR="00EA7CF6" w:rsidRPr="008E6415" w:rsidRDefault="00EA7CF6" w:rsidP="005F0449">
            <w:pPr>
              <w:jc w:val="both"/>
              <w:rPr>
                <w:sz w:val="20"/>
              </w:rPr>
            </w:pPr>
            <w:r w:rsidRPr="008E6415">
              <w:rPr>
                <w:sz w:val="20"/>
              </w:rPr>
              <w:t>0,0</w:t>
            </w:r>
          </w:p>
        </w:tc>
        <w:tc>
          <w:tcPr>
            <w:tcW w:w="228" w:type="pct"/>
            <w:gridSpan w:val="3"/>
            <w:tcBorders>
              <w:top w:val="single" w:sz="4" w:space="0" w:color="auto"/>
              <w:left w:val="nil"/>
              <w:bottom w:val="single" w:sz="4" w:space="0" w:color="auto"/>
              <w:right w:val="single" w:sz="4" w:space="0" w:color="auto"/>
            </w:tcBorders>
          </w:tcPr>
          <w:p w14:paraId="4757A095" w14:textId="77777777" w:rsidR="00EA7CF6" w:rsidRPr="008E6415" w:rsidRDefault="00EA7CF6" w:rsidP="005F0449">
            <w:pPr>
              <w:jc w:val="both"/>
              <w:rPr>
                <w:sz w:val="20"/>
              </w:rPr>
            </w:pPr>
            <w:r w:rsidRPr="008E6415">
              <w:rPr>
                <w:sz w:val="20"/>
              </w:rPr>
              <w:t>0,0</w:t>
            </w:r>
          </w:p>
        </w:tc>
        <w:tc>
          <w:tcPr>
            <w:tcW w:w="226" w:type="pct"/>
            <w:gridSpan w:val="3"/>
            <w:tcBorders>
              <w:top w:val="single" w:sz="4" w:space="0" w:color="auto"/>
              <w:left w:val="nil"/>
              <w:bottom w:val="single" w:sz="4" w:space="0" w:color="auto"/>
              <w:right w:val="single" w:sz="4" w:space="0" w:color="auto"/>
            </w:tcBorders>
          </w:tcPr>
          <w:p w14:paraId="07B85D8F" w14:textId="77777777" w:rsidR="00EA7CF6" w:rsidRPr="008E6415" w:rsidRDefault="00EA7CF6" w:rsidP="005F0449">
            <w:pPr>
              <w:jc w:val="both"/>
              <w:rPr>
                <w:sz w:val="20"/>
              </w:rPr>
            </w:pPr>
            <w:r w:rsidRPr="008E6415">
              <w:rPr>
                <w:sz w:val="20"/>
              </w:rPr>
              <w:t>0,0</w:t>
            </w:r>
          </w:p>
        </w:tc>
        <w:tc>
          <w:tcPr>
            <w:tcW w:w="270" w:type="pct"/>
            <w:gridSpan w:val="3"/>
            <w:tcBorders>
              <w:top w:val="single" w:sz="4" w:space="0" w:color="auto"/>
              <w:left w:val="nil"/>
              <w:bottom w:val="single" w:sz="4" w:space="0" w:color="auto"/>
              <w:right w:val="single" w:sz="4" w:space="0" w:color="auto"/>
            </w:tcBorders>
          </w:tcPr>
          <w:p w14:paraId="46E9D9DE" w14:textId="77777777" w:rsidR="00EA7CF6" w:rsidRPr="008E6415" w:rsidRDefault="00EA7CF6" w:rsidP="00E0375D">
            <w:pPr>
              <w:jc w:val="both"/>
              <w:rPr>
                <w:sz w:val="20"/>
                <w:lang w:val="en-US"/>
              </w:rPr>
            </w:pPr>
            <w:r w:rsidRPr="008E6415">
              <w:rPr>
                <w:sz w:val="20"/>
                <w:lang w:val="en-US"/>
              </w:rPr>
              <w:t>300,0</w:t>
            </w:r>
          </w:p>
        </w:tc>
        <w:tc>
          <w:tcPr>
            <w:tcW w:w="271" w:type="pct"/>
            <w:gridSpan w:val="3"/>
            <w:tcBorders>
              <w:top w:val="single" w:sz="4" w:space="0" w:color="auto"/>
              <w:left w:val="nil"/>
              <w:bottom w:val="single" w:sz="4" w:space="0" w:color="auto"/>
              <w:right w:val="single" w:sz="4" w:space="0" w:color="auto"/>
            </w:tcBorders>
          </w:tcPr>
          <w:p w14:paraId="1457E5DA" w14:textId="77777777" w:rsidR="00EA7CF6" w:rsidRPr="008E6415" w:rsidRDefault="00EA7CF6" w:rsidP="00E0375D">
            <w:pPr>
              <w:jc w:val="both"/>
              <w:rPr>
                <w:sz w:val="20"/>
              </w:rPr>
            </w:pPr>
            <w:r w:rsidRPr="008E6415">
              <w:rPr>
                <w:sz w:val="20"/>
              </w:rPr>
              <w:t>100,0</w:t>
            </w:r>
          </w:p>
        </w:tc>
        <w:tc>
          <w:tcPr>
            <w:tcW w:w="225" w:type="pct"/>
            <w:gridSpan w:val="3"/>
            <w:tcBorders>
              <w:top w:val="single" w:sz="4" w:space="0" w:color="auto"/>
              <w:left w:val="nil"/>
              <w:bottom w:val="single" w:sz="4" w:space="0" w:color="auto"/>
              <w:right w:val="single" w:sz="4" w:space="0" w:color="auto"/>
            </w:tcBorders>
          </w:tcPr>
          <w:p w14:paraId="0B19AB9F" w14:textId="77777777" w:rsidR="00EA7CF6" w:rsidRPr="008E6415" w:rsidRDefault="00EA7CF6" w:rsidP="005F0449">
            <w:pPr>
              <w:jc w:val="both"/>
              <w:rPr>
                <w:sz w:val="20"/>
              </w:rPr>
            </w:pPr>
            <w:r>
              <w:rPr>
                <w:sz w:val="20"/>
              </w:rPr>
              <w:t>30</w:t>
            </w:r>
            <w:r w:rsidRPr="008E6415">
              <w:rPr>
                <w:sz w:val="20"/>
              </w:rPr>
              <w:t>0,0</w:t>
            </w:r>
          </w:p>
        </w:tc>
        <w:tc>
          <w:tcPr>
            <w:tcW w:w="225" w:type="pct"/>
            <w:gridSpan w:val="3"/>
            <w:tcBorders>
              <w:top w:val="single" w:sz="4" w:space="0" w:color="auto"/>
              <w:left w:val="single" w:sz="4" w:space="0" w:color="auto"/>
              <w:bottom w:val="single" w:sz="4" w:space="0" w:color="auto"/>
              <w:right w:val="single" w:sz="4" w:space="0" w:color="auto"/>
            </w:tcBorders>
          </w:tcPr>
          <w:p w14:paraId="72D9BAEA" w14:textId="77777777" w:rsidR="00EA7CF6" w:rsidRPr="008E6415" w:rsidRDefault="00EA7CF6" w:rsidP="005F0449">
            <w:pPr>
              <w:jc w:val="both"/>
              <w:rPr>
                <w:sz w:val="20"/>
              </w:rPr>
            </w:pPr>
            <w:r w:rsidRPr="008E6415">
              <w:rPr>
                <w:sz w:val="20"/>
              </w:rPr>
              <w:t>0,0</w:t>
            </w:r>
          </w:p>
        </w:tc>
        <w:tc>
          <w:tcPr>
            <w:tcW w:w="227" w:type="pct"/>
            <w:gridSpan w:val="3"/>
            <w:tcBorders>
              <w:top w:val="single" w:sz="4" w:space="0" w:color="auto"/>
              <w:left w:val="single" w:sz="4" w:space="0" w:color="auto"/>
              <w:bottom w:val="single" w:sz="4" w:space="0" w:color="auto"/>
              <w:right w:val="single" w:sz="4" w:space="0" w:color="auto"/>
            </w:tcBorders>
          </w:tcPr>
          <w:p w14:paraId="25E4A024" w14:textId="77777777" w:rsidR="00EA7CF6" w:rsidRPr="008E6415" w:rsidRDefault="00EA7CF6" w:rsidP="005F0449">
            <w:pPr>
              <w:jc w:val="both"/>
              <w:rPr>
                <w:sz w:val="20"/>
              </w:rPr>
            </w:pPr>
            <w:r w:rsidRPr="008E6415">
              <w:rPr>
                <w:sz w:val="20"/>
              </w:rPr>
              <w:t>0,0</w:t>
            </w:r>
          </w:p>
        </w:tc>
        <w:tc>
          <w:tcPr>
            <w:tcW w:w="209" w:type="pct"/>
            <w:tcBorders>
              <w:top w:val="single" w:sz="4" w:space="0" w:color="auto"/>
              <w:left w:val="single" w:sz="4" w:space="0" w:color="auto"/>
              <w:bottom w:val="single" w:sz="4" w:space="0" w:color="auto"/>
              <w:right w:val="single" w:sz="4" w:space="0" w:color="auto"/>
            </w:tcBorders>
          </w:tcPr>
          <w:p w14:paraId="4EE045BE" w14:textId="77777777" w:rsidR="00EA7CF6" w:rsidRPr="008E6415" w:rsidRDefault="00EA7CF6" w:rsidP="00E0375D">
            <w:pPr>
              <w:jc w:val="both"/>
              <w:rPr>
                <w:sz w:val="20"/>
              </w:rPr>
            </w:pPr>
            <w:r>
              <w:rPr>
                <w:sz w:val="20"/>
              </w:rPr>
              <w:t>0</w:t>
            </w:r>
            <w:r w:rsidR="00305560">
              <w:rPr>
                <w:sz w:val="20"/>
              </w:rPr>
              <w:t>,0</w:t>
            </w:r>
          </w:p>
        </w:tc>
        <w:tc>
          <w:tcPr>
            <w:tcW w:w="268" w:type="pct"/>
            <w:tcBorders>
              <w:top w:val="single" w:sz="4" w:space="0" w:color="auto"/>
              <w:left w:val="single" w:sz="4" w:space="0" w:color="auto"/>
              <w:bottom w:val="single" w:sz="4" w:space="0" w:color="auto"/>
              <w:right w:val="single" w:sz="4" w:space="0" w:color="auto"/>
            </w:tcBorders>
          </w:tcPr>
          <w:p w14:paraId="0CE05A80" w14:textId="77777777" w:rsidR="00EA7CF6" w:rsidRDefault="00EA7CF6" w:rsidP="00E0375D">
            <w:pPr>
              <w:jc w:val="both"/>
              <w:rPr>
                <w:sz w:val="20"/>
              </w:rPr>
            </w:pPr>
            <w:r>
              <w:rPr>
                <w:sz w:val="20"/>
              </w:rPr>
              <w:t>0</w:t>
            </w:r>
            <w:r w:rsidR="00305560">
              <w:rPr>
                <w:sz w:val="20"/>
              </w:rPr>
              <w:t>,0</w:t>
            </w:r>
          </w:p>
        </w:tc>
        <w:tc>
          <w:tcPr>
            <w:tcW w:w="271" w:type="pct"/>
            <w:tcBorders>
              <w:top w:val="single" w:sz="4" w:space="0" w:color="auto"/>
              <w:left w:val="single" w:sz="4" w:space="0" w:color="auto"/>
              <w:bottom w:val="single" w:sz="4" w:space="0" w:color="auto"/>
              <w:right w:val="single" w:sz="4" w:space="0" w:color="auto"/>
            </w:tcBorders>
          </w:tcPr>
          <w:p w14:paraId="15FC9720" w14:textId="77777777" w:rsidR="00EA7CF6" w:rsidRPr="008E6415" w:rsidRDefault="00EA7CF6" w:rsidP="00E0375D">
            <w:pPr>
              <w:jc w:val="both"/>
              <w:rPr>
                <w:sz w:val="20"/>
              </w:rPr>
            </w:pPr>
            <w:r>
              <w:rPr>
                <w:sz w:val="20"/>
              </w:rPr>
              <w:t>7</w:t>
            </w:r>
            <w:r w:rsidRPr="008E6415">
              <w:rPr>
                <w:sz w:val="20"/>
              </w:rPr>
              <w:t>00,00</w:t>
            </w:r>
          </w:p>
        </w:tc>
        <w:tc>
          <w:tcPr>
            <w:tcW w:w="310" w:type="pct"/>
            <w:tcBorders>
              <w:top w:val="single" w:sz="4" w:space="0" w:color="auto"/>
              <w:left w:val="nil"/>
              <w:bottom w:val="single" w:sz="4" w:space="0" w:color="auto"/>
              <w:right w:val="single" w:sz="4" w:space="0" w:color="auto"/>
            </w:tcBorders>
          </w:tcPr>
          <w:p w14:paraId="163E6A10" w14:textId="77777777" w:rsidR="00EA7CF6" w:rsidRPr="008E6415" w:rsidRDefault="00EA7CF6" w:rsidP="00E0375D">
            <w:pPr>
              <w:jc w:val="both"/>
              <w:rPr>
                <w:sz w:val="20"/>
              </w:rPr>
            </w:pPr>
          </w:p>
        </w:tc>
      </w:tr>
      <w:tr w:rsidR="00B73D1A" w:rsidRPr="008E6415" w14:paraId="643D5C60" w14:textId="77777777" w:rsidTr="009065CF">
        <w:trPr>
          <w:cantSplit/>
        </w:trPr>
        <w:tc>
          <w:tcPr>
            <w:tcW w:w="510" w:type="pct"/>
            <w:tcBorders>
              <w:top w:val="single" w:sz="4" w:space="0" w:color="auto"/>
              <w:left w:val="single" w:sz="4" w:space="0" w:color="auto"/>
              <w:right w:val="single" w:sz="4" w:space="0" w:color="auto"/>
            </w:tcBorders>
          </w:tcPr>
          <w:p w14:paraId="514A9800" w14:textId="77777777" w:rsidR="00EA7CF6" w:rsidRPr="008E6415" w:rsidRDefault="00EA7CF6" w:rsidP="00E0375D">
            <w:pPr>
              <w:jc w:val="both"/>
              <w:rPr>
                <w:sz w:val="20"/>
              </w:rPr>
            </w:pPr>
          </w:p>
        </w:tc>
        <w:tc>
          <w:tcPr>
            <w:tcW w:w="209" w:type="pct"/>
            <w:tcBorders>
              <w:top w:val="single" w:sz="4" w:space="0" w:color="auto"/>
              <w:left w:val="nil"/>
              <w:right w:val="single" w:sz="4" w:space="0" w:color="auto"/>
            </w:tcBorders>
          </w:tcPr>
          <w:p w14:paraId="35B60973" w14:textId="77777777" w:rsidR="00EA7CF6" w:rsidRPr="008E6415" w:rsidRDefault="00EA7CF6" w:rsidP="00E0375D">
            <w:pPr>
              <w:jc w:val="both"/>
              <w:rPr>
                <w:sz w:val="20"/>
              </w:rPr>
            </w:pPr>
          </w:p>
        </w:tc>
        <w:tc>
          <w:tcPr>
            <w:tcW w:w="134" w:type="pct"/>
            <w:tcBorders>
              <w:top w:val="single" w:sz="4" w:space="0" w:color="auto"/>
              <w:left w:val="nil"/>
              <w:right w:val="single" w:sz="4" w:space="0" w:color="auto"/>
            </w:tcBorders>
            <w:noWrap/>
            <w:textDirection w:val="btLr"/>
          </w:tcPr>
          <w:p w14:paraId="23954544" w14:textId="77777777" w:rsidR="00EA7CF6" w:rsidRPr="008E6415" w:rsidRDefault="00EA7CF6" w:rsidP="00702F7D">
            <w:pPr>
              <w:ind w:left="113" w:right="113"/>
              <w:jc w:val="right"/>
              <w:rPr>
                <w:sz w:val="20"/>
              </w:rPr>
            </w:pPr>
          </w:p>
        </w:tc>
        <w:tc>
          <w:tcPr>
            <w:tcW w:w="94" w:type="pct"/>
            <w:gridSpan w:val="2"/>
            <w:tcBorders>
              <w:top w:val="single" w:sz="4" w:space="0" w:color="auto"/>
              <w:left w:val="nil"/>
              <w:right w:val="single" w:sz="4" w:space="0" w:color="auto"/>
            </w:tcBorders>
            <w:noWrap/>
            <w:textDirection w:val="btLr"/>
          </w:tcPr>
          <w:p w14:paraId="308EF5EE" w14:textId="77777777" w:rsidR="00EA7CF6" w:rsidRPr="008E6415" w:rsidRDefault="00EA7CF6" w:rsidP="005E2147">
            <w:pPr>
              <w:rPr>
                <w:sz w:val="20"/>
              </w:rPr>
            </w:pPr>
          </w:p>
        </w:tc>
        <w:tc>
          <w:tcPr>
            <w:tcW w:w="90" w:type="pct"/>
            <w:tcBorders>
              <w:top w:val="single" w:sz="4" w:space="0" w:color="auto"/>
              <w:left w:val="nil"/>
              <w:right w:val="single" w:sz="4" w:space="0" w:color="auto"/>
            </w:tcBorders>
            <w:noWrap/>
            <w:textDirection w:val="btLr"/>
          </w:tcPr>
          <w:p w14:paraId="777D7616" w14:textId="77777777" w:rsidR="00EA7CF6" w:rsidRPr="008E6415" w:rsidRDefault="00EA7CF6" w:rsidP="005E2147">
            <w:pPr>
              <w:rPr>
                <w:sz w:val="20"/>
              </w:rPr>
            </w:pPr>
          </w:p>
        </w:tc>
        <w:tc>
          <w:tcPr>
            <w:tcW w:w="97" w:type="pct"/>
            <w:gridSpan w:val="2"/>
            <w:tcBorders>
              <w:top w:val="single" w:sz="4" w:space="0" w:color="auto"/>
              <w:left w:val="nil"/>
              <w:right w:val="single" w:sz="4" w:space="0" w:color="auto"/>
            </w:tcBorders>
            <w:noWrap/>
            <w:textDirection w:val="btLr"/>
          </w:tcPr>
          <w:p w14:paraId="232826E6" w14:textId="77777777" w:rsidR="00EA7CF6" w:rsidRDefault="00EA7CF6" w:rsidP="00702F7D">
            <w:pPr>
              <w:ind w:left="113" w:right="113"/>
              <w:jc w:val="right"/>
              <w:rPr>
                <w:sz w:val="20"/>
              </w:rPr>
            </w:pPr>
          </w:p>
          <w:p w14:paraId="5669179A" w14:textId="77777777" w:rsidR="00EA7CF6" w:rsidRPr="008E6415" w:rsidRDefault="00EA7CF6" w:rsidP="00702F7D">
            <w:pPr>
              <w:ind w:left="113" w:right="113"/>
              <w:jc w:val="right"/>
              <w:rPr>
                <w:sz w:val="20"/>
              </w:rPr>
            </w:pPr>
          </w:p>
        </w:tc>
        <w:tc>
          <w:tcPr>
            <w:tcW w:w="228" w:type="pct"/>
            <w:gridSpan w:val="2"/>
            <w:tcBorders>
              <w:top w:val="single" w:sz="4" w:space="0" w:color="auto"/>
              <w:left w:val="nil"/>
              <w:right w:val="single" w:sz="4" w:space="0" w:color="auto"/>
            </w:tcBorders>
            <w:noWrap/>
          </w:tcPr>
          <w:p w14:paraId="18BB44D1" w14:textId="77777777" w:rsidR="00EA7CF6" w:rsidRPr="008E6415" w:rsidRDefault="00EA7CF6" w:rsidP="005F0449">
            <w:pPr>
              <w:jc w:val="both"/>
              <w:rPr>
                <w:sz w:val="20"/>
              </w:rPr>
            </w:pPr>
          </w:p>
        </w:tc>
        <w:tc>
          <w:tcPr>
            <w:tcW w:w="226" w:type="pct"/>
            <w:gridSpan w:val="4"/>
            <w:tcBorders>
              <w:top w:val="single" w:sz="4" w:space="0" w:color="auto"/>
              <w:left w:val="nil"/>
              <w:right w:val="single" w:sz="4" w:space="0" w:color="auto"/>
            </w:tcBorders>
            <w:noWrap/>
          </w:tcPr>
          <w:p w14:paraId="634BBF8B" w14:textId="77777777" w:rsidR="00EA7CF6" w:rsidRPr="008E6415" w:rsidRDefault="00EA7CF6" w:rsidP="005F0449">
            <w:pPr>
              <w:jc w:val="both"/>
              <w:rPr>
                <w:sz w:val="20"/>
              </w:rPr>
            </w:pPr>
          </w:p>
        </w:tc>
        <w:tc>
          <w:tcPr>
            <w:tcW w:w="228" w:type="pct"/>
            <w:gridSpan w:val="3"/>
            <w:tcBorders>
              <w:top w:val="single" w:sz="4" w:space="0" w:color="auto"/>
              <w:left w:val="nil"/>
              <w:right w:val="single" w:sz="4" w:space="0" w:color="auto"/>
            </w:tcBorders>
            <w:noWrap/>
          </w:tcPr>
          <w:p w14:paraId="6C002B7C" w14:textId="77777777" w:rsidR="00EA7CF6" w:rsidRPr="008E6415" w:rsidRDefault="00EA7CF6" w:rsidP="005F0449">
            <w:pPr>
              <w:jc w:val="both"/>
              <w:rPr>
                <w:sz w:val="20"/>
              </w:rPr>
            </w:pPr>
          </w:p>
        </w:tc>
        <w:tc>
          <w:tcPr>
            <w:tcW w:w="226" w:type="pct"/>
            <w:gridSpan w:val="2"/>
            <w:tcBorders>
              <w:top w:val="single" w:sz="4" w:space="0" w:color="auto"/>
              <w:left w:val="nil"/>
              <w:right w:val="single" w:sz="4" w:space="0" w:color="auto"/>
            </w:tcBorders>
          </w:tcPr>
          <w:p w14:paraId="5D9114C7" w14:textId="77777777" w:rsidR="00EA7CF6" w:rsidRPr="008E6415" w:rsidRDefault="00EA7CF6" w:rsidP="005F0449">
            <w:pPr>
              <w:jc w:val="both"/>
              <w:rPr>
                <w:sz w:val="20"/>
              </w:rPr>
            </w:pPr>
          </w:p>
        </w:tc>
        <w:tc>
          <w:tcPr>
            <w:tcW w:w="227" w:type="pct"/>
            <w:gridSpan w:val="3"/>
            <w:tcBorders>
              <w:top w:val="single" w:sz="4" w:space="0" w:color="auto"/>
              <w:left w:val="nil"/>
              <w:right w:val="single" w:sz="4" w:space="0" w:color="auto"/>
            </w:tcBorders>
          </w:tcPr>
          <w:p w14:paraId="21D70351" w14:textId="77777777" w:rsidR="00EA7CF6" w:rsidRPr="008E6415" w:rsidRDefault="00EA7CF6" w:rsidP="005F0449">
            <w:pPr>
              <w:jc w:val="both"/>
              <w:rPr>
                <w:sz w:val="20"/>
              </w:rPr>
            </w:pPr>
          </w:p>
        </w:tc>
        <w:tc>
          <w:tcPr>
            <w:tcW w:w="228" w:type="pct"/>
            <w:gridSpan w:val="3"/>
            <w:tcBorders>
              <w:top w:val="single" w:sz="4" w:space="0" w:color="auto"/>
              <w:left w:val="nil"/>
              <w:right w:val="single" w:sz="4" w:space="0" w:color="auto"/>
            </w:tcBorders>
          </w:tcPr>
          <w:p w14:paraId="50A6F8EA" w14:textId="77777777" w:rsidR="00EA7CF6" w:rsidRPr="008E6415" w:rsidRDefault="00EA7CF6" w:rsidP="005F0449">
            <w:pPr>
              <w:jc w:val="both"/>
              <w:rPr>
                <w:sz w:val="20"/>
              </w:rPr>
            </w:pPr>
          </w:p>
        </w:tc>
        <w:tc>
          <w:tcPr>
            <w:tcW w:w="226" w:type="pct"/>
            <w:gridSpan w:val="3"/>
            <w:tcBorders>
              <w:top w:val="single" w:sz="4" w:space="0" w:color="auto"/>
              <w:left w:val="nil"/>
              <w:right w:val="single" w:sz="4" w:space="0" w:color="auto"/>
            </w:tcBorders>
          </w:tcPr>
          <w:p w14:paraId="30A81595" w14:textId="77777777" w:rsidR="00EA7CF6" w:rsidRPr="008E6415" w:rsidRDefault="00EA7CF6" w:rsidP="005F0449">
            <w:pPr>
              <w:jc w:val="both"/>
              <w:rPr>
                <w:sz w:val="20"/>
              </w:rPr>
            </w:pPr>
          </w:p>
        </w:tc>
        <w:tc>
          <w:tcPr>
            <w:tcW w:w="270" w:type="pct"/>
            <w:gridSpan w:val="3"/>
            <w:tcBorders>
              <w:top w:val="single" w:sz="4" w:space="0" w:color="auto"/>
              <w:left w:val="nil"/>
              <w:right w:val="single" w:sz="4" w:space="0" w:color="auto"/>
            </w:tcBorders>
          </w:tcPr>
          <w:p w14:paraId="3B50B02C" w14:textId="77777777" w:rsidR="00EA7CF6" w:rsidRPr="008E6415" w:rsidRDefault="00EA7CF6" w:rsidP="00E0375D">
            <w:pPr>
              <w:jc w:val="both"/>
              <w:rPr>
                <w:sz w:val="20"/>
                <w:lang w:val="en-US"/>
              </w:rPr>
            </w:pPr>
          </w:p>
        </w:tc>
        <w:tc>
          <w:tcPr>
            <w:tcW w:w="271" w:type="pct"/>
            <w:gridSpan w:val="3"/>
            <w:tcBorders>
              <w:top w:val="single" w:sz="4" w:space="0" w:color="auto"/>
              <w:left w:val="nil"/>
              <w:right w:val="single" w:sz="4" w:space="0" w:color="auto"/>
            </w:tcBorders>
          </w:tcPr>
          <w:p w14:paraId="218366EC" w14:textId="77777777" w:rsidR="00EA7CF6" w:rsidRPr="008E6415" w:rsidRDefault="00EA7CF6" w:rsidP="00E0375D">
            <w:pPr>
              <w:jc w:val="both"/>
              <w:rPr>
                <w:sz w:val="20"/>
              </w:rPr>
            </w:pPr>
          </w:p>
        </w:tc>
        <w:tc>
          <w:tcPr>
            <w:tcW w:w="225" w:type="pct"/>
            <w:gridSpan w:val="3"/>
            <w:tcBorders>
              <w:top w:val="single" w:sz="4" w:space="0" w:color="auto"/>
              <w:left w:val="nil"/>
              <w:right w:val="single" w:sz="4" w:space="0" w:color="auto"/>
            </w:tcBorders>
          </w:tcPr>
          <w:p w14:paraId="49102488" w14:textId="77777777" w:rsidR="00EA7CF6" w:rsidRDefault="00EA7CF6" w:rsidP="005F0449">
            <w:pPr>
              <w:jc w:val="both"/>
              <w:rPr>
                <w:sz w:val="20"/>
              </w:rPr>
            </w:pPr>
          </w:p>
        </w:tc>
        <w:tc>
          <w:tcPr>
            <w:tcW w:w="225" w:type="pct"/>
            <w:gridSpan w:val="3"/>
            <w:tcBorders>
              <w:top w:val="single" w:sz="4" w:space="0" w:color="auto"/>
              <w:left w:val="single" w:sz="4" w:space="0" w:color="auto"/>
              <w:right w:val="single" w:sz="4" w:space="0" w:color="auto"/>
            </w:tcBorders>
          </w:tcPr>
          <w:p w14:paraId="0B56431C" w14:textId="77777777" w:rsidR="00EA7CF6" w:rsidRPr="008E6415" w:rsidRDefault="00EA7CF6" w:rsidP="005F0449">
            <w:pPr>
              <w:jc w:val="both"/>
              <w:rPr>
                <w:sz w:val="20"/>
              </w:rPr>
            </w:pPr>
          </w:p>
        </w:tc>
        <w:tc>
          <w:tcPr>
            <w:tcW w:w="227" w:type="pct"/>
            <w:gridSpan w:val="3"/>
            <w:tcBorders>
              <w:top w:val="single" w:sz="4" w:space="0" w:color="auto"/>
              <w:left w:val="single" w:sz="4" w:space="0" w:color="auto"/>
              <w:right w:val="single" w:sz="4" w:space="0" w:color="auto"/>
            </w:tcBorders>
          </w:tcPr>
          <w:p w14:paraId="07594A83" w14:textId="77777777" w:rsidR="00EA7CF6" w:rsidRPr="008E6415" w:rsidRDefault="00EA7CF6" w:rsidP="005F0449">
            <w:pPr>
              <w:jc w:val="both"/>
              <w:rPr>
                <w:sz w:val="20"/>
              </w:rPr>
            </w:pPr>
          </w:p>
        </w:tc>
        <w:tc>
          <w:tcPr>
            <w:tcW w:w="209" w:type="pct"/>
            <w:tcBorders>
              <w:top w:val="single" w:sz="4" w:space="0" w:color="auto"/>
              <w:left w:val="single" w:sz="4" w:space="0" w:color="auto"/>
              <w:right w:val="single" w:sz="4" w:space="0" w:color="auto"/>
            </w:tcBorders>
          </w:tcPr>
          <w:p w14:paraId="078C460E" w14:textId="77777777" w:rsidR="00EA7CF6" w:rsidRDefault="00EA7CF6" w:rsidP="00E0375D">
            <w:pPr>
              <w:jc w:val="both"/>
              <w:rPr>
                <w:sz w:val="20"/>
              </w:rPr>
            </w:pPr>
          </w:p>
        </w:tc>
        <w:tc>
          <w:tcPr>
            <w:tcW w:w="268" w:type="pct"/>
            <w:tcBorders>
              <w:top w:val="single" w:sz="4" w:space="0" w:color="auto"/>
              <w:left w:val="single" w:sz="4" w:space="0" w:color="auto"/>
              <w:right w:val="single" w:sz="4" w:space="0" w:color="auto"/>
            </w:tcBorders>
          </w:tcPr>
          <w:p w14:paraId="2B683EFC" w14:textId="77777777" w:rsidR="00EA7CF6" w:rsidRPr="008E6415" w:rsidRDefault="00EA7CF6" w:rsidP="00E0375D">
            <w:pPr>
              <w:jc w:val="both"/>
              <w:rPr>
                <w:sz w:val="20"/>
              </w:rPr>
            </w:pPr>
          </w:p>
        </w:tc>
        <w:tc>
          <w:tcPr>
            <w:tcW w:w="271" w:type="pct"/>
            <w:tcBorders>
              <w:top w:val="single" w:sz="4" w:space="0" w:color="auto"/>
              <w:left w:val="single" w:sz="4" w:space="0" w:color="auto"/>
              <w:right w:val="single" w:sz="4" w:space="0" w:color="auto"/>
            </w:tcBorders>
          </w:tcPr>
          <w:p w14:paraId="5945105A" w14:textId="77777777" w:rsidR="00EA7CF6" w:rsidRPr="008E6415" w:rsidRDefault="00EA7CF6" w:rsidP="00E0375D">
            <w:pPr>
              <w:jc w:val="both"/>
              <w:rPr>
                <w:sz w:val="20"/>
              </w:rPr>
            </w:pPr>
          </w:p>
        </w:tc>
        <w:tc>
          <w:tcPr>
            <w:tcW w:w="310" w:type="pct"/>
            <w:tcBorders>
              <w:top w:val="single" w:sz="4" w:space="0" w:color="auto"/>
              <w:left w:val="nil"/>
              <w:right w:val="single" w:sz="4" w:space="0" w:color="auto"/>
            </w:tcBorders>
          </w:tcPr>
          <w:p w14:paraId="49913F7C" w14:textId="77777777" w:rsidR="00EA7CF6" w:rsidRPr="008E6415" w:rsidRDefault="00EA7CF6" w:rsidP="00E0375D">
            <w:pPr>
              <w:jc w:val="both"/>
              <w:rPr>
                <w:sz w:val="20"/>
              </w:rPr>
            </w:pPr>
          </w:p>
        </w:tc>
      </w:tr>
      <w:tr w:rsidR="00B73D1A" w:rsidRPr="008E6415" w14:paraId="093C0EE4" w14:textId="77777777" w:rsidTr="009065CF">
        <w:trPr>
          <w:cantSplit/>
          <w:trHeight w:val="1134"/>
        </w:trPr>
        <w:tc>
          <w:tcPr>
            <w:tcW w:w="510" w:type="pct"/>
            <w:tcBorders>
              <w:top w:val="single" w:sz="4" w:space="0" w:color="auto"/>
              <w:left w:val="single" w:sz="4" w:space="0" w:color="auto"/>
              <w:bottom w:val="nil"/>
              <w:right w:val="single" w:sz="4" w:space="0" w:color="auto"/>
            </w:tcBorders>
          </w:tcPr>
          <w:p w14:paraId="210DB109" w14:textId="77777777" w:rsidR="00EA7CF6" w:rsidRPr="008E6415" w:rsidRDefault="00EA7CF6" w:rsidP="00E0375D">
            <w:pPr>
              <w:jc w:val="both"/>
              <w:rPr>
                <w:sz w:val="20"/>
              </w:rPr>
            </w:pPr>
            <w:r w:rsidRPr="008E6415">
              <w:rPr>
                <w:sz w:val="20"/>
              </w:rPr>
              <w:lastRenderedPageBreak/>
              <w:t>Обеспечение деятельности (оказание услуг) подведомственных учреждений (по переданным полномочиям)</w:t>
            </w:r>
          </w:p>
        </w:tc>
        <w:tc>
          <w:tcPr>
            <w:tcW w:w="209" w:type="pct"/>
            <w:tcBorders>
              <w:top w:val="single" w:sz="4" w:space="0" w:color="auto"/>
              <w:left w:val="nil"/>
              <w:bottom w:val="single" w:sz="4" w:space="0" w:color="auto"/>
              <w:right w:val="single" w:sz="4" w:space="0" w:color="auto"/>
            </w:tcBorders>
          </w:tcPr>
          <w:p w14:paraId="254D57CD" w14:textId="77777777" w:rsidR="00EA7CF6" w:rsidRPr="008E6415" w:rsidRDefault="00EA7CF6" w:rsidP="00E0375D">
            <w:pPr>
              <w:jc w:val="both"/>
              <w:rPr>
                <w:sz w:val="20"/>
              </w:rPr>
            </w:pPr>
            <w:r w:rsidRPr="008E6415">
              <w:rPr>
                <w:sz w:val="20"/>
              </w:rPr>
              <w:t>Финансовое управление</w:t>
            </w:r>
          </w:p>
        </w:tc>
        <w:tc>
          <w:tcPr>
            <w:tcW w:w="134" w:type="pct"/>
            <w:tcBorders>
              <w:top w:val="single" w:sz="4" w:space="0" w:color="auto"/>
              <w:left w:val="nil"/>
              <w:bottom w:val="single" w:sz="4" w:space="0" w:color="auto"/>
              <w:right w:val="single" w:sz="4" w:space="0" w:color="auto"/>
            </w:tcBorders>
            <w:noWrap/>
            <w:textDirection w:val="btLr"/>
            <w:vAlign w:val="center"/>
          </w:tcPr>
          <w:p w14:paraId="232E096C" w14:textId="77777777" w:rsidR="00EA7CF6" w:rsidRPr="008E6415" w:rsidRDefault="00EA7CF6" w:rsidP="0038569E">
            <w:pPr>
              <w:ind w:left="113" w:right="113"/>
              <w:jc w:val="right"/>
              <w:rPr>
                <w:sz w:val="20"/>
              </w:rPr>
            </w:pPr>
            <w:r w:rsidRPr="008E6415">
              <w:rPr>
                <w:sz w:val="20"/>
              </w:rPr>
              <w:t>910</w:t>
            </w:r>
          </w:p>
        </w:tc>
        <w:tc>
          <w:tcPr>
            <w:tcW w:w="94" w:type="pct"/>
            <w:gridSpan w:val="2"/>
            <w:tcBorders>
              <w:top w:val="single" w:sz="4" w:space="0" w:color="auto"/>
              <w:left w:val="nil"/>
              <w:bottom w:val="single" w:sz="4" w:space="0" w:color="auto"/>
              <w:right w:val="single" w:sz="4" w:space="0" w:color="auto"/>
            </w:tcBorders>
            <w:noWrap/>
            <w:textDirection w:val="btLr"/>
            <w:vAlign w:val="center"/>
          </w:tcPr>
          <w:p w14:paraId="382C45AF" w14:textId="77777777" w:rsidR="00EA7CF6" w:rsidRPr="008E6415" w:rsidRDefault="00EA7CF6" w:rsidP="0038569E">
            <w:pPr>
              <w:ind w:left="113" w:right="113"/>
              <w:jc w:val="right"/>
              <w:rPr>
                <w:sz w:val="20"/>
              </w:rPr>
            </w:pPr>
            <w:r w:rsidRPr="008E6415">
              <w:rPr>
                <w:sz w:val="20"/>
              </w:rPr>
              <w:t>0801</w:t>
            </w:r>
          </w:p>
        </w:tc>
        <w:tc>
          <w:tcPr>
            <w:tcW w:w="90" w:type="pct"/>
            <w:tcBorders>
              <w:top w:val="single" w:sz="4" w:space="0" w:color="auto"/>
              <w:left w:val="nil"/>
              <w:bottom w:val="single" w:sz="4" w:space="0" w:color="auto"/>
              <w:right w:val="single" w:sz="4" w:space="0" w:color="auto"/>
            </w:tcBorders>
            <w:noWrap/>
            <w:textDirection w:val="btLr"/>
            <w:vAlign w:val="center"/>
          </w:tcPr>
          <w:p w14:paraId="157A0F10" w14:textId="77777777" w:rsidR="00EA7CF6" w:rsidRPr="008E6415" w:rsidRDefault="00EA7CF6" w:rsidP="0038569E">
            <w:pPr>
              <w:ind w:left="113" w:right="113"/>
              <w:jc w:val="right"/>
              <w:rPr>
                <w:sz w:val="20"/>
                <w:lang w:val="en-US"/>
              </w:rPr>
            </w:pPr>
            <w:r w:rsidRPr="008E6415">
              <w:rPr>
                <w:sz w:val="20"/>
              </w:rPr>
              <w:t>083</w:t>
            </w:r>
            <w:r w:rsidRPr="008E6415">
              <w:rPr>
                <w:sz w:val="20"/>
                <w:lang w:val="en-US"/>
              </w:rPr>
              <w:t>00</w:t>
            </w:r>
            <w:r w:rsidRPr="008E6415">
              <w:rPr>
                <w:sz w:val="20"/>
              </w:rPr>
              <w:t>4071</w:t>
            </w:r>
            <w:r w:rsidRPr="008E6415">
              <w:rPr>
                <w:sz w:val="20"/>
                <w:lang w:val="en-US"/>
              </w:rPr>
              <w:t>0</w:t>
            </w:r>
          </w:p>
        </w:tc>
        <w:tc>
          <w:tcPr>
            <w:tcW w:w="97" w:type="pct"/>
            <w:gridSpan w:val="2"/>
            <w:tcBorders>
              <w:top w:val="single" w:sz="4" w:space="0" w:color="auto"/>
              <w:left w:val="nil"/>
              <w:bottom w:val="single" w:sz="4" w:space="0" w:color="auto"/>
              <w:right w:val="single" w:sz="4" w:space="0" w:color="auto"/>
            </w:tcBorders>
            <w:noWrap/>
            <w:textDirection w:val="btLr"/>
            <w:vAlign w:val="center"/>
          </w:tcPr>
          <w:p w14:paraId="06A08D0B" w14:textId="77777777" w:rsidR="00EA7CF6" w:rsidRPr="008E6415" w:rsidRDefault="00EA7CF6" w:rsidP="0038569E">
            <w:pPr>
              <w:ind w:left="113" w:right="113"/>
              <w:jc w:val="right"/>
              <w:rPr>
                <w:sz w:val="20"/>
              </w:rPr>
            </w:pPr>
            <w:r w:rsidRPr="008E6415">
              <w:rPr>
                <w:sz w:val="20"/>
              </w:rPr>
              <w:t>611</w:t>
            </w:r>
          </w:p>
        </w:tc>
        <w:tc>
          <w:tcPr>
            <w:tcW w:w="228" w:type="pct"/>
            <w:gridSpan w:val="2"/>
            <w:tcBorders>
              <w:top w:val="single" w:sz="4" w:space="0" w:color="auto"/>
              <w:left w:val="nil"/>
              <w:bottom w:val="single" w:sz="4" w:space="0" w:color="auto"/>
              <w:right w:val="single" w:sz="4" w:space="0" w:color="auto"/>
            </w:tcBorders>
            <w:noWrap/>
          </w:tcPr>
          <w:p w14:paraId="584F8343" w14:textId="77777777" w:rsidR="00EA7CF6" w:rsidRPr="008E6415" w:rsidRDefault="00EA7CF6" w:rsidP="00E0375D">
            <w:pPr>
              <w:jc w:val="both"/>
              <w:rPr>
                <w:sz w:val="20"/>
              </w:rPr>
            </w:pPr>
            <w:r w:rsidRPr="008E6415">
              <w:rPr>
                <w:sz w:val="20"/>
              </w:rPr>
              <w:t>0,0</w:t>
            </w:r>
          </w:p>
        </w:tc>
        <w:tc>
          <w:tcPr>
            <w:tcW w:w="226" w:type="pct"/>
            <w:gridSpan w:val="4"/>
            <w:tcBorders>
              <w:top w:val="single" w:sz="4" w:space="0" w:color="auto"/>
              <w:left w:val="nil"/>
              <w:bottom w:val="single" w:sz="4" w:space="0" w:color="auto"/>
              <w:right w:val="single" w:sz="4" w:space="0" w:color="auto"/>
            </w:tcBorders>
            <w:noWrap/>
          </w:tcPr>
          <w:p w14:paraId="7D6B77E1" w14:textId="77777777" w:rsidR="00EA7CF6" w:rsidRPr="008E6415" w:rsidRDefault="00EA7CF6" w:rsidP="00E0375D">
            <w:pPr>
              <w:jc w:val="both"/>
              <w:rPr>
                <w:sz w:val="20"/>
              </w:rPr>
            </w:pPr>
            <w:r w:rsidRPr="008E6415">
              <w:rPr>
                <w:sz w:val="20"/>
              </w:rPr>
              <w:t>0,0</w:t>
            </w:r>
          </w:p>
        </w:tc>
        <w:tc>
          <w:tcPr>
            <w:tcW w:w="228" w:type="pct"/>
            <w:gridSpan w:val="3"/>
            <w:tcBorders>
              <w:top w:val="single" w:sz="4" w:space="0" w:color="auto"/>
              <w:left w:val="nil"/>
              <w:bottom w:val="single" w:sz="4" w:space="0" w:color="auto"/>
              <w:right w:val="single" w:sz="4" w:space="0" w:color="auto"/>
            </w:tcBorders>
            <w:noWrap/>
          </w:tcPr>
          <w:p w14:paraId="1EE2EB13" w14:textId="77777777" w:rsidR="00EA7CF6" w:rsidRPr="008E6415" w:rsidRDefault="00EA7CF6" w:rsidP="00E0375D">
            <w:pPr>
              <w:jc w:val="both"/>
              <w:rPr>
                <w:sz w:val="20"/>
              </w:rPr>
            </w:pPr>
            <w:r w:rsidRPr="008E6415">
              <w:rPr>
                <w:sz w:val="20"/>
              </w:rPr>
              <w:t>0,0</w:t>
            </w:r>
          </w:p>
        </w:tc>
        <w:tc>
          <w:tcPr>
            <w:tcW w:w="226" w:type="pct"/>
            <w:gridSpan w:val="2"/>
            <w:tcBorders>
              <w:top w:val="single" w:sz="4" w:space="0" w:color="auto"/>
              <w:left w:val="nil"/>
              <w:bottom w:val="single" w:sz="4" w:space="0" w:color="auto"/>
              <w:right w:val="single" w:sz="4" w:space="0" w:color="auto"/>
            </w:tcBorders>
          </w:tcPr>
          <w:p w14:paraId="026106F5" w14:textId="77777777" w:rsidR="00EA7CF6" w:rsidRPr="008E6415" w:rsidRDefault="00EA7CF6" w:rsidP="00E0375D">
            <w:pPr>
              <w:jc w:val="both"/>
              <w:rPr>
                <w:sz w:val="20"/>
              </w:rPr>
            </w:pPr>
            <w:r w:rsidRPr="008E6415">
              <w:rPr>
                <w:sz w:val="20"/>
              </w:rPr>
              <w:t>0,0</w:t>
            </w:r>
          </w:p>
        </w:tc>
        <w:tc>
          <w:tcPr>
            <w:tcW w:w="227" w:type="pct"/>
            <w:gridSpan w:val="3"/>
            <w:tcBorders>
              <w:top w:val="single" w:sz="4" w:space="0" w:color="auto"/>
              <w:left w:val="nil"/>
              <w:bottom w:val="single" w:sz="4" w:space="0" w:color="auto"/>
              <w:right w:val="single" w:sz="4" w:space="0" w:color="auto"/>
            </w:tcBorders>
          </w:tcPr>
          <w:p w14:paraId="5F548A51" w14:textId="77777777" w:rsidR="00EA7CF6" w:rsidRPr="008E6415" w:rsidRDefault="00EA7CF6" w:rsidP="00E0375D">
            <w:pPr>
              <w:jc w:val="both"/>
              <w:rPr>
                <w:sz w:val="20"/>
              </w:rPr>
            </w:pPr>
            <w:r w:rsidRPr="008E6415">
              <w:rPr>
                <w:sz w:val="20"/>
              </w:rPr>
              <w:t>14809,2</w:t>
            </w:r>
          </w:p>
        </w:tc>
        <w:tc>
          <w:tcPr>
            <w:tcW w:w="228" w:type="pct"/>
            <w:gridSpan w:val="3"/>
            <w:tcBorders>
              <w:top w:val="single" w:sz="4" w:space="0" w:color="auto"/>
              <w:left w:val="nil"/>
              <w:bottom w:val="single" w:sz="4" w:space="0" w:color="auto"/>
              <w:right w:val="single" w:sz="4" w:space="0" w:color="auto"/>
            </w:tcBorders>
          </w:tcPr>
          <w:p w14:paraId="494B30CD" w14:textId="77777777" w:rsidR="00EA7CF6" w:rsidRPr="008E6415" w:rsidRDefault="00EA7CF6" w:rsidP="00E0375D">
            <w:pPr>
              <w:jc w:val="both"/>
              <w:rPr>
                <w:sz w:val="20"/>
              </w:rPr>
            </w:pPr>
            <w:r w:rsidRPr="008E6415">
              <w:rPr>
                <w:sz w:val="20"/>
              </w:rPr>
              <w:t>17090,8</w:t>
            </w:r>
          </w:p>
        </w:tc>
        <w:tc>
          <w:tcPr>
            <w:tcW w:w="226" w:type="pct"/>
            <w:gridSpan w:val="3"/>
            <w:tcBorders>
              <w:top w:val="single" w:sz="4" w:space="0" w:color="auto"/>
              <w:left w:val="nil"/>
              <w:bottom w:val="single" w:sz="4" w:space="0" w:color="auto"/>
              <w:right w:val="single" w:sz="4" w:space="0" w:color="auto"/>
            </w:tcBorders>
          </w:tcPr>
          <w:p w14:paraId="649BFE1D" w14:textId="77777777" w:rsidR="00EA7CF6" w:rsidRPr="008E6415" w:rsidRDefault="00EA7CF6" w:rsidP="00E0375D">
            <w:pPr>
              <w:jc w:val="both"/>
              <w:rPr>
                <w:sz w:val="20"/>
              </w:rPr>
            </w:pPr>
            <w:r w:rsidRPr="008E6415">
              <w:rPr>
                <w:sz w:val="20"/>
              </w:rPr>
              <w:t>17527,4</w:t>
            </w:r>
          </w:p>
        </w:tc>
        <w:tc>
          <w:tcPr>
            <w:tcW w:w="270" w:type="pct"/>
            <w:gridSpan w:val="3"/>
            <w:tcBorders>
              <w:top w:val="single" w:sz="4" w:space="0" w:color="auto"/>
              <w:left w:val="nil"/>
              <w:bottom w:val="single" w:sz="4" w:space="0" w:color="auto"/>
              <w:right w:val="single" w:sz="4" w:space="0" w:color="auto"/>
            </w:tcBorders>
          </w:tcPr>
          <w:p w14:paraId="4F708FFA" w14:textId="77777777" w:rsidR="00EA7CF6" w:rsidRPr="008E6415" w:rsidRDefault="00EA7CF6" w:rsidP="00E0375D">
            <w:pPr>
              <w:jc w:val="both"/>
              <w:rPr>
                <w:sz w:val="20"/>
              </w:rPr>
            </w:pPr>
            <w:r w:rsidRPr="008E6415">
              <w:rPr>
                <w:sz w:val="20"/>
              </w:rPr>
              <w:t>18539,2</w:t>
            </w:r>
          </w:p>
        </w:tc>
        <w:tc>
          <w:tcPr>
            <w:tcW w:w="271" w:type="pct"/>
            <w:gridSpan w:val="3"/>
            <w:tcBorders>
              <w:top w:val="single" w:sz="4" w:space="0" w:color="auto"/>
              <w:left w:val="nil"/>
              <w:bottom w:val="single" w:sz="4" w:space="0" w:color="auto"/>
              <w:right w:val="single" w:sz="4" w:space="0" w:color="auto"/>
            </w:tcBorders>
          </w:tcPr>
          <w:p w14:paraId="2C5043D0" w14:textId="77777777" w:rsidR="00EA7CF6" w:rsidRPr="008E6415" w:rsidRDefault="00EA7CF6" w:rsidP="00E0375D">
            <w:pPr>
              <w:jc w:val="both"/>
              <w:rPr>
                <w:sz w:val="20"/>
              </w:rPr>
            </w:pPr>
            <w:r>
              <w:rPr>
                <w:sz w:val="20"/>
              </w:rPr>
              <w:t>20787,3</w:t>
            </w:r>
          </w:p>
        </w:tc>
        <w:tc>
          <w:tcPr>
            <w:tcW w:w="225" w:type="pct"/>
            <w:gridSpan w:val="3"/>
            <w:tcBorders>
              <w:top w:val="single" w:sz="4" w:space="0" w:color="auto"/>
              <w:left w:val="nil"/>
              <w:bottom w:val="single" w:sz="4" w:space="0" w:color="auto"/>
              <w:right w:val="single" w:sz="4" w:space="0" w:color="auto"/>
            </w:tcBorders>
          </w:tcPr>
          <w:p w14:paraId="1E463BCF" w14:textId="77777777" w:rsidR="00EA7CF6" w:rsidRPr="009E4D1A" w:rsidRDefault="009065CF" w:rsidP="00E0375D">
            <w:pPr>
              <w:jc w:val="both"/>
              <w:rPr>
                <w:sz w:val="20"/>
              </w:rPr>
            </w:pPr>
            <w:r>
              <w:rPr>
                <w:sz w:val="20"/>
              </w:rPr>
              <w:t>24729,0</w:t>
            </w:r>
          </w:p>
        </w:tc>
        <w:tc>
          <w:tcPr>
            <w:tcW w:w="225" w:type="pct"/>
            <w:gridSpan w:val="3"/>
            <w:tcBorders>
              <w:top w:val="single" w:sz="4" w:space="0" w:color="auto"/>
              <w:left w:val="single" w:sz="4" w:space="0" w:color="auto"/>
              <w:bottom w:val="single" w:sz="4" w:space="0" w:color="auto"/>
              <w:right w:val="single" w:sz="4" w:space="0" w:color="auto"/>
            </w:tcBorders>
          </w:tcPr>
          <w:p w14:paraId="0771455A" w14:textId="77777777" w:rsidR="00EA7CF6" w:rsidRPr="009E4D1A" w:rsidRDefault="009065CF" w:rsidP="00E0375D">
            <w:pPr>
              <w:overflowPunct/>
              <w:autoSpaceDE/>
              <w:autoSpaceDN/>
              <w:adjustRightInd/>
              <w:jc w:val="both"/>
              <w:rPr>
                <w:sz w:val="20"/>
              </w:rPr>
            </w:pPr>
            <w:r>
              <w:rPr>
                <w:sz w:val="20"/>
              </w:rPr>
              <w:t>25717,5</w:t>
            </w:r>
          </w:p>
        </w:tc>
        <w:tc>
          <w:tcPr>
            <w:tcW w:w="227" w:type="pct"/>
            <w:gridSpan w:val="3"/>
            <w:tcBorders>
              <w:top w:val="single" w:sz="4" w:space="0" w:color="auto"/>
              <w:left w:val="single" w:sz="4" w:space="0" w:color="auto"/>
              <w:bottom w:val="single" w:sz="4" w:space="0" w:color="auto"/>
              <w:right w:val="single" w:sz="4" w:space="0" w:color="auto"/>
            </w:tcBorders>
          </w:tcPr>
          <w:p w14:paraId="1F7E364F" w14:textId="77777777" w:rsidR="00EA7CF6" w:rsidRPr="009E4D1A" w:rsidRDefault="00B73D1A" w:rsidP="009065CF">
            <w:pPr>
              <w:overflowPunct/>
              <w:autoSpaceDE/>
              <w:autoSpaceDN/>
              <w:adjustRightInd/>
              <w:jc w:val="both"/>
              <w:rPr>
                <w:sz w:val="20"/>
              </w:rPr>
            </w:pPr>
            <w:r>
              <w:rPr>
                <w:sz w:val="20"/>
              </w:rPr>
              <w:t>26503</w:t>
            </w:r>
            <w:r w:rsidR="009065CF">
              <w:rPr>
                <w:sz w:val="20"/>
              </w:rPr>
              <w:t>,8</w:t>
            </w:r>
          </w:p>
        </w:tc>
        <w:tc>
          <w:tcPr>
            <w:tcW w:w="209" w:type="pct"/>
            <w:tcBorders>
              <w:top w:val="single" w:sz="4" w:space="0" w:color="auto"/>
              <w:left w:val="single" w:sz="4" w:space="0" w:color="auto"/>
              <w:bottom w:val="single" w:sz="4" w:space="0" w:color="auto"/>
              <w:right w:val="single" w:sz="4" w:space="0" w:color="auto"/>
            </w:tcBorders>
          </w:tcPr>
          <w:p w14:paraId="47F63969" w14:textId="77777777" w:rsidR="00EA7CF6" w:rsidRPr="009E4D1A" w:rsidRDefault="009065CF" w:rsidP="00E0375D">
            <w:pPr>
              <w:overflowPunct/>
              <w:autoSpaceDE/>
              <w:autoSpaceDN/>
              <w:adjustRightInd/>
              <w:jc w:val="both"/>
              <w:rPr>
                <w:sz w:val="20"/>
              </w:rPr>
            </w:pPr>
            <w:r>
              <w:rPr>
                <w:sz w:val="20"/>
              </w:rPr>
              <w:t>23503,8</w:t>
            </w:r>
          </w:p>
        </w:tc>
        <w:tc>
          <w:tcPr>
            <w:tcW w:w="268" w:type="pct"/>
            <w:tcBorders>
              <w:top w:val="single" w:sz="4" w:space="0" w:color="auto"/>
              <w:left w:val="single" w:sz="4" w:space="0" w:color="auto"/>
              <w:bottom w:val="single" w:sz="4" w:space="0" w:color="auto"/>
              <w:right w:val="single" w:sz="4" w:space="0" w:color="auto"/>
            </w:tcBorders>
          </w:tcPr>
          <w:p w14:paraId="4C053A46" w14:textId="77777777" w:rsidR="00EA7CF6" w:rsidRDefault="00B73D1A" w:rsidP="00E0375D">
            <w:pPr>
              <w:overflowPunct/>
              <w:autoSpaceDE/>
              <w:autoSpaceDN/>
              <w:adjustRightInd/>
              <w:jc w:val="both"/>
              <w:rPr>
                <w:sz w:val="20"/>
              </w:rPr>
            </w:pPr>
            <w:r>
              <w:rPr>
                <w:sz w:val="20"/>
              </w:rPr>
              <w:t>20503</w:t>
            </w:r>
            <w:r w:rsidR="009065CF">
              <w:rPr>
                <w:sz w:val="20"/>
              </w:rPr>
              <w:t>,8</w:t>
            </w:r>
          </w:p>
        </w:tc>
        <w:tc>
          <w:tcPr>
            <w:tcW w:w="271" w:type="pct"/>
            <w:tcBorders>
              <w:top w:val="single" w:sz="4" w:space="0" w:color="auto"/>
              <w:left w:val="single" w:sz="4" w:space="0" w:color="auto"/>
              <w:bottom w:val="single" w:sz="4" w:space="0" w:color="auto"/>
              <w:right w:val="single" w:sz="4" w:space="0" w:color="auto"/>
            </w:tcBorders>
          </w:tcPr>
          <w:p w14:paraId="7F99740E" w14:textId="77777777" w:rsidR="00EA7CF6" w:rsidRPr="009E4D1A" w:rsidRDefault="009065CF" w:rsidP="00E0375D">
            <w:pPr>
              <w:overflowPunct/>
              <w:autoSpaceDE/>
              <w:autoSpaceDN/>
              <w:adjustRightInd/>
              <w:jc w:val="both"/>
              <w:rPr>
                <w:sz w:val="20"/>
              </w:rPr>
            </w:pPr>
            <w:r>
              <w:rPr>
                <w:sz w:val="20"/>
              </w:rPr>
              <w:t>209711,9</w:t>
            </w:r>
          </w:p>
          <w:p w14:paraId="3D063B1E" w14:textId="77777777" w:rsidR="00EA7CF6" w:rsidRPr="009E4D1A" w:rsidRDefault="00EA7CF6" w:rsidP="00E0375D">
            <w:pPr>
              <w:jc w:val="both"/>
              <w:rPr>
                <w:sz w:val="20"/>
              </w:rPr>
            </w:pPr>
          </w:p>
        </w:tc>
        <w:tc>
          <w:tcPr>
            <w:tcW w:w="310" w:type="pct"/>
            <w:tcBorders>
              <w:top w:val="single" w:sz="4" w:space="0" w:color="auto"/>
              <w:left w:val="nil"/>
              <w:bottom w:val="single" w:sz="4" w:space="0" w:color="auto"/>
              <w:right w:val="single" w:sz="4" w:space="0" w:color="auto"/>
            </w:tcBorders>
          </w:tcPr>
          <w:p w14:paraId="3316B575" w14:textId="77777777" w:rsidR="00EA7CF6" w:rsidRPr="008E6415" w:rsidRDefault="00EA7CF6" w:rsidP="00E0375D">
            <w:pPr>
              <w:jc w:val="both"/>
              <w:rPr>
                <w:sz w:val="20"/>
              </w:rPr>
            </w:pPr>
          </w:p>
        </w:tc>
      </w:tr>
      <w:tr w:rsidR="009065CF" w:rsidRPr="008E6415" w14:paraId="79B558D0" w14:textId="77777777" w:rsidTr="009065CF">
        <w:trPr>
          <w:trHeight w:val="300"/>
        </w:trPr>
        <w:tc>
          <w:tcPr>
            <w:tcW w:w="5000" w:type="pct"/>
            <w:gridSpan w:val="47"/>
            <w:tcBorders>
              <w:top w:val="single" w:sz="4" w:space="0" w:color="auto"/>
              <w:left w:val="single" w:sz="4" w:space="0" w:color="auto"/>
              <w:bottom w:val="single" w:sz="4" w:space="0" w:color="auto"/>
              <w:right w:val="single" w:sz="4" w:space="0" w:color="auto"/>
            </w:tcBorders>
          </w:tcPr>
          <w:p w14:paraId="6013FBF2" w14:textId="77777777" w:rsidR="009065CF" w:rsidRPr="008E6415" w:rsidRDefault="009065CF" w:rsidP="00702F7D">
            <w:pPr>
              <w:rPr>
                <w:sz w:val="20"/>
              </w:rPr>
            </w:pPr>
            <w:r w:rsidRPr="008E6415">
              <w:rPr>
                <w:sz w:val="20"/>
              </w:rPr>
              <w:t>Мероприятие 2.</w:t>
            </w:r>
          </w:p>
        </w:tc>
      </w:tr>
      <w:tr w:rsidR="00EA7CF6" w:rsidRPr="008E6415" w14:paraId="7D8B2CB2" w14:textId="77777777" w:rsidTr="009065CF">
        <w:trPr>
          <w:cantSplit/>
          <w:trHeight w:val="1407"/>
        </w:trPr>
        <w:tc>
          <w:tcPr>
            <w:tcW w:w="510" w:type="pct"/>
            <w:tcBorders>
              <w:top w:val="single" w:sz="4" w:space="0" w:color="auto"/>
              <w:left w:val="single" w:sz="4" w:space="0" w:color="auto"/>
              <w:bottom w:val="single" w:sz="4" w:space="0" w:color="auto"/>
              <w:right w:val="single" w:sz="4" w:space="0" w:color="auto"/>
            </w:tcBorders>
          </w:tcPr>
          <w:p w14:paraId="3D1D24F7" w14:textId="77777777" w:rsidR="00EA7CF6" w:rsidRPr="008E6415" w:rsidRDefault="00EA7CF6" w:rsidP="00E0375D">
            <w:pPr>
              <w:jc w:val="both"/>
              <w:rPr>
                <w:sz w:val="20"/>
              </w:rPr>
            </w:pPr>
            <w:r w:rsidRPr="008E6415">
              <w:rPr>
                <w:sz w:val="20"/>
              </w:rPr>
              <w:t xml:space="preserve">Реализация социокультурных проектов за счет средств местного бюджета </w:t>
            </w:r>
          </w:p>
        </w:tc>
        <w:tc>
          <w:tcPr>
            <w:tcW w:w="209" w:type="pct"/>
            <w:tcBorders>
              <w:top w:val="single" w:sz="4" w:space="0" w:color="auto"/>
              <w:left w:val="nil"/>
              <w:bottom w:val="single" w:sz="4" w:space="0" w:color="auto"/>
              <w:right w:val="single" w:sz="4" w:space="0" w:color="auto"/>
            </w:tcBorders>
          </w:tcPr>
          <w:p w14:paraId="221FE5E2" w14:textId="77777777" w:rsidR="00EA7CF6" w:rsidRPr="008E6415" w:rsidRDefault="00EA7CF6" w:rsidP="00E0375D">
            <w:pPr>
              <w:jc w:val="both"/>
              <w:rPr>
                <w:sz w:val="20"/>
              </w:rPr>
            </w:pPr>
            <w:r w:rsidRPr="008E6415">
              <w:rPr>
                <w:sz w:val="20"/>
              </w:rPr>
              <w:t>Финансовое управление</w:t>
            </w:r>
          </w:p>
        </w:tc>
        <w:tc>
          <w:tcPr>
            <w:tcW w:w="138" w:type="pct"/>
            <w:gridSpan w:val="2"/>
            <w:tcBorders>
              <w:top w:val="single" w:sz="4" w:space="0" w:color="auto"/>
              <w:left w:val="nil"/>
              <w:bottom w:val="single" w:sz="4" w:space="0" w:color="auto"/>
              <w:right w:val="single" w:sz="4" w:space="0" w:color="auto"/>
            </w:tcBorders>
            <w:noWrap/>
            <w:textDirection w:val="btLr"/>
            <w:vAlign w:val="center"/>
          </w:tcPr>
          <w:p w14:paraId="3CC2D3E3" w14:textId="77777777" w:rsidR="00EA7CF6" w:rsidRPr="008E6415" w:rsidRDefault="00EA7CF6" w:rsidP="0038569E">
            <w:pPr>
              <w:ind w:left="113" w:right="113"/>
              <w:jc w:val="right"/>
              <w:rPr>
                <w:sz w:val="20"/>
              </w:rPr>
            </w:pPr>
            <w:r w:rsidRPr="008E6415">
              <w:rPr>
                <w:sz w:val="20"/>
              </w:rPr>
              <w:t>910</w:t>
            </w:r>
          </w:p>
        </w:tc>
        <w:tc>
          <w:tcPr>
            <w:tcW w:w="90" w:type="pct"/>
            <w:tcBorders>
              <w:top w:val="single" w:sz="4" w:space="0" w:color="auto"/>
              <w:left w:val="nil"/>
              <w:bottom w:val="single" w:sz="4" w:space="0" w:color="auto"/>
              <w:right w:val="single" w:sz="4" w:space="0" w:color="auto"/>
            </w:tcBorders>
            <w:noWrap/>
            <w:textDirection w:val="btLr"/>
            <w:vAlign w:val="center"/>
          </w:tcPr>
          <w:p w14:paraId="19477B91" w14:textId="77777777" w:rsidR="00EA7CF6" w:rsidRPr="008E6415" w:rsidRDefault="00EA7CF6" w:rsidP="0038569E">
            <w:pPr>
              <w:ind w:left="113" w:right="113"/>
              <w:jc w:val="right"/>
              <w:rPr>
                <w:sz w:val="20"/>
              </w:rPr>
            </w:pPr>
            <w:r w:rsidRPr="008E6415">
              <w:rPr>
                <w:sz w:val="20"/>
              </w:rPr>
              <w:t>0801</w:t>
            </w:r>
          </w:p>
        </w:tc>
        <w:tc>
          <w:tcPr>
            <w:tcW w:w="90" w:type="pct"/>
            <w:tcBorders>
              <w:top w:val="single" w:sz="4" w:space="0" w:color="auto"/>
              <w:left w:val="nil"/>
              <w:bottom w:val="single" w:sz="4" w:space="0" w:color="auto"/>
              <w:right w:val="single" w:sz="4" w:space="0" w:color="auto"/>
            </w:tcBorders>
            <w:noWrap/>
            <w:textDirection w:val="btLr"/>
            <w:vAlign w:val="center"/>
          </w:tcPr>
          <w:p w14:paraId="665C23D1" w14:textId="77777777" w:rsidR="00EA7CF6" w:rsidRPr="008E6415" w:rsidRDefault="00EA7CF6" w:rsidP="0038569E">
            <w:pPr>
              <w:ind w:left="113" w:right="113"/>
              <w:jc w:val="right"/>
              <w:rPr>
                <w:sz w:val="20"/>
                <w:lang w:val="en-US"/>
              </w:rPr>
            </w:pPr>
            <w:r w:rsidRPr="008E6415">
              <w:rPr>
                <w:sz w:val="20"/>
              </w:rPr>
              <w:t>083</w:t>
            </w:r>
            <w:r w:rsidRPr="008E6415">
              <w:rPr>
                <w:sz w:val="20"/>
                <w:lang w:val="en-US"/>
              </w:rPr>
              <w:t>00S</w:t>
            </w:r>
            <w:r w:rsidRPr="008E6415">
              <w:rPr>
                <w:sz w:val="20"/>
              </w:rPr>
              <w:t>481</w:t>
            </w:r>
            <w:r w:rsidRPr="008E6415">
              <w:rPr>
                <w:sz w:val="20"/>
                <w:lang w:val="en-US"/>
              </w:rPr>
              <w:t>0</w:t>
            </w:r>
          </w:p>
        </w:tc>
        <w:tc>
          <w:tcPr>
            <w:tcW w:w="92" w:type="pct"/>
            <w:tcBorders>
              <w:top w:val="single" w:sz="4" w:space="0" w:color="auto"/>
              <w:left w:val="nil"/>
              <w:bottom w:val="single" w:sz="4" w:space="0" w:color="auto"/>
              <w:right w:val="single" w:sz="4" w:space="0" w:color="auto"/>
            </w:tcBorders>
            <w:noWrap/>
            <w:textDirection w:val="btLr"/>
            <w:vAlign w:val="center"/>
          </w:tcPr>
          <w:p w14:paraId="77D70754" w14:textId="77777777" w:rsidR="00EA7CF6" w:rsidRPr="008E6415" w:rsidRDefault="00EA7CF6" w:rsidP="0038569E">
            <w:pPr>
              <w:ind w:left="113" w:right="113"/>
              <w:jc w:val="right"/>
              <w:rPr>
                <w:sz w:val="20"/>
              </w:rPr>
            </w:pPr>
          </w:p>
        </w:tc>
        <w:tc>
          <w:tcPr>
            <w:tcW w:w="233" w:type="pct"/>
            <w:gridSpan w:val="3"/>
            <w:tcBorders>
              <w:top w:val="single" w:sz="4" w:space="0" w:color="auto"/>
              <w:left w:val="nil"/>
              <w:bottom w:val="single" w:sz="4" w:space="0" w:color="auto"/>
              <w:right w:val="single" w:sz="4" w:space="0" w:color="auto"/>
            </w:tcBorders>
            <w:noWrap/>
          </w:tcPr>
          <w:p w14:paraId="0F410BC4" w14:textId="77777777" w:rsidR="00EA7CF6" w:rsidRPr="008E6415" w:rsidRDefault="00EA7CF6" w:rsidP="00E0375D">
            <w:pPr>
              <w:rPr>
                <w:sz w:val="20"/>
              </w:rPr>
            </w:pPr>
            <w:r w:rsidRPr="008E6415">
              <w:rPr>
                <w:sz w:val="20"/>
              </w:rPr>
              <w:t>0,0</w:t>
            </w:r>
          </w:p>
        </w:tc>
        <w:tc>
          <w:tcPr>
            <w:tcW w:w="226" w:type="pct"/>
            <w:gridSpan w:val="4"/>
            <w:tcBorders>
              <w:top w:val="single" w:sz="4" w:space="0" w:color="auto"/>
              <w:left w:val="nil"/>
              <w:bottom w:val="single" w:sz="4" w:space="0" w:color="auto"/>
              <w:right w:val="single" w:sz="4" w:space="0" w:color="auto"/>
            </w:tcBorders>
            <w:noWrap/>
          </w:tcPr>
          <w:p w14:paraId="4D6D278F" w14:textId="77777777" w:rsidR="00EA7CF6" w:rsidRPr="008E6415" w:rsidRDefault="00EA7CF6" w:rsidP="00E0375D">
            <w:pPr>
              <w:rPr>
                <w:sz w:val="20"/>
              </w:rPr>
            </w:pPr>
            <w:r w:rsidRPr="008E6415">
              <w:rPr>
                <w:sz w:val="20"/>
              </w:rPr>
              <w:t>0,0</w:t>
            </w:r>
          </w:p>
        </w:tc>
        <w:tc>
          <w:tcPr>
            <w:tcW w:w="228" w:type="pct"/>
            <w:gridSpan w:val="3"/>
            <w:tcBorders>
              <w:top w:val="single" w:sz="4" w:space="0" w:color="auto"/>
              <w:left w:val="nil"/>
              <w:bottom w:val="single" w:sz="4" w:space="0" w:color="auto"/>
              <w:right w:val="single" w:sz="4" w:space="0" w:color="auto"/>
            </w:tcBorders>
            <w:noWrap/>
          </w:tcPr>
          <w:p w14:paraId="6F936C1E" w14:textId="77777777" w:rsidR="00EA7CF6" w:rsidRPr="008E6415" w:rsidRDefault="00EA7CF6" w:rsidP="00E0375D">
            <w:pPr>
              <w:rPr>
                <w:sz w:val="20"/>
              </w:rPr>
            </w:pPr>
            <w:r w:rsidRPr="008E6415">
              <w:rPr>
                <w:sz w:val="20"/>
              </w:rPr>
              <w:t>0,0</w:t>
            </w:r>
          </w:p>
        </w:tc>
        <w:tc>
          <w:tcPr>
            <w:tcW w:w="226" w:type="pct"/>
            <w:gridSpan w:val="2"/>
            <w:tcBorders>
              <w:top w:val="single" w:sz="4" w:space="0" w:color="auto"/>
              <w:left w:val="nil"/>
              <w:bottom w:val="single" w:sz="4" w:space="0" w:color="auto"/>
              <w:right w:val="single" w:sz="4" w:space="0" w:color="auto"/>
            </w:tcBorders>
          </w:tcPr>
          <w:p w14:paraId="05A7AC92" w14:textId="77777777" w:rsidR="00EA7CF6" w:rsidRPr="008E6415" w:rsidRDefault="00EA7CF6" w:rsidP="00E0375D">
            <w:pPr>
              <w:rPr>
                <w:sz w:val="20"/>
              </w:rPr>
            </w:pPr>
            <w:r w:rsidRPr="008E6415">
              <w:rPr>
                <w:sz w:val="20"/>
              </w:rPr>
              <w:t>0,0</w:t>
            </w:r>
          </w:p>
        </w:tc>
        <w:tc>
          <w:tcPr>
            <w:tcW w:w="225" w:type="pct"/>
            <w:gridSpan w:val="2"/>
            <w:tcBorders>
              <w:top w:val="single" w:sz="4" w:space="0" w:color="auto"/>
              <w:left w:val="nil"/>
              <w:bottom w:val="single" w:sz="4" w:space="0" w:color="auto"/>
              <w:right w:val="single" w:sz="4" w:space="0" w:color="auto"/>
            </w:tcBorders>
          </w:tcPr>
          <w:p w14:paraId="0C93FF49" w14:textId="77777777" w:rsidR="00EA7CF6" w:rsidRPr="008E6415" w:rsidRDefault="00EA7CF6" w:rsidP="00E0375D">
            <w:pPr>
              <w:rPr>
                <w:sz w:val="20"/>
              </w:rPr>
            </w:pPr>
            <w:r w:rsidRPr="008E6415">
              <w:rPr>
                <w:sz w:val="20"/>
              </w:rPr>
              <w:t>0,0</w:t>
            </w:r>
          </w:p>
        </w:tc>
        <w:tc>
          <w:tcPr>
            <w:tcW w:w="226" w:type="pct"/>
            <w:gridSpan w:val="3"/>
            <w:tcBorders>
              <w:top w:val="single" w:sz="4" w:space="0" w:color="auto"/>
              <w:left w:val="nil"/>
              <w:bottom w:val="single" w:sz="4" w:space="0" w:color="auto"/>
              <w:right w:val="single" w:sz="4" w:space="0" w:color="auto"/>
            </w:tcBorders>
            <w:shd w:val="clear" w:color="auto" w:fill="FFFFFF" w:themeFill="background1"/>
          </w:tcPr>
          <w:p w14:paraId="24B5475F" w14:textId="77777777" w:rsidR="00EA7CF6" w:rsidRPr="008E6415" w:rsidRDefault="00EA7CF6" w:rsidP="00E0375D">
            <w:pPr>
              <w:jc w:val="both"/>
              <w:rPr>
                <w:sz w:val="20"/>
              </w:rPr>
            </w:pPr>
            <w:r w:rsidRPr="008E6415">
              <w:rPr>
                <w:sz w:val="20"/>
              </w:rPr>
              <w:t>2,6</w:t>
            </w:r>
          </w:p>
        </w:tc>
        <w:tc>
          <w:tcPr>
            <w:tcW w:w="226" w:type="pct"/>
            <w:gridSpan w:val="3"/>
            <w:tcBorders>
              <w:top w:val="single" w:sz="4" w:space="0" w:color="auto"/>
              <w:left w:val="nil"/>
              <w:bottom w:val="single" w:sz="4" w:space="0" w:color="auto"/>
              <w:right w:val="single" w:sz="4" w:space="0" w:color="auto"/>
            </w:tcBorders>
          </w:tcPr>
          <w:p w14:paraId="597FD5A9" w14:textId="77777777" w:rsidR="00EA7CF6" w:rsidRPr="008E6415" w:rsidRDefault="00EA7CF6" w:rsidP="00E0375D">
            <w:pPr>
              <w:rPr>
                <w:sz w:val="20"/>
              </w:rPr>
            </w:pPr>
            <w:r w:rsidRPr="008E6415">
              <w:rPr>
                <w:sz w:val="20"/>
              </w:rPr>
              <w:t>0,0</w:t>
            </w:r>
          </w:p>
        </w:tc>
        <w:tc>
          <w:tcPr>
            <w:tcW w:w="270" w:type="pct"/>
            <w:gridSpan w:val="3"/>
            <w:tcBorders>
              <w:top w:val="single" w:sz="4" w:space="0" w:color="auto"/>
              <w:left w:val="nil"/>
              <w:bottom w:val="single" w:sz="4" w:space="0" w:color="auto"/>
              <w:right w:val="single" w:sz="4" w:space="0" w:color="auto"/>
            </w:tcBorders>
          </w:tcPr>
          <w:p w14:paraId="18349F8B" w14:textId="77777777" w:rsidR="00EA7CF6" w:rsidRPr="008E6415" w:rsidRDefault="00EA7CF6" w:rsidP="00E0375D">
            <w:pPr>
              <w:rPr>
                <w:sz w:val="20"/>
              </w:rPr>
            </w:pPr>
            <w:r w:rsidRPr="008E6415">
              <w:rPr>
                <w:sz w:val="20"/>
              </w:rPr>
              <w:t>0,0</w:t>
            </w:r>
          </w:p>
        </w:tc>
        <w:tc>
          <w:tcPr>
            <w:tcW w:w="270" w:type="pct"/>
            <w:gridSpan w:val="3"/>
            <w:tcBorders>
              <w:top w:val="single" w:sz="4" w:space="0" w:color="auto"/>
              <w:left w:val="nil"/>
              <w:bottom w:val="single" w:sz="4" w:space="0" w:color="auto"/>
              <w:right w:val="single" w:sz="4" w:space="0" w:color="auto"/>
            </w:tcBorders>
          </w:tcPr>
          <w:p w14:paraId="35D96798" w14:textId="77777777" w:rsidR="00EA7CF6" w:rsidRPr="008E6415" w:rsidRDefault="00EA7CF6" w:rsidP="00E0375D">
            <w:pPr>
              <w:rPr>
                <w:sz w:val="20"/>
              </w:rPr>
            </w:pPr>
            <w:r w:rsidRPr="008E6415">
              <w:rPr>
                <w:sz w:val="20"/>
              </w:rPr>
              <w:t>0,0</w:t>
            </w:r>
          </w:p>
        </w:tc>
        <w:tc>
          <w:tcPr>
            <w:tcW w:w="225" w:type="pct"/>
            <w:gridSpan w:val="3"/>
            <w:tcBorders>
              <w:top w:val="single" w:sz="4" w:space="0" w:color="auto"/>
              <w:left w:val="nil"/>
              <w:bottom w:val="single" w:sz="4" w:space="0" w:color="auto"/>
              <w:right w:val="single" w:sz="4" w:space="0" w:color="auto"/>
            </w:tcBorders>
          </w:tcPr>
          <w:p w14:paraId="706812B9" w14:textId="77777777" w:rsidR="00EA7CF6" w:rsidRPr="008E6415" w:rsidRDefault="00EA7CF6" w:rsidP="00E0375D">
            <w:pPr>
              <w:rPr>
                <w:sz w:val="20"/>
              </w:rPr>
            </w:pPr>
            <w:r>
              <w:rPr>
                <w:sz w:val="20"/>
              </w:rPr>
              <w:t>1516,0</w:t>
            </w:r>
          </w:p>
        </w:tc>
        <w:tc>
          <w:tcPr>
            <w:tcW w:w="226" w:type="pct"/>
            <w:gridSpan w:val="3"/>
            <w:tcBorders>
              <w:top w:val="single" w:sz="4" w:space="0" w:color="auto"/>
              <w:left w:val="single" w:sz="4" w:space="0" w:color="auto"/>
              <w:bottom w:val="single" w:sz="4" w:space="0" w:color="auto"/>
              <w:right w:val="single" w:sz="4" w:space="0" w:color="auto"/>
            </w:tcBorders>
          </w:tcPr>
          <w:p w14:paraId="63A3419C" w14:textId="77777777" w:rsidR="00EA7CF6" w:rsidRPr="008E6415" w:rsidRDefault="00EA7CF6" w:rsidP="00E0375D">
            <w:pPr>
              <w:jc w:val="both"/>
              <w:rPr>
                <w:sz w:val="20"/>
              </w:rPr>
            </w:pPr>
            <w:r w:rsidRPr="008E6415">
              <w:rPr>
                <w:sz w:val="20"/>
              </w:rPr>
              <w:t>0,0</w:t>
            </w:r>
          </w:p>
        </w:tc>
        <w:tc>
          <w:tcPr>
            <w:tcW w:w="227" w:type="pct"/>
            <w:gridSpan w:val="3"/>
            <w:tcBorders>
              <w:top w:val="single" w:sz="4" w:space="0" w:color="auto"/>
              <w:left w:val="single" w:sz="4" w:space="0" w:color="auto"/>
              <w:bottom w:val="single" w:sz="4" w:space="0" w:color="auto"/>
              <w:right w:val="single" w:sz="4" w:space="0" w:color="auto"/>
            </w:tcBorders>
          </w:tcPr>
          <w:p w14:paraId="0918E800" w14:textId="77777777" w:rsidR="00EA7CF6" w:rsidRPr="008E6415" w:rsidRDefault="00EA7CF6" w:rsidP="00E0375D">
            <w:pPr>
              <w:jc w:val="both"/>
              <w:rPr>
                <w:sz w:val="20"/>
              </w:rPr>
            </w:pPr>
            <w:r w:rsidRPr="008E6415">
              <w:rPr>
                <w:sz w:val="20"/>
              </w:rPr>
              <w:t>0,0</w:t>
            </w:r>
          </w:p>
        </w:tc>
        <w:tc>
          <w:tcPr>
            <w:tcW w:w="213" w:type="pct"/>
            <w:gridSpan w:val="2"/>
            <w:tcBorders>
              <w:top w:val="single" w:sz="4" w:space="0" w:color="auto"/>
              <w:left w:val="single" w:sz="4" w:space="0" w:color="auto"/>
              <w:bottom w:val="single" w:sz="4" w:space="0" w:color="auto"/>
              <w:right w:val="single" w:sz="4" w:space="0" w:color="auto"/>
            </w:tcBorders>
          </w:tcPr>
          <w:p w14:paraId="1B88F1D0" w14:textId="77777777" w:rsidR="00EA7CF6" w:rsidRPr="008E6415" w:rsidRDefault="00EA7CF6" w:rsidP="00E0375D">
            <w:pPr>
              <w:jc w:val="both"/>
              <w:rPr>
                <w:sz w:val="20"/>
              </w:rPr>
            </w:pPr>
            <w:r>
              <w:rPr>
                <w:sz w:val="20"/>
              </w:rPr>
              <w:t>0</w:t>
            </w:r>
            <w:r w:rsidR="009065CF">
              <w:rPr>
                <w:sz w:val="20"/>
              </w:rPr>
              <w:t>,0</w:t>
            </w:r>
          </w:p>
        </w:tc>
        <w:tc>
          <w:tcPr>
            <w:tcW w:w="268" w:type="pct"/>
            <w:tcBorders>
              <w:top w:val="single" w:sz="4" w:space="0" w:color="auto"/>
              <w:left w:val="single" w:sz="4" w:space="0" w:color="auto"/>
              <w:bottom w:val="single" w:sz="4" w:space="0" w:color="auto"/>
              <w:right w:val="single" w:sz="4" w:space="0" w:color="auto"/>
            </w:tcBorders>
          </w:tcPr>
          <w:p w14:paraId="6FB179AC" w14:textId="77777777" w:rsidR="00EA7CF6" w:rsidRPr="008E6415" w:rsidRDefault="00B73D1A" w:rsidP="00E0375D">
            <w:pPr>
              <w:jc w:val="both"/>
              <w:rPr>
                <w:sz w:val="20"/>
              </w:rPr>
            </w:pPr>
            <w:r>
              <w:rPr>
                <w:sz w:val="20"/>
              </w:rPr>
              <w:t>0</w:t>
            </w:r>
            <w:r w:rsidR="009065CF">
              <w:rPr>
                <w:sz w:val="20"/>
              </w:rPr>
              <w:t>,0</w:t>
            </w:r>
          </w:p>
        </w:tc>
        <w:tc>
          <w:tcPr>
            <w:tcW w:w="271" w:type="pct"/>
            <w:tcBorders>
              <w:top w:val="single" w:sz="4" w:space="0" w:color="auto"/>
              <w:left w:val="single" w:sz="4" w:space="0" w:color="auto"/>
              <w:bottom w:val="single" w:sz="4" w:space="0" w:color="auto"/>
              <w:right w:val="single" w:sz="4" w:space="0" w:color="auto"/>
            </w:tcBorders>
          </w:tcPr>
          <w:p w14:paraId="0695B5C5" w14:textId="77777777" w:rsidR="00EA7CF6" w:rsidRPr="008E6415" w:rsidRDefault="00EA7CF6" w:rsidP="00E0375D">
            <w:pPr>
              <w:jc w:val="both"/>
              <w:rPr>
                <w:sz w:val="20"/>
              </w:rPr>
            </w:pPr>
            <w:r w:rsidRPr="008E6415">
              <w:rPr>
                <w:sz w:val="20"/>
              </w:rPr>
              <w:t>2,6</w:t>
            </w:r>
          </w:p>
        </w:tc>
        <w:tc>
          <w:tcPr>
            <w:tcW w:w="310" w:type="pct"/>
            <w:tcBorders>
              <w:top w:val="single" w:sz="4" w:space="0" w:color="auto"/>
              <w:left w:val="nil"/>
              <w:bottom w:val="single" w:sz="4" w:space="0" w:color="auto"/>
              <w:right w:val="single" w:sz="4" w:space="0" w:color="auto"/>
            </w:tcBorders>
          </w:tcPr>
          <w:p w14:paraId="386B0AD4" w14:textId="77777777" w:rsidR="00EA7CF6" w:rsidRPr="008E6415" w:rsidRDefault="00EA7CF6" w:rsidP="00E0375D">
            <w:pPr>
              <w:jc w:val="both"/>
              <w:rPr>
                <w:sz w:val="20"/>
              </w:rPr>
            </w:pPr>
            <w:r w:rsidRPr="008E6415">
              <w:rPr>
                <w:sz w:val="20"/>
              </w:rPr>
              <w:t xml:space="preserve">Поддержка не менее 2 социокультурных проектов </w:t>
            </w:r>
          </w:p>
        </w:tc>
      </w:tr>
      <w:tr w:rsidR="00EA7CF6" w:rsidRPr="008E6415" w14:paraId="5A77C361" w14:textId="77777777" w:rsidTr="009065CF">
        <w:trPr>
          <w:cantSplit/>
          <w:trHeight w:val="1134"/>
        </w:trPr>
        <w:tc>
          <w:tcPr>
            <w:tcW w:w="510" w:type="pct"/>
            <w:tcBorders>
              <w:top w:val="single" w:sz="4" w:space="0" w:color="auto"/>
              <w:left w:val="single" w:sz="4" w:space="0" w:color="auto"/>
              <w:bottom w:val="single" w:sz="4" w:space="0" w:color="auto"/>
              <w:right w:val="single" w:sz="4" w:space="0" w:color="auto"/>
            </w:tcBorders>
          </w:tcPr>
          <w:p w14:paraId="5F3EA604" w14:textId="77777777" w:rsidR="00EA7CF6" w:rsidRPr="008E6415" w:rsidRDefault="00EA7CF6" w:rsidP="00E0375D">
            <w:pPr>
              <w:jc w:val="both"/>
              <w:rPr>
                <w:sz w:val="20"/>
              </w:rPr>
            </w:pPr>
            <w:r w:rsidRPr="008E6415">
              <w:rPr>
                <w:sz w:val="20"/>
              </w:rPr>
              <w:t>субсидии на реализацию социокультурных проектов муниципальными учреждениями культуры и образовательными организациями в области культуры (далее – Субсидия) в соответствии с лимитами бюджетных обязательств</w:t>
            </w:r>
          </w:p>
        </w:tc>
        <w:tc>
          <w:tcPr>
            <w:tcW w:w="209" w:type="pct"/>
            <w:tcBorders>
              <w:top w:val="single" w:sz="4" w:space="0" w:color="auto"/>
              <w:left w:val="nil"/>
              <w:bottom w:val="single" w:sz="4" w:space="0" w:color="auto"/>
              <w:right w:val="single" w:sz="4" w:space="0" w:color="auto"/>
            </w:tcBorders>
          </w:tcPr>
          <w:p w14:paraId="0173E350" w14:textId="77777777" w:rsidR="00EA7CF6" w:rsidRPr="008E6415" w:rsidRDefault="00EA7CF6" w:rsidP="00E0375D">
            <w:pPr>
              <w:jc w:val="both"/>
              <w:rPr>
                <w:sz w:val="20"/>
              </w:rPr>
            </w:pPr>
            <w:r w:rsidRPr="008E6415">
              <w:rPr>
                <w:sz w:val="20"/>
              </w:rPr>
              <w:t>Финансовое управление</w:t>
            </w:r>
          </w:p>
        </w:tc>
        <w:tc>
          <w:tcPr>
            <w:tcW w:w="138" w:type="pct"/>
            <w:gridSpan w:val="2"/>
            <w:tcBorders>
              <w:top w:val="single" w:sz="4" w:space="0" w:color="auto"/>
              <w:left w:val="nil"/>
              <w:bottom w:val="single" w:sz="4" w:space="0" w:color="auto"/>
              <w:right w:val="single" w:sz="4" w:space="0" w:color="auto"/>
            </w:tcBorders>
            <w:noWrap/>
            <w:textDirection w:val="btLr"/>
            <w:vAlign w:val="center"/>
          </w:tcPr>
          <w:p w14:paraId="55E43134" w14:textId="77777777" w:rsidR="00EA7CF6" w:rsidRPr="008E6415" w:rsidRDefault="00EA7CF6" w:rsidP="0038569E">
            <w:pPr>
              <w:ind w:left="113" w:right="113"/>
              <w:jc w:val="right"/>
              <w:rPr>
                <w:sz w:val="20"/>
              </w:rPr>
            </w:pPr>
            <w:r w:rsidRPr="008E6415">
              <w:rPr>
                <w:sz w:val="20"/>
              </w:rPr>
              <w:t>910</w:t>
            </w:r>
          </w:p>
        </w:tc>
        <w:tc>
          <w:tcPr>
            <w:tcW w:w="90" w:type="pct"/>
            <w:tcBorders>
              <w:top w:val="single" w:sz="4" w:space="0" w:color="auto"/>
              <w:left w:val="nil"/>
              <w:bottom w:val="single" w:sz="4" w:space="0" w:color="auto"/>
              <w:right w:val="single" w:sz="4" w:space="0" w:color="auto"/>
            </w:tcBorders>
            <w:noWrap/>
            <w:textDirection w:val="btLr"/>
            <w:vAlign w:val="center"/>
          </w:tcPr>
          <w:p w14:paraId="2E407A20" w14:textId="77777777" w:rsidR="00EA7CF6" w:rsidRPr="008E6415" w:rsidRDefault="00EA7CF6" w:rsidP="0038569E">
            <w:pPr>
              <w:ind w:left="113" w:right="113"/>
              <w:jc w:val="right"/>
              <w:rPr>
                <w:sz w:val="20"/>
              </w:rPr>
            </w:pPr>
            <w:r w:rsidRPr="008E6415">
              <w:rPr>
                <w:sz w:val="20"/>
              </w:rPr>
              <w:t>0801</w:t>
            </w:r>
          </w:p>
        </w:tc>
        <w:tc>
          <w:tcPr>
            <w:tcW w:w="90" w:type="pct"/>
            <w:tcBorders>
              <w:top w:val="single" w:sz="4" w:space="0" w:color="auto"/>
              <w:left w:val="nil"/>
              <w:bottom w:val="single" w:sz="4" w:space="0" w:color="auto"/>
              <w:right w:val="single" w:sz="4" w:space="0" w:color="auto"/>
            </w:tcBorders>
            <w:noWrap/>
            <w:textDirection w:val="btLr"/>
            <w:vAlign w:val="center"/>
          </w:tcPr>
          <w:p w14:paraId="7A99E195" w14:textId="77777777" w:rsidR="00EA7CF6" w:rsidRPr="008E6415" w:rsidRDefault="00EA7CF6" w:rsidP="0038569E">
            <w:pPr>
              <w:ind w:left="113" w:right="113"/>
              <w:jc w:val="right"/>
              <w:rPr>
                <w:sz w:val="20"/>
                <w:lang w:val="en-US"/>
              </w:rPr>
            </w:pPr>
            <w:r w:rsidRPr="008E6415">
              <w:rPr>
                <w:sz w:val="20"/>
              </w:rPr>
              <w:t>083</w:t>
            </w:r>
            <w:r w:rsidRPr="008E6415">
              <w:rPr>
                <w:sz w:val="20"/>
                <w:lang w:val="en-US"/>
              </w:rPr>
              <w:t>00</w:t>
            </w:r>
            <w:r w:rsidRPr="008E6415">
              <w:rPr>
                <w:sz w:val="20"/>
              </w:rPr>
              <w:t>7481</w:t>
            </w:r>
            <w:r w:rsidRPr="008E6415">
              <w:rPr>
                <w:sz w:val="20"/>
                <w:lang w:val="en-US"/>
              </w:rPr>
              <w:t>0</w:t>
            </w:r>
          </w:p>
        </w:tc>
        <w:tc>
          <w:tcPr>
            <w:tcW w:w="92" w:type="pct"/>
            <w:tcBorders>
              <w:top w:val="single" w:sz="4" w:space="0" w:color="auto"/>
              <w:left w:val="nil"/>
              <w:bottom w:val="single" w:sz="4" w:space="0" w:color="auto"/>
              <w:right w:val="single" w:sz="4" w:space="0" w:color="auto"/>
            </w:tcBorders>
            <w:noWrap/>
            <w:textDirection w:val="btLr"/>
            <w:vAlign w:val="center"/>
          </w:tcPr>
          <w:p w14:paraId="7C7007AA" w14:textId="77777777" w:rsidR="00EA7CF6" w:rsidRPr="008E6415" w:rsidRDefault="00EA7CF6" w:rsidP="0038569E">
            <w:pPr>
              <w:ind w:left="113" w:right="113"/>
              <w:jc w:val="right"/>
              <w:rPr>
                <w:sz w:val="20"/>
              </w:rPr>
            </w:pPr>
            <w:r>
              <w:rPr>
                <w:sz w:val="20"/>
              </w:rPr>
              <w:t>612</w:t>
            </w:r>
          </w:p>
        </w:tc>
        <w:tc>
          <w:tcPr>
            <w:tcW w:w="233" w:type="pct"/>
            <w:gridSpan w:val="3"/>
            <w:tcBorders>
              <w:top w:val="single" w:sz="4" w:space="0" w:color="auto"/>
              <w:left w:val="nil"/>
              <w:bottom w:val="single" w:sz="4" w:space="0" w:color="auto"/>
              <w:right w:val="single" w:sz="4" w:space="0" w:color="auto"/>
            </w:tcBorders>
            <w:noWrap/>
          </w:tcPr>
          <w:p w14:paraId="70E2EC62" w14:textId="77777777" w:rsidR="00EA7CF6" w:rsidRPr="008E6415" w:rsidRDefault="00EA7CF6" w:rsidP="00E0375D">
            <w:pPr>
              <w:rPr>
                <w:sz w:val="20"/>
              </w:rPr>
            </w:pPr>
            <w:r w:rsidRPr="008E6415">
              <w:rPr>
                <w:sz w:val="20"/>
              </w:rPr>
              <w:t>0,0</w:t>
            </w:r>
          </w:p>
        </w:tc>
        <w:tc>
          <w:tcPr>
            <w:tcW w:w="226" w:type="pct"/>
            <w:gridSpan w:val="4"/>
            <w:tcBorders>
              <w:top w:val="single" w:sz="4" w:space="0" w:color="auto"/>
              <w:left w:val="nil"/>
              <w:bottom w:val="single" w:sz="4" w:space="0" w:color="auto"/>
              <w:right w:val="single" w:sz="4" w:space="0" w:color="auto"/>
            </w:tcBorders>
            <w:noWrap/>
          </w:tcPr>
          <w:p w14:paraId="4C934D88" w14:textId="77777777" w:rsidR="00EA7CF6" w:rsidRPr="008E6415" w:rsidRDefault="00EA7CF6" w:rsidP="00E0375D">
            <w:pPr>
              <w:rPr>
                <w:sz w:val="20"/>
              </w:rPr>
            </w:pPr>
            <w:r w:rsidRPr="008E6415">
              <w:rPr>
                <w:sz w:val="20"/>
              </w:rPr>
              <w:t>0,0</w:t>
            </w:r>
          </w:p>
        </w:tc>
        <w:tc>
          <w:tcPr>
            <w:tcW w:w="228" w:type="pct"/>
            <w:gridSpan w:val="3"/>
            <w:tcBorders>
              <w:top w:val="single" w:sz="4" w:space="0" w:color="auto"/>
              <w:left w:val="nil"/>
              <w:bottom w:val="single" w:sz="4" w:space="0" w:color="auto"/>
              <w:right w:val="single" w:sz="4" w:space="0" w:color="auto"/>
            </w:tcBorders>
            <w:noWrap/>
          </w:tcPr>
          <w:p w14:paraId="4A1243D4" w14:textId="77777777" w:rsidR="00EA7CF6" w:rsidRPr="008E6415" w:rsidRDefault="00EA7CF6" w:rsidP="00E0375D">
            <w:pPr>
              <w:rPr>
                <w:sz w:val="20"/>
              </w:rPr>
            </w:pPr>
            <w:r w:rsidRPr="008E6415">
              <w:rPr>
                <w:sz w:val="20"/>
              </w:rPr>
              <w:t>0,0</w:t>
            </w:r>
          </w:p>
        </w:tc>
        <w:tc>
          <w:tcPr>
            <w:tcW w:w="226" w:type="pct"/>
            <w:gridSpan w:val="2"/>
            <w:tcBorders>
              <w:top w:val="single" w:sz="4" w:space="0" w:color="auto"/>
              <w:left w:val="nil"/>
              <w:bottom w:val="single" w:sz="4" w:space="0" w:color="auto"/>
              <w:right w:val="single" w:sz="4" w:space="0" w:color="auto"/>
            </w:tcBorders>
          </w:tcPr>
          <w:p w14:paraId="39C10BA9" w14:textId="77777777" w:rsidR="00EA7CF6" w:rsidRPr="008E6415" w:rsidRDefault="00EA7CF6" w:rsidP="00E0375D">
            <w:pPr>
              <w:rPr>
                <w:sz w:val="20"/>
              </w:rPr>
            </w:pPr>
            <w:r w:rsidRPr="008E6415">
              <w:rPr>
                <w:sz w:val="20"/>
              </w:rPr>
              <w:t>0,0</w:t>
            </w:r>
          </w:p>
        </w:tc>
        <w:tc>
          <w:tcPr>
            <w:tcW w:w="225" w:type="pct"/>
            <w:gridSpan w:val="2"/>
            <w:tcBorders>
              <w:top w:val="single" w:sz="4" w:space="0" w:color="auto"/>
              <w:left w:val="nil"/>
              <w:bottom w:val="single" w:sz="4" w:space="0" w:color="auto"/>
              <w:right w:val="single" w:sz="4" w:space="0" w:color="auto"/>
            </w:tcBorders>
          </w:tcPr>
          <w:p w14:paraId="3DE91E99" w14:textId="77777777" w:rsidR="00EA7CF6" w:rsidRPr="008E6415" w:rsidRDefault="00EA7CF6" w:rsidP="00E0375D">
            <w:pPr>
              <w:rPr>
                <w:sz w:val="20"/>
              </w:rPr>
            </w:pPr>
            <w:r w:rsidRPr="008E6415">
              <w:rPr>
                <w:sz w:val="20"/>
              </w:rPr>
              <w:t>0,0</w:t>
            </w:r>
          </w:p>
        </w:tc>
        <w:tc>
          <w:tcPr>
            <w:tcW w:w="226" w:type="pct"/>
            <w:gridSpan w:val="3"/>
            <w:tcBorders>
              <w:top w:val="single" w:sz="4" w:space="0" w:color="auto"/>
              <w:left w:val="nil"/>
              <w:bottom w:val="single" w:sz="4" w:space="0" w:color="auto"/>
              <w:right w:val="single" w:sz="4" w:space="0" w:color="auto"/>
            </w:tcBorders>
            <w:shd w:val="clear" w:color="auto" w:fill="FFFFFF" w:themeFill="background1"/>
          </w:tcPr>
          <w:p w14:paraId="3347A302" w14:textId="77777777" w:rsidR="00EA7CF6" w:rsidRPr="008E6415" w:rsidRDefault="00EA7CF6" w:rsidP="00E0375D">
            <w:pPr>
              <w:jc w:val="both"/>
              <w:rPr>
                <w:sz w:val="20"/>
              </w:rPr>
            </w:pPr>
            <w:r w:rsidRPr="008E6415">
              <w:rPr>
                <w:sz w:val="20"/>
              </w:rPr>
              <w:t>257,0</w:t>
            </w:r>
          </w:p>
        </w:tc>
        <w:tc>
          <w:tcPr>
            <w:tcW w:w="226" w:type="pct"/>
            <w:gridSpan w:val="3"/>
            <w:tcBorders>
              <w:top w:val="single" w:sz="4" w:space="0" w:color="auto"/>
              <w:left w:val="nil"/>
              <w:bottom w:val="single" w:sz="4" w:space="0" w:color="auto"/>
              <w:right w:val="single" w:sz="4" w:space="0" w:color="auto"/>
            </w:tcBorders>
          </w:tcPr>
          <w:p w14:paraId="5E454BE2" w14:textId="77777777" w:rsidR="00EA7CF6" w:rsidRPr="008E6415" w:rsidRDefault="00EA7CF6" w:rsidP="00E0375D">
            <w:pPr>
              <w:jc w:val="both"/>
              <w:rPr>
                <w:sz w:val="20"/>
              </w:rPr>
            </w:pPr>
            <w:r w:rsidRPr="008E6415">
              <w:rPr>
                <w:sz w:val="20"/>
              </w:rPr>
              <w:t>0,0</w:t>
            </w:r>
          </w:p>
        </w:tc>
        <w:tc>
          <w:tcPr>
            <w:tcW w:w="270" w:type="pct"/>
            <w:gridSpan w:val="3"/>
            <w:tcBorders>
              <w:top w:val="single" w:sz="4" w:space="0" w:color="auto"/>
              <w:left w:val="nil"/>
              <w:bottom w:val="single" w:sz="4" w:space="0" w:color="auto"/>
              <w:right w:val="single" w:sz="4" w:space="0" w:color="auto"/>
            </w:tcBorders>
          </w:tcPr>
          <w:p w14:paraId="237CF3DF" w14:textId="77777777" w:rsidR="00EA7CF6" w:rsidRPr="008E6415" w:rsidRDefault="00EA7CF6" w:rsidP="00E0375D">
            <w:pPr>
              <w:rPr>
                <w:sz w:val="20"/>
              </w:rPr>
            </w:pPr>
            <w:r w:rsidRPr="008E6415">
              <w:rPr>
                <w:sz w:val="20"/>
              </w:rPr>
              <w:t>0,0</w:t>
            </w:r>
          </w:p>
        </w:tc>
        <w:tc>
          <w:tcPr>
            <w:tcW w:w="270" w:type="pct"/>
            <w:gridSpan w:val="3"/>
            <w:tcBorders>
              <w:top w:val="single" w:sz="4" w:space="0" w:color="auto"/>
              <w:left w:val="nil"/>
              <w:bottom w:val="single" w:sz="4" w:space="0" w:color="auto"/>
              <w:right w:val="single" w:sz="4" w:space="0" w:color="auto"/>
            </w:tcBorders>
          </w:tcPr>
          <w:p w14:paraId="0BA47287" w14:textId="77777777" w:rsidR="00EA7CF6" w:rsidRPr="008E6415" w:rsidRDefault="00EA7CF6" w:rsidP="00E0375D">
            <w:pPr>
              <w:rPr>
                <w:sz w:val="20"/>
              </w:rPr>
            </w:pPr>
            <w:r w:rsidRPr="008E6415">
              <w:rPr>
                <w:sz w:val="20"/>
              </w:rPr>
              <w:t>0,0</w:t>
            </w:r>
          </w:p>
        </w:tc>
        <w:tc>
          <w:tcPr>
            <w:tcW w:w="225" w:type="pct"/>
            <w:gridSpan w:val="3"/>
            <w:tcBorders>
              <w:top w:val="single" w:sz="4" w:space="0" w:color="auto"/>
              <w:left w:val="nil"/>
              <w:bottom w:val="single" w:sz="4" w:space="0" w:color="auto"/>
              <w:right w:val="single" w:sz="4" w:space="0" w:color="auto"/>
            </w:tcBorders>
          </w:tcPr>
          <w:p w14:paraId="3ECA6794" w14:textId="77777777" w:rsidR="00EA7CF6" w:rsidRPr="008E6415" w:rsidRDefault="00EA7CF6" w:rsidP="00E0375D">
            <w:pPr>
              <w:rPr>
                <w:sz w:val="20"/>
              </w:rPr>
            </w:pPr>
            <w:r w:rsidRPr="008E6415">
              <w:rPr>
                <w:sz w:val="20"/>
              </w:rPr>
              <w:t>0,0</w:t>
            </w:r>
          </w:p>
        </w:tc>
        <w:tc>
          <w:tcPr>
            <w:tcW w:w="226" w:type="pct"/>
            <w:gridSpan w:val="3"/>
            <w:tcBorders>
              <w:top w:val="single" w:sz="4" w:space="0" w:color="auto"/>
              <w:left w:val="single" w:sz="4" w:space="0" w:color="auto"/>
              <w:bottom w:val="single" w:sz="4" w:space="0" w:color="auto"/>
              <w:right w:val="single" w:sz="4" w:space="0" w:color="auto"/>
            </w:tcBorders>
          </w:tcPr>
          <w:p w14:paraId="75F47DFE" w14:textId="77777777" w:rsidR="00EA7CF6" w:rsidRPr="008E6415" w:rsidRDefault="00EA7CF6" w:rsidP="00E0375D">
            <w:pPr>
              <w:jc w:val="both"/>
              <w:rPr>
                <w:sz w:val="20"/>
              </w:rPr>
            </w:pPr>
            <w:r w:rsidRPr="008E6415">
              <w:rPr>
                <w:sz w:val="20"/>
              </w:rPr>
              <w:t>0,0</w:t>
            </w:r>
          </w:p>
        </w:tc>
        <w:tc>
          <w:tcPr>
            <w:tcW w:w="227" w:type="pct"/>
            <w:gridSpan w:val="3"/>
            <w:tcBorders>
              <w:top w:val="single" w:sz="4" w:space="0" w:color="auto"/>
              <w:left w:val="single" w:sz="4" w:space="0" w:color="auto"/>
              <w:bottom w:val="single" w:sz="4" w:space="0" w:color="auto"/>
              <w:right w:val="single" w:sz="4" w:space="0" w:color="auto"/>
            </w:tcBorders>
          </w:tcPr>
          <w:p w14:paraId="3F926253" w14:textId="77777777" w:rsidR="00EA7CF6" w:rsidRPr="008E6415" w:rsidRDefault="00EA7CF6" w:rsidP="00E0375D">
            <w:pPr>
              <w:jc w:val="both"/>
              <w:rPr>
                <w:sz w:val="20"/>
              </w:rPr>
            </w:pPr>
            <w:r w:rsidRPr="008E6415">
              <w:rPr>
                <w:sz w:val="20"/>
              </w:rPr>
              <w:t>0,0</w:t>
            </w:r>
          </w:p>
        </w:tc>
        <w:tc>
          <w:tcPr>
            <w:tcW w:w="213" w:type="pct"/>
            <w:gridSpan w:val="2"/>
            <w:tcBorders>
              <w:top w:val="single" w:sz="4" w:space="0" w:color="auto"/>
              <w:left w:val="single" w:sz="4" w:space="0" w:color="auto"/>
              <w:bottom w:val="single" w:sz="4" w:space="0" w:color="auto"/>
              <w:right w:val="single" w:sz="4" w:space="0" w:color="auto"/>
            </w:tcBorders>
          </w:tcPr>
          <w:p w14:paraId="6DD2D71A" w14:textId="77777777" w:rsidR="00EA7CF6" w:rsidRPr="008E6415" w:rsidRDefault="00EA7CF6" w:rsidP="00E0375D">
            <w:pPr>
              <w:jc w:val="both"/>
              <w:rPr>
                <w:sz w:val="20"/>
              </w:rPr>
            </w:pPr>
            <w:r>
              <w:rPr>
                <w:sz w:val="20"/>
              </w:rPr>
              <w:t>0</w:t>
            </w:r>
            <w:r w:rsidR="00305560">
              <w:rPr>
                <w:sz w:val="20"/>
              </w:rPr>
              <w:t>,0</w:t>
            </w:r>
          </w:p>
        </w:tc>
        <w:tc>
          <w:tcPr>
            <w:tcW w:w="268" w:type="pct"/>
            <w:tcBorders>
              <w:top w:val="single" w:sz="4" w:space="0" w:color="auto"/>
              <w:left w:val="single" w:sz="4" w:space="0" w:color="auto"/>
              <w:bottom w:val="single" w:sz="4" w:space="0" w:color="auto"/>
              <w:right w:val="single" w:sz="4" w:space="0" w:color="auto"/>
            </w:tcBorders>
          </w:tcPr>
          <w:p w14:paraId="4C92EF30" w14:textId="77777777" w:rsidR="00EA7CF6" w:rsidRPr="008E6415" w:rsidRDefault="00B73D1A" w:rsidP="00E0375D">
            <w:pPr>
              <w:jc w:val="both"/>
              <w:rPr>
                <w:sz w:val="20"/>
              </w:rPr>
            </w:pPr>
            <w:r>
              <w:rPr>
                <w:sz w:val="20"/>
              </w:rPr>
              <w:t>0</w:t>
            </w:r>
            <w:r w:rsidR="00305560">
              <w:rPr>
                <w:sz w:val="20"/>
              </w:rPr>
              <w:t>,0</w:t>
            </w:r>
          </w:p>
        </w:tc>
        <w:tc>
          <w:tcPr>
            <w:tcW w:w="271" w:type="pct"/>
            <w:tcBorders>
              <w:top w:val="single" w:sz="4" w:space="0" w:color="auto"/>
              <w:left w:val="single" w:sz="4" w:space="0" w:color="auto"/>
              <w:bottom w:val="single" w:sz="4" w:space="0" w:color="auto"/>
              <w:right w:val="single" w:sz="4" w:space="0" w:color="auto"/>
            </w:tcBorders>
          </w:tcPr>
          <w:p w14:paraId="3BEEF043" w14:textId="77777777" w:rsidR="00EA7CF6" w:rsidRPr="008E6415" w:rsidRDefault="00EA7CF6" w:rsidP="00E0375D">
            <w:pPr>
              <w:jc w:val="both"/>
              <w:rPr>
                <w:sz w:val="20"/>
              </w:rPr>
            </w:pPr>
            <w:r w:rsidRPr="008E6415">
              <w:rPr>
                <w:sz w:val="20"/>
              </w:rPr>
              <w:t>257,0</w:t>
            </w:r>
          </w:p>
        </w:tc>
        <w:tc>
          <w:tcPr>
            <w:tcW w:w="310" w:type="pct"/>
            <w:tcBorders>
              <w:top w:val="single" w:sz="4" w:space="0" w:color="auto"/>
              <w:left w:val="nil"/>
              <w:bottom w:val="single" w:sz="4" w:space="0" w:color="auto"/>
              <w:right w:val="single" w:sz="4" w:space="0" w:color="auto"/>
            </w:tcBorders>
          </w:tcPr>
          <w:p w14:paraId="5883FC6D" w14:textId="77777777" w:rsidR="00EA7CF6" w:rsidRPr="008E6415" w:rsidRDefault="00EA7CF6" w:rsidP="00E0375D">
            <w:pPr>
              <w:jc w:val="both"/>
              <w:rPr>
                <w:sz w:val="20"/>
              </w:rPr>
            </w:pPr>
            <w:r w:rsidRPr="008E6415">
              <w:rPr>
                <w:sz w:val="20"/>
              </w:rPr>
              <w:t>Краевой бюджет</w:t>
            </w:r>
          </w:p>
        </w:tc>
      </w:tr>
      <w:tr w:rsidR="009065CF" w:rsidRPr="008E6415" w14:paraId="74F04038" w14:textId="77777777" w:rsidTr="009065CF">
        <w:trPr>
          <w:trHeight w:val="289"/>
        </w:trPr>
        <w:tc>
          <w:tcPr>
            <w:tcW w:w="5000" w:type="pct"/>
            <w:gridSpan w:val="47"/>
            <w:tcBorders>
              <w:top w:val="single" w:sz="4" w:space="0" w:color="auto"/>
              <w:left w:val="single" w:sz="4" w:space="0" w:color="auto"/>
              <w:bottom w:val="single" w:sz="4" w:space="0" w:color="auto"/>
              <w:right w:val="single" w:sz="4" w:space="0" w:color="auto"/>
            </w:tcBorders>
          </w:tcPr>
          <w:p w14:paraId="3F8F3BA7" w14:textId="77777777" w:rsidR="009065CF" w:rsidRPr="008E6415" w:rsidRDefault="009065CF" w:rsidP="00E0375D">
            <w:pPr>
              <w:jc w:val="both"/>
              <w:rPr>
                <w:sz w:val="20"/>
              </w:rPr>
            </w:pPr>
            <w:r w:rsidRPr="008E6415">
              <w:rPr>
                <w:sz w:val="20"/>
              </w:rPr>
              <w:t>Мероприятие 3</w:t>
            </w:r>
          </w:p>
        </w:tc>
      </w:tr>
      <w:tr w:rsidR="00EA7CF6" w:rsidRPr="008E6415" w14:paraId="2D6D447E" w14:textId="77777777" w:rsidTr="009065CF">
        <w:trPr>
          <w:cantSplit/>
          <w:trHeight w:val="1134"/>
        </w:trPr>
        <w:tc>
          <w:tcPr>
            <w:tcW w:w="510" w:type="pct"/>
            <w:tcBorders>
              <w:top w:val="single" w:sz="4" w:space="0" w:color="auto"/>
              <w:left w:val="single" w:sz="4" w:space="0" w:color="auto"/>
              <w:bottom w:val="single" w:sz="4" w:space="0" w:color="auto"/>
              <w:right w:val="single" w:sz="4" w:space="0" w:color="auto"/>
            </w:tcBorders>
          </w:tcPr>
          <w:p w14:paraId="3FDC9A48" w14:textId="77777777" w:rsidR="00EA7CF6" w:rsidRPr="008E6415" w:rsidRDefault="00EA7CF6" w:rsidP="00E0375D">
            <w:pPr>
              <w:jc w:val="both"/>
              <w:rPr>
                <w:sz w:val="20"/>
              </w:rPr>
            </w:pPr>
            <w:r w:rsidRPr="008E6415">
              <w:rPr>
                <w:sz w:val="20"/>
              </w:rPr>
              <w:lastRenderedPageBreak/>
              <w:t xml:space="preserve">Организация и проведение событий, конкурсов, фестивалей, семинаров, мероприятий направленный на развитие ДПТ (Радуга ремёсел; Карнавал на Усолке; Землячка; День Победы; Чупровские чтения, фестиваль театральных коллективов Восточной зоны края «Рампа» и др.) </w:t>
            </w:r>
          </w:p>
        </w:tc>
        <w:tc>
          <w:tcPr>
            <w:tcW w:w="209" w:type="pct"/>
            <w:tcBorders>
              <w:top w:val="single" w:sz="4" w:space="0" w:color="auto"/>
              <w:left w:val="nil"/>
              <w:bottom w:val="single" w:sz="4" w:space="0" w:color="auto"/>
              <w:right w:val="single" w:sz="4" w:space="0" w:color="auto"/>
            </w:tcBorders>
          </w:tcPr>
          <w:p w14:paraId="0D179267" w14:textId="77777777" w:rsidR="00EA7CF6" w:rsidRPr="008E6415" w:rsidRDefault="00EA7CF6" w:rsidP="00E0375D">
            <w:pPr>
              <w:jc w:val="both"/>
              <w:rPr>
                <w:sz w:val="20"/>
              </w:rPr>
            </w:pPr>
            <w:r w:rsidRPr="008E6415">
              <w:rPr>
                <w:sz w:val="20"/>
              </w:rPr>
              <w:t xml:space="preserve">Администрация Дзержинского </w:t>
            </w:r>
          </w:p>
          <w:p w14:paraId="5C582F84" w14:textId="77777777" w:rsidR="00EA7CF6" w:rsidRPr="008E6415" w:rsidRDefault="00EA7CF6" w:rsidP="00E0375D">
            <w:pPr>
              <w:jc w:val="both"/>
              <w:rPr>
                <w:sz w:val="20"/>
              </w:rPr>
            </w:pPr>
            <w:r w:rsidRPr="008E6415">
              <w:rPr>
                <w:sz w:val="20"/>
              </w:rPr>
              <w:t>Р-на</w:t>
            </w:r>
          </w:p>
        </w:tc>
        <w:tc>
          <w:tcPr>
            <w:tcW w:w="138" w:type="pct"/>
            <w:gridSpan w:val="2"/>
            <w:tcBorders>
              <w:top w:val="single" w:sz="4" w:space="0" w:color="auto"/>
              <w:left w:val="nil"/>
              <w:bottom w:val="single" w:sz="4" w:space="0" w:color="auto"/>
              <w:right w:val="single" w:sz="4" w:space="0" w:color="auto"/>
            </w:tcBorders>
            <w:noWrap/>
            <w:textDirection w:val="btLr"/>
            <w:vAlign w:val="center"/>
          </w:tcPr>
          <w:p w14:paraId="3E23BA56" w14:textId="77777777" w:rsidR="00EA7CF6" w:rsidRPr="008E6415" w:rsidRDefault="00EA7CF6" w:rsidP="0038569E">
            <w:pPr>
              <w:ind w:left="113" w:right="113"/>
              <w:jc w:val="right"/>
              <w:rPr>
                <w:sz w:val="20"/>
              </w:rPr>
            </w:pPr>
            <w:r w:rsidRPr="008E6415">
              <w:rPr>
                <w:sz w:val="20"/>
              </w:rPr>
              <w:t>904</w:t>
            </w:r>
          </w:p>
        </w:tc>
        <w:tc>
          <w:tcPr>
            <w:tcW w:w="90" w:type="pct"/>
            <w:tcBorders>
              <w:top w:val="single" w:sz="4" w:space="0" w:color="auto"/>
              <w:left w:val="nil"/>
              <w:bottom w:val="single" w:sz="4" w:space="0" w:color="auto"/>
              <w:right w:val="single" w:sz="4" w:space="0" w:color="auto"/>
            </w:tcBorders>
            <w:noWrap/>
            <w:textDirection w:val="btLr"/>
            <w:vAlign w:val="center"/>
          </w:tcPr>
          <w:p w14:paraId="7BB057D8" w14:textId="77777777" w:rsidR="00EA7CF6" w:rsidRPr="008E6415" w:rsidRDefault="00EA7CF6" w:rsidP="0038569E">
            <w:pPr>
              <w:ind w:left="113" w:right="113"/>
              <w:jc w:val="right"/>
              <w:rPr>
                <w:sz w:val="20"/>
              </w:rPr>
            </w:pPr>
            <w:r w:rsidRPr="008E6415">
              <w:rPr>
                <w:sz w:val="20"/>
              </w:rPr>
              <w:t>0801</w:t>
            </w:r>
          </w:p>
        </w:tc>
        <w:tc>
          <w:tcPr>
            <w:tcW w:w="90" w:type="pct"/>
            <w:tcBorders>
              <w:top w:val="single" w:sz="4" w:space="0" w:color="auto"/>
              <w:left w:val="nil"/>
              <w:bottom w:val="single" w:sz="4" w:space="0" w:color="auto"/>
              <w:right w:val="single" w:sz="4" w:space="0" w:color="auto"/>
            </w:tcBorders>
            <w:noWrap/>
            <w:textDirection w:val="btLr"/>
            <w:vAlign w:val="center"/>
          </w:tcPr>
          <w:p w14:paraId="3726FB2C" w14:textId="77777777" w:rsidR="00EA7CF6" w:rsidRPr="008E6415" w:rsidRDefault="00EA7CF6" w:rsidP="0038569E">
            <w:pPr>
              <w:ind w:left="113" w:right="113"/>
              <w:jc w:val="right"/>
              <w:rPr>
                <w:sz w:val="20"/>
                <w:lang w:val="en-US"/>
              </w:rPr>
            </w:pPr>
            <w:r w:rsidRPr="008E6415">
              <w:rPr>
                <w:sz w:val="20"/>
              </w:rPr>
              <w:t>083</w:t>
            </w:r>
            <w:r w:rsidRPr="008E6415">
              <w:rPr>
                <w:sz w:val="20"/>
                <w:lang w:val="en-US"/>
              </w:rPr>
              <w:t>00</w:t>
            </w:r>
            <w:r w:rsidRPr="008E6415">
              <w:rPr>
                <w:sz w:val="20"/>
              </w:rPr>
              <w:t>4151</w:t>
            </w:r>
            <w:r w:rsidRPr="008E6415">
              <w:rPr>
                <w:sz w:val="20"/>
                <w:lang w:val="en-US"/>
              </w:rPr>
              <w:t>0</w:t>
            </w:r>
          </w:p>
        </w:tc>
        <w:tc>
          <w:tcPr>
            <w:tcW w:w="133" w:type="pct"/>
            <w:gridSpan w:val="3"/>
            <w:tcBorders>
              <w:top w:val="single" w:sz="4" w:space="0" w:color="auto"/>
              <w:left w:val="nil"/>
              <w:bottom w:val="single" w:sz="4" w:space="0" w:color="auto"/>
              <w:right w:val="single" w:sz="4" w:space="0" w:color="auto"/>
            </w:tcBorders>
            <w:noWrap/>
            <w:textDirection w:val="btLr"/>
            <w:vAlign w:val="center"/>
          </w:tcPr>
          <w:p w14:paraId="6D7E8AA4" w14:textId="77777777" w:rsidR="00EA7CF6" w:rsidRPr="008E6415" w:rsidRDefault="00EA7CF6" w:rsidP="0038569E">
            <w:pPr>
              <w:ind w:left="113" w:right="113"/>
              <w:jc w:val="right"/>
              <w:rPr>
                <w:sz w:val="20"/>
              </w:rPr>
            </w:pPr>
            <w:r w:rsidRPr="008E6415">
              <w:rPr>
                <w:sz w:val="20"/>
              </w:rPr>
              <w:t>244</w:t>
            </w:r>
          </w:p>
        </w:tc>
        <w:tc>
          <w:tcPr>
            <w:tcW w:w="224" w:type="pct"/>
            <w:gridSpan w:val="2"/>
            <w:tcBorders>
              <w:top w:val="single" w:sz="4" w:space="0" w:color="auto"/>
              <w:left w:val="nil"/>
              <w:bottom w:val="single" w:sz="4" w:space="0" w:color="auto"/>
              <w:right w:val="single" w:sz="4" w:space="0" w:color="auto"/>
            </w:tcBorders>
            <w:noWrap/>
          </w:tcPr>
          <w:p w14:paraId="2A99B69B" w14:textId="77777777" w:rsidR="00EA7CF6" w:rsidRPr="008E6415" w:rsidRDefault="00EA7CF6" w:rsidP="00E0375D">
            <w:pPr>
              <w:jc w:val="both"/>
              <w:rPr>
                <w:sz w:val="20"/>
              </w:rPr>
            </w:pPr>
            <w:r w:rsidRPr="008E6415">
              <w:rPr>
                <w:sz w:val="20"/>
              </w:rPr>
              <w:t>40,0</w:t>
            </w:r>
          </w:p>
        </w:tc>
        <w:tc>
          <w:tcPr>
            <w:tcW w:w="182" w:type="pct"/>
            <w:gridSpan w:val="2"/>
            <w:tcBorders>
              <w:top w:val="single" w:sz="4" w:space="0" w:color="auto"/>
              <w:left w:val="nil"/>
              <w:bottom w:val="single" w:sz="4" w:space="0" w:color="auto"/>
              <w:right w:val="single" w:sz="4" w:space="0" w:color="auto"/>
            </w:tcBorders>
            <w:noWrap/>
          </w:tcPr>
          <w:p w14:paraId="65FF2A0E" w14:textId="77777777" w:rsidR="00EA7CF6" w:rsidRPr="008E6415" w:rsidRDefault="00EA7CF6" w:rsidP="00E0375D">
            <w:pPr>
              <w:jc w:val="both"/>
              <w:rPr>
                <w:sz w:val="20"/>
              </w:rPr>
            </w:pPr>
            <w:r w:rsidRPr="008E6415">
              <w:rPr>
                <w:sz w:val="20"/>
              </w:rPr>
              <w:t>60,0</w:t>
            </w:r>
          </w:p>
        </w:tc>
        <w:tc>
          <w:tcPr>
            <w:tcW w:w="225" w:type="pct"/>
            <w:gridSpan w:val="3"/>
            <w:tcBorders>
              <w:top w:val="single" w:sz="4" w:space="0" w:color="auto"/>
              <w:left w:val="nil"/>
              <w:bottom w:val="single" w:sz="4" w:space="0" w:color="auto"/>
              <w:right w:val="single" w:sz="4" w:space="0" w:color="auto"/>
            </w:tcBorders>
            <w:noWrap/>
          </w:tcPr>
          <w:p w14:paraId="08FD3B73" w14:textId="77777777" w:rsidR="00EA7CF6" w:rsidRPr="008E6415" w:rsidRDefault="00EA7CF6" w:rsidP="00E0375D">
            <w:pPr>
              <w:jc w:val="both"/>
              <w:rPr>
                <w:sz w:val="20"/>
              </w:rPr>
            </w:pPr>
            <w:r w:rsidRPr="008E6415">
              <w:rPr>
                <w:sz w:val="20"/>
              </w:rPr>
              <w:t>59,9</w:t>
            </w:r>
          </w:p>
        </w:tc>
        <w:tc>
          <w:tcPr>
            <w:tcW w:w="226" w:type="pct"/>
            <w:gridSpan w:val="2"/>
            <w:tcBorders>
              <w:top w:val="single" w:sz="4" w:space="0" w:color="auto"/>
              <w:left w:val="nil"/>
              <w:bottom w:val="single" w:sz="4" w:space="0" w:color="auto"/>
              <w:right w:val="single" w:sz="4" w:space="0" w:color="auto"/>
            </w:tcBorders>
          </w:tcPr>
          <w:p w14:paraId="75DE4E84" w14:textId="77777777" w:rsidR="00EA7CF6" w:rsidRPr="008E6415" w:rsidRDefault="00EA7CF6" w:rsidP="00E0375D">
            <w:pPr>
              <w:jc w:val="both"/>
              <w:rPr>
                <w:sz w:val="20"/>
              </w:rPr>
            </w:pPr>
            <w:r w:rsidRPr="008E6415">
              <w:rPr>
                <w:sz w:val="20"/>
              </w:rPr>
              <w:t>70,0</w:t>
            </w:r>
          </w:p>
          <w:p w14:paraId="6C771071" w14:textId="77777777" w:rsidR="00EA7CF6" w:rsidRPr="008E6415" w:rsidRDefault="00EA7CF6" w:rsidP="00E0375D">
            <w:pPr>
              <w:jc w:val="both"/>
              <w:rPr>
                <w:sz w:val="20"/>
              </w:rPr>
            </w:pPr>
          </w:p>
        </w:tc>
        <w:tc>
          <w:tcPr>
            <w:tcW w:w="225" w:type="pct"/>
            <w:gridSpan w:val="2"/>
            <w:tcBorders>
              <w:top w:val="single" w:sz="4" w:space="0" w:color="auto"/>
              <w:left w:val="nil"/>
              <w:bottom w:val="single" w:sz="4" w:space="0" w:color="auto"/>
              <w:right w:val="single" w:sz="4" w:space="0" w:color="auto"/>
            </w:tcBorders>
          </w:tcPr>
          <w:p w14:paraId="2EBEADDF" w14:textId="77777777" w:rsidR="00EA7CF6" w:rsidRPr="008E6415" w:rsidRDefault="00EA7CF6" w:rsidP="00E0375D">
            <w:pPr>
              <w:jc w:val="both"/>
              <w:rPr>
                <w:sz w:val="20"/>
              </w:rPr>
            </w:pPr>
            <w:r w:rsidRPr="008E6415">
              <w:rPr>
                <w:sz w:val="20"/>
              </w:rPr>
              <w:t>70,0</w:t>
            </w:r>
          </w:p>
        </w:tc>
        <w:tc>
          <w:tcPr>
            <w:tcW w:w="227" w:type="pct"/>
            <w:gridSpan w:val="3"/>
            <w:tcBorders>
              <w:top w:val="single" w:sz="4" w:space="0" w:color="auto"/>
              <w:left w:val="nil"/>
              <w:bottom w:val="single" w:sz="4" w:space="0" w:color="auto"/>
              <w:right w:val="single" w:sz="4" w:space="0" w:color="auto"/>
            </w:tcBorders>
          </w:tcPr>
          <w:p w14:paraId="6421105D" w14:textId="77777777" w:rsidR="00EA7CF6" w:rsidRPr="008E6415" w:rsidRDefault="00EA7CF6" w:rsidP="00E0375D">
            <w:pPr>
              <w:jc w:val="both"/>
              <w:rPr>
                <w:sz w:val="20"/>
              </w:rPr>
            </w:pPr>
            <w:r w:rsidRPr="008E6415">
              <w:rPr>
                <w:sz w:val="20"/>
              </w:rPr>
              <w:t>70,0</w:t>
            </w:r>
          </w:p>
        </w:tc>
        <w:tc>
          <w:tcPr>
            <w:tcW w:w="226" w:type="pct"/>
            <w:gridSpan w:val="3"/>
            <w:tcBorders>
              <w:top w:val="single" w:sz="4" w:space="0" w:color="auto"/>
              <w:left w:val="nil"/>
              <w:bottom w:val="single" w:sz="4" w:space="0" w:color="auto"/>
              <w:right w:val="single" w:sz="4" w:space="0" w:color="auto"/>
            </w:tcBorders>
          </w:tcPr>
          <w:p w14:paraId="637D9D25" w14:textId="77777777" w:rsidR="00EA7CF6" w:rsidRPr="008E6415" w:rsidRDefault="00EA7CF6" w:rsidP="00E0375D">
            <w:pPr>
              <w:jc w:val="both"/>
              <w:rPr>
                <w:sz w:val="20"/>
              </w:rPr>
            </w:pPr>
            <w:r w:rsidRPr="008E6415">
              <w:rPr>
                <w:sz w:val="20"/>
              </w:rPr>
              <w:t>70,0</w:t>
            </w:r>
          </w:p>
        </w:tc>
        <w:tc>
          <w:tcPr>
            <w:tcW w:w="273" w:type="pct"/>
            <w:gridSpan w:val="3"/>
            <w:tcBorders>
              <w:top w:val="single" w:sz="4" w:space="0" w:color="auto"/>
              <w:left w:val="nil"/>
              <w:bottom w:val="single" w:sz="4" w:space="0" w:color="auto"/>
              <w:right w:val="single" w:sz="4" w:space="0" w:color="auto"/>
            </w:tcBorders>
          </w:tcPr>
          <w:p w14:paraId="65027AB7" w14:textId="77777777" w:rsidR="00EA7CF6" w:rsidRPr="008E6415" w:rsidRDefault="00EA7CF6" w:rsidP="00E0375D">
            <w:pPr>
              <w:jc w:val="both"/>
              <w:rPr>
                <w:sz w:val="20"/>
              </w:rPr>
            </w:pPr>
            <w:r w:rsidRPr="008E6415">
              <w:rPr>
                <w:sz w:val="20"/>
              </w:rPr>
              <w:t>70,0</w:t>
            </w:r>
          </w:p>
        </w:tc>
        <w:tc>
          <w:tcPr>
            <w:tcW w:w="270" w:type="pct"/>
            <w:gridSpan w:val="3"/>
            <w:tcBorders>
              <w:top w:val="single" w:sz="4" w:space="0" w:color="auto"/>
              <w:left w:val="nil"/>
              <w:bottom w:val="single" w:sz="4" w:space="0" w:color="auto"/>
              <w:right w:val="single" w:sz="4" w:space="0" w:color="auto"/>
            </w:tcBorders>
          </w:tcPr>
          <w:p w14:paraId="2B2ABC5D" w14:textId="77777777" w:rsidR="00EA7CF6" w:rsidRPr="008E6415" w:rsidRDefault="00EA7CF6" w:rsidP="00E0375D">
            <w:pPr>
              <w:jc w:val="both"/>
              <w:rPr>
                <w:sz w:val="20"/>
              </w:rPr>
            </w:pPr>
            <w:r>
              <w:rPr>
                <w:sz w:val="20"/>
              </w:rPr>
              <w:t>103,9</w:t>
            </w:r>
          </w:p>
        </w:tc>
        <w:tc>
          <w:tcPr>
            <w:tcW w:w="226" w:type="pct"/>
            <w:gridSpan w:val="3"/>
            <w:tcBorders>
              <w:top w:val="single" w:sz="4" w:space="0" w:color="auto"/>
              <w:left w:val="nil"/>
              <w:bottom w:val="single" w:sz="4" w:space="0" w:color="auto"/>
              <w:right w:val="single" w:sz="4" w:space="0" w:color="auto"/>
            </w:tcBorders>
          </w:tcPr>
          <w:p w14:paraId="2188F542" w14:textId="77777777" w:rsidR="00EA7CF6" w:rsidRPr="00E93B6C" w:rsidRDefault="009065CF" w:rsidP="00E0375D">
            <w:pPr>
              <w:jc w:val="both"/>
              <w:rPr>
                <w:sz w:val="20"/>
              </w:rPr>
            </w:pPr>
            <w:r>
              <w:rPr>
                <w:sz w:val="20"/>
              </w:rPr>
              <w:t>138,3</w:t>
            </w:r>
          </w:p>
        </w:tc>
        <w:tc>
          <w:tcPr>
            <w:tcW w:w="225" w:type="pct"/>
            <w:gridSpan w:val="3"/>
            <w:tcBorders>
              <w:top w:val="single" w:sz="4" w:space="0" w:color="auto"/>
              <w:left w:val="single" w:sz="4" w:space="0" w:color="auto"/>
              <w:bottom w:val="single" w:sz="4" w:space="0" w:color="auto"/>
              <w:right w:val="single" w:sz="4" w:space="0" w:color="auto"/>
            </w:tcBorders>
          </w:tcPr>
          <w:p w14:paraId="1E35A4AB" w14:textId="77777777" w:rsidR="00EA7CF6" w:rsidRPr="00E93B6C" w:rsidRDefault="00EA7CF6" w:rsidP="00E0375D">
            <w:pPr>
              <w:jc w:val="both"/>
              <w:rPr>
                <w:sz w:val="20"/>
              </w:rPr>
            </w:pPr>
            <w:r>
              <w:rPr>
                <w:sz w:val="20"/>
              </w:rPr>
              <w:t>0</w:t>
            </w:r>
            <w:r w:rsidRPr="00E93B6C">
              <w:rPr>
                <w:sz w:val="20"/>
              </w:rPr>
              <w:t>,0</w:t>
            </w:r>
          </w:p>
        </w:tc>
        <w:tc>
          <w:tcPr>
            <w:tcW w:w="227" w:type="pct"/>
            <w:gridSpan w:val="3"/>
            <w:tcBorders>
              <w:top w:val="single" w:sz="4" w:space="0" w:color="auto"/>
              <w:left w:val="single" w:sz="4" w:space="0" w:color="auto"/>
              <w:bottom w:val="single" w:sz="4" w:space="0" w:color="auto"/>
              <w:right w:val="single" w:sz="4" w:space="0" w:color="auto"/>
            </w:tcBorders>
          </w:tcPr>
          <w:p w14:paraId="0AFAF6BC" w14:textId="77777777" w:rsidR="00EA7CF6" w:rsidRPr="00E93B6C" w:rsidRDefault="009065CF" w:rsidP="00E0375D">
            <w:pPr>
              <w:jc w:val="both"/>
              <w:rPr>
                <w:sz w:val="20"/>
              </w:rPr>
            </w:pPr>
            <w:r>
              <w:rPr>
                <w:sz w:val="20"/>
              </w:rPr>
              <w:t>200,</w:t>
            </w:r>
            <w:r w:rsidR="00B73D1A">
              <w:rPr>
                <w:sz w:val="20"/>
              </w:rPr>
              <w:t>0</w:t>
            </w:r>
          </w:p>
        </w:tc>
        <w:tc>
          <w:tcPr>
            <w:tcW w:w="224" w:type="pct"/>
            <w:gridSpan w:val="3"/>
            <w:tcBorders>
              <w:top w:val="single" w:sz="4" w:space="0" w:color="auto"/>
              <w:left w:val="single" w:sz="4" w:space="0" w:color="auto"/>
              <w:bottom w:val="single" w:sz="4" w:space="0" w:color="auto"/>
              <w:right w:val="single" w:sz="4" w:space="0" w:color="auto"/>
            </w:tcBorders>
          </w:tcPr>
          <w:p w14:paraId="58D85021" w14:textId="77777777" w:rsidR="00EA7CF6" w:rsidRPr="00E93B6C" w:rsidRDefault="00EA7CF6" w:rsidP="00E0375D">
            <w:pPr>
              <w:jc w:val="both"/>
              <w:rPr>
                <w:sz w:val="20"/>
              </w:rPr>
            </w:pPr>
            <w:r>
              <w:rPr>
                <w:sz w:val="20"/>
              </w:rPr>
              <w:t>10</w:t>
            </w:r>
            <w:r w:rsidR="00B73D1A">
              <w:rPr>
                <w:sz w:val="20"/>
              </w:rPr>
              <w:t>0,0</w:t>
            </w:r>
          </w:p>
        </w:tc>
        <w:tc>
          <w:tcPr>
            <w:tcW w:w="268" w:type="pct"/>
            <w:tcBorders>
              <w:top w:val="single" w:sz="4" w:space="0" w:color="auto"/>
              <w:left w:val="single" w:sz="4" w:space="0" w:color="auto"/>
              <w:bottom w:val="single" w:sz="4" w:space="0" w:color="auto"/>
              <w:right w:val="single" w:sz="4" w:space="0" w:color="auto"/>
            </w:tcBorders>
          </w:tcPr>
          <w:p w14:paraId="7D86E6EA" w14:textId="77777777" w:rsidR="00EA7CF6" w:rsidRDefault="00B73D1A" w:rsidP="00E0375D">
            <w:pPr>
              <w:jc w:val="both"/>
              <w:rPr>
                <w:sz w:val="20"/>
              </w:rPr>
            </w:pPr>
            <w:r>
              <w:rPr>
                <w:sz w:val="20"/>
              </w:rPr>
              <w:t>50,0</w:t>
            </w:r>
          </w:p>
        </w:tc>
        <w:tc>
          <w:tcPr>
            <w:tcW w:w="271" w:type="pct"/>
            <w:tcBorders>
              <w:top w:val="single" w:sz="4" w:space="0" w:color="auto"/>
              <w:left w:val="single" w:sz="4" w:space="0" w:color="auto"/>
              <w:bottom w:val="single" w:sz="4" w:space="0" w:color="auto"/>
              <w:right w:val="single" w:sz="4" w:space="0" w:color="auto"/>
            </w:tcBorders>
          </w:tcPr>
          <w:p w14:paraId="3B55928C" w14:textId="77777777" w:rsidR="00EA7CF6" w:rsidRPr="00E93B6C" w:rsidRDefault="009065CF" w:rsidP="00E0375D">
            <w:pPr>
              <w:jc w:val="both"/>
              <w:rPr>
                <w:sz w:val="20"/>
              </w:rPr>
            </w:pPr>
            <w:r>
              <w:rPr>
                <w:sz w:val="20"/>
              </w:rPr>
              <w:t>1102,1</w:t>
            </w:r>
          </w:p>
        </w:tc>
        <w:tc>
          <w:tcPr>
            <w:tcW w:w="310" w:type="pct"/>
            <w:tcBorders>
              <w:top w:val="single" w:sz="4" w:space="0" w:color="auto"/>
              <w:left w:val="nil"/>
              <w:bottom w:val="single" w:sz="4" w:space="0" w:color="auto"/>
              <w:right w:val="single" w:sz="4" w:space="0" w:color="auto"/>
            </w:tcBorders>
          </w:tcPr>
          <w:p w14:paraId="5CE3E24B" w14:textId="77777777" w:rsidR="00EA7CF6" w:rsidRPr="008E6415" w:rsidRDefault="00EA7CF6" w:rsidP="00E0375D">
            <w:pPr>
              <w:jc w:val="both"/>
              <w:rPr>
                <w:sz w:val="20"/>
              </w:rPr>
            </w:pPr>
            <w:r w:rsidRPr="008E6415">
              <w:rPr>
                <w:sz w:val="20"/>
              </w:rPr>
              <w:t>Количество мероприятий составит 2 или более единиц</w:t>
            </w:r>
          </w:p>
        </w:tc>
      </w:tr>
      <w:tr w:rsidR="00EA7CF6" w:rsidRPr="008E6415" w14:paraId="5D739376" w14:textId="77777777" w:rsidTr="009065CF">
        <w:trPr>
          <w:cantSplit/>
          <w:trHeight w:val="1134"/>
        </w:trPr>
        <w:tc>
          <w:tcPr>
            <w:tcW w:w="510" w:type="pct"/>
            <w:tcBorders>
              <w:top w:val="single" w:sz="4" w:space="0" w:color="auto"/>
              <w:left w:val="single" w:sz="4" w:space="0" w:color="auto"/>
              <w:bottom w:val="single" w:sz="4" w:space="0" w:color="auto"/>
              <w:right w:val="single" w:sz="4" w:space="0" w:color="auto"/>
            </w:tcBorders>
          </w:tcPr>
          <w:p w14:paraId="53E9692B" w14:textId="77777777" w:rsidR="00EA7CF6" w:rsidRPr="008E6415" w:rsidRDefault="00EA7CF6" w:rsidP="00E0375D">
            <w:pPr>
              <w:jc w:val="both"/>
              <w:rPr>
                <w:sz w:val="20"/>
              </w:rPr>
            </w:pPr>
            <w:r>
              <w:rPr>
                <w:sz w:val="20"/>
              </w:rPr>
              <w:t>Производство дополнительных листов в Книгу Памяти ветеранов Вов Дзержинского района</w:t>
            </w:r>
          </w:p>
        </w:tc>
        <w:tc>
          <w:tcPr>
            <w:tcW w:w="209" w:type="pct"/>
            <w:tcBorders>
              <w:top w:val="single" w:sz="4" w:space="0" w:color="auto"/>
              <w:left w:val="nil"/>
              <w:bottom w:val="single" w:sz="4" w:space="0" w:color="auto"/>
              <w:right w:val="single" w:sz="4" w:space="0" w:color="auto"/>
            </w:tcBorders>
          </w:tcPr>
          <w:p w14:paraId="3C7476D4" w14:textId="77777777" w:rsidR="00EA7CF6" w:rsidRPr="008E6415" w:rsidRDefault="00EA7CF6" w:rsidP="00E0375D">
            <w:pPr>
              <w:jc w:val="both"/>
              <w:rPr>
                <w:sz w:val="20"/>
              </w:rPr>
            </w:pPr>
          </w:p>
        </w:tc>
        <w:tc>
          <w:tcPr>
            <w:tcW w:w="138" w:type="pct"/>
            <w:gridSpan w:val="2"/>
            <w:tcBorders>
              <w:top w:val="single" w:sz="4" w:space="0" w:color="auto"/>
              <w:left w:val="nil"/>
              <w:bottom w:val="single" w:sz="4" w:space="0" w:color="auto"/>
              <w:right w:val="single" w:sz="4" w:space="0" w:color="auto"/>
            </w:tcBorders>
            <w:noWrap/>
            <w:textDirection w:val="btLr"/>
          </w:tcPr>
          <w:p w14:paraId="5AFF858C" w14:textId="77777777" w:rsidR="00EA7CF6" w:rsidRPr="008E6415" w:rsidRDefault="00EA7CF6" w:rsidP="00702F7D">
            <w:pPr>
              <w:ind w:left="113" w:right="113"/>
              <w:jc w:val="right"/>
              <w:rPr>
                <w:sz w:val="20"/>
              </w:rPr>
            </w:pPr>
          </w:p>
        </w:tc>
        <w:tc>
          <w:tcPr>
            <w:tcW w:w="90" w:type="pct"/>
            <w:tcBorders>
              <w:top w:val="single" w:sz="4" w:space="0" w:color="auto"/>
              <w:left w:val="nil"/>
              <w:bottom w:val="single" w:sz="4" w:space="0" w:color="auto"/>
              <w:right w:val="single" w:sz="4" w:space="0" w:color="auto"/>
            </w:tcBorders>
            <w:noWrap/>
            <w:textDirection w:val="btLr"/>
          </w:tcPr>
          <w:p w14:paraId="17B3203B" w14:textId="77777777" w:rsidR="00EA7CF6" w:rsidRPr="008E6415" w:rsidRDefault="00EA7CF6" w:rsidP="00702F7D">
            <w:pPr>
              <w:ind w:left="113" w:right="113"/>
              <w:jc w:val="right"/>
              <w:rPr>
                <w:sz w:val="20"/>
              </w:rPr>
            </w:pPr>
          </w:p>
        </w:tc>
        <w:tc>
          <w:tcPr>
            <w:tcW w:w="90" w:type="pct"/>
            <w:tcBorders>
              <w:top w:val="single" w:sz="4" w:space="0" w:color="auto"/>
              <w:left w:val="nil"/>
              <w:bottom w:val="single" w:sz="4" w:space="0" w:color="auto"/>
              <w:right w:val="single" w:sz="4" w:space="0" w:color="auto"/>
            </w:tcBorders>
            <w:noWrap/>
            <w:textDirection w:val="btLr"/>
          </w:tcPr>
          <w:p w14:paraId="4DE83F24" w14:textId="77777777" w:rsidR="00EA7CF6" w:rsidRPr="008E6415" w:rsidRDefault="00EA7CF6" w:rsidP="00702F7D">
            <w:pPr>
              <w:ind w:left="113" w:right="113"/>
              <w:jc w:val="right"/>
              <w:rPr>
                <w:sz w:val="20"/>
              </w:rPr>
            </w:pPr>
          </w:p>
        </w:tc>
        <w:tc>
          <w:tcPr>
            <w:tcW w:w="133" w:type="pct"/>
            <w:gridSpan w:val="3"/>
            <w:tcBorders>
              <w:top w:val="single" w:sz="4" w:space="0" w:color="auto"/>
              <w:left w:val="nil"/>
              <w:bottom w:val="single" w:sz="4" w:space="0" w:color="auto"/>
              <w:right w:val="single" w:sz="4" w:space="0" w:color="auto"/>
            </w:tcBorders>
            <w:noWrap/>
            <w:textDirection w:val="btLr"/>
          </w:tcPr>
          <w:p w14:paraId="61CB1B66" w14:textId="77777777" w:rsidR="00EA7CF6" w:rsidRPr="008E6415" w:rsidRDefault="00EA7CF6" w:rsidP="00702F7D">
            <w:pPr>
              <w:ind w:left="113" w:right="113"/>
              <w:jc w:val="right"/>
              <w:rPr>
                <w:sz w:val="20"/>
              </w:rPr>
            </w:pPr>
          </w:p>
        </w:tc>
        <w:tc>
          <w:tcPr>
            <w:tcW w:w="224" w:type="pct"/>
            <w:gridSpan w:val="2"/>
            <w:tcBorders>
              <w:top w:val="single" w:sz="4" w:space="0" w:color="auto"/>
              <w:left w:val="nil"/>
              <w:bottom w:val="single" w:sz="4" w:space="0" w:color="auto"/>
              <w:right w:val="single" w:sz="4" w:space="0" w:color="auto"/>
            </w:tcBorders>
            <w:noWrap/>
          </w:tcPr>
          <w:p w14:paraId="47E6F14B" w14:textId="77777777" w:rsidR="00EA7CF6" w:rsidRPr="008E6415" w:rsidRDefault="00EA7CF6" w:rsidP="00E0375D">
            <w:pPr>
              <w:jc w:val="both"/>
              <w:rPr>
                <w:sz w:val="20"/>
              </w:rPr>
            </w:pPr>
          </w:p>
        </w:tc>
        <w:tc>
          <w:tcPr>
            <w:tcW w:w="182" w:type="pct"/>
            <w:gridSpan w:val="2"/>
            <w:tcBorders>
              <w:top w:val="single" w:sz="4" w:space="0" w:color="auto"/>
              <w:left w:val="nil"/>
              <w:bottom w:val="single" w:sz="4" w:space="0" w:color="auto"/>
              <w:right w:val="single" w:sz="4" w:space="0" w:color="auto"/>
            </w:tcBorders>
            <w:noWrap/>
          </w:tcPr>
          <w:p w14:paraId="01C3B0E7" w14:textId="77777777" w:rsidR="00EA7CF6" w:rsidRPr="008E6415" w:rsidRDefault="00EA7CF6" w:rsidP="00E0375D">
            <w:pPr>
              <w:jc w:val="both"/>
              <w:rPr>
                <w:sz w:val="20"/>
              </w:rPr>
            </w:pPr>
          </w:p>
        </w:tc>
        <w:tc>
          <w:tcPr>
            <w:tcW w:w="225" w:type="pct"/>
            <w:gridSpan w:val="3"/>
            <w:tcBorders>
              <w:top w:val="single" w:sz="4" w:space="0" w:color="auto"/>
              <w:left w:val="nil"/>
              <w:bottom w:val="single" w:sz="4" w:space="0" w:color="auto"/>
              <w:right w:val="single" w:sz="4" w:space="0" w:color="auto"/>
            </w:tcBorders>
            <w:noWrap/>
          </w:tcPr>
          <w:p w14:paraId="4B663B8D" w14:textId="77777777" w:rsidR="00EA7CF6" w:rsidRPr="008E6415" w:rsidRDefault="00EA7CF6" w:rsidP="00E0375D">
            <w:pPr>
              <w:jc w:val="both"/>
              <w:rPr>
                <w:sz w:val="20"/>
              </w:rPr>
            </w:pPr>
          </w:p>
        </w:tc>
        <w:tc>
          <w:tcPr>
            <w:tcW w:w="226" w:type="pct"/>
            <w:gridSpan w:val="2"/>
            <w:tcBorders>
              <w:top w:val="single" w:sz="4" w:space="0" w:color="auto"/>
              <w:left w:val="nil"/>
              <w:bottom w:val="single" w:sz="4" w:space="0" w:color="auto"/>
              <w:right w:val="single" w:sz="4" w:space="0" w:color="auto"/>
            </w:tcBorders>
          </w:tcPr>
          <w:p w14:paraId="2C075B74" w14:textId="77777777" w:rsidR="00EA7CF6" w:rsidRPr="008E6415" w:rsidRDefault="00EA7CF6" w:rsidP="00E0375D">
            <w:pPr>
              <w:jc w:val="both"/>
              <w:rPr>
                <w:sz w:val="20"/>
              </w:rPr>
            </w:pPr>
          </w:p>
        </w:tc>
        <w:tc>
          <w:tcPr>
            <w:tcW w:w="225" w:type="pct"/>
            <w:gridSpan w:val="2"/>
            <w:tcBorders>
              <w:top w:val="single" w:sz="4" w:space="0" w:color="auto"/>
              <w:left w:val="nil"/>
              <w:bottom w:val="single" w:sz="4" w:space="0" w:color="auto"/>
              <w:right w:val="single" w:sz="4" w:space="0" w:color="auto"/>
            </w:tcBorders>
          </w:tcPr>
          <w:p w14:paraId="314C49B5" w14:textId="77777777" w:rsidR="00EA7CF6" w:rsidRPr="008E6415" w:rsidRDefault="00EA7CF6" w:rsidP="00E0375D">
            <w:pPr>
              <w:jc w:val="both"/>
              <w:rPr>
                <w:sz w:val="20"/>
              </w:rPr>
            </w:pPr>
          </w:p>
        </w:tc>
        <w:tc>
          <w:tcPr>
            <w:tcW w:w="227" w:type="pct"/>
            <w:gridSpan w:val="3"/>
            <w:tcBorders>
              <w:top w:val="single" w:sz="4" w:space="0" w:color="auto"/>
              <w:left w:val="nil"/>
              <w:bottom w:val="single" w:sz="4" w:space="0" w:color="auto"/>
              <w:right w:val="single" w:sz="4" w:space="0" w:color="auto"/>
            </w:tcBorders>
          </w:tcPr>
          <w:p w14:paraId="56B4730E" w14:textId="77777777" w:rsidR="00EA7CF6" w:rsidRPr="008E6415" w:rsidRDefault="00EA7CF6" w:rsidP="00E0375D">
            <w:pPr>
              <w:jc w:val="both"/>
              <w:rPr>
                <w:sz w:val="20"/>
              </w:rPr>
            </w:pPr>
          </w:p>
        </w:tc>
        <w:tc>
          <w:tcPr>
            <w:tcW w:w="226" w:type="pct"/>
            <w:gridSpan w:val="3"/>
            <w:tcBorders>
              <w:top w:val="single" w:sz="4" w:space="0" w:color="auto"/>
              <w:left w:val="nil"/>
              <w:bottom w:val="single" w:sz="4" w:space="0" w:color="auto"/>
              <w:right w:val="single" w:sz="4" w:space="0" w:color="auto"/>
            </w:tcBorders>
          </w:tcPr>
          <w:p w14:paraId="63AEB2CE" w14:textId="77777777" w:rsidR="00EA7CF6" w:rsidRPr="008E6415" w:rsidRDefault="00EA7CF6" w:rsidP="00E0375D">
            <w:pPr>
              <w:jc w:val="both"/>
              <w:rPr>
                <w:sz w:val="20"/>
              </w:rPr>
            </w:pPr>
          </w:p>
        </w:tc>
        <w:tc>
          <w:tcPr>
            <w:tcW w:w="273" w:type="pct"/>
            <w:gridSpan w:val="3"/>
            <w:tcBorders>
              <w:top w:val="single" w:sz="4" w:space="0" w:color="auto"/>
              <w:left w:val="nil"/>
              <w:bottom w:val="single" w:sz="4" w:space="0" w:color="auto"/>
              <w:right w:val="single" w:sz="4" w:space="0" w:color="auto"/>
            </w:tcBorders>
          </w:tcPr>
          <w:p w14:paraId="400E770E" w14:textId="77777777" w:rsidR="00EA7CF6" w:rsidRPr="008E6415" w:rsidRDefault="00EA7CF6" w:rsidP="00E0375D">
            <w:pPr>
              <w:jc w:val="both"/>
              <w:rPr>
                <w:sz w:val="20"/>
              </w:rPr>
            </w:pPr>
          </w:p>
        </w:tc>
        <w:tc>
          <w:tcPr>
            <w:tcW w:w="270" w:type="pct"/>
            <w:gridSpan w:val="3"/>
            <w:tcBorders>
              <w:top w:val="single" w:sz="4" w:space="0" w:color="auto"/>
              <w:left w:val="nil"/>
              <w:bottom w:val="single" w:sz="4" w:space="0" w:color="auto"/>
              <w:right w:val="single" w:sz="4" w:space="0" w:color="auto"/>
            </w:tcBorders>
          </w:tcPr>
          <w:p w14:paraId="05FA3559" w14:textId="77777777" w:rsidR="00EA7CF6" w:rsidRDefault="00EA7CF6" w:rsidP="00E0375D">
            <w:pPr>
              <w:jc w:val="both"/>
              <w:rPr>
                <w:sz w:val="20"/>
              </w:rPr>
            </w:pPr>
          </w:p>
        </w:tc>
        <w:tc>
          <w:tcPr>
            <w:tcW w:w="226" w:type="pct"/>
            <w:gridSpan w:val="3"/>
            <w:tcBorders>
              <w:top w:val="single" w:sz="4" w:space="0" w:color="auto"/>
              <w:left w:val="nil"/>
              <w:bottom w:val="single" w:sz="4" w:space="0" w:color="auto"/>
              <w:right w:val="single" w:sz="4" w:space="0" w:color="auto"/>
            </w:tcBorders>
          </w:tcPr>
          <w:p w14:paraId="6ADD41F7" w14:textId="77777777" w:rsidR="00EA7CF6" w:rsidRPr="004441C0" w:rsidRDefault="00EA7CF6" w:rsidP="00E0375D">
            <w:pPr>
              <w:jc w:val="both"/>
              <w:rPr>
                <w:sz w:val="20"/>
              </w:rPr>
            </w:pPr>
          </w:p>
        </w:tc>
        <w:tc>
          <w:tcPr>
            <w:tcW w:w="225" w:type="pct"/>
            <w:gridSpan w:val="3"/>
            <w:tcBorders>
              <w:top w:val="single" w:sz="4" w:space="0" w:color="auto"/>
              <w:left w:val="single" w:sz="4" w:space="0" w:color="auto"/>
              <w:bottom w:val="single" w:sz="4" w:space="0" w:color="auto"/>
              <w:right w:val="single" w:sz="4" w:space="0" w:color="auto"/>
            </w:tcBorders>
          </w:tcPr>
          <w:p w14:paraId="45388822" w14:textId="77777777" w:rsidR="00EA7CF6" w:rsidRPr="00E93B6C" w:rsidRDefault="00EA7CF6" w:rsidP="00E0375D">
            <w:pPr>
              <w:jc w:val="both"/>
              <w:rPr>
                <w:sz w:val="20"/>
              </w:rPr>
            </w:pPr>
          </w:p>
        </w:tc>
        <w:tc>
          <w:tcPr>
            <w:tcW w:w="227" w:type="pct"/>
            <w:gridSpan w:val="3"/>
            <w:tcBorders>
              <w:top w:val="single" w:sz="4" w:space="0" w:color="auto"/>
              <w:left w:val="single" w:sz="4" w:space="0" w:color="auto"/>
              <w:bottom w:val="single" w:sz="4" w:space="0" w:color="auto"/>
              <w:right w:val="single" w:sz="4" w:space="0" w:color="auto"/>
            </w:tcBorders>
          </w:tcPr>
          <w:p w14:paraId="24CB4D4E" w14:textId="77777777" w:rsidR="00EA7CF6" w:rsidRPr="00E93B6C" w:rsidRDefault="00EA7CF6" w:rsidP="00E0375D">
            <w:pPr>
              <w:jc w:val="both"/>
              <w:rPr>
                <w:sz w:val="20"/>
              </w:rPr>
            </w:pPr>
          </w:p>
        </w:tc>
        <w:tc>
          <w:tcPr>
            <w:tcW w:w="224" w:type="pct"/>
            <w:gridSpan w:val="3"/>
            <w:tcBorders>
              <w:top w:val="single" w:sz="4" w:space="0" w:color="auto"/>
              <w:left w:val="single" w:sz="4" w:space="0" w:color="auto"/>
              <w:bottom w:val="single" w:sz="4" w:space="0" w:color="auto"/>
              <w:right w:val="single" w:sz="4" w:space="0" w:color="auto"/>
            </w:tcBorders>
          </w:tcPr>
          <w:p w14:paraId="266171B8" w14:textId="77777777" w:rsidR="00EA7CF6" w:rsidRPr="00E93B6C" w:rsidRDefault="00EA7CF6" w:rsidP="00E0375D">
            <w:pPr>
              <w:jc w:val="both"/>
              <w:rPr>
                <w:sz w:val="20"/>
              </w:rPr>
            </w:pPr>
          </w:p>
        </w:tc>
        <w:tc>
          <w:tcPr>
            <w:tcW w:w="268" w:type="pct"/>
            <w:tcBorders>
              <w:top w:val="single" w:sz="4" w:space="0" w:color="auto"/>
              <w:left w:val="single" w:sz="4" w:space="0" w:color="auto"/>
              <w:bottom w:val="single" w:sz="4" w:space="0" w:color="auto"/>
              <w:right w:val="single" w:sz="4" w:space="0" w:color="auto"/>
            </w:tcBorders>
          </w:tcPr>
          <w:p w14:paraId="03546528" w14:textId="77777777" w:rsidR="00EA7CF6" w:rsidRPr="00E93B6C" w:rsidRDefault="00EA7CF6" w:rsidP="00E0375D">
            <w:pPr>
              <w:jc w:val="both"/>
              <w:rPr>
                <w:sz w:val="20"/>
              </w:rPr>
            </w:pPr>
          </w:p>
        </w:tc>
        <w:tc>
          <w:tcPr>
            <w:tcW w:w="271" w:type="pct"/>
            <w:tcBorders>
              <w:top w:val="single" w:sz="4" w:space="0" w:color="auto"/>
              <w:left w:val="single" w:sz="4" w:space="0" w:color="auto"/>
              <w:bottom w:val="single" w:sz="4" w:space="0" w:color="auto"/>
              <w:right w:val="single" w:sz="4" w:space="0" w:color="auto"/>
            </w:tcBorders>
          </w:tcPr>
          <w:p w14:paraId="57B963AE" w14:textId="77777777" w:rsidR="00EA7CF6" w:rsidRPr="00E93B6C" w:rsidRDefault="00EA7CF6" w:rsidP="00E0375D">
            <w:pPr>
              <w:jc w:val="both"/>
              <w:rPr>
                <w:sz w:val="20"/>
              </w:rPr>
            </w:pPr>
          </w:p>
        </w:tc>
        <w:tc>
          <w:tcPr>
            <w:tcW w:w="310" w:type="pct"/>
            <w:tcBorders>
              <w:top w:val="single" w:sz="4" w:space="0" w:color="auto"/>
              <w:left w:val="nil"/>
              <w:bottom w:val="single" w:sz="4" w:space="0" w:color="auto"/>
              <w:right w:val="single" w:sz="4" w:space="0" w:color="auto"/>
            </w:tcBorders>
          </w:tcPr>
          <w:p w14:paraId="7E31F43C" w14:textId="77777777" w:rsidR="00EA7CF6" w:rsidRPr="008E6415" w:rsidRDefault="00EA7CF6" w:rsidP="00E0375D">
            <w:pPr>
              <w:jc w:val="both"/>
              <w:rPr>
                <w:sz w:val="20"/>
              </w:rPr>
            </w:pPr>
          </w:p>
        </w:tc>
      </w:tr>
      <w:tr w:rsidR="00EA7CF6" w:rsidRPr="008E6415" w14:paraId="4EF58F92" w14:textId="77777777" w:rsidTr="009065CF">
        <w:trPr>
          <w:trHeight w:val="300"/>
        </w:trPr>
        <w:tc>
          <w:tcPr>
            <w:tcW w:w="510" w:type="pct"/>
            <w:tcBorders>
              <w:top w:val="single" w:sz="4" w:space="0" w:color="auto"/>
              <w:left w:val="single" w:sz="4" w:space="0" w:color="auto"/>
              <w:bottom w:val="single" w:sz="4" w:space="0" w:color="auto"/>
              <w:right w:val="single" w:sz="4" w:space="0" w:color="auto"/>
            </w:tcBorders>
          </w:tcPr>
          <w:p w14:paraId="35ED04D6" w14:textId="77777777" w:rsidR="00EA7CF6" w:rsidRPr="008E6415" w:rsidRDefault="00EA7CF6" w:rsidP="00E0375D">
            <w:pPr>
              <w:jc w:val="both"/>
              <w:rPr>
                <w:sz w:val="20"/>
              </w:rPr>
            </w:pPr>
            <w:r w:rsidRPr="008E6415">
              <w:rPr>
                <w:sz w:val="20"/>
              </w:rPr>
              <w:t>Проведение НОК в учреждениях культуры</w:t>
            </w:r>
          </w:p>
        </w:tc>
        <w:tc>
          <w:tcPr>
            <w:tcW w:w="209" w:type="pct"/>
            <w:tcBorders>
              <w:top w:val="single" w:sz="4" w:space="0" w:color="auto"/>
              <w:left w:val="nil"/>
              <w:bottom w:val="single" w:sz="4" w:space="0" w:color="auto"/>
              <w:right w:val="single" w:sz="4" w:space="0" w:color="auto"/>
            </w:tcBorders>
          </w:tcPr>
          <w:p w14:paraId="60DF5FF4" w14:textId="77777777" w:rsidR="00EA7CF6" w:rsidRPr="008E6415" w:rsidRDefault="00EA7CF6" w:rsidP="00E0375D">
            <w:pPr>
              <w:jc w:val="both"/>
              <w:rPr>
                <w:sz w:val="20"/>
              </w:rPr>
            </w:pPr>
          </w:p>
        </w:tc>
        <w:tc>
          <w:tcPr>
            <w:tcW w:w="138" w:type="pct"/>
            <w:gridSpan w:val="2"/>
            <w:tcBorders>
              <w:top w:val="single" w:sz="4" w:space="0" w:color="auto"/>
              <w:left w:val="nil"/>
              <w:bottom w:val="single" w:sz="4" w:space="0" w:color="auto"/>
              <w:right w:val="single" w:sz="4" w:space="0" w:color="auto"/>
            </w:tcBorders>
            <w:noWrap/>
          </w:tcPr>
          <w:p w14:paraId="74710827" w14:textId="77777777" w:rsidR="00EA7CF6" w:rsidRPr="008E6415" w:rsidRDefault="00EA7CF6" w:rsidP="00E0375D">
            <w:pPr>
              <w:jc w:val="both"/>
              <w:rPr>
                <w:sz w:val="20"/>
              </w:rPr>
            </w:pPr>
          </w:p>
        </w:tc>
        <w:tc>
          <w:tcPr>
            <w:tcW w:w="90" w:type="pct"/>
            <w:tcBorders>
              <w:top w:val="single" w:sz="4" w:space="0" w:color="auto"/>
              <w:left w:val="nil"/>
              <w:bottom w:val="single" w:sz="4" w:space="0" w:color="auto"/>
              <w:right w:val="single" w:sz="4" w:space="0" w:color="auto"/>
            </w:tcBorders>
            <w:noWrap/>
          </w:tcPr>
          <w:p w14:paraId="2F52AB51" w14:textId="77777777" w:rsidR="00EA7CF6" w:rsidRPr="008E6415" w:rsidRDefault="00EA7CF6" w:rsidP="00E0375D">
            <w:pPr>
              <w:jc w:val="both"/>
              <w:rPr>
                <w:sz w:val="20"/>
              </w:rPr>
            </w:pPr>
          </w:p>
        </w:tc>
        <w:tc>
          <w:tcPr>
            <w:tcW w:w="90" w:type="pct"/>
            <w:tcBorders>
              <w:top w:val="single" w:sz="4" w:space="0" w:color="auto"/>
              <w:left w:val="nil"/>
              <w:bottom w:val="single" w:sz="4" w:space="0" w:color="auto"/>
              <w:right w:val="single" w:sz="4" w:space="0" w:color="auto"/>
            </w:tcBorders>
            <w:noWrap/>
          </w:tcPr>
          <w:p w14:paraId="118312AD" w14:textId="77777777" w:rsidR="00EA7CF6" w:rsidRPr="008E6415" w:rsidRDefault="00EA7CF6" w:rsidP="00E0375D">
            <w:pPr>
              <w:jc w:val="both"/>
              <w:rPr>
                <w:sz w:val="20"/>
              </w:rPr>
            </w:pPr>
          </w:p>
        </w:tc>
        <w:tc>
          <w:tcPr>
            <w:tcW w:w="133" w:type="pct"/>
            <w:gridSpan w:val="3"/>
            <w:tcBorders>
              <w:top w:val="single" w:sz="4" w:space="0" w:color="auto"/>
              <w:left w:val="nil"/>
              <w:bottom w:val="single" w:sz="4" w:space="0" w:color="auto"/>
              <w:right w:val="single" w:sz="4" w:space="0" w:color="auto"/>
            </w:tcBorders>
            <w:noWrap/>
          </w:tcPr>
          <w:p w14:paraId="6C703EED" w14:textId="77777777" w:rsidR="00EA7CF6" w:rsidRPr="008E6415" w:rsidRDefault="00EA7CF6" w:rsidP="00E0375D">
            <w:pPr>
              <w:jc w:val="both"/>
              <w:rPr>
                <w:sz w:val="20"/>
              </w:rPr>
            </w:pPr>
          </w:p>
        </w:tc>
        <w:tc>
          <w:tcPr>
            <w:tcW w:w="224" w:type="pct"/>
            <w:gridSpan w:val="2"/>
            <w:tcBorders>
              <w:top w:val="single" w:sz="4" w:space="0" w:color="auto"/>
              <w:left w:val="nil"/>
              <w:bottom w:val="single" w:sz="4" w:space="0" w:color="auto"/>
              <w:right w:val="single" w:sz="4" w:space="0" w:color="auto"/>
            </w:tcBorders>
            <w:noWrap/>
          </w:tcPr>
          <w:p w14:paraId="292B0043" w14:textId="77777777" w:rsidR="00EA7CF6" w:rsidRPr="008E6415" w:rsidRDefault="00EA7CF6" w:rsidP="00E0375D">
            <w:pPr>
              <w:jc w:val="both"/>
              <w:rPr>
                <w:sz w:val="20"/>
              </w:rPr>
            </w:pPr>
          </w:p>
        </w:tc>
        <w:tc>
          <w:tcPr>
            <w:tcW w:w="182" w:type="pct"/>
            <w:gridSpan w:val="2"/>
            <w:tcBorders>
              <w:top w:val="single" w:sz="4" w:space="0" w:color="auto"/>
              <w:left w:val="nil"/>
              <w:bottom w:val="single" w:sz="4" w:space="0" w:color="auto"/>
              <w:right w:val="single" w:sz="4" w:space="0" w:color="auto"/>
            </w:tcBorders>
            <w:noWrap/>
          </w:tcPr>
          <w:p w14:paraId="71B5CF0C" w14:textId="77777777" w:rsidR="00EA7CF6" w:rsidRPr="008E6415" w:rsidRDefault="00EA7CF6" w:rsidP="00E0375D">
            <w:pPr>
              <w:jc w:val="both"/>
              <w:rPr>
                <w:sz w:val="20"/>
              </w:rPr>
            </w:pPr>
          </w:p>
        </w:tc>
        <w:tc>
          <w:tcPr>
            <w:tcW w:w="225" w:type="pct"/>
            <w:gridSpan w:val="3"/>
            <w:tcBorders>
              <w:top w:val="single" w:sz="4" w:space="0" w:color="auto"/>
              <w:left w:val="nil"/>
              <w:bottom w:val="single" w:sz="4" w:space="0" w:color="auto"/>
              <w:right w:val="single" w:sz="4" w:space="0" w:color="auto"/>
            </w:tcBorders>
            <w:noWrap/>
          </w:tcPr>
          <w:p w14:paraId="66D4EEDA" w14:textId="77777777" w:rsidR="00EA7CF6" w:rsidRPr="008E6415" w:rsidRDefault="00EA7CF6" w:rsidP="00E0375D">
            <w:pPr>
              <w:jc w:val="both"/>
              <w:rPr>
                <w:sz w:val="20"/>
              </w:rPr>
            </w:pPr>
          </w:p>
        </w:tc>
        <w:tc>
          <w:tcPr>
            <w:tcW w:w="226" w:type="pct"/>
            <w:gridSpan w:val="2"/>
            <w:tcBorders>
              <w:top w:val="single" w:sz="4" w:space="0" w:color="auto"/>
              <w:left w:val="nil"/>
              <w:bottom w:val="single" w:sz="4" w:space="0" w:color="auto"/>
              <w:right w:val="single" w:sz="4" w:space="0" w:color="auto"/>
            </w:tcBorders>
          </w:tcPr>
          <w:p w14:paraId="11DC05D4" w14:textId="77777777" w:rsidR="00EA7CF6" w:rsidRPr="008E6415" w:rsidRDefault="00EA7CF6" w:rsidP="00E0375D">
            <w:pPr>
              <w:jc w:val="both"/>
              <w:rPr>
                <w:sz w:val="20"/>
              </w:rPr>
            </w:pPr>
          </w:p>
        </w:tc>
        <w:tc>
          <w:tcPr>
            <w:tcW w:w="225" w:type="pct"/>
            <w:gridSpan w:val="2"/>
            <w:tcBorders>
              <w:top w:val="single" w:sz="4" w:space="0" w:color="auto"/>
              <w:left w:val="nil"/>
              <w:bottom w:val="single" w:sz="4" w:space="0" w:color="auto"/>
              <w:right w:val="single" w:sz="4" w:space="0" w:color="auto"/>
            </w:tcBorders>
          </w:tcPr>
          <w:p w14:paraId="40D84752" w14:textId="77777777" w:rsidR="00EA7CF6" w:rsidRPr="008E6415" w:rsidRDefault="00EA7CF6" w:rsidP="00E0375D">
            <w:pPr>
              <w:jc w:val="both"/>
              <w:rPr>
                <w:sz w:val="20"/>
              </w:rPr>
            </w:pPr>
          </w:p>
        </w:tc>
        <w:tc>
          <w:tcPr>
            <w:tcW w:w="227" w:type="pct"/>
            <w:gridSpan w:val="3"/>
            <w:tcBorders>
              <w:top w:val="single" w:sz="4" w:space="0" w:color="auto"/>
              <w:left w:val="nil"/>
              <w:bottom w:val="single" w:sz="4" w:space="0" w:color="auto"/>
              <w:right w:val="single" w:sz="4" w:space="0" w:color="auto"/>
            </w:tcBorders>
          </w:tcPr>
          <w:p w14:paraId="4434DC32" w14:textId="77777777" w:rsidR="00EA7CF6" w:rsidRPr="008E6415" w:rsidRDefault="00EA7CF6" w:rsidP="00E0375D">
            <w:pPr>
              <w:jc w:val="both"/>
              <w:rPr>
                <w:sz w:val="20"/>
              </w:rPr>
            </w:pPr>
          </w:p>
        </w:tc>
        <w:tc>
          <w:tcPr>
            <w:tcW w:w="226" w:type="pct"/>
            <w:gridSpan w:val="3"/>
            <w:tcBorders>
              <w:top w:val="single" w:sz="4" w:space="0" w:color="auto"/>
              <w:left w:val="nil"/>
              <w:bottom w:val="single" w:sz="4" w:space="0" w:color="auto"/>
              <w:right w:val="single" w:sz="4" w:space="0" w:color="auto"/>
            </w:tcBorders>
          </w:tcPr>
          <w:p w14:paraId="3AF047FA" w14:textId="77777777" w:rsidR="00EA7CF6" w:rsidRPr="008E6415" w:rsidRDefault="00EA7CF6" w:rsidP="00E0375D">
            <w:pPr>
              <w:jc w:val="both"/>
              <w:rPr>
                <w:sz w:val="20"/>
              </w:rPr>
            </w:pPr>
            <w:r>
              <w:rPr>
                <w:sz w:val="20"/>
                <w:lang w:val="en-US"/>
              </w:rPr>
              <w:t>0</w:t>
            </w:r>
            <w:r w:rsidRPr="008E6415">
              <w:rPr>
                <w:sz w:val="20"/>
              </w:rPr>
              <w:t>,00</w:t>
            </w:r>
          </w:p>
        </w:tc>
        <w:tc>
          <w:tcPr>
            <w:tcW w:w="273" w:type="pct"/>
            <w:gridSpan w:val="3"/>
            <w:tcBorders>
              <w:top w:val="single" w:sz="4" w:space="0" w:color="auto"/>
              <w:left w:val="nil"/>
              <w:bottom w:val="single" w:sz="4" w:space="0" w:color="auto"/>
              <w:right w:val="single" w:sz="4" w:space="0" w:color="auto"/>
            </w:tcBorders>
          </w:tcPr>
          <w:p w14:paraId="2F06052F" w14:textId="77777777" w:rsidR="00EA7CF6" w:rsidRPr="008E6415" w:rsidRDefault="00EA7CF6" w:rsidP="00E0375D">
            <w:pPr>
              <w:jc w:val="both"/>
              <w:rPr>
                <w:sz w:val="20"/>
              </w:rPr>
            </w:pPr>
            <w:r w:rsidRPr="008E6415">
              <w:rPr>
                <w:sz w:val="20"/>
              </w:rPr>
              <w:t>0,0</w:t>
            </w:r>
          </w:p>
        </w:tc>
        <w:tc>
          <w:tcPr>
            <w:tcW w:w="270" w:type="pct"/>
            <w:gridSpan w:val="3"/>
            <w:tcBorders>
              <w:top w:val="single" w:sz="4" w:space="0" w:color="auto"/>
              <w:left w:val="nil"/>
              <w:bottom w:val="single" w:sz="4" w:space="0" w:color="auto"/>
              <w:right w:val="single" w:sz="4" w:space="0" w:color="auto"/>
            </w:tcBorders>
          </w:tcPr>
          <w:p w14:paraId="15019ADE" w14:textId="77777777" w:rsidR="00EA7CF6" w:rsidRPr="008E6415" w:rsidRDefault="00EA7CF6" w:rsidP="00E0375D">
            <w:pPr>
              <w:jc w:val="both"/>
              <w:rPr>
                <w:sz w:val="20"/>
              </w:rPr>
            </w:pPr>
            <w:r w:rsidRPr="008E6415">
              <w:rPr>
                <w:sz w:val="20"/>
              </w:rPr>
              <w:t>0,0</w:t>
            </w:r>
          </w:p>
        </w:tc>
        <w:tc>
          <w:tcPr>
            <w:tcW w:w="226" w:type="pct"/>
            <w:gridSpan w:val="3"/>
            <w:tcBorders>
              <w:top w:val="single" w:sz="4" w:space="0" w:color="auto"/>
              <w:left w:val="nil"/>
              <w:bottom w:val="single" w:sz="4" w:space="0" w:color="auto"/>
              <w:right w:val="single" w:sz="4" w:space="0" w:color="auto"/>
            </w:tcBorders>
          </w:tcPr>
          <w:p w14:paraId="799EF25D" w14:textId="77777777" w:rsidR="00EA7CF6" w:rsidRPr="0038569E" w:rsidRDefault="00EA7CF6" w:rsidP="00E0375D">
            <w:pPr>
              <w:jc w:val="both"/>
              <w:rPr>
                <w:sz w:val="20"/>
              </w:rPr>
            </w:pPr>
            <w:r>
              <w:rPr>
                <w:sz w:val="20"/>
                <w:lang w:val="en-US"/>
              </w:rPr>
              <w:t>0</w:t>
            </w:r>
            <w:r>
              <w:rPr>
                <w:sz w:val="20"/>
              </w:rPr>
              <w:t>,0</w:t>
            </w:r>
          </w:p>
        </w:tc>
        <w:tc>
          <w:tcPr>
            <w:tcW w:w="225" w:type="pct"/>
            <w:gridSpan w:val="3"/>
            <w:tcBorders>
              <w:top w:val="single" w:sz="4" w:space="0" w:color="auto"/>
              <w:left w:val="single" w:sz="4" w:space="0" w:color="auto"/>
              <w:bottom w:val="single" w:sz="4" w:space="0" w:color="auto"/>
              <w:right w:val="single" w:sz="4" w:space="0" w:color="auto"/>
            </w:tcBorders>
          </w:tcPr>
          <w:p w14:paraId="61C4D112" w14:textId="77777777" w:rsidR="00EA7CF6" w:rsidRPr="008E6415" w:rsidRDefault="00EA7CF6" w:rsidP="00E0375D">
            <w:pPr>
              <w:jc w:val="both"/>
              <w:rPr>
                <w:sz w:val="20"/>
              </w:rPr>
            </w:pPr>
            <w:r>
              <w:rPr>
                <w:sz w:val="20"/>
              </w:rPr>
              <w:t>0</w:t>
            </w:r>
            <w:r w:rsidRPr="008E6415">
              <w:rPr>
                <w:sz w:val="20"/>
              </w:rPr>
              <w:t>,0</w:t>
            </w:r>
          </w:p>
        </w:tc>
        <w:tc>
          <w:tcPr>
            <w:tcW w:w="227" w:type="pct"/>
            <w:gridSpan w:val="3"/>
            <w:tcBorders>
              <w:top w:val="single" w:sz="4" w:space="0" w:color="auto"/>
              <w:left w:val="single" w:sz="4" w:space="0" w:color="auto"/>
              <w:bottom w:val="single" w:sz="4" w:space="0" w:color="auto"/>
              <w:right w:val="single" w:sz="4" w:space="0" w:color="auto"/>
            </w:tcBorders>
          </w:tcPr>
          <w:p w14:paraId="56957FF9" w14:textId="77777777" w:rsidR="00EA7CF6" w:rsidRPr="008E6415" w:rsidRDefault="00EA7CF6" w:rsidP="00E0375D">
            <w:pPr>
              <w:jc w:val="both"/>
              <w:rPr>
                <w:sz w:val="20"/>
              </w:rPr>
            </w:pPr>
            <w:r>
              <w:rPr>
                <w:sz w:val="20"/>
              </w:rPr>
              <w:t>0,0</w:t>
            </w:r>
          </w:p>
        </w:tc>
        <w:tc>
          <w:tcPr>
            <w:tcW w:w="224" w:type="pct"/>
            <w:gridSpan w:val="3"/>
            <w:tcBorders>
              <w:top w:val="single" w:sz="4" w:space="0" w:color="auto"/>
              <w:left w:val="single" w:sz="4" w:space="0" w:color="auto"/>
              <w:bottom w:val="single" w:sz="4" w:space="0" w:color="auto"/>
              <w:right w:val="single" w:sz="4" w:space="0" w:color="auto"/>
            </w:tcBorders>
          </w:tcPr>
          <w:p w14:paraId="405B4488" w14:textId="77777777" w:rsidR="00EA7CF6" w:rsidRPr="008E6415" w:rsidRDefault="00EA7CF6" w:rsidP="00E0375D">
            <w:pPr>
              <w:jc w:val="both"/>
              <w:rPr>
                <w:sz w:val="20"/>
              </w:rPr>
            </w:pPr>
            <w:r>
              <w:rPr>
                <w:sz w:val="20"/>
              </w:rPr>
              <w:t>0,0</w:t>
            </w:r>
          </w:p>
        </w:tc>
        <w:tc>
          <w:tcPr>
            <w:tcW w:w="268" w:type="pct"/>
            <w:tcBorders>
              <w:top w:val="single" w:sz="4" w:space="0" w:color="auto"/>
              <w:left w:val="single" w:sz="4" w:space="0" w:color="auto"/>
              <w:bottom w:val="single" w:sz="4" w:space="0" w:color="auto"/>
              <w:right w:val="single" w:sz="4" w:space="0" w:color="auto"/>
            </w:tcBorders>
          </w:tcPr>
          <w:p w14:paraId="0860DD6B" w14:textId="77777777" w:rsidR="00EA7CF6" w:rsidRDefault="00B73D1A" w:rsidP="00E0375D">
            <w:pPr>
              <w:jc w:val="both"/>
              <w:rPr>
                <w:sz w:val="20"/>
              </w:rPr>
            </w:pPr>
            <w:r>
              <w:rPr>
                <w:sz w:val="20"/>
              </w:rPr>
              <w:t>0.0</w:t>
            </w:r>
          </w:p>
        </w:tc>
        <w:tc>
          <w:tcPr>
            <w:tcW w:w="271" w:type="pct"/>
            <w:tcBorders>
              <w:top w:val="single" w:sz="4" w:space="0" w:color="auto"/>
              <w:left w:val="single" w:sz="4" w:space="0" w:color="auto"/>
              <w:bottom w:val="single" w:sz="4" w:space="0" w:color="auto"/>
              <w:right w:val="single" w:sz="4" w:space="0" w:color="auto"/>
            </w:tcBorders>
          </w:tcPr>
          <w:p w14:paraId="071AF458" w14:textId="77777777" w:rsidR="00EA7CF6" w:rsidRPr="008E6415" w:rsidRDefault="00EA7CF6" w:rsidP="00E0375D">
            <w:pPr>
              <w:jc w:val="both"/>
              <w:rPr>
                <w:sz w:val="20"/>
              </w:rPr>
            </w:pPr>
            <w:r>
              <w:rPr>
                <w:sz w:val="20"/>
              </w:rPr>
              <w:t>0,0</w:t>
            </w:r>
          </w:p>
        </w:tc>
        <w:tc>
          <w:tcPr>
            <w:tcW w:w="310" w:type="pct"/>
            <w:tcBorders>
              <w:top w:val="single" w:sz="4" w:space="0" w:color="auto"/>
              <w:left w:val="nil"/>
              <w:bottom w:val="single" w:sz="4" w:space="0" w:color="auto"/>
              <w:right w:val="single" w:sz="4" w:space="0" w:color="auto"/>
            </w:tcBorders>
          </w:tcPr>
          <w:p w14:paraId="301C765D" w14:textId="77777777" w:rsidR="00EA7CF6" w:rsidRPr="008E6415" w:rsidRDefault="00EA7CF6" w:rsidP="00E0375D">
            <w:pPr>
              <w:jc w:val="both"/>
              <w:rPr>
                <w:sz w:val="20"/>
              </w:rPr>
            </w:pPr>
            <w:r w:rsidRPr="008E6415">
              <w:rPr>
                <w:sz w:val="20"/>
              </w:rPr>
              <w:t>3учреждения(</w:t>
            </w:r>
            <w:proofErr w:type="spellStart"/>
            <w:r w:rsidRPr="008E6415">
              <w:rPr>
                <w:sz w:val="20"/>
              </w:rPr>
              <w:t>юр.лица</w:t>
            </w:r>
            <w:proofErr w:type="spellEnd"/>
            <w:r w:rsidRPr="008E6415">
              <w:rPr>
                <w:sz w:val="20"/>
              </w:rPr>
              <w:t>)</w:t>
            </w:r>
          </w:p>
        </w:tc>
      </w:tr>
      <w:tr w:rsidR="00EA7CF6" w:rsidRPr="008E6415" w14:paraId="3EA47A74" w14:textId="77777777" w:rsidTr="009065CF">
        <w:trPr>
          <w:trHeight w:val="300"/>
        </w:trPr>
        <w:tc>
          <w:tcPr>
            <w:tcW w:w="510" w:type="pct"/>
            <w:tcBorders>
              <w:top w:val="single" w:sz="4" w:space="0" w:color="auto"/>
              <w:left w:val="single" w:sz="4" w:space="0" w:color="auto"/>
              <w:bottom w:val="single" w:sz="4" w:space="0" w:color="auto"/>
              <w:right w:val="single" w:sz="4" w:space="0" w:color="auto"/>
            </w:tcBorders>
          </w:tcPr>
          <w:p w14:paraId="3D91C050" w14:textId="77777777" w:rsidR="00EA7CF6" w:rsidRPr="008E6415" w:rsidRDefault="00EA7CF6" w:rsidP="00E0375D">
            <w:pPr>
              <w:jc w:val="both"/>
              <w:rPr>
                <w:sz w:val="20"/>
              </w:rPr>
            </w:pPr>
            <w:r w:rsidRPr="008E6415">
              <w:rPr>
                <w:sz w:val="20"/>
              </w:rPr>
              <w:t xml:space="preserve">Проведение НОК в  учреждениях дополнительного образования в области культуры </w:t>
            </w:r>
            <w:proofErr w:type="spellStart"/>
            <w:r w:rsidRPr="008E6415">
              <w:rPr>
                <w:sz w:val="20"/>
              </w:rPr>
              <w:t>культуры</w:t>
            </w:r>
            <w:proofErr w:type="spellEnd"/>
          </w:p>
        </w:tc>
        <w:tc>
          <w:tcPr>
            <w:tcW w:w="209" w:type="pct"/>
            <w:tcBorders>
              <w:top w:val="single" w:sz="4" w:space="0" w:color="auto"/>
              <w:left w:val="nil"/>
              <w:bottom w:val="single" w:sz="4" w:space="0" w:color="auto"/>
              <w:right w:val="single" w:sz="4" w:space="0" w:color="auto"/>
            </w:tcBorders>
          </w:tcPr>
          <w:p w14:paraId="1B8B8299" w14:textId="77777777" w:rsidR="00EA7CF6" w:rsidRPr="008E6415" w:rsidRDefault="00EA7CF6" w:rsidP="00E0375D">
            <w:pPr>
              <w:jc w:val="both"/>
              <w:rPr>
                <w:sz w:val="20"/>
              </w:rPr>
            </w:pPr>
          </w:p>
        </w:tc>
        <w:tc>
          <w:tcPr>
            <w:tcW w:w="138" w:type="pct"/>
            <w:gridSpan w:val="2"/>
            <w:tcBorders>
              <w:top w:val="single" w:sz="4" w:space="0" w:color="auto"/>
              <w:left w:val="nil"/>
              <w:bottom w:val="single" w:sz="4" w:space="0" w:color="auto"/>
              <w:right w:val="single" w:sz="4" w:space="0" w:color="auto"/>
            </w:tcBorders>
            <w:noWrap/>
          </w:tcPr>
          <w:p w14:paraId="521DF0A3" w14:textId="77777777" w:rsidR="00EA7CF6" w:rsidRPr="008E6415" w:rsidRDefault="00EA7CF6" w:rsidP="00E0375D">
            <w:pPr>
              <w:jc w:val="both"/>
              <w:rPr>
                <w:sz w:val="20"/>
              </w:rPr>
            </w:pPr>
          </w:p>
        </w:tc>
        <w:tc>
          <w:tcPr>
            <w:tcW w:w="90" w:type="pct"/>
            <w:tcBorders>
              <w:top w:val="single" w:sz="4" w:space="0" w:color="auto"/>
              <w:left w:val="nil"/>
              <w:bottom w:val="single" w:sz="4" w:space="0" w:color="auto"/>
              <w:right w:val="single" w:sz="4" w:space="0" w:color="auto"/>
            </w:tcBorders>
            <w:noWrap/>
          </w:tcPr>
          <w:p w14:paraId="61A57AE0" w14:textId="77777777" w:rsidR="00EA7CF6" w:rsidRPr="008E6415" w:rsidRDefault="00EA7CF6" w:rsidP="00E0375D">
            <w:pPr>
              <w:jc w:val="both"/>
              <w:rPr>
                <w:sz w:val="20"/>
              </w:rPr>
            </w:pPr>
          </w:p>
        </w:tc>
        <w:tc>
          <w:tcPr>
            <w:tcW w:w="90" w:type="pct"/>
            <w:tcBorders>
              <w:top w:val="single" w:sz="4" w:space="0" w:color="auto"/>
              <w:left w:val="nil"/>
              <w:bottom w:val="single" w:sz="4" w:space="0" w:color="auto"/>
              <w:right w:val="single" w:sz="4" w:space="0" w:color="auto"/>
            </w:tcBorders>
            <w:noWrap/>
          </w:tcPr>
          <w:p w14:paraId="2467BF2A" w14:textId="77777777" w:rsidR="00EA7CF6" w:rsidRPr="008E6415" w:rsidRDefault="00EA7CF6" w:rsidP="00E0375D">
            <w:pPr>
              <w:jc w:val="both"/>
              <w:rPr>
                <w:sz w:val="20"/>
              </w:rPr>
            </w:pPr>
          </w:p>
        </w:tc>
        <w:tc>
          <w:tcPr>
            <w:tcW w:w="133" w:type="pct"/>
            <w:gridSpan w:val="3"/>
            <w:tcBorders>
              <w:top w:val="single" w:sz="4" w:space="0" w:color="auto"/>
              <w:left w:val="nil"/>
              <w:bottom w:val="single" w:sz="4" w:space="0" w:color="auto"/>
              <w:right w:val="single" w:sz="4" w:space="0" w:color="auto"/>
            </w:tcBorders>
            <w:noWrap/>
          </w:tcPr>
          <w:p w14:paraId="3B1D754A" w14:textId="77777777" w:rsidR="00EA7CF6" w:rsidRPr="008E6415" w:rsidRDefault="00EA7CF6" w:rsidP="00E0375D">
            <w:pPr>
              <w:jc w:val="both"/>
              <w:rPr>
                <w:sz w:val="20"/>
              </w:rPr>
            </w:pPr>
          </w:p>
        </w:tc>
        <w:tc>
          <w:tcPr>
            <w:tcW w:w="224" w:type="pct"/>
            <w:gridSpan w:val="2"/>
            <w:tcBorders>
              <w:top w:val="single" w:sz="4" w:space="0" w:color="auto"/>
              <w:left w:val="nil"/>
              <w:bottom w:val="single" w:sz="4" w:space="0" w:color="auto"/>
              <w:right w:val="single" w:sz="4" w:space="0" w:color="auto"/>
            </w:tcBorders>
            <w:noWrap/>
          </w:tcPr>
          <w:p w14:paraId="74297936" w14:textId="77777777" w:rsidR="00EA7CF6" w:rsidRPr="008E6415" w:rsidRDefault="00EA7CF6" w:rsidP="00E0375D">
            <w:pPr>
              <w:jc w:val="both"/>
              <w:rPr>
                <w:sz w:val="20"/>
              </w:rPr>
            </w:pPr>
          </w:p>
        </w:tc>
        <w:tc>
          <w:tcPr>
            <w:tcW w:w="182" w:type="pct"/>
            <w:gridSpan w:val="2"/>
            <w:tcBorders>
              <w:top w:val="single" w:sz="4" w:space="0" w:color="auto"/>
              <w:left w:val="nil"/>
              <w:bottom w:val="single" w:sz="4" w:space="0" w:color="auto"/>
              <w:right w:val="single" w:sz="4" w:space="0" w:color="auto"/>
            </w:tcBorders>
            <w:noWrap/>
          </w:tcPr>
          <w:p w14:paraId="761C0AF1" w14:textId="77777777" w:rsidR="00EA7CF6" w:rsidRPr="008E6415" w:rsidRDefault="00EA7CF6" w:rsidP="00E0375D">
            <w:pPr>
              <w:jc w:val="both"/>
              <w:rPr>
                <w:sz w:val="20"/>
              </w:rPr>
            </w:pPr>
          </w:p>
        </w:tc>
        <w:tc>
          <w:tcPr>
            <w:tcW w:w="225" w:type="pct"/>
            <w:gridSpan w:val="3"/>
            <w:tcBorders>
              <w:top w:val="single" w:sz="4" w:space="0" w:color="auto"/>
              <w:left w:val="nil"/>
              <w:bottom w:val="single" w:sz="4" w:space="0" w:color="auto"/>
              <w:right w:val="single" w:sz="4" w:space="0" w:color="auto"/>
            </w:tcBorders>
            <w:noWrap/>
          </w:tcPr>
          <w:p w14:paraId="2CDCC958" w14:textId="77777777" w:rsidR="00EA7CF6" w:rsidRPr="008E6415" w:rsidRDefault="00EA7CF6" w:rsidP="00E0375D">
            <w:pPr>
              <w:jc w:val="both"/>
              <w:rPr>
                <w:sz w:val="20"/>
              </w:rPr>
            </w:pPr>
          </w:p>
        </w:tc>
        <w:tc>
          <w:tcPr>
            <w:tcW w:w="226" w:type="pct"/>
            <w:gridSpan w:val="2"/>
            <w:tcBorders>
              <w:top w:val="single" w:sz="4" w:space="0" w:color="auto"/>
              <w:left w:val="nil"/>
              <w:bottom w:val="single" w:sz="4" w:space="0" w:color="auto"/>
              <w:right w:val="single" w:sz="4" w:space="0" w:color="auto"/>
            </w:tcBorders>
          </w:tcPr>
          <w:p w14:paraId="2D25104F" w14:textId="77777777" w:rsidR="00EA7CF6" w:rsidRPr="008E6415" w:rsidRDefault="00EA7CF6" w:rsidP="00E0375D">
            <w:pPr>
              <w:jc w:val="both"/>
              <w:rPr>
                <w:sz w:val="20"/>
              </w:rPr>
            </w:pPr>
          </w:p>
        </w:tc>
        <w:tc>
          <w:tcPr>
            <w:tcW w:w="225" w:type="pct"/>
            <w:gridSpan w:val="2"/>
            <w:tcBorders>
              <w:top w:val="single" w:sz="4" w:space="0" w:color="auto"/>
              <w:left w:val="nil"/>
              <w:bottom w:val="single" w:sz="4" w:space="0" w:color="auto"/>
              <w:right w:val="single" w:sz="4" w:space="0" w:color="auto"/>
            </w:tcBorders>
          </w:tcPr>
          <w:p w14:paraId="01EF6A4A" w14:textId="77777777" w:rsidR="00EA7CF6" w:rsidRPr="008E6415" w:rsidRDefault="00EA7CF6" w:rsidP="00E0375D">
            <w:pPr>
              <w:jc w:val="both"/>
              <w:rPr>
                <w:sz w:val="20"/>
              </w:rPr>
            </w:pPr>
          </w:p>
        </w:tc>
        <w:tc>
          <w:tcPr>
            <w:tcW w:w="227" w:type="pct"/>
            <w:gridSpan w:val="3"/>
            <w:tcBorders>
              <w:top w:val="single" w:sz="4" w:space="0" w:color="auto"/>
              <w:left w:val="nil"/>
              <w:bottom w:val="single" w:sz="4" w:space="0" w:color="auto"/>
              <w:right w:val="single" w:sz="4" w:space="0" w:color="auto"/>
            </w:tcBorders>
          </w:tcPr>
          <w:p w14:paraId="58CD4637" w14:textId="77777777" w:rsidR="00EA7CF6" w:rsidRPr="008E6415" w:rsidRDefault="00EA7CF6" w:rsidP="00E0375D">
            <w:pPr>
              <w:jc w:val="both"/>
              <w:rPr>
                <w:sz w:val="20"/>
              </w:rPr>
            </w:pPr>
          </w:p>
        </w:tc>
        <w:tc>
          <w:tcPr>
            <w:tcW w:w="226" w:type="pct"/>
            <w:gridSpan w:val="3"/>
            <w:tcBorders>
              <w:top w:val="single" w:sz="4" w:space="0" w:color="auto"/>
              <w:left w:val="nil"/>
              <w:bottom w:val="single" w:sz="4" w:space="0" w:color="auto"/>
              <w:right w:val="single" w:sz="4" w:space="0" w:color="auto"/>
            </w:tcBorders>
          </w:tcPr>
          <w:p w14:paraId="560B81B3" w14:textId="77777777" w:rsidR="00EA7CF6" w:rsidRPr="008E6415" w:rsidRDefault="00EA7CF6" w:rsidP="00E0375D">
            <w:pPr>
              <w:jc w:val="both"/>
              <w:rPr>
                <w:sz w:val="20"/>
              </w:rPr>
            </w:pPr>
            <w:r w:rsidRPr="008E6415">
              <w:rPr>
                <w:sz w:val="20"/>
              </w:rPr>
              <w:t>0,0</w:t>
            </w:r>
          </w:p>
        </w:tc>
        <w:tc>
          <w:tcPr>
            <w:tcW w:w="273" w:type="pct"/>
            <w:gridSpan w:val="3"/>
            <w:tcBorders>
              <w:top w:val="single" w:sz="4" w:space="0" w:color="auto"/>
              <w:left w:val="nil"/>
              <w:bottom w:val="single" w:sz="4" w:space="0" w:color="auto"/>
              <w:right w:val="single" w:sz="4" w:space="0" w:color="auto"/>
            </w:tcBorders>
          </w:tcPr>
          <w:p w14:paraId="127B9914" w14:textId="77777777" w:rsidR="00EA7CF6" w:rsidRPr="008E6415" w:rsidRDefault="00EA7CF6" w:rsidP="00E0375D">
            <w:pPr>
              <w:jc w:val="both"/>
              <w:rPr>
                <w:sz w:val="20"/>
              </w:rPr>
            </w:pPr>
            <w:r w:rsidRPr="008E6415">
              <w:rPr>
                <w:sz w:val="20"/>
              </w:rPr>
              <w:t>0,0</w:t>
            </w:r>
          </w:p>
        </w:tc>
        <w:tc>
          <w:tcPr>
            <w:tcW w:w="270" w:type="pct"/>
            <w:gridSpan w:val="3"/>
            <w:tcBorders>
              <w:top w:val="single" w:sz="4" w:space="0" w:color="auto"/>
              <w:left w:val="nil"/>
              <w:bottom w:val="single" w:sz="4" w:space="0" w:color="auto"/>
              <w:right w:val="single" w:sz="4" w:space="0" w:color="auto"/>
            </w:tcBorders>
          </w:tcPr>
          <w:p w14:paraId="2AAC6112" w14:textId="77777777" w:rsidR="00EA7CF6" w:rsidRPr="008E6415" w:rsidRDefault="00EA7CF6" w:rsidP="00E0375D">
            <w:pPr>
              <w:jc w:val="both"/>
              <w:rPr>
                <w:sz w:val="20"/>
              </w:rPr>
            </w:pPr>
            <w:r w:rsidRPr="008E6415">
              <w:rPr>
                <w:sz w:val="20"/>
              </w:rPr>
              <w:t>0,0</w:t>
            </w:r>
          </w:p>
        </w:tc>
        <w:tc>
          <w:tcPr>
            <w:tcW w:w="226" w:type="pct"/>
            <w:gridSpan w:val="3"/>
            <w:tcBorders>
              <w:top w:val="single" w:sz="4" w:space="0" w:color="auto"/>
              <w:left w:val="nil"/>
              <w:bottom w:val="single" w:sz="4" w:space="0" w:color="auto"/>
              <w:right w:val="single" w:sz="4" w:space="0" w:color="auto"/>
            </w:tcBorders>
          </w:tcPr>
          <w:p w14:paraId="3214A9FC" w14:textId="77777777" w:rsidR="00EA7CF6" w:rsidRPr="008E6415" w:rsidRDefault="00EA7CF6" w:rsidP="00E0375D">
            <w:pPr>
              <w:jc w:val="both"/>
              <w:rPr>
                <w:sz w:val="20"/>
              </w:rPr>
            </w:pPr>
            <w:r w:rsidRPr="008E6415">
              <w:rPr>
                <w:sz w:val="20"/>
              </w:rPr>
              <w:t>0,0</w:t>
            </w:r>
          </w:p>
        </w:tc>
        <w:tc>
          <w:tcPr>
            <w:tcW w:w="225" w:type="pct"/>
            <w:gridSpan w:val="3"/>
            <w:tcBorders>
              <w:top w:val="single" w:sz="4" w:space="0" w:color="auto"/>
              <w:left w:val="single" w:sz="4" w:space="0" w:color="auto"/>
              <w:bottom w:val="single" w:sz="4" w:space="0" w:color="auto"/>
              <w:right w:val="single" w:sz="4" w:space="0" w:color="auto"/>
            </w:tcBorders>
          </w:tcPr>
          <w:p w14:paraId="5DC9F619" w14:textId="77777777" w:rsidR="00EA7CF6" w:rsidRPr="008E6415" w:rsidRDefault="00EA7CF6" w:rsidP="00E0375D">
            <w:pPr>
              <w:jc w:val="both"/>
              <w:rPr>
                <w:sz w:val="20"/>
              </w:rPr>
            </w:pPr>
            <w:r w:rsidRPr="008E6415">
              <w:rPr>
                <w:sz w:val="20"/>
              </w:rPr>
              <w:t>0,0</w:t>
            </w:r>
          </w:p>
        </w:tc>
        <w:tc>
          <w:tcPr>
            <w:tcW w:w="227" w:type="pct"/>
            <w:gridSpan w:val="3"/>
            <w:tcBorders>
              <w:top w:val="single" w:sz="4" w:space="0" w:color="auto"/>
              <w:left w:val="single" w:sz="4" w:space="0" w:color="auto"/>
              <w:bottom w:val="single" w:sz="4" w:space="0" w:color="auto"/>
              <w:right w:val="single" w:sz="4" w:space="0" w:color="auto"/>
            </w:tcBorders>
          </w:tcPr>
          <w:p w14:paraId="27F2F6D9" w14:textId="77777777" w:rsidR="00EA7CF6" w:rsidRPr="008E6415" w:rsidRDefault="00EA7CF6" w:rsidP="00E0375D">
            <w:pPr>
              <w:jc w:val="both"/>
              <w:rPr>
                <w:sz w:val="20"/>
              </w:rPr>
            </w:pPr>
            <w:r w:rsidRPr="008E6415">
              <w:rPr>
                <w:sz w:val="20"/>
              </w:rPr>
              <w:t>0,0</w:t>
            </w:r>
          </w:p>
        </w:tc>
        <w:tc>
          <w:tcPr>
            <w:tcW w:w="224" w:type="pct"/>
            <w:gridSpan w:val="3"/>
            <w:tcBorders>
              <w:top w:val="single" w:sz="4" w:space="0" w:color="auto"/>
              <w:left w:val="single" w:sz="4" w:space="0" w:color="auto"/>
              <w:bottom w:val="single" w:sz="4" w:space="0" w:color="auto"/>
              <w:right w:val="single" w:sz="4" w:space="0" w:color="auto"/>
            </w:tcBorders>
          </w:tcPr>
          <w:p w14:paraId="2EF4AD89" w14:textId="77777777" w:rsidR="00EA7CF6" w:rsidRPr="008E6415" w:rsidRDefault="00EA7CF6" w:rsidP="00E0375D">
            <w:pPr>
              <w:jc w:val="both"/>
              <w:rPr>
                <w:sz w:val="20"/>
              </w:rPr>
            </w:pPr>
            <w:r>
              <w:rPr>
                <w:sz w:val="20"/>
              </w:rPr>
              <w:t>0,0</w:t>
            </w:r>
          </w:p>
        </w:tc>
        <w:tc>
          <w:tcPr>
            <w:tcW w:w="268" w:type="pct"/>
            <w:tcBorders>
              <w:top w:val="single" w:sz="4" w:space="0" w:color="auto"/>
              <w:left w:val="single" w:sz="4" w:space="0" w:color="auto"/>
              <w:bottom w:val="single" w:sz="4" w:space="0" w:color="auto"/>
              <w:right w:val="single" w:sz="4" w:space="0" w:color="auto"/>
            </w:tcBorders>
          </w:tcPr>
          <w:p w14:paraId="7BB23E47" w14:textId="77777777" w:rsidR="00EA7CF6" w:rsidRPr="008E6415" w:rsidRDefault="00B73D1A" w:rsidP="00E0375D">
            <w:pPr>
              <w:jc w:val="both"/>
              <w:rPr>
                <w:sz w:val="20"/>
              </w:rPr>
            </w:pPr>
            <w:r>
              <w:rPr>
                <w:sz w:val="20"/>
              </w:rPr>
              <w:t>0.0</w:t>
            </w:r>
          </w:p>
        </w:tc>
        <w:tc>
          <w:tcPr>
            <w:tcW w:w="271" w:type="pct"/>
            <w:tcBorders>
              <w:top w:val="single" w:sz="4" w:space="0" w:color="auto"/>
              <w:left w:val="single" w:sz="4" w:space="0" w:color="auto"/>
              <w:bottom w:val="single" w:sz="4" w:space="0" w:color="auto"/>
              <w:right w:val="single" w:sz="4" w:space="0" w:color="auto"/>
            </w:tcBorders>
          </w:tcPr>
          <w:p w14:paraId="000C1E03" w14:textId="77777777" w:rsidR="00EA7CF6" w:rsidRPr="008E6415" w:rsidRDefault="00EA7CF6" w:rsidP="00E0375D">
            <w:pPr>
              <w:jc w:val="both"/>
              <w:rPr>
                <w:sz w:val="20"/>
              </w:rPr>
            </w:pPr>
            <w:r w:rsidRPr="008E6415">
              <w:rPr>
                <w:sz w:val="20"/>
              </w:rPr>
              <w:t>0,0</w:t>
            </w:r>
          </w:p>
        </w:tc>
        <w:tc>
          <w:tcPr>
            <w:tcW w:w="310" w:type="pct"/>
            <w:tcBorders>
              <w:top w:val="single" w:sz="4" w:space="0" w:color="auto"/>
              <w:left w:val="nil"/>
              <w:bottom w:val="single" w:sz="4" w:space="0" w:color="auto"/>
              <w:right w:val="single" w:sz="4" w:space="0" w:color="auto"/>
            </w:tcBorders>
          </w:tcPr>
          <w:p w14:paraId="6BE80213" w14:textId="77777777" w:rsidR="00EA7CF6" w:rsidRPr="008E6415" w:rsidRDefault="00EA7CF6" w:rsidP="00E0375D">
            <w:pPr>
              <w:jc w:val="both"/>
              <w:rPr>
                <w:sz w:val="20"/>
              </w:rPr>
            </w:pPr>
            <w:r w:rsidRPr="008E6415">
              <w:rPr>
                <w:sz w:val="20"/>
              </w:rPr>
              <w:t>1учрежден.(</w:t>
            </w:r>
            <w:proofErr w:type="spellStart"/>
            <w:r w:rsidRPr="008E6415">
              <w:rPr>
                <w:sz w:val="20"/>
              </w:rPr>
              <w:t>юр.лицо</w:t>
            </w:r>
            <w:proofErr w:type="spellEnd"/>
            <w:r w:rsidRPr="008E6415">
              <w:rPr>
                <w:sz w:val="20"/>
              </w:rPr>
              <w:t>)</w:t>
            </w:r>
          </w:p>
        </w:tc>
      </w:tr>
      <w:tr w:rsidR="00EA7CF6" w:rsidRPr="008E6415" w14:paraId="0DF0F2F5" w14:textId="77777777" w:rsidTr="009065CF">
        <w:trPr>
          <w:trHeight w:val="300"/>
        </w:trPr>
        <w:tc>
          <w:tcPr>
            <w:tcW w:w="510" w:type="pct"/>
            <w:tcBorders>
              <w:top w:val="single" w:sz="4" w:space="0" w:color="auto"/>
              <w:left w:val="single" w:sz="4" w:space="0" w:color="auto"/>
              <w:bottom w:val="single" w:sz="4" w:space="0" w:color="auto"/>
              <w:right w:val="single" w:sz="4" w:space="0" w:color="auto"/>
            </w:tcBorders>
          </w:tcPr>
          <w:p w14:paraId="46FA9CD1" w14:textId="77777777" w:rsidR="00EA7CF6" w:rsidRPr="008E6415" w:rsidRDefault="00EA7CF6" w:rsidP="00E0375D">
            <w:pPr>
              <w:jc w:val="both"/>
              <w:rPr>
                <w:sz w:val="20"/>
              </w:rPr>
            </w:pPr>
            <w:r w:rsidRPr="008E6415">
              <w:rPr>
                <w:sz w:val="20"/>
              </w:rPr>
              <w:lastRenderedPageBreak/>
              <w:t>Мероприятие</w:t>
            </w:r>
          </w:p>
          <w:p w14:paraId="175ECE40" w14:textId="77777777" w:rsidR="00EA7CF6" w:rsidRPr="008E6415" w:rsidRDefault="00EA7CF6" w:rsidP="00E0375D">
            <w:pPr>
              <w:jc w:val="both"/>
              <w:rPr>
                <w:sz w:val="20"/>
              </w:rPr>
            </w:pPr>
            <w:r w:rsidRPr="008E6415">
              <w:rPr>
                <w:sz w:val="20"/>
              </w:rPr>
              <w:t xml:space="preserve">Организация и проведение событий, конкурсов, фестивалей, семинаров за счет средств от предпринимательской деятельности </w:t>
            </w:r>
          </w:p>
        </w:tc>
        <w:tc>
          <w:tcPr>
            <w:tcW w:w="209" w:type="pct"/>
            <w:tcBorders>
              <w:top w:val="single" w:sz="4" w:space="0" w:color="auto"/>
              <w:left w:val="nil"/>
              <w:bottom w:val="single" w:sz="4" w:space="0" w:color="auto"/>
              <w:right w:val="single" w:sz="4" w:space="0" w:color="auto"/>
            </w:tcBorders>
          </w:tcPr>
          <w:p w14:paraId="2B1B3C4D" w14:textId="77777777" w:rsidR="00EA7CF6" w:rsidRPr="008E6415" w:rsidRDefault="00EA7CF6" w:rsidP="00E0375D">
            <w:pPr>
              <w:jc w:val="both"/>
              <w:rPr>
                <w:sz w:val="20"/>
              </w:rPr>
            </w:pPr>
            <w:r w:rsidRPr="008E6415">
              <w:rPr>
                <w:sz w:val="20"/>
              </w:rPr>
              <w:t xml:space="preserve">Финансовое управление </w:t>
            </w:r>
          </w:p>
        </w:tc>
        <w:tc>
          <w:tcPr>
            <w:tcW w:w="138" w:type="pct"/>
            <w:gridSpan w:val="2"/>
            <w:tcBorders>
              <w:top w:val="single" w:sz="4" w:space="0" w:color="auto"/>
              <w:left w:val="nil"/>
              <w:bottom w:val="single" w:sz="4" w:space="0" w:color="auto"/>
              <w:right w:val="single" w:sz="4" w:space="0" w:color="auto"/>
            </w:tcBorders>
            <w:noWrap/>
          </w:tcPr>
          <w:p w14:paraId="4EE521A6" w14:textId="77777777" w:rsidR="00EA7CF6" w:rsidRPr="008E6415" w:rsidRDefault="00EA7CF6" w:rsidP="00E0375D">
            <w:pPr>
              <w:jc w:val="both"/>
              <w:rPr>
                <w:sz w:val="20"/>
              </w:rPr>
            </w:pPr>
          </w:p>
        </w:tc>
        <w:tc>
          <w:tcPr>
            <w:tcW w:w="90" w:type="pct"/>
            <w:tcBorders>
              <w:top w:val="single" w:sz="4" w:space="0" w:color="auto"/>
              <w:left w:val="nil"/>
              <w:bottom w:val="single" w:sz="4" w:space="0" w:color="auto"/>
              <w:right w:val="single" w:sz="4" w:space="0" w:color="auto"/>
            </w:tcBorders>
            <w:noWrap/>
          </w:tcPr>
          <w:p w14:paraId="4748C8AD" w14:textId="77777777" w:rsidR="00EA7CF6" w:rsidRPr="008E6415" w:rsidRDefault="00EA7CF6" w:rsidP="00E0375D">
            <w:pPr>
              <w:jc w:val="both"/>
              <w:rPr>
                <w:sz w:val="20"/>
              </w:rPr>
            </w:pPr>
          </w:p>
        </w:tc>
        <w:tc>
          <w:tcPr>
            <w:tcW w:w="90" w:type="pct"/>
            <w:tcBorders>
              <w:top w:val="single" w:sz="4" w:space="0" w:color="auto"/>
              <w:left w:val="nil"/>
              <w:bottom w:val="single" w:sz="4" w:space="0" w:color="auto"/>
              <w:right w:val="single" w:sz="4" w:space="0" w:color="auto"/>
            </w:tcBorders>
            <w:noWrap/>
          </w:tcPr>
          <w:p w14:paraId="4E4779DA" w14:textId="77777777" w:rsidR="00EA7CF6" w:rsidRPr="008E6415" w:rsidRDefault="00EA7CF6" w:rsidP="00E0375D">
            <w:pPr>
              <w:jc w:val="both"/>
              <w:rPr>
                <w:sz w:val="20"/>
              </w:rPr>
            </w:pPr>
          </w:p>
        </w:tc>
        <w:tc>
          <w:tcPr>
            <w:tcW w:w="133" w:type="pct"/>
            <w:gridSpan w:val="3"/>
            <w:tcBorders>
              <w:top w:val="single" w:sz="4" w:space="0" w:color="auto"/>
              <w:left w:val="nil"/>
              <w:bottom w:val="single" w:sz="4" w:space="0" w:color="auto"/>
              <w:right w:val="single" w:sz="4" w:space="0" w:color="auto"/>
            </w:tcBorders>
            <w:noWrap/>
          </w:tcPr>
          <w:p w14:paraId="271A7457" w14:textId="77777777" w:rsidR="00EA7CF6" w:rsidRPr="008E6415" w:rsidRDefault="00EA7CF6" w:rsidP="00E0375D">
            <w:pPr>
              <w:jc w:val="both"/>
              <w:rPr>
                <w:sz w:val="20"/>
              </w:rPr>
            </w:pPr>
          </w:p>
        </w:tc>
        <w:tc>
          <w:tcPr>
            <w:tcW w:w="224" w:type="pct"/>
            <w:gridSpan w:val="2"/>
            <w:tcBorders>
              <w:top w:val="single" w:sz="4" w:space="0" w:color="auto"/>
              <w:left w:val="nil"/>
              <w:bottom w:val="single" w:sz="4" w:space="0" w:color="auto"/>
              <w:right w:val="single" w:sz="4" w:space="0" w:color="auto"/>
            </w:tcBorders>
            <w:noWrap/>
          </w:tcPr>
          <w:p w14:paraId="3CEE06C5" w14:textId="77777777" w:rsidR="00EA7CF6" w:rsidRPr="008E6415" w:rsidRDefault="00EA7CF6" w:rsidP="00E0375D">
            <w:pPr>
              <w:jc w:val="both"/>
              <w:rPr>
                <w:sz w:val="20"/>
              </w:rPr>
            </w:pPr>
            <w:r w:rsidRPr="008E6415">
              <w:rPr>
                <w:sz w:val="20"/>
              </w:rPr>
              <w:t>594,6</w:t>
            </w:r>
          </w:p>
        </w:tc>
        <w:tc>
          <w:tcPr>
            <w:tcW w:w="182" w:type="pct"/>
            <w:gridSpan w:val="2"/>
            <w:tcBorders>
              <w:top w:val="single" w:sz="4" w:space="0" w:color="auto"/>
              <w:left w:val="nil"/>
              <w:bottom w:val="single" w:sz="4" w:space="0" w:color="auto"/>
              <w:right w:val="single" w:sz="4" w:space="0" w:color="auto"/>
            </w:tcBorders>
            <w:noWrap/>
          </w:tcPr>
          <w:p w14:paraId="12869341" w14:textId="77777777" w:rsidR="00EA7CF6" w:rsidRPr="008E6415" w:rsidRDefault="00EA7CF6" w:rsidP="00E0375D">
            <w:pPr>
              <w:jc w:val="both"/>
              <w:rPr>
                <w:sz w:val="20"/>
              </w:rPr>
            </w:pPr>
            <w:r w:rsidRPr="008E6415">
              <w:rPr>
                <w:sz w:val="20"/>
              </w:rPr>
              <w:t xml:space="preserve">572,7 </w:t>
            </w:r>
          </w:p>
        </w:tc>
        <w:tc>
          <w:tcPr>
            <w:tcW w:w="225" w:type="pct"/>
            <w:gridSpan w:val="3"/>
            <w:tcBorders>
              <w:top w:val="single" w:sz="4" w:space="0" w:color="auto"/>
              <w:left w:val="nil"/>
              <w:bottom w:val="single" w:sz="4" w:space="0" w:color="auto"/>
              <w:right w:val="single" w:sz="4" w:space="0" w:color="auto"/>
            </w:tcBorders>
            <w:noWrap/>
          </w:tcPr>
          <w:p w14:paraId="4FCBD65D" w14:textId="77777777" w:rsidR="00EA7CF6" w:rsidRPr="008E6415" w:rsidRDefault="00EA7CF6" w:rsidP="00E0375D">
            <w:pPr>
              <w:jc w:val="both"/>
              <w:rPr>
                <w:sz w:val="20"/>
              </w:rPr>
            </w:pPr>
            <w:r w:rsidRPr="008E6415">
              <w:rPr>
                <w:sz w:val="20"/>
              </w:rPr>
              <w:t>493,6</w:t>
            </w:r>
          </w:p>
        </w:tc>
        <w:tc>
          <w:tcPr>
            <w:tcW w:w="226" w:type="pct"/>
            <w:gridSpan w:val="2"/>
            <w:tcBorders>
              <w:top w:val="single" w:sz="4" w:space="0" w:color="auto"/>
              <w:left w:val="nil"/>
              <w:bottom w:val="single" w:sz="4" w:space="0" w:color="auto"/>
              <w:right w:val="single" w:sz="4" w:space="0" w:color="auto"/>
            </w:tcBorders>
          </w:tcPr>
          <w:p w14:paraId="59EB9F00" w14:textId="77777777" w:rsidR="00EA7CF6" w:rsidRPr="008E6415" w:rsidRDefault="00EA7CF6" w:rsidP="00E0375D">
            <w:pPr>
              <w:jc w:val="both"/>
              <w:rPr>
                <w:sz w:val="20"/>
              </w:rPr>
            </w:pPr>
            <w:r w:rsidRPr="008E6415">
              <w:rPr>
                <w:sz w:val="20"/>
              </w:rPr>
              <w:t>750,0</w:t>
            </w:r>
          </w:p>
        </w:tc>
        <w:tc>
          <w:tcPr>
            <w:tcW w:w="225" w:type="pct"/>
            <w:gridSpan w:val="2"/>
            <w:tcBorders>
              <w:top w:val="single" w:sz="4" w:space="0" w:color="auto"/>
              <w:left w:val="nil"/>
              <w:bottom w:val="single" w:sz="4" w:space="0" w:color="auto"/>
              <w:right w:val="single" w:sz="4" w:space="0" w:color="auto"/>
            </w:tcBorders>
          </w:tcPr>
          <w:p w14:paraId="3F3FAE73" w14:textId="77777777" w:rsidR="00EA7CF6" w:rsidRPr="008E6415" w:rsidRDefault="00EA7CF6" w:rsidP="00E0375D">
            <w:pPr>
              <w:jc w:val="both"/>
              <w:rPr>
                <w:sz w:val="20"/>
              </w:rPr>
            </w:pPr>
            <w:r w:rsidRPr="008E6415">
              <w:rPr>
                <w:sz w:val="20"/>
              </w:rPr>
              <w:t>760,7</w:t>
            </w:r>
          </w:p>
        </w:tc>
        <w:tc>
          <w:tcPr>
            <w:tcW w:w="227" w:type="pct"/>
            <w:gridSpan w:val="3"/>
            <w:tcBorders>
              <w:top w:val="single" w:sz="4" w:space="0" w:color="auto"/>
              <w:left w:val="nil"/>
              <w:bottom w:val="single" w:sz="4" w:space="0" w:color="auto"/>
              <w:right w:val="single" w:sz="4" w:space="0" w:color="auto"/>
            </w:tcBorders>
          </w:tcPr>
          <w:p w14:paraId="09143764" w14:textId="77777777" w:rsidR="00EA7CF6" w:rsidRPr="008E6415" w:rsidRDefault="00EA7CF6" w:rsidP="00E0375D">
            <w:pPr>
              <w:jc w:val="both"/>
              <w:rPr>
                <w:sz w:val="20"/>
              </w:rPr>
            </w:pPr>
            <w:r w:rsidRPr="008E6415">
              <w:rPr>
                <w:sz w:val="20"/>
              </w:rPr>
              <w:t>5699,8</w:t>
            </w:r>
          </w:p>
        </w:tc>
        <w:tc>
          <w:tcPr>
            <w:tcW w:w="226" w:type="pct"/>
            <w:gridSpan w:val="3"/>
            <w:tcBorders>
              <w:top w:val="single" w:sz="4" w:space="0" w:color="auto"/>
              <w:left w:val="nil"/>
              <w:bottom w:val="single" w:sz="4" w:space="0" w:color="auto"/>
              <w:right w:val="single" w:sz="4" w:space="0" w:color="auto"/>
            </w:tcBorders>
          </w:tcPr>
          <w:p w14:paraId="679DA0FC" w14:textId="77777777" w:rsidR="00EA7CF6" w:rsidRPr="008E6415" w:rsidRDefault="00EA7CF6" w:rsidP="00E0375D">
            <w:pPr>
              <w:jc w:val="both"/>
              <w:rPr>
                <w:sz w:val="20"/>
              </w:rPr>
            </w:pPr>
            <w:r w:rsidRPr="008E6415">
              <w:rPr>
                <w:sz w:val="20"/>
              </w:rPr>
              <w:t>750,0</w:t>
            </w:r>
          </w:p>
        </w:tc>
        <w:tc>
          <w:tcPr>
            <w:tcW w:w="273" w:type="pct"/>
            <w:gridSpan w:val="3"/>
            <w:tcBorders>
              <w:top w:val="single" w:sz="4" w:space="0" w:color="auto"/>
              <w:left w:val="nil"/>
              <w:bottom w:val="single" w:sz="4" w:space="0" w:color="auto"/>
              <w:right w:val="single" w:sz="4" w:space="0" w:color="auto"/>
            </w:tcBorders>
          </w:tcPr>
          <w:p w14:paraId="2535E374" w14:textId="77777777" w:rsidR="00EA7CF6" w:rsidRPr="008E6415" w:rsidRDefault="00EA7CF6" w:rsidP="00E0375D">
            <w:pPr>
              <w:jc w:val="both"/>
              <w:rPr>
                <w:sz w:val="20"/>
              </w:rPr>
            </w:pPr>
            <w:r w:rsidRPr="008E6415">
              <w:rPr>
                <w:sz w:val="20"/>
              </w:rPr>
              <w:t>550,0</w:t>
            </w:r>
          </w:p>
        </w:tc>
        <w:tc>
          <w:tcPr>
            <w:tcW w:w="270" w:type="pct"/>
            <w:gridSpan w:val="3"/>
            <w:tcBorders>
              <w:top w:val="single" w:sz="4" w:space="0" w:color="auto"/>
              <w:left w:val="nil"/>
              <w:bottom w:val="single" w:sz="4" w:space="0" w:color="auto"/>
              <w:right w:val="single" w:sz="4" w:space="0" w:color="auto"/>
            </w:tcBorders>
          </w:tcPr>
          <w:p w14:paraId="1F638EF1" w14:textId="77777777" w:rsidR="00EA7CF6" w:rsidRPr="008E6415" w:rsidRDefault="00EA7CF6" w:rsidP="00E0375D">
            <w:pPr>
              <w:jc w:val="both"/>
              <w:rPr>
                <w:sz w:val="20"/>
              </w:rPr>
            </w:pPr>
            <w:r w:rsidRPr="008E6415">
              <w:rPr>
                <w:sz w:val="20"/>
              </w:rPr>
              <w:t>550,0</w:t>
            </w:r>
          </w:p>
        </w:tc>
        <w:tc>
          <w:tcPr>
            <w:tcW w:w="226" w:type="pct"/>
            <w:gridSpan w:val="3"/>
            <w:tcBorders>
              <w:top w:val="single" w:sz="4" w:space="0" w:color="auto"/>
              <w:left w:val="nil"/>
              <w:bottom w:val="single" w:sz="4" w:space="0" w:color="auto"/>
              <w:right w:val="single" w:sz="4" w:space="0" w:color="auto"/>
            </w:tcBorders>
          </w:tcPr>
          <w:p w14:paraId="496F7710" w14:textId="77777777" w:rsidR="00EA7CF6" w:rsidRPr="008E6415" w:rsidRDefault="00EA7CF6" w:rsidP="00E0375D">
            <w:pPr>
              <w:jc w:val="both"/>
              <w:rPr>
                <w:sz w:val="20"/>
              </w:rPr>
            </w:pPr>
            <w:r w:rsidRPr="008E6415">
              <w:rPr>
                <w:sz w:val="20"/>
              </w:rPr>
              <w:t>550,0</w:t>
            </w:r>
          </w:p>
        </w:tc>
        <w:tc>
          <w:tcPr>
            <w:tcW w:w="225" w:type="pct"/>
            <w:gridSpan w:val="3"/>
            <w:tcBorders>
              <w:top w:val="single" w:sz="4" w:space="0" w:color="auto"/>
              <w:left w:val="single" w:sz="4" w:space="0" w:color="auto"/>
              <w:bottom w:val="single" w:sz="4" w:space="0" w:color="auto"/>
              <w:right w:val="single" w:sz="4" w:space="0" w:color="auto"/>
            </w:tcBorders>
          </w:tcPr>
          <w:p w14:paraId="54376D8A" w14:textId="77777777" w:rsidR="00EA7CF6" w:rsidRPr="008E6415" w:rsidRDefault="00EA7CF6" w:rsidP="00E0375D">
            <w:pPr>
              <w:overflowPunct/>
              <w:autoSpaceDE/>
              <w:autoSpaceDN/>
              <w:adjustRightInd/>
              <w:jc w:val="both"/>
              <w:rPr>
                <w:sz w:val="20"/>
              </w:rPr>
            </w:pPr>
            <w:r w:rsidRPr="008E6415">
              <w:rPr>
                <w:sz w:val="20"/>
              </w:rPr>
              <w:t>550,0</w:t>
            </w:r>
          </w:p>
        </w:tc>
        <w:tc>
          <w:tcPr>
            <w:tcW w:w="227" w:type="pct"/>
            <w:gridSpan w:val="3"/>
            <w:tcBorders>
              <w:top w:val="single" w:sz="4" w:space="0" w:color="auto"/>
              <w:left w:val="single" w:sz="4" w:space="0" w:color="auto"/>
              <w:bottom w:val="single" w:sz="4" w:space="0" w:color="auto"/>
              <w:right w:val="single" w:sz="4" w:space="0" w:color="auto"/>
            </w:tcBorders>
          </w:tcPr>
          <w:p w14:paraId="6D7220F8" w14:textId="77777777" w:rsidR="00EA7CF6" w:rsidRPr="008E6415" w:rsidRDefault="00EA7CF6" w:rsidP="00E0375D">
            <w:pPr>
              <w:overflowPunct/>
              <w:autoSpaceDE/>
              <w:autoSpaceDN/>
              <w:adjustRightInd/>
              <w:jc w:val="both"/>
              <w:rPr>
                <w:sz w:val="20"/>
              </w:rPr>
            </w:pPr>
            <w:r w:rsidRPr="008E6415">
              <w:rPr>
                <w:sz w:val="20"/>
              </w:rPr>
              <w:t>550,0</w:t>
            </w:r>
          </w:p>
        </w:tc>
        <w:tc>
          <w:tcPr>
            <w:tcW w:w="224" w:type="pct"/>
            <w:gridSpan w:val="3"/>
            <w:tcBorders>
              <w:top w:val="single" w:sz="4" w:space="0" w:color="auto"/>
              <w:left w:val="single" w:sz="4" w:space="0" w:color="auto"/>
              <w:bottom w:val="single" w:sz="4" w:space="0" w:color="auto"/>
              <w:right w:val="single" w:sz="4" w:space="0" w:color="auto"/>
            </w:tcBorders>
          </w:tcPr>
          <w:p w14:paraId="4E67C221" w14:textId="77777777" w:rsidR="00EA7CF6" w:rsidRPr="008E6415" w:rsidRDefault="00EA7CF6" w:rsidP="00E0375D">
            <w:pPr>
              <w:overflowPunct/>
              <w:autoSpaceDE/>
              <w:autoSpaceDN/>
              <w:adjustRightInd/>
              <w:jc w:val="both"/>
              <w:rPr>
                <w:sz w:val="20"/>
              </w:rPr>
            </w:pPr>
            <w:r w:rsidRPr="008E6415">
              <w:rPr>
                <w:sz w:val="20"/>
              </w:rPr>
              <w:t>550,0</w:t>
            </w:r>
          </w:p>
        </w:tc>
        <w:tc>
          <w:tcPr>
            <w:tcW w:w="268" w:type="pct"/>
            <w:tcBorders>
              <w:top w:val="single" w:sz="4" w:space="0" w:color="auto"/>
              <w:left w:val="single" w:sz="4" w:space="0" w:color="auto"/>
              <w:bottom w:val="single" w:sz="4" w:space="0" w:color="auto"/>
              <w:right w:val="single" w:sz="4" w:space="0" w:color="auto"/>
            </w:tcBorders>
          </w:tcPr>
          <w:p w14:paraId="7D8F4586" w14:textId="77777777" w:rsidR="00EA7CF6" w:rsidRDefault="00B73D1A" w:rsidP="00E0375D">
            <w:pPr>
              <w:overflowPunct/>
              <w:autoSpaceDE/>
              <w:autoSpaceDN/>
              <w:adjustRightInd/>
              <w:jc w:val="both"/>
              <w:rPr>
                <w:sz w:val="20"/>
              </w:rPr>
            </w:pPr>
            <w:r>
              <w:rPr>
                <w:sz w:val="20"/>
              </w:rPr>
              <w:t>550,0</w:t>
            </w:r>
          </w:p>
        </w:tc>
        <w:tc>
          <w:tcPr>
            <w:tcW w:w="271" w:type="pct"/>
            <w:tcBorders>
              <w:top w:val="single" w:sz="4" w:space="0" w:color="auto"/>
              <w:left w:val="single" w:sz="4" w:space="0" w:color="auto"/>
              <w:bottom w:val="single" w:sz="4" w:space="0" w:color="auto"/>
              <w:right w:val="single" w:sz="4" w:space="0" w:color="auto"/>
            </w:tcBorders>
          </w:tcPr>
          <w:p w14:paraId="7C6B2834" w14:textId="77777777" w:rsidR="00EA7CF6" w:rsidRPr="008E6415" w:rsidRDefault="00B73D1A" w:rsidP="00E0375D">
            <w:pPr>
              <w:overflowPunct/>
              <w:autoSpaceDE/>
              <w:autoSpaceDN/>
              <w:adjustRightInd/>
              <w:jc w:val="both"/>
              <w:rPr>
                <w:sz w:val="20"/>
              </w:rPr>
            </w:pPr>
            <w:r>
              <w:rPr>
                <w:sz w:val="20"/>
              </w:rPr>
              <w:t>13471,4</w:t>
            </w:r>
          </w:p>
          <w:p w14:paraId="35F23CEA" w14:textId="77777777" w:rsidR="00EA7CF6" w:rsidRPr="008E6415" w:rsidRDefault="00EA7CF6" w:rsidP="00E0375D">
            <w:pPr>
              <w:jc w:val="both"/>
              <w:rPr>
                <w:sz w:val="20"/>
              </w:rPr>
            </w:pPr>
          </w:p>
        </w:tc>
        <w:tc>
          <w:tcPr>
            <w:tcW w:w="310" w:type="pct"/>
            <w:tcBorders>
              <w:top w:val="single" w:sz="4" w:space="0" w:color="auto"/>
              <w:left w:val="nil"/>
              <w:bottom w:val="single" w:sz="4" w:space="0" w:color="auto"/>
              <w:right w:val="single" w:sz="4" w:space="0" w:color="auto"/>
            </w:tcBorders>
          </w:tcPr>
          <w:p w14:paraId="2917B7BF" w14:textId="77777777" w:rsidR="00EA7CF6" w:rsidRPr="008E6415" w:rsidRDefault="00EA7CF6" w:rsidP="00E0375D">
            <w:pPr>
              <w:jc w:val="both"/>
              <w:rPr>
                <w:sz w:val="20"/>
              </w:rPr>
            </w:pPr>
          </w:p>
        </w:tc>
      </w:tr>
      <w:tr w:rsidR="00EA7CF6" w:rsidRPr="008E6415" w14:paraId="1C5354BE" w14:textId="77777777" w:rsidTr="009065CF">
        <w:trPr>
          <w:cantSplit/>
          <w:trHeight w:val="1134"/>
        </w:trPr>
        <w:tc>
          <w:tcPr>
            <w:tcW w:w="510" w:type="pct"/>
            <w:tcBorders>
              <w:top w:val="single" w:sz="4" w:space="0" w:color="auto"/>
              <w:left w:val="single" w:sz="4" w:space="0" w:color="auto"/>
              <w:bottom w:val="single" w:sz="4" w:space="0" w:color="auto"/>
              <w:right w:val="single" w:sz="4" w:space="0" w:color="auto"/>
            </w:tcBorders>
          </w:tcPr>
          <w:p w14:paraId="6FA548F0" w14:textId="77777777" w:rsidR="00EA7CF6" w:rsidRPr="008E6415" w:rsidRDefault="00EA7CF6" w:rsidP="00E0375D">
            <w:pPr>
              <w:rPr>
                <w:sz w:val="20"/>
              </w:rPr>
            </w:pPr>
            <w:r w:rsidRPr="008E6415">
              <w:rPr>
                <w:sz w:val="20"/>
              </w:rPr>
              <w:lastRenderedPageBreak/>
              <w:t xml:space="preserve">субсидии на разработку и корректировку проектно-сметной документации, капитальный ремонт и реконструкцию, устранение и предотвращение аварийного состояния здания, в том числе замену инженерного оборудования и выполнение мероприятий по обеспечению пожарной безопасности, зданий </w:t>
            </w:r>
          </w:p>
          <w:p w14:paraId="32EC1846" w14:textId="77777777" w:rsidR="00EA7CF6" w:rsidRPr="008E6415" w:rsidRDefault="00EA7CF6" w:rsidP="00E0375D">
            <w:pPr>
              <w:rPr>
                <w:sz w:val="20"/>
              </w:rPr>
            </w:pPr>
            <w:r w:rsidRPr="008E6415">
              <w:rPr>
                <w:sz w:val="20"/>
              </w:rPr>
              <w:t xml:space="preserve">и помещений, в которых размещены учреждения культурно-досугового типа, </w:t>
            </w:r>
          </w:p>
          <w:p w14:paraId="266BFD4A" w14:textId="77777777" w:rsidR="00EA7CF6" w:rsidRPr="008E6415" w:rsidRDefault="00EA7CF6" w:rsidP="00E0375D">
            <w:pPr>
              <w:jc w:val="both"/>
              <w:rPr>
                <w:sz w:val="20"/>
              </w:rPr>
            </w:pPr>
            <w:r w:rsidRPr="008E6415">
              <w:rPr>
                <w:sz w:val="20"/>
              </w:rPr>
              <w:t>а также в одном здании с учреждением культурно-досугового типа находится библиотека.</w:t>
            </w:r>
          </w:p>
        </w:tc>
        <w:tc>
          <w:tcPr>
            <w:tcW w:w="209" w:type="pct"/>
            <w:tcBorders>
              <w:top w:val="single" w:sz="4" w:space="0" w:color="auto"/>
              <w:left w:val="nil"/>
              <w:bottom w:val="single" w:sz="4" w:space="0" w:color="auto"/>
              <w:right w:val="single" w:sz="4" w:space="0" w:color="auto"/>
            </w:tcBorders>
          </w:tcPr>
          <w:p w14:paraId="17E0BAC7" w14:textId="77777777" w:rsidR="00EA7CF6" w:rsidRPr="008E6415" w:rsidRDefault="00EA7CF6" w:rsidP="00E0375D">
            <w:pPr>
              <w:jc w:val="both"/>
              <w:rPr>
                <w:sz w:val="20"/>
              </w:rPr>
            </w:pPr>
            <w:r w:rsidRPr="008E6415">
              <w:rPr>
                <w:sz w:val="20"/>
              </w:rPr>
              <w:t>Финансовое управление</w:t>
            </w:r>
          </w:p>
        </w:tc>
        <w:tc>
          <w:tcPr>
            <w:tcW w:w="138" w:type="pct"/>
            <w:gridSpan w:val="2"/>
            <w:tcBorders>
              <w:top w:val="single" w:sz="4" w:space="0" w:color="auto"/>
              <w:left w:val="nil"/>
              <w:bottom w:val="single" w:sz="4" w:space="0" w:color="auto"/>
              <w:right w:val="single" w:sz="4" w:space="0" w:color="auto"/>
            </w:tcBorders>
            <w:noWrap/>
            <w:textDirection w:val="btLr"/>
            <w:vAlign w:val="center"/>
          </w:tcPr>
          <w:p w14:paraId="236A354B" w14:textId="77777777" w:rsidR="00EA7CF6" w:rsidRPr="008E6415" w:rsidRDefault="00EA7CF6" w:rsidP="0038569E">
            <w:pPr>
              <w:ind w:left="113" w:right="113"/>
              <w:jc w:val="right"/>
              <w:rPr>
                <w:sz w:val="20"/>
              </w:rPr>
            </w:pPr>
            <w:r w:rsidRPr="008E6415">
              <w:rPr>
                <w:sz w:val="20"/>
              </w:rPr>
              <w:t>910</w:t>
            </w:r>
          </w:p>
        </w:tc>
        <w:tc>
          <w:tcPr>
            <w:tcW w:w="90" w:type="pct"/>
            <w:tcBorders>
              <w:top w:val="single" w:sz="4" w:space="0" w:color="auto"/>
              <w:left w:val="nil"/>
              <w:bottom w:val="single" w:sz="4" w:space="0" w:color="auto"/>
              <w:right w:val="single" w:sz="4" w:space="0" w:color="auto"/>
            </w:tcBorders>
            <w:noWrap/>
            <w:textDirection w:val="btLr"/>
            <w:vAlign w:val="center"/>
          </w:tcPr>
          <w:p w14:paraId="3C8B3F49" w14:textId="77777777" w:rsidR="00EA7CF6" w:rsidRPr="008E6415" w:rsidRDefault="00EA7CF6" w:rsidP="0038569E">
            <w:pPr>
              <w:ind w:left="113" w:right="113"/>
              <w:jc w:val="right"/>
              <w:rPr>
                <w:sz w:val="20"/>
              </w:rPr>
            </w:pPr>
            <w:r w:rsidRPr="008E6415">
              <w:rPr>
                <w:sz w:val="20"/>
              </w:rPr>
              <w:t>0801</w:t>
            </w:r>
          </w:p>
        </w:tc>
        <w:tc>
          <w:tcPr>
            <w:tcW w:w="90" w:type="pct"/>
            <w:tcBorders>
              <w:top w:val="single" w:sz="4" w:space="0" w:color="auto"/>
              <w:left w:val="nil"/>
              <w:bottom w:val="single" w:sz="4" w:space="0" w:color="auto"/>
              <w:right w:val="single" w:sz="4" w:space="0" w:color="auto"/>
            </w:tcBorders>
            <w:noWrap/>
            <w:textDirection w:val="btLr"/>
            <w:vAlign w:val="center"/>
          </w:tcPr>
          <w:p w14:paraId="4507A079" w14:textId="77777777" w:rsidR="00EA7CF6" w:rsidRPr="008E6415" w:rsidRDefault="00EA7CF6" w:rsidP="0038569E">
            <w:pPr>
              <w:ind w:left="113" w:right="113"/>
              <w:jc w:val="right"/>
              <w:rPr>
                <w:sz w:val="20"/>
              </w:rPr>
            </w:pPr>
            <w:r w:rsidRPr="008E6415">
              <w:rPr>
                <w:sz w:val="20"/>
              </w:rPr>
              <w:t>083</w:t>
            </w:r>
            <w:r w:rsidRPr="008E6415">
              <w:rPr>
                <w:sz w:val="20"/>
                <w:lang w:val="en-US"/>
              </w:rPr>
              <w:t>00</w:t>
            </w:r>
            <w:r w:rsidRPr="008E6415">
              <w:rPr>
                <w:sz w:val="20"/>
              </w:rPr>
              <w:t>7449</w:t>
            </w:r>
            <w:r w:rsidRPr="008E6415">
              <w:rPr>
                <w:sz w:val="20"/>
                <w:lang w:val="en-US"/>
              </w:rPr>
              <w:t>0</w:t>
            </w:r>
            <w:r>
              <w:rPr>
                <w:sz w:val="20"/>
              </w:rPr>
              <w:t xml:space="preserve">, </w:t>
            </w:r>
            <w:r w:rsidRPr="008E6415">
              <w:rPr>
                <w:sz w:val="20"/>
              </w:rPr>
              <w:t>083А174840</w:t>
            </w:r>
          </w:p>
        </w:tc>
        <w:tc>
          <w:tcPr>
            <w:tcW w:w="133" w:type="pct"/>
            <w:gridSpan w:val="3"/>
            <w:tcBorders>
              <w:top w:val="single" w:sz="4" w:space="0" w:color="auto"/>
              <w:left w:val="nil"/>
              <w:bottom w:val="single" w:sz="4" w:space="0" w:color="auto"/>
              <w:right w:val="single" w:sz="4" w:space="0" w:color="auto"/>
            </w:tcBorders>
            <w:noWrap/>
            <w:textDirection w:val="btLr"/>
            <w:vAlign w:val="center"/>
          </w:tcPr>
          <w:p w14:paraId="50A40A56" w14:textId="77777777" w:rsidR="00EA7CF6" w:rsidRPr="008E6415" w:rsidRDefault="00EA7CF6" w:rsidP="0038569E">
            <w:pPr>
              <w:ind w:left="113" w:right="113"/>
              <w:jc w:val="right"/>
              <w:rPr>
                <w:sz w:val="20"/>
              </w:rPr>
            </w:pPr>
            <w:r w:rsidRPr="008E6415">
              <w:rPr>
                <w:sz w:val="20"/>
              </w:rPr>
              <w:t>243</w:t>
            </w:r>
          </w:p>
        </w:tc>
        <w:tc>
          <w:tcPr>
            <w:tcW w:w="224" w:type="pct"/>
            <w:gridSpan w:val="2"/>
            <w:tcBorders>
              <w:top w:val="single" w:sz="4" w:space="0" w:color="auto"/>
              <w:left w:val="nil"/>
              <w:bottom w:val="single" w:sz="4" w:space="0" w:color="auto"/>
              <w:right w:val="single" w:sz="4" w:space="0" w:color="auto"/>
            </w:tcBorders>
            <w:noWrap/>
          </w:tcPr>
          <w:p w14:paraId="402D70EA" w14:textId="77777777" w:rsidR="00EA7CF6" w:rsidRPr="008E6415" w:rsidRDefault="00EA7CF6" w:rsidP="00E0375D">
            <w:pPr>
              <w:jc w:val="both"/>
              <w:rPr>
                <w:sz w:val="20"/>
              </w:rPr>
            </w:pPr>
            <w:r w:rsidRPr="008E6415">
              <w:rPr>
                <w:sz w:val="20"/>
              </w:rPr>
              <w:t>0,0</w:t>
            </w:r>
          </w:p>
        </w:tc>
        <w:tc>
          <w:tcPr>
            <w:tcW w:w="182" w:type="pct"/>
            <w:gridSpan w:val="2"/>
            <w:tcBorders>
              <w:top w:val="single" w:sz="4" w:space="0" w:color="auto"/>
              <w:left w:val="nil"/>
              <w:bottom w:val="single" w:sz="4" w:space="0" w:color="auto"/>
              <w:right w:val="single" w:sz="4" w:space="0" w:color="auto"/>
            </w:tcBorders>
            <w:noWrap/>
          </w:tcPr>
          <w:p w14:paraId="2A519B86" w14:textId="77777777" w:rsidR="00EA7CF6" w:rsidRPr="008E6415" w:rsidRDefault="00EA7CF6" w:rsidP="00E0375D">
            <w:pPr>
              <w:rPr>
                <w:sz w:val="20"/>
              </w:rPr>
            </w:pPr>
            <w:r w:rsidRPr="008E6415">
              <w:rPr>
                <w:sz w:val="20"/>
              </w:rPr>
              <w:t>0,0</w:t>
            </w:r>
          </w:p>
        </w:tc>
        <w:tc>
          <w:tcPr>
            <w:tcW w:w="225" w:type="pct"/>
            <w:gridSpan w:val="3"/>
            <w:tcBorders>
              <w:top w:val="single" w:sz="4" w:space="0" w:color="auto"/>
              <w:left w:val="nil"/>
              <w:bottom w:val="single" w:sz="4" w:space="0" w:color="auto"/>
              <w:right w:val="single" w:sz="4" w:space="0" w:color="auto"/>
            </w:tcBorders>
            <w:noWrap/>
          </w:tcPr>
          <w:p w14:paraId="17C82758" w14:textId="77777777" w:rsidR="00EA7CF6" w:rsidRPr="008E6415" w:rsidRDefault="00EA7CF6" w:rsidP="00E0375D">
            <w:pPr>
              <w:rPr>
                <w:sz w:val="20"/>
              </w:rPr>
            </w:pPr>
            <w:r w:rsidRPr="008E6415">
              <w:rPr>
                <w:sz w:val="20"/>
              </w:rPr>
              <w:t>0,0</w:t>
            </w:r>
          </w:p>
        </w:tc>
        <w:tc>
          <w:tcPr>
            <w:tcW w:w="226" w:type="pct"/>
            <w:gridSpan w:val="2"/>
            <w:tcBorders>
              <w:top w:val="single" w:sz="4" w:space="0" w:color="auto"/>
              <w:left w:val="nil"/>
              <w:bottom w:val="single" w:sz="4" w:space="0" w:color="auto"/>
              <w:right w:val="single" w:sz="4" w:space="0" w:color="auto"/>
            </w:tcBorders>
          </w:tcPr>
          <w:p w14:paraId="749A0F44" w14:textId="77777777" w:rsidR="00EA7CF6" w:rsidRPr="008E6415" w:rsidRDefault="00EA7CF6" w:rsidP="00E0375D">
            <w:pPr>
              <w:rPr>
                <w:sz w:val="20"/>
              </w:rPr>
            </w:pPr>
            <w:r w:rsidRPr="008E6415">
              <w:rPr>
                <w:sz w:val="20"/>
              </w:rPr>
              <w:t>0,0</w:t>
            </w:r>
          </w:p>
        </w:tc>
        <w:tc>
          <w:tcPr>
            <w:tcW w:w="225" w:type="pct"/>
            <w:gridSpan w:val="2"/>
            <w:tcBorders>
              <w:top w:val="single" w:sz="4" w:space="0" w:color="auto"/>
              <w:left w:val="nil"/>
              <w:bottom w:val="single" w:sz="4" w:space="0" w:color="auto"/>
              <w:right w:val="single" w:sz="4" w:space="0" w:color="auto"/>
            </w:tcBorders>
          </w:tcPr>
          <w:p w14:paraId="55489BAA" w14:textId="77777777" w:rsidR="00EA7CF6" w:rsidRPr="008E6415" w:rsidRDefault="00EA7CF6" w:rsidP="00E0375D">
            <w:pPr>
              <w:jc w:val="both"/>
              <w:rPr>
                <w:sz w:val="20"/>
              </w:rPr>
            </w:pPr>
            <w:r w:rsidRPr="008E6415">
              <w:rPr>
                <w:sz w:val="20"/>
              </w:rPr>
              <w:t>9929,8</w:t>
            </w:r>
          </w:p>
        </w:tc>
        <w:tc>
          <w:tcPr>
            <w:tcW w:w="227" w:type="pct"/>
            <w:gridSpan w:val="3"/>
            <w:tcBorders>
              <w:top w:val="single" w:sz="4" w:space="0" w:color="auto"/>
              <w:left w:val="nil"/>
              <w:bottom w:val="single" w:sz="4" w:space="0" w:color="auto"/>
              <w:right w:val="single" w:sz="4" w:space="0" w:color="auto"/>
            </w:tcBorders>
          </w:tcPr>
          <w:p w14:paraId="5D889B41" w14:textId="77777777" w:rsidR="00EA7CF6" w:rsidRPr="008E6415" w:rsidRDefault="00EA7CF6" w:rsidP="00E0375D">
            <w:pPr>
              <w:rPr>
                <w:sz w:val="20"/>
              </w:rPr>
            </w:pPr>
            <w:r w:rsidRPr="008E6415">
              <w:rPr>
                <w:sz w:val="20"/>
              </w:rPr>
              <w:t>1404,3</w:t>
            </w:r>
          </w:p>
        </w:tc>
        <w:tc>
          <w:tcPr>
            <w:tcW w:w="226" w:type="pct"/>
            <w:gridSpan w:val="3"/>
            <w:tcBorders>
              <w:top w:val="single" w:sz="4" w:space="0" w:color="auto"/>
              <w:left w:val="nil"/>
              <w:bottom w:val="single" w:sz="4" w:space="0" w:color="auto"/>
              <w:right w:val="single" w:sz="4" w:space="0" w:color="auto"/>
            </w:tcBorders>
          </w:tcPr>
          <w:p w14:paraId="5CB8E5ED" w14:textId="77777777" w:rsidR="00EA7CF6" w:rsidRPr="008E6415" w:rsidRDefault="00EA7CF6" w:rsidP="00E0375D">
            <w:pPr>
              <w:rPr>
                <w:sz w:val="20"/>
              </w:rPr>
            </w:pPr>
            <w:r w:rsidRPr="008E6415">
              <w:rPr>
                <w:sz w:val="20"/>
              </w:rPr>
              <w:t>0,0</w:t>
            </w:r>
          </w:p>
        </w:tc>
        <w:tc>
          <w:tcPr>
            <w:tcW w:w="273" w:type="pct"/>
            <w:gridSpan w:val="3"/>
            <w:tcBorders>
              <w:top w:val="single" w:sz="4" w:space="0" w:color="auto"/>
              <w:left w:val="nil"/>
              <w:bottom w:val="single" w:sz="4" w:space="0" w:color="auto"/>
              <w:right w:val="single" w:sz="4" w:space="0" w:color="auto"/>
            </w:tcBorders>
          </w:tcPr>
          <w:p w14:paraId="3C59A2B8" w14:textId="77777777" w:rsidR="00EA7CF6" w:rsidRPr="008E6415" w:rsidRDefault="00EA7CF6" w:rsidP="00E0375D">
            <w:pPr>
              <w:rPr>
                <w:sz w:val="20"/>
              </w:rPr>
            </w:pPr>
            <w:r w:rsidRPr="008E6415">
              <w:rPr>
                <w:sz w:val="20"/>
              </w:rPr>
              <w:t>0,0</w:t>
            </w:r>
          </w:p>
        </w:tc>
        <w:tc>
          <w:tcPr>
            <w:tcW w:w="270" w:type="pct"/>
            <w:gridSpan w:val="3"/>
            <w:tcBorders>
              <w:top w:val="single" w:sz="4" w:space="0" w:color="auto"/>
              <w:left w:val="nil"/>
              <w:bottom w:val="single" w:sz="4" w:space="0" w:color="auto"/>
              <w:right w:val="single" w:sz="4" w:space="0" w:color="auto"/>
            </w:tcBorders>
          </w:tcPr>
          <w:p w14:paraId="55C43CB7" w14:textId="77777777" w:rsidR="00EA7CF6" w:rsidRPr="008E6415" w:rsidRDefault="00EA7CF6" w:rsidP="00E0375D">
            <w:pPr>
              <w:rPr>
                <w:sz w:val="20"/>
              </w:rPr>
            </w:pPr>
            <w:r w:rsidRPr="008E6415">
              <w:rPr>
                <w:sz w:val="20"/>
              </w:rPr>
              <w:t>0,0</w:t>
            </w:r>
          </w:p>
        </w:tc>
        <w:tc>
          <w:tcPr>
            <w:tcW w:w="226" w:type="pct"/>
            <w:gridSpan w:val="3"/>
            <w:tcBorders>
              <w:top w:val="single" w:sz="4" w:space="0" w:color="auto"/>
              <w:left w:val="nil"/>
              <w:bottom w:val="single" w:sz="4" w:space="0" w:color="auto"/>
              <w:right w:val="single" w:sz="4" w:space="0" w:color="auto"/>
            </w:tcBorders>
          </w:tcPr>
          <w:p w14:paraId="645A2A72" w14:textId="77777777" w:rsidR="00EA7CF6" w:rsidRPr="008E6415" w:rsidRDefault="00EA7CF6" w:rsidP="00E0375D">
            <w:pPr>
              <w:jc w:val="both"/>
              <w:rPr>
                <w:sz w:val="20"/>
              </w:rPr>
            </w:pPr>
            <w:r w:rsidRPr="008E6415">
              <w:rPr>
                <w:sz w:val="20"/>
              </w:rPr>
              <w:t>0,0</w:t>
            </w:r>
          </w:p>
        </w:tc>
        <w:tc>
          <w:tcPr>
            <w:tcW w:w="225" w:type="pct"/>
            <w:gridSpan w:val="3"/>
            <w:tcBorders>
              <w:top w:val="single" w:sz="4" w:space="0" w:color="auto"/>
              <w:left w:val="single" w:sz="4" w:space="0" w:color="auto"/>
              <w:bottom w:val="single" w:sz="4" w:space="0" w:color="auto"/>
              <w:right w:val="single" w:sz="4" w:space="0" w:color="auto"/>
            </w:tcBorders>
          </w:tcPr>
          <w:p w14:paraId="721B3BD1" w14:textId="77777777" w:rsidR="00EA7CF6" w:rsidRPr="008E6415" w:rsidRDefault="00EA7CF6" w:rsidP="00E0375D">
            <w:pPr>
              <w:jc w:val="both"/>
              <w:rPr>
                <w:sz w:val="20"/>
              </w:rPr>
            </w:pPr>
            <w:r w:rsidRPr="008E6415">
              <w:rPr>
                <w:sz w:val="20"/>
              </w:rPr>
              <w:t>0,0</w:t>
            </w:r>
          </w:p>
        </w:tc>
        <w:tc>
          <w:tcPr>
            <w:tcW w:w="227" w:type="pct"/>
            <w:gridSpan w:val="3"/>
            <w:tcBorders>
              <w:top w:val="single" w:sz="4" w:space="0" w:color="auto"/>
              <w:left w:val="single" w:sz="4" w:space="0" w:color="auto"/>
              <w:bottom w:val="single" w:sz="4" w:space="0" w:color="auto"/>
              <w:right w:val="single" w:sz="4" w:space="0" w:color="auto"/>
            </w:tcBorders>
          </w:tcPr>
          <w:p w14:paraId="19D2AA0E" w14:textId="77777777" w:rsidR="00EA7CF6" w:rsidRPr="008E6415" w:rsidRDefault="00EA7CF6" w:rsidP="00E0375D">
            <w:pPr>
              <w:jc w:val="both"/>
              <w:rPr>
                <w:sz w:val="20"/>
              </w:rPr>
            </w:pPr>
            <w:r w:rsidRPr="008E6415">
              <w:rPr>
                <w:sz w:val="20"/>
              </w:rPr>
              <w:t>0,0</w:t>
            </w:r>
          </w:p>
        </w:tc>
        <w:tc>
          <w:tcPr>
            <w:tcW w:w="224" w:type="pct"/>
            <w:gridSpan w:val="3"/>
            <w:tcBorders>
              <w:top w:val="single" w:sz="4" w:space="0" w:color="auto"/>
              <w:left w:val="single" w:sz="4" w:space="0" w:color="auto"/>
              <w:bottom w:val="single" w:sz="4" w:space="0" w:color="auto"/>
              <w:right w:val="single" w:sz="4" w:space="0" w:color="auto"/>
            </w:tcBorders>
          </w:tcPr>
          <w:p w14:paraId="41D28891" w14:textId="77777777" w:rsidR="00EA7CF6" w:rsidRPr="008E6415" w:rsidRDefault="00EA7CF6" w:rsidP="00E0375D">
            <w:pPr>
              <w:jc w:val="both"/>
              <w:rPr>
                <w:sz w:val="20"/>
              </w:rPr>
            </w:pPr>
            <w:r>
              <w:rPr>
                <w:sz w:val="20"/>
              </w:rPr>
              <w:t>0,0</w:t>
            </w:r>
          </w:p>
        </w:tc>
        <w:tc>
          <w:tcPr>
            <w:tcW w:w="268" w:type="pct"/>
            <w:tcBorders>
              <w:top w:val="single" w:sz="4" w:space="0" w:color="auto"/>
              <w:left w:val="single" w:sz="4" w:space="0" w:color="auto"/>
              <w:bottom w:val="single" w:sz="4" w:space="0" w:color="auto"/>
              <w:right w:val="single" w:sz="4" w:space="0" w:color="auto"/>
            </w:tcBorders>
          </w:tcPr>
          <w:p w14:paraId="44CE0655" w14:textId="77777777" w:rsidR="00EA7CF6" w:rsidRPr="008E6415" w:rsidRDefault="00B73D1A" w:rsidP="00E0375D">
            <w:pPr>
              <w:jc w:val="both"/>
              <w:rPr>
                <w:sz w:val="20"/>
              </w:rPr>
            </w:pPr>
            <w:r>
              <w:rPr>
                <w:sz w:val="20"/>
              </w:rPr>
              <w:t>0.0</w:t>
            </w:r>
          </w:p>
        </w:tc>
        <w:tc>
          <w:tcPr>
            <w:tcW w:w="271" w:type="pct"/>
            <w:tcBorders>
              <w:top w:val="single" w:sz="4" w:space="0" w:color="auto"/>
              <w:left w:val="single" w:sz="4" w:space="0" w:color="auto"/>
              <w:bottom w:val="single" w:sz="4" w:space="0" w:color="auto"/>
              <w:right w:val="single" w:sz="4" w:space="0" w:color="auto"/>
            </w:tcBorders>
          </w:tcPr>
          <w:p w14:paraId="2ED5B4AF" w14:textId="77777777" w:rsidR="00EA7CF6" w:rsidRPr="008E6415" w:rsidRDefault="00EA7CF6" w:rsidP="00E0375D">
            <w:pPr>
              <w:jc w:val="both"/>
              <w:rPr>
                <w:sz w:val="20"/>
              </w:rPr>
            </w:pPr>
            <w:r w:rsidRPr="008E6415">
              <w:rPr>
                <w:sz w:val="20"/>
              </w:rPr>
              <w:t>11334,1</w:t>
            </w:r>
          </w:p>
        </w:tc>
        <w:tc>
          <w:tcPr>
            <w:tcW w:w="310" w:type="pct"/>
            <w:tcBorders>
              <w:top w:val="single" w:sz="4" w:space="0" w:color="auto"/>
              <w:left w:val="nil"/>
              <w:bottom w:val="single" w:sz="4" w:space="0" w:color="auto"/>
              <w:right w:val="single" w:sz="4" w:space="0" w:color="auto"/>
            </w:tcBorders>
          </w:tcPr>
          <w:p w14:paraId="57817431" w14:textId="77777777" w:rsidR="00EA7CF6" w:rsidRPr="008E6415" w:rsidRDefault="00EA7CF6" w:rsidP="00E0375D">
            <w:pPr>
              <w:jc w:val="both"/>
              <w:rPr>
                <w:sz w:val="20"/>
              </w:rPr>
            </w:pPr>
            <w:r w:rsidRPr="008E6415">
              <w:rPr>
                <w:sz w:val="20"/>
              </w:rPr>
              <w:t>Средства краевого бюджета</w:t>
            </w:r>
          </w:p>
        </w:tc>
      </w:tr>
      <w:tr w:rsidR="00EA7CF6" w:rsidRPr="008E6415" w14:paraId="641DEF05" w14:textId="77777777" w:rsidTr="009065CF">
        <w:trPr>
          <w:cantSplit/>
          <w:trHeight w:val="1134"/>
        </w:trPr>
        <w:tc>
          <w:tcPr>
            <w:tcW w:w="510" w:type="pct"/>
            <w:tcBorders>
              <w:top w:val="single" w:sz="4" w:space="0" w:color="auto"/>
              <w:left w:val="single" w:sz="4" w:space="0" w:color="auto"/>
              <w:bottom w:val="single" w:sz="4" w:space="0" w:color="auto"/>
              <w:right w:val="single" w:sz="4" w:space="0" w:color="auto"/>
            </w:tcBorders>
          </w:tcPr>
          <w:p w14:paraId="43E6C7CD" w14:textId="77777777" w:rsidR="00EA7CF6" w:rsidRPr="008E6415" w:rsidRDefault="00EA7CF6" w:rsidP="00E0375D">
            <w:pPr>
              <w:rPr>
                <w:sz w:val="20"/>
              </w:rPr>
            </w:pPr>
            <w:r w:rsidRPr="008E6415">
              <w:rPr>
                <w:sz w:val="20"/>
              </w:rPr>
              <w:lastRenderedPageBreak/>
              <w:t xml:space="preserve">Расходы за счет местного бюджета на разработку и корректировку проектно-сметной документации, капитальный ремонт и реконструкцию, устранение и предотвращение аварийного состояния здания, в том числе замену инженерного оборудования и выполнение мероприятий по обеспечению пожарной безопасности, зданий </w:t>
            </w:r>
          </w:p>
          <w:p w14:paraId="078BE7F5" w14:textId="77777777" w:rsidR="00EA7CF6" w:rsidRPr="008E6415" w:rsidRDefault="00EA7CF6" w:rsidP="00E0375D">
            <w:pPr>
              <w:rPr>
                <w:sz w:val="20"/>
              </w:rPr>
            </w:pPr>
            <w:r w:rsidRPr="008E6415">
              <w:rPr>
                <w:sz w:val="20"/>
              </w:rPr>
              <w:t xml:space="preserve">и помещений, в которых размещены учреждения культурно-досугового типа, </w:t>
            </w:r>
          </w:p>
          <w:p w14:paraId="1D4E455F" w14:textId="77777777" w:rsidR="00EA7CF6" w:rsidRPr="008E6415" w:rsidRDefault="00EA7CF6" w:rsidP="00E0375D">
            <w:pPr>
              <w:jc w:val="both"/>
              <w:rPr>
                <w:sz w:val="20"/>
              </w:rPr>
            </w:pPr>
            <w:r w:rsidRPr="008E6415">
              <w:rPr>
                <w:sz w:val="20"/>
              </w:rPr>
              <w:t xml:space="preserve">а также в одном здании с учреждением культурно-досугового типа находится библиотека </w:t>
            </w:r>
          </w:p>
        </w:tc>
        <w:tc>
          <w:tcPr>
            <w:tcW w:w="209" w:type="pct"/>
            <w:tcBorders>
              <w:top w:val="single" w:sz="4" w:space="0" w:color="auto"/>
              <w:left w:val="nil"/>
              <w:bottom w:val="single" w:sz="4" w:space="0" w:color="auto"/>
              <w:right w:val="single" w:sz="4" w:space="0" w:color="auto"/>
            </w:tcBorders>
          </w:tcPr>
          <w:p w14:paraId="5EC81D29" w14:textId="77777777" w:rsidR="00EA7CF6" w:rsidRPr="008E6415" w:rsidRDefault="00EA7CF6" w:rsidP="00E0375D">
            <w:pPr>
              <w:jc w:val="both"/>
              <w:rPr>
                <w:sz w:val="20"/>
              </w:rPr>
            </w:pPr>
            <w:r w:rsidRPr="008E6415">
              <w:rPr>
                <w:sz w:val="20"/>
              </w:rPr>
              <w:t>Финансовое управление</w:t>
            </w:r>
          </w:p>
        </w:tc>
        <w:tc>
          <w:tcPr>
            <w:tcW w:w="138" w:type="pct"/>
            <w:gridSpan w:val="2"/>
            <w:tcBorders>
              <w:top w:val="single" w:sz="4" w:space="0" w:color="auto"/>
              <w:left w:val="nil"/>
              <w:bottom w:val="single" w:sz="4" w:space="0" w:color="auto"/>
              <w:right w:val="single" w:sz="4" w:space="0" w:color="auto"/>
            </w:tcBorders>
            <w:noWrap/>
            <w:textDirection w:val="btLr"/>
            <w:vAlign w:val="center"/>
          </w:tcPr>
          <w:p w14:paraId="3E138AF5" w14:textId="77777777" w:rsidR="00EA7CF6" w:rsidRPr="008E6415" w:rsidRDefault="00EA7CF6" w:rsidP="0038569E">
            <w:pPr>
              <w:ind w:left="113" w:right="113"/>
              <w:jc w:val="right"/>
              <w:rPr>
                <w:sz w:val="20"/>
              </w:rPr>
            </w:pPr>
            <w:r w:rsidRPr="008E6415">
              <w:rPr>
                <w:sz w:val="20"/>
              </w:rPr>
              <w:t>910</w:t>
            </w:r>
          </w:p>
        </w:tc>
        <w:tc>
          <w:tcPr>
            <w:tcW w:w="90" w:type="pct"/>
            <w:tcBorders>
              <w:top w:val="single" w:sz="4" w:space="0" w:color="auto"/>
              <w:left w:val="nil"/>
              <w:bottom w:val="single" w:sz="4" w:space="0" w:color="auto"/>
              <w:right w:val="single" w:sz="4" w:space="0" w:color="auto"/>
            </w:tcBorders>
            <w:noWrap/>
            <w:textDirection w:val="btLr"/>
            <w:vAlign w:val="center"/>
          </w:tcPr>
          <w:p w14:paraId="0EC6A369" w14:textId="77777777" w:rsidR="00EA7CF6" w:rsidRPr="008E6415" w:rsidRDefault="00EA7CF6" w:rsidP="0038569E">
            <w:pPr>
              <w:ind w:left="113" w:right="113"/>
              <w:jc w:val="right"/>
              <w:rPr>
                <w:sz w:val="20"/>
              </w:rPr>
            </w:pPr>
            <w:r w:rsidRPr="008E6415">
              <w:rPr>
                <w:sz w:val="20"/>
              </w:rPr>
              <w:t>0801</w:t>
            </w:r>
          </w:p>
        </w:tc>
        <w:tc>
          <w:tcPr>
            <w:tcW w:w="90" w:type="pct"/>
            <w:tcBorders>
              <w:top w:val="single" w:sz="4" w:space="0" w:color="auto"/>
              <w:left w:val="nil"/>
              <w:bottom w:val="single" w:sz="4" w:space="0" w:color="auto"/>
              <w:right w:val="single" w:sz="4" w:space="0" w:color="auto"/>
            </w:tcBorders>
            <w:noWrap/>
            <w:textDirection w:val="btLr"/>
            <w:vAlign w:val="center"/>
          </w:tcPr>
          <w:p w14:paraId="7577B4C7" w14:textId="77777777" w:rsidR="00EA7CF6" w:rsidRPr="008E6415" w:rsidRDefault="00EA7CF6" w:rsidP="0038569E">
            <w:pPr>
              <w:ind w:left="113" w:right="113"/>
              <w:jc w:val="right"/>
              <w:rPr>
                <w:sz w:val="20"/>
              </w:rPr>
            </w:pPr>
            <w:r w:rsidRPr="008E6415">
              <w:rPr>
                <w:sz w:val="20"/>
              </w:rPr>
              <w:t>083</w:t>
            </w:r>
            <w:r w:rsidRPr="008E6415">
              <w:rPr>
                <w:sz w:val="20"/>
                <w:lang w:val="en-US"/>
              </w:rPr>
              <w:t>00S</w:t>
            </w:r>
            <w:r w:rsidRPr="008E6415">
              <w:rPr>
                <w:sz w:val="20"/>
              </w:rPr>
              <w:t>449</w:t>
            </w:r>
            <w:r w:rsidRPr="008E6415">
              <w:rPr>
                <w:sz w:val="20"/>
                <w:lang w:val="en-US"/>
              </w:rPr>
              <w:t>0</w:t>
            </w:r>
            <w:r>
              <w:rPr>
                <w:sz w:val="20"/>
              </w:rPr>
              <w:t xml:space="preserve">, </w:t>
            </w:r>
            <w:r w:rsidRPr="008E6415">
              <w:rPr>
                <w:sz w:val="20"/>
              </w:rPr>
              <w:t>083А174840</w:t>
            </w:r>
          </w:p>
        </w:tc>
        <w:tc>
          <w:tcPr>
            <w:tcW w:w="133" w:type="pct"/>
            <w:gridSpan w:val="3"/>
            <w:tcBorders>
              <w:top w:val="single" w:sz="4" w:space="0" w:color="auto"/>
              <w:left w:val="nil"/>
              <w:bottom w:val="single" w:sz="4" w:space="0" w:color="auto"/>
              <w:right w:val="single" w:sz="4" w:space="0" w:color="auto"/>
            </w:tcBorders>
            <w:noWrap/>
            <w:textDirection w:val="btLr"/>
            <w:vAlign w:val="center"/>
          </w:tcPr>
          <w:p w14:paraId="0C5F3AFF" w14:textId="77777777" w:rsidR="00EA7CF6" w:rsidRPr="008E6415" w:rsidRDefault="00EA7CF6" w:rsidP="0038569E">
            <w:pPr>
              <w:ind w:left="113" w:right="113"/>
              <w:jc w:val="right"/>
              <w:rPr>
                <w:sz w:val="20"/>
              </w:rPr>
            </w:pPr>
            <w:r w:rsidRPr="008E6415">
              <w:rPr>
                <w:sz w:val="20"/>
              </w:rPr>
              <w:t>243</w:t>
            </w:r>
          </w:p>
        </w:tc>
        <w:tc>
          <w:tcPr>
            <w:tcW w:w="224" w:type="pct"/>
            <w:gridSpan w:val="2"/>
            <w:tcBorders>
              <w:top w:val="single" w:sz="4" w:space="0" w:color="auto"/>
              <w:left w:val="nil"/>
              <w:bottom w:val="single" w:sz="4" w:space="0" w:color="auto"/>
              <w:right w:val="single" w:sz="4" w:space="0" w:color="auto"/>
            </w:tcBorders>
            <w:noWrap/>
          </w:tcPr>
          <w:p w14:paraId="3C66F020" w14:textId="77777777" w:rsidR="00EA7CF6" w:rsidRPr="008E6415" w:rsidRDefault="00EA7CF6" w:rsidP="00E0375D">
            <w:pPr>
              <w:rPr>
                <w:sz w:val="20"/>
              </w:rPr>
            </w:pPr>
            <w:r w:rsidRPr="008E6415">
              <w:rPr>
                <w:sz w:val="20"/>
              </w:rPr>
              <w:t>0,0</w:t>
            </w:r>
          </w:p>
        </w:tc>
        <w:tc>
          <w:tcPr>
            <w:tcW w:w="182" w:type="pct"/>
            <w:gridSpan w:val="2"/>
            <w:tcBorders>
              <w:top w:val="single" w:sz="4" w:space="0" w:color="auto"/>
              <w:left w:val="nil"/>
              <w:bottom w:val="single" w:sz="4" w:space="0" w:color="auto"/>
              <w:right w:val="single" w:sz="4" w:space="0" w:color="auto"/>
            </w:tcBorders>
            <w:noWrap/>
          </w:tcPr>
          <w:p w14:paraId="5416CAE6" w14:textId="77777777" w:rsidR="00EA7CF6" w:rsidRPr="008E6415" w:rsidRDefault="00EA7CF6" w:rsidP="00E0375D">
            <w:pPr>
              <w:rPr>
                <w:sz w:val="20"/>
              </w:rPr>
            </w:pPr>
            <w:r w:rsidRPr="008E6415">
              <w:rPr>
                <w:sz w:val="20"/>
              </w:rPr>
              <w:t>0,0</w:t>
            </w:r>
          </w:p>
        </w:tc>
        <w:tc>
          <w:tcPr>
            <w:tcW w:w="225" w:type="pct"/>
            <w:gridSpan w:val="3"/>
            <w:tcBorders>
              <w:top w:val="single" w:sz="4" w:space="0" w:color="auto"/>
              <w:left w:val="nil"/>
              <w:bottom w:val="single" w:sz="4" w:space="0" w:color="auto"/>
              <w:right w:val="single" w:sz="4" w:space="0" w:color="auto"/>
            </w:tcBorders>
            <w:noWrap/>
          </w:tcPr>
          <w:p w14:paraId="0972BA24" w14:textId="77777777" w:rsidR="00EA7CF6" w:rsidRPr="008E6415" w:rsidRDefault="00EA7CF6" w:rsidP="00E0375D">
            <w:pPr>
              <w:rPr>
                <w:sz w:val="20"/>
              </w:rPr>
            </w:pPr>
            <w:r w:rsidRPr="008E6415">
              <w:rPr>
                <w:sz w:val="20"/>
              </w:rPr>
              <w:t>0,0</w:t>
            </w:r>
          </w:p>
        </w:tc>
        <w:tc>
          <w:tcPr>
            <w:tcW w:w="226" w:type="pct"/>
            <w:gridSpan w:val="2"/>
            <w:tcBorders>
              <w:top w:val="single" w:sz="4" w:space="0" w:color="auto"/>
              <w:left w:val="nil"/>
              <w:bottom w:val="single" w:sz="4" w:space="0" w:color="auto"/>
              <w:right w:val="single" w:sz="4" w:space="0" w:color="auto"/>
            </w:tcBorders>
          </w:tcPr>
          <w:p w14:paraId="115BAFBA" w14:textId="77777777" w:rsidR="00EA7CF6" w:rsidRPr="008E6415" w:rsidRDefault="00EA7CF6" w:rsidP="00E0375D">
            <w:pPr>
              <w:rPr>
                <w:sz w:val="20"/>
              </w:rPr>
            </w:pPr>
            <w:r w:rsidRPr="008E6415">
              <w:rPr>
                <w:sz w:val="20"/>
              </w:rPr>
              <w:t>0,0</w:t>
            </w:r>
          </w:p>
        </w:tc>
        <w:tc>
          <w:tcPr>
            <w:tcW w:w="225" w:type="pct"/>
            <w:gridSpan w:val="2"/>
            <w:tcBorders>
              <w:top w:val="single" w:sz="4" w:space="0" w:color="auto"/>
              <w:left w:val="nil"/>
              <w:bottom w:val="single" w:sz="4" w:space="0" w:color="auto"/>
              <w:right w:val="single" w:sz="4" w:space="0" w:color="auto"/>
            </w:tcBorders>
          </w:tcPr>
          <w:p w14:paraId="05713257" w14:textId="77777777" w:rsidR="00EA7CF6" w:rsidRPr="008E6415" w:rsidRDefault="00EA7CF6" w:rsidP="00E0375D">
            <w:pPr>
              <w:jc w:val="both"/>
              <w:rPr>
                <w:sz w:val="20"/>
                <w:lang w:val="en-US"/>
              </w:rPr>
            </w:pPr>
            <w:r w:rsidRPr="008E6415">
              <w:rPr>
                <w:sz w:val="20"/>
                <w:lang w:val="en-US"/>
              </w:rPr>
              <w:t>2483</w:t>
            </w:r>
            <w:r w:rsidRPr="008E6415">
              <w:rPr>
                <w:sz w:val="20"/>
              </w:rPr>
              <w:t>,</w:t>
            </w:r>
            <w:r w:rsidRPr="008E6415">
              <w:rPr>
                <w:sz w:val="20"/>
                <w:lang w:val="en-US"/>
              </w:rPr>
              <w:t>0</w:t>
            </w:r>
          </w:p>
        </w:tc>
        <w:tc>
          <w:tcPr>
            <w:tcW w:w="227" w:type="pct"/>
            <w:gridSpan w:val="3"/>
            <w:tcBorders>
              <w:top w:val="single" w:sz="4" w:space="0" w:color="auto"/>
              <w:left w:val="nil"/>
              <w:bottom w:val="single" w:sz="4" w:space="0" w:color="auto"/>
              <w:right w:val="single" w:sz="4" w:space="0" w:color="auto"/>
            </w:tcBorders>
          </w:tcPr>
          <w:p w14:paraId="62A4D6D2" w14:textId="77777777" w:rsidR="00EA7CF6" w:rsidRPr="008E6415" w:rsidRDefault="00EA7CF6" w:rsidP="00E0375D">
            <w:pPr>
              <w:rPr>
                <w:sz w:val="20"/>
              </w:rPr>
            </w:pPr>
            <w:r w:rsidRPr="008E6415">
              <w:rPr>
                <w:sz w:val="20"/>
              </w:rPr>
              <w:t>351,1</w:t>
            </w:r>
          </w:p>
        </w:tc>
        <w:tc>
          <w:tcPr>
            <w:tcW w:w="226" w:type="pct"/>
            <w:gridSpan w:val="3"/>
            <w:tcBorders>
              <w:top w:val="single" w:sz="4" w:space="0" w:color="auto"/>
              <w:left w:val="nil"/>
              <w:bottom w:val="single" w:sz="4" w:space="0" w:color="auto"/>
              <w:right w:val="single" w:sz="4" w:space="0" w:color="auto"/>
            </w:tcBorders>
          </w:tcPr>
          <w:p w14:paraId="68D21E5D" w14:textId="77777777" w:rsidR="00EA7CF6" w:rsidRPr="008E6415" w:rsidRDefault="00EA7CF6" w:rsidP="00E0375D">
            <w:pPr>
              <w:rPr>
                <w:sz w:val="20"/>
              </w:rPr>
            </w:pPr>
            <w:r w:rsidRPr="008E6415">
              <w:rPr>
                <w:sz w:val="20"/>
              </w:rPr>
              <w:t>0,0</w:t>
            </w:r>
          </w:p>
        </w:tc>
        <w:tc>
          <w:tcPr>
            <w:tcW w:w="273" w:type="pct"/>
            <w:gridSpan w:val="3"/>
            <w:tcBorders>
              <w:top w:val="single" w:sz="4" w:space="0" w:color="auto"/>
              <w:left w:val="nil"/>
              <w:bottom w:val="single" w:sz="4" w:space="0" w:color="auto"/>
              <w:right w:val="single" w:sz="4" w:space="0" w:color="auto"/>
            </w:tcBorders>
          </w:tcPr>
          <w:p w14:paraId="5FE3BB16" w14:textId="77777777" w:rsidR="00EA7CF6" w:rsidRPr="008E6415" w:rsidRDefault="00EA7CF6" w:rsidP="00E0375D">
            <w:pPr>
              <w:rPr>
                <w:sz w:val="20"/>
              </w:rPr>
            </w:pPr>
            <w:r w:rsidRPr="008E6415">
              <w:rPr>
                <w:sz w:val="20"/>
              </w:rPr>
              <w:t>0,0</w:t>
            </w:r>
          </w:p>
        </w:tc>
        <w:tc>
          <w:tcPr>
            <w:tcW w:w="270" w:type="pct"/>
            <w:gridSpan w:val="3"/>
            <w:tcBorders>
              <w:top w:val="single" w:sz="4" w:space="0" w:color="auto"/>
              <w:left w:val="nil"/>
              <w:bottom w:val="single" w:sz="4" w:space="0" w:color="auto"/>
              <w:right w:val="single" w:sz="4" w:space="0" w:color="auto"/>
            </w:tcBorders>
          </w:tcPr>
          <w:p w14:paraId="3E8D2B03" w14:textId="77777777" w:rsidR="00EA7CF6" w:rsidRPr="008E6415" w:rsidRDefault="00EA7CF6" w:rsidP="00E0375D">
            <w:pPr>
              <w:rPr>
                <w:sz w:val="20"/>
              </w:rPr>
            </w:pPr>
            <w:r w:rsidRPr="008E6415">
              <w:rPr>
                <w:sz w:val="20"/>
              </w:rPr>
              <w:t>0,0</w:t>
            </w:r>
          </w:p>
        </w:tc>
        <w:tc>
          <w:tcPr>
            <w:tcW w:w="226" w:type="pct"/>
            <w:gridSpan w:val="3"/>
            <w:tcBorders>
              <w:top w:val="single" w:sz="4" w:space="0" w:color="auto"/>
              <w:left w:val="nil"/>
              <w:bottom w:val="single" w:sz="4" w:space="0" w:color="auto"/>
              <w:right w:val="single" w:sz="4" w:space="0" w:color="auto"/>
            </w:tcBorders>
          </w:tcPr>
          <w:p w14:paraId="48B7DAC5" w14:textId="77777777" w:rsidR="00EA7CF6" w:rsidRPr="008E6415" w:rsidRDefault="00EA7CF6" w:rsidP="00E0375D">
            <w:pPr>
              <w:jc w:val="both"/>
              <w:rPr>
                <w:sz w:val="20"/>
              </w:rPr>
            </w:pPr>
            <w:r w:rsidRPr="008E6415">
              <w:rPr>
                <w:sz w:val="20"/>
              </w:rPr>
              <w:t>0,0</w:t>
            </w:r>
          </w:p>
        </w:tc>
        <w:tc>
          <w:tcPr>
            <w:tcW w:w="225" w:type="pct"/>
            <w:gridSpan w:val="3"/>
            <w:tcBorders>
              <w:top w:val="single" w:sz="4" w:space="0" w:color="auto"/>
              <w:left w:val="single" w:sz="4" w:space="0" w:color="auto"/>
              <w:bottom w:val="single" w:sz="4" w:space="0" w:color="auto"/>
              <w:right w:val="single" w:sz="4" w:space="0" w:color="auto"/>
            </w:tcBorders>
          </w:tcPr>
          <w:p w14:paraId="505098BF" w14:textId="77777777" w:rsidR="00EA7CF6" w:rsidRPr="008E6415" w:rsidRDefault="00EA7CF6" w:rsidP="00E0375D">
            <w:pPr>
              <w:jc w:val="both"/>
              <w:rPr>
                <w:sz w:val="20"/>
              </w:rPr>
            </w:pPr>
            <w:r w:rsidRPr="008E6415">
              <w:rPr>
                <w:sz w:val="20"/>
              </w:rPr>
              <w:t>0,0</w:t>
            </w:r>
          </w:p>
        </w:tc>
        <w:tc>
          <w:tcPr>
            <w:tcW w:w="227" w:type="pct"/>
            <w:gridSpan w:val="3"/>
            <w:tcBorders>
              <w:top w:val="single" w:sz="4" w:space="0" w:color="auto"/>
              <w:left w:val="single" w:sz="4" w:space="0" w:color="auto"/>
              <w:bottom w:val="single" w:sz="4" w:space="0" w:color="auto"/>
              <w:right w:val="single" w:sz="4" w:space="0" w:color="auto"/>
            </w:tcBorders>
          </w:tcPr>
          <w:p w14:paraId="3F00C7C8" w14:textId="77777777" w:rsidR="00EA7CF6" w:rsidRPr="008E6415" w:rsidRDefault="00EA7CF6" w:rsidP="00E0375D">
            <w:pPr>
              <w:jc w:val="both"/>
              <w:rPr>
                <w:sz w:val="20"/>
              </w:rPr>
            </w:pPr>
            <w:r w:rsidRPr="008E6415">
              <w:rPr>
                <w:sz w:val="20"/>
              </w:rPr>
              <w:t>0,0</w:t>
            </w:r>
          </w:p>
        </w:tc>
        <w:tc>
          <w:tcPr>
            <w:tcW w:w="224" w:type="pct"/>
            <w:gridSpan w:val="3"/>
            <w:tcBorders>
              <w:top w:val="single" w:sz="4" w:space="0" w:color="auto"/>
              <w:left w:val="single" w:sz="4" w:space="0" w:color="auto"/>
              <w:bottom w:val="single" w:sz="4" w:space="0" w:color="auto"/>
              <w:right w:val="single" w:sz="4" w:space="0" w:color="auto"/>
            </w:tcBorders>
          </w:tcPr>
          <w:p w14:paraId="1BFD08D1" w14:textId="77777777" w:rsidR="00EA7CF6" w:rsidRPr="008E6415" w:rsidRDefault="00EA7CF6" w:rsidP="00E0375D">
            <w:pPr>
              <w:jc w:val="both"/>
              <w:rPr>
                <w:sz w:val="20"/>
              </w:rPr>
            </w:pPr>
            <w:r>
              <w:rPr>
                <w:sz w:val="20"/>
              </w:rPr>
              <w:t>0,0</w:t>
            </w:r>
          </w:p>
        </w:tc>
        <w:tc>
          <w:tcPr>
            <w:tcW w:w="268" w:type="pct"/>
            <w:tcBorders>
              <w:top w:val="single" w:sz="4" w:space="0" w:color="auto"/>
              <w:left w:val="single" w:sz="4" w:space="0" w:color="auto"/>
              <w:bottom w:val="single" w:sz="4" w:space="0" w:color="auto"/>
              <w:right w:val="single" w:sz="4" w:space="0" w:color="auto"/>
            </w:tcBorders>
          </w:tcPr>
          <w:p w14:paraId="55480680" w14:textId="77777777" w:rsidR="00EA7CF6" w:rsidRPr="008E6415" w:rsidRDefault="00B73D1A" w:rsidP="00E0375D">
            <w:pPr>
              <w:jc w:val="both"/>
              <w:rPr>
                <w:sz w:val="20"/>
              </w:rPr>
            </w:pPr>
            <w:r>
              <w:rPr>
                <w:sz w:val="20"/>
              </w:rPr>
              <w:t>0.0</w:t>
            </w:r>
          </w:p>
        </w:tc>
        <w:tc>
          <w:tcPr>
            <w:tcW w:w="271" w:type="pct"/>
            <w:tcBorders>
              <w:top w:val="single" w:sz="4" w:space="0" w:color="auto"/>
              <w:left w:val="single" w:sz="4" w:space="0" w:color="auto"/>
              <w:bottom w:val="single" w:sz="4" w:space="0" w:color="auto"/>
              <w:right w:val="single" w:sz="4" w:space="0" w:color="auto"/>
            </w:tcBorders>
          </w:tcPr>
          <w:p w14:paraId="472E4EC4" w14:textId="77777777" w:rsidR="00EA7CF6" w:rsidRPr="008E6415" w:rsidRDefault="00EA7CF6" w:rsidP="00E0375D">
            <w:pPr>
              <w:jc w:val="both"/>
              <w:rPr>
                <w:sz w:val="20"/>
              </w:rPr>
            </w:pPr>
            <w:r w:rsidRPr="008E6415">
              <w:rPr>
                <w:sz w:val="20"/>
              </w:rPr>
              <w:t>2834,1</w:t>
            </w:r>
          </w:p>
          <w:p w14:paraId="56908F1E" w14:textId="77777777" w:rsidR="00EA7CF6" w:rsidRPr="008E6415" w:rsidRDefault="00EA7CF6" w:rsidP="00E0375D">
            <w:pPr>
              <w:jc w:val="both"/>
              <w:rPr>
                <w:sz w:val="20"/>
              </w:rPr>
            </w:pPr>
          </w:p>
          <w:p w14:paraId="02CF4A8B" w14:textId="77777777" w:rsidR="00EA7CF6" w:rsidRPr="008E6415" w:rsidRDefault="00EA7CF6" w:rsidP="00E0375D">
            <w:pPr>
              <w:jc w:val="both"/>
              <w:rPr>
                <w:sz w:val="20"/>
              </w:rPr>
            </w:pPr>
          </w:p>
        </w:tc>
        <w:tc>
          <w:tcPr>
            <w:tcW w:w="310" w:type="pct"/>
            <w:tcBorders>
              <w:top w:val="single" w:sz="4" w:space="0" w:color="auto"/>
              <w:left w:val="nil"/>
              <w:bottom w:val="single" w:sz="4" w:space="0" w:color="auto"/>
              <w:right w:val="single" w:sz="4" w:space="0" w:color="auto"/>
            </w:tcBorders>
          </w:tcPr>
          <w:p w14:paraId="656B6566" w14:textId="77777777" w:rsidR="00EA7CF6" w:rsidRPr="008E6415" w:rsidRDefault="00EA7CF6" w:rsidP="00E0375D">
            <w:pPr>
              <w:jc w:val="both"/>
              <w:rPr>
                <w:sz w:val="20"/>
              </w:rPr>
            </w:pPr>
            <w:r w:rsidRPr="008E6415">
              <w:rPr>
                <w:sz w:val="20"/>
              </w:rPr>
              <w:t>(местный бюджет)</w:t>
            </w:r>
          </w:p>
        </w:tc>
      </w:tr>
      <w:tr w:rsidR="00EA7CF6" w:rsidRPr="008E6415" w14:paraId="7E71E24D" w14:textId="77777777" w:rsidTr="009065CF">
        <w:trPr>
          <w:cantSplit/>
          <w:trHeight w:val="1134"/>
        </w:trPr>
        <w:tc>
          <w:tcPr>
            <w:tcW w:w="510" w:type="pct"/>
            <w:tcBorders>
              <w:top w:val="single" w:sz="6" w:space="0" w:color="auto"/>
              <w:left w:val="single" w:sz="6" w:space="0" w:color="auto"/>
              <w:bottom w:val="single" w:sz="6" w:space="0" w:color="auto"/>
              <w:right w:val="single" w:sz="6" w:space="0" w:color="auto"/>
            </w:tcBorders>
          </w:tcPr>
          <w:p w14:paraId="6B67720C" w14:textId="77777777" w:rsidR="00EA7CF6" w:rsidRPr="008E6415" w:rsidRDefault="00EA7CF6" w:rsidP="00E0375D">
            <w:pPr>
              <w:jc w:val="both"/>
              <w:rPr>
                <w:sz w:val="20"/>
              </w:rPr>
            </w:pPr>
            <w:r w:rsidRPr="008E6415">
              <w:rPr>
                <w:sz w:val="20"/>
              </w:rPr>
              <w:lastRenderedPageBreak/>
              <w:t xml:space="preserve">Обеспечение развития и укрепления материально-технической базы домов культуры в населённых пунктах с числом жителей до 50 тысяч человек МБУК «МКС» (Улюкольский СДК, Михайловский СК, Александро-Ершинский СДК, Николаевский СК, Курайский СДК, Петровский СК, Нижне-Танайский СДК, Орловский СДК, Шеломковский СДК, Канарайский СК, Макаровский СК, Батовский СК, Денисовский СДК, Топольский СК, Колонский СК, Кондратьевский СК, </w:t>
            </w:r>
            <w:r w:rsidRPr="008E6415">
              <w:rPr>
                <w:sz w:val="20"/>
              </w:rPr>
              <w:lastRenderedPageBreak/>
              <w:t>Дзержинский РДК</w:t>
            </w:r>
          </w:p>
        </w:tc>
        <w:tc>
          <w:tcPr>
            <w:tcW w:w="209" w:type="pct"/>
            <w:tcBorders>
              <w:top w:val="single" w:sz="4" w:space="0" w:color="auto"/>
              <w:left w:val="nil"/>
              <w:bottom w:val="single" w:sz="4" w:space="0" w:color="auto"/>
              <w:right w:val="single" w:sz="4" w:space="0" w:color="auto"/>
            </w:tcBorders>
          </w:tcPr>
          <w:p w14:paraId="7A8F3163" w14:textId="77777777" w:rsidR="00EA7CF6" w:rsidRPr="008E6415" w:rsidRDefault="00EA7CF6" w:rsidP="00E0375D">
            <w:pPr>
              <w:jc w:val="both"/>
              <w:rPr>
                <w:sz w:val="20"/>
              </w:rPr>
            </w:pPr>
            <w:r w:rsidRPr="008E6415">
              <w:rPr>
                <w:sz w:val="20"/>
              </w:rPr>
              <w:lastRenderedPageBreak/>
              <w:t>Финансовое управление</w:t>
            </w:r>
          </w:p>
        </w:tc>
        <w:tc>
          <w:tcPr>
            <w:tcW w:w="138" w:type="pct"/>
            <w:gridSpan w:val="2"/>
            <w:tcBorders>
              <w:top w:val="single" w:sz="4" w:space="0" w:color="auto"/>
              <w:left w:val="nil"/>
              <w:bottom w:val="single" w:sz="4" w:space="0" w:color="auto"/>
              <w:right w:val="single" w:sz="4" w:space="0" w:color="auto"/>
            </w:tcBorders>
            <w:noWrap/>
            <w:textDirection w:val="btLr"/>
          </w:tcPr>
          <w:p w14:paraId="6266AD0E" w14:textId="77777777" w:rsidR="00EA7CF6" w:rsidRPr="008E6415" w:rsidRDefault="00EA7CF6" w:rsidP="00E93B6C">
            <w:pPr>
              <w:ind w:left="113" w:right="113"/>
              <w:jc w:val="right"/>
              <w:rPr>
                <w:sz w:val="20"/>
              </w:rPr>
            </w:pPr>
            <w:r w:rsidRPr="008E6415">
              <w:rPr>
                <w:sz w:val="20"/>
              </w:rPr>
              <w:t>910</w:t>
            </w:r>
          </w:p>
        </w:tc>
        <w:tc>
          <w:tcPr>
            <w:tcW w:w="90" w:type="pct"/>
            <w:tcBorders>
              <w:top w:val="single" w:sz="4" w:space="0" w:color="auto"/>
              <w:left w:val="nil"/>
              <w:bottom w:val="single" w:sz="4" w:space="0" w:color="auto"/>
              <w:right w:val="single" w:sz="4" w:space="0" w:color="auto"/>
            </w:tcBorders>
            <w:noWrap/>
            <w:textDirection w:val="btLr"/>
            <w:vAlign w:val="center"/>
          </w:tcPr>
          <w:p w14:paraId="1809E94D" w14:textId="77777777" w:rsidR="00EA7CF6" w:rsidRPr="008E6415" w:rsidRDefault="00EA7CF6" w:rsidP="0038569E">
            <w:pPr>
              <w:ind w:left="113" w:right="113"/>
              <w:jc w:val="right"/>
              <w:rPr>
                <w:sz w:val="20"/>
              </w:rPr>
            </w:pPr>
            <w:r w:rsidRPr="008E6415">
              <w:rPr>
                <w:sz w:val="20"/>
              </w:rPr>
              <w:t>0801</w:t>
            </w:r>
          </w:p>
        </w:tc>
        <w:tc>
          <w:tcPr>
            <w:tcW w:w="90" w:type="pct"/>
            <w:tcBorders>
              <w:top w:val="single" w:sz="4" w:space="0" w:color="auto"/>
              <w:left w:val="nil"/>
              <w:bottom w:val="single" w:sz="4" w:space="0" w:color="auto"/>
              <w:right w:val="single" w:sz="4" w:space="0" w:color="auto"/>
            </w:tcBorders>
            <w:noWrap/>
            <w:textDirection w:val="btLr"/>
            <w:vAlign w:val="center"/>
          </w:tcPr>
          <w:p w14:paraId="4F47E213" w14:textId="77777777" w:rsidR="00EA7CF6" w:rsidRPr="008E6415" w:rsidRDefault="00EA7CF6" w:rsidP="0038569E">
            <w:pPr>
              <w:ind w:left="113" w:right="113"/>
              <w:jc w:val="right"/>
              <w:rPr>
                <w:sz w:val="20"/>
                <w:lang w:val="en-US"/>
              </w:rPr>
            </w:pPr>
            <w:r w:rsidRPr="008E6415">
              <w:rPr>
                <w:sz w:val="20"/>
              </w:rPr>
              <w:t>08300</w:t>
            </w:r>
            <w:r w:rsidRPr="008E6415">
              <w:rPr>
                <w:sz w:val="20"/>
                <w:lang w:val="en-US"/>
              </w:rPr>
              <w:t>L4670</w:t>
            </w:r>
          </w:p>
        </w:tc>
        <w:tc>
          <w:tcPr>
            <w:tcW w:w="133" w:type="pct"/>
            <w:gridSpan w:val="3"/>
            <w:tcBorders>
              <w:top w:val="single" w:sz="4" w:space="0" w:color="auto"/>
              <w:left w:val="nil"/>
              <w:bottom w:val="single" w:sz="4" w:space="0" w:color="auto"/>
              <w:right w:val="single" w:sz="4" w:space="0" w:color="auto"/>
            </w:tcBorders>
            <w:noWrap/>
            <w:textDirection w:val="btLr"/>
            <w:vAlign w:val="center"/>
          </w:tcPr>
          <w:p w14:paraId="13B8C819" w14:textId="77777777" w:rsidR="00EA7CF6" w:rsidRPr="008E6415" w:rsidRDefault="00EA7CF6" w:rsidP="0038569E">
            <w:pPr>
              <w:ind w:left="113" w:right="113"/>
              <w:jc w:val="right"/>
              <w:rPr>
                <w:sz w:val="20"/>
                <w:lang w:val="en-US"/>
              </w:rPr>
            </w:pPr>
            <w:r w:rsidRPr="008E6415">
              <w:rPr>
                <w:sz w:val="20"/>
                <w:lang w:val="en-US"/>
              </w:rPr>
              <w:t>612</w:t>
            </w:r>
          </w:p>
        </w:tc>
        <w:tc>
          <w:tcPr>
            <w:tcW w:w="224" w:type="pct"/>
            <w:gridSpan w:val="2"/>
            <w:tcBorders>
              <w:top w:val="single" w:sz="4" w:space="0" w:color="auto"/>
              <w:left w:val="nil"/>
              <w:bottom w:val="single" w:sz="4" w:space="0" w:color="auto"/>
              <w:right w:val="single" w:sz="4" w:space="0" w:color="auto"/>
            </w:tcBorders>
            <w:noWrap/>
          </w:tcPr>
          <w:p w14:paraId="32E12EB7" w14:textId="77777777" w:rsidR="00EA7CF6" w:rsidRPr="008E6415" w:rsidRDefault="00EA7CF6" w:rsidP="00E0375D">
            <w:pPr>
              <w:jc w:val="both"/>
              <w:rPr>
                <w:sz w:val="20"/>
              </w:rPr>
            </w:pPr>
            <w:r w:rsidRPr="008E6415">
              <w:rPr>
                <w:sz w:val="20"/>
                <w:lang w:val="en-US"/>
              </w:rPr>
              <w:t>0</w:t>
            </w:r>
            <w:r w:rsidRPr="008E6415">
              <w:rPr>
                <w:sz w:val="20"/>
              </w:rPr>
              <w:t>,0</w:t>
            </w:r>
          </w:p>
        </w:tc>
        <w:tc>
          <w:tcPr>
            <w:tcW w:w="182" w:type="pct"/>
            <w:gridSpan w:val="2"/>
            <w:tcBorders>
              <w:top w:val="single" w:sz="4" w:space="0" w:color="auto"/>
              <w:left w:val="nil"/>
              <w:bottom w:val="single" w:sz="4" w:space="0" w:color="auto"/>
              <w:right w:val="single" w:sz="4" w:space="0" w:color="auto"/>
            </w:tcBorders>
            <w:noWrap/>
          </w:tcPr>
          <w:p w14:paraId="03C9EED6" w14:textId="77777777" w:rsidR="00EA7CF6" w:rsidRPr="008E6415" w:rsidRDefault="00EA7CF6" w:rsidP="00E0375D">
            <w:pPr>
              <w:jc w:val="both"/>
              <w:rPr>
                <w:sz w:val="20"/>
              </w:rPr>
            </w:pPr>
            <w:r w:rsidRPr="008E6415">
              <w:rPr>
                <w:sz w:val="20"/>
              </w:rPr>
              <w:t>0,0</w:t>
            </w:r>
          </w:p>
        </w:tc>
        <w:tc>
          <w:tcPr>
            <w:tcW w:w="225" w:type="pct"/>
            <w:gridSpan w:val="3"/>
            <w:tcBorders>
              <w:top w:val="single" w:sz="4" w:space="0" w:color="auto"/>
              <w:left w:val="nil"/>
              <w:bottom w:val="single" w:sz="4" w:space="0" w:color="auto"/>
              <w:right w:val="single" w:sz="4" w:space="0" w:color="auto"/>
            </w:tcBorders>
            <w:noWrap/>
          </w:tcPr>
          <w:p w14:paraId="74DC3EBD" w14:textId="77777777" w:rsidR="00EA7CF6" w:rsidRPr="008E6415" w:rsidRDefault="00EA7CF6" w:rsidP="00E0375D">
            <w:pPr>
              <w:jc w:val="both"/>
              <w:rPr>
                <w:sz w:val="20"/>
              </w:rPr>
            </w:pPr>
            <w:r w:rsidRPr="008E6415">
              <w:rPr>
                <w:sz w:val="20"/>
              </w:rPr>
              <w:t>0,0</w:t>
            </w:r>
          </w:p>
        </w:tc>
        <w:tc>
          <w:tcPr>
            <w:tcW w:w="226" w:type="pct"/>
            <w:gridSpan w:val="2"/>
            <w:tcBorders>
              <w:top w:val="single" w:sz="4" w:space="0" w:color="auto"/>
              <w:left w:val="nil"/>
              <w:bottom w:val="single" w:sz="4" w:space="0" w:color="auto"/>
              <w:right w:val="single" w:sz="4" w:space="0" w:color="auto"/>
            </w:tcBorders>
          </w:tcPr>
          <w:p w14:paraId="405FBEF0" w14:textId="77777777" w:rsidR="00EA7CF6" w:rsidRPr="008E6415" w:rsidRDefault="00EA7CF6" w:rsidP="00E0375D">
            <w:pPr>
              <w:jc w:val="both"/>
              <w:rPr>
                <w:sz w:val="20"/>
              </w:rPr>
            </w:pPr>
            <w:r w:rsidRPr="008E6415">
              <w:rPr>
                <w:sz w:val="20"/>
              </w:rPr>
              <w:t>281,9</w:t>
            </w:r>
          </w:p>
        </w:tc>
        <w:tc>
          <w:tcPr>
            <w:tcW w:w="225" w:type="pct"/>
            <w:gridSpan w:val="2"/>
            <w:tcBorders>
              <w:top w:val="single" w:sz="6" w:space="0" w:color="auto"/>
              <w:left w:val="single" w:sz="6" w:space="0" w:color="auto"/>
              <w:bottom w:val="single" w:sz="6" w:space="0" w:color="auto"/>
              <w:right w:val="single" w:sz="4" w:space="0" w:color="auto"/>
            </w:tcBorders>
          </w:tcPr>
          <w:p w14:paraId="342CD4C8" w14:textId="77777777" w:rsidR="00EA7CF6" w:rsidRPr="008E6415" w:rsidRDefault="00EA7CF6" w:rsidP="00E0375D">
            <w:pPr>
              <w:jc w:val="both"/>
              <w:rPr>
                <w:sz w:val="20"/>
              </w:rPr>
            </w:pPr>
            <w:r w:rsidRPr="008E6415">
              <w:rPr>
                <w:sz w:val="20"/>
              </w:rPr>
              <w:t>119,5</w:t>
            </w:r>
          </w:p>
        </w:tc>
        <w:tc>
          <w:tcPr>
            <w:tcW w:w="227" w:type="pct"/>
            <w:gridSpan w:val="3"/>
            <w:tcBorders>
              <w:top w:val="single" w:sz="4" w:space="0" w:color="auto"/>
              <w:left w:val="nil"/>
              <w:bottom w:val="single" w:sz="4" w:space="0" w:color="auto"/>
              <w:right w:val="single" w:sz="4" w:space="0" w:color="auto"/>
            </w:tcBorders>
          </w:tcPr>
          <w:p w14:paraId="36EBBD18" w14:textId="77777777" w:rsidR="00EA7CF6" w:rsidRPr="008E6415" w:rsidRDefault="00EA7CF6" w:rsidP="00E0375D">
            <w:pPr>
              <w:jc w:val="both"/>
              <w:rPr>
                <w:sz w:val="20"/>
              </w:rPr>
            </w:pPr>
            <w:r w:rsidRPr="008E6415">
              <w:rPr>
                <w:sz w:val="20"/>
              </w:rPr>
              <w:t>829,4</w:t>
            </w:r>
          </w:p>
        </w:tc>
        <w:tc>
          <w:tcPr>
            <w:tcW w:w="226" w:type="pct"/>
            <w:gridSpan w:val="3"/>
            <w:tcBorders>
              <w:top w:val="single" w:sz="4" w:space="0" w:color="auto"/>
              <w:left w:val="nil"/>
              <w:bottom w:val="single" w:sz="4" w:space="0" w:color="auto"/>
              <w:right w:val="single" w:sz="4" w:space="0" w:color="auto"/>
            </w:tcBorders>
          </w:tcPr>
          <w:p w14:paraId="0CC223A7" w14:textId="77777777" w:rsidR="00EA7CF6" w:rsidRPr="008E6415" w:rsidRDefault="00EA7CF6" w:rsidP="00E0375D">
            <w:pPr>
              <w:jc w:val="both"/>
              <w:rPr>
                <w:sz w:val="20"/>
              </w:rPr>
            </w:pPr>
            <w:r w:rsidRPr="008E6415">
              <w:rPr>
                <w:sz w:val="20"/>
              </w:rPr>
              <w:t>220,8</w:t>
            </w:r>
          </w:p>
        </w:tc>
        <w:tc>
          <w:tcPr>
            <w:tcW w:w="273" w:type="pct"/>
            <w:gridSpan w:val="3"/>
            <w:tcBorders>
              <w:top w:val="single" w:sz="4" w:space="0" w:color="auto"/>
              <w:left w:val="nil"/>
              <w:bottom w:val="single" w:sz="4" w:space="0" w:color="auto"/>
              <w:right w:val="single" w:sz="4" w:space="0" w:color="auto"/>
            </w:tcBorders>
          </w:tcPr>
          <w:p w14:paraId="0EDE80A8" w14:textId="77777777" w:rsidR="00EA7CF6" w:rsidRPr="008E6415" w:rsidRDefault="00EA7CF6" w:rsidP="00E0375D">
            <w:pPr>
              <w:jc w:val="both"/>
              <w:rPr>
                <w:sz w:val="20"/>
              </w:rPr>
            </w:pPr>
            <w:r w:rsidRPr="008E6415">
              <w:rPr>
                <w:sz w:val="20"/>
              </w:rPr>
              <w:t>319,2</w:t>
            </w:r>
          </w:p>
        </w:tc>
        <w:tc>
          <w:tcPr>
            <w:tcW w:w="270" w:type="pct"/>
            <w:gridSpan w:val="3"/>
            <w:tcBorders>
              <w:top w:val="single" w:sz="4" w:space="0" w:color="auto"/>
              <w:left w:val="nil"/>
              <w:bottom w:val="single" w:sz="4" w:space="0" w:color="auto"/>
              <w:right w:val="single" w:sz="4" w:space="0" w:color="auto"/>
            </w:tcBorders>
          </w:tcPr>
          <w:p w14:paraId="08FA6F59" w14:textId="77777777" w:rsidR="00EA7CF6" w:rsidRPr="008E6415" w:rsidRDefault="00EA7CF6" w:rsidP="00E0375D">
            <w:pPr>
              <w:jc w:val="both"/>
              <w:rPr>
                <w:sz w:val="20"/>
              </w:rPr>
            </w:pPr>
            <w:r w:rsidRPr="008E6415">
              <w:rPr>
                <w:sz w:val="20"/>
              </w:rPr>
              <w:t>590,3</w:t>
            </w:r>
          </w:p>
        </w:tc>
        <w:tc>
          <w:tcPr>
            <w:tcW w:w="226" w:type="pct"/>
            <w:gridSpan w:val="3"/>
            <w:tcBorders>
              <w:top w:val="single" w:sz="4" w:space="0" w:color="auto"/>
              <w:left w:val="nil"/>
              <w:bottom w:val="single" w:sz="4" w:space="0" w:color="auto"/>
              <w:right w:val="single" w:sz="4" w:space="0" w:color="auto"/>
            </w:tcBorders>
          </w:tcPr>
          <w:p w14:paraId="0A8E534C" w14:textId="77777777" w:rsidR="00EA7CF6" w:rsidRPr="002C618D" w:rsidRDefault="00EA7CF6" w:rsidP="00E0375D">
            <w:pPr>
              <w:jc w:val="both"/>
              <w:rPr>
                <w:sz w:val="20"/>
              </w:rPr>
            </w:pPr>
            <w:r w:rsidRPr="002C618D">
              <w:rPr>
                <w:sz w:val="20"/>
              </w:rPr>
              <w:t>0,0</w:t>
            </w:r>
          </w:p>
        </w:tc>
        <w:tc>
          <w:tcPr>
            <w:tcW w:w="225" w:type="pct"/>
            <w:gridSpan w:val="3"/>
            <w:tcBorders>
              <w:top w:val="single" w:sz="4" w:space="0" w:color="auto"/>
              <w:left w:val="single" w:sz="4" w:space="0" w:color="auto"/>
              <w:bottom w:val="single" w:sz="4" w:space="0" w:color="auto"/>
              <w:right w:val="single" w:sz="4" w:space="0" w:color="auto"/>
            </w:tcBorders>
          </w:tcPr>
          <w:p w14:paraId="111E334C" w14:textId="77777777" w:rsidR="00EA7CF6" w:rsidRPr="002C618D" w:rsidRDefault="00EA7CF6" w:rsidP="00E0375D">
            <w:pPr>
              <w:jc w:val="both"/>
              <w:rPr>
                <w:sz w:val="20"/>
              </w:rPr>
            </w:pPr>
            <w:r w:rsidRPr="002C618D">
              <w:rPr>
                <w:sz w:val="20"/>
              </w:rPr>
              <w:t>0,0</w:t>
            </w:r>
          </w:p>
        </w:tc>
        <w:tc>
          <w:tcPr>
            <w:tcW w:w="227" w:type="pct"/>
            <w:gridSpan w:val="3"/>
            <w:tcBorders>
              <w:top w:val="single" w:sz="4" w:space="0" w:color="auto"/>
              <w:left w:val="single" w:sz="4" w:space="0" w:color="auto"/>
              <w:bottom w:val="single" w:sz="4" w:space="0" w:color="auto"/>
              <w:right w:val="single" w:sz="4" w:space="0" w:color="auto"/>
            </w:tcBorders>
          </w:tcPr>
          <w:p w14:paraId="4EA2B649" w14:textId="77777777" w:rsidR="00EA7CF6" w:rsidRPr="002C618D" w:rsidRDefault="009065CF" w:rsidP="00E0375D">
            <w:pPr>
              <w:jc w:val="both"/>
              <w:rPr>
                <w:sz w:val="20"/>
              </w:rPr>
            </w:pPr>
            <w:r>
              <w:rPr>
                <w:sz w:val="20"/>
              </w:rPr>
              <w:t>0,0</w:t>
            </w:r>
          </w:p>
        </w:tc>
        <w:tc>
          <w:tcPr>
            <w:tcW w:w="224" w:type="pct"/>
            <w:gridSpan w:val="3"/>
            <w:tcBorders>
              <w:top w:val="single" w:sz="4" w:space="0" w:color="auto"/>
              <w:left w:val="single" w:sz="4" w:space="0" w:color="auto"/>
              <w:bottom w:val="single" w:sz="4" w:space="0" w:color="auto"/>
              <w:right w:val="single" w:sz="4" w:space="0" w:color="auto"/>
            </w:tcBorders>
          </w:tcPr>
          <w:p w14:paraId="5337F9E4" w14:textId="77777777" w:rsidR="00EA7CF6" w:rsidRDefault="00EA7CF6" w:rsidP="00E0375D">
            <w:pPr>
              <w:jc w:val="both"/>
              <w:rPr>
                <w:sz w:val="20"/>
              </w:rPr>
            </w:pPr>
            <w:r>
              <w:rPr>
                <w:sz w:val="20"/>
              </w:rPr>
              <w:t>0,0</w:t>
            </w:r>
          </w:p>
        </w:tc>
        <w:tc>
          <w:tcPr>
            <w:tcW w:w="268" w:type="pct"/>
            <w:tcBorders>
              <w:top w:val="single" w:sz="4" w:space="0" w:color="auto"/>
              <w:left w:val="single" w:sz="4" w:space="0" w:color="auto"/>
              <w:bottom w:val="single" w:sz="4" w:space="0" w:color="auto"/>
              <w:right w:val="single" w:sz="4" w:space="0" w:color="auto"/>
            </w:tcBorders>
          </w:tcPr>
          <w:p w14:paraId="257A84D5" w14:textId="77777777" w:rsidR="00EA7CF6" w:rsidRDefault="00045606" w:rsidP="00E0375D">
            <w:pPr>
              <w:jc w:val="both"/>
              <w:rPr>
                <w:sz w:val="20"/>
              </w:rPr>
            </w:pPr>
            <w:r>
              <w:rPr>
                <w:sz w:val="20"/>
              </w:rPr>
              <w:t>0.0</w:t>
            </w:r>
          </w:p>
        </w:tc>
        <w:tc>
          <w:tcPr>
            <w:tcW w:w="271" w:type="pct"/>
            <w:tcBorders>
              <w:top w:val="single" w:sz="4" w:space="0" w:color="auto"/>
              <w:left w:val="single" w:sz="4" w:space="0" w:color="auto"/>
              <w:bottom w:val="single" w:sz="4" w:space="0" w:color="auto"/>
              <w:right w:val="single" w:sz="4" w:space="0" w:color="auto"/>
            </w:tcBorders>
          </w:tcPr>
          <w:p w14:paraId="6846B385" w14:textId="77777777" w:rsidR="00EA7CF6" w:rsidRPr="008E6415" w:rsidRDefault="009065CF" w:rsidP="00E0375D">
            <w:pPr>
              <w:jc w:val="both"/>
              <w:rPr>
                <w:sz w:val="20"/>
              </w:rPr>
            </w:pPr>
            <w:r>
              <w:rPr>
                <w:sz w:val="20"/>
              </w:rPr>
              <w:t>2361,1</w:t>
            </w:r>
          </w:p>
        </w:tc>
        <w:tc>
          <w:tcPr>
            <w:tcW w:w="310" w:type="pct"/>
            <w:tcBorders>
              <w:top w:val="single" w:sz="4" w:space="0" w:color="auto"/>
              <w:left w:val="nil"/>
              <w:bottom w:val="single" w:sz="4" w:space="0" w:color="auto"/>
              <w:right w:val="single" w:sz="4" w:space="0" w:color="auto"/>
            </w:tcBorders>
          </w:tcPr>
          <w:p w14:paraId="7B61F4D7" w14:textId="77777777" w:rsidR="00EA7CF6" w:rsidRPr="008E6415" w:rsidRDefault="00EA7CF6" w:rsidP="00E0375D">
            <w:pPr>
              <w:jc w:val="both"/>
              <w:rPr>
                <w:sz w:val="20"/>
              </w:rPr>
            </w:pPr>
            <w:r w:rsidRPr="008E6415">
              <w:rPr>
                <w:sz w:val="20"/>
              </w:rPr>
              <w:t>Краевой бюджет</w:t>
            </w:r>
          </w:p>
          <w:p w14:paraId="77FAE226" w14:textId="77777777" w:rsidR="00EA7CF6" w:rsidRPr="008E6415" w:rsidRDefault="00EA7CF6" w:rsidP="00E0375D">
            <w:pPr>
              <w:jc w:val="both"/>
              <w:rPr>
                <w:sz w:val="20"/>
              </w:rPr>
            </w:pPr>
          </w:p>
          <w:p w14:paraId="6EC2CA5B" w14:textId="77777777" w:rsidR="00EA7CF6" w:rsidRPr="008E6415" w:rsidRDefault="00EA7CF6" w:rsidP="00E0375D">
            <w:pPr>
              <w:jc w:val="both"/>
              <w:rPr>
                <w:sz w:val="20"/>
              </w:rPr>
            </w:pPr>
            <w:r w:rsidRPr="008E6415">
              <w:rPr>
                <w:sz w:val="20"/>
              </w:rPr>
              <w:t>Средняя численность участников клубных формирований в расчёте на 1 тысячу человек</w:t>
            </w:r>
          </w:p>
          <w:p w14:paraId="41D9FD52" w14:textId="77777777" w:rsidR="00EA7CF6" w:rsidRPr="008E6415" w:rsidRDefault="00EA7CF6" w:rsidP="00E0375D">
            <w:pPr>
              <w:jc w:val="both"/>
              <w:rPr>
                <w:sz w:val="20"/>
              </w:rPr>
            </w:pPr>
            <w:r w:rsidRPr="008E6415">
              <w:rPr>
                <w:sz w:val="20"/>
              </w:rPr>
              <w:t>2021-161,53</w:t>
            </w:r>
          </w:p>
          <w:p w14:paraId="62D7FACB" w14:textId="77777777" w:rsidR="00EA7CF6" w:rsidRPr="008E6415" w:rsidRDefault="00EA7CF6" w:rsidP="00E0375D">
            <w:pPr>
              <w:jc w:val="both"/>
              <w:rPr>
                <w:sz w:val="20"/>
              </w:rPr>
            </w:pPr>
            <w:r w:rsidRPr="008E6415">
              <w:rPr>
                <w:sz w:val="20"/>
              </w:rPr>
              <w:t>2022-162,77</w:t>
            </w:r>
          </w:p>
          <w:p w14:paraId="12BD2CF1" w14:textId="77777777" w:rsidR="00EA7CF6" w:rsidRPr="008E6415" w:rsidRDefault="00EA7CF6" w:rsidP="00E0375D">
            <w:pPr>
              <w:jc w:val="both"/>
              <w:rPr>
                <w:sz w:val="20"/>
              </w:rPr>
            </w:pPr>
            <w:r w:rsidRPr="008E6415">
              <w:rPr>
                <w:sz w:val="20"/>
              </w:rPr>
              <w:t>2023-164,70</w:t>
            </w:r>
          </w:p>
        </w:tc>
      </w:tr>
      <w:tr w:rsidR="00EA7CF6" w:rsidRPr="008E6415" w14:paraId="10588652" w14:textId="77777777" w:rsidTr="009065CF">
        <w:trPr>
          <w:cantSplit/>
          <w:trHeight w:val="1134"/>
        </w:trPr>
        <w:tc>
          <w:tcPr>
            <w:tcW w:w="510" w:type="pct"/>
            <w:tcBorders>
              <w:top w:val="single" w:sz="6" w:space="0" w:color="auto"/>
              <w:left w:val="single" w:sz="6" w:space="0" w:color="auto"/>
              <w:bottom w:val="single" w:sz="6" w:space="0" w:color="auto"/>
              <w:right w:val="single" w:sz="6" w:space="0" w:color="auto"/>
            </w:tcBorders>
          </w:tcPr>
          <w:p w14:paraId="7203B27C" w14:textId="77777777" w:rsidR="00EA7CF6" w:rsidRPr="008E6415" w:rsidRDefault="00EA7CF6" w:rsidP="00E0375D">
            <w:pPr>
              <w:jc w:val="both"/>
              <w:rPr>
                <w:sz w:val="20"/>
              </w:rPr>
            </w:pPr>
            <w:r w:rsidRPr="008E6415">
              <w:rPr>
                <w:sz w:val="20"/>
              </w:rPr>
              <w:lastRenderedPageBreak/>
              <w:t xml:space="preserve">Обеспечение развития и укрепления материально-технической базы домов культуры в населённых пунктах с числом жителей до 50 тысяч человек МБУК «МКС» (Улюкольский СДК, Михайловский </w:t>
            </w:r>
            <w:proofErr w:type="gramStart"/>
            <w:r w:rsidRPr="008E6415">
              <w:rPr>
                <w:sz w:val="20"/>
              </w:rPr>
              <w:t>СК,  Александро</w:t>
            </w:r>
            <w:proofErr w:type="gramEnd"/>
            <w:r w:rsidRPr="008E6415">
              <w:rPr>
                <w:sz w:val="20"/>
              </w:rPr>
              <w:t>-Ершинский СДК,. Николаевский СК, Курайский СДК, Нижне-Танайский СДК, Орловский СДК, Шеломковский СДК, Канарайский СК, Макаровский СК, Батовский СК,  Денисовский СДК, Топольский СК, Колонский СК, Кондратьевский СК, Дзержинский РДК</w:t>
            </w:r>
          </w:p>
        </w:tc>
        <w:tc>
          <w:tcPr>
            <w:tcW w:w="209" w:type="pct"/>
            <w:tcBorders>
              <w:top w:val="single" w:sz="4" w:space="0" w:color="auto"/>
              <w:left w:val="nil"/>
              <w:bottom w:val="single" w:sz="4" w:space="0" w:color="auto"/>
              <w:right w:val="single" w:sz="4" w:space="0" w:color="auto"/>
            </w:tcBorders>
          </w:tcPr>
          <w:p w14:paraId="12E32B79" w14:textId="77777777" w:rsidR="00EA7CF6" w:rsidRPr="008E6415" w:rsidRDefault="00EA7CF6" w:rsidP="00E0375D">
            <w:pPr>
              <w:jc w:val="both"/>
              <w:rPr>
                <w:sz w:val="20"/>
              </w:rPr>
            </w:pPr>
            <w:r w:rsidRPr="008E6415">
              <w:rPr>
                <w:sz w:val="20"/>
              </w:rPr>
              <w:t>Финансовое управление</w:t>
            </w:r>
          </w:p>
        </w:tc>
        <w:tc>
          <w:tcPr>
            <w:tcW w:w="138" w:type="pct"/>
            <w:gridSpan w:val="2"/>
            <w:tcBorders>
              <w:top w:val="single" w:sz="4" w:space="0" w:color="auto"/>
              <w:left w:val="nil"/>
              <w:bottom w:val="single" w:sz="4" w:space="0" w:color="auto"/>
              <w:right w:val="single" w:sz="4" w:space="0" w:color="auto"/>
            </w:tcBorders>
            <w:noWrap/>
            <w:textDirection w:val="btLr"/>
          </w:tcPr>
          <w:p w14:paraId="30076E24" w14:textId="77777777" w:rsidR="00EA7CF6" w:rsidRPr="008E6415" w:rsidRDefault="00EA7CF6" w:rsidP="002C618D">
            <w:pPr>
              <w:ind w:left="113" w:right="113"/>
              <w:jc w:val="right"/>
              <w:rPr>
                <w:sz w:val="20"/>
              </w:rPr>
            </w:pPr>
            <w:r w:rsidRPr="008E6415">
              <w:rPr>
                <w:sz w:val="20"/>
              </w:rPr>
              <w:t>910</w:t>
            </w:r>
          </w:p>
        </w:tc>
        <w:tc>
          <w:tcPr>
            <w:tcW w:w="90" w:type="pct"/>
            <w:tcBorders>
              <w:top w:val="single" w:sz="4" w:space="0" w:color="auto"/>
              <w:left w:val="nil"/>
              <w:bottom w:val="single" w:sz="4" w:space="0" w:color="auto"/>
              <w:right w:val="single" w:sz="4" w:space="0" w:color="auto"/>
            </w:tcBorders>
            <w:noWrap/>
            <w:textDirection w:val="btLr"/>
          </w:tcPr>
          <w:p w14:paraId="281922DC" w14:textId="77777777" w:rsidR="00EA7CF6" w:rsidRPr="008E6415" w:rsidRDefault="00EA7CF6" w:rsidP="002C618D">
            <w:pPr>
              <w:ind w:left="113" w:right="113"/>
              <w:jc w:val="right"/>
              <w:rPr>
                <w:sz w:val="20"/>
              </w:rPr>
            </w:pPr>
            <w:r w:rsidRPr="008E6415">
              <w:rPr>
                <w:sz w:val="20"/>
              </w:rPr>
              <w:t>0801</w:t>
            </w:r>
          </w:p>
        </w:tc>
        <w:tc>
          <w:tcPr>
            <w:tcW w:w="90" w:type="pct"/>
            <w:tcBorders>
              <w:top w:val="single" w:sz="4" w:space="0" w:color="auto"/>
              <w:left w:val="nil"/>
              <w:bottom w:val="single" w:sz="4" w:space="0" w:color="auto"/>
              <w:right w:val="single" w:sz="4" w:space="0" w:color="auto"/>
            </w:tcBorders>
            <w:noWrap/>
            <w:textDirection w:val="btLr"/>
          </w:tcPr>
          <w:p w14:paraId="675B2C35" w14:textId="77777777" w:rsidR="00EA7CF6" w:rsidRPr="008E6415" w:rsidRDefault="00EA7CF6" w:rsidP="002C618D">
            <w:pPr>
              <w:ind w:left="113" w:right="113"/>
              <w:jc w:val="right"/>
              <w:rPr>
                <w:sz w:val="20"/>
                <w:lang w:val="en-US"/>
              </w:rPr>
            </w:pPr>
            <w:r w:rsidRPr="008E6415">
              <w:rPr>
                <w:sz w:val="20"/>
              </w:rPr>
              <w:t>08300</w:t>
            </w:r>
            <w:r w:rsidRPr="008E6415">
              <w:rPr>
                <w:sz w:val="20"/>
                <w:lang w:val="en-US"/>
              </w:rPr>
              <w:t>L4670</w:t>
            </w:r>
          </w:p>
        </w:tc>
        <w:tc>
          <w:tcPr>
            <w:tcW w:w="133" w:type="pct"/>
            <w:gridSpan w:val="3"/>
            <w:tcBorders>
              <w:top w:val="single" w:sz="4" w:space="0" w:color="auto"/>
              <w:left w:val="nil"/>
              <w:bottom w:val="single" w:sz="4" w:space="0" w:color="auto"/>
              <w:right w:val="single" w:sz="4" w:space="0" w:color="auto"/>
            </w:tcBorders>
            <w:noWrap/>
            <w:textDirection w:val="btLr"/>
          </w:tcPr>
          <w:p w14:paraId="2FBBE8BD" w14:textId="77777777" w:rsidR="00EA7CF6" w:rsidRPr="008E6415" w:rsidRDefault="00EA7CF6" w:rsidP="002C618D">
            <w:pPr>
              <w:ind w:left="113" w:right="113"/>
              <w:jc w:val="right"/>
              <w:rPr>
                <w:sz w:val="20"/>
                <w:lang w:val="en-US"/>
              </w:rPr>
            </w:pPr>
            <w:r w:rsidRPr="008E6415">
              <w:rPr>
                <w:sz w:val="20"/>
                <w:lang w:val="en-US"/>
              </w:rPr>
              <w:t>612</w:t>
            </w:r>
          </w:p>
        </w:tc>
        <w:tc>
          <w:tcPr>
            <w:tcW w:w="224" w:type="pct"/>
            <w:gridSpan w:val="2"/>
            <w:tcBorders>
              <w:top w:val="single" w:sz="4" w:space="0" w:color="auto"/>
              <w:left w:val="nil"/>
              <w:bottom w:val="single" w:sz="4" w:space="0" w:color="auto"/>
              <w:right w:val="single" w:sz="4" w:space="0" w:color="auto"/>
            </w:tcBorders>
            <w:noWrap/>
          </w:tcPr>
          <w:p w14:paraId="56DC5B52" w14:textId="77777777" w:rsidR="00EA7CF6" w:rsidRPr="008E6415" w:rsidRDefault="00EA7CF6" w:rsidP="00E0375D">
            <w:pPr>
              <w:jc w:val="both"/>
              <w:rPr>
                <w:sz w:val="20"/>
              </w:rPr>
            </w:pPr>
            <w:r w:rsidRPr="008E6415">
              <w:rPr>
                <w:sz w:val="20"/>
              </w:rPr>
              <w:t>0,00</w:t>
            </w:r>
          </w:p>
        </w:tc>
        <w:tc>
          <w:tcPr>
            <w:tcW w:w="182" w:type="pct"/>
            <w:gridSpan w:val="2"/>
            <w:tcBorders>
              <w:top w:val="single" w:sz="4" w:space="0" w:color="auto"/>
              <w:left w:val="nil"/>
              <w:bottom w:val="single" w:sz="4" w:space="0" w:color="auto"/>
              <w:right w:val="single" w:sz="4" w:space="0" w:color="auto"/>
            </w:tcBorders>
            <w:noWrap/>
          </w:tcPr>
          <w:p w14:paraId="5EA84FA0" w14:textId="77777777" w:rsidR="00EA7CF6" w:rsidRPr="008E6415" w:rsidRDefault="00EA7CF6" w:rsidP="00E0375D">
            <w:pPr>
              <w:jc w:val="both"/>
              <w:rPr>
                <w:sz w:val="20"/>
              </w:rPr>
            </w:pPr>
            <w:r w:rsidRPr="008E6415">
              <w:rPr>
                <w:sz w:val="20"/>
              </w:rPr>
              <w:t>0,00</w:t>
            </w:r>
          </w:p>
        </w:tc>
        <w:tc>
          <w:tcPr>
            <w:tcW w:w="225" w:type="pct"/>
            <w:gridSpan w:val="3"/>
            <w:tcBorders>
              <w:top w:val="single" w:sz="4" w:space="0" w:color="auto"/>
              <w:left w:val="nil"/>
              <w:bottom w:val="single" w:sz="4" w:space="0" w:color="auto"/>
              <w:right w:val="single" w:sz="4" w:space="0" w:color="auto"/>
            </w:tcBorders>
            <w:noWrap/>
          </w:tcPr>
          <w:p w14:paraId="7A038A1C" w14:textId="77777777" w:rsidR="00EA7CF6" w:rsidRPr="008E6415" w:rsidRDefault="00EA7CF6" w:rsidP="00E0375D">
            <w:pPr>
              <w:jc w:val="both"/>
              <w:rPr>
                <w:sz w:val="20"/>
              </w:rPr>
            </w:pPr>
            <w:r w:rsidRPr="008E6415">
              <w:rPr>
                <w:sz w:val="20"/>
              </w:rPr>
              <w:t>0,00</w:t>
            </w:r>
          </w:p>
        </w:tc>
        <w:tc>
          <w:tcPr>
            <w:tcW w:w="226" w:type="pct"/>
            <w:gridSpan w:val="2"/>
            <w:tcBorders>
              <w:top w:val="single" w:sz="4" w:space="0" w:color="auto"/>
              <w:left w:val="nil"/>
              <w:bottom w:val="single" w:sz="4" w:space="0" w:color="auto"/>
              <w:right w:val="single" w:sz="4" w:space="0" w:color="auto"/>
            </w:tcBorders>
          </w:tcPr>
          <w:p w14:paraId="74D63DF8" w14:textId="77777777" w:rsidR="00EA7CF6" w:rsidRPr="008E6415" w:rsidRDefault="00EA7CF6" w:rsidP="00E0375D">
            <w:pPr>
              <w:jc w:val="both"/>
              <w:rPr>
                <w:sz w:val="20"/>
              </w:rPr>
            </w:pPr>
            <w:r w:rsidRPr="008E6415">
              <w:rPr>
                <w:sz w:val="20"/>
              </w:rPr>
              <w:t>0,00</w:t>
            </w:r>
          </w:p>
        </w:tc>
        <w:tc>
          <w:tcPr>
            <w:tcW w:w="225" w:type="pct"/>
            <w:gridSpan w:val="2"/>
            <w:tcBorders>
              <w:top w:val="single" w:sz="6" w:space="0" w:color="auto"/>
              <w:left w:val="single" w:sz="6" w:space="0" w:color="auto"/>
              <w:bottom w:val="single" w:sz="6" w:space="0" w:color="auto"/>
              <w:right w:val="single" w:sz="4" w:space="0" w:color="auto"/>
            </w:tcBorders>
          </w:tcPr>
          <w:p w14:paraId="5A143F37" w14:textId="77777777" w:rsidR="00EA7CF6" w:rsidRPr="008E6415" w:rsidRDefault="00EA7CF6" w:rsidP="00E0375D">
            <w:pPr>
              <w:jc w:val="both"/>
              <w:rPr>
                <w:sz w:val="20"/>
              </w:rPr>
            </w:pPr>
            <w:r w:rsidRPr="008E6415">
              <w:rPr>
                <w:sz w:val="20"/>
              </w:rPr>
              <w:t>0,00</w:t>
            </w:r>
          </w:p>
        </w:tc>
        <w:tc>
          <w:tcPr>
            <w:tcW w:w="227" w:type="pct"/>
            <w:gridSpan w:val="3"/>
            <w:tcBorders>
              <w:top w:val="single" w:sz="4" w:space="0" w:color="auto"/>
              <w:left w:val="nil"/>
              <w:bottom w:val="single" w:sz="4" w:space="0" w:color="auto"/>
              <w:right w:val="single" w:sz="4" w:space="0" w:color="auto"/>
            </w:tcBorders>
          </w:tcPr>
          <w:p w14:paraId="55C9FF04" w14:textId="77777777" w:rsidR="00EA7CF6" w:rsidRPr="008E6415" w:rsidRDefault="00EA7CF6" w:rsidP="00E0375D">
            <w:pPr>
              <w:rPr>
                <w:sz w:val="20"/>
              </w:rPr>
            </w:pPr>
            <w:r w:rsidRPr="008E6415">
              <w:rPr>
                <w:sz w:val="20"/>
              </w:rPr>
              <w:t>8,4</w:t>
            </w:r>
          </w:p>
        </w:tc>
        <w:tc>
          <w:tcPr>
            <w:tcW w:w="226" w:type="pct"/>
            <w:gridSpan w:val="3"/>
            <w:tcBorders>
              <w:top w:val="single" w:sz="4" w:space="0" w:color="auto"/>
              <w:left w:val="nil"/>
              <w:bottom w:val="single" w:sz="4" w:space="0" w:color="auto"/>
              <w:right w:val="single" w:sz="4" w:space="0" w:color="auto"/>
            </w:tcBorders>
          </w:tcPr>
          <w:p w14:paraId="414914B8" w14:textId="77777777" w:rsidR="00EA7CF6" w:rsidRPr="008E6415" w:rsidRDefault="00EA7CF6" w:rsidP="00E0375D">
            <w:pPr>
              <w:jc w:val="both"/>
              <w:rPr>
                <w:sz w:val="20"/>
              </w:rPr>
            </w:pPr>
            <w:r w:rsidRPr="008E6415">
              <w:rPr>
                <w:sz w:val="20"/>
              </w:rPr>
              <w:t>2,2</w:t>
            </w:r>
          </w:p>
        </w:tc>
        <w:tc>
          <w:tcPr>
            <w:tcW w:w="273" w:type="pct"/>
            <w:gridSpan w:val="3"/>
            <w:tcBorders>
              <w:top w:val="single" w:sz="4" w:space="0" w:color="auto"/>
              <w:left w:val="nil"/>
              <w:bottom w:val="single" w:sz="4" w:space="0" w:color="auto"/>
              <w:right w:val="single" w:sz="4" w:space="0" w:color="auto"/>
            </w:tcBorders>
          </w:tcPr>
          <w:p w14:paraId="2BACAFA3" w14:textId="77777777" w:rsidR="00EA7CF6" w:rsidRPr="008E6415" w:rsidRDefault="00EA7CF6" w:rsidP="00E0375D">
            <w:pPr>
              <w:jc w:val="both"/>
              <w:rPr>
                <w:sz w:val="20"/>
              </w:rPr>
            </w:pPr>
            <w:r>
              <w:rPr>
                <w:sz w:val="20"/>
              </w:rPr>
              <w:t>4,0</w:t>
            </w:r>
          </w:p>
        </w:tc>
        <w:tc>
          <w:tcPr>
            <w:tcW w:w="270" w:type="pct"/>
            <w:gridSpan w:val="3"/>
            <w:tcBorders>
              <w:top w:val="single" w:sz="4" w:space="0" w:color="auto"/>
              <w:left w:val="nil"/>
              <w:bottom w:val="single" w:sz="4" w:space="0" w:color="auto"/>
              <w:right w:val="single" w:sz="4" w:space="0" w:color="auto"/>
            </w:tcBorders>
          </w:tcPr>
          <w:p w14:paraId="1ADABD0F" w14:textId="77777777" w:rsidR="00EA7CF6" w:rsidRPr="008E6415" w:rsidRDefault="00EA7CF6" w:rsidP="00E0375D">
            <w:pPr>
              <w:jc w:val="both"/>
              <w:rPr>
                <w:sz w:val="20"/>
              </w:rPr>
            </w:pPr>
            <w:r w:rsidRPr="008E6415">
              <w:rPr>
                <w:sz w:val="20"/>
              </w:rPr>
              <w:t>6</w:t>
            </w:r>
            <w:r w:rsidRPr="008E6415">
              <w:rPr>
                <w:sz w:val="20"/>
                <w:lang w:val="en-US"/>
              </w:rPr>
              <w:t>,</w:t>
            </w:r>
            <w:r w:rsidRPr="008E6415">
              <w:rPr>
                <w:sz w:val="20"/>
              </w:rPr>
              <w:t>9</w:t>
            </w:r>
          </w:p>
        </w:tc>
        <w:tc>
          <w:tcPr>
            <w:tcW w:w="226" w:type="pct"/>
            <w:gridSpan w:val="3"/>
            <w:tcBorders>
              <w:top w:val="single" w:sz="4" w:space="0" w:color="auto"/>
              <w:left w:val="nil"/>
              <w:bottom w:val="single" w:sz="4" w:space="0" w:color="auto"/>
              <w:right w:val="single" w:sz="4" w:space="0" w:color="auto"/>
            </w:tcBorders>
          </w:tcPr>
          <w:p w14:paraId="5493AECE" w14:textId="77777777" w:rsidR="00EA7CF6" w:rsidRPr="002C618D" w:rsidRDefault="00EA7CF6" w:rsidP="00E0375D">
            <w:pPr>
              <w:jc w:val="both"/>
              <w:rPr>
                <w:sz w:val="20"/>
              </w:rPr>
            </w:pPr>
            <w:r>
              <w:rPr>
                <w:sz w:val="20"/>
              </w:rPr>
              <w:t>80,1</w:t>
            </w:r>
          </w:p>
        </w:tc>
        <w:tc>
          <w:tcPr>
            <w:tcW w:w="225" w:type="pct"/>
            <w:gridSpan w:val="3"/>
            <w:tcBorders>
              <w:top w:val="single" w:sz="4" w:space="0" w:color="auto"/>
              <w:left w:val="single" w:sz="4" w:space="0" w:color="auto"/>
              <w:bottom w:val="single" w:sz="4" w:space="0" w:color="auto"/>
              <w:right w:val="single" w:sz="4" w:space="0" w:color="auto"/>
            </w:tcBorders>
          </w:tcPr>
          <w:p w14:paraId="40A6042E" w14:textId="77777777" w:rsidR="00EA7CF6" w:rsidRPr="00B914DC" w:rsidRDefault="00EA7CF6" w:rsidP="00E0375D">
            <w:pPr>
              <w:jc w:val="both"/>
              <w:rPr>
                <w:sz w:val="20"/>
              </w:rPr>
            </w:pPr>
            <w:r>
              <w:rPr>
                <w:sz w:val="20"/>
              </w:rPr>
              <w:t>0,0</w:t>
            </w:r>
          </w:p>
        </w:tc>
        <w:tc>
          <w:tcPr>
            <w:tcW w:w="227" w:type="pct"/>
            <w:gridSpan w:val="3"/>
            <w:tcBorders>
              <w:top w:val="single" w:sz="4" w:space="0" w:color="auto"/>
              <w:left w:val="single" w:sz="4" w:space="0" w:color="auto"/>
              <w:bottom w:val="single" w:sz="4" w:space="0" w:color="auto"/>
              <w:right w:val="single" w:sz="4" w:space="0" w:color="auto"/>
            </w:tcBorders>
          </w:tcPr>
          <w:p w14:paraId="3BFB2F67" w14:textId="77777777" w:rsidR="00EA7CF6" w:rsidRPr="00B914DC" w:rsidRDefault="00EA7CF6" w:rsidP="00E0375D">
            <w:pPr>
              <w:jc w:val="both"/>
              <w:rPr>
                <w:sz w:val="20"/>
              </w:rPr>
            </w:pPr>
            <w:r>
              <w:rPr>
                <w:sz w:val="20"/>
              </w:rPr>
              <w:t>0,0</w:t>
            </w:r>
          </w:p>
        </w:tc>
        <w:tc>
          <w:tcPr>
            <w:tcW w:w="224" w:type="pct"/>
            <w:gridSpan w:val="3"/>
            <w:tcBorders>
              <w:top w:val="single" w:sz="4" w:space="0" w:color="auto"/>
              <w:left w:val="single" w:sz="4" w:space="0" w:color="auto"/>
              <w:bottom w:val="single" w:sz="4" w:space="0" w:color="auto"/>
              <w:right w:val="single" w:sz="4" w:space="0" w:color="auto"/>
            </w:tcBorders>
          </w:tcPr>
          <w:p w14:paraId="2E566254" w14:textId="77777777" w:rsidR="00EA7CF6" w:rsidRPr="002C618D" w:rsidRDefault="00EA7CF6" w:rsidP="00E0375D">
            <w:pPr>
              <w:jc w:val="both"/>
              <w:rPr>
                <w:sz w:val="20"/>
              </w:rPr>
            </w:pPr>
            <w:r>
              <w:rPr>
                <w:sz w:val="20"/>
              </w:rPr>
              <w:t>0,0</w:t>
            </w:r>
          </w:p>
        </w:tc>
        <w:tc>
          <w:tcPr>
            <w:tcW w:w="268" w:type="pct"/>
            <w:tcBorders>
              <w:top w:val="single" w:sz="4" w:space="0" w:color="auto"/>
              <w:left w:val="single" w:sz="4" w:space="0" w:color="auto"/>
              <w:bottom w:val="single" w:sz="4" w:space="0" w:color="auto"/>
              <w:right w:val="single" w:sz="4" w:space="0" w:color="auto"/>
            </w:tcBorders>
          </w:tcPr>
          <w:p w14:paraId="4306F72C" w14:textId="77777777" w:rsidR="00EA7CF6" w:rsidRDefault="00045606" w:rsidP="00E0375D">
            <w:pPr>
              <w:jc w:val="both"/>
              <w:rPr>
                <w:sz w:val="20"/>
              </w:rPr>
            </w:pPr>
            <w:r>
              <w:rPr>
                <w:sz w:val="20"/>
              </w:rPr>
              <w:t>0.0</w:t>
            </w:r>
          </w:p>
        </w:tc>
        <w:tc>
          <w:tcPr>
            <w:tcW w:w="271" w:type="pct"/>
            <w:tcBorders>
              <w:top w:val="single" w:sz="4" w:space="0" w:color="auto"/>
              <w:left w:val="single" w:sz="4" w:space="0" w:color="auto"/>
              <w:bottom w:val="single" w:sz="4" w:space="0" w:color="auto"/>
              <w:right w:val="single" w:sz="4" w:space="0" w:color="auto"/>
            </w:tcBorders>
          </w:tcPr>
          <w:p w14:paraId="7D4537D6" w14:textId="77777777" w:rsidR="00EA7CF6" w:rsidRPr="002C618D" w:rsidRDefault="009065CF" w:rsidP="00E0375D">
            <w:pPr>
              <w:jc w:val="both"/>
              <w:rPr>
                <w:sz w:val="20"/>
              </w:rPr>
            </w:pPr>
            <w:r>
              <w:rPr>
                <w:sz w:val="20"/>
              </w:rPr>
              <w:t>29,5</w:t>
            </w:r>
          </w:p>
        </w:tc>
        <w:tc>
          <w:tcPr>
            <w:tcW w:w="310" w:type="pct"/>
            <w:tcBorders>
              <w:top w:val="single" w:sz="4" w:space="0" w:color="auto"/>
              <w:left w:val="nil"/>
              <w:bottom w:val="single" w:sz="4" w:space="0" w:color="auto"/>
              <w:right w:val="single" w:sz="4" w:space="0" w:color="auto"/>
            </w:tcBorders>
          </w:tcPr>
          <w:p w14:paraId="637BF950" w14:textId="77777777" w:rsidR="00EA7CF6" w:rsidRPr="008E6415" w:rsidRDefault="00EA7CF6" w:rsidP="00E0375D">
            <w:pPr>
              <w:jc w:val="both"/>
              <w:rPr>
                <w:sz w:val="20"/>
              </w:rPr>
            </w:pPr>
            <w:r w:rsidRPr="008E6415">
              <w:rPr>
                <w:sz w:val="20"/>
              </w:rPr>
              <w:t>Местный бюджет</w:t>
            </w:r>
          </w:p>
          <w:p w14:paraId="2618538C" w14:textId="77777777" w:rsidR="00EA7CF6" w:rsidRPr="008E6415" w:rsidRDefault="00EA7CF6" w:rsidP="00E0375D">
            <w:pPr>
              <w:jc w:val="both"/>
              <w:rPr>
                <w:sz w:val="20"/>
              </w:rPr>
            </w:pPr>
          </w:p>
          <w:p w14:paraId="0E49E167" w14:textId="77777777" w:rsidR="00EA7CF6" w:rsidRPr="008E6415" w:rsidRDefault="00EA7CF6" w:rsidP="00E0375D">
            <w:pPr>
              <w:jc w:val="both"/>
              <w:rPr>
                <w:sz w:val="20"/>
              </w:rPr>
            </w:pPr>
            <w:r w:rsidRPr="008E6415">
              <w:rPr>
                <w:sz w:val="20"/>
              </w:rPr>
              <w:t>Средняя численность участников клубных формирований в расчёте на 1 тысячу человек</w:t>
            </w:r>
          </w:p>
          <w:p w14:paraId="4358E118" w14:textId="77777777" w:rsidR="00EA7CF6" w:rsidRPr="008E6415" w:rsidRDefault="00EA7CF6" w:rsidP="00E0375D">
            <w:pPr>
              <w:jc w:val="both"/>
              <w:rPr>
                <w:sz w:val="20"/>
              </w:rPr>
            </w:pPr>
            <w:r w:rsidRPr="008E6415">
              <w:rPr>
                <w:sz w:val="20"/>
              </w:rPr>
              <w:t>2021-161,53</w:t>
            </w:r>
          </w:p>
          <w:p w14:paraId="43C023CB" w14:textId="77777777" w:rsidR="00EA7CF6" w:rsidRPr="008E6415" w:rsidRDefault="00EA7CF6" w:rsidP="00E0375D">
            <w:pPr>
              <w:jc w:val="both"/>
              <w:rPr>
                <w:sz w:val="20"/>
              </w:rPr>
            </w:pPr>
            <w:r w:rsidRPr="008E6415">
              <w:rPr>
                <w:sz w:val="20"/>
              </w:rPr>
              <w:t>2022-162,77</w:t>
            </w:r>
          </w:p>
          <w:p w14:paraId="3D2A06ED" w14:textId="77777777" w:rsidR="00EA7CF6" w:rsidRPr="008E6415" w:rsidRDefault="00EA7CF6" w:rsidP="00E0375D">
            <w:pPr>
              <w:jc w:val="both"/>
              <w:rPr>
                <w:sz w:val="20"/>
              </w:rPr>
            </w:pPr>
            <w:r w:rsidRPr="008E6415">
              <w:rPr>
                <w:sz w:val="20"/>
              </w:rPr>
              <w:t>2023-164,70</w:t>
            </w:r>
          </w:p>
        </w:tc>
      </w:tr>
      <w:tr w:rsidR="00EA7CF6" w:rsidRPr="008E6415" w14:paraId="15CBB1A1" w14:textId="77777777" w:rsidTr="009065CF">
        <w:trPr>
          <w:cantSplit/>
          <w:trHeight w:val="1134"/>
        </w:trPr>
        <w:tc>
          <w:tcPr>
            <w:tcW w:w="510" w:type="pct"/>
            <w:tcBorders>
              <w:top w:val="single" w:sz="4" w:space="0" w:color="auto"/>
              <w:left w:val="single" w:sz="4" w:space="0" w:color="auto"/>
              <w:bottom w:val="single" w:sz="4" w:space="0" w:color="auto"/>
              <w:right w:val="single" w:sz="4" w:space="0" w:color="auto"/>
            </w:tcBorders>
          </w:tcPr>
          <w:p w14:paraId="2F25B18F" w14:textId="77777777" w:rsidR="00EA7CF6" w:rsidRPr="008E6415" w:rsidRDefault="00EA7CF6" w:rsidP="00E0375D">
            <w:pPr>
              <w:jc w:val="both"/>
              <w:rPr>
                <w:sz w:val="20"/>
              </w:rPr>
            </w:pPr>
            <w:r w:rsidRPr="008E6415">
              <w:rPr>
                <w:sz w:val="20"/>
              </w:rPr>
              <w:lastRenderedPageBreak/>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w:t>
            </w:r>
          </w:p>
        </w:tc>
        <w:tc>
          <w:tcPr>
            <w:tcW w:w="209" w:type="pct"/>
            <w:tcBorders>
              <w:top w:val="single" w:sz="4" w:space="0" w:color="auto"/>
              <w:left w:val="nil"/>
              <w:bottom w:val="single" w:sz="4" w:space="0" w:color="auto"/>
              <w:right w:val="single" w:sz="4" w:space="0" w:color="auto"/>
            </w:tcBorders>
          </w:tcPr>
          <w:p w14:paraId="54199683" w14:textId="77777777" w:rsidR="00EA7CF6" w:rsidRPr="008E6415" w:rsidRDefault="00EA7CF6" w:rsidP="00E0375D">
            <w:pPr>
              <w:jc w:val="both"/>
              <w:rPr>
                <w:sz w:val="20"/>
              </w:rPr>
            </w:pPr>
            <w:r w:rsidRPr="008E6415">
              <w:rPr>
                <w:sz w:val="20"/>
              </w:rPr>
              <w:t>Финансовое управление</w:t>
            </w:r>
          </w:p>
        </w:tc>
        <w:tc>
          <w:tcPr>
            <w:tcW w:w="138" w:type="pct"/>
            <w:gridSpan w:val="2"/>
            <w:tcBorders>
              <w:top w:val="single" w:sz="4" w:space="0" w:color="auto"/>
              <w:left w:val="nil"/>
              <w:bottom w:val="single" w:sz="4" w:space="0" w:color="auto"/>
              <w:right w:val="single" w:sz="4" w:space="0" w:color="auto"/>
            </w:tcBorders>
            <w:noWrap/>
            <w:textDirection w:val="btLr"/>
            <w:vAlign w:val="center"/>
          </w:tcPr>
          <w:p w14:paraId="74AFF814" w14:textId="77777777" w:rsidR="00EA7CF6" w:rsidRPr="008E6415" w:rsidRDefault="00EA7CF6" w:rsidP="0038569E">
            <w:pPr>
              <w:ind w:left="113" w:right="113"/>
              <w:jc w:val="right"/>
              <w:rPr>
                <w:sz w:val="20"/>
              </w:rPr>
            </w:pPr>
            <w:r w:rsidRPr="008E6415">
              <w:rPr>
                <w:sz w:val="20"/>
              </w:rPr>
              <w:t>910</w:t>
            </w:r>
          </w:p>
        </w:tc>
        <w:tc>
          <w:tcPr>
            <w:tcW w:w="90" w:type="pct"/>
            <w:tcBorders>
              <w:top w:val="single" w:sz="4" w:space="0" w:color="auto"/>
              <w:left w:val="nil"/>
              <w:bottom w:val="single" w:sz="4" w:space="0" w:color="auto"/>
              <w:right w:val="single" w:sz="4" w:space="0" w:color="auto"/>
            </w:tcBorders>
            <w:noWrap/>
            <w:textDirection w:val="btLr"/>
            <w:vAlign w:val="center"/>
          </w:tcPr>
          <w:p w14:paraId="1DCD04F7" w14:textId="77777777" w:rsidR="00EA7CF6" w:rsidRPr="008E6415" w:rsidRDefault="00EA7CF6" w:rsidP="0038569E">
            <w:pPr>
              <w:ind w:left="113" w:right="113"/>
              <w:jc w:val="right"/>
              <w:rPr>
                <w:sz w:val="20"/>
              </w:rPr>
            </w:pPr>
            <w:r w:rsidRPr="008E6415">
              <w:rPr>
                <w:sz w:val="20"/>
              </w:rPr>
              <w:t>0801</w:t>
            </w:r>
          </w:p>
        </w:tc>
        <w:tc>
          <w:tcPr>
            <w:tcW w:w="90" w:type="pct"/>
            <w:tcBorders>
              <w:top w:val="single" w:sz="4" w:space="0" w:color="auto"/>
              <w:left w:val="nil"/>
              <w:bottom w:val="single" w:sz="4" w:space="0" w:color="auto"/>
              <w:right w:val="single" w:sz="4" w:space="0" w:color="auto"/>
            </w:tcBorders>
            <w:noWrap/>
            <w:textDirection w:val="btLr"/>
            <w:vAlign w:val="center"/>
          </w:tcPr>
          <w:p w14:paraId="5D442835" w14:textId="77777777" w:rsidR="00EA7CF6" w:rsidRPr="008E6415" w:rsidRDefault="00EA7CF6" w:rsidP="0038569E">
            <w:pPr>
              <w:ind w:left="113" w:right="113"/>
              <w:jc w:val="right"/>
              <w:rPr>
                <w:sz w:val="20"/>
              </w:rPr>
            </w:pPr>
            <w:r w:rsidRPr="008E6415">
              <w:rPr>
                <w:sz w:val="20"/>
              </w:rPr>
              <w:t>0830010460</w:t>
            </w:r>
          </w:p>
        </w:tc>
        <w:tc>
          <w:tcPr>
            <w:tcW w:w="133" w:type="pct"/>
            <w:gridSpan w:val="3"/>
            <w:tcBorders>
              <w:top w:val="single" w:sz="4" w:space="0" w:color="auto"/>
              <w:left w:val="nil"/>
              <w:bottom w:val="single" w:sz="4" w:space="0" w:color="auto"/>
              <w:right w:val="single" w:sz="4" w:space="0" w:color="auto"/>
            </w:tcBorders>
            <w:noWrap/>
            <w:textDirection w:val="btLr"/>
            <w:vAlign w:val="center"/>
          </w:tcPr>
          <w:p w14:paraId="1AC7671A" w14:textId="77777777" w:rsidR="00EA7CF6" w:rsidRPr="008E6415" w:rsidRDefault="00EA7CF6" w:rsidP="0038569E">
            <w:pPr>
              <w:ind w:left="113" w:right="113"/>
              <w:jc w:val="right"/>
              <w:rPr>
                <w:sz w:val="20"/>
              </w:rPr>
            </w:pPr>
            <w:r w:rsidRPr="008E6415">
              <w:rPr>
                <w:sz w:val="20"/>
              </w:rPr>
              <w:t>611</w:t>
            </w:r>
            <w:r>
              <w:rPr>
                <w:sz w:val="20"/>
              </w:rPr>
              <w:t xml:space="preserve">, </w:t>
            </w:r>
            <w:r w:rsidRPr="008E6415">
              <w:rPr>
                <w:sz w:val="20"/>
              </w:rPr>
              <w:t>540</w:t>
            </w:r>
          </w:p>
        </w:tc>
        <w:tc>
          <w:tcPr>
            <w:tcW w:w="224" w:type="pct"/>
            <w:gridSpan w:val="2"/>
            <w:tcBorders>
              <w:top w:val="single" w:sz="4" w:space="0" w:color="auto"/>
              <w:left w:val="nil"/>
              <w:bottom w:val="single" w:sz="4" w:space="0" w:color="auto"/>
              <w:right w:val="single" w:sz="4" w:space="0" w:color="auto"/>
            </w:tcBorders>
            <w:noWrap/>
          </w:tcPr>
          <w:p w14:paraId="6ECB0EDC" w14:textId="77777777" w:rsidR="00EA7CF6" w:rsidRPr="008E6415" w:rsidRDefault="00EA7CF6" w:rsidP="00E0375D">
            <w:pPr>
              <w:jc w:val="center"/>
              <w:rPr>
                <w:sz w:val="20"/>
              </w:rPr>
            </w:pPr>
            <w:r w:rsidRPr="008E6415">
              <w:rPr>
                <w:sz w:val="20"/>
              </w:rPr>
              <w:t>0,0</w:t>
            </w:r>
          </w:p>
        </w:tc>
        <w:tc>
          <w:tcPr>
            <w:tcW w:w="182" w:type="pct"/>
            <w:gridSpan w:val="2"/>
            <w:tcBorders>
              <w:top w:val="single" w:sz="4" w:space="0" w:color="auto"/>
              <w:left w:val="nil"/>
              <w:bottom w:val="single" w:sz="4" w:space="0" w:color="auto"/>
              <w:right w:val="single" w:sz="4" w:space="0" w:color="auto"/>
            </w:tcBorders>
            <w:noWrap/>
          </w:tcPr>
          <w:p w14:paraId="7F05F385" w14:textId="77777777" w:rsidR="00EA7CF6" w:rsidRPr="008E6415" w:rsidRDefault="00EA7CF6" w:rsidP="00E0375D">
            <w:pPr>
              <w:jc w:val="center"/>
              <w:rPr>
                <w:sz w:val="20"/>
              </w:rPr>
            </w:pPr>
            <w:r w:rsidRPr="008E6415">
              <w:rPr>
                <w:sz w:val="20"/>
              </w:rPr>
              <w:t>0,0</w:t>
            </w:r>
          </w:p>
        </w:tc>
        <w:tc>
          <w:tcPr>
            <w:tcW w:w="225" w:type="pct"/>
            <w:gridSpan w:val="3"/>
            <w:tcBorders>
              <w:top w:val="single" w:sz="4" w:space="0" w:color="auto"/>
              <w:left w:val="nil"/>
              <w:bottom w:val="single" w:sz="4" w:space="0" w:color="auto"/>
              <w:right w:val="single" w:sz="4" w:space="0" w:color="auto"/>
            </w:tcBorders>
            <w:noWrap/>
          </w:tcPr>
          <w:p w14:paraId="225C4136" w14:textId="77777777" w:rsidR="00EA7CF6" w:rsidRPr="008E6415" w:rsidRDefault="00EA7CF6" w:rsidP="00E0375D">
            <w:pPr>
              <w:jc w:val="center"/>
              <w:rPr>
                <w:sz w:val="20"/>
              </w:rPr>
            </w:pPr>
            <w:r w:rsidRPr="008E6415">
              <w:rPr>
                <w:sz w:val="20"/>
              </w:rPr>
              <w:t>0,0</w:t>
            </w:r>
          </w:p>
        </w:tc>
        <w:tc>
          <w:tcPr>
            <w:tcW w:w="226" w:type="pct"/>
            <w:gridSpan w:val="2"/>
            <w:tcBorders>
              <w:top w:val="single" w:sz="4" w:space="0" w:color="auto"/>
              <w:left w:val="nil"/>
              <w:bottom w:val="single" w:sz="4" w:space="0" w:color="auto"/>
              <w:right w:val="single" w:sz="4" w:space="0" w:color="auto"/>
            </w:tcBorders>
          </w:tcPr>
          <w:p w14:paraId="483E6CE3" w14:textId="77777777" w:rsidR="00EA7CF6" w:rsidRPr="008E6415" w:rsidRDefault="00EA7CF6" w:rsidP="00E0375D">
            <w:pPr>
              <w:jc w:val="center"/>
              <w:rPr>
                <w:sz w:val="20"/>
              </w:rPr>
            </w:pPr>
            <w:r w:rsidRPr="008E6415">
              <w:rPr>
                <w:sz w:val="20"/>
              </w:rPr>
              <w:t>424,9</w:t>
            </w:r>
          </w:p>
        </w:tc>
        <w:tc>
          <w:tcPr>
            <w:tcW w:w="225" w:type="pct"/>
            <w:gridSpan w:val="2"/>
            <w:tcBorders>
              <w:top w:val="single" w:sz="4" w:space="0" w:color="auto"/>
              <w:left w:val="nil"/>
              <w:bottom w:val="single" w:sz="4" w:space="0" w:color="auto"/>
              <w:right w:val="single" w:sz="4" w:space="0" w:color="auto"/>
            </w:tcBorders>
          </w:tcPr>
          <w:p w14:paraId="1DE42A1E" w14:textId="77777777" w:rsidR="00EA7CF6" w:rsidRPr="008E6415" w:rsidRDefault="00EA7CF6" w:rsidP="00E0375D">
            <w:pPr>
              <w:jc w:val="center"/>
              <w:rPr>
                <w:sz w:val="20"/>
              </w:rPr>
            </w:pPr>
            <w:r w:rsidRPr="008E6415">
              <w:rPr>
                <w:sz w:val="20"/>
              </w:rPr>
              <w:t>0,0</w:t>
            </w:r>
          </w:p>
        </w:tc>
        <w:tc>
          <w:tcPr>
            <w:tcW w:w="227" w:type="pct"/>
            <w:gridSpan w:val="3"/>
            <w:tcBorders>
              <w:top w:val="single" w:sz="4" w:space="0" w:color="auto"/>
              <w:left w:val="nil"/>
              <w:bottom w:val="single" w:sz="4" w:space="0" w:color="auto"/>
              <w:right w:val="single" w:sz="4" w:space="0" w:color="auto"/>
            </w:tcBorders>
          </w:tcPr>
          <w:p w14:paraId="553078B8" w14:textId="77777777" w:rsidR="00EA7CF6" w:rsidRPr="008E6415" w:rsidRDefault="00EA7CF6" w:rsidP="00E0375D">
            <w:pPr>
              <w:jc w:val="center"/>
              <w:rPr>
                <w:sz w:val="20"/>
              </w:rPr>
            </w:pPr>
            <w:r w:rsidRPr="008E6415">
              <w:rPr>
                <w:sz w:val="20"/>
              </w:rPr>
              <w:t>0,0</w:t>
            </w:r>
          </w:p>
        </w:tc>
        <w:tc>
          <w:tcPr>
            <w:tcW w:w="226" w:type="pct"/>
            <w:gridSpan w:val="3"/>
            <w:tcBorders>
              <w:top w:val="single" w:sz="4" w:space="0" w:color="auto"/>
              <w:left w:val="nil"/>
              <w:bottom w:val="single" w:sz="4" w:space="0" w:color="auto"/>
              <w:right w:val="single" w:sz="4" w:space="0" w:color="auto"/>
            </w:tcBorders>
          </w:tcPr>
          <w:p w14:paraId="3F94110C" w14:textId="77777777" w:rsidR="00EA7CF6" w:rsidRPr="008E6415" w:rsidRDefault="00EA7CF6" w:rsidP="00E0375D">
            <w:pPr>
              <w:jc w:val="center"/>
              <w:rPr>
                <w:sz w:val="20"/>
              </w:rPr>
            </w:pPr>
            <w:r w:rsidRPr="008E6415">
              <w:rPr>
                <w:sz w:val="20"/>
              </w:rPr>
              <w:t>0,0</w:t>
            </w:r>
          </w:p>
        </w:tc>
        <w:tc>
          <w:tcPr>
            <w:tcW w:w="273" w:type="pct"/>
            <w:gridSpan w:val="3"/>
            <w:tcBorders>
              <w:top w:val="single" w:sz="4" w:space="0" w:color="auto"/>
              <w:left w:val="nil"/>
              <w:bottom w:val="single" w:sz="4" w:space="0" w:color="auto"/>
              <w:right w:val="single" w:sz="4" w:space="0" w:color="auto"/>
            </w:tcBorders>
          </w:tcPr>
          <w:p w14:paraId="2E5EC9E9" w14:textId="77777777" w:rsidR="00EA7CF6" w:rsidRPr="008E6415" w:rsidRDefault="00EA7CF6" w:rsidP="00E0375D">
            <w:pPr>
              <w:jc w:val="center"/>
              <w:rPr>
                <w:sz w:val="20"/>
              </w:rPr>
            </w:pPr>
            <w:r w:rsidRPr="008E6415">
              <w:rPr>
                <w:sz w:val="20"/>
              </w:rPr>
              <w:t>0,0</w:t>
            </w:r>
          </w:p>
        </w:tc>
        <w:tc>
          <w:tcPr>
            <w:tcW w:w="270" w:type="pct"/>
            <w:gridSpan w:val="3"/>
            <w:tcBorders>
              <w:top w:val="single" w:sz="4" w:space="0" w:color="auto"/>
              <w:left w:val="nil"/>
              <w:bottom w:val="single" w:sz="4" w:space="0" w:color="auto"/>
              <w:right w:val="single" w:sz="4" w:space="0" w:color="auto"/>
            </w:tcBorders>
          </w:tcPr>
          <w:p w14:paraId="0574AD3D" w14:textId="77777777" w:rsidR="00EA7CF6" w:rsidRPr="008E6415" w:rsidRDefault="00EA7CF6" w:rsidP="00E0375D">
            <w:pPr>
              <w:jc w:val="center"/>
              <w:rPr>
                <w:sz w:val="20"/>
              </w:rPr>
            </w:pPr>
            <w:r w:rsidRPr="008E6415">
              <w:rPr>
                <w:sz w:val="20"/>
              </w:rPr>
              <w:t>0,0</w:t>
            </w:r>
          </w:p>
        </w:tc>
        <w:tc>
          <w:tcPr>
            <w:tcW w:w="226" w:type="pct"/>
            <w:gridSpan w:val="3"/>
            <w:tcBorders>
              <w:top w:val="single" w:sz="4" w:space="0" w:color="auto"/>
              <w:left w:val="nil"/>
              <w:bottom w:val="single" w:sz="4" w:space="0" w:color="auto"/>
              <w:right w:val="single" w:sz="4" w:space="0" w:color="auto"/>
            </w:tcBorders>
          </w:tcPr>
          <w:p w14:paraId="6826BC79" w14:textId="77777777" w:rsidR="00EA7CF6" w:rsidRPr="008E6415" w:rsidRDefault="00EA7CF6" w:rsidP="00E0375D">
            <w:pPr>
              <w:jc w:val="center"/>
              <w:rPr>
                <w:sz w:val="20"/>
              </w:rPr>
            </w:pPr>
            <w:r w:rsidRPr="008E6415">
              <w:rPr>
                <w:sz w:val="20"/>
              </w:rPr>
              <w:t>0,0</w:t>
            </w:r>
          </w:p>
        </w:tc>
        <w:tc>
          <w:tcPr>
            <w:tcW w:w="225" w:type="pct"/>
            <w:gridSpan w:val="3"/>
            <w:tcBorders>
              <w:top w:val="single" w:sz="4" w:space="0" w:color="auto"/>
              <w:left w:val="single" w:sz="4" w:space="0" w:color="auto"/>
              <w:bottom w:val="single" w:sz="4" w:space="0" w:color="auto"/>
              <w:right w:val="single" w:sz="4" w:space="0" w:color="auto"/>
            </w:tcBorders>
          </w:tcPr>
          <w:p w14:paraId="31195A74" w14:textId="77777777" w:rsidR="00EA7CF6" w:rsidRPr="008E6415" w:rsidRDefault="00EA7CF6" w:rsidP="00E0375D">
            <w:pPr>
              <w:jc w:val="both"/>
              <w:rPr>
                <w:sz w:val="20"/>
              </w:rPr>
            </w:pPr>
            <w:r w:rsidRPr="008E6415">
              <w:rPr>
                <w:sz w:val="20"/>
              </w:rPr>
              <w:t>0,0</w:t>
            </w:r>
          </w:p>
        </w:tc>
        <w:tc>
          <w:tcPr>
            <w:tcW w:w="227" w:type="pct"/>
            <w:gridSpan w:val="3"/>
            <w:tcBorders>
              <w:top w:val="single" w:sz="4" w:space="0" w:color="auto"/>
              <w:left w:val="single" w:sz="4" w:space="0" w:color="auto"/>
              <w:bottom w:val="single" w:sz="4" w:space="0" w:color="auto"/>
              <w:right w:val="single" w:sz="4" w:space="0" w:color="auto"/>
            </w:tcBorders>
          </w:tcPr>
          <w:p w14:paraId="34AFEE95" w14:textId="77777777" w:rsidR="00EA7CF6" w:rsidRPr="008E6415" w:rsidRDefault="00EA7CF6" w:rsidP="00E0375D">
            <w:pPr>
              <w:jc w:val="both"/>
              <w:rPr>
                <w:sz w:val="20"/>
              </w:rPr>
            </w:pPr>
            <w:r w:rsidRPr="008E6415">
              <w:rPr>
                <w:sz w:val="20"/>
              </w:rPr>
              <w:t>0,0</w:t>
            </w:r>
          </w:p>
        </w:tc>
        <w:tc>
          <w:tcPr>
            <w:tcW w:w="224" w:type="pct"/>
            <w:gridSpan w:val="3"/>
            <w:tcBorders>
              <w:top w:val="single" w:sz="4" w:space="0" w:color="auto"/>
              <w:left w:val="single" w:sz="4" w:space="0" w:color="auto"/>
              <w:bottom w:val="single" w:sz="4" w:space="0" w:color="auto"/>
              <w:right w:val="single" w:sz="4" w:space="0" w:color="auto"/>
            </w:tcBorders>
          </w:tcPr>
          <w:p w14:paraId="5C6086D2" w14:textId="77777777" w:rsidR="00EA7CF6" w:rsidRPr="008E6415" w:rsidRDefault="00EA7CF6" w:rsidP="00E0375D">
            <w:pPr>
              <w:jc w:val="both"/>
              <w:rPr>
                <w:sz w:val="20"/>
              </w:rPr>
            </w:pPr>
            <w:r>
              <w:rPr>
                <w:sz w:val="20"/>
              </w:rPr>
              <w:t>0,0</w:t>
            </w:r>
          </w:p>
        </w:tc>
        <w:tc>
          <w:tcPr>
            <w:tcW w:w="268" w:type="pct"/>
            <w:tcBorders>
              <w:top w:val="single" w:sz="4" w:space="0" w:color="auto"/>
              <w:left w:val="single" w:sz="4" w:space="0" w:color="auto"/>
              <w:bottom w:val="single" w:sz="4" w:space="0" w:color="auto"/>
              <w:right w:val="single" w:sz="4" w:space="0" w:color="auto"/>
            </w:tcBorders>
          </w:tcPr>
          <w:p w14:paraId="7E210512" w14:textId="77777777" w:rsidR="00EA7CF6" w:rsidRPr="008E6415" w:rsidRDefault="00045606" w:rsidP="00E0375D">
            <w:pPr>
              <w:jc w:val="both"/>
              <w:rPr>
                <w:sz w:val="20"/>
              </w:rPr>
            </w:pPr>
            <w:r>
              <w:rPr>
                <w:sz w:val="20"/>
              </w:rPr>
              <w:t>0.0</w:t>
            </w:r>
          </w:p>
        </w:tc>
        <w:tc>
          <w:tcPr>
            <w:tcW w:w="271" w:type="pct"/>
            <w:tcBorders>
              <w:top w:val="single" w:sz="4" w:space="0" w:color="auto"/>
              <w:left w:val="single" w:sz="4" w:space="0" w:color="auto"/>
              <w:bottom w:val="single" w:sz="4" w:space="0" w:color="auto"/>
              <w:right w:val="single" w:sz="4" w:space="0" w:color="auto"/>
            </w:tcBorders>
          </w:tcPr>
          <w:p w14:paraId="53CC7B20" w14:textId="77777777" w:rsidR="00EA7CF6" w:rsidRPr="008E6415" w:rsidRDefault="00EA7CF6" w:rsidP="00E0375D">
            <w:pPr>
              <w:jc w:val="both"/>
              <w:rPr>
                <w:sz w:val="20"/>
              </w:rPr>
            </w:pPr>
            <w:r w:rsidRPr="008E6415">
              <w:rPr>
                <w:sz w:val="20"/>
              </w:rPr>
              <w:t>424,9</w:t>
            </w:r>
          </w:p>
        </w:tc>
        <w:tc>
          <w:tcPr>
            <w:tcW w:w="310" w:type="pct"/>
            <w:tcBorders>
              <w:top w:val="single" w:sz="4" w:space="0" w:color="auto"/>
              <w:left w:val="nil"/>
              <w:bottom w:val="single" w:sz="4" w:space="0" w:color="auto"/>
              <w:right w:val="single" w:sz="4" w:space="0" w:color="auto"/>
            </w:tcBorders>
          </w:tcPr>
          <w:p w14:paraId="669C5091" w14:textId="77777777" w:rsidR="00EA7CF6" w:rsidRPr="008E6415" w:rsidRDefault="00EA7CF6" w:rsidP="00E0375D">
            <w:pPr>
              <w:jc w:val="both"/>
              <w:rPr>
                <w:sz w:val="20"/>
              </w:rPr>
            </w:pPr>
          </w:p>
        </w:tc>
      </w:tr>
      <w:tr w:rsidR="00EA7CF6" w:rsidRPr="008E6415" w14:paraId="23976319" w14:textId="77777777" w:rsidTr="009065CF">
        <w:trPr>
          <w:trHeight w:val="300"/>
        </w:trPr>
        <w:tc>
          <w:tcPr>
            <w:tcW w:w="510" w:type="pct"/>
            <w:tcBorders>
              <w:top w:val="single" w:sz="4" w:space="0" w:color="auto"/>
              <w:left w:val="single" w:sz="4" w:space="0" w:color="auto"/>
              <w:bottom w:val="single" w:sz="4" w:space="0" w:color="auto"/>
              <w:right w:val="single" w:sz="4" w:space="0" w:color="auto"/>
            </w:tcBorders>
          </w:tcPr>
          <w:p w14:paraId="426A36FE" w14:textId="77777777" w:rsidR="00EA7CF6" w:rsidRPr="008E6415" w:rsidRDefault="00EA7CF6" w:rsidP="00C06379">
            <w:pPr>
              <w:rPr>
                <w:sz w:val="20"/>
              </w:rPr>
            </w:pPr>
            <w:r w:rsidRPr="008E6415">
              <w:rPr>
                <w:sz w:val="20"/>
              </w:rPr>
              <w:t xml:space="preserve">Поддержка мероприятий, направленных на сохранение, возрождение и развитие народных художественных промыслов и ремёсел </w:t>
            </w:r>
          </w:p>
        </w:tc>
        <w:tc>
          <w:tcPr>
            <w:tcW w:w="209" w:type="pct"/>
            <w:tcBorders>
              <w:top w:val="single" w:sz="4" w:space="0" w:color="auto"/>
              <w:left w:val="nil"/>
              <w:bottom w:val="single" w:sz="4" w:space="0" w:color="auto"/>
              <w:right w:val="single" w:sz="4" w:space="0" w:color="auto"/>
            </w:tcBorders>
          </w:tcPr>
          <w:p w14:paraId="7FCC8F60" w14:textId="77777777" w:rsidR="00EA7CF6" w:rsidRPr="008E6415" w:rsidRDefault="00EA7CF6" w:rsidP="00300C65">
            <w:pPr>
              <w:jc w:val="both"/>
              <w:rPr>
                <w:sz w:val="20"/>
              </w:rPr>
            </w:pPr>
            <w:r w:rsidRPr="008E6415">
              <w:rPr>
                <w:sz w:val="20"/>
              </w:rPr>
              <w:t>Финансовое управление</w:t>
            </w:r>
          </w:p>
        </w:tc>
        <w:tc>
          <w:tcPr>
            <w:tcW w:w="138" w:type="pct"/>
            <w:gridSpan w:val="2"/>
            <w:tcBorders>
              <w:top w:val="single" w:sz="4" w:space="0" w:color="auto"/>
              <w:left w:val="nil"/>
              <w:bottom w:val="single" w:sz="4" w:space="0" w:color="auto"/>
              <w:right w:val="single" w:sz="4" w:space="0" w:color="auto"/>
            </w:tcBorders>
            <w:noWrap/>
            <w:textDirection w:val="btLr"/>
            <w:vAlign w:val="center"/>
          </w:tcPr>
          <w:p w14:paraId="65A565A9" w14:textId="77777777" w:rsidR="00EA7CF6" w:rsidRPr="008E6415" w:rsidRDefault="00EA7CF6" w:rsidP="00300C65">
            <w:pPr>
              <w:ind w:left="113" w:right="113"/>
              <w:jc w:val="right"/>
              <w:rPr>
                <w:sz w:val="20"/>
              </w:rPr>
            </w:pPr>
            <w:r w:rsidRPr="008E6415">
              <w:rPr>
                <w:sz w:val="20"/>
              </w:rPr>
              <w:t>910</w:t>
            </w:r>
          </w:p>
        </w:tc>
        <w:tc>
          <w:tcPr>
            <w:tcW w:w="90" w:type="pct"/>
            <w:tcBorders>
              <w:top w:val="single" w:sz="4" w:space="0" w:color="auto"/>
              <w:left w:val="nil"/>
              <w:bottom w:val="single" w:sz="4" w:space="0" w:color="auto"/>
              <w:right w:val="single" w:sz="4" w:space="0" w:color="auto"/>
            </w:tcBorders>
            <w:noWrap/>
            <w:textDirection w:val="btLr"/>
            <w:vAlign w:val="center"/>
          </w:tcPr>
          <w:p w14:paraId="1539F41E" w14:textId="77777777" w:rsidR="00EA7CF6" w:rsidRPr="008E6415" w:rsidRDefault="00EA7CF6" w:rsidP="00300C65">
            <w:pPr>
              <w:ind w:left="113" w:right="113"/>
              <w:jc w:val="right"/>
              <w:rPr>
                <w:sz w:val="20"/>
              </w:rPr>
            </w:pPr>
            <w:r w:rsidRPr="008E6415">
              <w:rPr>
                <w:sz w:val="20"/>
              </w:rPr>
              <w:t>0801</w:t>
            </w:r>
          </w:p>
        </w:tc>
        <w:tc>
          <w:tcPr>
            <w:tcW w:w="90" w:type="pct"/>
            <w:tcBorders>
              <w:top w:val="single" w:sz="4" w:space="0" w:color="auto"/>
              <w:left w:val="nil"/>
              <w:bottom w:val="single" w:sz="4" w:space="0" w:color="auto"/>
              <w:right w:val="single" w:sz="4" w:space="0" w:color="auto"/>
            </w:tcBorders>
            <w:noWrap/>
            <w:textDirection w:val="btLr"/>
            <w:vAlign w:val="center"/>
          </w:tcPr>
          <w:p w14:paraId="6B56CFB4" w14:textId="77777777" w:rsidR="00EA7CF6" w:rsidRPr="0038569E" w:rsidRDefault="00EA7CF6" w:rsidP="0038569E">
            <w:pPr>
              <w:ind w:left="113" w:right="113"/>
              <w:jc w:val="right"/>
              <w:rPr>
                <w:sz w:val="20"/>
                <w:lang w:val="en-US"/>
              </w:rPr>
            </w:pPr>
            <w:r w:rsidRPr="008E6415">
              <w:rPr>
                <w:sz w:val="20"/>
              </w:rPr>
              <w:t>08300</w:t>
            </w:r>
            <w:r>
              <w:rPr>
                <w:sz w:val="20"/>
                <w:lang w:val="en-US"/>
              </w:rPr>
              <w:t>S4760</w:t>
            </w:r>
          </w:p>
        </w:tc>
        <w:tc>
          <w:tcPr>
            <w:tcW w:w="133" w:type="pct"/>
            <w:gridSpan w:val="3"/>
            <w:tcBorders>
              <w:top w:val="single" w:sz="4" w:space="0" w:color="auto"/>
              <w:left w:val="nil"/>
              <w:bottom w:val="single" w:sz="4" w:space="0" w:color="auto"/>
              <w:right w:val="single" w:sz="4" w:space="0" w:color="auto"/>
            </w:tcBorders>
            <w:noWrap/>
            <w:textDirection w:val="btLr"/>
            <w:vAlign w:val="center"/>
          </w:tcPr>
          <w:p w14:paraId="7C6B1E0E" w14:textId="77777777" w:rsidR="00EA7CF6" w:rsidRPr="0038569E" w:rsidRDefault="00EA7CF6" w:rsidP="0038569E">
            <w:pPr>
              <w:ind w:left="113" w:right="113"/>
              <w:jc w:val="right"/>
              <w:rPr>
                <w:sz w:val="20"/>
                <w:lang w:val="en-US"/>
              </w:rPr>
            </w:pPr>
            <w:r w:rsidRPr="008E6415">
              <w:rPr>
                <w:sz w:val="20"/>
              </w:rPr>
              <w:t>61</w:t>
            </w:r>
            <w:r>
              <w:rPr>
                <w:sz w:val="20"/>
                <w:lang w:val="en-US"/>
              </w:rPr>
              <w:t>2</w:t>
            </w:r>
          </w:p>
        </w:tc>
        <w:tc>
          <w:tcPr>
            <w:tcW w:w="224" w:type="pct"/>
            <w:gridSpan w:val="2"/>
            <w:tcBorders>
              <w:top w:val="single" w:sz="4" w:space="0" w:color="auto"/>
              <w:left w:val="nil"/>
              <w:bottom w:val="single" w:sz="4" w:space="0" w:color="auto"/>
              <w:right w:val="single" w:sz="4" w:space="0" w:color="auto"/>
            </w:tcBorders>
            <w:noWrap/>
          </w:tcPr>
          <w:p w14:paraId="346CEE0E" w14:textId="77777777" w:rsidR="00EA7CF6" w:rsidRDefault="00EA7CF6">
            <w:r w:rsidRPr="009E1612">
              <w:rPr>
                <w:sz w:val="20"/>
              </w:rPr>
              <w:t>0,0</w:t>
            </w:r>
          </w:p>
        </w:tc>
        <w:tc>
          <w:tcPr>
            <w:tcW w:w="182" w:type="pct"/>
            <w:gridSpan w:val="2"/>
            <w:tcBorders>
              <w:top w:val="single" w:sz="4" w:space="0" w:color="auto"/>
              <w:left w:val="nil"/>
              <w:bottom w:val="single" w:sz="4" w:space="0" w:color="auto"/>
              <w:right w:val="single" w:sz="4" w:space="0" w:color="auto"/>
            </w:tcBorders>
            <w:noWrap/>
          </w:tcPr>
          <w:p w14:paraId="51F56960" w14:textId="77777777" w:rsidR="00EA7CF6" w:rsidRDefault="00EA7CF6">
            <w:r w:rsidRPr="009E1612">
              <w:rPr>
                <w:sz w:val="20"/>
              </w:rPr>
              <w:t>0,0</w:t>
            </w:r>
          </w:p>
        </w:tc>
        <w:tc>
          <w:tcPr>
            <w:tcW w:w="225" w:type="pct"/>
            <w:gridSpan w:val="3"/>
            <w:tcBorders>
              <w:top w:val="single" w:sz="4" w:space="0" w:color="auto"/>
              <w:left w:val="nil"/>
              <w:bottom w:val="single" w:sz="4" w:space="0" w:color="auto"/>
              <w:right w:val="single" w:sz="4" w:space="0" w:color="auto"/>
            </w:tcBorders>
            <w:noWrap/>
          </w:tcPr>
          <w:p w14:paraId="4ED85CFE" w14:textId="77777777" w:rsidR="00EA7CF6" w:rsidRDefault="00EA7CF6">
            <w:r w:rsidRPr="009E1612">
              <w:rPr>
                <w:sz w:val="20"/>
              </w:rPr>
              <w:t>0,0</w:t>
            </w:r>
          </w:p>
        </w:tc>
        <w:tc>
          <w:tcPr>
            <w:tcW w:w="226" w:type="pct"/>
            <w:gridSpan w:val="2"/>
            <w:tcBorders>
              <w:top w:val="single" w:sz="4" w:space="0" w:color="auto"/>
              <w:left w:val="nil"/>
              <w:bottom w:val="single" w:sz="4" w:space="0" w:color="auto"/>
              <w:right w:val="single" w:sz="4" w:space="0" w:color="auto"/>
            </w:tcBorders>
          </w:tcPr>
          <w:p w14:paraId="5D74634C" w14:textId="77777777" w:rsidR="00EA7CF6" w:rsidRDefault="00EA7CF6">
            <w:r w:rsidRPr="009E1612">
              <w:rPr>
                <w:sz w:val="20"/>
              </w:rPr>
              <w:t>0,0</w:t>
            </w:r>
          </w:p>
        </w:tc>
        <w:tc>
          <w:tcPr>
            <w:tcW w:w="225" w:type="pct"/>
            <w:gridSpan w:val="2"/>
            <w:tcBorders>
              <w:top w:val="single" w:sz="4" w:space="0" w:color="auto"/>
              <w:left w:val="nil"/>
              <w:bottom w:val="single" w:sz="4" w:space="0" w:color="auto"/>
              <w:right w:val="single" w:sz="4" w:space="0" w:color="auto"/>
            </w:tcBorders>
          </w:tcPr>
          <w:p w14:paraId="55125172" w14:textId="77777777" w:rsidR="00EA7CF6" w:rsidRDefault="00EA7CF6">
            <w:r w:rsidRPr="009E1612">
              <w:rPr>
                <w:sz w:val="20"/>
              </w:rPr>
              <w:t>0,0</w:t>
            </w:r>
          </w:p>
        </w:tc>
        <w:tc>
          <w:tcPr>
            <w:tcW w:w="227" w:type="pct"/>
            <w:gridSpan w:val="3"/>
            <w:tcBorders>
              <w:top w:val="single" w:sz="4" w:space="0" w:color="auto"/>
              <w:left w:val="nil"/>
              <w:bottom w:val="single" w:sz="4" w:space="0" w:color="auto"/>
              <w:right w:val="single" w:sz="4" w:space="0" w:color="auto"/>
            </w:tcBorders>
          </w:tcPr>
          <w:p w14:paraId="3ACB5F67" w14:textId="77777777" w:rsidR="00EA7CF6" w:rsidRDefault="00EA7CF6">
            <w:r w:rsidRPr="009E1612">
              <w:rPr>
                <w:sz w:val="20"/>
              </w:rPr>
              <w:t>0,0</w:t>
            </w:r>
          </w:p>
        </w:tc>
        <w:tc>
          <w:tcPr>
            <w:tcW w:w="226" w:type="pct"/>
            <w:gridSpan w:val="3"/>
            <w:tcBorders>
              <w:top w:val="single" w:sz="4" w:space="0" w:color="auto"/>
              <w:left w:val="nil"/>
              <w:bottom w:val="single" w:sz="4" w:space="0" w:color="auto"/>
              <w:right w:val="single" w:sz="4" w:space="0" w:color="auto"/>
            </w:tcBorders>
          </w:tcPr>
          <w:p w14:paraId="2717B5DB" w14:textId="77777777" w:rsidR="00EA7CF6" w:rsidRDefault="00EA7CF6">
            <w:r w:rsidRPr="009E1612">
              <w:rPr>
                <w:sz w:val="20"/>
              </w:rPr>
              <w:t>0,0</w:t>
            </w:r>
          </w:p>
        </w:tc>
        <w:tc>
          <w:tcPr>
            <w:tcW w:w="273" w:type="pct"/>
            <w:gridSpan w:val="3"/>
            <w:tcBorders>
              <w:top w:val="single" w:sz="4" w:space="0" w:color="auto"/>
              <w:left w:val="nil"/>
              <w:bottom w:val="single" w:sz="4" w:space="0" w:color="auto"/>
              <w:right w:val="single" w:sz="4" w:space="0" w:color="auto"/>
            </w:tcBorders>
          </w:tcPr>
          <w:p w14:paraId="53A85851" w14:textId="77777777" w:rsidR="00EA7CF6" w:rsidRDefault="00EA7CF6">
            <w:r w:rsidRPr="009E1612">
              <w:rPr>
                <w:sz w:val="20"/>
              </w:rPr>
              <w:t>0,0</w:t>
            </w:r>
          </w:p>
        </w:tc>
        <w:tc>
          <w:tcPr>
            <w:tcW w:w="270" w:type="pct"/>
            <w:gridSpan w:val="3"/>
            <w:tcBorders>
              <w:top w:val="single" w:sz="4" w:space="0" w:color="auto"/>
              <w:left w:val="nil"/>
              <w:bottom w:val="single" w:sz="4" w:space="0" w:color="auto"/>
              <w:right w:val="single" w:sz="4" w:space="0" w:color="auto"/>
            </w:tcBorders>
          </w:tcPr>
          <w:p w14:paraId="7C50F962" w14:textId="77777777" w:rsidR="00EA7CF6" w:rsidRDefault="00EA7CF6">
            <w:r w:rsidRPr="009E1612">
              <w:rPr>
                <w:sz w:val="20"/>
              </w:rPr>
              <w:t>0,0</w:t>
            </w:r>
          </w:p>
        </w:tc>
        <w:tc>
          <w:tcPr>
            <w:tcW w:w="226" w:type="pct"/>
            <w:gridSpan w:val="3"/>
            <w:tcBorders>
              <w:top w:val="single" w:sz="4" w:space="0" w:color="auto"/>
              <w:left w:val="nil"/>
              <w:bottom w:val="single" w:sz="4" w:space="0" w:color="auto"/>
              <w:right w:val="single" w:sz="4" w:space="0" w:color="auto"/>
            </w:tcBorders>
          </w:tcPr>
          <w:p w14:paraId="497C1C43" w14:textId="77777777" w:rsidR="00EA7CF6" w:rsidRPr="008E6415" w:rsidRDefault="00EA7CF6" w:rsidP="00C06379">
            <w:pPr>
              <w:jc w:val="both"/>
              <w:rPr>
                <w:sz w:val="20"/>
              </w:rPr>
            </w:pPr>
            <w:r>
              <w:rPr>
                <w:sz w:val="20"/>
              </w:rPr>
              <w:t>151,6</w:t>
            </w:r>
          </w:p>
        </w:tc>
        <w:tc>
          <w:tcPr>
            <w:tcW w:w="225" w:type="pct"/>
            <w:gridSpan w:val="3"/>
            <w:tcBorders>
              <w:top w:val="single" w:sz="4" w:space="0" w:color="auto"/>
              <w:left w:val="single" w:sz="4" w:space="0" w:color="auto"/>
              <w:bottom w:val="single" w:sz="4" w:space="0" w:color="auto"/>
              <w:right w:val="single" w:sz="4" w:space="0" w:color="auto"/>
            </w:tcBorders>
          </w:tcPr>
          <w:p w14:paraId="39551354" w14:textId="77777777" w:rsidR="00EA7CF6" w:rsidRDefault="009065CF">
            <w:r>
              <w:rPr>
                <w:sz w:val="20"/>
              </w:rPr>
              <w:t>2</w:t>
            </w:r>
            <w:r w:rsidR="00EA7CF6" w:rsidRPr="00BC1F1A">
              <w:rPr>
                <w:sz w:val="20"/>
              </w:rPr>
              <w:t>,0</w:t>
            </w:r>
          </w:p>
        </w:tc>
        <w:tc>
          <w:tcPr>
            <w:tcW w:w="227" w:type="pct"/>
            <w:gridSpan w:val="3"/>
            <w:tcBorders>
              <w:top w:val="single" w:sz="4" w:space="0" w:color="auto"/>
              <w:left w:val="single" w:sz="4" w:space="0" w:color="auto"/>
              <w:bottom w:val="single" w:sz="4" w:space="0" w:color="auto"/>
              <w:right w:val="single" w:sz="4" w:space="0" w:color="auto"/>
            </w:tcBorders>
          </w:tcPr>
          <w:p w14:paraId="0FD340F4" w14:textId="77777777" w:rsidR="00EA7CF6" w:rsidRDefault="009309BD">
            <w:r>
              <w:rPr>
                <w:sz w:val="20"/>
              </w:rPr>
              <w:t>5,3</w:t>
            </w:r>
          </w:p>
        </w:tc>
        <w:tc>
          <w:tcPr>
            <w:tcW w:w="224" w:type="pct"/>
            <w:gridSpan w:val="3"/>
            <w:tcBorders>
              <w:top w:val="single" w:sz="4" w:space="0" w:color="auto"/>
              <w:left w:val="single" w:sz="4" w:space="0" w:color="auto"/>
              <w:bottom w:val="single" w:sz="4" w:space="0" w:color="auto"/>
              <w:right w:val="single" w:sz="4" w:space="0" w:color="auto"/>
            </w:tcBorders>
          </w:tcPr>
          <w:p w14:paraId="366F9666" w14:textId="77777777" w:rsidR="00EA7CF6" w:rsidRDefault="00EA7CF6">
            <w:r w:rsidRPr="00BC1F1A">
              <w:rPr>
                <w:sz w:val="20"/>
              </w:rPr>
              <w:t>0,0</w:t>
            </w:r>
          </w:p>
        </w:tc>
        <w:tc>
          <w:tcPr>
            <w:tcW w:w="268" w:type="pct"/>
            <w:tcBorders>
              <w:top w:val="single" w:sz="4" w:space="0" w:color="auto"/>
              <w:left w:val="nil"/>
              <w:bottom w:val="single" w:sz="4" w:space="0" w:color="auto"/>
              <w:right w:val="single" w:sz="4" w:space="0" w:color="auto"/>
            </w:tcBorders>
          </w:tcPr>
          <w:p w14:paraId="71E9A503" w14:textId="77777777" w:rsidR="00EA7CF6" w:rsidRDefault="009309BD" w:rsidP="00C06379">
            <w:pPr>
              <w:jc w:val="both"/>
              <w:rPr>
                <w:sz w:val="20"/>
              </w:rPr>
            </w:pPr>
            <w:r>
              <w:rPr>
                <w:sz w:val="20"/>
              </w:rPr>
              <w:t>0.0</w:t>
            </w:r>
          </w:p>
        </w:tc>
        <w:tc>
          <w:tcPr>
            <w:tcW w:w="271" w:type="pct"/>
            <w:tcBorders>
              <w:top w:val="single" w:sz="4" w:space="0" w:color="auto"/>
              <w:left w:val="single" w:sz="4" w:space="0" w:color="auto"/>
              <w:bottom w:val="single" w:sz="4" w:space="0" w:color="auto"/>
              <w:right w:val="single" w:sz="4" w:space="0" w:color="auto"/>
            </w:tcBorders>
          </w:tcPr>
          <w:p w14:paraId="2B6C5BC0" w14:textId="77777777" w:rsidR="00EA7CF6" w:rsidRPr="008E6415" w:rsidRDefault="009065CF" w:rsidP="00C06379">
            <w:pPr>
              <w:jc w:val="both"/>
              <w:rPr>
                <w:sz w:val="20"/>
              </w:rPr>
            </w:pPr>
            <w:r>
              <w:rPr>
                <w:sz w:val="20"/>
              </w:rPr>
              <w:t>158,8</w:t>
            </w:r>
          </w:p>
        </w:tc>
        <w:tc>
          <w:tcPr>
            <w:tcW w:w="310" w:type="pct"/>
            <w:tcBorders>
              <w:top w:val="single" w:sz="4" w:space="0" w:color="auto"/>
              <w:left w:val="nil"/>
              <w:bottom w:val="single" w:sz="4" w:space="0" w:color="auto"/>
              <w:right w:val="single" w:sz="4" w:space="0" w:color="auto"/>
            </w:tcBorders>
          </w:tcPr>
          <w:p w14:paraId="7708B1BC" w14:textId="77777777" w:rsidR="00EA7CF6" w:rsidRPr="008E6415" w:rsidRDefault="00EA7CF6" w:rsidP="00C06379">
            <w:pPr>
              <w:jc w:val="both"/>
              <w:rPr>
                <w:sz w:val="20"/>
              </w:rPr>
            </w:pPr>
          </w:p>
        </w:tc>
      </w:tr>
      <w:tr w:rsidR="00EA7CF6" w:rsidRPr="008E6415" w14:paraId="6A33D4D1" w14:textId="77777777" w:rsidTr="009065CF">
        <w:trPr>
          <w:trHeight w:val="300"/>
        </w:trPr>
        <w:tc>
          <w:tcPr>
            <w:tcW w:w="510" w:type="pct"/>
            <w:tcBorders>
              <w:top w:val="single" w:sz="4" w:space="0" w:color="auto"/>
              <w:left w:val="single" w:sz="4" w:space="0" w:color="auto"/>
              <w:bottom w:val="single" w:sz="4" w:space="0" w:color="auto"/>
              <w:right w:val="single" w:sz="4" w:space="0" w:color="auto"/>
            </w:tcBorders>
          </w:tcPr>
          <w:p w14:paraId="01C17BD8" w14:textId="77777777" w:rsidR="00EA7CF6" w:rsidRPr="008E6415" w:rsidRDefault="00EA7CF6" w:rsidP="00C06379">
            <w:pPr>
              <w:rPr>
                <w:sz w:val="20"/>
              </w:rPr>
            </w:pPr>
            <w:r w:rsidRPr="008E6415">
              <w:rPr>
                <w:sz w:val="20"/>
              </w:rPr>
              <w:t>Софинансирование субсидий бюджету муниципального образования, для постоянно действующих коллективов самодеятельного художественно</w:t>
            </w:r>
            <w:r w:rsidRPr="008E6415">
              <w:rPr>
                <w:sz w:val="20"/>
              </w:rPr>
              <w:lastRenderedPageBreak/>
              <w:t xml:space="preserve">го творчества Дзержинского района (любительским творческим коллективам) на поддержку творческих фестивалей и конкурсов, </w:t>
            </w:r>
          </w:p>
          <w:p w14:paraId="76B8C510" w14:textId="77777777" w:rsidR="00EA7CF6" w:rsidRPr="008E6415" w:rsidRDefault="00EA7CF6" w:rsidP="00C06379">
            <w:pPr>
              <w:rPr>
                <w:sz w:val="20"/>
              </w:rPr>
            </w:pPr>
            <w:r w:rsidRPr="008E6415">
              <w:rPr>
                <w:sz w:val="20"/>
              </w:rPr>
              <w:t>в том числе для детей и молодежи</w:t>
            </w:r>
          </w:p>
        </w:tc>
        <w:tc>
          <w:tcPr>
            <w:tcW w:w="209" w:type="pct"/>
            <w:tcBorders>
              <w:top w:val="single" w:sz="4" w:space="0" w:color="auto"/>
              <w:left w:val="nil"/>
              <w:bottom w:val="single" w:sz="4" w:space="0" w:color="auto"/>
              <w:right w:val="single" w:sz="4" w:space="0" w:color="auto"/>
            </w:tcBorders>
          </w:tcPr>
          <w:p w14:paraId="296CEE7A" w14:textId="77777777" w:rsidR="00EA7CF6" w:rsidRPr="008E6415" w:rsidRDefault="00EA7CF6" w:rsidP="00C06379">
            <w:pPr>
              <w:jc w:val="both"/>
              <w:rPr>
                <w:sz w:val="20"/>
              </w:rPr>
            </w:pPr>
          </w:p>
        </w:tc>
        <w:tc>
          <w:tcPr>
            <w:tcW w:w="138" w:type="pct"/>
            <w:gridSpan w:val="2"/>
            <w:tcBorders>
              <w:top w:val="single" w:sz="4" w:space="0" w:color="auto"/>
              <w:left w:val="nil"/>
              <w:bottom w:val="single" w:sz="4" w:space="0" w:color="auto"/>
              <w:right w:val="single" w:sz="4" w:space="0" w:color="auto"/>
            </w:tcBorders>
            <w:noWrap/>
          </w:tcPr>
          <w:p w14:paraId="53058BDF" w14:textId="77777777" w:rsidR="00EA7CF6" w:rsidRPr="008E6415" w:rsidRDefault="00EA7CF6" w:rsidP="00C06379">
            <w:pPr>
              <w:jc w:val="both"/>
              <w:rPr>
                <w:sz w:val="20"/>
              </w:rPr>
            </w:pPr>
          </w:p>
        </w:tc>
        <w:tc>
          <w:tcPr>
            <w:tcW w:w="90" w:type="pct"/>
            <w:tcBorders>
              <w:top w:val="single" w:sz="4" w:space="0" w:color="auto"/>
              <w:left w:val="nil"/>
              <w:bottom w:val="single" w:sz="4" w:space="0" w:color="auto"/>
              <w:right w:val="single" w:sz="4" w:space="0" w:color="auto"/>
            </w:tcBorders>
            <w:noWrap/>
          </w:tcPr>
          <w:p w14:paraId="16D3C3C7" w14:textId="77777777" w:rsidR="00EA7CF6" w:rsidRPr="008E6415" w:rsidRDefault="00EA7CF6" w:rsidP="00C06379">
            <w:pPr>
              <w:jc w:val="both"/>
              <w:rPr>
                <w:sz w:val="20"/>
              </w:rPr>
            </w:pPr>
          </w:p>
        </w:tc>
        <w:tc>
          <w:tcPr>
            <w:tcW w:w="90" w:type="pct"/>
            <w:tcBorders>
              <w:top w:val="single" w:sz="4" w:space="0" w:color="auto"/>
              <w:left w:val="nil"/>
              <w:bottom w:val="single" w:sz="4" w:space="0" w:color="auto"/>
              <w:right w:val="single" w:sz="4" w:space="0" w:color="auto"/>
            </w:tcBorders>
            <w:noWrap/>
          </w:tcPr>
          <w:p w14:paraId="550A73FF" w14:textId="77777777" w:rsidR="00EA7CF6" w:rsidRPr="008E6415" w:rsidRDefault="00EA7CF6" w:rsidP="00C06379">
            <w:pPr>
              <w:jc w:val="both"/>
              <w:rPr>
                <w:sz w:val="20"/>
              </w:rPr>
            </w:pPr>
          </w:p>
        </w:tc>
        <w:tc>
          <w:tcPr>
            <w:tcW w:w="133" w:type="pct"/>
            <w:gridSpan w:val="3"/>
            <w:tcBorders>
              <w:top w:val="single" w:sz="4" w:space="0" w:color="auto"/>
              <w:left w:val="nil"/>
              <w:bottom w:val="single" w:sz="4" w:space="0" w:color="auto"/>
              <w:right w:val="single" w:sz="4" w:space="0" w:color="auto"/>
            </w:tcBorders>
            <w:noWrap/>
          </w:tcPr>
          <w:p w14:paraId="0D10DB27" w14:textId="77777777" w:rsidR="00EA7CF6" w:rsidRPr="008E6415" w:rsidRDefault="00EA7CF6" w:rsidP="00C06379">
            <w:pPr>
              <w:jc w:val="both"/>
              <w:rPr>
                <w:sz w:val="20"/>
              </w:rPr>
            </w:pPr>
          </w:p>
        </w:tc>
        <w:tc>
          <w:tcPr>
            <w:tcW w:w="224" w:type="pct"/>
            <w:gridSpan w:val="2"/>
            <w:tcBorders>
              <w:top w:val="single" w:sz="4" w:space="0" w:color="auto"/>
              <w:left w:val="nil"/>
              <w:bottom w:val="single" w:sz="4" w:space="0" w:color="auto"/>
              <w:right w:val="single" w:sz="4" w:space="0" w:color="auto"/>
            </w:tcBorders>
            <w:noWrap/>
          </w:tcPr>
          <w:p w14:paraId="5AB40EA7" w14:textId="77777777" w:rsidR="00EA7CF6" w:rsidRPr="008E6415" w:rsidRDefault="00EA7CF6" w:rsidP="00C06379">
            <w:pPr>
              <w:jc w:val="both"/>
              <w:rPr>
                <w:sz w:val="20"/>
              </w:rPr>
            </w:pPr>
          </w:p>
        </w:tc>
        <w:tc>
          <w:tcPr>
            <w:tcW w:w="182" w:type="pct"/>
            <w:gridSpan w:val="2"/>
            <w:tcBorders>
              <w:top w:val="single" w:sz="4" w:space="0" w:color="auto"/>
              <w:left w:val="nil"/>
              <w:bottom w:val="single" w:sz="4" w:space="0" w:color="auto"/>
              <w:right w:val="single" w:sz="4" w:space="0" w:color="auto"/>
            </w:tcBorders>
            <w:noWrap/>
          </w:tcPr>
          <w:p w14:paraId="48A3124E" w14:textId="77777777" w:rsidR="00EA7CF6" w:rsidRPr="008E6415" w:rsidRDefault="00EA7CF6" w:rsidP="00C06379">
            <w:pPr>
              <w:jc w:val="both"/>
              <w:rPr>
                <w:sz w:val="20"/>
              </w:rPr>
            </w:pPr>
          </w:p>
        </w:tc>
        <w:tc>
          <w:tcPr>
            <w:tcW w:w="225" w:type="pct"/>
            <w:gridSpan w:val="3"/>
            <w:tcBorders>
              <w:top w:val="single" w:sz="4" w:space="0" w:color="auto"/>
              <w:left w:val="nil"/>
              <w:bottom w:val="single" w:sz="4" w:space="0" w:color="auto"/>
              <w:right w:val="single" w:sz="4" w:space="0" w:color="auto"/>
            </w:tcBorders>
            <w:noWrap/>
          </w:tcPr>
          <w:p w14:paraId="33021AEB" w14:textId="77777777" w:rsidR="00EA7CF6" w:rsidRPr="008E6415" w:rsidRDefault="00EA7CF6" w:rsidP="00C06379">
            <w:pPr>
              <w:jc w:val="both"/>
              <w:rPr>
                <w:sz w:val="20"/>
              </w:rPr>
            </w:pPr>
          </w:p>
        </w:tc>
        <w:tc>
          <w:tcPr>
            <w:tcW w:w="226" w:type="pct"/>
            <w:gridSpan w:val="2"/>
            <w:tcBorders>
              <w:top w:val="single" w:sz="4" w:space="0" w:color="auto"/>
              <w:left w:val="nil"/>
              <w:bottom w:val="single" w:sz="4" w:space="0" w:color="auto"/>
              <w:right w:val="single" w:sz="4" w:space="0" w:color="auto"/>
            </w:tcBorders>
          </w:tcPr>
          <w:p w14:paraId="72CF8861" w14:textId="77777777" w:rsidR="00EA7CF6" w:rsidRPr="008E6415" w:rsidRDefault="00EA7CF6" w:rsidP="00C06379">
            <w:pPr>
              <w:jc w:val="both"/>
              <w:rPr>
                <w:sz w:val="20"/>
              </w:rPr>
            </w:pPr>
          </w:p>
        </w:tc>
        <w:tc>
          <w:tcPr>
            <w:tcW w:w="225" w:type="pct"/>
            <w:gridSpan w:val="2"/>
            <w:tcBorders>
              <w:top w:val="single" w:sz="4" w:space="0" w:color="auto"/>
              <w:left w:val="nil"/>
              <w:bottom w:val="single" w:sz="4" w:space="0" w:color="auto"/>
              <w:right w:val="single" w:sz="4" w:space="0" w:color="auto"/>
            </w:tcBorders>
          </w:tcPr>
          <w:p w14:paraId="1EAFD75E" w14:textId="77777777" w:rsidR="00EA7CF6" w:rsidRPr="008E6415" w:rsidRDefault="00EA7CF6" w:rsidP="00C06379">
            <w:pPr>
              <w:jc w:val="both"/>
              <w:rPr>
                <w:sz w:val="20"/>
              </w:rPr>
            </w:pPr>
          </w:p>
        </w:tc>
        <w:tc>
          <w:tcPr>
            <w:tcW w:w="227" w:type="pct"/>
            <w:gridSpan w:val="3"/>
            <w:tcBorders>
              <w:top w:val="single" w:sz="4" w:space="0" w:color="auto"/>
              <w:left w:val="nil"/>
              <w:bottom w:val="single" w:sz="4" w:space="0" w:color="auto"/>
              <w:right w:val="single" w:sz="4" w:space="0" w:color="auto"/>
            </w:tcBorders>
          </w:tcPr>
          <w:p w14:paraId="5AE5FACD" w14:textId="77777777" w:rsidR="00EA7CF6" w:rsidRPr="008E6415" w:rsidRDefault="00EA7CF6" w:rsidP="00C06379">
            <w:pPr>
              <w:jc w:val="both"/>
              <w:rPr>
                <w:sz w:val="20"/>
              </w:rPr>
            </w:pPr>
          </w:p>
        </w:tc>
        <w:tc>
          <w:tcPr>
            <w:tcW w:w="226" w:type="pct"/>
            <w:gridSpan w:val="3"/>
            <w:tcBorders>
              <w:top w:val="single" w:sz="4" w:space="0" w:color="auto"/>
              <w:left w:val="nil"/>
              <w:bottom w:val="single" w:sz="4" w:space="0" w:color="auto"/>
              <w:right w:val="single" w:sz="4" w:space="0" w:color="auto"/>
            </w:tcBorders>
          </w:tcPr>
          <w:p w14:paraId="43D37984" w14:textId="77777777" w:rsidR="00EA7CF6" w:rsidRPr="008E6415" w:rsidRDefault="00EA7CF6" w:rsidP="00C06379">
            <w:pPr>
              <w:jc w:val="both"/>
              <w:rPr>
                <w:sz w:val="20"/>
              </w:rPr>
            </w:pPr>
          </w:p>
        </w:tc>
        <w:tc>
          <w:tcPr>
            <w:tcW w:w="273" w:type="pct"/>
            <w:gridSpan w:val="3"/>
            <w:tcBorders>
              <w:top w:val="single" w:sz="4" w:space="0" w:color="auto"/>
              <w:left w:val="nil"/>
              <w:bottom w:val="single" w:sz="4" w:space="0" w:color="auto"/>
              <w:right w:val="single" w:sz="4" w:space="0" w:color="auto"/>
            </w:tcBorders>
          </w:tcPr>
          <w:p w14:paraId="22E99E23" w14:textId="77777777" w:rsidR="00EA7CF6" w:rsidRPr="008E6415" w:rsidRDefault="00EA7CF6" w:rsidP="00C06379">
            <w:pPr>
              <w:jc w:val="both"/>
              <w:rPr>
                <w:sz w:val="20"/>
              </w:rPr>
            </w:pPr>
          </w:p>
        </w:tc>
        <w:tc>
          <w:tcPr>
            <w:tcW w:w="270" w:type="pct"/>
            <w:gridSpan w:val="3"/>
            <w:tcBorders>
              <w:top w:val="single" w:sz="4" w:space="0" w:color="auto"/>
              <w:left w:val="nil"/>
              <w:bottom w:val="single" w:sz="4" w:space="0" w:color="auto"/>
              <w:right w:val="single" w:sz="4" w:space="0" w:color="auto"/>
            </w:tcBorders>
          </w:tcPr>
          <w:p w14:paraId="77646EBE" w14:textId="77777777" w:rsidR="00EA7CF6" w:rsidRPr="008E6415" w:rsidRDefault="00EA7CF6" w:rsidP="00C06379">
            <w:pPr>
              <w:jc w:val="both"/>
              <w:rPr>
                <w:sz w:val="20"/>
              </w:rPr>
            </w:pPr>
          </w:p>
        </w:tc>
        <w:tc>
          <w:tcPr>
            <w:tcW w:w="226" w:type="pct"/>
            <w:gridSpan w:val="3"/>
            <w:tcBorders>
              <w:top w:val="single" w:sz="4" w:space="0" w:color="auto"/>
              <w:left w:val="nil"/>
              <w:bottom w:val="single" w:sz="4" w:space="0" w:color="auto"/>
              <w:right w:val="single" w:sz="4" w:space="0" w:color="auto"/>
            </w:tcBorders>
          </w:tcPr>
          <w:p w14:paraId="62F95A8B" w14:textId="77777777" w:rsidR="00EA7CF6" w:rsidRPr="008E6415" w:rsidRDefault="00EA7CF6" w:rsidP="00C06379">
            <w:pPr>
              <w:jc w:val="both"/>
              <w:rPr>
                <w:sz w:val="20"/>
              </w:rPr>
            </w:pPr>
          </w:p>
        </w:tc>
        <w:tc>
          <w:tcPr>
            <w:tcW w:w="225" w:type="pct"/>
            <w:gridSpan w:val="3"/>
            <w:tcBorders>
              <w:top w:val="single" w:sz="4" w:space="0" w:color="auto"/>
              <w:left w:val="single" w:sz="4" w:space="0" w:color="auto"/>
              <w:bottom w:val="single" w:sz="4" w:space="0" w:color="auto"/>
              <w:right w:val="single" w:sz="4" w:space="0" w:color="auto"/>
            </w:tcBorders>
          </w:tcPr>
          <w:p w14:paraId="13137984" w14:textId="77777777" w:rsidR="00EA7CF6" w:rsidRPr="008E6415" w:rsidRDefault="00EA7CF6" w:rsidP="00C06379">
            <w:pPr>
              <w:jc w:val="both"/>
              <w:rPr>
                <w:sz w:val="20"/>
              </w:rPr>
            </w:pPr>
          </w:p>
        </w:tc>
        <w:tc>
          <w:tcPr>
            <w:tcW w:w="227" w:type="pct"/>
            <w:gridSpan w:val="3"/>
            <w:tcBorders>
              <w:top w:val="single" w:sz="4" w:space="0" w:color="auto"/>
              <w:left w:val="single" w:sz="4" w:space="0" w:color="auto"/>
              <w:bottom w:val="single" w:sz="4" w:space="0" w:color="auto"/>
              <w:right w:val="single" w:sz="4" w:space="0" w:color="auto"/>
            </w:tcBorders>
          </w:tcPr>
          <w:p w14:paraId="6D296975" w14:textId="77777777" w:rsidR="00EA7CF6" w:rsidRPr="008E6415" w:rsidRDefault="009309BD" w:rsidP="00C06379">
            <w:pPr>
              <w:jc w:val="both"/>
              <w:rPr>
                <w:sz w:val="20"/>
              </w:rPr>
            </w:pPr>
            <w:r>
              <w:rPr>
                <w:sz w:val="20"/>
              </w:rPr>
              <w:t>18,4</w:t>
            </w:r>
          </w:p>
        </w:tc>
        <w:tc>
          <w:tcPr>
            <w:tcW w:w="224" w:type="pct"/>
            <w:gridSpan w:val="3"/>
            <w:tcBorders>
              <w:top w:val="single" w:sz="4" w:space="0" w:color="auto"/>
              <w:left w:val="single" w:sz="4" w:space="0" w:color="auto"/>
              <w:bottom w:val="single" w:sz="4" w:space="0" w:color="auto"/>
              <w:right w:val="single" w:sz="4" w:space="0" w:color="auto"/>
            </w:tcBorders>
          </w:tcPr>
          <w:p w14:paraId="68BFA9A8" w14:textId="77777777" w:rsidR="00EA7CF6" w:rsidRPr="008E6415" w:rsidRDefault="00EA7CF6" w:rsidP="00C06379">
            <w:pPr>
              <w:jc w:val="both"/>
              <w:rPr>
                <w:sz w:val="20"/>
              </w:rPr>
            </w:pPr>
          </w:p>
        </w:tc>
        <w:tc>
          <w:tcPr>
            <w:tcW w:w="268" w:type="pct"/>
            <w:tcBorders>
              <w:top w:val="single" w:sz="4" w:space="0" w:color="auto"/>
              <w:left w:val="single" w:sz="4" w:space="0" w:color="auto"/>
              <w:bottom w:val="single" w:sz="4" w:space="0" w:color="auto"/>
              <w:right w:val="single" w:sz="4" w:space="0" w:color="auto"/>
            </w:tcBorders>
          </w:tcPr>
          <w:p w14:paraId="1BDC917D" w14:textId="77777777" w:rsidR="00EA7CF6" w:rsidRPr="008E6415" w:rsidRDefault="00EA7CF6" w:rsidP="00C06379">
            <w:pPr>
              <w:jc w:val="both"/>
              <w:rPr>
                <w:sz w:val="20"/>
              </w:rPr>
            </w:pPr>
          </w:p>
        </w:tc>
        <w:tc>
          <w:tcPr>
            <w:tcW w:w="271" w:type="pct"/>
            <w:tcBorders>
              <w:top w:val="single" w:sz="4" w:space="0" w:color="auto"/>
              <w:left w:val="single" w:sz="4" w:space="0" w:color="auto"/>
              <w:bottom w:val="single" w:sz="4" w:space="0" w:color="auto"/>
              <w:right w:val="single" w:sz="4" w:space="0" w:color="auto"/>
            </w:tcBorders>
          </w:tcPr>
          <w:p w14:paraId="77C61AC2" w14:textId="77777777" w:rsidR="00EA7CF6" w:rsidRPr="008E6415" w:rsidRDefault="009309BD" w:rsidP="00C06379">
            <w:pPr>
              <w:jc w:val="both"/>
              <w:rPr>
                <w:sz w:val="20"/>
              </w:rPr>
            </w:pPr>
            <w:r>
              <w:rPr>
                <w:sz w:val="20"/>
              </w:rPr>
              <w:t>18,4</w:t>
            </w:r>
          </w:p>
        </w:tc>
        <w:tc>
          <w:tcPr>
            <w:tcW w:w="310" w:type="pct"/>
            <w:tcBorders>
              <w:top w:val="single" w:sz="4" w:space="0" w:color="auto"/>
              <w:left w:val="nil"/>
              <w:bottom w:val="single" w:sz="4" w:space="0" w:color="auto"/>
              <w:right w:val="single" w:sz="4" w:space="0" w:color="auto"/>
            </w:tcBorders>
          </w:tcPr>
          <w:p w14:paraId="05FD8715" w14:textId="77777777" w:rsidR="00EA7CF6" w:rsidRPr="008E6415" w:rsidRDefault="00EA7CF6" w:rsidP="00C06379">
            <w:pPr>
              <w:jc w:val="both"/>
              <w:rPr>
                <w:sz w:val="20"/>
              </w:rPr>
            </w:pPr>
          </w:p>
        </w:tc>
      </w:tr>
      <w:tr w:rsidR="00EA7CF6" w:rsidRPr="008E6415" w14:paraId="22F7AE70" w14:textId="77777777" w:rsidTr="009065CF">
        <w:trPr>
          <w:cantSplit/>
          <w:trHeight w:val="1134"/>
        </w:trPr>
        <w:tc>
          <w:tcPr>
            <w:tcW w:w="510" w:type="pct"/>
            <w:tcBorders>
              <w:top w:val="single" w:sz="4" w:space="0" w:color="auto"/>
              <w:left w:val="single" w:sz="4" w:space="0" w:color="auto"/>
              <w:bottom w:val="single" w:sz="4" w:space="0" w:color="auto"/>
              <w:right w:val="single" w:sz="4" w:space="0" w:color="auto"/>
            </w:tcBorders>
          </w:tcPr>
          <w:p w14:paraId="61784BDC" w14:textId="77777777" w:rsidR="00EA7CF6" w:rsidRPr="008E6415" w:rsidRDefault="00EA7CF6" w:rsidP="00C06379">
            <w:pPr>
              <w:rPr>
                <w:sz w:val="20"/>
              </w:rPr>
            </w:pPr>
            <w:r w:rsidRPr="008E6415">
              <w:rPr>
                <w:sz w:val="20"/>
              </w:rPr>
              <w:t>Расходы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w:t>
            </w:r>
          </w:p>
        </w:tc>
        <w:tc>
          <w:tcPr>
            <w:tcW w:w="209" w:type="pct"/>
            <w:tcBorders>
              <w:top w:val="single" w:sz="4" w:space="0" w:color="auto"/>
              <w:left w:val="nil"/>
              <w:bottom w:val="single" w:sz="4" w:space="0" w:color="auto"/>
              <w:right w:val="single" w:sz="4" w:space="0" w:color="auto"/>
            </w:tcBorders>
          </w:tcPr>
          <w:p w14:paraId="5F033360" w14:textId="77777777" w:rsidR="00EA7CF6" w:rsidRPr="008E6415" w:rsidRDefault="00EA7CF6" w:rsidP="00C06379">
            <w:pPr>
              <w:jc w:val="both"/>
              <w:rPr>
                <w:sz w:val="20"/>
              </w:rPr>
            </w:pPr>
            <w:r w:rsidRPr="008E6415">
              <w:rPr>
                <w:sz w:val="20"/>
              </w:rPr>
              <w:t>Финансовое управление</w:t>
            </w:r>
          </w:p>
        </w:tc>
        <w:tc>
          <w:tcPr>
            <w:tcW w:w="138" w:type="pct"/>
            <w:gridSpan w:val="2"/>
            <w:tcBorders>
              <w:top w:val="single" w:sz="4" w:space="0" w:color="auto"/>
              <w:left w:val="nil"/>
              <w:bottom w:val="single" w:sz="4" w:space="0" w:color="auto"/>
              <w:right w:val="single" w:sz="4" w:space="0" w:color="auto"/>
            </w:tcBorders>
            <w:noWrap/>
            <w:textDirection w:val="btLr"/>
            <w:vAlign w:val="center"/>
          </w:tcPr>
          <w:p w14:paraId="18D6DEC4" w14:textId="77777777" w:rsidR="00EA7CF6" w:rsidRPr="008E6415" w:rsidRDefault="00EA7CF6" w:rsidP="0038569E">
            <w:pPr>
              <w:ind w:left="113" w:right="113"/>
              <w:jc w:val="right"/>
              <w:rPr>
                <w:sz w:val="20"/>
              </w:rPr>
            </w:pPr>
            <w:r w:rsidRPr="008E6415">
              <w:rPr>
                <w:sz w:val="20"/>
              </w:rPr>
              <w:t>910</w:t>
            </w:r>
          </w:p>
        </w:tc>
        <w:tc>
          <w:tcPr>
            <w:tcW w:w="90" w:type="pct"/>
            <w:tcBorders>
              <w:top w:val="single" w:sz="4" w:space="0" w:color="auto"/>
              <w:left w:val="nil"/>
              <w:bottom w:val="single" w:sz="4" w:space="0" w:color="auto"/>
              <w:right w:val="single" w:sz="4" w:space="0" w:color="auto"/>
            </w:tcBorders>
            <w:noWrap/>
            <w:textDirection w:val="btLr"/>
            <w:vAlign w:val="center"/>
          </w:tcPr>
          <w:p w14:paraId="062CC678" w14:textId="77777777" w:rsidR="00EA7CF6" w:rsidRPr="008E6415" w:rsidRDefault="00EA7CF6" w:rsidP="0038569E">
            <w:pPr>
              <w:ind w:left="113" w:right="113"/>
              <w:jc w:val="right"/>
              <w:rPr>
                <w:sz w:val="20"/>
              </w:rPr>
            </w:pPr>
            <w:r w:rsidRPr="008E6415">
              <w:rPr>
                <w:sz w:val="20"/>
              </w:rPr>
              <w:t>0801</w:t>
            </w:r>
          </w:p>
        </w:tc>
        <w:tc>
          <w:tcPr>
            <w:tcW w:w="90" w:type="pct"/>
            <w:tcBorders>
              <w:top w:val="single" w:sz="4" w:space="0" w:color="auto"/>
              <w:left w:val="nil"/>
              <w:bottom w:val="single" w:sz="4" w:space="0" w:color="auto"/>
              <w:right w:val="single" w:sz="4" w:space="0" w:color="auto"/>
            </w:tcBorders>
            <w:noWrap/>
            <w:textDirection w:val="btLr"/>
            <w:vAlign w:val="center"/>
          </w:tcPr>
          <w:p w14:paraId="7EC6A515" w14:textId="77777777" w:rsidR="00EA7CF6" w:rsidRPr="008E6415" w:rsidRDefault="00EA7CF6" w:rsidP="0038569E">
            <w:pPr>
              <w:ind w:left="113" w:right="113"/>
              <w:jc w:val="right"/>
              <w:rPr>
                <w:sz w:val="20"/>
              </w:rPr>
            </w:pPr>
            <w:r w:rsidRPr="008E6415">
              <w:rPr>
                <w:sz w:val="20"/>
              </w:rPr>
              <w:t>08300S8400</w:t>
            </w:r>
          </w:p>
        </w:tc>
        <w:tc>
          <w:tcPr>
            <w:tcW w:w="133" w:type="pct"/>
            <w:gridSpan w:val="3"/>
            <w:tcBorders>
              <w:top w:val="single" w:sz="4" w:space="0" w:color="auto"/>
              <w:left w:val="nil"/>
              <w:bottom w:val="single" w:sz="4" w:space="0" w:color="auto"/>
              <w:right w:val="single" w:sz="4" w:space="0" w:color="auto"/>
            </w:tcBorders>
            <w:noWrap/>
            <w:textDirection w:val="btLr"/>
            <w:vAlign w:val="center"/>
          </w:tcPr>
          <w:p w14:paraId="25B81F60" w14:textId="77777777" w:rsidR="00EA7CF6" w:rsidRPr="008E6415" w:rsidRDefault="00EA7CF6" w:rsidP="0038569E">
            <w:pPr>
              <w:ind w:left="113" w:right="113"/>
              <w:jc w:val="right"/>
              <w:rPr>
                <w:sz w:val="20"/>
              </w:rPr>
            </w:pPr>
            <w:r w:rsidRPr="008E6415">
              <w:rPr>
                <w:sz w:val="20"/>
              </w:rPr>
              <w:t>244</w:t>
            </w:r>
          </w:p>
        </w:tc>
        <w:tc>
          <w:tcPr>
            <w:tcW w:w="224" w:type="pct"/>
            <w:gridSpan w:val="2"/>
            <w:tcBorders>
              <w:top w:val="single" w:sz="4" w:space="0" w:color="auto"/>
              <w:left w:val="nil"/>
              <w:bottom w:val="single" w:sz="4" w:space="0" w:color="auto"/>
              <w:right w:val="single" w:sz="4" w:space="0" w:color="auto"/>
            </w:tcBorders>
            <w:noWrap/>
          </w:tcPr>
          <w:p w14:paraId="23986C62" w14:textId="77777777" w:rsidR="00EA7CF6" w:rsidRPr="008E6415" w:rsidRDefault="00EA7CF6" w:rsidP="00C06379">
            <w:pPr>
              <w:jc w:val="both"/>
              <w:rPr>
                <w:sz w:val="20"/>
              </w:rPr>
            </w:pPr>
            <w:r w:rsidRPr="008E6415">
              <w:rPr>
                <w:sz w:val="20"/>
              </w:rPr>
              <w:t>0,0</w:t>
            </w:r>
          </w:p>
        </w:tc>
        <w:tc>
          <w:tcPr>
            <w:tcW w:w="182" w:type="pct"/>
            <w:gridSpan w:val="2"/>
            <w:tcBorders>
              <w:top w:val="single" w:sz="4" w:space="0" w:color="auto"/>
              <w:left w:val="nil"/>
              <w:bottom w:val="single" w:sz="4" w:space="0" w:color="auto"/>
              <w:right w:val="single" w:sz="4" w:space="0" w:color="auto"/>
            </w:tcBorders>
            <w:noWrap/>
          </w:tcPr>
          <w:p w14:paraId="2982C285" w14:textId="77777777" w:rsidR="00EA7CF6" w:rsidRPr="008E6415" w:rsidRDefault="00EA7CF6" w:rsidP="00C06379">
            <w:pPr>
              <w:jc w:val="both"/>
              <w:rPr>
                <w:sz w:val="20"/>
              </w:rPr>
            </w:pPr>
            <w:r w:rsidRPr="008E6415">
              <w:rPr>
                <w:sz w:val="20"/>
              </w:rPr>
              <w:t>0,0</w:t>
            </w:r>
          </w:p>
        </w:tc>
        <w:tc>
          <w:tcPr>
            <w:tcW w:w="225" w:type="pct"/>
            <w:gridSpan w:val="3"/>
            <w:tcBorders>
              <w:top w:val="single" w:sz="4" w:space="0" w:color="auto"/>
              <w:left w:val="nil"/>
              <w:bottom w:val="single" w:sz="4" w:space="0" w:color="auto"/>
              <w:right w:val="single" w:sz="4" w:space="0" w:color="auto"/>
            </w:tcBorders>
            <w:noWrap/>
          </w:tcPr>
          <w:p w14:paraId="186D36C5" w14:textId="77777777" w:rsidR="00EA7CF6" w:rsidRPr="008E6415" w:rsidRDefault="00EA7CF6" w:rsidP="00C06379">
            <w:pPr>
              <w:jc w:val="both"/>
              <w:rPr>
                <w:sz w:val="20"/>
              </w:rPr>
            </w:pPr>
            <w:r w:rsidRPr="008E6415">
              <w:rPr>
                <w:sz w:val="20"/>
              </w:rPr>
              <w:t>0,0</w:t>
            </w:r>
          </w:p>
        </w:tc>
        <w:tc>
          <w:tcPr>
            <w:tcW w:w="226" w:type="pct"/>
            <w:gridSpan w:val="2"/>
            <w:tcBorders>
              <w:top w:val="single" w:sz="4" w:space="0" w:color="auto"/>
              <w:left w:val="nil"/>
              <w:bottom w:val="single" w:sz="4" w:space="0" w:color="auto"/>
              <w:right w:val="single" w:sz="4" w:space="0" w:color="auto"/>
            </w:tcBorders>
          </w:tcPr>
          <w:p w14:paraId="30DADDDD" w14:textId="77777777" w:rsidR="00EA7CF6" w:rsidRPr="008E6415" w:rsidRDefault="00EA7CF6" w:rsidP="00C06379">
            <w:pPr>
              <w:jc w:val="both"/>
              <w:rPr>
                <w:sz w:val="20"/>
              </w:rPr>
            </w:pPr>
            <w:r w:rsidRPr="008E6415">
              <w:rPr>
                <w:sz w:val="20"/>
              </w:rPr>
              <w:t>0,0</w:t>
            </w:r>
          </w:p>
        </w:tc>
        <w:tc>
          <w:tcPr>
            <w:tcW w:w="225" w:type="pct"/>
            <w:gridSpan w:val="2"/>
            <w:tcBorders>
              <w:top w:val="single" w:sz="4" w:space="0" w:color="auto"/>
              <w:left w:val="nil"/>
              <w:bottom w:val="single" w:sz="4" w:space="0" w:color="auto"/>
              <w:right w:val="single" w:sz="4" w:space="0" w:color="auto"/>
            </w:tcBorders>
          </w:tcPr>
          <w:p w14:paraId="577E26E6" w14:textId="77777777" w:rsidR="00EA7CF6" w:rsidRPr="008E6415" w:rsidRDefault="00EA7CF6" w:rsidP="00C06379">
            <w:pPr>
              <w:jc w:val="both"/>
              <w:rPr>
                <w:sz w:val="20"/>
              </w:rPr>
            </w:pPr>
            <w:r w:rsidRPr="008E6415">
              <w:rPr>
                <w:sz w:val="20"/>
              </w:rPr>
              <w:t>0,0</w:t>
            </w:r>
          </w:p>
        </w:tc>
        <w:tc>
          <w:tcPr>
            <w:tcW w:w="227" w:type="pct"/>
            <w:gridSpan w:val="3"/>
            <w:tcBorders>
              <w:top w:val="single" w:sz="4" w:space="0" w:color="auto"/>
              <w:left w:val="nil"/>
              <w:bottom w:val="single" w:sz="4" w:space="0" w:color="auto"/>
              <w:right w:val="single" w:sz="4" w:space="0" w:color="auto"/>
            </w:tcBorders>
          </w:tcPr>
          <w:p w14:paraId="1DA72790" w14:textId="77777777" w:rsidR="00EA7CF6" w:rsidRPr="008E6415" w:rsidRDefault="00EA7CF6" w:rsidP="00C06379">
            <w:pPr>
              <w:jc w:val="both"/>
              <w:rPr>
                <w:sz w:val="20"/>
              </w:rPr>
            </w:pPr>
            <w:r w:rsidRPr="008E6415">
              <w:rPr>
                <w:sz w:val="20"/>
              </w:rPr>
              <w:t>0,0</w:t>
            </w:r>
          </w:p>
        </w:tc>
        <w:tc>
          <w:tcPr>
            <w:tcW w:w="226" w:type="pct"/>
            <w:gridSpan w:val="3"/>
            <w:tcBorders>
              <w:top w:val="single" w:sz="4" w:space="0" w:color="auto"/>
              <w:left w:val="nil"/>
              <w:bottom w:val="single" w:sz="4" w:space="0" w:color="auto"/>
              <w:right w:val="single" w:sz="4" w:space="0" w:color="auto"/>
            </w:tcBorders>
          </w:tcPr>
          <w:p w14:paraId="30A58945" w14:textId="77777777" w:rsidR="00EA7CF6" w:rsidRPr="008E6415" w:rsidRDefault="00EA7CF6" w:rsidP="00C06379">
            <w:pPr>
              <w:jc w:val="both"/>
              <w:rPr>
                <w:sz w:val="20"/>
              </w:rPr>
            </w:pPr>
            <w:r w:rsidRPr="008E6415">
              <w:rPr>
                <w:sz w:val="20"/>
              </w:rPr>
              <w:t>0,0</w:t>
            </w:r>
          </w:p>
        </w:tc>
        <w:tc>
          <w:tcPr>
            <w:tcW w:w="273" w:type="pct"/>
            <w:gridSpan w:val="3"/>
            <w:tcBorders>
              <w:top w:val="single" w:sz="4" w:space="0" w:color="auto"/>
              <w:left w:val="nil"/>
              <w:bottom w:val="single" w:sz="4" w:space="0" w:color="auto"/>
              <w:right w:val="single" w:sz="4" w:space="0" w:color="auto"/>
            </w:tcBorders>
          </w:tcPr>
          <w:p w14:paraId="598FDA41" w14:textId="77777777" w:rsidR="00EA7CF6" w:rsidRPr="008E6415" w:rsidRDefault="00EA7CF6" w:rsidP="00C06379">
            <w:pPr>
              <w:jc w:val="both"/>
              <w:rPr>
                <w:sz w:val="20"/>
              </w:rPr>
            </w:pPr>
            <w:r w:rsidRPr="008E6415">
              <w:rPr>
                <w:sz w:val="20"/>
              </w:rPr>
              <w:t>0,0</w:t>
            </w:r>
          </w:p>
        </w:tc>
        <w:tc>
          <w:tcPr>
            <w:tcW w:w="270" w:type="pct"/>
            <w:gridSpan w:val="3"/>
            <w:tcBorders>
              <w:top w:val="single" w:sz="4" w:space="0" w:color="auto"/>
              <w:left w:val="nil"/>
              <w:bottom w:val="single" w:sz="4" w:space="0" w:color="auto"/>
              <w:right w:val="single" w:sz="4" w:space="0" w:color="auto"/>
            </w:tcBorders>
          </w:tcPr>
          <w:p w14:paraId="7EB4E6AC" w14:textId="77777777" w:rsidR="00EA7CF6" w:rsidRPr="008E6415" w:rsidRDefault="00EA7CF6" w:rsidP="00C06379">
            <w:pPr>
              <w:jc w:val="both"/>
              <w:rPr>
                <w:sz w:val="20"/>
              </w:rPr>
            </w:pPr>
            <w:r w:rsidRPr="008E6415">
              <w:rPr>
                <w:sz w:val="20"/>
              </w:rPr>
              <w:t>1745,6</w:t>
            </w:r>
          </w:p>
        </w:tc>
        <w:tc>
          <w:tcPr>
            <w:tcW w:w="226" w:type="pct"/>
            <w:gridSpan w:val="3"/>
            <w:tcBorders>
              <w:top w:val="single" w:sz="4" w:space="0" w:color="auto"/>
              <w:left w:val="nil"/>
              <w:bottom w:val="single" w:sz="4" w:space="0" w:color="auto"/>
              <w:right w:val="single" w:sz="4" w:space="0" w:color="auto"/>
            </w:tcBorders>
          </w:tcPr>
          <w:p w14:paraId="7D02465F" w14:textId="77777777" w:rsidR="00EA7CF6" w:rsidRPr="008E6415" w:rsidRDefault="00EA7CF6" w:rsidP="00C06379">
            <w:pPr>
              <w:jc w:val="both"/>
              <w:rPr>
                <w:sz w:val="20"/>
              </w:rPr>
            </w:pPr>
            <w:r w:rsidRPr="008E6415">
              <w:rPr>
                <w:sz w:val="20"/>
              </w:rPr>
              <w:t>0,0</w:t>
            </w:r>
          </w:p>
        </w:tc>
        <w:tc>
          <w:tcPr>
            <w:tcW w:w="225" w:type="pct"/>
            <w:gridSpan w:val="3"/>
            <w:tcBorders>
              <w:top w:val="single" w:sz="4" w:space="0" w:color="auto"/>
              <w:left w:val="single" w:sz="4" w:space="0" w:color="auto"/>
              <w:bottom w:val="single" w:sz="4" w:space="0" w:color="auto"/>
              <w:right w:val="single" w:sz="4" w:space="0" w:color="auto"/>
            </w:tcBorders>
          </w:tcPr>
          <w:p w14:paraId="5B52AE4F" w14:textId="77777777" w:rsidR="00EA7CF6" w:rsidRPr="008E6415" w:rsidRDefault="009065CF" w:rsidP="00C06379">
            <w:pPr>
              <w:jc w:val="both"/>
              <w:rPr>
                <w:sz w:val="20"/>
              </w:rPr>
            </w:pPr>
            <w:r>
              <w:rPr>
                <w:sz w:val="20"/>
              </w:rPr>
              <w:t>8274,2</w:t>
            </w:r>
          </w:p>
        </w:tc>
        <w:tc>
          <w:tcPr>
            <w:tcW w:w="227" w:type="pct"/>
            <w:gridSpan w:val="3"/>
            <w:tcBorders>
              <w:top w:val="single" w:sz="4" w:space="0" w:color="auto"/>
              <w:left w:val="single" w:sz="4" w:space="0" w:color="auto"/>
              <w:bottom w:val="single" w:sz="4" w:space="0" w:color="auto"/>
              <w:right w:val="single" w:sz="4" w:space="0" w:color="auto"/>
            </w:tcBorders>
          </w:tcPr>
          <w:p w14:paraId="0DF5FA06" w14:textId="77777777" w:rsidR="00EA7CF6" w:rsidRPr="008E6415" w:rsidRDefault="00EA7CF6" w:rsidP="00C06379">
            <w:pPr>
              <w:jc w:val="both"/>
              <w:rPr>
                <w:sz w:val="20"/>
              </w:rPr>
            </w:pPr>
            <w:r w:rsidRPr="008E6415">
              <w:rPr>
                <w:sz w:val="20"/>
              </w:rPr>
              <w:t>0,0</w:t>
            </w:r>
          </w:p>
        </w:tc>
        <w:tc>
          <w:tcPr>
            <w:tcW w:w="224" w:type="pct"/>
            <w:gridSpan w:val="3"/>
            <w:tcBorders>
              <w:top w:val="single" w:sz="4" w:space="0" w:color="auto"/>
              <w:left w:val="single" w:sz="4" w:space="0" w:color="auto"/>
              <w:bottom w:val="single" w:sz="4" w:space="0" w:color="auto"/>
              <w:right w:val="single" w:sz="4" w:space="0" w:color="auto"/>
            </w:tcBorders>
          </w:tcPr>
          <w:p w14:paraId="30856C2E" w14:textId="77777777" w:rsidR="00EA7CF6" w:rsidRPr="008E6415" w:rsidRDefault="00EA7CF6" w:rsidP="00C06379">
            <w:pPr>
              <w:jc w:val="both"/>
              <w:rPr>
                <w:sz w:val="20"/>
              </w:rPr>
            </w:pPr>
            <w:r>
              <w:rPr>
                <w:sz w:val="20"/>
              </w:rPr>
              <w:t>0,0</w:t>
            </w:r>
          </w:p>
        </w:tc>
        <w:tc>
          <w:tcPr>
            <w:tcW w:w="268" w:type="pct"/>
            <w:tcBorders>
              <w:top w:val="single" w:sz="4" w:space="0" w:color="auto"/>
              <w:left w:val="single" w:sz="4" w:space="0" w:color="auto"/>
              <w:bottom w:val="single" w:sz="4" w:space="0" w:color="auto"/>
              <w:right w:val="single" w:sz="4" w:space="0" w:color="auto"/>
            </w:tcBorders>
          </w:tcPr>
          <w:p w14:paraId="0993FCCD" w14:textId="77777777" w:rsidR="00EA7CF6" w:rsidRPr="008E6415" w:rsidRDefault="009309BD" w:rsidP="00C06379">
            <w:pPr>
              <w:jc w:val="both"/>
              <w:rPr>
                <w:sz w:val="20"/>
              </w:rPr>
            </w:pPr>
            <w:r>
              <w:rPr>
                <w:sz w:val="20"/>
              </w:rPr>
              <w:t>0.0</w:t>
            </w:r>
          </w:p>
        </w:tc>
        <w:tc>
          <w:tcPr>
            <w:tcW w:w="271" w:type="pct"/>
            <w:tcBorders>
              <w:top w:val="single" w:sz="4" w:space="0" w:color="auto"/>
              <w:left w:val="single" w:sz="4" w:space="0" w:color="auto"/>
              <w:bottom w:val="single" w:sz="4" w:space="0" w:color="auto"/>
              <w:right w:val="single" w:sz="4" w:space="0" w:color="auto"/>
            </w:tcBorders>
          </w:tcPr>
          <w:p w14:paraId="0D560105" w14:textId="77777777" w:rsidR="00EA7CF6" w:rsidRPr="008E6415" w:rsidRDefault="009065CF" w:rsidP="00C06379">
            <w:pPr>
              <w:jc w:val="both"/>
              <w:rPr>
                <w:sz w:val="20"/>
              </w:rPr>
            </w:pPr>
            <w:r>
              <w:rPr>
                <w:sz w:val="20"/>
              </w:rPr>
              <w:t>10020,2</w:t>
            </w:r>
          </w:p>
        </w:tc>
        <w:tc>
          <w:tcPr>
            <w:tcW w:w="310" w:type="pct"/>
            <w:tcBorders>
              <w:top w:val="single" w:sz="4" w:space="0" w:color="auto"/>
              <w:left w:val="nil"/>
              <w:bottom w:val="single" w:sz="4" w:space="0" w:color="auto"/>
              <w:right w:val="single" w:sz="4" w:space="0" w:color="auto"/>
            </w:tcBorders>
          </w:tcPr>
          <w:p w14:paraId="3771C74D" w14:textId="77777777" w:rsidR="00EA7CF6" w:rsidRPr="008E6415" w:rsidRDefault="00EA7CF6" w:rsidP="00C06379">
            <w:pPr>
              <w:jc w:val="both"/>
              <w:rPr>
                <w:sz w:val="20"/>
              </w:rPr>
            </w:pPr>
          </w:p>
        </w:tc>
      </w:tr>
      <w:tr w:rsidR="00EA7CF6" w:rsidRPr="008E6415" w14:paraId="4F71EE04" w14:textId="77777777" w:rsidTr="009065CF">
        <w:trPr>
          <w:trHeight w:val="300"/>
        </w:trPr>
        <w:tc>
          <w:tcPr>
            <w:tcW w:w="510" w:type="pct"/>
            <w:tcBorders>
              <w:top w:val="single" w:sz="4" w:space="0" w:color="auto"/>
              <w:left w:val="single" w:sz="4" w:space="0" w:color="auto"/>
              <w:bottom w:val="single" w:sz="4" w:space="0" w:color="auto"/>
              <w:right w:val="single" w:sz="4" w:space="0" w:color="auto"/>
            </w:tcBorders>
          </w:tcPr>
          <w:p w14:paraId="12EBD3E2" w14:textId="77777777" w:rsidR="00EA7CF6" w:rsidRPr="008E6415" w:rsidRDefault="00EA7CF6" w:rsidP="001749BC">
            <w:pPr>
              <w:rPr>
                <w:sz w:val="20"/>
              </w:rPr>
            </w:pPr>
            <w:r w:rsidRPr="008E6415">
              <w:rPr>
                <w:sz w:val="20"/>
              </w:rPr>
              <w:t>итого</w:t>
            </w:r>
          </w:p>
        </w:tc>
        <w:tc>
          <w:tcPr>
            <w:tcW w:w="209" w:type="pct"/>
            <w:tcBorders>
              <w:top w:val="single" w:sz="4" w:space="0" w:color="auto"/>
              <w:left w:val="nil"/>
              <w:bottom w:val="single" w:sz="4" w:space="0" w:color="auto"/>
              <w:right w:val="single" w:sz="4" w:space="0" w:color="auto"/>
            </w:tcBorders>
          </w:tcPr>
          <w:p w14:paraId="7C2C4CBB" w14:textId="77777777" w:rsidR="00EA7CF6" w:rsidRPr="008E6415" w:rsidRDefault="00EA7CF6" w:rsidP="001749BC">
            <w:pPr>
              <w:jc w:val="both"/>
              <w:rPr>
                <w:sz w:val="20"/>
              </w:rPr>
            </w:pPr>
          </w:p>
        </w:tc>
        <w:tc>
          <w:tcPr>
            <w:tcW w:w="138" w:type="pct"/>
            <w:gridSpan w:val="2"/>
            <w:tcBorders>
              <w:top w:val="single" w:sz="4" w:space="0" w:color="auto"/>
              <w:left w:val="nil"/>
              <w:bottom w:val="single" w:sz="4" w:space="0" w:color="auto"/>
              <w:right w:val="single" w:sz="4" w:space="0" w:color="auto"/>
            </w:tcBorders>
            <w:noWrap/>
          </w:tcPr>
          <w:p w14:paraId="4A8894A6" w14:textId="77777777" w:rsidR="00EA7CF6" w:rsidRPr="008E6415" w:rsidRDefault="00EA7CF6" w:rsidP="001749BC">
            <w:pPr>
              <w:jc w:val="both"/>
              <w:rPr>
                <w:sz w:val="20"/>
              </w:rPr>
            </w:pPr>
          </w:p>
        </w:tc>
        <w:tc>
          <w:tcPr>
            <w:tcW w:w="90" w:type="pct"/>
            <w:tcBorders>
              <w:top w:val="single" w:sz="4" w:space="0" w:color="auto"/>
              <w:left w:val="nil"/>
              <w:bottom w:val="single" w:sz="4" w:space="0" w:color="auto"/>
              <w:right w:val="single" w:sz="4" w:space="0" w:color="auto"/>
            </w:tcBorders>
            <w:noWrap/>
          </w:tcPr>
          <w:p w14:paraId="74BB81BD" w14:textId="77777777" w:rsidR="00EA7CF6" w:rsidRPr="008E6415" w:rsidRDefault="00EA7CF6" w:rsidP="001749BC">
            <w:pPr>
              <w:jc w:val="both"/>
              <w:rPr>
                <w:sz w:val="20"/>
              </w:rPr>
            </w:pPr>
          </w:p>
        </w:tc>
        <w:tc>
          <w:tcPr>
            <w:tcW w:w="90" w:type="pct"/>
            <w:tcBorders>
              <w:top w:val="single" w:sz="4" w:space="0" w:color="auto"/>
              <w:left w:val="nil"/>
              <w:bottom w:val="single" w:sz="4" w:space="0" w:color="auto"/>
              <w:right w:val="single" w:sz="4" w:space="0" w:color="auto"/>
            </w:tcBorders>
            <w:noWrap/>
          </w:tcPr>
          <w:p w14:paraId="586D1CE8" w14:textId="77777777" w:rsidR="00EA7CF6" w:rsidRPr="008E6415" w:rsidRDefault="00EA7CF6" w:rsidP="001749BC">
            <w:pPr>
              <w:jc w:val="both"/>
              <w:rPr>
                <w:sz w:val="20"/>
              </w:rPr>
            </w:pPr>
          </w:p>
        </w:tc>
        <w:tc>
          <w:tcPr>
            <w:tcW w:w="133" w:type="pct"/>
            <w:gridSpan w:val="3"/>
            <w:tcBorders>
              <w:top w:val="single" w:sz="4" w:space="0" w:color="auto"/>
              <w:left w:val="nil"/>
              <w:bottom w:val="single" w:sz="4" w:space="0" w:color="auto"/>
              <w:right w:val="single" w:sz="4" w:space="0" w:color="auto"/>
            </w:tcBorders>
            <w:noWrap/>
          </w:tcPr>
          <w:p w14:paraId="6CFAC3D3" w14:textId="77777777" w:rsidR="00EA7CF6" w:rsidRPr="008E6415" w:rsidRDefault="00EA7CF6" w:rsidP="001749BC">
            <w:pPr>
              <w:jc w:val="both"/>
              <w:rPr>
                <w:sz w:val="20"/>
              </w:rPr>
            </w:pPr>
          </w:p>
        </w:tc>
        <w:tc>
          <w:tcPr>
            <w:tcW w:w="224" w:type="pct"/>
            <w:gridSpan w:val="2"/>
            <w:tcBorders>
              <w:top w:val="nil"/>
              <w:left w:val="nil"/>
              <w:bottom w:val="single" w:sz="4" w:space="0" w:color="auto"/>
              <w:right w:val="single" w:sz="4" w:space="0" w:color="auto"/>
            </w:tcBorders>
            <w:noWrap/>
            <w:vAlign w:val="center"/>
          </w:tcPr>
          <w:p w14:paraId="6B3763CB" w14:textId="77777777" w:rsidR="00EA7CF6" w:rsidRPr="00F3002E" w:rsidRDefault="00EA7CF6" w:rsidP="001749BC">
            <w:pPr>
              <w:rPr>
                <w:sz w:val="20"/>
              </w:rPr>
            </w:pPr>
            <w:r w:rsidRPr="00F3002E">
              <w:rPr>
                <w:sz w:val="20"/>
              </w:rPr>
              <w:t>11039,7</w:t>
            </w:r>
          </w:p>
        </w:tc>
        <w:tc>
          <w:tcPr>
            <w:tcW w:w="182" w:type="pct"/>
            <w:gridSpan w:val="2"/>
            <w:tcBorders>
              <w:top w:val="nil"/>
              <w:left w:val="nil"/>
              <w:bottom w:val="single" w:sz="4" w:space="0" w:color="auto"/>
              <w:right w:val="single" w:sz="4" w:space="0" w:color="auto"/>
            </w:tcBorders>
            <w:noWrap/>
            <w:vAlign w:val="center"/>
          </w:tcPr>
          <w:p w14:paraId="46FC638C" w14:textId="77777777" w:rsidR="00EA7CF6" w:rsidRPr="00F3002E" w:rsidRDefault="00EA7CF6" w:rsidP="001749BC">
            <w:pPr>
              <w:rPr>
                <w:sz w:val="20"/>
              </w:rPr>
            </w:pPr>
            <w:r w:rsidRPr="00F3002E">
              <w:rPr>
                <w:sz w:val="20"/>
              </w:rPr>
              <w:t>11446,1</w:t>
            </w:r>
          </w:p>
        </w:tc>
        <w:tc>
          <w:tcPr>
            <w:tcW w:w="225" w:type="pct"/>
            <w:gridSpan w:val="3"/>
            <w:tcBorders>
              <w:top w:val="single" w:sz="4" w:space="0" w:color="auto"/>
              <w:left w:val="nil"/>
              <w:bottom w:val="single" w:sz="4" w:space="0" w:color="auto"/>
              <w:right w:val="single" w:sz="4" w:space="0" w:color="auto"/>
            </w:tcBorders>
            <w:noWrap/>
            <w:vAlign w:val="center"/>
          </w:tcPr>
          <w:p w14:paraId="5B83D4FD" w14:textId="77777777" w:rsidR="00EA7CF6" w:rsidRPr="00F3002E" w:rsidRDefault="00EA7CF6" w:rsidP="001749BC">
            <w:pPr>
              <w:jc w:val="both"/>
              <w:rPr>
                <w:sz w:val="20"/>
              </w:rPr>
            </w:pPr>
            <w:r w:rsidRPr="00F3002E">
              <w:rPr>
                <w:sz w:val="20"/>
              </w:rPr>
              <w:t>10252,3</w:t>
            </w:r>
          </w:p>
        </w:tc>
        <w:tc>
          <w:tcPr>
            <w:tcW w:w="226" w:type="pct"/>
            <w:gridSpan w:val="2"/>
            <w:tcBorders>
              <w:top w:val="single" w:sz="4" w:space="0" w:color="auto"/>
              <w:left w:val="nil"/>
              <w:bottom w:val="single" w:sz="4" w:space="0" w:color="auto"/>
              <w:right w:val="single" w:sz="4" w:space="0" w:color="auto"/>
            </w:tcBorders>
            <w:vAlign w:val="center"/>
          </w:tcPr>
          <w:p w14:paraId="6B8ED3A9" w14:textId="77777777" w:rsidR="00EA7CF6" w:rsidRPr="00F3002E" w:rsidRDefault="00EA7CF6" w:rsidP="001749BC">
            <w:pPr>
              <w:rPr>
                <w:sz w:val="20"/>
              </w:rPr>
            </w:pPr>
            <w:r w:rsidRPr="00F3002E">
              <w:rPr>
                <w:sz w:val="20"/>
              </w:rPr>
              <w:t>18402,2</w:t>
            </w:r>
          </w:p>
        </w:tc>
        <w:tc>
          <w:tcPr>
            <w:tcW w:w="225" w:type="pct"/>
            <w:gridSpan w:val="2"/>
            <w:tcBorders>
              <w:top w:val="single" w:sz="4" w:space="0" w:color="auto"/>
              <w:left w:val="nil"/>
              <w:bottom w:val="single" w:sz="4" w:space="0" w:color="auto"/>
              <w:right w:val="single" w:sz="4" w:space="0" w:color="auto"/>
            </w:tcBorders>
            <w:vAlign w:val="center"/>
          </w:tcPr>
          <w:p w14:paraId="615AEDDB" w14:textId="77777777" w:rsidR="00EA7CF6" w:rsidRPr="00F3002E" w:rsidRDefault="00EA7CF6" w:rsidP="001749BC">
            <w:pPr>
              <w:rPr>
                <w:sz w:val="20"/>
              </w:rPr>
            </w:pPr>
            <w:r w:rsidRPr="00F3002E">
              <w:rPr>
                <w:sz w:val="20"/>
              </w:rPr>
              <w:t>41191,3</w:t>
            </w:r>
          </w:p>
        </w:tc>
        <w:tc>
          <w:tcPr>
            <w:tcW w:w="227" w:type="pct"/>
            <w:gridSpan w:val="3"/>
            <w:tcBorders>
              <w:top w:val="single" w:sz="4" w:space="0" w:color="auto"/>
              <w:left w:val="nil"/>
              <w:bottom w:val="single" w:sz="4" w:space="0" w:color="auto"/>
              <w:right w:val="single" w:sz="4" w:space="0" w:color="auto"/>
            </w:tcBorders>
            <w:vAlign w:val="center"/>
          </w:tcPr>
          <w:p w14:paraId="7863E750" w14:textId="77777777" w:rsidR="00EA7CF6" w:rsidRPr="00F3002E" w:rsidRDefault="00EA7CF6" w:rsidP="001749BC">
            <w:pPr>
              <w:rPr>
                <w:sz w:val="20"/>
              </w:rPr>
            </w:pPr>
            <w:r w:rsidRPr="00F3002E">
              <w:rPr>
                <w:sz w:val="20"/>
              </w:rPr>
              <w:t>42889,9</w:t>
            </w:r>
          </w:p>
        </w:tc>
        <w:tc>
          <w:tcPr>
            <w:tcW w:w="226" w:type="pct"/>
            <w:gridSpan w:val="3"/>
            <w:tcBorders>
              <w:top w:val="single" w:sz="4" w:space="0" w:color="auto"/>
              <w:left w:val="nil"/>
              <w:bottom w:val="single" w:sz="4" w:space="0" w:color="auto"/>
              <w:right w:val="single" w:sz="4" w:space="0" w:color="auto"/>
            </w:tcBorders>
            <w:vAlign w:val="center"/>
          </w:tcPr>
          <w:p w14:paraId="2BADD276" w14:textId="77777777" w:rsidR="00EA7CF6" w:rsidRPr="00F3002E" w:rsidRDefault="00EA7CF6" w:rsidP="001749BC">
            <w:pPr>
              <w:rPr>
                <w:sz w:val="20"/>
              </w:rPr>
            </w:pPr>
            <w:r w:rsidRPr="00F3002E">
              <w:rPr>
                <w:sz w:val="20"/>
              </w:rPr>
              <w:t>35576,3</w:t>
            </w:r>
          </w:p>
        </w:tc>
        <w:tc>
          <w:tcPr>
            <w:tcW w:w="273" w:type="pct"/>
            <w:gridSpan w:val="3"/>
            <w:tcBorders>
              <w:top w:val="single" w:sz="4" w:space="0" w:color="auto"/>
              <w:left w:val="nil"/>
              <w:bottom w:val="single" w:sz="4" w:space="0" w:color="auto"/>
              <w:right w:val="single" w:sz="4" w:space="0" w:color="auto"/>
            </w:tcBorders>
            <w:vAlign w:val="center"/>
          </w:tcPr>
          <w:p w14:paraId="466FD002" w14:textId="77777777" w:rsidR="00EA7CF6" w:rsidRPr="00F3002E" w:rsidRDefault="00EA7CF6" w:rsidP="001749BC">
            <w:pPr>
              <w:rPr>
                <w:sz w:val="20"/>
              </w:rPr>
            </w:pPr>
            <w:r w:rsidRPr="00F3002E">
              <w:rPr>
                <w:sz w:val="20"/>
              </w:rPr>
              <w:t>40124,3</w:t>
            </w:r>
          </w:p>
        </w:tc>
        <w:tc>
          <w:tcPr>
            <w:tcW w:w="270" w:type="pct"/>
            <w:gridSpan w:val="3"/>
            <w:tcBorders>
              <w:top w:val="single" w:sz="4" w:space="0" w:color="auto"/>
              <w:left w:val="nil"/>
              <w:bottom w:val="single" w:sz="4" w:space="0" w:color="auto"/>
              <w:right w:val="single" w:sz="4" w:space="0" w:color="auto"/>
            </w:tcBorders>
            <w:vAlign w:val="center"/>
          </w:tcPr>
          <w:p w14:paraId="4A8BC015" w14:textId="77777777" w:rsidR="00EA7CF6" w:rsidRPr="00F3002E" w:rsidRDefault="00EA7CF6" w:rsidP="001749BC">
            <w:pPr>
              <w:rPr>
                <w:sz w:val="20"/>
              </w:rPr>
            </w:pPr>
            <w:r w:rsidRPr="00F3002E">
              <w:rPr>
                <w:sz w:val="20"/>
              </w:rPr>
              <w:t>44428,2</w:t>
            </w:r>
          </w:p>
        </w:tc>
        <w:tc>
          <w:tcPr>
            <w:tcW w:w="226" w:type="pct"/>
            <w:gridSpan w:val="3"/>
            <w:tcBorders>
              <w:top w:val="single" w:sz="4" w:space="0" w:color="auto"/>
              <w:left w:val="nil"/>
              <w:bottom w:val="single" w:sz="4" w:space="0" w:color="auto"/>
              <w:right w:val="single" w:sz="4" w:space="0" w:color="auto"/>
            </w:tcBorders>
            <w:vAlign w:val="center"/>
          </w:tcPr>
          <w:p w14:paraId="6E54B9EC" w14:textId="77777777" w:rsidR="00EA7CF6" w:rsidRPr="00F3002E" w:rsidRDefault="00F3002E" w:rsidP="001749BC">
            <w:pPr>
              <w:rPr>
                <w:sz w:val="20"/>
                <w:lang w:val="en-US"/>
              </w:rPr>
            </w:pPr>
            <w:r>
              <w:rPr>
                <w:sz w:val="20"/>
              </w:rPr>
              <w:t>45251,7</w:t>
            </w:r>
          </w:p>
        </w:tc>
        <w:tc>
          <w:tcPr>
            <w:tcW w:w="225" w:type="pct"/>
            <w:gridSpan w:val="3"/>
            <w:tcBorders>
              <w:top w:val="single" w:sz="4" w:space="0" w:color="auto"/>
              <w:left w:val="single" w:sz="4" w:space="0" w:color="auto"/>
              <w:bottom w:val="single" w:sz="4" w:space="0" w:color="auto"/>
              <w:right w:val="single" w:sz="4" w:space="0" w:color="auto"/>
            </w:tcBorders>
            <w:vAlign w:val="center"/>
          </w:tcPr>
          <w:p w14:paraId="436D79D6" w14:textId="77777777" w:rsidR="00EA7CF6" w:rsidRPr="00F3002E" w:rsidRDefault="00F3002E" w:rsidP="001749BC">
            <w:pPr>
              <w:overflowPunct/>
              <w:autoSpaceDE/>
              <w:autoSpaceDN/>
              <w:adjustRightInd/>
              <w:rPr>
                <w:sz w:val="20"/>
              </w:rPr>
            </w:pPr>
            <w:r>
              <w:rPr>
                <w:sz w:val="20"/>
              </w:rPr>
              <w:t>58287,4</w:t>
            </w:r>
          </w:p>
        </w:tc>
        <w:tc>
          <w:tcPr>
            <w:tcW w:w="227" w:type="pct"/>
            <w:gridSpan w:val="3"/>
            <w:tcBorders>
              <w:top w:val="single" w:sz="4" w:space="0" w:color="auto"/>
              <w:left w:val="single" w:sz="4" w:space="0" w:color="auto"/>
              <w:bottom w:val="single" w:sz="4" w:space="0" w:color="auto"/>
              <w:right w:val="single" w:sz="4" w:space="0" w:color="auto"/>
            </w:tcBorders>
            <w:vAlign w:val="center"/>
          </w:tcPr>
          <w:p w14:paraId="59E7DE2F" w14:textId="77777777" w:rsidR="00EA7CF6" w:rsidRPr="00F3002E" w:rsidRDefault="00F3002E" w:rsidP="001749BC">
            <w:pPr>
              <w:overflowPunct/>
              <w:autoSpaceDE/>
              <w:autoSpaceDN/>
              <w:adjustRightInd/>
              <w:rPr>
                <w:sz w:val="20"/>
              </w:rPr>
            </w:pPr>
            <w:r>
              <w:rPr>
                <w:sz w:val="20"/>
              </w:rPr>
              <w:t>48610,1</w:t>
            </w:r>
          </w:p>
        </w:tc>
        <w:tc>
          <w:tcPr>
            <w:tcW w:w="224" w:type="pct"/>
            <w:gridSpan w:val="3"/>
            <w:tcBorders>
              <w:top w:val="single" w:sz="4" w:space="0" w:color="auto"/>
              <w:left w:val="single" w:sz="4" w:space="0" w:color="auto"/>
              <w:bottom w:val="single" w:sz="4" w:space="0" w:color="auto"/>
              <w:right w:val="single" w:sz="4" w:space="0" w:color="auto"/>
            </w:tcBorders>
            <w:vAlign w:val="center"/>
          </w:tcPr>
          <w:p w14:paraId="2F4389F1" w14:textId="77777777" w:rsidR="00EA7CF6" w:rsidRPr="00F3002E" w:rsidRDefault="00F3002E" w:rsidP="00022703">
            <w:pPr>
              <w:overflowPunct/>
              <w:autoSpaceDE/>
              <w:autoSpaceDN/>
              <w:adjustRightInd/>
              <w:jc w:val="center"/>
              <w:rPr>
                <w:sz w:val="20"/>
              </w:rPr>
            </w:pPr>
            <w:r>
              <w:rPr>
                <w:sz w:val="20"/>
              </w:rPr>
              <w:t>44317,8</w:t>
            </w:r>
          </w:p>
        </w:tc>
        <w:tc>
          <w:tcPr>
            <w:tcW w:w="268" w:type="pct"/>
            <w:tcBorders>
              <w:top w:val="single" w:sz="4" w:space="0" w:color="auto"/>
              <w:left w:val="single" w:sz="4" w:space="0" w:color="auto"/>
              <w:bottom w:val="single" w:sz="4" w:space="0" w:color="auto"/>
              <w:right w:val="single" w:sz="4" w:space="0" w:color="auto"/>
            </w:tcBorders>
          </w:tcPr>
          <w:p w14:paraId="4D0FA65C" w14:textId="77777777" w:rsidR="00EA7CF6" w:rsidRPr="00F3002E" w:rsidRDefault="00F3002E" w:rsidP="001749BC">
            <w:pPr>
              <w:overflowPunct/>
              <w:autoSpaceDE/>
              <w:autoSpaceDN/>
              <w:adjustRightInd/>
              <w:jc w:val="both"/>
              <w:rPr>
                <w:sz w:val="20"/>
              </w:rPr>
            </w:pPr>
            <w:r>
              <w:rPr>
                <w:sz w:val="20"/>
              </w:rPr>
              <w:t>39717,8</w:t>
            </w:r>
          </w:p>
        </w:tc>
        <w:tc>
          <w:tcPr>
            <w:tcW w:w="271" w:type="pct"/>
            <w:tcBorders>
              <w:top w:val="single" w:sz="4" w:space="0" w:color="auto"/>
              <w:left w:val="single" w:sz="4" w:space="0" w:color="auto"/>
              <w:bottom w:val="single" w:sz="4" w:space="0" w:color="auto"/>
              <w:right w:val="single" w:sz="4" w:space="0" w:color="auto"/>
            </w:tcBorders>
            <w:vAlign w:val="center"/>
          </w:tcPr>
          <w:p w14:paraId="6C6E0005" w14:textId="77777777" w:rsidR="00EA7CF6" w:rsidRPr="00F3002E" w:rsidRDefault="00F3002E" w:rsidP="001749BC">
            <w:pPr>
              <w:overflowPunct/>
              <w:autoSpaceDE/>
              <w:autoSpaceDN/>
              <w:adjustRightInd/>
              <w:jc w:val="both"/>
              <w:rPr>
                <w:sz w:val="20"/>
              </w:rPr>
            </w:pPr>
            <w:r>
              <w:rPr>
                <w:sz w:val="20"/>
              </w:rPr>
              <w:t>492085,1</w:t>
            </w:r>
          </w:p>
        </w:tc>
        <w:tc>
          <w:tcPr>
            <w:tcW w:w="310" w:type="pct"/>
            <w:tcBorders>
              <w:top w:val="single" w:sz="4" w:space="0" w:color="auto"/>
              <w:left w:val="nil"/>
              <w:bottom w:val="single" w:sz="4" w:space="0" w:color="auto"/>
              <w:right w:val="single" w:sz="4" w:space="0" w:color="auto"/>
            </w:tcBorders>
          </w:tcPr>
          <w:p w14:paraId="5303AF89" w14:textId="77777777" w:rsidR="00EA7CF6" w:rsidRPr="008E6415" w:rsidRDefault="00EA7CF6" w:rsidP="001749BC">
            <w:pPr>
              <w:jc w:val="both"/>
              <w:rPr>
                <w:sz w:val="20"/>
              </w:rPr>
            </w:pPr>
            <w:r w:rsidRPr="008E6415">
              <w:rPr>
                <w:sz w:val="20"/>
              </w:rPr>
              <w:t xml:space="preserve"> </w:t>
            </w:r>
          </w:p>
        </w:tc>
      </w:tr>
    </w:tbl>
    <w:p w14:paraId="60C4E1B9" w14:textId="77777777" w:rsidR="007E37C7" w:rsidRPr="008E6415" w:rsidRDefault="007E37C7" w:rsidP="007E37C7">
      <w:pPr>
        <w:jc w:val="both"/>
        <w:rPr>
          <w:sz w:val="20"/>
        </w:rPr>
      </w:pPr>
    </w:p>
    <w:p w14:paraId="7C1460FA" w14:textId="77777777" w:rsidR="007E37C7" w:rsidRPr="008E6415" w:rsidRDefault="007E37C7" w:rsidP="007E37C7">
      <w:pPr>
        <w:jc w:val="right"/>
        <w:outlineLvl w:val="1"/>
        <w:rPr>
          <w:sz w:val="20"/>
        </w:rPr>
      </w:pPr>
    </w:p>
    <w:p w14:paraId="34D950CE" w14:textId="77777777" w:rsidR="007E37C7" w:rsidRPr="007E37C7" w:rsidRDefault="007E37C7" w:rsidP="007E37C7">
      <w:pPr>
        <w:jc w:val="right"/>
        <w:outlineLvl w:val="1"/>
        <w:rPr>
          <w:szCs w:val="24"/>
        </w:rPr>
      </w:pPr>
      <w:r w:rsidRPr="007E37C7">
        <w:rPr>
          <w:szCs w:val="24"/>
        </w:rPr>
        <w:t xml:space="preserve">  </w:t>
      </w:r>
    </w:p>
    <w:p w14:paraId="0FFDBD97" w14:textId="77777777" w:rsidR="007E37C7" w:rsidRPr="007E37C7" w:rsidRDefault="007E37C7" w:rsidP="007E37C7">
      <w:pPr>
        <w:jc w:val="right"/>
        <w:outlineLvl w:val="1"/>
        <w:rPr>
          <w:szCs w:val="24"/>
        </w:rPr>
      </w:pPr>
    </w:p>
    <w:p w14:paraId="145EF9AA" w14:textId="77777777" w:rsidR="007E37C7" w:rsidRPr="007E37C7" w:rsidRDefault="007E37C7" w:rsidP="007E37C7">
      <w:pPr>
        <w:overflowPunct/>
        <w:autoSpaceDE/>
        <w:autoSpaceDN/>
        <w:adjustRightInd/>
        <w:rPr>
          <w:szCs w:val="24"/>
        </w:rPr>
      </w:pPr>
      <w:r w:rsidRPr="007E37C7">
        <w:rPr>
          <w:szCs w:val="24"/>
        </w:rPr>
        <w:br w:type="page"/>
      </w:r>
    </w:p>
    <w:p w14:paraId="1A9C9DE4" w14:textId="77777777" w:rsidR="007E37C7" w:rsidRDefault="007E37C7" w:rsidP="00E93B6C">
      <w:pPr>
        <w:jc w:val="right"/>
        <w:outlineLvl w:val="1"/>
        <w:rPr>
          <w:szCs w:val="24"/>
        </w:rPr>
      </w:pPr>
      <w:r w:rsidRPr="007E37C7">
        <w:rPr>
          <w:szCs w:val="24"/>
        </w:rPr>
        <w:lastRenderedPageBreak/>
        <w:t xml:space="preserve">     </w:t>
      </w:r>
      <w:r w:rsidR="0082702E">
        <w:rPr>
          <w:szCs w:val="24"/>
        </w:rPr>
        <w:t xml:space="preserve">         </w:t>
      </w:r>
    </w:p>
    <w:p w14:paraId="0561F0F9" w14:textId="77777777" w:rsidR="0082702E" w:rsidRPr="00022703" w:rsidRDefault="0082702E" w:rsidP="00E93B6C">
      <w:pPr>
        <w:jc w:val="right"/>
        <w:outlineLvl w:val="1"/>
        <w:rPr>
          <w:sz w:val="20"/>
        </w:rPr>
      </w:pPr>
      <w:r w:rsidRPr="00022703">
        <w:rPr>
          <w:sz w:val="20"/>
        </w:rPr>
        <w:t>Приложение № 3</w:t>
      </w:r>
    </w:p>
    <w:p w14:paraId="19663C54" w14:textId="77777777" w:rsidR="007E37C7" w:rsidRPr="00022703" w:rsidRDefault="007E37C7" w:rsidP="007E37C7">
      <w:pPr>
        <w:ind w:left="9204" w:firstLine="708"/>
        <w:jc w:val="right"/>
        <w:rPr>
          <w:sz w:val="20"/>
        </w:rPr>
      </w:pPr>
      <w:r w:rsidRPr="00022703">
        <w:rPr>
          <w:sz w:val="20"/>
        </w:rPr>
        <w:t xml:space="preserve">к паспорту подпрограммы </w:t>
      </w:r>
    </w:p>
    <w:p w14:paraId="02251B04" w14:textId="77777777" w:rsidR="007E37C7" w:rsidRPr="00022703" w:rsidRDefault="007E37C7" w:rsidP="007E37C7">
      <w:pPr>
        <w:ind w:left="9204" w:firstLine="708"/>
        <w:jc w:val="right"/>
        <w:rPr>
          <w:sz w:val="20"/>
        </w:rPr>
      </w:pPr>
      <w:r w:rsidRPr="00022703">
        <w:rPr>
          <w:sz w:val="20"/>
        </w:rPr>
        <w:t xml:space="preserve">«Создание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 </w:t>
      </w:r>
    </w:p>
    <w:p w14:paraId="648A1A47" w14:textId="77777777" w:rsidR="007E37C7" w:rsidRPr="00022703" w:rsidRDefault="007E37C7" w:rsidP="007E37C7">
      <w:pPr>
        <w:jc w:val="both"/>
        <w:rPr>
          <w:sz w:val="20"/>
        </w:rPr>
      </w:pPr>
      <w:r w:rsidRPr="00022703">
        <w:rPr>
          <w:sz w:val="20"/>
        </w:rPr>
        <w:t xml:space="preserve"> </w:t>
      </w:r>
    </w:p>
    <w:p w14:paraId="211F0DFC" w14:textId="77777777" w:rsidR="007E37C7" w:rsidRDefault="007E37C7" w:rsidP="007E37C7">
      <w:pPr>
        <w:jc w:val="center"/>
        <w:rPr>
          <w:szCs w:val="24"/>
        </w:rPr>
      </w:pPr>
      <w:r w:rsidRPr="007E37C7">
        <w:rPr>
          <w:szCs w:val="24"/>
        </w:rPr>
        <w:t>Ресурсное обеспечение и прогнозная оценка расходов на реализацию подпрограммы «Создание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w:t>
      </w:r>
    </w:p>
    <w:p w14:paraId="3F682E26" w14:textId="77777777" w:rsidR="00022703" w:rsidRPr="007E37C7" w:rsidRDefault="00022703" w:rsidP="007E37C7">
      <w:pPr>
        <w:jc w:val="center"/>
        <w:rPr>
          <w:szCs w:val="24"/>
        </w:rPr>
      </w:pPr>
    </w:p>
    <w:tbl>
      <w:tblPr>
        <w:tblW w:w="5256" w:type="pct"/>
        <w:tblInd w:w="-601" w:type="dxa"/>
        <w:tblLayout w:type="fixed"/>
        <w:tblLook w:val="00A0" w:firstRow="1" w:lastRow="0" w:firstColumn="1" w:lastColumn="0" w:noHBand="0" w:noVBand="0"/>
      </w:tblPr>
      <w:tblGrid>
        <w:gridCol w:w="661"/>
        <w:gridCol w:w="1592"/>
        <w:gridCol w:w="1190"/>
        <w:gridCol w:w="661"/>
        <w:gridCol w:w="403"/>
        <w:gridCol w:w="261"/>
        <w:gridCol w:w="660"/>
        <w:gridCol w:w="660"/>
        <w:gridCol w:w="795"/>
        <w:gridCol w:w="798"/>
        <w:gridCol w:w="660"/>
        <w:gridCol w:w="660"/>
        <w:gridCol w:w="795"/>
        <w:gridCol w:w="801"/>
        <w:gridCol w:w="837"/>
        <w:gridCol w:w="840"/>
        <w:gridCol w:w="795"/>
        <w:gridCol w:w="804"/>
        <w:gridCol w:w="1135"/>
      </w:tblGrid>
      <w:tr w:rsidR="009309BD" w:rsidRPr="00FC2C90" w14:paraId="3A1BEBF9" w14:textId="77777777" w:rsidTr="00FC2C90">
        <w:trPr>
          <w:trHeight w:val="600"/>
        </w:trPr>
        <w:tc>
          <w:tcPr>
            <w:tcW w:w="220" w:type="pct"/>
            <w:vMerge w:val="restart"/>
            <w:tcBorders>
              <w:top w:val="single" w:sz="4" w:space="0" w:color="auto"/>
              <w:left w:val="single" w:sz="4" w:space="0" w:color="auto"/>
              <w:bottom w:val="single" w:sz="4" w:space="0" w:color="auto"/>
              <w:right w:val="single" w:sz="4" w:space="0" w:color="auto"/>
            </w:tcBorders>
            <w:vAlign w:val="center"/>
          </w:tcPr>
          <w:p w14:paraId="1ABF4B16" w14:textId="77777777" w:rsidR="009309BD" w:rsidRPr="00FC2C90" w:rsidRDefault="009309BD" w:rsidP="00E0375D">
            <w:pPr>
              <w:jc w:val="both"/>
              <w:rPr>
                <w:sz w:val="20"/>
              </w:rPr>
            </w:pPr>
            <w:r w:rsidRPr="00FC2C90">
              <w:rPr>
                <w:sz w:val="20"/>
              </w:rPr>
              <w:t>Статус</w:t>
            </w:r>
          </w:p>
        </w:tc>
        <w:tc>
          <w:tcPr>
            <w:tcW w:w="530" w:type="pct"/>
            <w:vMerge w:val="restart"/>
            <w:tcBorders>
              <w:top w:val="single" w:sz="4" w:space="0" w:color="auto"/>
              <w:left w:val="single" w:sz="4" w:space="0" w:color="auto"/>
              <w:bottom w:val="single" w:sz="4" w:space="0" w:color="auto"/>
              <w:right w:val="single" w:sz="4" w:space="0" w:color="auto"/>
            </w:tcBorders>
            <w:vAlign w:val="center"/>
          </w:tcPr>
          <w:p w14:paraId="37B05852" w14:textId="77777777" w:rsidR="009309BD" w:rsidRPr="00FC2C90" w:rsidRDefault="009309BD" w:rsidP="00E0375D">
            <w:pPr>
              <w:jc w:val="both"/>
              <w:rPr>
                <w:sz w:val="20"/>
              </w:rPr>
            </w:pPr>
            <w:r w:rsidRPr="00FC2C90">
              <w:rPr>
                <w:sz w:val="20"/>
              </w:rPr>
              <w:t xml:space="preserve">Наименование муниципальной программы, подпрограммы </w:t>
            </w:r>
          </w:p>
        </w:tc>
        <w:tc>
          <w:tcPr>
            <w:tcW w:w="396" w:type="pct"/>
            <w:vMerge w:val="restart"/>
            <w:tcBorders>
              <w:top w:val="single" w:sz="4" w:space="0" w:color="auto"/>
              <w:left w:val="single" w:sz="4" w:space="0" w:color="auto"/>
              <w:bottom w:val="single" w:sz="4" w:space="0" w:color="auto"/>
              <w:right w:val="single" w:sz="4" w:space="0" w:color="auto"/>
            </w:tcBorders>
            <w:vAlign w:val="center"/>
          </w:tcPr>
          <w:p w14:paraId="033906A7" w14:textId="77777777" w:rsidR="009309BD" w:rsidRPr="00FC2C90" w:rsidRDefault="009309BD" w:rsidP="00E0375D">
            <w:pPr>
              <w:jc w:val="both"/>
              <w:rPr>
                <w:sz w:val="20"/>
              </w:rPr>
            </w:pPr>
            <w:r w:rsidRPr="00FC2C90">
              <w:rPr>
                <w:sz w:val="20"/>
              </w:rPr>
              <w:t>Ответственный исполнитель, соисполнители</w:t>
            </w:r>
          </w:p>
        </w:tc>
        <w:tc>
          <w:tcPr>
            <w:tcW w:w="354" w:type="pct"/>
            <w:gridSpan w:val="2"/>
            <w:tcBorders>
              <w:top w:val="single" w:sz="4" w:space="0" w:color="auto"/>
              <w:left w:val="nil"/>
              <w:bottom w:val="single" w:sz="4" w:space="0" w:color="auto"/>
              <w:right w:val="nil"/>
            </w:tcBorders>
          </w:tcPr>
          <w:p w14:paraId="3DC0E55F" w14:textId="77777777" w:rsidR="009309BD" w:rsidRPr="00FC2C90" w:rsidRDefault="009309BD" w:rsidP="00E0375D">
            <w:pPr>
              <w:jc w:val="center"/>
              <w:rPr>
                <w:sz w:val="20"/>
              </w:rPr>
            </w:pPr>
          </w:p>
        </w:tc>
        <w:tc>
          <w:tcPr>
            <w:tcW w:w="3500" w:type="pct"/>
            <w:gridSpan w:val="14"/>
            <w:tcBorders>
              <w:top w:val="single" w:sz="4" w:space="0" w:color="auto"/>
              <w:left w:val="nil"/>
              <w:bottom w:val="single" w:sz="4" w:space="0" w:color="auto"/>
              <w:right w:val="single" w:sz="4" w:space="0" w:color="auto"/>
            </w:tcBorders>
          </w:tcPr>
          <w:p w14:paraId="2C2C49E7" w14:textId="77777777" w:rsidR="009309BD" w:rsidRPr="00FC2C90" w:rsidRDefault="009309BD" w:rsidP="00E0375D">
            <w:pPr>
              <w:jc w:val="center"/>
              <w:rPr>
                <w:sz w:val="20"/>
              </w:rPr>
            </w:pPr>
            <w:r w:rsidRPr="00FC2C90">
              <w:rPr>
                <w:sz w:val="20"/>
              </w:rPr>
              <w:t>Оценка расходов</w:t>
            </w:r>
            <w:r w:rsidRPr="00FC2C90">
              <w:rPr>
                <w:sz w:val="20"/>
              </w:rPr>
              <w:br/>
              <w:t>(тыс. руб.), годы</w:t>
            </w:r>
          </w:p>
        </w:tc>
      </w:tr>
      <w:tr w:rsidR="00FC2C90" w:rsidRPr="00FC2C90" w14:paraId="7E55AD29" w14:textId="77777777" w:rsidTr="00FC2C90">
        <w:trPr>
          <w:trHeight w:val="1179"/>
        </w:trPr>
        <w:tc>
          <w:tcPr>
            <w:tcW w:w="220" w:type="pct"/>
            <w:vMerge/>
            <w:tcBorders>
              <w:top w:val="single" w:sz="4" w:space="0" w:color="auto"/>
              <w:left w:val="single" w:sz="4" w:space="0" w:color="auto"/>
              <w:bottom w:val="single" w:sz="4" w:space="0" w:color="auto"/>
              <w:right w:val="single" w:sz="4" w:space="0" w:color="auto"/>
            </w:tcBorders>
            <w:vAlign w:val="center"/>
          </w:tcPr>
          <w:p w14:paraId="5C388D1E" w14:textId="77777777" w:rsidR="009309BD" w:rsidRPr="00FC2C90" w:rsidRDefault="009309BD" w:rsidP="003611A2">
            <w:pPr>
              <w:jc w:val="both"/>
              <w:rPr>
                <w:sz w:val="20"/>
              </w:rPr>
            </w:pPr>
          </w:p>
        </w:tc>
        <w:tc>
          <w:tcPr>
            <w:tcW w:w="530" w:type="pct"/>
            <w:vMerge/>
            <w:tcBorders>
              <w:top w:val="single" w:sz="4" w:space="0" w:color="auto"/>
              <w:left w:val="single" w:sz="4" w:space="0" w:color="auto"/>
              <w:bottom w:val="single" w:sz="4" w:space="0" w:color="auto"/>
              <w:right w:val="single" w:sz="4" w:space="0" w:color="auto"/>
            </w:tcBorders>
            <w:vAlign w:val="center"/>
          </w:tcPr>
          <w:p w14:paraId="008A93B1" w14:textId="77777777" w:rsidR="009309BD" w:rsidRPr="00FC2C90" w:rsidRDefault="009309BD" w:rsidP="003611A2">
            <w:pPr>
              <w:jc w:val="both"/>
              <w:rPr>
                <w:sz w:val="20"/>
              </w:rPr>
            </w:pPr>
          </w:p>
        </w:tc>
        <w:tc>
          <w:tcPr>
            <w:tcW w:w="396" w:type="pct"/>
            <w:vMerge/>
            <w:tcBorders>
              <w:top w:val="single" w:sz="4" w:space="0" w:color="auto"/>
              <w:left w:val="single" w:sz="4" w:space="0" w:color="auto"/>
              <w:bottom w:val="single" w:sz="4" w:space="0" w:color="auto"/>
              <w:right w:val="single" w:sz="4" w:space="0" w:color="auto"/>
            </w:tcBorders>
            <w:vAlign w:val="center"/>
          </w:tcPr>
          <w:p w14:paraId="5F508DF8" w14:textId="77777777" w:rsidR="009309BD" w:rsidRPr="00FC2C90" w:rsidRDefault="009309BD" w:rsidP="003611A2">
            <w:pPr>
              <w:jc w:val="both"/>
              <w:rPr>
                <w:sz w:val="20"/>
              </w:rPr>
            </w:pPr>
          </w:p>
        </w:tc>
        <w:tc>
          <w:tcPr>
            <w:tcW w:w="220" w:type="pct"/>
            <w:tcBorders>
              <w:top w:val="single" w:sz="4" w:space="0" w:color="auto"/>
              <w:left w:val="nil"/>
              <w:bottom w:val="single" w:sz="4" w:space="0" w:color="auto"/>
              <w:right w:val="single" w:sz="4" w:space="0" w:color="auto"/>
            </w:tcBorders>
            <w:vAlign w:val="center"/>
          </w:tcPr>
          <w:p w14:paraId="3063446E" w14:textId="77777777" w:rsidR="009309BD" w:rsidRPr="00FC2C90" w:rsidRDefault="009309BD" w:rsidP="003611A2">
            <w:pPr>
              <w:jc w:val="both"/>
              <w:rPr>
                <w:sz w:val="20"/>
              </w:rPr>
            </w:pPr>
            <w:r w:rsidRPr="00FC2C90">
              <w:rPr>
                <w:sz w:val="20"/>
              </w:rPr>
              <w:t>2014 год</w:t>
            </w:r>
          </w:p>
        </w:tc>
        <w:tc>
          <w:tcPr>
            <w:tcW w:w="221" w:type="pct"/>
            <w:gridSpan w:val="2"/>
            <w:tcBorders>
              <w:top w:val="single" w:sz="4" w:space="0" w:color="auto"/>
              <w:left w:val="nil"/>
              <w:bottom w:val="single" w:sz="4" w:space="0" w:color="auto"/>
              <w:right w:val="single" w:sz="4" w:space="0" w:color="auto"/>
            </w:tcBorders>
            <w:vAlign w:val="center"/>
          </w:tcPr>
          <w:p w14:paraId="6B44ED06" w14:textId="77777777" w:rsidR="009309BD" w:rsidRPr="00FC2C90" w:rsidRDefault="009309BD" w:rsidP="003611A2">
            <w:pPr>
              <w:jc w:val="both"/>
              <w:rPr>
                <w:sz w:val="20"/>
              </w:rPr>
            </w:pPr>
            <w:r w:rsidRPr="00FC2C90">
              <w:rPr>
                <w:sz w:val="20"/>
              </w:rPr>
              <w:t>2015 год</w:t>
            </w:r>
          </w:p>
        </w:tc>
        <w:tc>
          <w:tcPr>
            <w:tcW w:w="220" w:type="pct"/>
            <w:tcBorders>
              <w:top w:val="single" w:sz="4" w:space="0" w:color="auto"/>
              <w:left w:val="nil"/>
              <w:bottom w:val="single" w:sz="4" w:space="0" w:color="auto"/>
              <w:right w:val="single" w:sz="4" w:space="0" w:color="auto"/>
            </w:tcBorders>
            <w:vAlign w:val="center"/>
          </w:tcPr>
          <w:p w14:paraId="4E4600CE" w14:textId="77777777" w:rsidR="009309BD" w:rsidRPr="00FC2C90" w:rsidRDefault="009309BD" w:rsidP="003611A2">
            <w:pPr>
              <w:jc w:val="both"/>
              <w:rPr>
                <w:sz w:val="20"/>
              </w:rPr>
            </w:pPr>
            <w:r w:rsidRPr="00FC2C90">
              <w:rPr>
                <w:sz w:val="20"/>
              </w:rPr>
              <w:t>2016 год</w:t>
            </w:r>
          </w:p>
        </w:tc>
        <w:tc>
          <w:tcPr>
            <w:tcW w:w="220" w:type="pct"/>
            <w:tcBorders>
              <w:top w:val="single" w:sz="4" w:space="0" w:color="auto"/>
              <w:left w:val="nil"/>
              <w:bottom w:val="single" w:sz="4" w:space="0" w:color="auto"/>
              <w:right w:val="single" w:sz="4" w:space="0" w:color="auto"/>
            </w:tcBorders>
            <w:vAlign w:val="center"/>
          </w:tcPr>
          <w:p w14:paraId="6E99C1F7" w14:textId="77777777" w:rsidR="009309BD" w:rsidRPr="00FC2C90" w:rsidRDefault="009309BD" w:rsidP="003611A2">
            <w:pPr>
              <w:jc w:val="both"/>
              <w:rPr>
                <w:sz w:val="20"/>
              </w:rPr>
            </w:pPr>
            <w:r w:rsidRPr="00FC2C90">
              <w:rPr>
                <w:sz w:val="20"/>
              </w:rPr>
              <w:t>2017 год</w:t>
            </w:r>
          </w:p>
        </w:tc>
        <w:tc>
          <w:tcPr>
            <w:tcW w:w="265" w:type="pct"/>
            <w:tcBorders>
              <w:top w:val="single" w:sz="4" w:space="0" w:color="auto"/>
              <w:left w:val="nil"/>
              <w:bottom w:val="single" w:sz="4" w:space="0" w:color="auto"/>
              <w:right w:val="single" w:sz="4" w:space="0" w:color="auto"/>
            </w:tcBorders>
            <w:vAlign w:val="center"/>
          </w:tcPr>
          <w:p w14:paraId="1BB3067C" w14:textId="77777777" w:rsidR="009309BD" w:rsidRPr="00FC2C90" w:rsidRDefault="009309BD" w:rsidP="003611A2">
            <w:pPr>
              <w:jc w:val="both"/>
              <w:rPr>
                <w:sz w:val="20"/>
              </w:rPr>
            </w:pPr>
            <w:r w:rsidRPr="00FC2C90">
              <w:rPr>
                <w:sz w:val="20"/>
              </w:rPr>
              <w:t>2018 год</w:t>
            </w:r>
          </w:p>
        </w:tc>
        <w:tc>
          <w:tcPr>
            <w:tcW w:w="266" w:type="pct"/>
            <w:tcBorders>
              <w:top w:val="single" w:sz="4" w:space="0" w:color="auto"/>
              <w:left w:val="nil"/>
              <w:bottom w:val="single" w:sz="4" w:space="0" w:color="auto"/>
              <w:right w:val="single" w:sz="4" w:space="0" w:color="auto"/>
            </w:tcBorders>
            <w:vAlign w:val="center"/>
          </w:tcPr>
          <w:p w14:paraId="3E0C904C" w14:textId="77777777" w:rsidR="009309BD" w:rsidRPr="00FC2C90" w:rsidRDefault="009309BD" w:rsidP="003611A2">
            <w:pPr>
              <w:jc w:val="both"/>
              <w:rPr>
                <w:sz w:val="20"/>
              </w:rPr>
            </w:pPr>
            <w:r w:rsidRPr="00FC2C90">
              <w:rPr>
                <w:sz w:val="20"/>
              </w:rPr>
              <w:t>2019 год</w:t>
            </w:r>
          </w:p>
        </w:tc>
        <w:tc>
          <w:tcPr>
            <w:tcW w:w="220" w:type="pct"/>
            <w:tcBorders>
              <w:top w:val="single" w:sz="4" w:space="0" w:color="auto"/>
              <w:left w:val="nil"/>
              <w:bottom w:val="single" w:sz="4" w:space="0" w:color="auto"/>
              <w:right w:val="single" w:sz="4" w:space="0" w:color="auto"/>
            </w:tcBorders>
            <w:vAlign w:val="center"/>
          </w:tcPr>
          <w:p w14:paraId="030897DE" w14:textId="77777777" w:rsidR="009309BD" w:rsidRPr="00FC2C90" w:rsidRDefault="009309BD" w:rsidP="003611A2">
            <w:pPr>
              <w:jc w:val="both"/>
              <w:rPr>
                <w:sz w:val="20"/>
              </w:rPr>
            </w:pPr>
            <w:r w:rsidRPr="00FC2C90">
              <w:rPr>
                <w:sz w:val="20"/>
              </w:rPr>
              <w:t>2020 год</w:t>
            </w:r>
          </w:p>
        </w:tc>
        <w:tc>
          <w:tcPr>
            <w:tcW w:w="220" w:type="pct"/>
            <w:tcBorders>
              <w:top w:val="single" w:sz="4" w:space="0" w:color="auto"/>
              <w:left w:val="nil"/>
              <w:bottom w:val="single" w:sz="4" w:space="0" w:color="auto"/>
              <w:right w:val="single" w:sz="4" w:space="0" w:color="auto"/>
            </w:tcBorders>
            <w:vAlign w:val="center"/>
          </w:tcPr>
          <w:p w14:paraId="7BB6D478" w14:textId="77777777" w:rsidR="009309BD" w:rsidRPr="00FC2C90" w:rsidRDefault="009309BD" w:rsidP="003611A2">
            <w:pPr>
              <w:jc w:val="both"/>
              <w:rPr>
                <w:sz w:val="20"/>
              </w:rPr>
            </w:pPr>
            <w:r w:rsidRPr="00FC2C90">
              <w:rPr>
                <w:sz w:val="20"/>
              </w:rPr>
              <w:t>2021 год</w:t>
            </w:r>
          </w:p>
        </w:tc>
        <w:tc>
          <w:tcPr>
            <w:tcW w:w="265" w:type="pct"/>
            <w:tcBorders>
              <w:top w:val="single" w:sz="4" w:space="0" w:color="auto"/>
              <w:left w:val="nil"/>
              <w:bottom w:val="single" w:sz="4" w:space="0" w:color="auto"/>
              <w:right w:val="single" w:sz="4" w:space="0" w:color="auto"/>
            </w:tcBorders>
            <w:vAlign w:val="center"/>
          </w:tcPr>
          <w:p w14:paraId="300201F9" w14:textId="77777777" w:rsidR="009309BD" w:rsidRPr="00FC2C90" w:rsidRDefault="009309BD" w:rsidP="003611A2">
            <w:pPr>
              <w:jc w:val="both"/>
              <w:rPr>
                <w:sz w:val="20"/>
              </w:rPr>
            </w:pPr>
            <w:r w:rsidRPr="00FC2C90">
              <w:rPr>
                <w:sz w:val="20"/>
              </w:rPr>
              <w:t>2022 год</w:t>
            </w:r>
          </w:p>
        </w:tc>
        <w:tc>
          <w:tcPr>
            <w:tcW w:w="267" w:type="pct"/>
            <w:tcBorders>
              <w:top w:val="single" w:sz="4" w:space="0" w:color="auto"/>
              <w:left w:val="nil"/>
              <w:bottom w:val="single" w:sz="4" w:space="0" w:color="auto"/>
              <w:right w:val="single" w:sz="4" w:space="0" w:color="auto"/>
            </w:tcBorders>
            <w:vAlign w:val="center"/>
          </w:tcPr>
          <w:p w14:paraId="58127A1C" w14:textId="77777777" w:rsidR="009309BD" w:rsidRPr="00FC2C90" w:rsidRDefault="009309BD" w:rsidP="003611A2">
            <w:pPr>
              <w:jc w:val="center"/>
              <w:rPr>
                <w:sz w:val="20"/>
              </w:rPr>
            </w:pPr>
            <w:r w:rsidRPr="00FC2C90">
              <w:rPr>
                <w:sz w:val="20"/>
              </w:rPr>
              <w:t>2023 год</w:t>
            </w:r>
          </w:p>
        </w:tc>
        <w:tc>
          <w:tcPr>
            <w:tcW w:w="279" w:type="pct"/>
            <w:tcBorders>
              <w:top w:val="single" w:sz="4" w:space="0" w:color="auto"/>
              <w:left w:val="nil"/>
              <w:bottom w:val="single" w:sz="4" w:space="0" w:color="auto"/>
              <w:right w:val="single" w:sz="4" w:space="0" w:color="auto"/>
            </w:tcBorders>
            <w:vAlign w:val="center"/>
          </w:tcPr>
          <w:p w14:paraId="57E3570B" w14:textId="77777777" w:rsidR="009309BD" w:rsidRPr="00FC2C90" w:rsidRDefault="009309BD" w:rsidP="003611A2">
            <w:pPr>
              <w:jc w:val="center"/>
              <w:rPr>
                <w:sz w:val="20"/>
              </w:rPr>
            </w:pPr>
            <w:r w:rsidRPr="00FC2C90">
              <w:rPr>
                <w:sz w:val="20"/>
              </w:rPr>
              <w:t>2024 год</w:t>
            </w:r>
          </w:p>
        </w:tc>
        <w:tc>
          <w:tcPr>
            <w:tcW w:w="280" w:type="pct"/>
            <w:tcBorders>
              <w:top w:val="single" w:sz="4" w:space="0" w:color="auto"/>
              <w:left w:val="nil"/>
              <w:bottom w:val="single" w:sz="4" w:space="0" w:color="auto"/>
              <w:right w:val="single" w:sz="4" w:space="0" w:color="auto"/>
            </w:tcBorders>
            <w:vAlign w:val="center"/>
          </w:tcPr>
          <w:p w14:paraId="478F16CA" w14:textId="77777777" w:rsidR="009309BD" w:rsidRPr="00FC2C90" w:rsidRDefault="009309BD" w:rsidP="003611A2">
            <w:pPr>
              <w:jc w:val="both"/>
              <w:rPr>
                <w:sz w:val="20"/>
              </w:rPr>
            </w:pPr>
            <w:r w:rsidRPr="00FC2C90">
              <w:rPr>
                <w:sz w:val="20"/>
              </w:rPr>
              <w:t>2025</w:t>
            </w:r>
          </w:p>
          <w:p w14:paraId="576A1C66" w14:textId="77777777" w:rsidR="009309BD" w:rsidRPr="00FC2C90" w:rsidRDefault="009309BD" w:rsidP="003611A2">
            <w:pPr>
              <w:jc w:val="both"/>
              <w:rPr>
                <w:sz w:val="20"/>
              </w:rPr>
            </w:pPr>
            <w:r w:rsidRPr="00FC2C90">
              <w:rPr>
                <w:sz w:val="20"/>
              </w:rPr>
              <w:t>год</w:t>
            </w:r>
          </w:p>
        </w:tc>
        <w:tc>
          <w:tcPr>
            <w:tcW w:w="265" w:type="pct"/>
            <w:tcBorders>
              <w:top w:val="single" w:sz="4" w:space="0" w:color="auto"/>
              <w:left w:val="single" w:sz="4" w:space="0" w:color="auto"/>
              <w:bottom w:val="single" w:sz="4" w:space="0" w:color="auto"/>
              <w:right w:val="single" w:sz="4" w:space="0" w:color="auto"/>
            </w:tcBorders>
            <w:vAlign w:val="center"/>
          </w:tcPr>
          <w:p w14:paraId="1CD046CE" w14:textId="77777777" w:rsidR="009309BD" w:rsidRPr="00FC2C90" w:rsidRDefault="009309BD" w:rsidP="00022703">
            <w:pPr>
              <w:jc w:val="center"/>
              <w:rPr>
                <w:sz w:val="20"/>
              </w:rPr>
            </w:pPr>
            <w:r w:rsidRPr="00FC2C90">
              <w:rPr>
                <w:sz w:val="20"/>
              </w:rPr>
              <w:t>2026</w:t>
            </w:r>
          </w:p>
          <w:p w14:paraId="7D3906D4" w14:textId="77777777" w:rsidR="009309BD" w:rsidRPr="00FC2C90" w:rsidRDefault="009309BD" w:rsidP="00022703">
            <w:pPr>
              <w:jc w:val="center"/>
              <w:rPr>
                <w:sz w:val="20"/>
              </w:rPr>
            </w:pPr>
            <w:r w:rsidRPr="00FC2C90">
              <w:rPr>
                <w:sz w:val="20"/>
              </w:rPr>
              <w:t>год</w:t>
            </w:r>
          </w:p>
        </w:tc>
        <w:tc>
          <w:tcPr>
            <w:tcW w:w="268" w:type="pct"/>
            <w:tcBorders>
              <w:top w:val="single" w:sz="4" w:space="0" w:color="auto"/>
              <w:left w:val="single" w:sz="4" w:space="0" w:color="auto"/>
              <w:bottom w:val="single" w:sz="4" w:space="0" w:color="auto"/>
              <w:right w:val="single" w:sz="4" w:space="0" w:color="auto"/>
            </w:tcBorders>
          </w:tcPr>
          <w:p w14:paraId="0FC7E37C" w14:textId="77777777" w:rsidR="009309BD" w:rsidRPr="00FC2C90" w:rsidRDefault="009309BD" w:rsidP="003611A2">
            <w:pPr>
              <w:jc w:val="both"/>
              <w:rPr>
                <w:sz w:val="20"/>
              </w:rPr>
            </w:pPr>
          </w:p>
          <w:p w14:paraId="026ED841" w14:textId="77777777" w:rsidR="009309BD" w:rsidRPr="00FC2C90" w:rsidRDefault="009309BD" w:rsidP="003611A2">
            <w:pPr>
              <w:jc w:val="both"/>
              <w:rPr>
                <w:sz w:val="20"/>
              </w:rPr>
            </w:pPr>
            <w:r w:rsidRPr="00FC2C90">
              <w:rPr>
                <w:sz w:val="20"/>
              </w:rPr>
              <w:t xml:space="preserve">2027 </w:t>
            </w:r>
          </w:p>
          <w:p w14:paraId="716ADEAC" w14:textId="77777777" w:rsidR="009309BD" w:rsidRPr="00FC2C90" w:rsidRDefault="009309BD" w:rsidP="003611A2">
            <w:pPr>
              <w:jc w:val="both"/>
              <w:rPr>
                <w:sz w:val="20"/>
              </w:rPr>
            </w:pPr>
            <w:r w:rsidRPr="00FC2C90">
              <w:rPr>
                <w:sz w:val="20"/>
              </w:rPr>
              <w:t>год</w:t>
            </w:r>
          </w:p>
        </w:tc>
        <w:tc>
          <w:tcPr>
            <w:tcW w:w="376" w:type="pct"/>
            <w:tcBorders>
              <w:top w:val="single" w:sz="4" w:space="0" w:color="auto"/>
              <w:left w:val="single" w:sz="4" w:space="0" w:color="auto"/>
              <w:bottom w:val="single" w:sz="4" w:space="0" w:color="auto"/>
              <w:right w:val="single" w:sz="4" w:space="0" w:color="auto"/>
            </w:tcBorders>
            <w:vAlign w:val="center"/>
          </w:tcPr>
          <w:p w14:paraId="2BED5B02" w14:textId="77777777" w:rsidR="009309BD" w:rsidRPr="00FC2C90" w:rsidRDefault="009309BD" w:rsidP="003611A2">
            <w:pPr>
              <w:jc w:val="both"/>
              <w:rPr>
                <w:sz w:val="20"/>
              </w:rPr>
            </w:pPr>
            <w:r w:rsidRPr="00FC2C90">
              <w:rPr>
                <w:sz w:val="20"/>
              </w:rPr>
              <w:t>Итого на 2014-2027</w:t>
            </w:r>
          </w:p>
          <w:p w14:paraId="4BC92322" w14:textId="77777777" w:rsidR="009309BD" w:rsidRPr="00FC2C90" w:rsidRDefault="009309BD" w:rsidP="003611A2">
            <w:pPr>
              <w:jc w:val="both"/>
              <w:rPr>
                <w:sz w:val="20"/>
              </w:rPr>
            </w:pPr>
          </w:p>
        </w:tc>
      </w:tr>
      <w:tr w:rsidR="00FC2C90" w:rsidRPr="00FC2C90" w14:paraId="078FEF00" w14:textId="77777777" w:rsidTr="00FC2C90">
        <w:trPr>
          <w:trHeight w:val="315"/>
        </w:trPr>
        <w:tc>
          <w:tcPr>
            <w:tcW w:w="220" w:type="pct"/>
            <w:vMerge w:val="restart"/>
            <w:tcBorders>
              <w:top w:val="single" w:sz="4" w:space="0" w:color="auto"/>
              <w:left w:val="single" w:sz="4" w:space="0" w:color="auto"/>
              <w:bottom w:val="single" w:sz="4" w:space="0" w:color="auto"/>
              <w:right w:val="single" w:sz="4" w:space="0" w:color="auto"/>
            </w:tcBorders>
          </w:tcPr>
          <w:p w14:paraId="37E0E79F" w14:textId="77777777" w:rsidR="009309BD" w:rsidRPr="00FC2C90" w:rsidRDefault="009309BD" w:rsidP="003611A2">
            <w:pPr>
              <w:jc w:val="both"/>
              <w:rPr>
                <w:sz w:val="20"/>
              </w:rPr>
            </w:pPr>
            <w:r w:rsidRPr="00FC2C90">
              <w:rPr>
                <w:sz w:val="20"/>
              </w:rPr>
              <w:t xml:space="preserve">  Подпрограмма</w:t>
            </w:r>
          </w:p>
          <w:p w14:paraId="4A227DA0" w14:textId="77777777" w:rsidR="009309BD" w:rsidRPr="00FC2C90" w:rsidRDefault="009309BD" w:rsidP="003611A2">
            <w:pPr>
              <w:jc w:val="both"/>
              <w:rPr>
                <w:sz w:val="20"/>
              </w:rPr>
            </w:pPr>
            <w:r w:rsidRPr="00FC2C90">
              <w:rPr>
                <w:sz w:val="20"/>
              </w:rPr>
              <w:t> </w:t>
            </w:r>
          </w:p>
        </w:tc>
        <w:tc>
          <w:tcPr>
            <w:tcW w:w="530" w:type="pct"/>
            <w:vMerge w:val="restart"/>
            <w:tcBorders>
              <w:top w:val="single" w:sz="4" w:space="0" w:color="auto"/>
              <w:left w:val="single" w:sz="4" w:space="0" w:color="auto"/>
              <w:bottom w:val="single" w:sz="4" w:space="0" w:color="auto"/>
              <w:right w:val="single" w:sz="4" w:space="0" w:color="auto"/>
            </w:tcBorders>
          </w:tcPr>
          <w:p w14:paraId="283A4C2D" w14:textId="77777777" w:rsidR="009309BD" w:rsidRPr="00FC2C90" w:rsidRDefault="009309BD" w:rsidP="003611A2">
            <w:pPr>
              <w:jc w:val="both"/>
              <w:rPr>
                <w:sz w:val="20"/>
              </w:rPr>
            </w:pPr>
            <w:r w:rsidRPr="00FC2C90">
              <w:rPr>
                <w:sz w:val="20"/>
              </w:rPr>
              <w:t>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w:t>
            </w:r>
          </w:p>
        </w:tc>
        <w:tc>
          <w:tcPr>
            <w:tcW w:w="396" w:type="pct"/>
            <w:tcBorders>
              <w:top w:val="single" w:sz="4" w:space="0" w:color="auto"/>
              <w:left w:val="nil"/>
              <w:bottom w:val="single" w:sz="4" w:space="0" w:color="auto"/>
              <w:right w:val="single" w:sz="4" w:space="0" w:color="auto"/>
            </w:tcBorders>
          </w:tcPr>
          <w:p w14:paraId="5F892726" w14:textId="77777777" w:rsidR="009309BD" w:rsidRPr="00FC2C90" w:rsidRDefault="009309BD" w:rsidP="003611A2">
            <w:pPr>
              <w:jc w:val="both"/>
              <w:rPr>
                <w:sz w:val="20"/>
              </w:rPr>
            </w:pPr>
            <w:r w:rsidRPr="00FC2C90">
              <w:rPr>
                <w:sz w:val="20"/>
              </w:rPr>
              <w:t xml:space="preserve">Всего                    </w:t>
            </w:r>
          </w:p>
        </w:tc>
        <w:tc>
          <w:tcPr>
            <w:tcW w:w="220" w:type="pct"/>
            <w:tcBorders>
              <w:top w:val="single" w:sz="4" w:space="0" w:color="auto"/>
              <w:left w:val="nil"/>
              <w:bottom w:val="single" w:sz="4" w:space="0" w:color="auto"/>
              <w:right w:val="single" w:sz="4" w:space="0" w:color="auto"/>
            </w:tcBorders>
            <w:noWrap/>
            <w:vAlign w:val="center"/>
          </w:tcPr>
          <w:p w14:paraId="2BAFBD9D" w14:textId="77777777" w:rsidR="009309BD" w:rsidRPr="00FC2C90" w:rsidRDefault="009309BD" w:rsidP="00FC2C90">
            <w:pPr>
              <w:jc w:val="center"/>
              <w:rPr>
                <w:sz w:val="20"/>
              </w:rPr>
            </w:pPr>
            <w:r w:rsidRPr="00FC2C90">
              <w:rPr>
                <w:sz w:val="20"/>
              </w:rPr>
              <w:t>11039,7</w:t>
            </w:r>
          </w:p>
        </w:tc>
        <w:tc>
          <w:tcPr>
            <w:tcW w:w="221" w:type="pct"/>
            <w:gridSpan w:val="2"/>
            <w:tcBorders>
              <w:top w:val="single" w:sz="4" w:space="0" w:color="auto"/>
              <w:left w:val="nil"/>
              <w:bottom w:val="single" w:sz="4" w:space="0" w:color="auto"/>
              <w:right w:val="single" w:sz="4" w:space="0" w:color="auto"/>
            </w:tcBorders>
            <w:noWrap/>
            <w:vAlign w:val="center"/>
          </w:tcPr>
          <w:p w14:paraId="1009FD97" w14:textId="77777777" w:rsidR="009309BD" w:rsidRPr="00FC2C90" w:rsidRDefault="009309BD" w:rsidP="00FC2C90">
            <w:pPr>
              <w:jc w:val="center"/>
              <w:rPr>
                <w:sz w:val="20"/>
              </w:rPr>
            </w:pPr>
            <w:r w:rsidRPr="00FC2C90">
              <w:rPr>
                <w:sz w:val="20"/>
              </w:rPr>
              <w:t>11446,1</w:t>
            </w:r>
          </w:p>
        </w:tc>
        <w:tc>
          <w:tcPr>
            <w:tcW w:w="220" w:type="pct"/>
            <w:tcBorders>
              <w:top w:val="single" w:sz="4" w:space="0" w:color="auto"/>
              <w:left w:val="nil"/>
              <w:bottom w:val="single" w:sz="4" w:space="0" w:color="auto"/>
              <w:right w:val="single" w:sz="4" w:space="0" w:color="auto"/>
            </w:tcBorders>
            <w:noWrap/>
            <w:vAlign w:val="center"/>
          </w:tcPr>
          <w:p w14:paraId="6A523D41" w14:textId="77777777" w:rsidR="009309BD" w:rsidRPr="00FC2C90" w:rsidRDefault="009309BD" w:rsidP="00FC2C90">
            <w:pPr>
              <w:jc w:val="center"/>
              <w:rPr>
                <w:sz w:val="20"/>
              </w:rPr>
            </w:pPr>
            <w:r w:rsidRPr="00FC2C90">
              <w:rPr>
                <w:sz w:val="20"/>
              </w:rPr>
              <w:t>10252,2</w:t>
            </w:r>
          </w:p>
        </w:tc>
        <w:tc>
          <w:tcPr>
            <w:tcW w:w="220" w:type="pct"/>
            <w:tcBorders>
              <w:top w:val="single" w:sz="4" w:space="0" w:color="auto"/>
              <w:left w:val="nil"/>
              <w:bottom w:val="single" w:sz="4" w:space="0" w:color="auto"/>
              <w:right w:val="single" w:sz="4" w:space="0" w:color="auto"/>
            </w:tcBorders>
            <w:noWrap/>
            <w:vAlign w:val="center"/>
          </w:tcPr>
          <w:p w14:paraId="7004D7AD" w14:textId="77777777" w:rsidR="009309BD" w:rsidRPr="00FC2C90" w:rsidRDefault="009309BD" w:rsidP="00FC2C90">
            <w:pPr>
              <w:jc w:val="center"/>
              <w:rPr>
                <w:sz w:val="20"/>
              </w:rPr>
            </w:pPr>
            <w:r w:rsidRPr="00FC2C90">
              <w:rPr>
                <w:sz w:val="20"/>
              </w:rPr>
              <w:t>18402,3</w:t>
            </w:r>
          </w:p>
        </w:tc>
        <w:tc>
          <w:tcPr>
            <w:tcW w:w="265" w:type="pct"/>
            <w:tcBorders>
              <w:top w:val="single" w:sz="4" w:space="0" w:color="auto"/>
              <w:left w:val="nil"/>
              <w:bottom w:val="single" w:sz="4" w:space="0" w:color="auto"/>
              <w:right w:val="single" w:sz="4" w:space="0" w:color="auto"/>
            </w:tcBorders>
            <w:vAlign w:val="center"/>
          </w:tcPr>
          <w:p w14:paraId="04D30BBA" w14:textId="77777777" w:rsidR="009309BD" w:rsidRPr="00FC2C90" w:rsidRDefault="009309BD" w:rsidP="00FC2C90">
            <w:pPr>
              <w:jc w:val="center"/>
              <w:rPr>
                <w:sz w:val="20"/>
              </w:rPr>
            </w:pPr>
            <w:r w:rsidRPr="00FC2C90">
              <w:rPr>
                <w:sz w:val="20"/>
              </w:rPr>
              <w:t>41191,3</w:t>
            </w:r>
          </w:p>
        </w:tc>
        <w:tc>
          <w:tcPr>
            <w:tcW w:w="266" w:type="pct"/>
            <w:tcBorders>
              <w:top w:val="single" w:sz="4" w:space="0" w:color="auto"/>
              <w:left w:val="nil"/>
              <w:bottom w:val="single" w:sz="4" w:space="0" w:color="auto"/>
              <w:right w:val="single" w:sz="4" w:space="0" w:color="auto"/>
            </w:tcBorders>
            <w:vAlign w:val="center"/>
          </w:tcPr>
          <w:p w14:paraId="2F75860F" w14:textId="77777777" w:rsidR="009309BD" w:rsidRPr="00FC2C90" w:rsidRDefault="009309BD" w:rsidP="00FC2C90">
            <w:pPr>
              <w:jc w:val="center"/>
              <w:rPr>
                <w:sz w:val="20"/>
              </w:rPr>
            </w:pPr>
            <w:r w:rsidRPr="00FC2C90">
              <w:rPr>
                <w:sz w:val="20"/>
              </w:rPr>
              <w:t>42889,9</w:t>
            </w:r>
          </w:p>
        </w:tc>
        <w:tc>
          <w:tcPr>
            <w:tcW w:w="220" w:type="pct"/>
            <w:tcBorders>
              <w:top w:val="single" w:sz="4" w:space="0" w:color="auto"/>
              <w:left w:val="nil"/>
              <w:bottom w:val="single" w:sz="4" w:space="0" w:color="auto"/>
              <w:right w:val="single" w:sz="4" w:space="0" w:color="auto"/>
            </w:tcBorders>
            <w:vAlign w:val="center"/>
          </w:tcPr>
          <w:p w14:paraId="4AA4BCB9" w14:textId="77777777" w:rsidR="009309BD" w:rsidRPr="00FC2C90" w:rsidRDefault="009309BD" w:rsidP="00FC2C90">
            <w:pPr>
              <w:jc w:val="center"/>
              <w:rPr>
                <w:sz w:val="20"/>
              </w:rPr>
            </w:pPr>
            <w:r w:rsidRPr="00FC2C90">
              <w:rPr>
                <w:sz w:val="20"/>
              </w:rPr>
              <w:t>35576,3</w:t>
            </w:r>
          </w:p>
        </w:tc>
        <w:tc>
          <w:tcPr>
            <w:tcW w:w="220" w:type="pct"/>
            <w:tcBorders>
              <w:top w:val="single" w:sz="4" w:space="0" w:color="auto"/>
              <w:left w:val="nil"/>
              <w:bottom w:val="single" w:sz="4" w:space="0" w:color="auto"/>
              <w:right w:val="single" w:sz="4" w:space="0" w:color="auto"/>
            </w:tcBorders>
            <w:vAlign w:val="center"/>
          </w:tcPr>
          <w:p w14:paraId="2CE8E5CB" w14:textId="77777777" w:rsidR="009309BD" w:rsidRPr="00FC2C90" w:rsidRDefault="009309BD" w:rsidP="00FC2C90">
            <w:pPr>
              <w:jc w:val="center"/>
              <w:rPr>
                <w:sz w:val="20"/>
              </w:rPr>
            </w:pPr>
            <w:r w:rsidRPr="00FC2C90">
              <w:rPr>
                <w:sz w:val="20"/>
              </w:rPr>
              <w:t>40124,3</w:t>
            </w:r>
          </w:p>
        </w:tc>
        <w:tc>
          <w:tcPr>
            <w:tcW w:w="265" w:type="pct"/>
            <w:tcBorders>
              <w:top w:val="single" w:sz="4" w:space="0" w:color="auto"/>
              <w:left w:val="nil"/>
              <w:bottom w:val="single" w:sz="4" w:space="0" w:color="auto"/>
              <w:right w:val="single" w:sz="4" w:space="0" w:color="auto"/>
            </w:tcBorders>
            <w:vAlign w:val="center"/>
          </w:tcPr>
          <w:p w14:paraId="7DC45563" w14:textId="77777777" w:rsidR="009309BD" w:rsidRPr="00FC2C90" w:rsidRDefault="009309BD" w:rsidP="00FC2C90">
            <w:pPr>
              <w:jc w:val="center"/>
              <w:rPr>
                <w:sz w:val="20"/>
              </w:rPr>
            </w:pPr>
            <w:r w:rsidRPr="00FC2C90">
              <w:rPr>
                <w:sz w:val="20"/>
              </w:rPr>
              <w:t>44428,2</w:t>
            </w:r>
          </w:p>
        </w:tc>
        <w:tc>
          <w:tcPr>
            <w:tcW w:w="267" w:type="pct"/>
            <w:tcBorders>
              <w:top w:val="single" w:sz="4" w:space="0" w:color="auto"/>
              <w:left w:val="nil"/>
              <w:bottom w:val="single" w:sz="4" w:space="0" w:color="auto"/>
              <w:right w:val="single" w:sz="4" w:space="0" w:color="auto"/>
            </w:tcBorders>
            <w:vAlign w:val="center"/>
          </w:tcPr>
          <w:p w14:paraId="700CC374" w14:textId="77777777" w:rsidR="009309BD" w:rsidRPr="00FC2C90" w:rsidRDefault="00FC2C90" w:rsidP="00FC2C90">
            <w:pPr>
              <w:jc w:val="center"/>
              <w:rPr>
                <w:sz w:val="20"/>
              </w:rPr>
            </w:pPr>
            <w:r>
              <w:rPr>
                <w:sz w:val="20"/>
              </w:rPr>
              <w:t>45251,7</w:t>
            </w:r>
          </w:p>
        </w:tc>
        <w:tc>
          <w:tcPr>
            <w:tcW w:w="279" w:type="pct"/>
            <w:tcBorders>
              <w:top w:val="single" w:sz="4" w:space="0" w:color="auto"/>
              <w:left w:val="single" w:sz="4" w:space="0" w:color="auto"/>
              <w:bottom w:val="single" w:sz="4" w:space="0" w:color="auto"/>
              <w:right w:val="single" w:sz="4" w:space="0" w:color="auto"/>
            </w:tcBorders>
            <w:vAlign w:val="center"/>
          </w:tcPr>
          <w:p w14:paraId="34B32929" w14:textId="77777777" w:rsidR="009309BD" w:rsidRPr="00FC2C90" w:rsidRDefault="00FC2C90" w:rsidP="00FC2C90">
            <w:pPr>
              <w:overflowPunct/>
              <w:autoSpaceDE/>
              <w:autoSpaceDN/>
              <w:adjustRightInd/>
              <w:jc w:val="center"/>
              <w:rPr>
                <w:sz w:val="20"/>
              </w:rPr>
            </w:pPr>
            <w:r>
              <w:rPr>
                <w:sz w:val="20"/>
              </w:rPr>
              <w:t>58287,4</w:t>
            </w:r>
          </w:p>
        </w:tc>
        <w:tc>
          <w:tcPr>
            <w:tcW w:w="280" w:type="pct"/>
            <w:tcBorders>
              <w:top w:val="single" w:sz="4" w:space="0" w:color="auto"/>
              <w:left w:val="single" w:sz="4" w:space="0" w:color="auto"/>
              <w:bottom w:val="single" w:sz="4" w:space="0" w:color="auto"/>
              <w:right w:val="single" w:sz="4" w:space="0" w:color="auto"/>
            </w:tcBorders>
            <w:vAlign w:val="center"/>
          </w:tcPr>
          <w:p w14:paraId="583ED2A6" w14:textId="77777777" w:rsidR="009309BD" w:rsidRPr="00FC2C90" w:rsidRDefault="00FC2C90" w:rsidP="00FC2C90">
            <w:pPr>
              <w:overflowPunct/>
              <w:autoSpaceDE/>
              <w:autoSpaceDN/>
              <w:adjustRightInd/>
              <w:jc w:val="center"/>
              <w:rPr>
                <w:sz w:val="20"/>
              </w:rPr>
            </w:pPr>
            <w:r>
              <w:rPr>
                <w:sz w:val="20"/>
              </w:rPr>
              <w:t>48610,1</w:t>
            </w:r>
          </w:p>
        </w:tc>
        <w:tc>
          <w:tcPr>
            <w:tcW w:w="265" w:type="pct"/>
            <w:tcBorders>
              <w:top w:val="single" w:sz="4" w:space="0" w:color="auto"/>
              <w:left w:val="single" w:sz="4" w:space="0" w:color="auto"/>
              <w:bottom w:val="single" w:sz="4" w:space="0" w:color="auto"/>
              <w:right w:val="single" w:sz="4" w:space="0" w:color="auto"/>
            </w:tcBorders>
            <w:vAlign w:val="center"/>
          </w:tcPr>
          <w:p w14:paraId="7D241274" w14:textId="77777777" w:rsidR="009309BD" w:rsidRPr="00FC2C90" w:rsidRDefault="00FC2C90" w:rsidP="00FC2C90">
            <w:pPr>
              <w:overflowPunct/>
              <w:autoSpaceDE/>
              <w:autoSpaceDN/>
              <w:adjustRightInd/>
              <w:jc w:val="center"/>
              <w:rPr>
                <w:sz w:val="20"/>
              </w:rPr>
            </w:pPr>
            <w:r>
              <w:rPr>
                <w:sz w:val="20"/>
              </w:rPr>
              <w:t>44317,8</w:t>
            </w:r>
          </w:p>
        </w:tc>
        <w:tc>
          <w:tcPr>
            <w:tcW w:w="268" w:type="pct"/>
            <w:tcBorders>
              <w:top w:val="single" w:sz="4" w:space="0" w:color="auto"/>
              <w:left w:val="single" w:sz="4" w:space="0" w:color="auto"/>
              <w:bottom w:val="single" w:sz="4" w:space="0" w:color="auto"/>
              <w:right w:val="single" w:sz="4" w:space="0" w:color="auto"/>
            </w:tcBorders>
            <w:vAlign w:val="center"/>
          </w:tcPr>
          <w:p w14:paraId="6BE4D869" w14:textId="77777777" w:rsidR="009309BD" w:rsidRPr="00FC2C90" w:rsidRDefault="00FC2C90" w:rsidP="00FC2C90">
            <w:pPr>
              <w:overflowPunct/>
              <w:autoSpaceDE/>
              <w:autoSpaceDN/>
              <w:adjustRightInd/>
              <w:jc w:val="center"/>
              <w:rPr>
                <w:sz w:val="20"/>
              </w:rPr>
            </w:pPr>
            <w:r>
              <w:rPr>
                <w:sz w:val="20"/>
              </w:rPr>
              <w:t>39717,8</w:t>
            </w:r>
          </w:p>
        </w:tc>
        <w:tc>
          <w:tcPr>
            <w:tcW w:w="376" w:type="pct"/>
            <w:tcBorders>
              <w:top w:val="single" w:sz="4" w:space="0" w:color="auto"/>
              <w:left w:val="single" w:sz="4" w:space="0" w:color="auto"/>
              <w:bottom w:val="single" w:sz="4" w:space="0" w:color="auto"/>
              <w:right w:val="single" w:sz="4" w:space="0" w:color="auto"/>
            </w:tcBorders>
            <w:vAlign w:val="center"/>
          </w:tcPr>
          <w:p w14:paraId="454F201E" w14:textId="77777777" w:rsidR="009309BD" w:rsidRPr="00FC2C90" w:rsidRDefault="00FC2C90" w:rsidP="00FC2C90">
            <w:pPr>
              <w:overflowPunct/>
              <w:autoSpaceDE/>
              <w:autoSpaceDN/>
              <w:adjustRightInd/>
              <w:jc w:val="center"/>
              <w:rPr>
                <w:sz w:val="20"/>
              </w:rPr>
            </w:pPr>
            <w:r>
              <w:rPr>
                <w:sz w:val="20"/>
              </w:rPr>
              <w:t>492084,9</w:t>
            </w:r>
          </w:p>
        </w:tc>
      </w:tr>
      <w:tr w:rsidR="00FC2C90" w:rsidRPr="00FC2C90" w14:paraId="0A39ABED" w14:textId="77777777" w:rsidTr="00FC2C90">
        <w:trPr>
          <w:trHeight w:val="300"/>
        </w:trPr>
        <w:tc>
          <w:tcPr>
            <w:tcW w:w="220" w:type="pct"/>
            <w:vMerge/>
            <w:tcBorders>
              <w:top w:val="single" w:sz="4" w:space="0" w:color="auto"/>
              <w:left w:val="single" w:sz="4" w:space="0" w:color="auto"/>
              <w:bottom w:val="single" w:sz="4" w:space="0" w:color="auto"/>
              <w:right w:val="single" w:sz="4" w:space="0" w:color="auto"/>
            </w:tcBorders>
            <w:vAlign w:val="center"/>
          </w:tcPr>
          <w:p w14:paraId="37D08D25" w14:textId="77777777" w:rsidR="009309BD" w:rsidRPr="00FC2C90" w:rsidRDefault="009309BD" w:rsidP="003611A2">
            <w:pPr>
              <w:jc w:val="both"/>
              <w:rPr>
                <w:sz w:val="20"/>
              </w:rPr>
            </w:pPr>
          </w:p>
        </w:tc>
        <w:tc>
          <w:tcPr>
            <w:tcW w:w="530" w:type="pct"/>
            <w:vMerge/>
            <w:tcBorders>
              <w:top w:val="single" w:sz="4" w:space="0" w:color="auto"/>
              <w:left w:val="single" w:sz="4" w:space="0" w:color="auto"/>
              <w:bottom w:val="single" w:sz="4" w:space="0" w:color="auto"/>
              <w:right w:val="single" w:sz="4" w:space="0" w:color="auto"/>
            </w:tcBorders>
            <w:vAlign w:val="center"/>
          </w:tcPr>
          <w:p w14:paraId="56C39C7B" w14:textId="77777777" w:rsidR="009309BD" w:rsidRPr="00FC2C90" w:rsidRDefault="009309BD" w:rsidP="003611A2">
            <w:pPr>
              <w:jc w:val="both"/>
              <w:rPr>
                <w:sz w:val="20"/>
              </w:rPr>
            </w:pPr>
          </w:p>
        </w:tc>
        <w:tc>
          <w:tcPr>
            <w:tcW w:w="396" w:type="pct"/>
            <w:tcBorders>
              <w:top w:val="nil"/>
              <w:left w:val="nil"/>
              <w:bottom w:val="single" w:sz="4" w:space="0" w:color="auto"/>
              <w:right w:val="single" w:sz="4" w:space="0" w:color="auto"/>
            </w:tcBorders>
          </w:tcPr>
          <w:p w14:paraId="295704EF" w14:textId="77777777" w:rsidR="009309BD" w:rsidRPr="00FC2C90" w:rsidRDefault="009309BD" w:rsidP="00FC2C90">
            <w:pPr>
              <w:rPr>
                <w:sz w:val="20"/>
              </w:rPr>
            </w:pPr>
            <w:r w:rsidRPr="00FC2C90">
              <w:rPr>
                <w:sz w:val="20"/>
              </w:rPr>
              <w:t xml:space="preserve">в том числе:   </w:t>
            </w:r>
          </w:p>
        </w:tc>
        <w:tc>
          <w:tcPr>
            <w:tcW w:w="220" w:type="pct"/>
            <w:tcBorders>
              <w:top w:val="nil"/>
              <w:left w:val="nil"/>
              <w:bottom w:val="single" w:sz="4" w:space="0" w:color="auto"/>
              <w:right w:val="single" w:sz="4" w:space="0" w:color="auto"/>
            </w:tcBorders>
            <w:noWrap/>
            <w:vAlign w:val="center"/>
          </w:tcPr>
          <w:p w14:paraId="0A650E08" w14:textId="77777777" w:rsidR="009309BD" w:rsidRPr="00FC2C90" w:rsidRDefault="009309BD" w:rsidP="00FC2C90">
            <w:pPr>
              <w:jc w:val="center"/>
              <w:rPr>
                <w:sz w:val="20"/>
              </w:rPr>
            </w:pPr>
          </w:p>
        </w:tc>
        <w:tc>
          <w:tcPr>
            <w:tcW w:w="221" w:type="pct"/>
            <w:gridSpan w:val="2"/>
            <w:tcBorders>
              <w:top w:val="nil"/>
              <w:left w:val="nil"/>
              <w:bottom w:val="single" w:sz="4" w:space="0" w:color="auto"/>
              <w:right w:val="single" w:sz="4" w:space="0" w:color="auto"/>
            </w:tcBorders>
            <w:noWrap/>
            <w:vAlign w:val="center"/>
          </w:tcPr>
          <w:p w14:paraId="61D80E23" w14:textId="77777777" w:rsidR="009309BD" w:rsidRPr="00FC2C90" w:rsidRDefault="009309BD" w:rsidP="00FC2C90">
            <w:pPr>
              <w:jc w:val="center"/>
              <w:rPr>
                <w:sz w:val="20"/>
              </w:rPr>
            </w:pPr>
          </w:p>
        </w:tc>
        <w:tc>
          <w:tcPr>
            <w:tcW w:w="220" w:type="pct"/>
            <w:tcBorders>
              <w:top w:val="nil"/>
              <w:left w:val="nil"/>
              <w:bottom w:val="single" w:sz="4" w:space="0" w:color="auto"/>
              <w:right w:val="single" w:sz="4" w:space="0" w:color="auto"/>
            </w:tcBorders>
            <w:noWrap/>
            <w:vAlign w:val="center"/>
          </w:tcPr>
          <w:p w14:paraId="38A34EA0" w14:textId="77777777" w:rsidR="009309BD" w:rsidRPr="00FC2C90" w:rsidRDefault="009309BD" w:rsidP="00FC2C90">
            <w:pPr>
              <w:jc w:val="center"/>
              <w:rPr>
                <w:sz w:val="20"/>
              </w:rPr>
            </w:pPr>
          </w:p>
        </w:tc>
        <w:tc>
          <w:tcPr>
            <w:tcW w:w="220" w:type="pct"/>
            <w:tcBorders>
              <w:top w:val="nil"/>
              <w:left w:val="nil"/>
              <w:bottom w:val="single" w:sz="4" w:space="0" w:color="auto"/>
              <w:right w:val="single" w:sz="4" w:space="0" w:color="auto"/>
            </w:tcBorders>
            <w:noWrap/>
            <w:vAlign w:val="center"/>
          </w:tcPr>
          <w:p w14:paraId="6C0C17E7" w14:textId="77777777" w:rsidR="009309BD" w:rsidRPr="00FC2C90" w:rsidRDefault="009309BD" w:rsidP="00FC2C90">
            <w:pPr>
              <w:jc w:val="center"/>
              <w:rPr>
                <w:sz w:val="20"/>
              </w:rPr>
            </w:pPr>
          </w:p>
        </w:tc>
        <w:tc>
          <w:tcPr>
            <w:tcW w:w="265" w:type="pct"/>
            <w:tcBorders>
              <w:top w:val="nil"/>
              <w:left w:val="nil"/>
              <w:bottom w:val="single" w:sz="4" w:space="0" w:color="auto"/>
              <w:right w:val="single" w:sz="4" w:space="0" w:color="auto"/>
            </w:tcBorders>
            <w:vAlign w:val="center"/>
          </w:tcPr>
          <w:p w14:paraId="26FDF992" w14:textId="77777777" w:rsidR="009309BD" w:rsidRPr="00FC2C90" w:rsidRDefault="009309BD" w:rsidP="00FC2C90">
            <w:pPr>
              <w:jc w:val="center"/>
              <w:rPr>
                <w:sz w:val="20"/>
              </w:rPr>
            </w:pPr>
          </w:p>
        </w:tc>
        <w:tc>
          <w:tcPr>
            <w:tcW w:w="266" w:type="pct"/>
            <w:tcBorders>
              <w:top w:val="nil"/>
              <w:left w:val="nil"/>
              <w:bottom w:val="single" w:sz="4" w:space="0" w:color="auto"/>
              <w:right w:val="single" w:sz="4" w:space="0" w:color="auto"/>
            </w:tcBorders>
            <w:vAlign w:val="center"/>
          </w:tcPr>
          <w:p w14:paraId="785C2B3B" w14:textId="77777777" w:rsidR="009309BD" w:rsidRPr="00FC2C90" w:rsidRDefault="009309BD" w:rsidP="00FC2C90">
            <w:pPr>
              <w:jc w:val="center"/>
              <w:rPr>
                <w:sz w:val="20"/>
              </w:rPr>
            </w:pPr>
          </w:p>
        </w:tc>
        <w:tc>
          <w:tcPr>
            <w:tcW w:w="220" w:type="pct"/>
            <w:tcBorders>
              <w:top w:val="nil"/>
              <w:left w:val="nil"/>
              <w:bottom w:val="single" w:sz="4" w:space="0" w:color="auto"/>
              <w:right w:val="single" w:sz="4" w:space="0" w:color="auto"/>
            </w:tcBorders>
            <w:vAlign w:val="center"/>
          </w:tcPr>
          <w:p w14:paraId="02F3646F" w14:textId="77777777" w:rsidR="009309BD" w:rsidRPr="00FC2C90" w:rsidRDefault="009309BD" w:rsidP="00FC2C90">
            <w:pPr>
              <w:jc w:val="center"/>
              <w:rPr>
                <w:sz w:val="20"/>
              </w:rPr>
            </w:pPr>
          </w:p>
        </w:tc>
        <w:tc>
          <w:tcPr>
            <w:tcW w:w="220" w:type="pct"/>
            <w:tcBorders>
              <w:top w:val="nil"/>
              <w:left w:val="nil"/>
              <w:bottom w:val="single" w:sz="4" w:space="0" w:color="auto"/>
              <w:right w:val="single" w:sz="4" w:space="0" w:color="auto"/>
            </w:tcBorders>
            <w:vAlign w:val="center"/>
          </w:tcPr>
          <w:p w14:paraId="4E609C50" w14:textId="77777777" w:rsidR="009309BD" w:rsidRPr="00FC2C90" w:rsidRDefault="009309BD" w:rsidP="00FC2C90">
            <w:pPr>
              <w:jc w:val="center"/>
              <w:rPr>
                <w:sz w:val="20"/>
              </w:rPr>
            </w:pPr>
          </w:p>
        </w:tc>
        <w:tc>
          <w:tcPr>
            <w:tcW w:w="265" w:type="pct"/>
            <w:tcBorders>
              <w:top w:val="nil"/>
              <w:left w:val="nil"/>
              <w:bottom w:val="single" w:sz="4" w:space="0" w:color="auto"/>
              <w:right w:val="single" w:sz="4" w:space="0" w:color="auto"/>
            </w:tcBorders>
            <w:vAlign w:val="center"/>
          </w:tcPr>
          <w:p w14:paraId="6B59866C" w14:textId="77777777" w:rsidR="009309BD" w:rsidRPr="00FC2C90" w:rsidRDefault="009309BD" w:rsidP="00FC2C90">
            <w:pPr>
              <w:jc w:val="center"/>
              <w:rPr>
                <w:sz w:val="20"/>
              </w:rPr>
            </w:pPr>
          </w:p>
        </w:tc>
        <w:tc>
          <w:tcPr>
            <w:tcW w:w="267" w:type="pct"/>
            <w:tcBorders>
              <w:top w:val="nil"/>
              <w:left w:val="nil"/>
              <w:bottom w:val="single" w:sz="4" w:space="0" w:color="auto"/>
              <w:right w:val="single" w:sz="4" w:space="0" w:color="auto"/>
            </w:tcBorders>
            <w:vAlign w:val="center"/>
          </w:tcPr>
          <w:p w14:paraId="6486DA83" w14:textId="77777777" w:rsidR="009309BD" w:rsidRPr="00FC2C90" w:rsidRDefault="009309BD" w:rsidP="00FC2C90">
            <w:pPr>
              <w:jc w:val="center"/>
              <w:rPr>
                <w:sz w:val="20"/>
              </w:rPr>
            </w:pPr>
          </w:p>
        </w:tc>
        <w:tc>
          <w:tcPr>
            <w:tcW w:w="279" w:type="pct"/>
            <w:tcBorders>
              <w:top w:val="nil"/>
              <w:left w:val="nil"/>
              <w:bottom w:val="single" w:sz="4" w:space="0" w:color="auto"/>
              <w:right w:val="single" w:sz="4" w:space="0" w:color="auto"/>
            </w:tcBorders>
            <w:vAlign w:val="center"/>
          </w:tcPr>
          <w:p w14:paraId="2479C868" w14:textId="77777777" w:rsidR="009309BD" w:rsidRPr="00FC2C90" w:rsidRDefault="009309BD" w:rsidP="00FC2C90">
            <w:pPr>
              <w:jc w:val="center"/>
              <w:rPr>
                <w:sz w:val="20"/>
              </w:rPr>
            </w:pPr>
          </w:p>
        </w:tc>
        <w:tc>
          <w:tcPr>
            <w:tcW w:w="280" w:type="pct"/>
            <w:tcBorders>
              <w:top w:val="nil"/>
              <w:left w:val="single" w:sz="4" w:space="0" w:color="auto"/>
              <w:bottom w:val="single" w:sz="4" w:space="0" w:color="auto"/>
              <w:right w:val="single" w:sz="4" w:space="0" w:color="auto"/>
            </w:tcBorders>
            <w:vAlign w:val="center"/>
          </w:tcPr>
          <w:p w14:paraId="6F09F813" w14:textId="77777777" w:rsidR="009309BD" w:rsidRPr="00FC2C90" w:rsidRDefault="009309BD" w:rsidP="00FC2C90">
            <w:pPr>
              <w:jc w:val="center"/>
              <w:rPr>
                <w:sz w:val="20"/>
              </w:rPr>
            </w:pPr>
          </w:p>
        </w:tc>
        <w:tc>
          <w:tcPr>
            <w:tcW w:w="265" w:type="pct"/>
            <w:tcBorders>
              <w:top w:val="nil"/>
              <w:left w:val="single" w:sz="4" w:space="0" w:color="auto"/>
              <w:bottom w:val="single" w:sz="4" w:space="0" w:color="auto"/>
              <w:right w:val="single" w:sz="4" w:space="0" w:color="auto"/>
            </w:tcBorders>
            <w:vAlign w:val="center"/>
          </w:tcPr>
          <w:p w14:paraId="6C7ED6E1" w14:textId="77777777" w:rsidR="009309BD" w:rsidRPr="00FC2C90" w:rsidRDefault="009309BD" w:rsidP="00FC2C90">
            <w:pPr>
              <w:jc w:val="center"/>
              <w:rPr>
                <w:sz w:val="20"/>
              </w:rPr>
            </w:pPr>
          </w:p>
        </w:tc>
        <w:tc>
          <w:tcPr>
            <w:tcW w:w="268" w:type="pct"/>
            <w:tcBorders>
              <w:top w:val="nil"/>
              <w:left w:val="single" w:sz="4" w:space="0" w:color="auto"/>
              <w:bottom w:val="single" w:sz="4" w:space="0" w:color="auto"/>
              <w:right w:val="single" w:sz="4" w:space="0" w:color="auto"/>
            </w:tcBorders>
            <w:vAlign w:val="center"/>
          </w:tcPr>
          <w:p w14:paraId="590657D1" w14:textId="77777777" w:rsidR="009309BD" w:rsidRPr="00FC2C90" w:rsidRDefault="009309BD" w:rsidP="00FC2C90">
            <w:pPr>
              <w:jc w:val="center"/>
              <w:rPr>
                <w:sz w:val="20"/>
              </w:rPr>
            </w:pPr>
          </w:p>
        </w:tc>
        <w:tc>
          <w:tcPr>
            <w:tcW w:w="376" w:type="pct"/>
            <w:tcBorders>
              <w:top w:val="nil"/>
              <w:left w:val="single" w:sz="4" w:space="0" w:color="auto"/>
              <w:bottom w:val="single" w:sz="4" w:space="0" w:color="auto"/>
              <w:right w:val="single" w:sz="4" w:space="0" w:color="auto"/>
            </w:tcBorders>
            <w:vAlign w:val="center"/>
          </w:tcPr>
          <w:p w14:paraId="6363E449" w14:textId="77777777" w:rsidR="009309BD" w:rsidRPr="00FC2C90" w:rsidRDefault="009309BD" w:rsidP="00FC2C90">
            <w:pPr>
              <w:jc w:val="center"/>
              <w:rPr>
                <w:sz w:val="20"/>
              </w:rPr>
            </w:pPr>
          </w:p>
        </w:tc>
      </w:tr>
      <w:tr w:rsidR="00FC2C90" w:rsidRPr="00FC2C90" w14:paraId="3E9F19FA" w14:textId="77777777" w:rsidTr="00FC2C90">
        <w:trPr>
          <w:trHeight w:val="300"/>
        </w:trPr>
        <w:tc>
          <w:tcPr>
            <w:tcW w:w="220" w:type="pct"/>
            <w:vMerge/>
            <w:tcBorders>
              <w:top w:val="single" w:sz="4" w:space="0" w:color="auto"/>
              <w:left w:val="single" w:sz="4" w:space="0" w:color="auto"/>
              <w:bottom w:val="single" w:sz="4" w:space="0" w:color="auto"/>
              <w:right w:val="single" w:sz="4" w:space="0" w:color="auto"/>
            </w:tcBorders>
            <w:vAlign w:val="center"/>
          </w:tcPr>
          <w:p w14:paraId="618549AF" w14:textId="77777777" w:rsidR="009309BD" w:rsidRPr="00FC2C90" w:rsidRDefault="009309BD" w:rsidP="003611A2">
            <w:pPr>
              <w:jc w:val="both"/>
              <w:rPr>
                <w:sz w:val="20"/>
              </w:rPr>
            </w:pPr>
          </w:p>
        </w:tc>
        <w:tc>
          <w:tcPr>
            <w:tcW w:w="530" w:type="pct"/>
            <w:vMerge/>
            <w:tcBorders>
              <w:top w:val="single" w:sz="4" w:space="0" w:color="auto"/>
              <w:left w:val="single" w:sz="4" w:space="0" w:color="auto"/>
              <w:bottom w:val="single" w:sz="4" w:space="0" w:color="auto"/>
              <w:right w:val="single" w:sz="4" w:space="0" w:color="auto"/>
            </w:tcBorders>
            <w:vAlign w:val="center"/>
          </w:tcPr>
          <w:p w14:paraId="5168AD51" w14:textId="77777777" w:rsidR="009309BD" w:rsidRPr="00FC2C90" w:rsidRDefault="009309BD" w:rsidP="003611A2">
            <w:pPr>
              <w:jc w:val="both"/>
              <w:rPr>
                <w:sz w:val="20"/>
              </w:rPr>
            </w:pPr>
          </w:p>
        </w:tc>
        <w:tc>
          <w:tcPr>
            <w:tcW w:w="396" w:type="pct"/>
            <w:tcBorders>
              <w:top w:val="nil"/>
              <w:left w:val="nil"/>
              <w:bottom w:val="single" w:sz="4" w:space="0" w:color="auto"/>
              <w:right w:val="single" w:sz="4" w:space="0" w:color="auto"/>
            </w:tcBorders>
          </w:tcPr>
          <w:p w14:paraId="37CDE819" w14:textId="77777777" w:rsidR="009309BD" w:rsidRPr="00FC2C90" w:rsidRDefault="009309BD" w:rsidP="003611A2">
            <w:pPr>
              <w:jc w:val="both"/>
              <w:rPr>
                <w:sz w:val="20"/>
              </w:rPr>
            </w:pPr>
            <w:r w:rsidRPr="00FC2C90">
              <w:rPr>
                <w:sz w:val="20"/>
              </w:rPr>
              <w:t xml:space="preserve">федеральный бюджет   </w:t>
            </w:r>
          </w:p>
        </w:tc>
        <w:tc>
          <w:tcPr>
            <w:tcW w:w="220" w:type="pct"/>
            <w:tcBorders>
              <w:top w:val="nil"/>
              <w:left w:val="nil"/>
              <w:bottom w:val="single" w:sz="4" w:space="0" w:color="auto"/>
              <w:right w:val="single" w:sz="4" w:space="0" w:color="auto"/>
            </w:tcBorders>
            <w:noWrap/>
            <w:vAlign w:val="center"/>
          </w:tcPr>
          <w:p w14:paraId="714DE198" w14:textId="77777777" w:rsidR="009309BD" w:rsidRPr="00FC2C90" w:rsidRDefault="009309BD" w:rsidP="00FC2C90">
            <w:pPr>
              <w:jc w:val="center"/>
              <w:rPr>
                <w:sz w:val="20"/>
              </w:rPr>
            </w:pPr>
            <w:r w:rsidRPr="00FC2C90">
              <w:rPr>
                <w:sz w:val="20"/>
              </w:rPr>
              <w:t>100,0</w:t>
            </w:r>
          </w:p>
        </w:tc>
        <w:tc>
          <w:tcPr>
            <w:tcW w:w="221" w:type="pct"/>
            <w:gridSpan w:val="2"/>
            <w:tcBorders>
              <w:top w:val="nil"/>
              <w:left w:val="nil"/>
              <w:bottom w:val="single" w:sz="4" w:space="0" w:color="auto"/>
              <w:right w:val="single" w:sz="4" w:space="0" w:color="auto"/>
            </w:tcBorders>
            <w:noWrap/>
            <w:vAlign w:val="center"/>
          </w:tcPr>
          <w:p w14:paraId="53D46E3E" w14:textId="77777777" w:rsidR="009309BD" w:rsidRPr="00FC2C90" w:rsidRDefault="009309BD" w:rsidP="00FC2C90">
            <w:pPr>
              <w:jc w:val="center"/>
              <w:rPr>
                <w:sz w:val="20"/>
              </w:rPr>
            </w:pPr>
            <w:r w:rsidRPr="00FC2C90">
              <w:rPr>
                <w:sz w:val="20"/>
              </w:rPr>
              <w:t>50,0</w:t>
            </w:r>
          </w:p>
        </w:tc>
        <w:tc>
          <w:tcPr>
            <w:tcW w:w="220" w:type="pct"/>
            <w:tcBorders>
              <w:top w:val="nil"/>
              <w:left w:val="nil"/>
              <w:bottom w:val="single" w:sz="4" w:space="0" w:color="auto"/>
              <w:right w:val="single" w:sz="4" w:space="0" w:color="auto"/>
            </w:tcBorders>
            <w:noWrap/>
            <w:vAlign w:val="center"/>
          </w:tcPr>
          <w:p w14:paraId="17961B44" w14:textId="77777777" w:rsidR="009309BD" w:rsidRPr="00FC2C90" w:rsidRDefault="009309BD" w:rsidP="00FC2C90">
            <w:pPr>
              <w:jc w:val="center"/>
              <w:rPr>
                <w:sz w:val="20"/>
              </w:rPr>
            </w:pPr>
            <w:r w:rsidRPr="00FC2C90">
              <w:rPr>
                <w:sz w:val="20"/>
              </w:rPr>
              <w:t>100,0</w:t>
            </w:r>
          </w:p>
        </w:tc>
        <w:tc>
          <w:tcPr>
            <w:tcW w:w="220" w:type="pct"/>
            <w:tcBorders>
              <w:top w:val="nil"/>
              <w:left w:val="nil"/>
              <w:bottom w:val="single" w:sz="4" w:space="0" w:color="auto"/>
              <w:right w:val="single" w:sz="4" w:space="0" w:color="auto"/>
            </w:tcBorders>
            <w:noWrap/>
            <w:vAlign w:val="center"/>
          </w:tcPr>
          <w:p w14:paraId="74A0B1E7" w14:textId="77777777" w:rsidR="009309BD" w:rsidRPr="00FC2C90" w:rsidRDefault="009309BD" w:rsidP="00FC2C90">
            <w:pPr>
              <w:jc w:val="center"/>
              <w:rPr>
                <w:sz w:val="20"/>
              </w:rPr>
            </w:pPr>
            <w:r w:rsidRPr="00FC2C90">
              <w:rPr>
                <w:sz w:val="20"/>
              </w:rPr>
              <w:t>603,7</w:t>
            </w:r>
          </w:p>
        </w:tc>
        <w:tc>
          <w:tcPr>
            <w:tcW w:w="265" w:type="pct"/>
            <w:tcBorders>
              <w:top w:val="nil"/>
              <w:left w:val="nil"/>
              <w:bottom w:val="single" w:sz="4" w:space="0" w:color="auto"/>
              <w:right w:val="single" w:sz="4" w:space="0" w:color="auto"/>
            </w:tcBorders>
            <w:vAlign w:val="center"/>
          </w:tcPr>
          <w:p w14:paraId="53D5DF95" w14:textId="77777777" w:rsidR="009309BD" w:rsidRPr="00FC2C90" w:rsidRDefault="009309BD" w:rsidP="00FC2C90">
            <w:pPr>
              <w:jc w:val="center"/>
              <w:rPr>
                <w:sz w:val="20"/>
              </w:rPr>
            </w:pPr>
            <w:r w:rsidRPr="00FC2C90">
              <w:rPr>
                <w:sz w:val="20"/>
              </w:rPr>
              <w:t>338,7</w:t>
            </w:r>
          </w:p>
        </w:tc>
        <w:tc>
          <w:tcPr>
            <w:tcW w:w="266" w:type="pct"/>
            <w:tcBorders>
              <w:top w:val="nil"/>
              <w:left w:val="nil"/>
              <w:bottom w:val="single" w:sz="4" w:space="0" w:color="auto"/>
              <w:right w:val="single" w:sz="4" w:space="0" w:color="auto"/>
            </w:tcBorders>
            <w:vAlign w:val="center"/>
          </w:tcPr>
          <w:p w14:paraId="4EEF29ED" w14:textId="77777777" w:rsidR="009309BD" w:rsidRPr="00FC2C90" w:rsidRDefault="009309BD" w:rsidP="00FC2C90">
            <w:pPr>
              <w:jc w:val="center"/>
              <w:rPr>
                <w:sz w:val="20"/>
              </w:rPr>
            </w:pPr>
            <w:r w:rsidRPr="00FC2C90">
              <w:rPr>
                <w:sz w:val="20"/>
              </w:rPr>
              <w:t>1022,1</w:t>
            </w:r>
          </w:p>
        </w:tc>
        <w:tc>
          <w:tcPr>
            <w:tcW w:w="220" w:type="pct"/>
            <w:tcBorders>
              <w:top w:val="nil"/>
              <w:left w:val="nil"/>
              <w:bottom w:val="single" w:sz="4" w:space="0" w:color="auto"/>
              <w:right w:val="single" w:sz="4" w:space="0" w:color="auto"/>
            </w:tcBorders>
            <w:vAlign w:val="center"/>
          </w:tcPr>
          <w:p w14:paraId="482837EC" w14:textId="77777777" w:rsidR="009309BD" w:rsidRPr="00FC2C90" w:rsidRDefault="009309BD" w:rsidP="00FC2C90">
            <w:pPr>
              <w:jc w:val="center"/>
              <w:rPr>
                <w:sz w:val="20"/>
              </w:rPr>
            </w:pPr>
            <w:r w:rsidRPr="00FC2C90">
              <w:rPr>
                <w:sz w:val="20"/>
              </w:rPr>
              <w:t>265,6</w:t>
            </w:r>
          </w:p>
        </w:tc>
        <w:tc>
          <w:tcPr>
            <w:tcW w:w="220" w:type="pct"/>
            <w:tcBorders>
              <w:top w:val="nil"/>
              <w:left w:val="nil"/>
              <w:bottom w:val="single" w:sz="4" w:space="0" w:color="auto"/>
              <w:right w:val="single" w:sz="4" w:space="0" w:color="auto"/>
            </w:tcBorders>
            <w:vAlign w:val="center"/>
          </w:tcPr>
          <w:p w14:paraId="49F635DF" w14:textId="77777777" w:rsidR="009309BD" w:rsidRPr="00FC2C90" w:rsidRDefault="009309BD" w:rsidP="00FC2C90">
            <w:pPr>
              <w:jc w:val="center"/>
              <w:rPr>
                <w:sz w:val="20"/>
              </w:rPr>
            </w:pPr>
            <w:r w:rsidRPr="00FC2C90">
              <w:rPr>
                <w:sz w:val="20"/>
              </w:rPr>
              <w:t>573,3</w:t>
            </w:r>
          </w:p>
        </w:tc>
        <w:tc>
          <w:tcPr>
            <w:tcW w:w="265" w:type="pct"/>
            <w:tcBorders>
              <w:top w:val="nil"/>
              <w:left w:val="nil"/>
              <w:bottom w:val="single" w:sz="4" w:space="0" w:color="auto"/>
              <w:right w:val="single" w:sz="4" w:space="0" w:color="auto"/>
            </w:tcBorders>
            <w:vAlign w:val="center"/>
          </w:tcPr>
          <w:p w14:paraId="057D7D63" w14:textId="77777777" w:rsidR="009309BD" w:rsidRPr="00FC2C90" w:rsidRDefault="009309BD" w:rsidP="00FC2C90">
            <w:pPr>
              <w:jc w:val="center"/>
              <w:rPr>
                <w:sz w:val="20"/>
              </w:rPr>
            </w:pPr>
            <w:r w:rsidRPr="00FC2C90">
              <w:rPr>
                <w:sz w:val="20"/>
              </w:rPr>
              <w:t>489,5</w:t>
            </w:r>
          </w:p>
        </w:tc>
        <w:tc>
          <w:tcPr>
            <w:tcW w:w="267" w:type="pct"/>
            <w:tcBorders>
              <w:top w:val="nil"/>
              <w:left w:val="nil"/>
              <w:bottom w:val="single" w:sz="4" w:space="0" w:color="auto"/>
              <w:right w:val="single" w:sz="4" w:space="0" w:color="auto"/>
            </w:tcBorders>
            <w:vAlign w:val="center"/>
          </w:tcPr>
          <w:p w14:paraId="3A3FFC7B" w14:textId="77777777" w:rsidR="009309BD" w:rsidRPr="00FC2C90" w:rsidRDefault="009309BD" w:rsidP="00FC2C90">
            <w:pPr>
              <w:jc w:val="center"/>
              <w:rPr>
                <w:sz w:val="20"/>
              </w:rPr>
            </w:pPr>
            <w:r w:rsidRPr="00FC2C90">
              <w:rPr>
                <w:sz w:val="20"/>
              </w:rPr>
              <w:t>282,6</w:t>
            </w:r>
          </w:p>
        </w:tc>
        <w:tc>
          <w:tcPr>
            <w:tcW w:w="279" w:type="pct"/>
            <w:tcBorders>
              <w:top w:val="nil"/>
              <w:left w:val="nil"/>
              <w:bottom w:val="single" w:sz="4" w:space="0" w:color="auto"/>
              <w:right w:val="single" w:sz="4" w:space="0" w:color="auto"/>
            </w:tcBorders>
            <w:vAlign w:val="center"/>
          </w:tcPr>
          <w:p w14:paraId="43C5D965" w14:textId="77777777" w:rsidR="009309BD" w:rsidRPr="00FC2C90" w:rsidRDefault="00FC2C90" w:rsidP="00FC2C90">
            <w:pPr>
              <w:jc w:val="center"/>
              <w:rPr>
                <w:sz w:val="20"/>
              </w:rPr>
            </w:pPr>
            <w:r>
              <w:rPr>
                <w:sz w:val="20"/>
              </w:rPr>
              <w:t>70,7</w:t>
            </w:r>
          </w:p>
        </w:tc>
        <w:tc>
          <w:tcPr>
            <w:tcW w:w="280" w:type="pct"/>
            <w:tcBorders>
              <w:top w:val="nil"/>
              <w:left w:val="nil"/>
              <w:bottom w:val="single" w:sz="4" w:space="0" w:color="auto"/>
              <w:right w:val="single" w:sz="4" w:space="0" w:color="auto"/>
            </w:tcBorders>
            <w:vAlign w:val="center"/>
          </w:tcPr>
          <w:p w14:paraId="1831C1F3" w14:textId="77777777" w:rsidR="009309BD" w:rsidRPr="00FC2C90" w:rsidRDefault="009309BD" w:rsidP="00FC2C90">
            <w:pPr>
              <w:overflowPunct/>
              <w:autoSpaceDE/>
              <w:autoSpaceDN/>
              <w:adjustRightInd/>
              <w:jc w:val="center"/>
              <w:rPr>
                <w:sz w:val="20"/>
              </w:rPr>
            </w:pPr>
            <w:r w:rsidRPr="00FC2C90">
              <w:rPr>
                <w:sz w:val="20"/>
              </w:rPr>
              <w:t>0,0</w:t>
            </w:r>
          </w:p>
        </w:tc>
        <w:tc>
          <w:tcPr>
            <w:tcW w:w="265" w:type="pct"/>
            <w:tcBorders>
              <w:top w:val="nil"/>
              <w:left w:val="single" w:sz="4" w:space="0" w:color="auto"/>
              <w:bottom w:val="single" w:sz="4" w:space="0" w:color="auto"/>
              <w:right w:val="single" w:sz="4" w:space="0" w:color="auto"/>
            </w:tcBorders>
            <w:vAlign w:val="center"/>
          </w:tcPr>
          <w:p w14:paraId="47EA3AFA" w14:textId="77777777" w:rsidR="009309BD" w:rsidRPr="00FC2C90" w:rsidRDefault="009309BD" w:rsidP="00FC2C90">
            <w:pPr>
              <w:overflowPunct/>
              <w:autoSpaceDE/>
              <w:autoSpaceDN/>
              <w:adjustRightInd/>
              <w:jc w:val="center"/>
              <w:rPr>
                <w:sz w:val="20"/>
              </w:rPr>
            </w:pPr>
            <w:r w:rsidRPr="00FC2C90">
              <w:rPr>
                <w:sz w:val="20"/>
              </w:rPr>
              <w:t>0</w:t>
            </w:r>
            <w:r w:rsidR="00305560">
              <w:rPr>
                <w:sz w:val="20"/>
              </w:rPr>
              <w:t>,0</w:t>
            </w:r>
          </w:p>
        </w:tc>
        <w:tc>
          <w:tcPr>
            <w:tcW w:w="268" w:type="pct"/>
            <w:tcBorders>
              <w:top w:val="nil"/>
              <w:left w:val="single" w:sz="4" w:space="0" w:color="auto"/>
              <w:bottom w:val="single" w:sz="4" w:space="0" w:color="auto"/>
              <w:right w:val="single" w:sz="4" w:space="0" w:color="auto"/>
            </w:tcBorders>
            <w:vAlign w:val="center"/>
          </w:tcPr>
          <w:p w14:paraId="7FE56F65" w14:textId="77777777" w:rsidR="009309BD" w:rsidRPr="00FC2C90" w:rsidRDefault="00A45005" w:rsidP="00FC2C90">
            <w:pPr>
              <w:overflowPunct/>
              <w:autoSpaceDE/>
              <w:autoSpaceDN/>
              <w:adjustRightInd/>
              <w:jc w:val="center"/>
              <w:rPr>
                <w:sz w:val="20"/>
              </w:rPr>
            </w:pPr>
            <w:r w:rsidRPr="00FC2C90">
              <w:rPr>
                <w:sz w:val="20"/>
              </w:rPr>
              <w:t>0</w:t>
            </w:r>
            <w:r w:rsidR="00305560">
              <w:rPr>
                <w:sz w:val="20"/>
              </w:rPr>
              <w:t>,0</w:t>
            </w:r>
          </w:p>
        </w:tc>
        <w:tc>
          <w:tcPr>
            <w:tcW w:w="376" w:type="pct"/>
            <w:tcBorders>
              <w:top w:val="nil"/>
              <w:left w:val="single" w:sz="4" w:space="0" w:color="auto"/>
              <w:bottom w:val="single" w:sz="4" w:space="0" w:color="auto"/>
              <w:right w:val="single" w:sz="4" w:space="0" w:color="auto"/>
            </w:tcBorders>
            <w:vAlign w:val="center"/>
          </w:tcPr>
          <w:p w14:paraId="1FEF6915" w14:textId="77777777" w:rsidR="009309BD" w:rsidRPr="00FC2C90" w:rsidRDefault="00FC2C90" w:rsidP="00FC2C90">
            <w:pPr>
              <w:overflowPunct/>
              <w:autoSpaceDE/>
              <w:autoSpaceDN/>
              <w:adjustRightInd/>
              <w:jc w:val="center"/>
              <w:rPr>
                <w:sz w:val="20"/>
              </w:rPr>
            </w:pPr>
            <w:r>
              <w:rPr>
                <w:sz w:val="20"/>
              </w:rPr>
              <w:t>3896,3</w:t>
            </w:r>
          </w:p>
        </w:tc>
      </w:tr>
      <w:tr w:rsidR="00FC2C90" w:rsidRPr="00FC2C90" w14:paraId="73AD5B73" w14:textId="77777777" w:rsidTr="00FC2C90">
        <w:trPr>
          <w:trHeight w:val="300"/>
        </w:trPr>
        <w:tc>
          <w:tcPr>
            <w:tcW w:w="220" w:type="pct"/>
            <w:vMerge/>
            <w:tcBorders>
              <w:top w:val="single" w:sz="4" w:space="0" w:color="auto"/>
              <w:left w:val="single" w:sz="4" w:space="0" w:color="auto"/>
              <w:bottom w:val="single" w:sz="4" w:space="0" w:color="auto"/>
              <w:right w:val="single" w:sz="4" w:space="0" w:color="auto"/>
            </w:tcBorders>
            <w:vAlign w:val="center"/>
          </w:tcPr>
          <w:p w14:paraId="78B4735E" w14:textId="77777777" w:rsidR="009309BD" w:rsidRPr="00FC2C90" w:rsidRDefault="009309BD" w:rsidP="003611A2">
            <w:pPr>
              <w:jc w:val="both"/>
              <w:rPr>
                <w:sz w:val="20"/>
              </w:rPr>
            </w:pPr>
          </w:p>
        </w:tc>
        <w:tc>
          <w:tcPr>
            <w:tcW w:w="530" w:type="pct"/>
            <w:vMerge/>
            <w:tcBorders>
              <w:top w:val="single" w:sz="4" w:space="0" w:color="auto"/>
              <w:left w:val="single" w:sz="4" w:space="0" w:color="auto"/>
              <w:bottom w:val="single" w:sz="4" w:space="0" w:color="auto"/>
              <w:right w:val="single" w:sz="4" w:space="0" w:color="auto"/>
            </w:tcBorders>
            <w:vAlign w:val="center"/>
          </w:tcPr>
          <w:p w14:paraId="3DBADE66" w14:textId="77777777" w:rsidR="009309BD" w:rsidRPr="00FC2C90" w:rsidRDefault="009309BD" w:rsidP="003611A2">
            <w:pPr>
              <w:jc w:val="both"/>
              <w:rPr>
                <w:sz w:val="20"/>
              </w:rPr>
            </w:pPr>
          </w:p>
        </w:tc>
        <w:tc>
          <w:tcPr>
            <w:tcW w:w="396" w:type="pct"/>
            <w:tcBorders>
              <w:top w:val="nil"/>
              <w:left w:val="nil"/>
              <w:bottom w:val="single" w:sz="4" w:space="0" w:color="auto"/>
              <w:right w:val="single" w:sz="4" w:space="0" w:color="auto"/>
            </w:tcBorders>
          </w:tcPr>
          <w:p w14:paraId="44F2D5A2" w14:textId="77777777" w:rsidR="009309BD" w:rsidRPr="00FC2C90" w:rsidRDefault="009309BD" w:rsidP="003611A2">
            <w:pPr>
              <w:jc w:val="both"/>
              <w:rPr>
                <w:sz w:val="20"/>
              </w:rPr>
            </w:pPr>
            <w:r w:rsidRPr="00FC2C90">
              <w:rPr>
                <w:sz w:val="20"/>
              </w:rPr>
              <w:t xml:space="preserve">краевой бюджет           </w:t>
            </w:r>
          </w:p>
        </w:tc>
        <w:tc>
          <w:tcPr>
            <w:tcW w:w="220" w:type="pct"/>
            <w:tcBorders>
              <w:top w:val="nil"/>
              <w:left w:val="nil"/>
              <w:bottom w:val="single" w:sz="4" w:space="0" w:color="auto"/>
              <w:right w:val="single" w:sz="4" w:space="0" w:color="auto"/>
            </w:tcBorders>
            <w:noWrap/>
            <w:vAlign w:val="center"/>
          </w:tcPr>
          <w:p w14:paraId="32FA74E1" w14:textId="77777777" w:rsidR="009309BD" w:rsidRPr="00FC2C90" w:rsidRDefault="009309BD" w:rsidP="00FC2C90">
            <w:pPr>
              <w:jc w:val="center"/>
              <w:rPr>
                <w:sz w:val="20"/>
              </w:rPr>
            </w:pPr>
            <w:r w:rsidRPr="00FC2C90">
              <w:rPr>
                <w:sz w:val="20"/>
              </w:rPr>
              <w:t>0,0</w:t>
            </w:r>
          </w:p>
        </w:tc>
        <w:tc>
          <w:tcPr>
            <w:tcW w:w="221" w:type="pct"/>
            <w:gridSpan w:val="2"/>
            <w:tcBorders>
              <w:top w:val="nil"/>
              <w:left w:val="nil"/>
              <w:bottom w:val="single" w:sz="4" w:space="0" w:color="auto"/>
              <w:right w:val="single" w:sz="4" w:space="0" w:color="auto"/>
            </w:tcBorders>
            <w:noWrap/>
            <w:vAlign w:val="center"/>
          </w:tcPr>
          <w:p w14:paraId="4D62AB16" w14:textId="77777777" w:rsidR="009309BD" w:rsidRPr="00FC2C90" w:rsidRDefault="009309BD" w:rsidP="00FC2C90">
            <w:pPr>
              <w:jc w:val="center"/>
              <w:rPr>
                <w:sz w:val="20"/>
              </w:rPr>
            </w:pPr>
            <w:r w:rsidRPr="00FC2C90">
              <w:rPr>
                <w:sz w:val="20"/>
              </w:rPr>
              <w:t>0,0</w:t>
            </w:r>
          </w:p>
        </w:tc>
        <w:tc>
          <w:tcPr>
            <w:tcW w:w="220" w:type="pct"/>
            <w:tcBorders>
              <w:top w:val="nil"/>
              <w:left w:val="nil"/>
              <w:bottom w:val="single" w:sz="4" w:space="0" w:color="auto"/>
              <w:right w:val="single" w:sz="4" w:space="0" w:color="auto"/>
            </w:tcBorders>
            <w:noWrap/>
            <w:vAlign w:val="center"/>
          </w:tcPr>
          <w:p w14:paraId="5D4A528B" w14:textId="77777777" w:rsidR="009309BD" w:rsidRPr="00FC2C90" w:rsidRDefault="009309BD" w:rsidP="00FC2C90">
            <w:pPr>
              <w:jc w:val="center"/>
              <w:rPr>
                <w:sz w:val="20"/>
              </w:rPr>
            </w:pPr>
            <w:r w:rsidRPr="00FC2C90">
              <w:rPr>
                <w:sz w:val="20"/>
              </w:rPr>
              <w:t>0,0</w:t>
            </w:r>
          </w:p>
        </w:tc>
        <w:tc>
          <w:tcPr>
            <w:tcW w:w="220" w:type="pct"/>
            <w:tcBorders>
              <w:top w:val="nil"/>
              <w:left w:val="nil"/>
              <w:bottom w:val="single" w:sz="4" w:space="0" w:color="auto"/>
              <w:right w:val="single" w:sz="4" w:space="0" w:color="auto"/>
            </w:tcBorders>
            <w:noWrap/>
            <w:vAlign w:val="center"/>
          </w:tcPr>
          <w:p w14:paraId="074D7963" w14:textId="77777777" w:rsidR="009309BD" w:rsidRPr="00FC2C90" w:rsidRDefault="009309BD" w:rsidP="00FC2C90">
            <w:pPr>
              <w:jc w:val="center"/>
              <w:rPr>
                <w:sz w:val="20"/>
              </w:rPr>
            </w:pPr>
            <w:r w:rsidRPr="00FC2C90">
              <w:rPr>
                <w:sz w:val="20"/>
              </w:rPr>
              <w:t>453,2</w:t>
            </w:r>
          </w:p>
        </w:tc>
        <w:tc>
          <w:tcPr>
            <w:tcW w:w="265" w:type="pct"/>
            <w:tcBorders>
              <w:top w:val="nil"/>
              <w:left w:val="nil"/>
              <w:bottom w:val="single" w:sz="4" w:space="0" w:color="auto"/>
              <w:right w:val="single" w:sz="4" w:space="0" w:color="auto"/>
            </w:tcBorders>
            <w:vAlign w:val="center"/>
          </w:tcPr>
          <w:p w14:paraId="42368B1B" w14:textId="77777777" w:rsidR="009309BD" w:rsidRPr="00FC2C90" w:rsidRDefault="009309BD" w:rsidP="00FC2C90">
            <w:pPr>
              <w:jc w:val="center"/>
              <w:rPr>
                <w:sz w:val="20"/>
              </w:rPr>
            </w:pPr>
            <w:r w:rsidRPr="00FC2C90">
              <w:rPr>
                <w:sz w:val="20"/>
              </w:rPr>
              <w:t>9959,4</w:t>
            </w:r>
          </w:p>
        </w:tc>
        <w:tc>
          <w:tcPr>
            <w:tcW w:w="266" w:type="pct"/>
            <w:tcBorders>
              <w:top w:val="nil"/>
              <w:left w:val="nil"/>
              <w:bottom w:val="single" w:sz="4" w:space="0" w:color="auto"/>
              <w:right w:val="single" w:sz="4" w:space="0" w:color="auto"/>
            </w:tcBorders>
            <w:vAlign w:val="center"/>
          </w:tcPr>
          <w:p w14:paraId="418350DE" w14:textId="77777777" w:rsidR="009309BD" w:rsidRPr="00FC2C90" w:rsidRDefault="009309BD" w:rsidP="00FC2C90">
            <w:pPr>
              <w:jc w:val="center"/>
              <w:rPr>
                <w:sz w:val="20"/>
              </w:rPr>
            </w:pPr>
            <w:r w:rsidRPr="00FC2C90">
              <w:rPr>
                <w:sz w:val="20"/>
              </w:rPr>
              <w:t>1868,6</w:t>
            </w:r>
          </w:p>
        </w:tc>
        <w:tc>
          <w:tcPr>
            <w:tcW w:w="220" w:type="pct"/>
            <w:tcBorders>
              <w:top w:val="nil"/>
              <w:left w:val="nil"/>
              <w:bottom w:val="single" w:sz="4" w:space="0" w:color="auto"/>
              <w:right w:val="single" w:sz="4" w:space="0" w:color="auto"/>
            </w:tcBorders>
            <w:vAlign w:val="center"/>
          </w:tcPr>
          <w:p w14:paraId="65C2281E" w14:textId="77777777" w:rsidR="009309BD" w:rsidRPr="00FC2C90" w:rsidRDefault="009309BD" w:rsidP="00FC2C90">
            <w:pPr>
              <w:jc w:val="center"/>
              <w:rPr>
                <w:sz w:val="20"/>
              </w:rPr>
            </w:pPr>
            <w:r w:rsidRPr="00FC2C90">
              <w:rPr>
                <w:sz w:val="20"/>
              </w:rPr>
              <w:t>55,2</w:t>
            </w:r>
          </w:p>
        </w:tc>
        <w:tc>
          <w:tcPr>
            <w:tcW w:w="220" w:type="pct"/>
            <w:tcBorders>
              <w:top w:val="nil"/>
              <w:left w:val="nil"/>
              <w:bottom w:val="single" w:sz="4" w:space="0" w:color="auto"/>
              <w:right w:val="single" w:sz="4" w:space="0" w:color="auto"/>
            </w:tcBorders>
            <w:vAlign w:val="center"/>
          </w:tcPr>
          <w:p w14:paraId="6489EE13" w14:textId="77777777" w:rsidR="009309BD" w:rsidRPr="00FC2C90" w:rsidRDefault="009309BD" w:rsidP="00FC2C90">
            <w:pPr>
              <w:jc w:val="center"/>
              <w:rPr>
                <w:sz w:val="20"/>
              </w:rPr>
            </w:pPr>
            <w:r w:rsidRPr="00FC2C90">
              <w:rPr>
                <w:sz w:val="20"/>
              </w:rPr>
              <w:t>195,9</w:t>
            </w:r>
          </w:p>
        </w:tc>
        <w:tc>
          <w:tcPr>
            <w:tcW w:w="265" w:type="pct"/>
            <w:tcBorders>
              <w:top w:val="nil"/>
              <w:left w:val="nil"/>
              <w:bottom w:val="single" w:sz="4" w:space="0" w:color="auto"/>
              <w:right w:val="single" w:sz="4" w:space="0" w:color="auto"/>
            </w:tcBorders>
            <w:vAlign w:val="center"/>
          </w:tcPr>
          <w:p w14:paraId="1A7F2D51" w14:textId="77777777" w:rsidR="009309BD" w:rsidRPr="00FC2C90" w:rsidRDefault="009309BD" w:rsidP="00FC2C90">
            <w:pPr>
              <w:jc w:val="center"/>
              <w:rPr>
                <w:sz w:val="20"/>
              </w:rPr>
            </w:pPr>
            <w:r w:rsidRPr="00FC2C90">
              <w:rPr>
                <w:sz w:val="20"/>
              </w:rPr>
              <w:t>1929,1</w:t>
            </w:r>
          </w:p>
        </w:tc>
        <w:tc>
          <w:tcPr>
            <w:tcW w:w="267" w:type="pct"/>
            <w:tcBorders>
              <w:top w:val="nil"/>
              <w:left w:val="nil"/>
              <w:bottom w:val="single" w:sz="4" w:space="0" w:color="auto"/>
              <w:right w:val="single" w:sz="4" w:space="0" w:color="auto"/>
            </w:tcBorders>
            <w:vAlign w:val="center"/>
          </w:tcPr>
          <w:p w14:paraId="1BFA2ACF" w14:textId="77777777" w:rsidR="009309BD" w:rsidRPr="00FC2C90" w:rsidRDefault="009309BD" w:rsidP="00FC2C90">
            <w:pPr>
              <w:jc w:val="center"/>
              <w:rPr>
                <w:sz w:val="20"/>
              </w:rPr>
            </w:pPr>
            <w:r w:rsidRPr="00FC2C90">
              <w:rPr>
                <w:sz w:val="20"/>
              </w:rPr>
              <w:t>267,4</w:t>
            </w:r>
          </w:p>
        </w:tc>
        <w:tc>
          <w:tcPr>
            <w:tcW w:w="279" w:type="pct"/>
            <w:tcBorders>
              <w:top w:val="nil"/>
              <w:left w:val="nil"/>
              <w:bottom w:val="single" w:sz="4" w:space="0" w:color="auto"/>
              <w:right w:val="single" w:sz="4" w:space="0" w:color="auto"/>
            </w:tcBorders>
            <w:vAlign w:val="center"/>
          </w:tcPr>
          <w:p w14:paraId="67490B62" w14:textId="77777777" w:rsidR="009309BD" w:rsidRPr="00FC2C90" w:rsidRDefault="00FC2C90" w:rsidP="00FC2C90">
            <w:pPr>
              <w:jc w:val="center"/>
              <w:rPr>
                <w:sz w:val="20"/>
              </w:rPr>
            </w:pPr>
            <w:r>
              <w:rPr>
                <w:sz w:val="20"/>
              </w:rPr>
              <w:t>10366,2</w:t>
            </w:r>
          </w:p>
        </w:tc>
        <w:tc>
          <w:tcPr>
            <w:tcW w:w="280" w:type="pct"/>
            <w:tcBorders>
              <w:top w:val="nil"/>
              <w:left w:val="nil"/>
              <w:bottom w:val="single" w:sz="4" w:space="0" w:color="auto"/>
              <w:right w:val="single" w:sz="4" w:space="0" w:color="auto"/>
            </w:tcBorders>
            <w:vAlign w:val="center"/>
          </w:tcPr>
          <w:p w14:paraId="784693AD" w14:textId="77777777" w:rsidR="009309BD" w:rsidRPr="00FC2C90" w:rsidRDefault="009309BD" w:rsidP="00FC2C90">
            <w:pPr>
              <w:overflowPunct/>
              <w:autoSpaceDE/>
              <w:autoSpaceDN/>
              <w:adjustRightInd/>
              <w:jc w:val="center"/>
              <w:rPr>
                <w:sz w:val="20"/>
              </w:rPr>
            </w:pPr>
            <w:r w:rsidRPr="00FC2C90">
              <w:rPr>
                <w:sz w:val="20"/>
              </w:rPr>
              <w:t>0,0</w:t>
            </w:r>
          </w:p>
        </w:tc>
        <w:tc>
          <w:tcPr>
            <w:tcW w:w="265" w:type="pct"/>
            <w:tcBorders>
              <w:top w:val="nil"/>
              <w:left w:val="single" w:sz="4" w:space="0" w:color="auto"/>
              <w:bottom w:val="single" w:sz="4" w:space="0" w:color="auto"/>
              <w:right w:val="single" w:sz="4" w:space="0" w:color="auto"/>
            </w:tcBorders>
            <w:vAlign w:val="center"/>
          </w:tcPr>
          <w:p w14:paraId="469C5553" w14:textId="77777777" w:rsidR="009309BD" w:rsidRPr="00FC2C90" w:rsidRDefault="009309BD" w:rsidP="00FC2C90">
            <w:pPr>
              <w:overflowPunct/>
              <w:autoSpaceDE/>
              <w:autoSpaceDN/>
              <w:adjustRightInd/>
              <w:jc w:val="center"/>
              <w:rPr>
                <w:sz w:val="20"/>
              </w:rPr>
            </w:pPr>
            <w:r w:rsidRPr="00FC2C90">
              <w:rPr>
                <w:sz w:val="20"/>
              </w:rPr>
              <w:t>0</w:t>
            </w:r>
            <w:r w:rsidR="00305560">
              <w:rPr>
                <w:sz w:val="20"/>
              </w:rPr>
              <w:t>,0</w:t>
            </w:r>
          </w:p>
        </w:tc>
        <w:tc>
          <w:tcPr>
            <w:tcW w:w="268" w:type="pct"/>
            <w:tcBorders>
              <w:top w:val="nil"/>
              <w:left w:val="single" w:sz="4" w:space="0" w:color="auto"/>
              <w:bottom w:val="single" w:sz="4" w:space="0" w:color="auto"/>
              <w:right w:val="single" w:sz="4" w:space="0" w:color="auto"/>
            </w:tcBorders>
            <w:vAlign w:val="center"/>
          </w:tcPr>
          <w:p w14:paraId="76822631" w14:textId="77777777" w:rsidR="009309BD" w:rsidRPr="00FC2C90" w:rsidRDefault="00A45005" w:rsidP="00FC2C90">
            <w:pPr>
              <w:overflowPunct/>
              <w:autoSpaceDE/>
              <w:autoSpaceDN/>
              <w:adjustRightInd/>
              <w:jc w:val="center"/>
              <w:rPr>
                <w:sz w:val="20"/>
              </w:rPr>
            </w:pPr>
            <w:r w:rsidRPr="00FC2C90">
              <w:rPr>
                <w:sz w:val="20"/>
              </w:rPr>
              <w:t>0</w:t>
            </w:r>
            <w:r w:rsidR="00305560">
              <w:rPr>
                <w:sz w:val="20"/>
              </w:rPr>
              <w:t>,0</w:t>
            </w:r>
          </w:p>
        </w:tc>
        <w:tc>
          <w:tcPr>
            <w:tcW w:w="376" w:type="pct"/>
            <w:tcBorders>
              <w:top w:val="nil"/>
              <w:left w:val="single" w:sz="4" w:space="0" w:color="auto"/>
              <w:bottom w:val="single" w:sz="4" w:space="0" w:color="auto"/>
              <w:right w:val="single" w:sz="4" w:space="0" w:color="auto"/>
            </w:tcBorders>
            <w:vAlign w:val="center"/>
          </w:tcPr>
          <w:p w14:paraId="7A002C38" w14:textId="77777777" w:rsidR="009309BD" w:rsidRPr="00FC2C90" w:rsidRDefault="00FC2C90" w:rsidP="00FC2C90">
            <w:pPr>
              <w:overflowPunct/>
              <w:autoSpaceDE/>
              <w:autoSpaceDN/>
              <w:adjustRightInd/>
              <w:jc w:val="center"/>
              <w:rPr>
                <w:sz w:val="20"/>
              </w:rPr>
            </w:pPr>
            <w:r>
              <w:rPr>
                <w:sz w:val="20"/>
              </w:rPr>
              <w:t>25094,9</w:t>
            </w:r>
          </w:p>
        </w:tc>
      </w:tr>
      <w:tr w:rsidR="00FC2C90" w:rsidRPr="00FC2C90" w14:paraId="5BC57DE0" w14:textId="77777777" w:rsidTr="00FC2C90">
        <w:trPr>
          <w:trHeight w:val="300"/>
        </w:trPr>
        <w:tc>
          <w:tcPr>
            <w:tcW w:w="220" w:type="pct"/>
            <w:vMerge/>
            <w:tcBorders>
              <w:top w:val="single" w:sz="4" w:space="0" w:color="auto"/>
              <w:left w:val="single" w:sz="4" w:space="0" w:color="auto"/>
              <w:bottom w:val="single" w:sz="4" w:space="0" w:color="auto"/>
              <w:right w:val="single" w:sz="4" w:space="0" w:color="auto"/>
            </w:tcBorders>
            <w:vAlign w:val="center"/>
          </w:tcPr>
          <w:p w14:paraId="5C9A3566" w14:textId="77777777" w:rsidR="009309BD" w:rsidRPr="00FC2C90" w:rsidRDefault="009309BD" w:rsidP="003611A2">
            <w:pPr>
              <w:jc w:val="both"/>
              <w:rPr>
                <w:sz w:val="20"/>
              </w:rPr>
            </w:pPr>
          </w:p>
        </w:tc>
        <w:tc>
          <w:tcPr>
            <w:tcW w:w="530" w:type="pct"/>
            <w:vMerge/>
            <w:tcBorders>
              <w:top w:val="single" w:sz="4" w:space="0" w:color="auto"/>
              <w:left w:val="single" w:sz="4" w:space="0" w:color="auto"/>
              <w:bottom w:val="single" w:sz="4" w:space="0" w:color="auto"/>
              <w:right w:val="single" w:sz="4" w:space="0" w:color="auto"/>
            </w:tcBorders>
            <w:vAlign w:val="center"/>
          </w:tcPr>
          <w:p w14:paraId="22FF762E" w14:textId="77777777" w:rsidR="009309BD" w:rsidRPr="00FC2C90" w:rsidRDefault="009309BD" w:rsidP="003611A2">
            <w:pPr>
              <w:jc w:val="both"/>
              <w:rPr>
                <w:sz w:val="20"/>
              </w:rPr>
            </w:pPr>
          </w:p>
        </w:tc>
        <w:tc>
          <w:tcPr>
            <w:tcW w:w="396" w:type="pct"/>
            <w:tcBorders>
              <w:top w:val="nil"/>
              <w:left w:val="nil"/>
              <w:bottom w:val="single" w:sz="4" w:space="0" w:color="auto"/>
              <w:right w:val="single" w:sz="4" w:space="0" w:color="auto"/>
            </w:tcBorders>
          </w:tcPr>
          <w:p w14:paraId="3D657A4F" w14:textId="77777777" w:rsidR="009309BD" w:rsidRPr="00FC2C90" w:rsidRDefault="009309BD" w:rsidP="003611A2">
            <w:pPr>
              <w:jc w:val="both"/>
              <w:rPr>
                <w:sz w:val="20"/>
              </w:rPr>
            </w:pPr>
            <w:r w:rsidRPr="00FC2C90">
              <w:rPr>
                <w:sz w:val="20"/>
              </w:rPr>
              <w:t xml:space="preserve">внебюджетные источники                 </w:t>
            </w:r>
          </w:p>
        </w:tc>
        <w:tc>
          <w:tcPr>
            <w:tcW w:w="220" w:type="pct"/>
            <w:tcBorders>
              <w:top w:val="nil"/>
              <w:left w:val="nil"/>
              <w:bottom w:val="single" w:sz="4" w:space="0" w:color="auto"/>
              <w:right w:val="single" w:sz="4" w:space="0" w:color="auto"/>
            </w:tcBorders>
            <w:noWrap/>
            <w:vAlign w:val="center"/>
          </w:tcPr>
          <w:p w14:paraId="7911F9FE" w14:textId="77777777" w:rsidR="009309BD" w:rsidRPr="00FC2C90" w:rsidRDefault="009309BD" w:rsidP="00FC2C90">
            <w:pPr>
              <w:jc w:val="center"/>
              <w:rPr>
                <w:sz w:val="20"/>
              </w:rPr>
            </w:pPr>
            <w:r w:rsidRPr="00FC2C90">
              <w:rPr>
                <w:sz w:val="20"/>
              </w:rPr>
              <w:t>594,6</w:t>
            </w:r>
          </w:p>
        </w:tc>
        <w:tc>
          <w:tcPr>
            <w:tcW w:w="221" w:type="pct"/>
            <w:gridSpan w:val="2"/>
            <w:tcBorders>
              <w:top w:val="nil"/>
              <w:left w:val="nil"/>
              <w:bottom w:val="single" w:sz="4" w:space="0" w:color="auto"/>
              <w:right w:val="single" w:sz="4" w:space="0" w:color="auto"/>
            </w:tcBorders>
            <w:noWrap/>
            <w:vAlign w:val="center"/>
          </w:tcPr>
          <w:p w14:paraId="41B0888C" w14:textId="77777777" w:rsidR="009309BD" w:rsidRPr="00FC2C90" w:rsidRDefault="009309BD" w:rsidP="00FC2C90">
            <w:pPr>
              <w:jc w:val="center"/>
              <w:rPr>
                <w:sz w:val="20"/>
              </w:rPr>
            </w:pPr>
            <w:r w:rsidRPr="00FC2C90">
              <w:rPr>
                <w:sz w:val="20"/>
              </w:rPr>
              <w:t>572,7</w:t>
            </w:r>
          </w:p>
        </w:tc>
        <w:tc>
          <w:tcPr>
            <w:tcW w:w="220" w:type="pct"/>
            <w:tcBorders>
              <w:top w:val="nil"/>
              <w:left w:val="nil"/>
              <w:bottom w:val="single" w:sz="4" w:space="0" w:color="auto"/>
              <w:right w:val="single" w:sz="4" w:space="0" w:color="auto"/>
            </w:tcBorders>
            <w:noWrap/>
            <w:vAlign w:val="center"/>
          </w:tcPr>
          <w:p w14:paraId="2C7345B1" w14:textId="77777777" w:rsidR="009309BD" w:rsidRPr="00FC2C90" w:rsidRDefault="009309BD" w:rsidP="00FC2C90">
            <w:pPr>
              <w:jc w:val="center"/>
              <w:rPr>
                <w:sz w:val="20"/>
              </w:rPr>
            </w:pPr>
            <w:r w:rsidRPr="00FC2C90">
              <w:rPr>
                <w:sz w:val="20"/>
              </w:rPr>
              <w:t>493,6</w:t>
            </w:r>
          </w:p>
        </w:tc>
        <w:tc>
          <w:tcPr>
            <w:tcW w:w="220" w:type="pct"/>
            <w:tcBorders>
              <w:top w:val="nil"/>
              <w:left w:val="nil"/>
              <w:bottom w:val="single" w:sz="4" w:space="0" w:color="auto"/>
              <w:right w:val="single" w:sz="4" w:space="0" w:color="auto"/>
            </w:tcBorders>
            <w:noWrap/>
            <w:vAlign w:val="center"/>
          </w:tcPr>
          <w:p w14:paraId="5D45612E" w14:textId="77777777" w:rsidR="009309BD" w:rsidRPr="00FC2C90" w:rsidRDefault="009309BD" w:rsidP="00FC2C90">
            <w:pPr>
              <w:jc w:val="center"/>
              <w:rPr>
                <w:sz w:val="20"/>
              </w:rPr>
            </w:pPr>
            <w:r w:rsidRPr="00FC2C90">
              <w:rPr>
                <w:sz w:val="20"/>
              </w:rPr>
              <w:t>750,0</w:t>
            </w:r>
          </w:p>
        </w:tc>
        <w:tc>
          <w:tcPr>
            <w:tcW w:w="265" w:type="pct"/>
            <w:tcBorders>
              <w:top w:val="nil"/>
              <w:left w:val="nil"/>
              <w:bottom w:val="single" w:sz="4" w:space="0" w:color="auto"/>
              <w:right w:val="single" w:sz="4" w:space="0" w:color="auto"/>
            </w:tcBorders>
            <w:vAlign w:val="center"/>
          </w:tcPr>
          <w:p w14:paraId="49ADFF4C" w14:textId="77777777" w:rsidR="009309BD" w:rsidRPr="00FC2C90" w:rsidRDefault="009309BD" w:rsidP="00FC2C90">
            <w:pPr>
              <w:jc w:val="center"/>
              <w:rPr>
                <w:sz w:val="20"/>
              </w:rPr>
            </w:pPr>
            <w:r w:rsidRPr="00FC2C90">
              <w:rPr>
                <w:sz w:val="20"/>
              </w:rPr>
              <w:t>760,7</w:t>
            </w:r>
          </w:p>
        </w:tc>
        <w:tc>
          <w:tcPr>
            <w:tcW w:w="266" w:type="pct"/>
            <w:tcBorders>
              <w:top w:val="nil"/>
              <w:left w:val="nil"/>
              <w:bottom w:val="single" w:sz="4" w:space="0" w:color="auto"/>
              <w:right w:val="single" w:sz="4" w:space="0" w:color="auto"/>
            </w:tcBorders>
            <w:vAlign w:val="center"/>
          </w:tcPr>
          <w:p w14:paraId="3327DB6E" w14:textId="77777777" w:rsidR="009309BD" w:rsidRPr="00FC2C90" w:rsidRDefault="009309BD" w:rsidP="00FC2C90">
            <w:pPr>
              <w:jc w:val="center"/>
              <w:rPr>
                <w:sz w:val="20"/>
              </w:rPr>
            </w:pPr>
            <w:r w:rsidRPr="00FC2C90">
              <w:rPr>
                <w:sz w:val="20"/>
              </w:rPr>
              <w:t>5699,8</w:t>
            </w:r>
          </w:p>
        </w:tc>
        <w:tc>
          <w:tcPr>
            <w:tcW w:w="220" w:type="pct"/>
            <w:tcBorders>
              <w:top w:val="nil"/>
              <w:left w:val="nil"/>
              <w:bottom w:val="single" w:sz="4" w:space="0" w:color="auto"/>
              <w:right w:val="single" w:sz="4" w:space="0" w:color="auto"/>
            </w:tcBorders>
            <w:vAlign w:val="center"/>
          </w:tcPr>
          <w:p w14:paraId="1B19D61E" w14:textId="77777777" w:rsidR="009309BD" w:rsidRPr="00FC2C90" w:rsidRDefault="009309BD" w:rsidP="00FC2C90">
            <w:pPr>
              <w:jc w:val="center"/>
              <w:rPr>
                <w:sz w:val="20"/>
              </w:rPr>
            </w:pPr>
            <w:r w:rsidRPr="00FC2C90">
              <w:rPr>
                <w:sz w:val="20"/>
              </w:rPr>
              <w:t>750,0</w:t>
            </w:r>
          </w:p>
        </w:tc>
        <w:tc>
          <w:tcPr>
            <w:tcW w:w="220" w:type="pct"/>
            <w:tcBorders>
              <w:top w:val="nil"/>
              <w:left w:val="nil"/>
              <w:bottom w:val="single" w:sz="4" w:space="0" w:color="auto"/>
              <w:right w:val="single" w:sz="4" w:space="0" w:color="auto"/>
            </w:tcBorders>
            <w:vAlign w:val="center"/>
          </w:tcPr>
          <w:p w14:paraId="4937F77E" w14:textId="77777777" w:rsidR="009309BD" w:rsidRPr="00FC2C90" w:rsidRDefault="009309BD" w:rsidP="00FC2C90">
            <w:pPr>
              <w:jc w:val="center"/>
              <w:rPr>
                <w:sz w:val="20"/>
              </w:rPr>
            </w:pPr>
            <w:r w:rsidRPr="00FC2C90">
              <w:rPr>
                <w:sz w:val="20"/>
              </w:rPr>
              <w:t>550,0</w:t>
            </w:r>
          </w:p>
        </w:tc>
        <w:tc>
          <w:tcPr>
            <w:tcW w:w="265" w:type="pct"/>
            <w:tcBorders>
              <w:top w:val="nil"/>
              <w:left w:val="nil"/>
              <w:bottom w:val="single" w:sz="4" w:space="0" w:color="auto"/>
              <w:right w:val="single" w:sz="4" w:space="0" w:color="auto"/>
            </w:tcBorders>
            <w:vAlign w:val="center"/>
          </w:tcPr>
          <w:p w14:paraId="031E7844" w14:textId="77777777" w:rsidR="009309BD" w:rsidRPr="00FC2C90" w:rsidRDefault="009309BD" w:rsidP="00FC2C90">
            <w:pPr>
              <w:jc w:val="center"/>
              <w:rPr>
                <w:sz w:val="20"/>
              </w:rPr>
            </w:pPr>
            <w:r w:rsidRPr="00FC2C90">
              <w:rPr>
                <w:sz w:val="20"/>
              </w:rPr>
              <w:t>550,0</w:t>
            </w:r>
          </w:p>
        </w:tc>
        <w:tc>
          <w:tcPr>
            <w:tcW w:w="267" w:type="pct"/>
            <w:tcBorders>
              <w:top w:val="nil"/>
              <w:left w:val="nil"/>
              <w:bottom w:val="single" w:sz="4" w:space="0" w:color="auto"/>
              <w:right w:val="single" w:sz="4" w:space="0" w:color="auto"/>
            </w:tcBorders>
            <w:vAlign w:val="center"/>
          </w:tcPr>
          <w:p w14:paraId="42F873DD" w14:textId="77777777" w:rsidR="009309BD" w:rsidRPr="00FC2C90" w:rsidRDefault="009309BD" w:rsidP="00FC2C90">
            <w:pPr>
              <w:jc w:val="center"/>
              <w:rPr>
                <w:sz w:val="20"/>
              </w:rPr>
            </w:pPr>
            <w:r w:rsidRPr="00FC2C90">
              <w:rPr>
                <w:sz w:val="20"/>
              </w:rPr>
              <w:t>550,0</w:t>
            </w:r>
          </w:p>
        </w:tc>
        <w:tc>
          <w:tcPr>
            <w:tcW w:w="279" w:type="pct"/>
            <w:tcBorders>
              <w:top w:val="nil"/>
              <w:left w:val="nil"/>
              <w:bottom w:val="single" w:sz="4" w:space="0" w:color="auto"/>
              <w:right w:val="single" w:sz="4" w:space="0" w:color="auto"/>
            </w:tcBorders>
            <w:vAlign w:val="center"/>
          </w:tcPr>
          <w:p w14:paraId="5081B0BD" w14:textId="77777777" w:rsidR="009309BD" w:rsidRPr="00FC2C90" w:rsidRDefault="009309BD" w:rsidP="00FC2C90">
            <w:pPr>
              <w:jc w:val="center"/>
              <w:rPr>
                <w:sz w:val="20"/>
              </w:rPr>
            </w:pPr>
            <w:r w:rsidRPr="00FC2C90">
              <w:rPr>
                <w:sz w:val="20"/>
              </w:rPr>
              <w:t>550,0</w:t>
            </w:r>
          </w:p>
        </w:tc>
        <w:tc>
          <w:tcPr>
            <w:tcW w:w="280" w:type="pct"/>
            <w:tcBorders>
              <w:top w:val="nil"/>
              <w:left w:val="nil"/>
              <w:bottom w:val="single" w:sz="4" w:space="0" w:color="auto"/>
              <w:right w:val="single" w:sz="4" w:space="0" w:color="auto"/>
            </w:tcBorders>
            <w:vAlign w:val="center"/>
          </w:tcPr>
          <w:p w14:paraId="1A663022" w14:textId="77777777" w:rsidR="009309BD" w:rsidRPr="00FC2C90" w:rsidRDefault="009309BD" w:rsidP="00FC2C90">
            <w:pPr>
              <w:overflowPunct/>
              <w:autoSpaceDE/>
              <w:autoSpaceDN/>
              <w:adjustRightInd/>
              <w:jc w:val="center"/>
              <w:rPr>
                <w:sz w:val="20"/>
              </w:rPr>
            </w:pPr>
            <w:r w:rsidRPr="00FC2C90">
              <w:rPr>
                <w:sz w:val="20"/>
              </w:rPr>
              <w:t>550,0</w:t>
            </w:r>
          </w:p>
        </w:tc>
        <w:tc>
          <w:tcPr>
            <w:tcW w:w="265" w:type="pct"/>
            <w:tcBorders>
              <w:top w:val="nil"/>
              <w:left w:val="single" w:sz="4" w:space="0" w:color="auto"/>
              <w:bottom w:val="single" w:sz="4" w:space="0" w:color="auto"/>
              <w:right w:val="single" w:sz="4" w:space="0" w:color="auto"/>
            </w:tcBorders>
            <w:vAlign w:val="center"/>
          </w:tcPr>
          <w:p w14:paraId="5D514A49" w14:textId="77777777" w:rsidR="009309BD" w:rsidRPr="00FC2C90" w:rsidRDefault="009309BD" w:rsidP="00FC2C90">
            <w:pPr>
              <w:overflowPunct/>
              <w:autoSpaceDE/>
              <w:autoSpaceDN/>
              <w:adjustRightInd/>
              <w:jc w:val="center"/>
              <w:rPr>
                <w:sz w:val="20"/>
              </w:rPr>
            </w:pPr>
            <w:r w:rsidRPr="00FC2C90">
              <w:rPr>
                <w:sz w:val="20"/>
              </w:rPr>
              <w:t>550,0</w:t>
            </w:r>
          </w:p>
        </w:tc>
        <w:tc>
          <w:tcPr>
            <w:tcW w:w="268" w:type="pct"/>
            <w:tcBorders>
              <w:top w:val="nil"/>
              <w:left w:val="single" w:sz="4" w:space="0" w:color="auto"/>
              <w:bottom w:val="single" w:sz="4" w:space="0" w:color="auto"/>
              <w:right w:val="single" w:sz="4" w:space="0" w:color="auto"/>
            </w:tcBorders>
            <w:vAlign w:val="center"/>
          </w:tcPr>
          <w:p w14:paraId="129BCCBB" w14:textId="77777777" w:rsidR="009309BD" w:rsidRPr="00FC2C90" w:rsidRDefault="00A45005" w:rsidP="00FC2C90">
            <w:pPr>
              <w:overflowPunct/>
              <w:autoSpaceDE/>
              <w:autoSpaceDN/>
              <w:adjustRightInd/>
              <w:jc w:val="center"/>
              <w:rPr>
                <w:sz w:val="20"/>
              </w:rPr>
            </w:pPr>
            <w:r w:rsidRPr="00FC2C90">
              <w:rPr>
                <w:sz w:val="20"/>
              </w:rPr>
              <w:t>550,0</w:t>
            </w:r>
          </w:p>
        </w:tc>
        <w:tc>
          <w:tcPr>
            <w:tcW w:w="376" w:type="pct"/>
            <w:tcBorders>
              <w:top w:val="nil"/>
              <w:left w:val="single" w:sz="4" w:space="0" w:color="auto"/>
              <w:bottom w:val="single" w:sz="4" w:space="0" w:color="auto"/>
              <w:right w:val="single" w:sz="4" w:space="0" w:color="auto"/>
            </w:tcBorders>
            <w:vAlign w:val="center"/>
          </w:tcPr>
          <w:p w14:paraId="7E09DF39" w14:textId="77777777" w:rsidR="009309BD" w:rsidRPr="00FC2C90" w:rsidRDefault="00275C12" w:rsidP="00FC2C90">
            <w:pPr>
              <w:overflowPunct/>
              <w:autoSpaceDE/>
              <w:autoSpaceDN/>
              <w:adjustRightInd/>
              <w:jc w:val="center"/>
              <w:rPr>
                <w:sz w:val="20"/>
              </w:rPr>
            </w:pPr>
            <w:r w:rsidRPr="00FC2C90">
              <w:rPr>
                <w:sz w:val="20"/>
              </w:rPr>
              <w:t>13471,4</w:t>
            </w:r>
          </w:p>
        </w:tc>
      </w:tr>
      <w:tr w:rsidR="00FC2C90" w:rsidRPr="00FC2C90" w14:paraId="220E45EE" w14:textId="77777777" w:rsidTr="00FC2C90">
        <w:trPr>
          <w:trHeight w:val="245"/>
        </w:trPr>
        <w:tc>
          <w:tcPr>
            <w:tcW w:w="220" w:type="pct"/>
            <w:vMerge/>
            <w:tcBorders>
              <w:top w:val="single" w:sz="4" w:space="0" w:color="auto"/>
              <w:left w:val="single" w:sz="4" w:space="0" w:color="auto"/>
              <w:bottom w:val="single" w:sz="4" w:space="0" w:color="auto"/>
              <w:right w:val="single" w:sz="4" w:space="0" w:color="auto"/>
            </w:tcBorders>
            <w:vAlign w:val="center"/>
          </w:tcPr>
          <w:p w14:paraId="427AD111" w14:textId="77777777" w:rsidR="009309BD" w:rsidRPr="00FC2C90" w:rsidRDefault="009309BD" w:rsidP="003611A2">
            <w:pPr>
              <w:jc w:val="both"/>
              <w:rPr>
                <w:sz w:val="20"/>
              </w:rPr>
            </w:pPr>
          </w:p>
        </w:tc>
        <w:tc>
          <w:tcPr>
            <w:tcW w:w="530" w:type="pct"/>
            <w:vMerge/>
            <w:tcBorders>
              <w:top w:val="single" w:sz="4" w:space="0" w:color="auto"/>
              <w:left w:val="single" w:sz="4" w:space="0" w:color="auto"/>
              <w:bottom w:val="single" w:sz="4" w:space="0" w:color="auto"/>
              <w:right w:val="single" w:sz="4" w:space="0" w:color="auto"/>
            </w:tcBorders>
            <w:vAlign w:val="center"/>
          </w:tcPr>
          <w:p w14:paraId="7CB35915" w14:textId="77777777" w:rsidR="009309BD" w:rsidRPr="00FC2C90" w:rsidRDefault="009309BD" w:rsidP="003611A2">
            <w:pPr>
              <w:jc w:val="both"/>
              <w:rPr>
                <w:sz w:val="20"/>
              </w:rPr>
            </w:pPr>
          </w:p>
        </w:tc>
        <w:tc>
          <w:tcPr>
            <w:tcW w:w="396" w:type="pct"/>
            <w:tcBorders>
              <w:top w:val="nil"/>
              <w:left w:val="nil"/>
              <w:bottom w:val="single" w:sz="4" w:space="0" w:color="auto"/>
              <w:right w:val="single" w:sz="4" w:space="0" w:color="auto"/>
            </w:tcBorders>
          </w:tcPr>
          <w:p w14:paraId="076D67A7" w14:textId="77777777" w:rsidR="009309BD" w:rsidRPr="00FC2C90" w:rsidRDefault="009309BD" w:rsidP="003611A2">
            <w:pPr>
              <w:jc w:val="both"/>
              <w:rPr>
                <w:sz w:val="20"/>
              </w:rPr>
            </w:pPr>
            <w:r w:rsidRPr="00FC2C90">
              <w:rPr>
                <w:sz w:val="20"/>
              </w:rPr>
              <w:t xml:space="preserve">бюджет муниципального   образов.  </w:t>
            </w:r>
          </w:p>
        </w:tc>
        <w:tc>
          <w:tcPr>
            <w:tcW w:w="220" w:type="pct"/>
            <w:tcBorders>
              <w:top w:val="nil"/>
              <w:left w:val="nil"/>
              <w:bottom w:val="single" w:sz="4" w:space="0" w:color="auto"/>
              <w:right w:val="single" w:sz="4" w:space="0" w:color="auto"/>
            </w:tcBorders>
            <w:noWrap/>
            <w:vAlign w:val="center"/>
          </w:tcPr>
          <w:p w14:paraId="0B2E303D" w14:textId="77777777" w:rsidR="009309BD" w:rsidRPr="00FC2C90" w:rsidRDefault="009309BD" w:rsidP="00FC2C90">
            <w:pPr>
              <w:jc w:val="center"/>
              <w:rPr>
                <w:sz w:val="20"/>
              </w:rPr>
            </w:pPr>
            <w:r w:rsidRPr="00FC2C90">
              <w:rPr>
                <w:sz w:val="20"/>
              </w:rPr>
              <w:t>10345,1</w:t>
            </w:r>
          </w:p>
        </w:tc>
        <w:tc>
          <w:tcPr>
            <w:tcW w:w="221" w:type="pct"/>
            <w:gridSpan w:val="2"/>
            <w:tcBorders>
              <w:top w:val="nil"/>
              <w:left w:val="nil"/>
              <w:bottom w:val="single" w:sz="4" w:space="0" w:color="auto"/>
              <w:right w:val="single" w:sz="4" w:space="0" w:color="auto"/>
            </w:tcBorders>
            <w:noWrap/>
            <w:vAlign w:val="center"/>
          </w:tcPr>
          <w:p w14:paraId="05FD3AFA" w14:textId="77777777" w:rsidR="009309BD" w:rsidRPr="00FC2C90" w:rsidRDefault="009309BD" w:rsidP="00FC2C90">
            <w:pPr>
              <w:jc w:val="center"/>
              <w:rPr>
                <w:sz w:val="20"/>
              </w:rPr>
            </w:pPr>
            <w:r w:rsidRPr="00FC2C90">
              <w:rPr>
                <w:sz w:val="20"/>
              </w:rPr>
              <w:t>10823,4</w:t>
            </w:r>
          </w:p>
        </w:tc>
        <w:tc>
          <w:tcPr>
            <w:tcW w:w="220" w:type="pct"/>
            <w:tcBorders>
              <w:top w:val="single" w:sz="4" w:space="0" w:color="auto"/>
              <w:left w:val="nil"/>
              <w:bottom w:val="single" w:sz="4" w:space="0" w:color="auto"/>
              <w:right w:val="single" w:sz="4" w:space="0" w:color="auto"/>
            </w:tcBorders>
            <w:noWrap/>
            <w:vAlign w:val="center"/>
          </w:tcPr>
          <w:p w14:paraId="5ECC3FBE" w14:textId="77777777" w:rsidR="009309BD" w:rsidRPr="00FC2C90" w:rsidRDefault="009309BD" w:rsidP="00FC2C90">
            <w:pPr>
              <w:jc w:val="center"/>
              <w:rPr>
                <w:sz w:val="20"/>
              </w:rPr>
            </w:pPr>
            <w:r w:rsidRPr="00FC2C90">
              <w:rPr>
                <w:sz w:val="20"/>
              </w:rPr>
              <w:t>9658,6</w:t>
            </w:r>
          </w:p>
        </w:tc>
        <w:tc>
          <w:tcPr>
            <w:tcW w:w="220" w:type="pct"/>
            <w:tcBorders>
              <w:top w:val="single" w:sz="4" w:space="0" w:color="auto"/>
              <w:left w:val="nil"/>
              <w:bottom w:val="single" w:sz="4" w:space="0" w:color="auto"/>
              <w:right w:val="single" w:sz="4" w:space="0" w:color="auto"/>
            </w:tcBorders>
            <w:noWrap/>
            <w:vAlign w:val="center"/>
          </w:tcPr>
          <w:p w14:paraId="5CB63B55" w14:textId="77777777" w:rsidR="009309BD" w:rsidRPr="00FC2C90" w:rsidRDefault="009309BD" w:rsidP="00FC2C90">
            <w:pPr>
              <w:jc w:val="center"/>
              <w:rPr>
                <w:sz w:val="20"/>
              </w:rPr>
            </w:pPr>
            <w:r w:rsidRPr="00FC2C90">
              <w:rPr>
                <w:sz w:val="20"/>
              </w:rPr>
              <w:t>16595,4</w:t>
            </w:r>
          </w:p>
        </w:tc>
        <w:tc>
          <w:tcPr>
            <w:tcW w:w="265" w:type="pct"/>
            <w:tcBorders>
              <w:top w:val="single" w:sz="4" w:space="0" w:color="auto"/>
              <w:left w:val="nil"/>
              <w:bottom w:val="single" w:sz="4" w:space="0" w:color="auto"/>
              <w:right w:val="single" w:sz="4" w:space="0" w:color="auto"/>
            </w:tcBorders>
            <w:vAlign w:val="center"/>
          </w:tcPr>
          <w:p w14:paraId="560F0784" w14:textId="77777777" w:rsidR="009309BD" w:rsidRPr="00FC2C90" w:rsidRDefault="009309BD" w:rsidP="00FC2C90">
            <w:pPr>
              <w:jc w:val="center"/>
              <w:rPr>
                <w:sz w:val="20"/>
              </w:rPr>
            </w:pPr>
            <w:r w:rsidRPr="00FC2C90">
              <w:rPr>
                <w:sz w:val="20"/>
              </w:rPr>
              <w:t>30132,5</w:t>
            </w:r>
          </w:p>
        </w:tc>
        <w:tc>
          <w:tcPr>
            <w:tcW w:w="266" w:type="pct"/>
            <w:tcBorders>
              <w:top w:val="single" w:sz="4" w:space="0" w:color="auto"/>
              <w:left w:val="nil"/>
              <w:bottom w:val="single" w:sz="4" w:space="0" w:color="auto"/>
              <w:right w:val="single" w:sz="4" w:space="0" w:color="auto"/>
            </w:tcBorders>
            <w:vAlign w:val="center"/>
          </w:tcPr>
          <w:p w14:paraId="19A0326A" w14:textId="77777777" w:rsidR="009309BD" w:rsidRPr="00FC2C90" w:rsidRDefault="009309BD" w:rsidP="00FC2C90">
            <w:pPr>
              <w:jc w:val="center"/>
              <w:rPr>
                <w:sz w:val="20"/>
              </w:rPr>
            </w:pPr>
            <w:r w:rsidRPr="00FC2C90">
              <w:rPr>
                <w:sz w:val="20"/>
              </w:rPr>
              <w:t>34299,3</w:t>
            </w:r>
          </w:p>
        </w:tc>
        <w:tc>
          <w:tcPr>
            <w:tcW w:w="220" w:type="pct"/>
            <w:tcBorders>
              <w:top w:val="single" w:sz="4" w:space="0" w:color="auto"/>
              <w:left w:val="nil"/>
              <w:bottom w:val="single" w:sz="4" w:space="0" w:color="auto"/>
              <w:right w:val="single" w:sz="4" w:space="0" w:color="auto"/>
            </w:tcBorders>
            <w:vAlign w:val="center"/>
          </w:tcPr>
          <w:p w14:paraId="31BACFB8" w14:textId="77777777" w:rsidR="009309BD" w:rsidRPr="00FC2C90" w:rsidRDefault="009309BD" w:rsidP="00FC2C90">
            <w:pPr>
              <w:jc w:val="center"/>
              <w:rPr>
                <w:sz w:val="20"/>
              </w:rPr>
            </w:pPr>
            <w:r w:rsidRPr="00FC2C90">
              <w:rPr>
                <w:sz w:val="20"/>
              </w:rPr>
              <w:t>34505,5</w:t>
            </w:r>
          </w:p>
        </w:tc>
        <w:tc>
          <w:tcPr>
            <w:tcW w:w="220" w:type="pct"/>
            <w:tcBorders>
              <w:top w:val="single" w:sz="4" w:space="0" w:color="auto"/>
              <w:left w:val="nil"/>
              <w:bottom w:val="single" w:sz="4" w:space="0" w:color="auto"/>
              <w:right w:val="single" w:sz="4" w:space="0" w:color="auto"/>
            </w:tcBorders>
            <w:vAlign w:val="center"/>
          </w:tcPr>
          <w:p w14:paraId="66BF9D0F" w14:textId="77777777" w:rsidR="009309BD" w:rsidRPr="00FC2C90" w:rsidRDefault="009309BD" w:rsidP="00FC2C90">
            <w:pPr>
              <w:jc w:val="center"/>
              <w:rPr>
                <w:sz w:val="20"/>
              </w:rPr>
            </w:pPr>
            <w:r w:rsidRPr="00FC2C90">
              <w:rPr>
                <w:sz w:val="20"/>
              </w:rPr>
              <w:t>38805,1</w:t>
            </w:r>
          </w:p>
        </w:tc>
        <w:tc>
          <w:tcPr>
            <w:tcW w:w="265" w:type="pct"/>
            <w:tcBorders>
              <w:top w:val="single" w:sz="4" w:space="0" w:color="auto"/>
              <w:left w:val="nil"/>
              <w:bottom w:val="single" w:sz="4" w:space="0" w:color="auto"/>
              <w:right w:val="single" w:sz="4" w:space="0" w:color="auto"/>
            </w:tcBorders>
            <w:vAlign w:val="center"/>
          </w:tcPr>
          <w:p w14:paraId="5FF932C5" w14:textId="77777777" w:rsidR="009309BD" w:rsidRPr="00FC2C90" w:rsidRDefault="009309BD" w:rsidP="00FC2C90">
            <w:pPr>
              <w:jc w:val="center"/>
              <w:rPr>
                <w:sz w:val="20"/>
              </w:rPr>
            </w:pPr>
            <w:r w:rsidRPr="00FC2C90">
              <w:rPr>
                <w:sz w:val="20"/>
              </w:rPr>
              <w:t>41459,5</w:t>
            </w:r>
          </w:p>
        </w:tc>
        <w:tc>
          <w:tcPr>
            <w:tcW w:w="267" w:type="pct"/>
            <w:tcBorders>
              <w:top w:val="single" w:sz="4" w:space="0" w:color="auto"/>
              <w:left w:val="nil"/>
              <w:bottom w:val="single" w:sz="4" w:space="0" w:color="auto"/>
              <w:right w:val="single" w:sz="4" w:space="0" w:color="auto"/>
            </w:tcBorders>
            <w:vAlign w:val="center"/>
          </w:tcPr>
          <w:p w14:paraId="761DA61A" w14:textId="77777777" w:rsidR="009309BD" w:rsidRPr="00FC2C90" w:rsidRDefault="00FC2C90" w:rsidP="00FC2C90">
            <w:pPr>
              <w:jc w:val="center"/>
              <w:rPr>
                <w:sz w:val="20"/>
              </w:rPr>
            </w:pPr>
            <w:r>
              <w:rPr>
                <w:sz w:val="20"/>
              </w:rPr>
              <w:t>44151,7</w:t>
            </w:r>
          </w:p>
        </w:tc>
        <w:tc>
          <w:tcPr>
            <w:tcW w:w="279" w:type="pct"/>
            <w:tcBorders>
              <w:top w:val="single" w:sz="4" w:space="0" w:color="auto"/>
              <w:left w:val="single" w:sz="4" w:space="0" w:color="auto"/>
              <w:bottom w:val="single" w:sz="4" w:space="0" w:color="auto"/>
              <w:right w:val="single" w:sz="4" w:space="0" w:color="auto"/>
            </w:tcBorders>
            <w:vAlign w:val="center"/>
          </w:tcPr>
          <w:p w14:paraId="6A7A1AEB" w14:textId="77777777" w:rsidR="009309BD" w:rsidRPr="00FC2C90" w:rsidRDefault="00FC2C90" w:rsidP="00FC2C90">
            <w:pPr>
              <w:overflowPunct/>
              <w:autoSpaceDE/>
              <w:autoSpaceDN/>
              <w:adjustRightInd/>
              <w:jc w:val="center"/>
              <w:rPr>
                <w:sz w:val="20"/>
              </w:rPr>
            </w:pPr>
            <w:r>
              <w:rPr>
                <w:sz w:val="20"/>
              </w:rPr>
              <w:t>47300,5</w:t>
            </w:r>
          </w:p>
        </w:tc>
        <w:tc>
          <w:tcPr>
            <w:tcW w:w="280" w:type="pct"/>
            <w:tcBorders>
              <w:top w:val="single" w:sz="4" w:space="0" w:color="auto"/>
              <w:left w:val="single" w:sz="4" w:space="0" w:color="auto"/>
              <w:bottom w:val="single" w:sz="4" w:space="0" w:color="auto"/>
              <w:right w:val="single" w:sz="4" w:space="0" w:color="auto"/>
            </w:tcBorders>
            <w:vAlign w:val="center"/>
          </w:tcPr>
          <w:p w14:paraId="6967A3BA" w14:textId="77777777" w:rsidR="009309BD" w:rsidRPr="00FC2C90" w:rsidRDefault="00275C12" w:rsidP="00FC2C90">
            <w:pPr>
              <w:overflowPunct/>
              <w:autoSpaceDE/>
              <w:autoSpaceDN/>
              <w:adjustRightInd/>
              <w:jc w:val="center"/>
              <w:rPr>
                <w:sz w:val="20"/>
              </w:rPr>
            </w:pPr>
            <w:r w:rsidRPr="00FC2C90">
              <w:rPr>
                <w:sz w:val="20"/>
              </w:rPr>
              <w:t>48060,</w:t>
            </w:r>
            <w:r w:rsidR="00FC2C90">
              <w:rPr>
                <w:sz w:val="20"/>
              </w:rPr>
              <w:t>1</w:t>
            </w:r>
          </w:p>
        </w:tc>
        <w:tc>
          <w:tcPr>
            <w:tcW w:w="265" w:type="pct"/>
            <w:tcBorders>
              <w:top w:val="single" w:sz="4" w:space="0" w:color="auto"/>
              <w:left w:val="single" w:sz="4" w:space="0" w:color="auto"/>
              <w:bottom w:val="single" w:sz="4" w:space="0" w:color="auto"/>
              <w:right w:val="single" w:sz="4" w:space="0" w:color="auto"/>
            </w:tcBorders>
            <w:vAlign w:val="center"/>
          </w:tcPr>
          <w:p w14:paraId="48010829" w14:textId="77777777" w:rsidR="009309BD" w:rsidRPr="00FC2C90" w:rsidRDefault="00275C12" w:rsidP="00FC2C90">
            <w:pPr>
              <w:overflowPunct/>
              <w:autoSpaceDE/>
              <w:autoSpaceDN/>
              <w:adjustRightInd/>
              <w:jc w:val="center"/>
              <w:rPr>
                <w:sz w:val="20"/>
              </w:rPr>
            </w:pPr>
            <w:r w:rsidRPr="00FC2C90">
              <w:rPr>
                <w:sz w:val="20"/>
              </w:rPr>
              <w:t>43767,8</w:t>
            </w:r>
          </w:p>
        </w:tc>
        <w:tc>
          <w:tcPr>
            <w:tcW w:w="268" w:type="pct"/>
            <w:tcBorders>
              <w:top w:val="single" w:sz="4" w:space="0" w:color="auto"/>
              <w:left w:val="single" w:sz="4" w:space="0" w:color="auto"/>
              <w:bottom w:val="single" w:sz="4" w:space="0" w:color="auto"/>
              <w:right w:val="single" w:sz="4" w:space="0" w:color="auto"/>
            </w:tcBorders>
            <w:vAlign w:val="center"/>
          </w:tcPr>
          <w:p w14:paraId="6AA2F4D1" w14:textId="77777777" w:rsidR="009309BD" w:rsidRPr="00FC2C90" w:rsidRDefault="00275C12" w:rsidP="00FC2C90">
            <w:pPr>
              <w:overflowPunct/>
              <w:autoSpaceDE/>
              <w:autoSpaceDN/>
              <w:adjustRightInd/>
              <w:jc w:val="center"/>
              <w:rPr>
                <w:sz w:val="20"/>
              </w:rPr>
            </w:pPr>
            <w:r w:rsidRPr="00FC2C90">
              <w:rPr>
                <w:sz w:val="20"/>
              </w:rPr>
              <w:t>39717,8</w:t>
            </w:r>
          </w:p>
        </w:tc>
        <w:tc>
          <w:tcPr>
            <w:tcW w:w="376" w:type="pct"/>
            <w:tcBorders>
              <w:top w:val="single" w:sz="4" w:space="0" w:color="auto"/>
              <w:left w:val="single" w:sz="4" w:space="0" w:color="auto"/>
              <w:bottom w:val="single" w:sz="4" w:space="0" w:color="auto"/>
              <w:right w:val="single" w:sz="4" w:space="0" w:color="auto"/>
            </w:tcBorders>
            <w:vAlign w:val="center"/>
          </w:tcPr>
          <w:p w14:paraId="0896F3A9" w14:textId="77777777" w:rsidR="009309BD" w:rsidRPr="00FC2C90" w:rsidRDefault="00322C19" w:rsidP="00FC2C90">
            <w:pPr>
              <w:overflowPunct/>
              <w:autoSpaceDE/>
              <w:autoSpaceDN/>
              <w:adjustRightInd/>
              <w:jc w:val="center"/>
              <w:rPr>
                <w:sz w:val="20"/>
              </w:rPr>
            </w:pPr>
            <w:r>
              <w:rPr>
                <w:sz w:val="20"/>
              </w:rPr>
              <w:t>449622,3</w:t>
            </w:r>
          </w:p>
        </w:tc>
      </w:tr>
    </w:tbl>
    <w:p w14:paraId="189D8365" w14:textId="77777777" w:rsidR="007E37C7" w:rsidRPr="007E37C7" w:rsidRDefault="007E37C7" w:rsidP="007E37C7">
      <w:pPr>
        <w:ind w:left="12191"/>
        <w:jc w:val="right"/>
        <w:outlineLvl w:val="1"/>
        <w:rPr>
          <w:szCs w:val="24"/>
        </w:rPr>
      </w:pPr>
    </w:p>
    <w:p w14:paraId="6DC67B8D" w14:textId="77777777" w:rsidR="007E37C7" w:rsidRPr="007E37C7" w:rsidRDefault="007E37C7" w:rsidP="007E37C7">
      <w:pPr>
        <w:overflowPunct/>
        <w:autoSpaceDE/>
        <w:autoSpaceDN/>
        <w:adjustRightInd/>
        <w:rPr>
          <w:szCs w:val="24"/>
        </w:rPr>
      </w:pPr>
    </w:p>
    <w:p w14:paraId="727EC376" w14:textId="77777777" w:rsidR="00022703" w:rsidRDefault="00022703" w:rsidP="007E37C7">
      <w:pPr>
        <w:ind w:left="12191"/>
        <w:jc w:val="center"/>
        <w:outlineLvl w:val="1"/>
        <w:rPr>
          <w:szCs w:val="24"/>
        </w:rPr>
      </w:pPr>
    </w:p>
    <w:p w14:paraId="041D6DCC" w14:textId="77777777" w:rsidR="00022703" w:rsidRDefault="00022703" w:rsidP="007E37C7">
      <w:pPr>
        <w:ind w:left="12191"/>
        <w:jc w:val="center"/>
        <w:outlineLvl w:val="1"/>
        <w:rPr>
          <w:szCs w:val="24"/>
        </w:rPr>
      </w:pPr>
    </w:p>
    <w:p w14:paraId="7809DC2F" w14:textId="77777777" w:rsidR="00022703" w:rsidRDefault="00022703" w:rsidP="007E37C7">
      <w:pPr>
        <w:ind w:left="12191"/>
        <w:jc w:val="center"/>
        <w:outlineLvl w:val="1"/>
        <w:rPr>
          <w:szCs w:val="24"/>
        </w:rPr>
      </w:pPr>
    </w:p>
    <w:p w14:paraId="2D50F64E" w14:textId="77777777" w:rsidR="00022703" w:rsidRDefault="00022703" w:rsidP="007E37C7">
      <w:pPr>
        <w:ind w:left="12191"/>
        <w:jc w:val="center"/>
        <w:outlineLvl w:val="1"/>
        <w:rPr>
          <w:szCs w:val="24"/>
        </w:rPr>
      </w:pPr>
    </w:p>
    <w:p w14:paraId="1605D24C" w14:textId="77777777" w:rsidR="00FC2C90" w:rsidRDefault="00FC2C90" w:rsidP="007E37C7">
      <w:pPr>
        <w:ind w:left="12191"/>
        <w:jc w:val="center"/>
        <w:outlineLvl w:val="1"/>
        <w:rPr>
          <w:sz w:val="20"/>
        </w:rPr>
      </w:pPr>
    </w:p>
    <w:p w14:paraId="78617DC8" w14:textId="77777777" w:rsidR="007E37C7" w:rsidRPr="00022703" w:rsidRDefault="007E37C7" w:rsidP="007E37C7">
      <w:pPr>
        <w:ind w:left="12191"/>
        <w:jc w:val="center"/>
        <w:outlineLvl w:val="1"/>
        <w:rPr>
          <w:sz w:val="20"/>
        </w:rPr>
      </w:pPr>
      <w:r w:rsidRPr="00022703">
        <w:rPr>
          <w:sz w:val="20"/>
        </w:rPr>
        <w:lastRenderedPageBreak/>
        <w:t>Приложение № 4</w:t>
      </w:r>
    </w:p>
    <w:p w14:paraId="4F234922" w14:textId="77777777" w:rsidR="007E37C7" w:rsidRPr="00022703" w:rsidRDefault="007E37C7" w:rsidP="007E37C7">
      <w:pPr>
        <w:jc w:val="right"/>
        <w:rPr>
          <w:sz w:val="20"/>
        </w:rPr>
      </w:pPr>
      <w:r w:rsidRPr="00022703">
        <w:rPr>
          <w:sz w:val="20"/>
        </w:rPr>
        <w:t xml:space="preserve">«Создание условий для обеспечения поселений услугами </w:t>
      </w:r>
    </w:p>
    <w:p w14:paraId="17B97159" w14:textId="77777777" w:rsidR="007E37C7" w:rsidRPr="00022703" w:rsidRDefault="007E37C7" w:rsidP="007E37C7">
      <w:pPr>
        <w:jc w:val="right"/>
        <w:rPr>
          <w:sz w:val="20"/>
        </w:rPr>
      </w:pPr>
      <w:r w:rsidRPr="00022703">
        <w:rPr>
          <w:sz w:val="20"/>
        </w:rPr>
        <w:t>организаций культуры по организации досуга и развитие</w:t>
      </w:r>
    </w:p>
    <w:p w14:paraId="403E2E8F" w14:textId="77777777" w:rsidR="007E37C7" w:rsidRPr="00022703" w:rsidRDefault="007E37C7" w:rsidP="007E37C7">
      <w:pPr>
        <w:jc w:val="right"/>
        <w:rPr>
          <w:sz w:val="20"/>
        </w:rPr>
      </w:pPr>
      <w:r w:rsidRPr="00022703">
        <w:rPr>
          <w:sz w:val="20"/>
        </w:rPr>
        <w:t xml:space="preserve"> местного традиционного народного художественного </w:t>
      </w:r>
    </w:p>
    <w:p w14:paraId="2C8D0BE0" w14:textId="77777777" w:rsidR="007E37C7" w:rsidRPr="00022703" w:rsidRDefault="007E37C7" w:rsidP="007E37C7">
      <w:pPr>
        <w:jc w:val="right"/>
        <w:rPr>
          <w:sz w:val="20"/>
        </w:rPr>
      </w:pPr>
      <w:r w:rsidRPr="00022703">
        <w:rPr>
          <w:sz w:val="20"/>
        </w:rPr>
        <w:t xml:space="preserve">творчества» </w:t>
      </w:r>
    </w:p>
    <w:p w14:paraId="3A0D67BE" w14:textId="77777777" w:rsidR="007E37C7" w:rsidRPr="007E37C7" w:rsidRDefault="007E37C7" w:rsidP="007E37C7">
      <w:pPr>
        <w:jc w:val="both"/>
        <w:rPr>
          <w:szCs w:val="24"/>
        </w:rPr>
      </w:pPr>
      <w:r w:rsidRPr="007E37C7">
        <w:rPr>
          <w:szCs w:val="24"/>
        </w:rPr>
        <w:t xml:space="preserve"> </w:t>
      </w:r>
    </w:p>
    <w:p w14:paraId="2F51B5EC" w14:textId="77777777" w:rsidR="007E37C7" w:rsidRPr="007E37C7" w:rsidRDefault="007E37C7" w:rsidP="007E37C7">
      <w:pPr>
        <w:jc w:val="center"/>
        <w:rPr>
          <w:szCs w:val="24"/>
        </w:rPr>
      </w:pPr>
      <w:r w:rsidRPr="007E37C7">
        <w:rPr>
          <w:szCs w:val="24"/>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Дзержинского района</w:t>
      </w:r>
    </w:p>
    <w:p w14:paraId="6CBCE6AA" w14:textId="77777777" w:rsidR="007E37C7" w:rsidRPr="007E37C7" w:rsidRDefault="007E37C7" w:rsidP="007E37C7">
      <w:pPr>
        <w:jc w:val="center"/>
        <w:rPr>
          <w:szCs w:val="24"/>
        </w:rPr>
      </w:pPr>
    </w:p>
    <w:tbl>
      <w:tblPr>
        <w:tblW w:w="5000" w:type="pct"/>
        <w:tblLayout w:type="fixed"/>
        <w:tblLook w:val="00A0" w:firstRow="1" w:lastRow="0" w:firstColumn="1" w:lastColumn="0" w:noHBand="0" w:noVBand="0"/>
      </w:tblPr>
      <w:tblGrid>
        <w:gridCol w:w="1566"/>
        <w:gridCol w:w="537"/>
        <w:gridCol w:w="537"/>
        <w:gridCol w:w="537"/>
        <w:gridCol w:w="534"/>
        <w:gridCol w:w="534"/>
        <w:gridCol w:w="537"/>
        <w:gridCol w:w="534"/>
        <w:gridCol w:w="534"/>
        <w:gridCol w:w="494"/>
        <w:gridCol w:w="423"/>
        <w:gridCol w:w="514"/>
        <w:gridCol w:w="488"/>
        <w:gridCol w:w="614"/>
        <w:gridCol w:w="488"/>
        <w:gridCol w:w="488"/>
        <w:gridCol w:w="488"/>
        <w:gridCol w:w="485"/>
        <w:gridCol w:w="468"/>
        <w:gridCol w:w="468"/>
        <w:gridCol w:w="468"/>
        <w:gridCol w:w="468"/>
        <w:gridCol w:w="468"/>
        <w:gridCol w:w="551"/>
        <w:gridCol w:w="443"/>
        <w:gridCol w:w="611"/>
      </w:tblGrid>
      <w:tr w:rsidR="00322C19" w:rsidRPr="007E37C7" w14:paraId="509BBC69" w14:textId="77777777" w:rsidTr="00322C19">
        <w:trPr>
          <w:trHeight w:val="300"/>
        </w:trPr>
        <w:tc>
          <w:tcPr>
            <w:tcW w:w="548" w:type="pct"/>
            <w:vMerge w:val="restart"/>
            <w:tcBorders>
              <w:top w:val="single" w:sz="4" w:space="0" w:color="auto"/>
              <w:left w:val="single" w:sz="4" w:space="0" w:color="auto"/>
              <w:right w:val="single" w:sz="4" w:space="0" w:color="auto"/>
            </w:tcBorders>
            <w:noWrap/>
            <w:vAlign w:val="center"/>
          </w:tcPr>
          <w:p w14:paraId="25E9EFFC" w14:textId="77777777" w:rsidR="00322C19" w:rsidRPr="00322C19" w:rsidRDefault="00322C19" w:rsidP="00E0375D">
            <w:pPr>
              <w:jc w:val="both"/>
              <w:rPr>
                <w:sz w:val="20"/>
              </w:rPr>
            </w:pPr>
            <w:r w:rsidRPr="00322C19">
              <w:rPr>
                <w:sz w:val="20"/>
              </w:rPr>
              <w:t>Наименование услуги, показателя объема услуги (работы)</w:t>
            </w:r>
          </w:p>
        </w:tc>
        <w:tc>
          <w:tcPr>
            <w:tcW w:w="2000" w:type="pct"/>
            <w:gridSpan w:val="11"/>
            <w:tcBorders>
              <w:top w:val="single" w:sz="4" w:space="0" w:color="auto"/>
              <w:left w:val="nil"/>
              <w:bottom w:val="single" w:sz="4" w:space="0" w:color="auto"/>
              <w:right w:val="single" w:sz="4" w:space="0" w:color="auto"/>
            </w:tcBorders>
            <w:noWrap/>
            <w:vAlign w:val="center"/>
          </w:tcPr>
          <w:p w14:paraId="1AA86380" w14:textId="77777777" w:rsidR="00322C19" w:rsidRPr="00322C19" w:rsidRDefault="00322C19" w:rsidP="00E0375D">
            <w:pPr>
              <w:jc w:val="both"/>
              <w:rPr>
                <w:sz w:val="20"/>
              </w:rPr>
            </w:pPr>
            <w:r w:rsidRPr="00322C19">
              <w:rPr>
                <w:sz w:val="20"/>
              </w:rPr>
              <w:t>Значение показателя объема услуги (работы)</w:t>
            </w:r>
          </w:p>
        </w:tc>
        <w:tc>
          <w:tcPr>
            <w:tcW w:w="2452" w:type="pct"/>
            <w:gridSpan w:val="14"/>
            <w:tcBorders>
              <w:top w:val="single" w:sz="4" w:space="0" w:color="auto"/>
              <w:left w:val="single" w:sz="4" w:space="0" w:color="auto"/>
              <w:bottom w:val="single" w:sz="4" w:space="0" w:color="auto"/>
              <w:right w:val="single" w:sz="4" w:space="0" w:color="auto"/>
            </w:tcBorders>
          </w:tcPr>
          <w:p w14:paraId="48FDEDE1" w14:textId="77777777" w:rsidR="00322C19" w:rsidRPr="00322C19" w:rsidRDefault="00322C19" w:rsidP="00E0375D">
            <w:pPr>
              <w:jc w:val="both"/>
              <w:rPr>
                <w:sz w:val="20"/>
              </w:rPr>
            </w:pPr>
            <w:r w:rsidRPr="00322C19">
              <w:rPr>
                <w:sz w:val="20"/>
              </w:rPr>
              <w:t>Расходы районного бюджета на обеспечение деятельности (оказание услуг, работ) подведомственных учреждений, тыс. руб.</w:t>
            </w:r>
          </w:p>
        </w:tc>
      </w:tr>
      <w:tr w:rsidR="00D90230" w:rsidRPr="007E37C7" w14:paraId="57ED54DA" w14:textId="77777777" w:rsidTr="00D90230">
        <w:trPr>
          <w:cantSplit/>
          <w:trHeight w:val="1134"/>
        </w:trPr>
        <w:tc>
          <w:tcPr>
            <w:tcW w:w="548" w:type="pct"/>
            <w:vMerge/>
            <w:tcBorders>
              <w:left w:val="single" w:sz="4" w:space="0" w:color="auto"/>
              <w:bottom w:val="single" w:sz="4" w:space="0" w:color="auto"/>
              <w:right w:val="single" w:sz="4" w:space="0" w:color="auto"/>
            </w:tcBorders>
            <w:noWrap/>
            <w:vAlign w:val="center"/>
          </w:tcPr>
          <w:p w14:paraId="0197E2A9" w14:textId="77777777" w:rsidR="00D90230" w:rsidRPr="00322C19" w:rsidRDefault="00D90230" w:rsidP="00E0375D">
            <w:pPr>
              <w:jc w:val="both"/>
              <w:rPr>
                <w:sz w:val="20"/>
              </w:rPr>
            </w:pPr>
          </w:p>
        </w:tc>
        <w:tc>
          <w:tcPr>
            <w:tcW w:w="188" w:type="pct"/>
            <w:tcBorders>
              <w:top w:val="nil"/>
              <w:left w:val="nil"/>
              <w:bottom w:val="single" w:sz="4" w:space="0" w:color="auto"/>
              <w:right w:val="single" w:sz="4" w:space="0" w:color="auto"/>
            </w:tcBorders>
            <w:noWrap/>
            <w:textDirection w:val="btLr"/>
            <w:vAlign w:val="center"/>
          </w:tcPr>
          <w:p w14:paraId="3ADF310E" w14:textId="77777777" w:rsidR="00D90230" w:rsidRPr="00322C19" w:rsidRDefault="00D90230" w:rsidP="00151BB1">
            <w:pPr>
              <w:ind w:left="113" w:right="113"/>
              <w:jc w:val="center"/>
              <w:rPr>
                <w:sz w:val="20"/>
              </w:rPr>
            </w:pPr>
            <w:r w:rsidRPr="00322C19">
              <w:rPr>
                <w:sz w:val="20"/>
              </w:rPr>
              <w:t>2014</w:t>
            </w:r>
          </w:p>
        </w:tc>
        <w:tc>
          <w:tcPr>
            <w:tcW w:w="188" w:type="pct"/>
            <w:tcBorders>
              <w:top w:val="nil"/>
              <w:left w:val="nil"/>
              <w:bottom w:val="single" w:sz="4" w:space="0" w:color="auto"/>
              <w:right w:val="single" w:sz="4" w:space="0" w:color="auto"/>
            </w:tcBorders>
            <w:noWrap/>
            <w:textDirection w:val="btLr"/>
            <w:vAlign w:val="center"/>
          </w:tcPr>
          <w:p w14:paraId="1F69C0C1" w14:textId="77777777" w:rsidR="00D90230" w:rsidRPr="00322C19" w:rsidRDefault="00D90230" w:rsidP="00151BB1">
            <w:pPr>
              <w:ind w:left="113" w:right="113"/>
              <w:jc w:val="center"/>
              <w:rPr>
                <w:sz w:val="20"/>
              </w:rPr>
            </w:pPr>
            <w:r w:rsidRPr="00322C19">
              <w:rPr>
                <w:sz w:val="20"/>
              </w:rPr>
              <w:t>2015</w:t>
            </w:r>
          </w:p>
        </w:tc>
        <w:tc>
          <w:tcPr>
            <w:tcW w:w="188" w:type="pct"/>
            <w:tcBorders>
              <w:top w:val="nil"/>
              <w:left w:val="nil"/>
              <w:bottom w:val="single" w:sz="4" w:space="0" w:color="auto"/>
              <w:right w:val="single" w:sz="4" w:space="0" w:color="auto"/>
            </w:tcBorders>
            <w:noWrap/>
            <w:textDirection w:val="btLr"/>
            <w:vAlign w:val="center"/>
          </w:tcPr>
          <w:p w14:paraId="371462D0" w14:textId="77777777" w:rsidR="00D90230" w:rsidRPr="00322C19" w:rsidRDefault="00D90230" w:rsidP="00151BB1">
            <w:pPr>
              <w:ind w:left="113" w:right="113"/>
              <w:jc w:val="center"/>
              <w:rPr>
                <w:sz w:val="20"/>
              </w:rPr>
            </w:pPr>
            <w:r w:rsidRPr="00322C19">
              <w:rPr>
                <w:sz w:val="20"/>
              </w:rPr>
              <w:t>2016</w:t>
            </w:r>
          </w:p>
        </w:tc>
        <w:tc>
          <w:tcPr>
            <w:tcW w:w="187" w:type="pct"/>
            <w:tcBorders>
              <w:top w:val="nil"/>
              <w:left w:val="nil"/>
              <w:bottom w:val="single" w:sz="4" w:space="0" w:color="auto"/>
              <w:right w:val="single" w:sz="4" w:space="0" w:color="auto"/>
            </w:tcBorders>
            <w:noWrap/>
            <w:textDirection w:val="btLr"/>
            <w:vAlign w:val="center"/>
          </w:tcPr>
          <w:p w14:paraId="241F8FF8" w14:textId="77777777" w:rsidR="00D90230" w:rsidRPr="00322C19" w:rsidRDefault="00D90230" w:rsidP="00151BB1">
            <w:pPr>
              <w:ind w:left="113" w:right="113"/>
              <w:jc w:val="center"/>
              <w:rPr>
                <w:sz w:val="20"/>
              </w:rPr>
            </w:pPr>
            <w:r w:rsidRPr="00322C19">
              <w:rPr>
                <w:sz w:val="20"/>
              </w:rPr>
              <w:t>2017</w:t>
            </w:r>
          </w:p>
        </w:tc>
        <w:tc>
          <w:tcPr>
            <w:tcW w:w="187" w:type="pct"/>
            <w:tcBorders>
              <w:top w:val="nil"/>
              <w:left w:val="nil"/>
              <w:bottom w:val="single" w:sz="4" w:space="0" w:color="auto"/>
              <w:right w:val="single" w:sz="4" w:space="0" w:color="auto"/>
            </w:tcBorders>
            <w:textDirection w:val="btLr"/>
            <w:vAlign w:val="center"/>
          </w:tcPr>
          <w:p w14:paraId="69E2DEBB" w14:textId="77777777" w:rsidR="00D90230" w:rsidRPr="00322C19" w:rsidRDefault="00D90230" w:rsidP="00151BB1">
            <w:pPr>
              <w:ind w:left="113" w:right="113"/>
              <w:jc w:val="center"/>
              <w:rPr>
                <w:sz w:val="20"/>
              </w:rPr>
            </w:pPr>
            <w:r w:rsidRPr="00322C19">
              <w:rPr>
                <w:sz w:val="20"/>
              </w:rPr>
              <w:t>2018</w:t>
            </w:r>
          </w:p>
        </w:tc>
        <w:tc>
          <w:tcPr>
            <w:tcW w:w="188" w:type="pct"/>
            <w:tcBorders>
              <w:top w:val="nil"/>
              <w:left w:val="nil"/>
              <w:bottom w:val="single" w:sz="4" w:space="0" w:color="auto"/>
              <w:right w:val="single" w:sz="4" w:space="0" w:color="auto"/>
            </w:tcBorders>
            <w:textDirection w:val="btLr"/>
            <w:vAlign w:val="center"/>
          </w:tcPr>
          <w:p w14:paraId="3F878A45" w14:textId="77777777" w:rsidR="00D90230" w:rsidRPr="00322C19" w:rsidRDefault="00D90230" w:rsidP="00151BB1">
            <w:pPr>
              <w:ind w:left="113" w:right="113"/>
              <w:jc w:val="center"/>
              <w:rPr>
                <w:sz w:val="20"/>
              </w:rPr>
            </w:pPr>
            <w:r w:rsidRPr="00322C19">
              <w:rPr>
                <w:sz w:val="20"/>
              </w:rPr>
              <w:t>2019</w:t>
            </w:r>
          </w:p>
        </w:tc>
        <w:tc>
          <w:tcPr>
            <w:tcW w:w="187" w:type="pct"/>
            <w:tcBorders>
              <w:top w:val="nil"/>
              <w:left w:val="nil"/>
              <w:bottom w:val="single" w:sz="4" w:space="0" w:color="auto"/>
              <w:right w:val="single" w:sz="4" w:space="0" w:color="auto"/>
            </w:tcBorders>
            <w:textDirection w:val="btLr"/>
            <w:vAlign w:val="center"/>
          </w:tcPr>
          <w:p w14:paraId="4DD046D7" w14:textId="77777777" w:rsidR="00D90230" w:rsidRPr="00322C19" w:rsidRDefault="00D90230" w:rsidP="00151BB1">
            <w:pPr>
              <w:ind w:left="113" w:right="113"/>
              <w:jc w:val="center"/>
              <w:rPr>
                <w:sz w:val="20"/>
              </w:rPr>
            </w:pPr>
            <w:r w:rsidRPr="00322C19">
              <w:rPr>
                <w:sz w:val="20"/>
              </w:rPr>
              <w:t>2020</w:t>
            </w:r>
          </w:p>
        </w:tc>
        <w:tc>
          <w:tcPr>
            <w:tcW w:w="187" w:type="pct"/>
            <w:tcBorders>
              <w:top w:val="nil"/>
              <w:left w:val="single" w:sz="4" w:space="0" w:color="auto"/>
              <w:bottom w:val="single" w:sz="4" w:space="0" w:color="auto"/>
              <w:right w:val="single" w:sz="4" w:space="0" w:color="auto"/>
            </w:tcBorders>
            <w:textDirection w:val="btLr"/>
            <w:vAlign w:val="center"/>
          </w:tcPr>
          <w:p w14:paraId="4A3A94C6" w14:textId="77777777" w:rsidR="00D90230" w:rsidRPr="00322C19" w:rsidRDefault="00D90230" w:rsidP="00151BB1">
            <w:pPr>
              <w:ind w:left="113" w:right="113"/>
              <w:jc w:val="center"/>
              <w:rPr>
                <w:sz w:val="20"/>
              </w:rPr>
            </w:pPr>
            <w:r w:rsidRPr="00322C19">
              <w:rPr>
                <w:sz w:val="20"/>
              </w:rPr>
              <w:t>2021</w:t>
            </w:r>
          </w:p>
        </w:tc>
        <w:tc>
          <w:tcPr>
            <w:tcW w:w="173" w:type="pct"/>
            <w:tcBorders>
              <w:top w:val="nil"/>
              <w:left w:val="single" w:sz="4" w:space="0" w:color="auto"/>
              <w:bottom w:val="single" w:sz="4" w:space="0" w:color="auto"/>
              <w:right w:val="single" w:sz="4" w:space="0" w:color="auto"/>
            </w:tcBorders>
            <w:textDirection w:val="btLr"/>
            <w:vAlign w:val="center"/>
          </w:tcPr>
          <w:p w14:paraId="446A54A2" w14:textId="77777777" w:rsidR="00D90230" w:rsidRPr="00322C19" w:rsidRDefault="00D90230" w:rsidP="00151BB1">
            <w:pPr>
              <w:ind w:left="113" w:right="113"/>
              <w:jc w:val="center"/>
              <w:rPr>
                <w:sz w:val="20"/>
              </w:rPr>
            </w:pPr>
            <w:r w:rsidRPr="00322C19">
              <w:rPr>
                <w:sz w:val="20"/>
              </w:rPr>
              <w:t>2022</w:t>
            </w:r>
          </w:p>
        </w:tc>
        <w:tc>
          <w:tcPr>
            <w:tcW w:w="148" w:type="pct"/>
            <w:tcBorders>
              <w:top w:val="nil"/>
              <w:left w:val="single" w:sz="4" w:space="0" w:color="auto"/>
              <w:bottom w:val="single" w:sz="4" w:space="0" w:color="auto"/>
              <w:right w:val="single" w:sz="4" w:space="0" w:color="auto"/>
            </w:tcBorders>
            <w:textDirection w:val="btLr"/>
            <w:vAlign w:val="center"/>
          </w:tcPr>
          <w:p w14:paraId="3E3DA97D" w14:textId="77777777" w:rsidR="00D90230" w:rsidRPr="00322C19" w:rsidRDefault="00D90230" w:rsidP="00151BB1">
            <w:pPr>
              <w:ind w:left="113" w:right="113"/>
              <w:jc w:val="center"/>
              <w:rPr>
                <w:sz w:val="20"/>
              </w:rPr>
            </w:pPr>
            <w:r w:rsidRPr="00322C19">
              <w:rPr>
                <w:sz w:val="20"/>
              </w:rPr>
              <w:t>2023</w:t>
            </w:r>
          </w:p>
        </w:tc>
        <w:tc>
          <w:tcPr>
            <w:tcW w:w="180" w:type="pct"/>
            <w:tcBorders>
              <w:top w:val="nil"/>
              <w:left w:val="single" w:sz="4" w:space="0" w:color="auto"/>
              <w:bottom w:val="single" w:sz="4" w:space="0" w:color="auto"/>
              <w:right w:val="single" w:sz="4" w:space="0" w:color="auto"/>
            </w:tcBorders>
            <w:noWrap/>
            <w:textDirection w:val="btLr"/>
            <w:vAlign w:val="center"/>
          </w:tcPr>
          <w:p w14:paraId="5E9BE3B2" w14:textId="77777777" w:rsidR="00D90230" w:rsidRPr="00322C19" w:rsidRDefault="00D90230" w:rsidP="00151BB1">
            <w:pPr>
              <w:ind w:left="113" w:right="113"/>
              <w:jc w:val="center"/>
              <w:rPr>
                <w:sz w:val="20"/>
              </w:rPr>
            </w:pPr>
            <w:r w:rsidRPr="00322C19">
              <w:rPr>
                <w:sz w:val="20"/>
              </w:rPr>
              <w:t>2024</w:t>
            </w:r>
          </w:p>
        </w:tc>
        <w:tc>
          <w:tcPr>
            <w:tcW w:w="171" w:type="pct"/>
            <w:tcBorders>
              <w:top w:val="nil"/>
              <w:left w:val="nil"/>
              <w:bottom w:val="single" w:sz="4" w:space="0" w:color="auto"/>
              <w:right w:val="single" w:sz="4" w:space="0" w:color="auto"/>
            </w:tcBorders>
            <w:noWrap/>
            <w:textDirection w:val="btLr"/>
            <w:vAlign w:val="center"/>
          </w:tcPr>
          <w:p w14:paraId="1D7B01DA" w14:textId="77777777" w:rsidR="00D90230" w:rsidRPr="00322C19" w:rsidRDefault="00D90230" w:rsidP="00151BB1">
            <w:pPr>
              <w:ind w:left="113" w:right="113"/>
              <w:jc w:val="center"/>
              <w:rPr>
                <w:sz w:val="20"/>
              </w:rPr>
            </w:pPr>
            <w:r w:rsidRPr="00322C19">
              <w:rPr>
                <w:sz w:val="20"/>
              </w:rPr>
              <w:t>2015</w:t>
            </w:r>
          </w:p>
        </w:tc>
        <w:tc>
          <w:tcPr>
            <w:tcW w:w="215" w:type="pct"/>
            <w:tcBorders>
              <w:top w:val="nil"/>
              <w:left w:val="nil"/>
              <w:bottom w:val="single" w:sz="4" w:space="0" w:color="auto"/>
              <w:right w:val="single" w:sz="4" w:space="0" w:color="auto"/>
            </w:tcBorders>
            <w:noWrap/>
            <w:textDirection w:val="btLr"/>
            <w:vAlign w:val="center"/>
          </w:tcPr>
          <w:p w14:paraId="1302C80A" w14:textId="77777777" w:rsidR="00D90230" w:rsidRPr="00322C19" w:rsidRDefault="00D90230" w:rsidP="00151BB1">
            <w:pPr>
              <w:ind w:left="113" w:right="113"/>
              <w:jc w:val="center"/>
              <w:rPr>
                <w:sz w:val="20"/>
              </w:rPr>
            </w:pPr>
            <w:r w:rsidRPr="00322C19">
              <w:rPr>
                <w:sz w:val="20"/>
              </w:rPr>
              <w:t>2016</w:t>
            </w:r>
          </w:p>
        </w:tc>
        <w:tc>
          <w:tcPr>
            <w:tcW w:w="171" w:type="pct"/>
            <w:tcBorders>
              <w:top w:val="nil"/>
              <w:left w:val="nil"/>
              <w:bottom w:val="single" w:sz="4" w:space="0" w:color="auto"/>
              <w:right w:val="single" w:sz="4" w:space="0" w:color="auto"/>
            </w:tcBorders>
            <w:noWrap/>
            <w:textDirection w:val="btLr"/>
            <w:vAlign w:val="center"/>
          </w:tcPr>
          <w:p w14:paraId="6CC0D1D1" w14:textId="77777777" w:rsidR="00D90230" w:rsidRPr="00322C19" w:rsidRDefault="00D90230" w:rsidP="00151BB1">
            <w:pPr>
              <w:ind w:left="113" w:right="113"/>
              <w:jc w:val="center"/>
              <w:rPr>
                <w:sz w:val="20"/>
              </w:rPr>
            </w:pPr>
            <w:r w:rsidRPr="00322C19">
              <w:rPr>
                <w:sz w:val="20"/>
              </w:rPr>
              <w:t>2017</w:t>
            </w:r>
          </w:p>
        </w:tc>
        <w:tc>
          <w:tcPr>
            <w:tcW w:w="171" w:type="pct"/>
            <w:tcBorders>
              <w:top w:val="single" w:sz="4" w:space="0" w:color="auto"/>
              <w:left w:val="nil"/>
              <w:bottom w:val="single" w:sz="4" w:space="0" w:color="auto"/>
              <w:right w:val="single" w:sz="4" w:space="0" w:color="auto"/>
            </w:tcBorders>
            <w:noWrap/>
            <w:textDirection w:val="btLr"/>
            <w:vAlign w:val="center"/>
          </w:tcPr>
          <w:p w14:paraId="3C3E22E1" w14:textId="77777777" w:rsidR="00D90230" w:rsidRPr="00322C19" w:rsidRDefault="00D90230" w:rsidP="00151BB1">
            <w:pPr>
              <w:ind w:left="113" w:right="113"/>
              <w:jc w:val="center"/>
              <w:rPr>
                <w:sz w:val="20"/>
              </w:rPr>
            </w:pPr>
            <w:r w:rsidRPr="00322C19">
              <w:rPr>
                <w:sz w:val="20"/>
              </w:rPr>
              <w:t>2018</w:t>
            </w:r>
          </w:p>
        </w:tc>
        <w:tc>
          <w:tcPr>
            <w:tcW w:w="171" w:type="pct"/>
            <w:tcBorders>
              <w:top w:val="single" w:sz="4" w:space="0" w:color="auto"/>
              <w:left w:val="nil"/>
              <w:bottom w:val="single" w:sz="4" w:space="0" w:color="auto"/>
              <w:right w:val="single" w:sz="4" w:space="0" w:color="auto"/>
            </w:tcBorders>
            <w:textDirection w:val="btLr"/>
            <w:vAlign w:val="center"/>
          </w:tcPr>
          <w:p w14:paraId="36CCF791" w14:textId="77777777" w:rsidR="00D90230" w:rsidRPr="00322C19" w:rsidRDefault="00D90230" w:rsidP="00151BB1">
            <w:pPr>
              <w:ind w:left="113" w:right="113"/>
              <w:jc w:val="center"/>
              <w:rPr>
                <w:sz w:val="20"/>
              </w:rPr>
            </w:pPr>
            <w:r w:rsidRPr="00322C19">
              <w:rPr>
                <w:sz w:val="20"/>
              </w:rPr>
              <w:t>2019</w:t>
            </w:r>
          </w:p>
        </w:tc>
        <w:tc>
          <w:tcPr>
            <w:tcW w:w="170" w:type="pct"/>
            <w:tcBorders>
              <w:top w:val="nil"/>
              <w:left w:val="nil"/>
              <w:bottom w:val="single" w:sz="4" w:space="0" w:color="auto"/>
              <w:right w:val="single" w:sz="4" w:space="0" w:color="auto"/>
            </w:tcBorders>
            <w:textDirection w:val="btLr"/>
            <w:vAlign w:val="center"/>
          </w:tcPr>
          <w:p w14:paraId="704249BE" w14:textId="77777777" w:rsidR="00D90230" w:rsidRPr="00322C19" w:rsidRDefault="00D90230" w:rsidP="00151BB1">
            <w:pPr>
              <w:ind w:left="113" w:right="113"/>
              <w:jc w:val="center"/>
              <w:rPr>
                <w:sz w:val="20"/>
              </w:rPr>
            </w:pPr>
            <w:r w:rsidRPr="00322C19">
              <w:rPr>
                <w:sz w:val="20"/>
              </w:rPr>
              <w:t>2020</w:t>
            </w:r>
          </w:p>
        </w:tc>
        <w:tc>
          <w:tcPr>
            <w:tcW w:w="164" w:type="pct"/>
            <w:tcBorders>
              <w:top w:val="nil"/>
              <w:left w:val="nil"/>
              <w:bottom w:val="single" w:sz="4" w:space="0" w:color="auto"/>
              <w:right w:val="single" w:sz="4" w:space="0" w:color="auto"/>
            </w:tcBorders>
            <w:textDirection w:val="btLr"/>
            <w:vAlign w:val="center"/>
          </w:tcPr>
          <w:p w14:paraId="3A13F695" w14:textId="77777777" w:rsidR="00D90230" w:rsidRPr="00322C19" w:rsidRDefault="00D90230" w:rsidP="00151BB1">
            <w:pPr>
              <w:ind w:left="113" w:right="113"/>
              <w:jc w:val="center"/>
              <w:rPr>
                <w:sz w:val="20"/>
              </w:rPr>
            </w:pPr>
            <w:r w:rsidRPr="00322C19">
              <w:rPr>
                <w:sz w:val="20"/>
              </w:rPr>
              <w:t>2021</w:t>
            </w:r>
          </w:p>
        </w:tc>
        <w:tc>
          <w:tcPr>
            <w:tcW w:w="164" w:type="pct"/>
            <w:tcBorders>
              <w:top w:val="nil"/>
              <w:left w:val="nil"/>
              <w:bottom w:val="single" w:sz="4" w:space="0" w:color="auto"/>
              <w:right w:val="single" w:sz="4" w:space="0" w:color="auto"/>
            </w:tcBorders>
            <w:textDirection w:val="btLr"/>
            <w:vAlign w:val="center"/>
          </w:tcPr>
          <w:p w14:paraId="2AE79603" w14:textId="77777777" w:rsidR="00D90230" w:rsidRPr="00322C19" w:rsidRDefault="00D90230" w:rsidP="00151BB1">
            <w:pPr>
              <w:ind w:left="113" w:right="113"/>
              <w:jc w:val="center"/>
              <w:rPr>
                <w:sz w:val="20"/>
              </w:rPr>
            </w:pPr>
            <w:r w:rsidRPr="00322C19">
              <w:rPr>
                <w:sz w:val="20"/>
              </w:rPr>
              <w:t>2022</w:t>
            </w:r>
          </w:p>
        </w:tc>
        <w:tc>
          <w:tcPr>
            <w:tcW w:w="164" w:type="pct"/>
            <w:tcBorders>
              <w:top w:val="nil"/>
              <w:left w:val="nil"/>
              <w:bottom w:val="single" w:sz="4" w:space="0" w:color="auto"/>
              <w:right w:val="single" w:sz="4" w:space="0" w:color="auto"/>
            </w:tcBorders>
            <w:textDirection w:val="btLr"/>
            <w:vAlign w:val="center"/>
          </w:tcPr>
          <w:p w14:paraId="1172A970" w14:textId="77777777" w:rsidR="00D90230" w:rsidRPr="00322C19" w:rsidRDefault="00D90230" w:rsidP="00151BB1">
            <w:pPr>
              <w:ind w:left="113" w:right="113"/>
              <w:jc w:val="center"/>
              <w:rPr>
                <w:sz w:val="20"/>
              </w:rPr>
            </w:pPr>
            <w:r w:rsidRPr="00322C19">
              <w:rPr>
                <w:sz w:val="20"/>
              </w:rPr>
              <w:t>2023</w:t>
            </w:r>
          </w:p>
        </w:tc>
        <w:tc>
          <w:tcPr>
            <w:tcW w:w="164" w:type="pct"/>
            <w:tcBorders>
              <w:top w:val="nil"/>
              <w:left w:val="single" w:sz="4" w:space="0" w:color="auto"/>
              <w:bottom w:val="single" w:sz="4" w:space="0" w:color="auto"/>
              <w:right w:val="single" w:sz="4" w:space="0" w:color="auto"/>
            </w:tcBorders>
            <w:textDirection w:val="btLr"/>
            <w:vAlign w:val="center"/>
          </w:tcPr>
          <w:p w14:paraId="76DAF7F0" w14:textId="77777777" w:rsidR="00D90230" w:rsidRPr="00322C19" w:rsidRDefault="00D90230" w:rsidP="00151BB1">
            <w:pPr>
              <w:ind w:left="113" w:right="113"/>
              <w:jc w:val="center"/>
              <w:rPr>
                <w:sz w:val="20"/>
              </w:rPr>
            </w:pPr>
            <w:r w:rsidRPr="00322C19">
              <w:rPr>
                <w:sz w:val="20"/>
              </w:rPr>
              <w:t>2024</w:t>
            </w:r>
          </w:p>
        </w:tc>
        <w:tc>
          <w:tcPr>
            <w:tcW w:w="164" w:type="pct"/>
            <w:tcBorders>
              <w:top w:val="nil"/>
              <w:left w:val="single" w:sz="4" w:space="0" w:color="auto"/>
              <w:bottom w:val="single" w:sz="4" w:space="0" w:color="auto"/>
              <w:right w:val="single" w:sz="4" w:space="0" w:color="auto"/>
            </w:tcBorders>
            <w:textDirection w:val="btLr"/>
            <w:vAlign w:val="center"/>
          </w:tcPr>
          <w:p w14:paraId="4966B29D" w14:textId="77777777" w:rsidR="00D90230" w:rsidRPr="00322C19" w:rsidRDefault="00D90230" w:rsidP="00151BB1">
            <w:pPr>
              <w:ind w:left="113" w:right="113"/>
              <w:jc w:val="center"/>
              <w:rPr>
                <w:sz w:val="20"/>
              </w:rPr>
            </w:pPr>
            <w:r w:rsidRPr="00322C19">
              <w:rPr>
                <w:sz w:val="20"/>
              </w:rPr>
              <w:t>2025</w:t>
            </w:r>
          </w:p>
        </w:tc>
        <w:tc>
          <w:tcPr>
            <w:tcW w:w="193" w:type="pct"/>
            <w:tcBorders>
              <w:top w:val="nil"/>
              <w:left w:val="single" w:sz="4" w:space="0" w:color="auto"/>
              <w:bottom w:val="single" w:sz="4" w:space="0" w:color="auto"/>
              <w:right w:val="single" w:sz="4" w:space="0" w:color="auto"/>
            </w:tcBorders>
            <w:textDirection w:val="btLr"/>
            <w:vAlign w:val="center"/>
          </w:tcPr>
          <w:p w14:paraId="03DF17C4" w14:textId="77777777" w:rsidR="00D90230" w:rsidRPr="00322C19" w:rsidRDefault="00D90230" w:rsidP="00151BB1">
            <w:pPr>
              <w:ind w:left="113" w:right="113"/>
              <w:jc w:val="center"/>
              <w:rPr>
                <w:sz w:val="20"/>
              </w:rPr>
            </w:pPr>
            <w:r w:rsidRPr="00322C19">
              <w:rPr>
                <w:sz w:val="20"/>
              </w:rPr>
              <w:t>2026</w:t>
            </w:r>
          </w:p>
        </w:tc>
        <w:tc>
          <w:tcPr>
            <w:tcW w:w="155" w:type="pct"/>
            <w:tcBorders>
              <w:top w:val="nil"/>
              <w:left w:val="single" w:sz="4" w:space="0" w:color="auto"/>
              <w:bottom w:val="single" w:sz="4" w:space="0" w:color="auto"/>
              <w:right w:val="single" w:sz="4" w:space="0" w:color="auto"/>
            </w:tcBorders>
            <w:textDirection w:val="btLr"/>
          </w:tcPr>
          <w:p w14:paraId="209F6ECE" w14:textId="77777777" w:rsidR="00D90230" w:rsidRPr="00322C19" w:rsidRDefault="00D90230" w:rsidP="00151BB1">
            <w:pPr>
              <w:ind w:left="113" w:right="113"/>
              <w:jc w:val="center"/>
              <w:rPr>
                <w:sz w:val="20"/>
              </w:rPr>
            </w:pPr>
            <w:r w:rsidRPr="00322C19">
              <w:rPr>
                <w:sz w:val="20"/>
              </w:rPr>
              <w:t xml:space="preserve">2027 </w:t>
            </w:r>
          </w:p>
        </w:tc>
        <w:tc>
          <w:tcPr>
            <w:tcW w:w="214" w:type="pct"/>
            <w:tcBorders>
              <w:top w:val="nil"/>
              <w:left w:val="single" w:sz="4" w:space="0" w:color="auto"/>
              <w:bottom w:val="single" w:sz="4" w:space="0" w:color="auto"/>
              <w:right w:val="single" w:sz="4" w:space="0" w:color="auto"/>
            </w:tcBorders>
            <w:textDirection w:val="btLr"/>
            <w:vAlign w:val="center"/>
          </w:tcPr>
          <w:p w14:paraId="1F6A9BF2" w14:textId="77777777" w:rsidR="00D90230" w:rsidRPr="00322C19" w:rsidRDefault="00D90230" w:rsidP="00151BB1">
            <w:pPr>
              <w:ind w:left="113" w:right="113"/>
              <w:jc w:val="center"/>
              <w:rPr>
                <w:sz w:val="20"/>
              </w:rPr>
            </w:pPr>
            <w:r w:rsidRPr="00322C19">
              <w:rPr>
                <w:sz w:val="20"/>
              </w:rPr>
              <w:t>Итого2014-2027</w:t>
            </w:r>
          </w:p>
        </w:tc>
      </w:tr>
      <w:tr w:rsidR="00322C19" w:rsidRPr="007E37C7" w14:paraId="27CA7A4A" w14:textId="77777777" w:rsidTr="00322C19">
        <w:trPr>
          <w:trHeight w:val="300"/>
        </w:trPr>
        <w:tc>
          <w:tcPr>
            <w:tcW w:w="5000" w:type="pct"/>
            <w:gridSpan w:val="26"/>
            <w:tcBorders>
              <w:top w:val="single" w:sz="4" w:space="0" w:color="auto"/>
              <w:left w:val="single" w:sz="4" w:space="0" w:color="auto"/>
              <w:bottom w:val="single" w:sz="4" w:space="0" w:color="auto"/>
              <w:right w:val="single" w:sz="4" w:space="0" w:color="auto"/>
            </w:tcBorders>
          </w:tcPr>
          <w:p w14:paraId="46DD030A" w14:textId="77777777" w:rsidR="00322C19" w:rsidRPr="00322C19" w:rsidRDefault="00322C19" w:rsidP="00E0375D">
            <w:pPr>
              <w:jc w:val="both"/>
              <w:rPr>
                <w:sz w:val="20"/>
              </w:rPr>
            </w:pPr>
            <w:r w:rsidRPr="00322C19">
              <w:rPr>
                <w:sz w:val="20"/>
              </w:rPr>
              <w:t>Показатель объема услуги (работы) подпрограммы «Создание условий для обеспечения поселений услугами организаций культуры по организации досуга и развитие местного традиционного народного художественного творчества»</w:t>
            </w:r>
          </w:p>
        </w:tc>
      </w:tr>
      <w:tr w:rsidR="00D90230" w:rsidRPr="007E37C7" w14:paraId="243E8098" w14:textId="77777777" w:rsidTr="00322C19">
        <w:trPr>
          <w:cantSplit/>
          <w:trHeight w:val="1134"/>
        </w:trPr>
        <w:tc>
          <w:tcPr>
            <w:tcW w:w="548" w:type="pct"/>
            <w:tcBorders>
              <w:top w:val="single" w:sz="4" w:space="0" w:color="auto"/>
              <w:left w:val="single" w:sz="4" w:space="0" w:color="auto"/>
              <w:bottom w:val="single" w:sz="4" w:space="0" w:color="auto"/>
              <w:right w:val="single" w:sz="4" w:space="0" w:color="auto"/>
            </w:tcBorders>
          </w:tcPr>
          <w:p w14:paraId="1DC232B1" w14:textId="77777777" w:rsidR="00D90230" w:rsidRPr="00322C19" w:rsidRDefault="00D90230" w:rsidP="00585E9E">
            <w:pPr>
              <w:jc w:val="both"/>
              <w:rPr>
                <w:sz w:val="20"/>
              </w:rPr>
            </w:pPr>
            <w:r w:rsidRPr="00322C19">
              <w:rPr>
                <w:sz w:val="20"/>
              </w:rPr>
              <w:t>Организация и проведение мероприятий;</w:t>
            </w:r>
          </w:p>
        </w:tc>
        <w:tc>
          <w:tcPr>
            <w:tcW w:w="188" w:type="pct"/>
            <w:tcBorders>
              <w:top w:val="nil"/>
              <w:left w:val="nil"/>
              <w:bottom w:val="single" w:sz="4" w:space="0" w:color="auto"/>
              <w:right w:val="nil"/>
            </w:tcBorders>
            <w:noWrap/>
            <w:textDirection w:val="btLr"/>
            <w:vAlign w:val="center"/>
          </w:tcPr>
          <w:p w14:paraId="3E1F608E" w14:textId="77777777" w:rsidR="00D90230" w:rsidRPr="00322C19" w:rsidRDefault="00D90230" w:rsidP="00322C19">
            <w:pPr>
              <w:ind w:left="113" w:right="113"/>
              <w:jc w:val="center"/>
              <w:rPr>
                <w:sz w:val="20"/>
              </w:rPr>
            </w:pPr>
            <w:r w:rsidRPr="00322C19">
              <w:rPr>
                <w:sz w:val="20"/>
              </w:rPr>
              <w:t>10850</w:t>
            </w:r>
          </w:p>
        </w:tc>
        <w:tc>
          <w:tcPr>
            <w:tcW w:w="188" w:type="pct"/>
            <w:tcBorders>
              <w:top w:val="nil"/>
              <w:left w:val="single" w:sz="4" w:space="0" w:color="auto"/>
              <w:bottom w:val="single" w:sz="4" w:space="0" w:color="auto"/>
              <w:right w:val="single" w:sz="4" w:space="0" w:color="auto"/>
            </w:tcBorders>
            <w:noWrap/>
            <w:textDirection w:val="btLr"/>
            <w:vAlign w:val="center"/>
          </w:tcPr>
          <w:p w14:paraId="54C80086" w14:textId="77777777" w:rsidR="00D90230" w:rsidRPr="00322C19" w:rsidRDefault="00D90230" w:rsidP="00322C19">
            <w:pPr>
              <w:ind w:left="113" w:right="113"/>
              <w:jc w:val="center"/>
              <w:rPr>
                <w:sz w:val="20"/>
              </w:rPr>
            </w:pPr>
            <w:r w:rsidRPr="00322C19">
              <w:rPr>
                <w:sz w:val="20"/>
              </w:rPr>
              <w:t>10850</w:t>
            </w:r>
          </w:p>
        </w:tc>
        <w:tc>
          <w:tcPr>
            <w:tcW w:w="188" w:type="pct"/>
            <w:tcBorders>
              <w:top w:val="nil"/>
              <w:left w:val="nil"/>
              <w:bottom w:val="single" w:sz="4" w:space="0" w:color="auto"/>
              <w:right w:val="single" w:sz="4" w:space="0" w:color="auto"/>
            </w:tcBorders>
            <w:noWrap/>
            <w:textDirection w:val="btLr"/>
            <w:vAlign w:val="center"/>
          </w:tcPr>
          <w:p w14:paraId="17C905D3" w14:textId="77777777" w:rsidR="00D90230" w:rsidRPr="00322C19" w:rsidRDefault="00D90230" w:rsidP="00322C19">
            <w:pPr>
              <w:ind w:left="113" w:right="113"/>
              <w:jc w:val="center"/>
              <w:rPr>
                <w:sz w:val="20"/>
              </w:rPr>
            </w:pPr>
            <w:r w:rsidRPr="00322C19">
              <w:rPr>
                <w:sz w:val="20"/>
              </w:rPr>
              <w:t>10870</w:t>
            </w:r>
          </w:p>
        </w:tc>
        <w:tc>
          <w:tcPr>
            <w:tcW w:w="187" w:type="pct"/>
            <w:tcBorders>
              <w:top w:val="nil"/>
              <w:left w:val="nil"/>
              <w:bottom w:val="single" w:sz="4" w:space="0" w:color="auto"/>
              <w:right w:val="single" w:sz="4" w:space="0" w:color="auto"/>
            </w:tcBorders>
            <w:noWrap/>
            <w:textDirection w:val="btLr"/>
            <w:vAlign w:val="center"/>
          </w:tcPr>
          <w:p w14:paraId="15F12DC5" w14:textId="77777777" w:rsidR="00D90230" w:rsidRPr="00322C19" w:rsidRDefault="00D90230" w:rsidP="00322C19">
            <w:pPr>
              <w:ind w:left="113" w:right="113"/>
              <w:jc w:val="center"/>
              <w:rPr>
                <w:sz w:val="20"/>
              </w:rPr>
            </w:pPr>
            <w:r w:rsidRPr="00322C19">
              <w:rPr>
                <w:sz w:val="20"/>
              </w:rPr>
              <w:t>10870</w:t>
            </w:r>
          </w:p>
        </w:tc>
        <w:tc>
          <w:tcPr>
            <w:tcW w:w="187" w:type="pct"/>
            <w:tcBorders>
              <w:top w:val="nil"/>
              <w:left w:val="nil"/>
              <w:bottom w:val="single" w:sz="4" w:space="0" w:color="auto"/>
              <w:right w:val="single" w:sz="4" w:space="0" w:color="auto"/>
            </w:tcBorders>
            <w:textDirection w:val="btLr"/>
            <w:vAlign w:val="center"/>
          </w:tcPr>
          <w:p w14:paraId="6075A84B" w14:textId="77777777" w:rsidR="00D90230" w:rsidRPr="00322C19" w:rsidRDefault="00D90230" w:rsidP="00322C19">
            <w:pPr>
              <w:ind w:left="113" w:right="113"/>
              <w:jc w:val="center"/>
              <w:rPr>
                <w:sz w:val="20"/>
              </w:rPr>
            </w:pPr>
            <w:r w:rsidRPr="00322C19">
              <w:rPr>
                <w:sz w:val="20"/>
              </w:rPr>
              <w:t>29181</w:t>
            </w:r>
          </w:p>
        </w:tc>
        <w:tc>
          <w:tcPr>
            <w:tcW w:w="188" w:type="pct"/>
            <w:tcBorders>
              <w:top w:val="nil"/>
              <w:left w:val="nil"/>
              <w:bottom w:val="single" w:sz="4" w:space="0" w:color="auto"/>
              <w:right w:val="single" w:sz="4" w:space="0" w:color="auto"/>
            </w:tcBorders>
            <w:textDirection w:val="btLr"/>
            <w:vAlign w:val="center"/>
          </w:tcPr>
          <w:p w14:paraId="1CC63B43" w14:textId="77777777" w:rsidR="00D90230" w:rsidRPr="00322C19" w:rsidRDefault="00D90230" w:rsidP="00322C19">
            <w:pPr>
              <w:ind w:left="113" w:right="113"/>
              <w:jc w:val="center"/>
              <w:rPr>
                <w:sz w:val="20"/>
              </w:rPr>
            </w:pPr>
            <w:r w:rsidRPr="00322C19">
              <w:rPr>
                <w:sz w:val="20"/>
              </w:rPr>
              <w:t>29753</w:t>
            </w:r>
          </w:p>
        </w:tc>
        <w:tc>
          <w:tcPr>
            <w:tcW w:w="187" w:type="pct"/>
            <w:tcBorders>
              <w:top w:val="nil"/>
              <w:left w:val="single" w:sz="4" w:space="0" w:color="auto"/>
              <w:bottom w:val="single" w:sz="4" w:space="0" w:color="auto"/>
              <w:right w:val="single" w:sz="4" w:space="0" w:color="auto"/>
            </w:tcBorders>
            <w:textDirection w:val="btLr"/>
            <w:vAlign w:val="center"/>
          </w:tcPr>
          <w:p w14:paraId="7BDC3009" w14:textId="77777777" w:rsidR="00D90230" w:rsidRPr="00322C19" w:rsidRDefault="00D90230" w:rsidP="00322C19">
            <w:pPr>
              <w:ind w:left="113" w:right="113"/>
              <w:jc w:val="center"/>
              <w:rPr>
                <w:sz w:val="20"/>
              </w:rPr>
            </w:pPr>
            <w:r w:rsidRPr="00322C19">
              <w:rPr>
                <w:sz w:val="20"/>
              </w:rPr>
              <w:t>29753</w:t>
            </w:r>
          </w:p>
        </w:tc>
        <w:tc>
          <w:tcPr>
            <w:tcW w:w="187" w:type="pct"/>
            <w:tcBorders>
              <w:top w:val="nil"/>
              <w:left w:val="single" w:sz="4" w:space="0" w:color="auto"/>
              <w:bottom w:val="single" w:sz="4" w:space="0" w:color="auto"/>
              <w:right w:val="single" w:sz="4" w:space="0" w:color="auto"/>
            </w:tcBorders>
            <w:textDirection w:val="btLr"/>
            <w:vAlign w:val="center"/>
          </w:tcPr>
          <w:p w14:paraId="492BBA09" w14:textId="77777777" w:rsidR="00D90230" w:rsidRPr="00322C19" w:rsidRDefault="00D90230" w:rsidP="00322C19">
            <w:pPr>
              <w:ind w:left="113" w:right="113"/>
              <w:jc w:val="center"/>
              <w:rPr>
                <w:sz w:val="20"/>
              </w:rPr>
            </w:pPr>
            <w:r w:rsidRPr="00322C19">
              <w:rPr>
                <w:sz w:val="20"/>
              </w:rPr>
              <w:t>29753</w:t>
            </w:r>
          </w:p>
        </w:tc>
        <w:tc>
          <w:tcPr>
            <w:tcW w:w="173" w:type="pct"/>
            <w:tcBorders>
              <w:top w:val="nil"/>
              <w:left w:val="single" w:sz="4" w:space="0" w:color="auto"/>
              <w:bottom w:val="single" w:sz="4" w:space="0" w:color="auto"/>
              <w:right w:val="single" w:sz="4" w:space="0" w:color="auto"/>
            </w:tcBorders>
            <w:textDirection w:val="btLr"/>
            <w:vAlign w:val="center"/>
          </w:tcPr>
          <w:p w14:paraId="2D8CD359" w14:textId="77777777" w:rsidR="00D90230" w:rsidRPr="00322C19" w:rsidRDefault="00D90230" w:rsidP="00322C19">
            <w:pPr>
              <w:ind w:left="113" w:right="113"/>
              <w:jc w:val="center"/>
              <w:rPr>
                <w:sz w:val="20"/>
              </w:rPr>
            </w:pPr>
            <w:r w:rsidRPr="00322C19">
              <w:rPr>
                <w:sz w:val="20"/>
              </w:rPr>
              <w:t>29753</w:t>
            </w:r>
          </w:p>
        </w:tc>
        <w:tc>
          <w:tcPr>
            <w:tcW w:w="148" w:type="pct"/>
            <w:tcBorders>
              <w:top w:val="nil"/>
              <w:left w:val="single" w:sz="4" w:space="0" w:color="auto"/>
              <w:bottom w:val="single" w:sz="4" w:space="0" w:color="auto"/>
              <w:right w:val="single" w:sz="4" w:space="0" w:color="auto"/>
            </w:tcBorders>
            <w:textDirection w:val="btLr"/>
            <w:vAlign w:val="center"/>
          </w:tcPr>
          <w:p w14:paraId="0E94BC46" w14:textId="77777777" w:rsidR="00D90230" w:rsidRPr="00322C19" w:rsidRDefault="00D90230" w:rsidP="00322C19">
            <w:pPr>
              <w:ind w:left="113" w:right="113"/>
              <w:jc w:val="center"/>
              <w:rPr>
                <w:sz w:val="20"/>
              </w:rPr>
            </w:pPr>
            <w:r w:rsidRPr="00322C19">
              <w:rPr>
                <w:sz w:val="20"/>
              </w:rPr>
              <w:t>29753</w:t>
            </w:r>
          </w:p>
        </w:tc>
        <w:tc>
          <w:tcPr>
            <w:tcW w:w="180" w:type="pct"/>
            <w:tcBorders>
              <w:top w:val="single" w:sz="4" w:space="0" w:color="auto"/>
              <w:left w:val="single" w:sz="4" w:space="0" w:color="auto"/>
              <w:bottom w:val="single" w:sz="4" w:space="0" w:color="auto"/>
              <w:right w:val="single" w:sz="4" w:space="0" w:color="auto"/>
            </w:tcBorders>
            <w:noWrap/>
            <w:textDirection w:val="btLr"/>
            <w:vAlign w:val="center"/>
          </w:tcPr>
          <w:p w14:paraId="7B079315" w14:textId="77777777" w:rsidR="00D90230" w:rsidRPr="00322C19" w:rsidRDefault="00D90230" w:rsidP="00322C19">
            <w:pPr>
              <w:ind w:left="113" w:right="113"/>
              <w:jc w:val="center"/>
              <w:rPr>
                <w:sz w:val="20"/>
              </w:rPr>
            </w:pPr>
            <w:r w:rsidRPr="00322C19">
              <w:rPr>
                <w:sz w:val="20"/>
              </w:rPr>
              <w:t>11039,7</w:t>
            </w:r>
          </w:p>
        </w:tc>
        <w:tc>
          <w:tcPr>
            <w:tcW w:w="171" w:type="pct"/>
            <w:tcBorders>
              <w:top w:val="single" w:sz="4" w:space="0" w:color="auto"/>
              <w:left w:val="nil"/>
              <w:bottom w:val="single" w:sz="4" w:space="0" w:color="auto"/>
              <w:right w:val="single" w:sz="4" w:space="0" w:color="auto"/>
            </w:tcBorders>
            <w:noWrap/>
            <w:textDirection w:val="btLr"/>
            <w:vAlign w:val="center"/>
          </w:tcPr>
          <w:p w14:paraId="6CA27BAC" w14:textId="77777777" w:rsidR="00D90230" w:rsidRPr="00322C19" w:rsidRDefault="00D90230" w:rsidP="00322C19">
            <w:pPr>
              <w:ind w:left="113" w:right="113"/>
              <w:jc w:val="center"/>
              <w:rPr>
                <w:sz w:val="20"/>
              </w:rPr>
            </w:pPr>
            <w:r w:rsidRPr="00322C19">
              <w:rPr>
                <w:sz w:val="20"/>
              </w:rPr>
              <w:t>11446,1</w:t>
            </w:r>
          </w:p>
        </w:tc>
        <w:tc>
          <w:tcPr>
            <w:tcW w:w="215" w:type="pct"/>
            <w:tcBorders>
              <w:top w:val="single" w:sz="4" w:space="0" w:color="auto"/>
              <w:left w:val="nil"/>
              <w:bottom w:val="single" w:sz="4" w:space="0" w:color="auto"/>
              <w:right w:val="single" w:sz="4" w:space="0" w:color="auto"/>
            </w:tcBorders>
            <w:noWrap/>
            <w:textDirection w:val="btLr"/>
            <w:vAlign w:val="center"/>
          </w:tcPr>
          <w:p w14:paraId="306F56D1" w14:textId="77777777" w:rsidR="00D90230" w:rsidRPr="00322C19" w:rsidRDefault="00D90230" w:rsidP="00322C19">
            <w:pPr>
              <w:ind w:left="113" w:right="113"/>
              <w:jc w:val="center"/>
              <w:rPr>
                <w:sz w:val="20"/>
              </w:rPr>
            </w:pPr>
            <w:r w:rsidRPr="00322C19">
              <w:rPr>
                <w:sz w:val="20"/>
              </w:rPr>
              <w:t>10252,2</w:t>
            </w:r>
          </w:p>
        </w:tc>
        <w:tc>
          <w:tcPr>
            <w:tcW w:w="171" w:type="pct"/>
            <w:tcBorders>
              <w:top w:val="single" w:sz="4" w:space="0" w:color="auto"/>
              <w:left w:val="nil"/>
              <w:bottom w:val="single" w:sz="4" w:space="0" w:color="auto"/>
              <w:right w:val="single" w:sz="4" w:space="0" w:color="auto"/>
            </w:tcBorders>
            <w:noWrap/>
            <w:textDirection w:val="btLr"/>
            <w:vAlign w:val="center"/>
          </w:tcPr>
          <w:p w14:paraId="3A6267F8" w14:textId="77777777" w:rsidR="00D90230" w:rsidRPr="00322C19" w:rsidRDefault="00D90230" w:rsidP="00322C19">
            <w:pPr>
              <w:ind w:left="113" w:right="113"/>
              <w:jc w:val="center"/>
              <w:rPr>
                <w:sz w:val="20"/>
              </w:rPr>
            </w:pPr>
            <w:r w:rsidRPr="00322C19">
              <w:rPr>
                <w:sz w:val="20"/>
              </w:rPr>
              <w:t>18402,3</w:t>
            </w:r>
          </w:p>
        </w:tc>
        <w:tc>
          <w:tcPr>
            <w:tcW w:w="171" w:type="pct"/>
            <w:tcBorders>
              <w:top w:val="single" w:sz="4" w:space="0" w:color="auto"/>
              <w:left w:val="nil"/>
              <w:bottom w:val="single" w:sz="4" w:space="0" w:color="auto"/>
              <w:right w:val="single" w:sz="4" w:space="0" w:color="auto"/>
            </w:tcBorders>
            <w:noWrap/>
            <w:textDirection w:val="btLr"/>
            <w:vAlign w:val="center"/>
          </w:tcPr>
          <w:p w14:paraId="6C3B58FA" w14:textId="77777777" w:rsidR="00D90230" w:rsidRPr="00322C19" w:rsidRDefault="00D90230" w:rsidP="00322C19">
            <w:pPr>
              <w:ind w:left="113" w:right="113"/>
              <w:jc w:val="center"/>
              <w:rPr>
                <w:sz w:val="20"/>
              </w:rPr>
            </w:pPr>
            <w:r w:rsidRPr="00322C19">
              <w:rPr>
                <w:sz w:val="20"/>
              </w:rPr>
              <w:t>41191,3</w:t>
            </w:r>
          </w:p>
        </w:tc>
        <w:tc>
          <w:tcPr>
            <w:tcW w:w="171" w:type="pct"/>
            <w:tcBorders>
              <w:top w:val="single" w:sz="4" w:space="0" w:color="auto"/>
              <w:left w:val="nil"/>
              <w:bottom w:val="single" w:sz="4" w:space="0" w:color="auto"/>
              <w:right w:val="single" w:sz="4" w:space="0" w:color="auto"/>
            </w:tcBorders>
            <w:textDirection w:val="btLr"/>
            <w:vAlign w:val="center"/>
          </w:tcPr>
          <w:p w14:paraId="3BD15E64" w14:textId="77777777" w:rsidR="00D90230" w:rsidRPr="00322C19" w:rsidRDefault="00D90230" w:rsidP="00322C19">
            <w:pPr>
              <w:ind w:left="113" w:right="113"/>
              <w:jc w:val="center"/>
              <w:rPr>
                <w:sz w:val="20"/>
              </w:rPr>
            </w:pPr>
            <w:r w:rsidRPr="00322C19">
              <w:rPr>
                <w:sz w:val="20"/>
              </w:rPr>
              <w:t>42580,3</w:t>
            </w:r>
          </w:p>
        </w:tc>
        <w:tc>
          <w:tcPr>
            <w:tcW w:w="170" w:type="pct"/>
            <w:tcBorders>
              <w:top w:val="single" w:sz="4" w:space="0" w:color="auto"/>
              <w:left w:val="nil"/>
              <w:bottom w:val="single" w:sz="4" w:space="0" w:color="auto"/>
              <w:right w:val="single" w:sz="4" w:space="0" w:color="auto"/>
            </w:tcBorders>
            <w:textDirection w:val="btLr"/>
            <w:vAlign w:val="center"/>
          </w:tcPr>
          <w:p w14:paraId="6A1EE7A2" w14:textId="77777777" w:rsidR="00D90230" w:rsidRPr="00322C19" w:rsidRDefault="00D90230" w:rsidP="00322C19">
            <w:pPr>
              <w:ind w:left="113" w:right="113"/>
              <w:jc w:val="center"/>
              <w:rPr>
                <w:sz w:val="20"/>
              </w:rPr>
            </w:pPr>
            <w:r w:rsidRPr="00322C19">
              <w:rPr>
                <w:sz w:val="20"/>
              </w:rPr>
              <w:t>34 826,3</w:t>
            </w:r>
          </w:p>
        </w:tc>
        <w:tc>
          <w:tcPr>
            <w:tcW w:w="164" w:type="pct"/>
            <w:tcBorders>
              <w:top w:val="single" w:sz="4" w:space="0" w:color="auto"/>
              <w:left w:val="nil"/>
              <w:bottom w:val="single" w:sz="4" w:space="0" w:color="auto"/>
              <w:right w:val="single" w:sz="4" w:space="0" w:color="auto"/>
            </w:tcBorders>
            <w:textDirection w:val="btLr"/>
            <w:vAlign w:val="center"/>
          </w:tcPr>
          <w:p w14:paraId="3EA932BB" w14:textId="77777777" w:rsidR="00D90230" w:rsidRPr="00322C19" w:rsidRDefault="00D90230" w:rsidP="00322C19">
            <w:pPr>
              <w:ind w:left="113" w:right="113"/>
              <w:jc w:val="center"/>
              <w:rPr>
                <w:sz w:val="20"/>
              </w:rPr>
            </w:pPr>
            <w:r w:rsidRPr="00322C19">
              <w:rPr>
                <w:sz w:val="20"/>
              </w:rPr>
              <w:t>39574,3</w:t>
            </w:r>
          </w:p>
        </w:tc>
        <w:tc>
          <w:tcPr>
            <w:tcW w:w="164" w:type="pct"/>
            <w:tcBorders>
              <w:top w:val="single" w:sz="4" w:space="0" w:color="auto"/>
              <w:left w:val="nil"/>
              <w:bottom w:val="single" w:sz="4" w:space="0" w:color="auto"/>
              <w:right w:val="single" w:sz="4" w:space="0" w:color="auto"/>
            </w:tcBorders>
            <w:textDirection w:val="btLr"/>
            <w:vAlign w:val="center"/>
          </w:tcPr>
          <w:p w14:paraId="7C0BF397" w14:textId="77777777" w:rsidR="00D90230" w:rsidRPr="00322C19" w:rsidRDefault="00D90230" w:rsidP="00322C19">
            <w:pPr>
              <w:ind w:left="113" w:right="113"/>
              <w:jc w:val="center"/>
              <w:rPr>
                <w:sz w:val="20"/>
              </w:rPr>
            </w:pPr>
            <w:r w:rsidRPr="00322C19">
              <w:rPr>
                <w:sz w:val="20"/>
              </w:rPr>
              <w:t>41029,6</w:t>
            </w:r>
          </w:p>
        </w:tc>
        <w:tc>
          <w:tcPr>
            <w:tcW w:w="164" w:type="pct"/>
            <w:tcBorders>
              <w:top w:val="single" w:sz="4" w:space="0" w:color="auto"/>
              <w:left w:val="nil"/>
              <w:bottom w:val="single" w:sz="4" w:space="0" w:color="auto"/>
              <w:right w:val="single" w:sz="4" w:space="0" w:color="auto"/>
            </w:tcBorders>
            <w:textDirection w:val="btLr"/>
            <w:vAlign w:val="center"/>
          </w:tcPr>
          <w:p w14:paraId="718CE8E1" w14:textId="77777777" w:rsidR="00D90230" w:rsidRPr="00322C19" w:rsidRDefault="00D90230" w:rsidP="00322C19">
            <w:pPr>
              <w:ind w:left="113" w:right="113"/>
              <w:jc w:val="center"/>
              <w:rPr>
                <w:sz w:val="20"/>
              </w:rPr>
            </w:pPr>
            <w:r w:rsidRPr="00322C19">
              <w:rPr>
                <w:sz w:val="20"/>
              </w:rPr>
              <w:t>42131,1</w:t>
            </w:r>
          </w:p>
        </w:tc>
        <w:tc>
          <w:tcPr>
            <w:tcW w:w="164" w:type="pct"/>
            <w:tcBorders>
              <w:top w:val="single" w:sz="4" w:space="0" w:color="auto"/>
              <w:left w:val="single" w:sz="4" w:space="0" w:color="auto"/>
              <w:bottom w:val="single" w:sz="4" w:space="0" w:color="auto"/>
              <w:right w:val="single" w:sz="4" w:space="0" w:color="auto"/>
            </w:tcBorders>
            <w:textDirection w:val="btLr"/>
            <w:vAlign w:val="center"/>
          </w:tcPr>
          <w:p w14:paraId="45CEF7D9" w14:textId="77777777" w:rsidR="00D90230" w:rsidRPr="00322C19" w:rsidRDefault="00D90230" w:rsidP="00322C19">
            <w:pPr>
              <w:overflowPunct/>
              <w:autoSpaceDE/>
              <w:autoSpaceDN/>
              <w:adjustRightInd/>
              <w:ind w:left="113" w:right="113"/>
              <w:jc w:val="center"/>
              <w:rPr>
                <w:sz w:val="20"/>
              </w:rPr>
            </w:pPr>
            <w:r w:rsidRPr="00322C19">
              <w:rPr>
                <w:sz w:val="20"/>
              </w:rPr>
              <w:t>34323,9</w:t>
            </w:r>
          </w:p>
        </w:tc>
        <w:tc>
          <w:tcPr>
            <w:tcW w:w="164" w:type="pct"/>
            <w:tcBorders>
              <w:top w:val="single" w:sz="4" w:space="0" w:color="auto"/>
              <w:left w:val="single" w:sz="4" w:space="0" w:color="auto"/>
              <w:bottom w:val="single" w:sz="4" w:space="0" w:color="auto"/>
              <w:right w:val="single" w:sz="4" w:space="0" w:color="auto"/>
            </w:tcBorders>
            <w:textDirection w:val="btLr"/>
            <w:vAlign w:val="center"/>
          </w:tcPr>
          <w:p w14:paraId="30072044" w14:textId="77777777" w:rsidR="00D90230" w:rsidRPr="00322C19" w:rsidRDefault="00D90230" w:rsidP="00322C19">
            <w:pPr>
              <w:overflowPunct/>
              <w:autoSpaceDE/>
              <w:autoSpaceDN/>
              <w:adjustRightInd/>
              <w:ind w:left="113" w:right="113"/>
              <w:jc w:val="center"/>
              <w:rPr>
                <w:sz w:val="20"/>
                <w:lang w:val="en-US"/>
              </w:rPr>
            </w:pPr>
            <w:r w:rsidRPr="00322C19">
              <w:rPr>
                <w:sz w:val="20"/>
                <w:lang w:val="en-US"/>
              </w:rPr>
              <w:t>34147</w:t>
            </w:r>
            <w:r w:rsidRPr="00322C19">
              <w:rPr>
                <w:sz w:val="20"/>
              </w:rPr>
              <w:t>,</w:t>
            </w:r>
            <w:r w:rsidRPr="00322C19">
              <w:rPr>
                <w:sz w:val="20"/>
                <w:lang w:val="en-US"/>
              </w:rPr>
              <w:t>9</w:t>
            </w:r>
          </w:p>
        </w:tc>
        <w:tc>
          <w:tcPr>
            <w:tcW w:w="193" w:type="pct"/>
            <w:tcBorders>
              <w:top w:val="single" w:sz="4" w:space="0" w:color="auto"/>
              <w:left w:val="single" w:sz="4" w:space="0" w:color="auto"/>
              <w:bottom w:val="single" w:sz="4" w:space="0" w:color="auto"/>
              <w:right w:val="single" w:sz="4" w:space="0" w:color="auto"/>
            </w:tcBorders>
            <w:textDirection w:val="btLr"/>
          </w:tcPr>
          <w:p w14:paraId="1C6DA1C7" w14:textId="77777777" w:rsidR="00D90230" w:rsidRPr="00322C19" w:rsidRDefault="00D90230" w:rsidP="00322C19">
            <w:pPr>
              <w:overflowPunct/>
              <w:autoSpaceDE/>
              <w:autoSpaceDN/>
              <w:adjustRightInd/>
              <w:ind w:left="113" w:right="113"/>
              <w:jc w:val="center"/>
              <w:rPr>
                <w:sz w:val="20"/>
                <w:lang w:val="en-US"/>
              </w:rPr>
            </w:pPr>
            <w:r w:rsidRPr="00322C19">
              <w:rPr>
                <w:sz w:val="20"/>
                <w:lang w:val="en-US"/>
              </w:rPr>
              <w:t>33827</w:t>
            </w:r>
            <w:r w:rsidRPr="00322C19">
              <w:rPr>
                <w:sz w:val="20"/>
              </w:rPr>
              <w:t>,</w:t>
            </w:r>
            <w:r w:rsidRPr="00322C19">
              <w:rPr>
                <w:sz w:val="20"/>
                <w:lang w:val="en-US"/>
              </w:rPr>
              <w:t>1</w:t>
            </w:r>
          </w:p>
        </w:tc>
        <w:tc>
          <w:tcPr>
            <w:tcW w:w="155" w:type="pct"/>
            <w:tcBorders>
              <w:top w:val="single" w:sz="4" w:space="0" w:color="auto"/>
              <w:left w:val="single" w:sz="4" w:space="0" w:color="auto"/>
              <w:bottom w:val="single" w:sz="4" w:space="0" w:color="auto"/>
              <w:right w:val="single" w:sz="4" w:space="0" w:color="auto"/>
            </w:tcBorders>
            <w:textDirection w:val="btLr"/>
          </w:tcPr>
          <w:p w14:paraId="34E4174D" w14:textId="77777777" w:rsidR="00D90230" w:rsidRPr="00322C19" w:rsidRDefault="00D90230" w:rsidP="00322C19">
            <w:pPr>
              <w:overflowPunct/>
              <w:autoSpaceDE/>
              <w:autoSpaceDN/>
              <w:adjustRightInd/>
              <w:ind w:left="113" w:right="113"/>
              <w:jc w:val="center"/>
              <w:rPr>
                <w:sz w:val="20"/>
              </w:rPr>
            </w:pPr>
            <w:r w:rsidRPr="00322C19">
              <w:rPr>
                <w:sz w:val="20"/>
              </w:rPr>
              <w:t>33827,1</w:t>
            </w:r>
          </w:p>
        </w:tc>
        <w:tc>
          <w:tcPr>
            <w:tcW w:w="214" w:type="pct"/>
            <w:tcBorders>
              <w:top w:val="single" w:sz="4" w:space="0" w:color="auto"/>
              <w:left w:val="single" w:sz="4" w:space="0" w:color="auto"/>
              <w:bottom w:val="single" w:sz="4" w:space="0" w:color="auto"/>
              <w:right w:val="single" w:sz="4" w:space="0" w:color="auto"/>
            </w:tcBorders>
            <w:textDirection w:val="btLr"/>
            <w:vAlign w:val="center"/>
          </w:tcPr>
          <w:p w14:paraId="2D5EADCE" w14:textId="77777777" w:rsidR="00D90230" w:rsidRPr="00322C19" w:rsidRDefault="00D90230" w:rsidP="00322C19">
            <w:pPr>
              <w:overflowPunct/>
              <w:autoSpaceDE/>
              <w:autoSpaceDN/>
              <w:adjustRightInd/>
              <w:ind w:left="113" w:right="113"/>
              <w:jc w:val="center"/>
              <w:rPr>
                <w:sz w:val="20"/>
              </w:rPr>
            </w:pPr>
            <w:r w:rsidRPr="00322C19">
              <w:rPr>
                <w:sz w:val="20"/>
              </w:rPr>
              <w:t>420037,4</w:t>
            </w:r>
          </w:p>
        </w:tc>
      </w:tr>
      <w:tr w:rsidR="00D90230" w:rsidRPr="007E37C7" w14:paraId="26E7F9D6" w14:textId="77777777" w:rsidTr="00322C19">
        <w:trPr>
          <w:cantSplit/>
          <w:trHeight w:val="1134"/>
        </w:trPr>
        <w:tc>
          <w:tcPr>
            <w:tcW w:w="548" w:type="pct"/>
            <w:tcBorders>
              <w:top w:val="nil"/>
              <w:left w:val="single" w:sz="4" w:space="0" w:color="auto"/>
              <w:bottom w:val="single" w:sz="4" w:space="0" w:color="auto"/>
              <w:right w:val="single" w:sz="4" w:space="0" w:color="auto"/>
            </w:tcBorders>
          </w:tcPr>
          <w:p w14:paraId="0CD80902" w14:textId="77777777" w:rsidR="00D90230" w:rsidRPr="00322C19" w:rsidRDefault="00D90230" w:rsidP="00585E9E">
            <w:pPr>
              <w:jc w:val="both"/>
              <w:rPr>
                <w:sz w:val="20"/>
              </w:rPr>
            </w:pPr>
            <w:r w:rsidRPr="00322C19">
              <w:rPr>
                <w:spacing w:val="-6"/>
                <w:sz w:val="20"/>
              </w:rPr>
              <w:t xml:space="preserve">Организация деятельности клубных </w:t>
            </w:r>
            <w:proofErr w:type="spellStart"/>
            <w:r w:rsidRPr="00322C19">
              <w:rPr>
                <w:spacing w:val="-6"/>
                <w:sz w:val="20"/>
              </w:rPr>
              <w:t>формиров</w:t>
            </w:r>
            <w:proofErr w:type="spellEnd"/>
            <w:r w:rsidRPr="00322C19">
              <w:rPr>
                <w:spacing w:val="-6"/>
                <w:sz w:val="20"/>
              </w:rPr>
              <w:t xml:space="preserve">. и </w:t>
            </w:r>
            <w:proofErr w:type="spellStart"/>
            <w:r w:rsidRPr="00322C19">
              <w:rPr>
                <w:spacing w:val="-6"/>
                <w:sz w:val="20"/>
              </w:rPr>
              <w:t>формиров</w:t>
            </w:r>
            <w:proofErr w:type="spellEnd"/>
            <w:r w:rsidRPr="00322C19">
              <w:rPr>
                <w:spacing w:val="-6"/>
                <w:sz w:val="20"/>
              </w:rPr>
              <w:t>. самодеятельного народного творчества</w:t>
            </w:r>
          </w:p>
        </w:tc>
        <w:tc>
          <w:tcPr>
            <w:tcW w:w="188" w:type="pct"/>
            <w:tcBorders>
              <w:top w:val="nil"/>
              <w:left w:val="nil"/>
              <w:bottom w:val="single" w:sz="4" w:space="0" w:color="auto"/>
              <w:right w:val="nil"/>
            </w:tcBorders>
            <w:noWrap/>
            <w:textDirection w:val="btLr"/>
            <w:vAlign w:val="center"/>
          </w:tcPr>
          <w:p w14:paraId="56DE57A2" w14:textId="77777777" w:rsidR="00D90230" w:rsidRPr="00322C19" w:rsidRDefault="00D90230" w:rsidP="00322C19">
            <w:pPr>
              <w:ind w:left="113" w:right="113"/>
              <w:jc w:val="center"/>
              <w:rPr>
                <w:sz w:val="20"/>
              </w:rPr>
            </w:pPr>
            <w:r w:rsidRPr="00322C19">
              <w:rPr>
                <w:sz w:val="20"/>
              </w:rPr>
              <w:t>29</w:t>
            </w:r>
          </w:p>
        </w:tc>
        <w:tc>
          <w:tcPr>
            <w:tcW w:w="188" w:type="pct"/>
            <w:tcBorders>
              <w:top w:val="nil"/>
              <w:left w:val="single" w:sz="4" w:space="0" w:color="auto"/>
              <w:bottom w:val="single" w:sz="4" w:space="0" w:color="auto"/>
              <w:right w:val="single" w:sz="4" w:space="0" w:color="auto"/>
            </w:tcBorders>
            <w:noWrap/>
            <w:textDirection w:val="btLr"/>
            <w:vAlign w:val="center"/>
          </w:tcPr>
          <w:p w14:paraId="2AD4CDC0" w14:textId="77777777" w:rsidR="00D90230" w:rsidRPr="00322C19" w:rsidRDefault="00D90230" w:rsidP="00322C19">
            <w:pPr>
              <w:ind w:left="113" w:right="113"/>
              <w:jc w:val="center"/>
              <w:rPr>
                <w:sz w:val="20"/>
              </w:rPr>
            </w:pPr>
            <w:r w:rsidRPr="00322C19">
              <w:rPr>
                <w:sz w:val="20"/>
              </w:rPr>
              <w:t>29</w:t>
            </w:r>
          </w:p>
        </w:tc>
        <w:tc>
          <w:tcPr>
            <w:tcW w:w="188" w:type="pct"/>
            <w:tcBorders>
              <w:top w:val="nil"/>
              <w:left w:val="nil"/>
              <w:bottom w:val="single" w:sz="4" w:space="0" w:color="auto"/>
              <w:right w:val="single" w:sz="4" w:space="0" w:color="auto"/>
            </w:tcBorders>
            <w:noWrap/>
            <w:textDirection w:val="btLr"/>
            <w:vAlign w:val="center"/>
          </w:tcPr>
          <w:p w14:paraId="40E607CE" w14:textId="77777777" w:rsidR="00D90230" w:rsidRPr="00322C19" w:rsidRDefault="00D90230" w:rsidP="00322C19">
            <w:pPr>
              <w:ind w:left="113" w:right="113"/>
              <w:jc w:val="center"/>
              <w:rPr>
                <w:sz w:val="20"/>
              </w:rPr>
            </w:pPr>
            <w:r w:rsidRPr="00322C19">
              <w:rPr>
                <w:sz w:val="20"/>
              </w:rPr>
              <w:t>29</w:t>
            </w:r>
          </w:p>
        </w:tc>
        <w:tc>
          <w:tcPr>
            <w:tcW w:w="187" w:type="pct"/>
            <w:tcBorders>
              <w:top w:val="nil"/>
              <w:left w:val="nil"/>
              <w:bottom w:val="single" w:sz="4" w:space="0" w:color="auto"/>
              <w:right w:val="single" w:sz="4" w:space="0" w:color="auto"/>
            </w:tcBorders>
            <w:noWrap/>
            <w:textDirection w:val="btLr"/>
            <w:vAlign w:val="center"/>
          </w:tcPr>
          <w:p w14:paraId="53C6477F" w14:textId="77777777" w:rsidR="00D90230" w:rsidRPr="00322C19" w:rsidRDefault="00D90230" w:rsidP="00322C19">
            <w:pPr>
              <w:ind w:left="113" w:right="113"/>
              <w:jc w:val="center"/>
              <w:rPr>
                <w:sz w:val="20"/>
              </w:rPr>
            </w:pPr>
            <w:r w:rsidRPr="00322C19">
              <w:rPr>
                <w:sz w:val="20"/>
              </w:rPr>
              <w:t>29</w:t>
            </w:r>
          </w:p>
        </w:tc>
        <w:tc>
          <w:tcPr>
            <w:tcW w:w="187" w:type="pct"/>
            <w:tcBorders>
              <w:top w:val="nil"/>
              <w:left w:val="nil"/>
              <w:bottom w:val="single" w:sz="4" w:space="0" w:color="auto"/>
              <w:right w:val="single" w:sz="4" w:space="0" w:color="auto"/>
            </w:tcBorders>
            <w:textDirection w:val="btLr"/>
            <w:vAlign w:val="center"/>
          </w:tcPr>
          <w:p w14:paraId="78B1AEEC" w14:textId="77777777" w:rsidR="00D90230" w:rsidRPr="00322C19" w:rsidRDefault="00D90230" w:rsidP="00322C19">
            <w:pPr>
              <w:ind w:left="113" w:right="113"/>
              <w:jc w:val="center"/>
              <w:rPr>
                <w:sz w:val="20"/>
              </w:rPr>
            </w:pPr>
            <w:r w:rsidRPr="00322C19">
              <w:rPr>
                <w:sz w:val="20"/>
              </w:rPr>
              <w:t>241</w:t>
            </w:r>
          </w:p>
        </w:tc>
        <w:tc>
          <w:tcPr>
            <w:tcW w:w="188" w:type="pct"/>
            <w:tcBorders>
              <w:top w:val="nil"/>
              <w:left w:val="nil"/>
              <w:bottom w:val="single" w:sz="4" w:space="0" w:color="auto"/>
              <w:right w:val="single" w:sz="4" w:space="0" w:color="auto"/>
            </w:tcBorders>
            <w:textDirection w:val="btLr"/>
            <w:vAlign w:val="center"/>
          </w:tcPr>
          <w:p w14:paraId="53908121" w14:textId="77777777" w:rsidR="00D90230" w:rsidRPr="00322C19" w:rsidRDefault="00D90230" w:rsidP="00322C19">
            <w:pPr>
              <w:ind w:left="113" w:right="113"/>
              <w:jc w:val="center"/>
              <w:rPr>
                <w:sz w:val="20"/>
              </w:rPr>
            </w:pPr>
            <w:r w:rsidRPr="00322C19">
              <w:rPr>
                <w:sz w:val="20"/>
              </w:rPr>
              <w:t>241</w:t>
            </w:r>
          </w:p>
        </w:tc>
        <w:tc>
          <w:tcPr>
            <w:tcW w:w="187" w:type="pct"/>
            <w:tcBorders>
              <w:top w:val="nil"/>
              <w:left w:val="single" w:sz="4" w:space="0" w:color="auto"/>
              <w:bottom w:val="single" w:sz="4" w:space="0" w:color="auto"/>
              <w:right w:val="single" w:sz="4" w:space="0" w:color="auto"/>
            </w:tcBorders>
            <w:textDirection w:val="btLr"/>
            <w:vAlign w:val="center"/>
          </w:tcPr>
          <w:p w14:paraId="69B6B051" w14:textId="77777777" w:rsidR="00D90230" w:rsidRPr="00322C19" w:rsidRDefault="00D90230" w:rsidP="00322C19">
            <w:pPr>
              <w:ind w:left="113" w:right="113"/>
              <w:jc w:val="center"/>
              <w:rPr>
                <w:sz w:val="20"/>
              </w:rPr>
            </w:pPr>
            <w:r w:rsidRPr="00322C19">
              <w:rPr>
                <w:sz w:val="20"/>
              </w:rPr>
              <w:t>241</w:t>
            </w:r>
          </w:p>
        </w:tc>
        <w:tc>
          <w:tcPr>
            <w:tcW w:w="187" w:type="pct"/>
            <w:tcBorders>
              <w:top w:val="nil"/>
              <w:left w:val="single" w:sz="4" w:space="0" w:color="auto"/>
              <w:bottom w:val="single" w:sz="4" w:space="0" w:color="auto"/>
              <w:right w:val="single" w:sz="4" w:space="0" w:color="auto"/>
            </w:tcBorders>
            <w:textDirection w:val="btLr"/>
            <w:vAlign w:val="center"/>
          </w:tcPr>
          <w:p w14:paraId="209711C2" w14:textId="77777777" w:rsidR="00D90230" w:rsidRPr="00322C19" w:rsidRDefault="00D90230" w:rsidP="00322C19">
            <w:pPr>
              <w:ind w:left="113" w:right="113"/>
              <w:jc w:val="center"/>
              <w:rPr>
                <w:sz w:val="20"/>
              </w:rPr>
            </w:pPr>
            <w:r w:rsidRPr="00322C19">
              <w:rPr>
                <w:sz w:val="20"/>
              </w:rPr>
              <w:t>241</w:t>
            </w:r>
          </w:p>
        </w:tc>
        <w:tc>
          <w:tcPr>
            <w:tcW w:w="173" w:type="pct"/>
            <w:tcBorders>
              <w:top w:val="nil"/>
              <w:left w:val="single" w:sz="4" w:space="0" w:color="auto"/>
              <w:bottom w:val="single" w:sz="4" w:space="0" w:color="auto"/>
              <w:right w:val="single" w:sz="4" w:space="0" w:color="auto"/>
            </w:tcBorders>
            <w:textDirection w:val="btLr"/>
            <w:vAlign w:val="center"/>
          </w:tcPr>
          <w:p w14:paraId="5E90FC64" w14:textId="77777777" w:rsidR="00D90230" w:rsidRPr="00322C19" w:rsidRDefault="00D90230" w:rsidP="00322C19">
            <w:pPr>
              <w:ind w:left="113" w:right="113"/>
              <w:jc w:val="center"/>
              <w:rPr>
                <w:sz w:val="20"/>
              </w:rPr>
            </w:pPr>
            <w:r w:rsidRPr="00322C19">
              <w:rPr>
                <w:sz w:val="20"/>
              </w:rPr>
              <w:t>241</w:t>
            </w:r>
          </w:p>
        </w:tc>
        <w:tc>
          <w:tcPr>
            <w:tcW w:w="148" w:type="pct"/>
            <w:tcBorders>
              <w:top w:val="nil"/>
              <w:left w:val="single" w:sz="4" w:space="0" w:color="auto"/>
              <w:bottom w:val="single" w:sz="4" w:space="0" w:color="auto"/>
              <w:right w:val="single" w:sz="4" w:space="0" w:color="auto"/>
            </w:tcBorders>
            <w:textDirection w:val="btLr"/>
            <w:vAlign w:val="center"/>
          </w:tcPr>
          <w:p w14:paraId="7B2F7C04" w14:textId="77777777" w:rsidR="00D90230" w:rsidRPr="00322C19" w:rsidRDefault="00D90230" w:rsidP="00322C19">
            <w:pPr>
              <w:ind w:left="113" w:right="113"/>
              <w:jc w:val="center"/>
              <w:rPr>
                <w:sz w:val="20"/>
              </w:rPr>
            </w:pPr>
            <w:r w:rsidRPr="00322C19">
              <w:rPr>
                <w:sz w:val="20"/>
              </w:rPr>
              <w:t>241</w:t>
            </w:r>
          </w:p>
        </w:tc>
        <w:tc>
          <w:tcPr>
            <w:tcW w:w="180" w:type="pct"/>
            <w:tcBorders>
              <w:top w:val="nil"/>
              <w:left w:val="single" w:sz="4" w:space="0" w:color="auto"/>
              <w:bottom w:val="single" w:sz="4" w:space="0" w:color="auto"/>
              <w:right w:val="single" w:sz="4" w:space="0" w:color="auto"/>
            </w:tcBorders>
            <w:noWrap/>
            <w:textDirection w:val="btLr"/>
            <w:vAlign w:val="center"/>
          </w:tcPr>
          <w:p w14:paraId="67B590AC" w14:textId="77777777" w:rsidR="00D90230" w:rsidRPr="00322C19" w:rsidRDefault="00D90230" w:rsidP="00322C19">
            <w:pPr>
              <w:ind w:left="113" w:right="113"/>
              <w:jc w:val="center"/>
              <w:rPr>
                <w:sz w:val="20"/>
              </w:rPr>
            </w:pPr>
            <w:r w:rsidRPr="00322C19">
              <w:rPr>
                <w:sz w:val="20"/>
              </w:rPr>
              <w:t>241</w:t>
            </w:r>
          </w:p>
        </w:tc>
        <w:tc>
          <w:tcPr>
            <w:tcW w:w="171" w:type="pct"/>
            <w:tcBorders>
              <w:top w:val="nil"/>
              <w:left w:val="single" w:sz="4" w:space="0" w:color="auto"/>
              <w:bottom w:val="single" w:sz="4" w:space="0" w:color="auto"/>
              <w:right w:val="single" w:sz="4" w:space="0" w:color="auto"/>
            </w:tcBorders>
            <w:noWrap/>
            <w:textDirection w:val="btLr"/>
            <w:vAlign w:val="center"/>
          </w:tcPr>
          <w:p w14:paraId="3B7C13FD" w14:textId="77777777" w:rsidR="00D90230" w:rsidRPr="00322C19" w:rsidRDefault="00D90230" w:rsidP="00322C19">
            <w:pPr>
              <w:ind w:left="113" w:right="113"/>
              <w:jc w:val="center"/>
              <w:rPr>
                <w:sz w:val="20"/>
              </w:rPr>
            </w:pPr>
          </w:p>
        </w:tc>
        <w:tc>
          <w:tcPr>
            <w:tcW w:w="215" w:type="pct"/>
            <w:tcBorders>
              <w:top w:val="nil"/>
              <w:left w:val="single" w:sz="4" w:space="0" w:color="auto"/>
              <w:bottom w:val="single" w:sz="4" w:space="0" w:color="auto"/>
              <w:right w:val="single" w:sz="4" w:space="0" w:color="auto"/>
            </w:tcBorders>
            <w:noWrap/>
            <w:textDirection w:val="btLr"/>
            <w:vAlign w:val="center"/>
          </w:tcPr>
          <w:p w14:paraId="2217B444" w14:textId="77777777" w:rsidR="00D90230" w:rsidRPr="00322C19" w:rsidRDefault="00D90230" w:rsidP="00322C19">
            <w:pPr>
              <w:ind w:left="113" w:right="113"/>
              <w:jc w:val="center"/>
              <w:rPr>
                <w:sz w:val="20"/>
              </w:rPr>
            </w:pPr>
          </w:p>
        </w:tc>
        <w:tc>
          <w:tcPr>
            <w:tcW w:w="171" w:type="pct"/>
            <w:tcBorders>
              <w:top w:val="nil"/>
              <w:left w:val="single" w:sz="4" w:space="0" w:color="auto"/>
              <w:bottom w:val="single" w:sz="4" w:space="0" w:color="auto"/>
              <w:right w:val="single" w:sz="4" w:space="0" w:color="auto"/>
            </w:tcBorders>
            <w:noWrap/>
            <w:textDirection w:val="btLr"/>
            <w:vAlign w:val="center"/>
          </w:tcPr>
          <w:p w14:paraId="026B6900" w14:textId="77777777" w:rsidR="00D90230" w:rsidRPr="00322C19" w:rsidRDefault="00D90230" w:rsidP="00322C19">
            <w:pPr>
              <w:ind w:left="113" w:right="113"/>
              <w:jc w:val="center"/>
              <w:rPr>
                <w:sz w:val="20"/>
              </w:rPr>
            </w:pPr>
          </w:p>
        </w:tc>
        <w:tc>
          <w:tcPr>
            <w:tcW w:w="171" w:type="pct"/>
            <w:tcBorders>
              <w:top w:val="nil"/>
              <w:left w:val="single" w:sz="4" w:space="0" w:color="auto"/>
              <w:bottom w:val="single" w:sz="4" w:space="0" w:color="auto"/>
              <w:right w:val="single" w:sz="4" w:space="0" w:color="auto"/>
            </w:tcBorders>
            <w:noWrap/>
            <w:textDirection w:val="btLr"/>
            <w:vAlign w:val="center"/>
          </w:tcPr>
          <w:p w14:paraId="6DA7E5BC" w14:textId="77777777" w:rsidR="00D90230" w:rsidRPr="00322C19" w:rsidRDefault="00D90230" w:rsidP="00322C19">
            <w:pPr>
              <w:ind w:left="113" w:right="113"/>
              <w:jc w:val="center"/>
              <w:rPr>
                <w:sz w:val="20"/>
              </w:rPr>
            </w:pPr>
          </w:p>
        </w:tc>
        <w:tc>
          <w:tcPr>
            <w:tcW w:w="171" w:type="pct"/>
            <w:tcBorders>
              <w:top w:val="nil"/>
              <w:left w:val="single" w:sz="4" w:space="0" w:color="auto"/>
              <w:bottom w:val="single" w:sz="4" w:space="0" w:color="auto"/>
              <w:right w:val="single" w:sz="4" w:space="0" w:color="auto"/>
            </w:tcBorders>
            <w:textDirection w:val="btLr"/>
            <w:vAlign w:val="center"/>
          </w:tcPr>
          <w:p w14:paraId="5D255B1A" w14:textId="77777777" w:rsidR="00D90230" w:rsidRPr="00322C19" w:rsidRDefault="00D90230" w:rsidP="00322C19">
            <w:pPr>
              <w:ind w:left="113" w:right="113"/>
              <w:jc w:val="center"/>
              <w:rPr>
                <w:sz w:val="20"/>
              </w:rPr>
            </w:pPr>
          </w:p>
        </w:tc>
        <w:tc>
          <w:tcPr>
            <w:tcW w:w="170" w:type="pct"/>
            <w:tcBorders>
              <w:top w:val="nil"/>
              <w:left w:val="single" w:sz="4" w:space="0" w:color="auto"/>
              <w:bottom w:val="single" w:sz="4" w:space="0" w:color="auto"/>
              <w:right w:val="single" w:sz="4" w:space="0" w:color="auto"/>
            </w:tcBorders>
            <w:textDirection w:val="btLr"/>
            <w:vAlign w:val="center"/>
          </w:tcPr>
          <w:p w14:paraId="7D24E44F" w14:textId="77777777" w:rsidR="00D90230" w:rsidRPr="00322C19" w:rsidRDefault="00D90230" w:rsidP="00322C19">
            <w:pPr>
              <w:ind w:left="113" w:right="113"/>
              <w:jc w:val="center"/>
              <w:rPr>
                <w:sz w:val="20"/>
              </w:rPr>
            </w:pPr>
          </w:p>
        </w:tc>
        <w:tc>
          <w:tcPr>
            <w:tcW w:w="164" w:type="pct"/>
            <w:tcBorders>
              <w:top w:val="nil"/>
              <w:left w:val="single" w:sz="4" w:space="0" w:color="auto"/>
              <w:bottom w:val="single" w:sz="4" w:space="0" w:color="auto"/>
              <w:right w:val="single" w:sz="4" w:space="0" w:color="auto"/>
            </w:tcBorders>
            <w:textDirection w:val="btLr"/>
            <w:vAlign w:val="center"/>
          </w:tcPr>
          <w:p w14:paraId="0B57B22C" w14:textId="77777777" w:rsidR="00D90230" w:rsidRPr="00322C19" w:rsidRDefault="00D90230" w:rsidP="00322C19">
            <w:pPr>
              <w:ind w:left="113" w:right="113"/>
              <w:jc w:val="center"/>
              <w:rPr>
                <w:sz w:val="20"/>
              </w:rPr>
            </w:pPr>
          </w:p>
        </w:tc>
        <w:tc>
          <w:tcPr>
            <w:tcW w:w="164" w:type="pct"/>
            <w:tcBorders>
              <w:top w:val="nil"/>
              <w:left w:val="single" w:sz="4" w:space="0" w:color="auto"/>
              <w:bottom w:val="single" w:sz="4" w:space="0" w:color="auto"/>
              <w:right w:val="single" w:sz="4" w:space="0" w:color="auto"/>
            </w:tcBorders>
            <w:textDirection w:val="btLr"/>
            <w:vAlign w:val="center"/>
          </w:tcPr>
          <w:p w14:paraId="3E5B050C" w14:textId="77777777" w:rsidR="00D90230" w:rsidRPr="00322C19" w:rsidRDefault="00D90230" w:rsidP="00322C19">
            <w:pPr>
              <w:ind w:left="113" w:right="113"/>
              <w:jc w:val="center"/>
              <w:rPr>
                <w:sz w:val="20"/>
              </w:rPr>
            </w:pPr>
          </w:p>
        </w:tc>
        <w:tc>
          <w:tcPr>
            <w:tcW w:w="164" w:type="pct"/>
            <w:tcBorders>
              <w:top w:val="nil"/>
              <w:left w:val="nil"/>
              <w:bottom w:val="single" w:sz="4" w:space="0" w:color="auto"/>
              <w:right w:val="single" w:sz="4" w:space="0" w:color="auto"/>
            </w:tcBorders>
            <w:textDirection w:val="btLr"/>
          </w:tcPr>
          <w:p w14:paraId="44DD66A4" w14:textId="77777777" w:rsidR="00D90230" w:rsidRPr="00322C19" w:rsidRDefault="00D90230" w:rsidP="00322C19">
            <w:pPr>
              <w:ind w:left="113" w:right="113"/>
              <w:jc w:val="center"/>
              <w:rPr>
                <w:sz w:val="20"/>
              </w:rPr>
            </w:pPr>
          </w:p>
        </w:tc>
        <w:tc>
          <w:tcPr>
            <w:tcW w:w="164" w:type="pct"/>
            <w:tcBorders>
              <w:top w:val="nil"/>
              <w:left w:val="single" w:sz="4" w:space="0" w:color="auto"/>
              <w:bottom w:val="single" w:sz="4" w:space="0" w:color="auto"/>
              <w:right w:val="single" w:sz="4" w:space="0" w:color="auto"/>
            </w:tcBorders>
            <w:textDirection w:val="btLr"/>
          </w:tcPr>
          <w:p w14:paraId="7CB76DC7" w14:textId="77777777" w:rsidR="00D90230" w:rsidRPr="00322C19" w:rsidRDefault="00D90230" w:rsidP="00322C19">
            <w:pPr>
              <w:ind w:left="113" w:right="113"/>
              <w:jc w:val="center"/>
              <w:rPr>
                <w:sz w:val="20"/>
              </w:rPr>
            </w:pPr>
          </w:p>
        </w:tc>
        <w:tc>
          <w:tcPr>
            <w:tcW w:w="164" w:type="pct"/>
            <w:tcBorders>
              <w:top w:val="nil"/>
              <w:left w:val="single" w:sz="4" w:space="0" w:color="auto"/>
              <w:bottom w:val="single" w:sz="4" w:space="0" w:color="auto"/>
              <w:right w:val="single" w:sz="4" w:space="0" w:color="auto"/>
            </w:tcBorders>
            <w:textDirection w:val="btLr"/>
          </w:tcPr>
          <w:p w14:paraId="23FB6115" w14:textId="77777777" w:rsidR="00D90230" w:rsidRPr="00322C19" w:rsidRDefault="00D90230" w:rsidP="00322C19">
            <w:pPr>
              <w:ind w:left="113" w:right="113"/>
              <w:jc w:val="center"/>
              <w:rPr>
                <w:sz w:val="20"/>
              </w:rPr>
            </w:pPr>
          </w:p>
        </w:tc>
        <w:tc>
          <w:tcPr>
            <w:tcW w:w="193" w:type="pct"/>
            <w:tcBorders>
              <w:top w:val="nil"/>
              <w:left w:val="single" w:sz="4" w:space="0" w:color="auto"/>
              <w:bottom w:val="single" w:sz="4" w:space="0" w:color="auto"/>
              <w:right w:val="single" w:sz="4" w:space="0" w:color="auto"/>
            </w:tcBorders>
            <w:textDirection w:val="btLr"/>
          </w:tcPr>
          <w:p w14:paraId="7DC82AC8" w14:textId="77777777" w:rsidR="00D90230" w:rsidRPr="00322C19" w:rsidRDefault="00D90230" w:rsidP="00322C19">
            <w:pPr>
              <w:ind w:left="113" w:right="113"/>
              <w:jc w:val="center"/>
              <w:rPr>
                <w:sz w:val="20"/>
              </w:rPr>
            </w:pPr>
          </w:p>
        </w:tc>
        <w:tc>
          <w:tcPr>
            <w:tcW w:w="155" w:type="pct"/>
            <w:tcBorders>
              <w:top w:val="nil"/>
              <w:left w:val="single" w:sz="4" w:space="0" w:color="auto"/>
              <w:bottom w:val="single" w:sz="4" w:space="0" w:color="auto"/>
              <w:right w:val="single" w:sz="4" w:space="0" w:color="auto"/>
            </w:tcBorders>
            <w:textDirection w:val="btLr"/>
          </w:tcPr>
          <w:p w14:paraId="031E37CA" w14:textId="77777777" w:rsidR="00D90230" w:rsidRPr="00322C19" w:rsidRDefault="00D90230" w:rsidP="00322C19">
            <w:pPr>
              <w:ind w:left="113" w:right="113"/>
              <w:jc w:val="center"/>
              <w:rPr>
                <w:sz w:val="20"/>
              </w:rPr>
            </w:pPr>
          </w:p>
        </w:tc>
        <w:tc>
          <w:tcPr>
            <w:tcW w:w="214" w:type="pct"/>
            <w:tcBorders>
              <w:top w:val="nil"/>
              <w:left w:val="single" w:sz="4" w:space="0" w:color="auto"/>
              <w:bottom w:val="single" w:sz="4" w:space="0" w:color="auto"/>
              <w:right w:val="single" w:sz="4" w:space="0" w:color="auto"/>
            </w:tcBorders>
            <w:textDirection w:val="btLr"/>
          </w:tcPr>
          <w:p w14:paraId="394F010C" w14:textId="77777777" w:rsidR="00D90230" w:rsidRPr="00322C19" w:rsidRDefault="00D90230" w:rsidP="00322C19">
            <w:pPr>
              <w:ind w:left="113" w:right="113"/>
              <w:jc w:val="center"/>
              <w:rPr>
                <w:sz w:val="20"/>
              </w:rPr>
            </w:pPr>
          </w:p>
        </w:tc>
      </w:tr>
    </w:tbl>
    <w:p w14:paraId="2C68545F" w14:textId="77777777" w:rsidR="007E37C7" w:rsidRPr="007E37C7" w:rsidRDefault="007E37C7" w:rsidP="007E37C7">
      <w:pPr>
        <w:pStyle w:val="ConsPlusTitle"/>
        <w:widowControl/>
        <w:jc w:val="right"/>
        <w:rPr>
          <w:rFonts w:ascii="Times New Roman" w:hAnsi="Times New Roman" w:cs="Times New Roman"/>
          <w:b w:val="0"/>
          <w:bCs w:val="0"/>
          <w:sz w:val="24"/>
          <w:szCs w:val="24"/>
        </w:rPr>
      </w:pPr>
    </w:p>
    <w:p w14:paraId="39797AE2" w14:textId="77777777" w:rsidR="007E37C7" w:rsidRPr="007E37C7" w:rsidRDefault="007E37C7" w:rsidP="007E37C7">
      <w:pPr>
        <w:pStyle w:val="ConsPlusTitle"/>
        <w:widowControl/>
        <w:rPr>
          <w:rFonts w:ascii="Times New Roman" w:hAnsi="Times New Roman" w:cs="Times New Roman"/>
          <w:b w:val="0"/>
          <w:bCs w:val="0"/>
          <w:sz w:val="24"/>
          <w:szCs w:val="24"/>
        </w:rPr>
        <w:sectPr w:rsidR="007E37C7" w:rsidRPr="007E37C7" w:rsidSect="0036794D">
          <w:pgSz w:w="16838" w:h="11906" w:orient="landscape"/>
          <w:pgMar w:top="426" w:right="850" w:bottom="284" w:left="1701" w:header="709" w:footer="709" w:gutter="0"/>
          <w:cols w:space="708"/>
          <w:titlePg/>
          <w:docGrid w:linePitch="360"/>
        </w:sectPr>
      </w:pPr>
    </w:p>
    <w:p w14:paraId="046BF6B0" w14:textId="77777777" w:rsidR="007E37C7" w:rsidRPr="007E37C7" w:rsidRDefault="007E37C7" w:rsidP="007E37C7">
      <w:pPr>
        <w:pStyle w:val="ConsPlusTitle"/>
        <w:widowControl/>
        <w:jc w:val="right"/>
        <w:rPr>
          <w:rFonts w:ascii="Times New Roman" w:hAnsi="Times New Roman" w:cs="Times New Roman"/>
          <w:b w:val="0"/>
          <w:bCs w:val="0"/>
          <w:sz w:val="24"/>
          <w:szCs w:val="24"/>
        </w:rPr>
      </w:pPr>
      <w:r w:rsidRPr="007E37C7">
        <w:rPr>
          <w:rFonts w:ascii="Times New Roman" w:hAnsi="Times New Roman" w:cs="Times New Roman"/>
          <w:b w:val="0"/>
          <w:bCs w:val="0"/>
          <w:sz w:val="24"/>
          <w:szCs w:val="24"/>
        </w:rPr>
        <w:lastRenderedPageBreak/>
        <w:t xml:space="preserve">Приложение № 6  </w:t>
      </w:r>
    </w:p>
    <w:p w14:paraId="3CE37576" w14:textId="77777777" w:rsidR="007E37C7" w:rsidRPr="007E37C7" w:rsidRDefault="007E37C7" w:rsidP="007E37C7">
      <w:pPr>
        <w:pStyle w:val="ConsPlusTitle"/>
        <w:widowControl/>
        <w:jc w:val="right"/>
        <w:rPr>
          <w:rFonts w:ascii="Times New Roman" w:hAnsi="Times New Roman" w:cs="Times New Roman"/>
          <w:b w:val="0"/>
          <w:bCs w:val="0"/>
          <w:sz w:val="24"/>
          <w:szCs w:val="24"/>
        </w:rPr>
      </w:pPr>
      <w:r w:rsidRPr="007E37C7">
        <w:rPr>
          <w:rFonts w:ascii="Times New Roman" w:hAnsi="Times New Roman" w:cs="Times New Roman"/>
          <w:b w:val="0"/>
          <w:bCs w:val="0"/>
          <w:sz w:val="24"/>
          <w:szCs w:val="24"/>
        </w:rPr>
        <w:t xml:space="preserve"> муниципальной программе  </w:t>
      </w:r>
    </w:p>
    <w:p w14:paraId="7D1DFA31" w14:textId="77777777" w:rsidR="007E37C7" w:rsidRPr="007E37C7" w:rsidRDefault="007E37C7" w:rsidP="007E37C7">
      <w:pPr>
        <w:pStyle w:val="ConsPlusTitle"/>
        <w:widowControl/>
        <w:jc w:val="right"/>
        <w:rPr>
          <w:rFonts w:ascii="Times New Roman" w:hAnsi="Times New Roman" w:cs="Times New Roman"/>
          <w:b w:val="0"/>
          <w:bCs w:val="0"/>
          <w:sz w:val="24"/>
          <w:szCs w:val="24"/>
        </w:rPr>
      </w:pPr>
      <w:r w:rsidRPr="007E37C7">
        <w:rPr>
          <w:rFonts w:ascii="Times New Roman" w:hAnsi="Times New Roman" w:cs="Times New Roman"/>
          <w:b w:val="0"/>
          <w:bCs w:val="0"/>
          <w:sz w:val="24"/>
          <w:szCs w:val="24"/>
        </w:rPr>
        <w:t xml:space="preserve">Дзержинского района «Развитие культуры»  </w:t>
      </w:r>
    </w:p>
    <w:p w14:paraId="02143133" w14:textId="77777777" w:rsidR="007E37C7" w:rsidRPr="007E37C7" w:rsidRDefault="007E37C7" w:rsidP="007E37C7">
      <w:pPr>
        <w:pStyle w:val="ConsPlusTitle"/>
        <w:widowControl/>
        <w:tabs>
          <w:tab w:val="left" w:pos="10920"/>
        </w:tabs>
        <w:rPr>
          <w:rFonts w:ascii="Times New Roman" w:hAnsi="Times New Roman" w:cs="Times New Roman"/>
          <w:sz w:val="24"/>
          <w:szCs w:val="24"/>
        </w:rPr>
      </w:pPr>
      <w:r w:rsidRPr="007E37C7">
        <w:rPr>
          <w:rFonts w:ascii="Times New Roman" w:hAnsi="Times New Roman" w:cs="Times New Roman"/>
          <w:sz w:val="24"/>
          <w:szCs w:val="24"/>
        </w:rPr>
        <w:tab/>
      </w:r>
    </w:p>
    <w:p w14:paraId="5BB02DB2" w14:textId="77777777" w:rsidR="007E37C7" w:rsidRPr="007E37C7" w:rsidRDefault="007E37C7" w:rsidP="007E37C7">
      <w:pPr>
        <w:pStyle w:val="ConsPlusTitle"/>
        <w:widowControl/>
        <w:tabs>
          <w:tab w:val="left" w:pos="5040"/>
          <w:tab w:val="left" w:pos="5220"/>
        </w:tabs>
        <w:jc w:val="center"/>
        <w:rPr>
          <w:rFonts w:ascii="Times New Roman" w:hAnsi="Times New Roman" w:cs="Times New Roman"/>
          <w:sz w:val="24"/>
          <w:szCs w:val="24"/>
        </w:rPr>
      </w:pPr>
      <w:r w:rsidRPr="007E37C7">
        <w:rPr>
          <w:rFonts w:ascii="Times New Roman" w:hAnsi="Times New Roman" w:cs="Times New Roman"/>
          <w:sz w:val="24"/>
          <w:szCs w:val="24"/>
        </w:rPr>
        <w:t>Подпрограмма 4 «Развитие дополнительного образования в области культуры в Дзержинском районе», реализуемая в рамках муниципальной программы Дзержинского района «Развитие культуры»</w:t>
      </w:r>
    </w:p>
    <w:p w14:paraId="10D5DA0A" w14:textId="77777777" w:rsidR="007E37C7" w:rsidRPr="007E37C7" w:rsidRDefault="007E37C7" w:rsidP="007E37C7">
      <w:pPr>
        <w:pStyle w:val="ConsPlusTitle"/>
        <w:widowControl/>
        <w:jc w:val="center"/>
        <w:rPr>
          <w:rFonts w:ascii="Times New Roman" w:hAnsi="Times New Roman" w:cs="Times New Roman"/>
          <w:sz w:val="24"/>
          <w:szCs w:val="24"/>
        </w:rPr>
      </w:pPr>
    </w:p>
    <w:p w14:paraId="771A69FA" w14:textId="77777777" w:rsidR="007E37C7" w:rsidRPr="007E37C7" w:rsidRDefault="007E37C7" w:rsidP="007E37C7">
      <w:pPr>
        <w:pStyle w:val="ConsPlusTitle"/>
        <w:widowControl/>
        <w:tabs>
          <w:tab w:val="left" w:pos="5040"/>
          <w:tab w:val="left" w:pos="5220"/>
        </w:tabs>
        <w:jc w:val="center"/>
        <w:rPr>
          <w:rFonts w:ascii="Times New Roman" w:hAnsi="Times New Roman" w:cs="Times New Roman"/>
          <w:sz w:val="24"/>
          <w:szCs w:val="24"/>
        </w:rPr>
      </w:pPr>
      <w:r w:rsidRPr="007E37C7">
        <w:rPr>
          <w:rFonts w:ascii="Times New Roman" w:hAnsi="Times New Roman" w:cs="Times New Roman"/>
          <w:sz w:val="24"/>
          <w:szCs w:val="24"/>
        </w:rPr>
        <w:t>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6680"/>
      </w:tblGrid>
      <w:tr w:rsidR="007E37C7" w:rsidRPr="007E37C7" w14:paraId="45265233" w14:textId="77777777" w:rsidTr="007E37C7">
        <w:tc>
          <w:tcPr>
            <w:tcW w:w="1426" w:type="pct"/>
          </w:tcPr>
          <w:p w14:paraId="4B608C70"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Наименование подпрограммы</w:t>
            </w:r>
          </w:p>
        </w:tc>
        <w:tc>
          <w:tcPr>
            <w:tcW w:w="3574" w:type="pct"/>
          </w:tcPr>
          <w:p w14:paraId="51F87ED3" w14:textId="77777777" w:rsidR="007E37C7" w:rsidRPr="007E37C7" w:rsidRDefault="007E37C7" w:rsidP="00E0375D">
            <w:pPr>
              <w:pStyle w:val="ConsPlusTitle"/>
              <w:widowControl/>
              <w:tabs>
                <w:tab w:val="left" w:pos="5040"/>
                <w:tab w:val="left" w:pos="5220"/>
              </w:tabs>
              <w:jc w:val="both"/>
              <w:rPr>
                <w:rFonts w:ascii="Times New Roman" w:hAnsi="Times New Roman" w:cs="Times New Roman"/>
                <w:b w:val="0"/>
                <w:bCs w:val="0"/>
                <w:sz w:val="24"/>
                <w:szCs w:val="24"/>
              </w:rPr>
            </w:pPr>
            <w:r w:rsidRPr="007E37C7">
              <w:rPr>
                <w:rFonts w:ascii="Times New Roman" w:hAnsi="Times New Roman" w:cs="Times New Roman"/>
                <w:b w:val="0"/>
                <w:bCs w:val="0"/>
                <w:sz w:val="24"/>
                <w:szCs w:val="24"/>
              </w:rPr>
              <w:t>«Развитие дополнительного образования в области культуры в Дзержинском районе» (далее – подпрограмма)</w:t>
            </w:r>
          </w:p>
        </w:tc>
      </w:tr>
      <w:tr w:rsidR="007E37C7" w:rsidRPr="007E37C7" w14:paraId="25AF479D" w14:textId="77777777" w:rsidTr="007E37C7">
        <w:tc>
          <w:tcPr>
            <w:tcW w:w="1426" w:type="pct"/>
          </w:tcPr>
          <w:p w14:paraId="6A2C376E"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Наименование муниципальной программы</w:t>
            </w:r>
          </w:p>
        </w:tc>
        <w:tc>
          <w:tcPr>
            <w:tcW w:w="3574" w:type="pct"/>
          </w:tcPr>
          <w:p w14:paraId="3D576D0C" w14:textId="77777777" w:rsidR="007E37C7" w:rsidRPr="007E37C7" w:rsidRDefault="007E37C7" w:rsidP="00E0375D">
            <w:pPr>
              <w:jc w:val="both"/>
              <w:outlineLvl w:val="0"/>
              <w:rPr>
                <w:kern w:val="36"/>
                <w:szCs w:val="24"/>
              </w:rPr>
            </w:pPr>
            <w:r w:rsidRPr="007E37C7">
              <w:rPr>
                <w:b/>
                <w:bCs/>
                <w:szCs w:val="24"/>
              </w:rPr>
              <w:t xml:space="preserve"> </w:t>
            </w:r>
            <w:r w:rsidRPr="007E37C7">
              <w:rPr>
                <w:kern w:val="36"/>
                <w:szCs w:val="24"/>
              </w:rPr>
              <w:t xml:space="preserve">«Развитие культуры» в Дзержинском районе </w:t>
            </w:r>
          </w:p>
          <w:p w14:paraId="5DFF4963" w14:textId="77777777" w:rsidR="007E37C7" w:rsidRPr="007E37C7" w:rsidRDefault="007E37C7" w:rsidP="00E0375D">
            <w:pPr>
              <w:pStyle w:val="ConsPlusTitle"/>
              <w:widowControl/>
              <w:tabs>
                <w:tab w:val="left" w:pos="4433"/>
              </w:tabs>
              <w:jc w:val="both"/>
              <w:rPr>
                <w:rFonts w:ascii="Times New Roman" w:hAnsi="Times New Roman" w:cs="Times New Roman"/>
                <w:b w:val="0"/>
                <w:bCs w:val="0"/>
                <w:sz w:val="24"/>
                <w:szCs w:val="24"/>
              </w:rPr>
            </w:pPr>
            <w:r w:rsidRPr="007E37C7">
              <w:rPr>
                <w:rFonts w:ascii="Times New Roman" w:hAnsi="Times New Roman" w:cs="Times New Roman"/>
                <w:b w:val="0"/>
                <w:bCs w:val="0"/>
                <w:sz w:val="24"/>
                <w:szCs w:val="24"/>
              </w:rPr>
              <w:tab/>
            </w:r>
            <w:r w:rsidRPr="007E37C7">
              <w:rPr>
                <w:rFonts w:ascii="Times New Roman" w:hAnsi="Times New Roman" w:cs="Times New Roman"/>
                <w:b w:val="0"/>
                <w:bCs w:val="0"/>
                <w:sz w:val="24"/>
                <w:szCs w:val="24"/>
              </w:rPr>
              <w:tab/>
            </w:r>
          </w:p>
        </w:tc>
      </w:tr>
      <w:tr w:rsidR="007E37C7" w:rsidRPr="007E37C7" w14:paraId="5D76D684" w14:textId="77777777" w:rsidTr="007E37C7">
        <w:tc>
          <w:tcPr>
            <w:tcW w:w="1426" w:type="pct"/>
          </w:tcPr>
          <w:p w14:paraId="505B140C"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Разработчик подпрограммы</w:t>
            </w:r>
          </w:p>
        </w:tc>
        <w:tc>
          <w:tcPr>
            <w:tcW w:w="3574" w:type="pct"/>
          </w:tcPr>
          <w:p w14:paraId="511CEB2C" w14:textId="77777777" w:rsidR="007E37C7" w:rsidRPr="007E37C7" w:rsidRDefault="007E37C7" w:rsidP="00E0375D">
            <w:pPr>
              <w:jc w:val="both"/>
              <w:outlineLvl w:val="0"/>
              <w:rPr>
                <w:szCs w:val="24"/>
              </w:rPr>
            </w:pPr>
            <w:r w:rsidRPr="007E37C7">
              <w:rPr>
                <w:szCs w:val="24"/>
              </w:rPr>
              <w:t>Отдел культуры, молодежной политики и спорта администрации Дзержинского района,</w:t>
            </w:r>
            <w:r w:rsidRPr="007E37C7">
              <w:rPr>
                <w:b/>
                <w:bCs/>
                <w:szCs w:val="24"/>
              </w:rPr>
              <w:t xml:space="preserve"> </w:t>
            </w:r>
            <w:r w:rsidRPr="007E37C7">
              <w:rPr>
                <w:szCs w:val="24"/>
              </w:rPr>
              <w:t>администрация Дзержинского района</w:t>
            </w:r>
            <w:r w:rsidRPr="007E37C7">
              <w:rPr>
                <w:b/>
                <w:bCs/>
                <w:szCs w:val="24"/>
              </w:rPr>
              <w:t xml:space="preserve"> </w:t>
            </w:r>
          </w:p>
        </w:tc>
      </w:tr>
      <w:tr w:rsidR="007E37C7" w:rsidRPr="007E37C7" w14:paraId="7934F721" w14:textId="77777777" w:rsidTr="007E37C7">
        <w:tc>
          <w:tcPr>
            <w:tcW w:w="1426" w:type="pct"/>
          </w:tcPr>
          <w:p w14:paraId="3310767F"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Исполнитель подпрограммы</w:t>
            </w:r>
          </w:p>
        </w:tc>
        <w:tc>
          <w:tcPr>
            <w:tcW w:w="3574" w:type="pct"/>
          </w:tcPr>
          <w:p w14:paraId="199EB93C" w14:textId="77777777" w:rsidR="007E37C7" w:rsidRPr="007E37C7" w:rsidRDefault="007E37C7" w:rsidP="00E0375D">
            <w:pPr>
              <w:pStyle w:val="ConsPlusTitle"/>
              <w:widowControl/>
              <w:tabs>
                <w:tab w:val="left" w:pos="5040"/>
                <w:tab w:val="left" w:pos="5220"/>
              </w:tabs>
              <w:jc w:val="both"/>
              <w:rPr>
                <w:rFonts w:ascii="Times New Roman" w:hAnsi="Times New Roman" w:cs="Times New Roman"/>
                <w:b w:val="0"/>
                <w:bCs w:val="0"/>
                <w:sz w:val="24"/>
                <w:szCs w:val="24"/>
              </w:rPr>
            </w:pPr>
            <w:r w:rsidRPr="007E37C7">
              <w:rPr>
                <w:rFonts w:ascii="Times New Roman" w:hAnsi="Times New Roman" w:cs="Times New Roman"/>
                <w:b w:val="0"/>
                <w:bCs w:val="0"/>
                <w:sz w:val="24"/>
                <w:szCs w:val="24"/>
              </w:rPr>
              <w:t xml:space="preserve">Отдел культуры, молодежной политики и спорта администрации Дзержинского района  </w:t>
            </w:r>
          </w:p>
        </w:tc>
      </w:tr>
      <w:tr w:rsidR="007E37C7" w:rsidRPr="007E37C7" w14:paraId="01E3C88A" w14:textId="77777777" w:rsidTr="007E37C7">
        <w:tc>
          <w:tcPr>
            <w:tcW w:w="1426" w:type="pct"/>
          </w:tcPr>
          <w:p w14:paraId="7FF9A000"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Исполнители мероприятий подпрограммы</w:t>
            </w:r>
          </w:p>
        </w:tc>
        <w:tc>
          <w:tcPr>
            <w:tcW w:w="3574" w:type="pct"/>
          </w:tcPr>
          <w:p w14:paraId="267C1950" w14:textId="77777777" w:rsidR="007E37C7" w:rsidRPr="007E37C7" w:rsidRDefault="007E37C7" w:rsidP="00E0375D">
            <w:pPr>
              <w:pStyle w:val="ConsPlusTitle"/>
              <w:widowControl/>
              <w:tabs>
                <w:tab w:val="left" w:pos="6132"/>
                <w:tab w:val="left" w:pos="6252"/>
              </w:tabs>
              <w:jc w:val="both"/>
              <w:rPr>
                <w:rFonts w:ascii="Times New Roman" w:hAnsi="Times New Roman" w:cs="Times New Roman"/>
                <w:b w:val="0"/>
                <w:bCs w:val="0"/>
                <w:sz w:val="24"/>
                <w:szCs w:val="24"/>
              </w:rPr>
            </w:pPr>
            <w:r w:rsidRPr="007E37C7">
              <w:rPr>
                <w:rFonts w:ascii="Times New Roman" w:hAnsi="Times New Roman" w:cs="Times New Roman"/>
                <w:b w:val="0"/>
                <w:bCs w:val="0"/>
                <w:sz w:val="24"/>
                <w:szCs w:val="24"/>
              </w:rPr>
              <w:t xml:space="preserve"> Отдел культуры, молодежной политики и спорта администрации Дзержинского района, МБУДО «Дзержинская детская школа искусств»</w:t>
            </w:r>
          </w:p>
        </w:tc>
      </w:tr>
      <w:tr w:rsidR="007E37C7" w:rsidRPr="007E37C7" w14:paraId="4297396B" w14:textId="77777777" w:rsidTr="007E37C7">
        <w:tc>
          <w:tcPr>
            <w:tcW w:w="1426" w:type="pct"/>
          </w:tcPr>
          <w:p w14:paraId="1A910BA2"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Цель подпрограммы</w:t>
            </w:r>
          </w:p>
          <w:p w14:paraId="497813DB" w14:textId="77777777" w:rsidR="007E37C7" w:rsidRPr="007E37C7" w:rsidRDefault="007E37C7" w:rsidP="00E0375D">
            <w:pPr>
              <w:pStyle w:val="ConsPlusNormal"/>
              <w:widowControl/>
              <w:ind w:firstLine="0"/>
              <w:jc w:val="both"/>
              <w:rPr>
                <w:rFonts w:ascii="Times New Roman" w:hAnsi="Times New Roman" w:cs="Times New Roman"/>
                <w:sz w:val="24"/>
                <w:szCs w:val="24"/>
              </w:rPr>
            </w:pPr>
          </w:p>
        </w:tc>
        <w:tc>
          <w:tcPr>
            <w:tcW w:w="3574" w:type="pct"/>
          </w:tcPr>
          <w:p w14:paraId="1E9E8669" w14:textId="77777777" w:rsidR="007E37C7" w:rsidRPr="007E37C7" w:rsidRDefault="007E37C7" w:rsidP="00E0375D">
            <w:pPr>
              <w:shd w:val="clear" w:color="auto" w:fill="FFFFFF"/>
              <w:jc w:val="both"/>
              <w:rPr>
                <w:szCs w:val="24"/>
              </w:rPr>
            </w:pPr>
            <w:r w:rsidRPr="007E37C7">
              <w:rPr>
                <w:szCs w:val="24"/>
              </w:rPr>
              <w:t>Выявление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w:t>
            </w:r>
          </w:p>
        </w:tc>
      </w:tr>
      <w:tr w:rsidR="007E37C7" w:rsidRPr="007E37C7" w14:paraId="2BFA947E" w14:textId="77777777" w:rsidTr="007E37C7">
        <w:tc>
          <w:tcPr>
            <w:tcW w:w="1426" w:type="pct"/>
          </w:tcPr>
          <w:p w14:paraId="3E829E74"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Задачи подпрограммы</w:t>
            </w:r>
          </w:p>
          <w:p w14:paraId="3405A727"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 xml:space="preserve">                 </w:t>
            </w:r>
          </w:p>
        </w:tc>
        <w:tc>
          <w:tcPr>
            <w:tcW w:w="3574" w:type="pct"/>
          </w:tcPr>
          <w:p w14:paraId="57EA42EE" w14:textId="77777777" w:rsidR="007E37C7" w:rsidRPr="007E37C7" w:rsidRDefault="007E37C7" w:rsidP="00E0375D">
            <w:pPr>
              <w:shd w:val="clear" w:color="auto" w:fill="FFFFFF"/>
              <w:jc w:val="both"/>
              <w:rPr>
                <w:szCs w:val="24"/>
              </w:rPr>
            </w:pPr>
            <w:r w:rsidRPr="007E37C7">
              <w:rPr>
                <w:szCs w:val="24"/>
              </w:rPr>
              <w:t xml:space="preserve">Реализация дополнительных предпрофессиональных общеобразовательных и общеразвивающих программ в области искусств) в соответствии с возрастом, целями и запросами обучения контингента обучающихся, родителей (законных представителей). </w:t>
            </w:r>
          </w:p>
          <w:p w14:paraId="51169467" w14:textId="77777777" w:rsidR="007E37C7" w:rsidRPr="007E37C7" w:rsidRDefault="007E37C7" w:rsidP="00E0375D">
            <w:pPr>
              <w:shd w:val="clear" w:color="auto" w:fill="FFFFFF"/>
              <w:jc w:val="both"/>
              <w:rPr>
                <w:szCs w:val="24"/>
              </w:rPr>
            </w:pPr>
            <w:r w:rsidRPr="007E37C7">
              <w:rPr>
                <w:szCs w:val="24"/>
              </w:rPr>
              <w:t xml:space="preserve">Обеспечение и повышение качества предоставления услуг дополнительного образования в области культуры, направленные на выявление и дальнейшее развитие индивидуальных способностей детей, реализация их творческого потенциала.   </w:t>
            </w:r>
          </w:p>
          <w:p w14:paraId="6A481B7E" w14:textId="77777777" w:rsidR="007E37C7" w:rsidRPr="007E37C7" w:rsidRDefault="007E37C7" w:rsidP="00E0375D">
            <w:pPr>
              <w:shd w:val="clear" w:color="auto" w:fill="FFFFFF"/>
              <w:jc w:val="both"/>
              <w:rPr>
                <w:szCs w:val="24"/>
              </w:rPr>
            </w:pPr>
            <w:r w:rsidRPr="007E37C7">
              <w:rPr>
                <w:szCs w:val="24"/>
              </w:rPr>
              <w:t xml:space="preserve">Продолжить работу над образовательными программами с целью их адаптации к возрастным категориям учащихся и современным тенденциям в развитии дополнительного образования. </w:t>
            </w:r>
          </w:p>
          <w:p w14:paraId="6B539613" w14:textId="77777777" w:rsidR="007E37C7" w:rsidRPr="007E37C7" w:rsidRDefault="007E37C7" w:rsidP="00E0375D">
            <w:pPr>
              <w:shd w:val="clear" w:color="auto" w:fill="FFFFFF"/>
              <w:jc w:val="both"/>
              <w:rPr>
                <w:szCs w:val="24"/>
              </w:rPr>
            </w:pPr>
            <w:r w:rsidRPr="007E37C7">
              <w:rPr>
                <w:szCs w:val="24"/>
              </w:rPr>
              <w:t xml:space="preserve">Поиски и внедрение в учебный процесс новых средств и методов обучения, направленных на сохранение и повышение качества образовательно-воспитательной деятельности.       </w:t>
            </w:r>
          </w:p>
          <w:p w14:paraId="00B146ED" w14:textId="77777777" w:rsidR="007E37C7" w:rsidRPr="007E37C7" w:rsidRDefault="007E37C7" w:rsidP="00E0375D">
            <w:pPr>
              <w:shd w:val="clear" w:color="auto" w:fill="FFFFFF"/>
              <w:jc w:val="both"/>
              <w:rPr>
                <w:szCs w:val="24"/>
              </w:rPr>
            </w:pPr>
            <w:r w:rsidRPr="007E37C7">
              <w:rPr>
                <w:szCs w:val="24"/>
              </w:rPr>
              <w:t xml:space="preserve">Активное использование в учебном процессе компьютерных и мультимедийных технологий, использовать возможности сети Интернет в обучении. </w:t>
            </w:r>
          </w:p>
        </w:tc>
      </w:tr>
      <w:tr w:rsidR="007E37C7" w:rsidRPr="007E37C7" w14:paraId="71581D6C" w14:textId="77777777" w:rsidTr="007E37C7">
        <w:trPr>
          <w:trHeight w:val="272"/>
        </w:trPr>
        <w:tc>
          <w:tcPr>
            <w:tcW w:w="1426" w:type="pct"/>
          </w:tcPr>
          <w:p w14:paraId="471F6790" w14:textId="77777777" w:rsidR="007E37C7" w:rsidRPr="007E37C7" w:rsidRDefault="007E37C7" w:rsidP="00E0375D">
            <w:pPr>
              <w:pStyle w:val="ConsPlusCell"/>
              <w:jc w:val="both"/>
            </w:pPr>
            <w:r w:rsidRPr="007E37C7">
              <w:t xml:space="preserve">Целевые индикаторы </w:t>
            </w:r>
          </w:p>
        </w:tc>
        <w:tc>
          <w:tcPr>
            <w:tcW w:w="3574" w:type="pct"/>
          </w:tcPr>
          <w:p w14:paraId="1AD4D0BA" w14:textId="77777777" w:rsidR="007E37C7" w:rsidRPr="007E37C7" w:rsidRDefault="007E37C7" w:rsidP="00E0375D">
            <w:pPr>
              <w:jc w:val="both"/>
              <w:rPr>
                <w:szCs w:val="24"/>
              </w:rPr>
            </w:pPr>
            <w:r w:rsidRPr="007E37C7">
              <w:rPr>
                <w:szCs w:val="24"/>
              </w:rPr>
              <w:t xml:space="preserve">см. Приложение №1 </w:t>
            </w:r>
          </w:p>
        </w:tc>
      </w:tr>
      <w:tr w:rsidR="007E37C7" w:rsidRPr="007E37C7" w14:paraId="63D2AB7F" w14:textId="77777777" w:rsidTr="007E37C7">
        <w:tc>
          <w:tcPr>
            <w:tcW w:w="1426" w:type="pct"/>
          </w:tcPr>
          <w:p w14:paraId="5C6DBEBB" w14:textId="77777777" w:rsidR="007E37C7" w:rsidRPr="007E37C7" w:rsidRDefault="007E37C7" w:rsidP="00E0375D">
            <w:pPr>
              <w:pStyle w:val="ConsPlusCell"/>
              <w:jc w:val="both"/>
            </w:pPr>
            <w:r w:rsidRPr="007E37C7">
              <w:t>Сроки реализации подпрограммы</w:t>
            </w:r>
          </w:p>
        </w:tc>
        <w:tc>
          <w:tcPr>
            <w:tcW w:w="3574" w:type="pct"/>
          </w:tcPr>
          <w:p w14:paraId="793AE791" w14:textId="77777777" w:rsidR="007E37C7" w:rsidRPr="007E37C7" w:rsidRDefault="007E37C7" w:rsidP="00E0375D">
            <w:pPr>
              <w:pStyle w:val="ConsPlusCell"/>
              <w:jc w:val="both"/>
            </w:pPr>
            <w:r w:rsidRPr="007E37C7">
              <w:t>2014 - 202</w:t>
            </w:r>
            <w:r w:rsidR="00B30205">
              <w:t>7</w:t>
            </w:r>
            <w:r w:rsidRPr="007E37C7">
              <w:t xml:space="preserve"> годы</w:t>
            </w:r>
          </w:p>
        </w:tc>
      </w:tr>
      <w:tr w:rsidR="007E37C7" w:rsidRPr="007E37C7" w14:paraId="0A0798C4" w14:textId="77777777" w:rsidTr="007E37C7">
        <w:tc>
          <w:tcPr>
            <w:tcW w:w="1426" w:type="pct"/>
          </w:tcPr>
          <w:p w14:paraId="240A10DD" w14:textId="77777777" w:rsidR="007E37C7" w:rsidRPr="007E37C7" w:rsidRDefault="007E37C7" w:rsidP="00E0375D">
            <w:pPr>
              <w:pStyle w:val="ConsPlusCell"/>
              <w:jc w:val="both"/>
            </w:pPr>
            <w:r w:rsidRPr="007E37C7">
              <w:t xml:space="preserve">Объемы и источники финансирования подпрограммы </w:t>
            </w:r>
          </w:p>
          <w:p w14:paraId="3135AD14" w14:textId="77777777" w:rsidR="007E37C7" w:rsidRPr="007E37C7" w:rsidRDefault="007E37C7" w:rsidP="00E0375D">
            <w:pPr>
              <w:pStyle w:val="ConsPlusCell"/>
              <w:jc w:val="both"/>
            </w:pPr>
          </w:p>
          <w:p w14:paraId="733D93FB" w14:textId="77777777" w:rsidR="007E37C7" w:rsidRPr="007E37C7" w:rsidRDefault="007E37C7" w:rsidP="00E0375D">
            <w:pPr>
              <w:pStyle w:val="ConsPlusCell"/>
              <w:jc w:val="both"/>
            </w:pPr>
          </w:p>
          <w:p w14:paraId="1C62FB79" w14:textId="77777777" w:rsidR="007E37C7" w:rsidRPr="007E37C7" w:rsidRDefault="007E37C7" w:rsidP="00E0375D">
            <w:pPr>
              <w:pStyle w:val="ConsPlusCell"/>
              <w:jc w:val="both"/>
            </w:pPr>
          </w:p>
        </w:tc>
        <w:tc>
          <w:tcPr>
            <w:tcW w:w="3574" w:type="pct"/>
          </w:tcPr>
          <w:p w14:paraId="1C560B07" w14:textId="77777777" w:rsidR="007E37C7" w:rsidRPr="007E37C7" w:rsidRDefault="007E37C7" w:rsidP="00E0375D">
            <w:pPr>
              <w:jc w:val="both"/>
              <w:rPr>
                <w:szCs w:val="24"/>
              </w:rPr>
            </w:pPr>
            <w:r w:rsidRPr="007E37C7">
              <w:rPr>
                <w:szCs w:val="24"/>
              </w:rPr>
              <w:lastRenderedPageBreak/>
              <w:t xml:space="preserve">Общий объем финансирования подпрограммы – </w:t>
            </w:r>
            <w:r w:rsidR="00B30205">
              <w:rPr>
                <w:szCs w:val="24"/>
              </w:rPr>
              <w:t>80</w:t>
            </w:r>
            <w:r w:rsidR="002F7B15">
              <w:rPr>
                <w:szCs w:val="24"/>
              </w:rPr>
              <w:t> 314 074,95</w:t>
            </w:r>
            <w:r w:rsidR="00283CA1">
              <w:rPr>
                <w:szCs w:val="24"/>
              </w:rPr>
              <w:t xml:space="preserve"> </w:t>
            </w:r>
            <w:r w:rsidRPr="007E37C7">
              <w:rPr>
                <w:szCs w:val="24"/>
              </w:rPr>
              <w:t xml:space="preserve">рублей, из них по годам:       </w:t>
            </w:r>
          </w:p>
          <w:p w14:paraId="2BF1DC9E" w14:textId="77777777" w:rsidR="007E37C7" w:rsidRPr="007E37C7" w:rsidRDefault="007E37C7" w:rsidP="00E0375D">
            <w:pPr>
              <w:jc w:val="both"/>
              <w:rPr>
                <w:szCs w:val="24"/>
              </w:rPr>
            </w:pPr>
            <w:r w:rsidRPr="007E37C7">
              <w:rPr>
                <w:szCs w:val="24"/>
              </w:rPr>
              <w:t>2014 год – 3 080 045,00 руб</w:t>
            </w:r>
            <w:r w:rsidR="002F7B15">
              <w:rPr>
                <w:szCs w:val="24"/>
              </w:rPr>
              <w:t>.</w:t>
            </w:r>
            <w:r w:rsidR="00283CA1">
              <w:rPr>
                <w:szCs w:val="24"/>
              </w:rPr>
              <w:t>,</w:t>
            </w:r>
            <w:r w:rsidRPr="007E37C7">
              <w:rPr>
                <w:szCs w:val="24"/>
              </w:rPr>
              <w:t xml:space="preserve">                                    </w:t>
            </w:r>
          </w:p>
          <w:p w14:paraId="78A96167" w14:textId="77777777" w:rsidR="007E37C7" w:rsidRPr="007E37C7" w:rsidRDefault="007E37C7" w:rsidP="00E0375D">
            <w:pPr>
              <w:jc w:val="both"/>
              <w:rPr>
                <w:szCs w:val="24"/>
              </w:rPr>
            </w:pPr>
            <w:r w:rsidRPr="007E37C7">
              <w:rPr>
                <w:szCs w:val="24"/>
              </w:rPr>
              <w:lastRenderedPageBreak/>
              <w:t xml:space="preserve">2015 год – 3 252 658,30 руб. </w:t>
            </w:r>
          </w:p>
          <w:p w14:paraId="150A9B9D" w14:textId="77777777" w:rsidR="007E37C7" w:rsidRPr="007E37C7" w:rsidRDefault="002F7B15" w:rsidP="00E0375D">
            <w:pPr>
              <w:jc w:val="both"/>
              <w:rPr>
                <w:szCs w:val="24"/>
              </w:rPr>
            </w:pPr>
            <w:r>
              <w:rPr>
                <w:szCs w:val="24"/>
              </w:rPr>
              <w:t xml:space="preserve">2016 год – </w:t>
            </w:r>
            <w:r w:rsidR="007E37C7" w:rsidRPr="007E37C7">
              <w:rPr>
                <w:szCs w:val="24"/>
              </w:rPr>
              <w:t>3 505 164,00 руб.</w:t>
            </w:r>
          </w:p>
          <w:p w14:paraId="53009ECA" w14:textId="77777777" w:rsidR="007E37C7" w:rsidRPr="007E37C7" w:rsidRDefault="002F7B15" w:rsidP="00E0375D">
            <w:pPr>
              <w:jc w:val="both"/>
              <w:rPr>
                <w:szCs w:val="24"/>
              </w:rPr>
            </w:pPr>
            <w:r>
              <w:rPr>
                <w:szCs w:val="24"/>
              </w:rPr>
              <w:t xml:space="preserve">2017 год – </w:t>
            </w:r>
            <w:r w:rsidR="007E37C7" w:rsidRPr="007E37C7">
              <w:rPr>
                <w:szCs w:val="24"/>
              </w:rPr>
              <w:t>3</w:t>
            </w:r>
            <w:r w:rsidR="007E37C7" w:rsidRPr="007E37C7">
              <w:rPr>
                <w:szCs w:val="24"/>
                <w:lang w:val="en-US"/>
              </w:rPr>
              <w:t> </w:t>
            </w:r>
            <w:r w:rsidR="007E37C7" w:rsidRPr="007E37C7">
              <w:rPr>
                <w:szCs w:val="24"/>
              </w:rPr>
              <w:t>645 161,00 руб.</w:t>
            </w:r>
          </w:p>
          <w:p w14:paraId="59D89388" w14:textId="77777777" w:rsidR="007E37C7" w:rsidRPr="007E37C7" w:rsidRDefault="002F7B15" w:rsidP="00E0375D">
            <w:pPr>
              <w:jc w:val="both"/>
              <w:rPr>
                <w:szCs w:val="24"/>
              </w:rPr>
            </w:pPr>
            <w:r>
              <w:rPr>
                <w:szCs w:val="24"/>
              </w:rPr>
              <w:t xml:space="preserve">2018 год – </w:t>
            </w:r>
            <w:r w:rsidR="007E37C7" w:rsidRPr="007E37C7">
              <w:rPr>
                <w:szCs w:val="24"/>
              </w:rPr>
              <w:t>4 167 059,00 руб.</w:t>
            </w:r>
          </w:p>
          <w:p w14:paraId="64A0B4AD" w14:textId="77777777" w:rsidR="007E37C7" w:rsidRPr="007E37C7" w:rsidRDefault="002F7B15" w:rsidP="00E0375D">
            <w:pPr>
              <w:jc w:val="both"/>
              <w:rPr>
                <w:szCs w:val="24"/>
              </w:rPr>
            </w:pPr>
            <w:r>
              <w:rPr>
                <w:szCs w:val="24"/>
              </w:rPr>
              <w:t xml:space="preserve">2019 год – </w:t>
            </w:r>
            <w:r w:rsidR="007E37C7" w:rsidRPr="007E37C7">
              <w:rPr>
                <w:szCs w:val="24"/>
              </w:rPr>
              <w:t>4 547 880,00 руб.</w:t>
            </w:r>
          </w:p>
          <w:p w14:paraId="04403CC0" w14:textId="77777777" w:rsidR="007E37C7" w:rsidRPr="007E37C7" w:rsidRDefault="002F7B15" w:rsidP="00E0375D">
            <w:pPr>
              <w:jc w:val="both"/>
              <w:rPr>
                <w:szCs w:val="24"/>
              </w:rPr>
            </w:pPr>
            <w:r>
              <w:rPr>
                <w:szCs w:val="24"/>
              </w:rPr>
              <w:t xml:space="preserve">2020 год – </w:t>
            </w:r>
            <w:r w:rsidR="007E37C7" w:rsidRPr="007E37C7">
              <w:rPr>
                <w:szCs w:val="24"/>
              </w:rPr>
              <w:t>5 759 616,00 руб.</w:t>
            </w:r>
          </w:p>
          <w:p w14:paraId="2F673471" w14:textId="77777777" w:rsidR="007E37C7" w:rsidRPr="007E37C7" w:rsidRDefault="002F7B15" w:rsidP="00E0375D">
            <w:pPr>
              <w:jc w:val="both"/>
              <w:rPr>
                <w:szCs w:val="24"/>
              </w:rPr>
            </w:pPr>
            <w:r>
              <w:rPr>
                <w:szCs w:val="24"/>
              </w:rPr>
              <w:t xml:space="preserve">2021 год – </w:t>
            </w:r>
            <w:r w:rsidR="007E37C7" w:rsidRPr="007E37C7">
              <w:rPr>
                <w:szCs w:val="24"/>
              </w:rPr>
              <w:t>5 378 469,25</w:t>
            </w:r>
            <w:r w:rsidR="00283CA1">
              <w:rPr>
                <w:szCs w:val="24"/>
              </w:rPr>
              <w:t xml:space="preserve"> </w:t>
            </w:r>
            <w:r w:rsidR="007E37C7" w:rsidRPr="007E37C7">
              <w:rPr>
                <w:szCs w:val="24"/>
              </w:rPr>
              <w:t>руб.</w:t>
            </w:r>
          </w:p>
          <w:p w14:paraId="2553B0B7" w14:textId="77777777" w:rsidR="007E37C7" w:rsidRPr="007E37C7" w:rsidRDefault="002F7B15" w:rsidP="00E0375D">
            <w:pPr>
              <w:jc w:val="both"/>
              <w:rPr>
                <w:szCs w:val="24"/>
              </w:rPr>
            </w:pPr>
            <w:r>
              <w:rPr>
                <w:szCs w:val="24"/>
              </w:rPr>
              <w:t xml:space="preserve">2022 год – </w:t>
            </w:r>
            <w:r w:rsidR="00283CA1">
              <w:rPr>
                <w:szCs w:val="24"/>
              </w:rPr>
              <w:t>6 134 317,55</w:t>
            </w:r>
            <w:r w:rsidR="007E37C7" w:rsidRPr="007E37C7">
              <w:rPr>
                <w:szCs w:val="24"/>
              </w:rPr>
              <w:t xml:space="preserve"> руб.</w:t>
            </w:r>
          </w:p>
          <w:p w14:paraId="16AF11E8" w14:textId="77777777" w:rsidR="007E37C7" w:rsidRPr="006A2B0B" w:rsidRDefault="002F7B15" w:rsidP="00E0375D">
            <w:pPr>
              <w:jc w:val="both"/>
              <w:rPr>
                <w:szCs w:val="24"/>
              </w:rPr>
            </w:pPr>
            <w:r>
              <w:rPr>
                <w:szCs w:val="24"/>
              </w:rPr>
              <w:t xml:space="preserve">2023 год – </w:t>
            </w:r>
            <w:r w:rsidR="00283CA1">
              <w:rPr>
                <w:szCs w:val="24"/>
              </w:rPr>
              <w:t>7 </w:t>
            </w:r>
            <w:r>
              <w:rPr>
                <w:szCs w:val="24"/>
              </w:rPr>
              <w:t>034 81</w:t>
            </w:r>
            <w:r w:rsidR="00283CA1">
              <w:rPr>
                <w:szCs w:val="24"/>
              </w:rPr>
              <w:t>0,85</w:t>
            </w:r>
            <w:r w:rsidR="007E37C7" w:rsidRPr="006A2B0B">
              <w:rPr>
                <w:szCs w:val="24"/>
              </w:rPr>
              <w:t xml:space="preserve"> руб.</w:t>
            </w:r>
          </w:p>
          <w:p w14:paraId="554EB850" w14:textId="77777777" w:rsidR="007E37C7" w:rsidRPr="006A2B0B" w:rsidRDefault="007E37C7" w:rsidP="00E0375D">
            <w:pPr>
              <w:jc w:val="both"/>
              <w:rPr>
                <w:szCs w:val="24"/>
              </w:rPr>
            </w:pPr>
            <w:r w:rsidRPr="006A2B0B">
              <w:rPr>
                <w:szCs w:val="24"/>
              </w:rPr>
              <w:t>2024 год –</w:t>
            </w:r>
            <w:r w:rsidR="00585E9E" w:rsidRPr="006A2B0B">
              <w:rPr>
                <w:szCs w:val="24"/>
              </w:rPr>
              <w:t>11</w:t>
            </w:r>
            <w:r w:rsidR="00283CA1">
              <w:rPr>
                <w:szCs w:val="24"/>
              </w:rPr>
              <w:t> 3</w:t>
            </w:r>
            <w:r w:rsidR="002F7B15">
              <w:rPr>
                <w:szCs w:val="24"/>
              </w:rPr>
              <w:t>58</w:t>
            </w:r>
            <w:r w:rsidR="00283CA1">
              <w:rPr>
                <w:szCs w:val="24"/>
              </w:rPr>
              <w:t xml:space="preserve"> </w:t>
            </w:r>
            <w:r w:rsidR="002F7B15">
              <w:rPr>
                <w:szCs w:val="24"/>
              </w:rPr>
              <w:t>991</w:t>
            </w:r>
            <w:r w:rsidRPr="006A2B0B">
              <w:rPr>
                <w:szCs w:val="24"/>
              </w:rPr>
              <w:t>,00 руб.</w:t>
            </w:r>
          </w:p>
          <w:p w14:paraId="4801B665" w14:textId="77777777" w:rsidR="00EB343F" w:rsidRPr="006A2B0B" w:rsidRDefault="002F7B15" w:rsidP="00E0375D">
            <w:pPr>
              <w:jc w:val="both"/>
              <w:rPr>
                <w:szCs w:val="24"/>
              </w:rPr>
            </w:pPr>
            <w:r>
              <w:rPr>
                <w:szCs w:val="24"/>
              </w:rPr>
              <w:t xml:space="preserve">2025 год – </w:t>
            </w:r>
            <w:r w:rsidR="006A2B0B" w:rsidRPr="006A2B0B">
              <w:rPr>
                <w:szCs w:val="24"/>
              </w:rPr>
              <w:t>7</w:t>
            </w:r>
            <w:r>
              <w:rPr>
                <w:szCs w:val="24"/>
              </w:rPr>
              <w:t> 48</w:t>
            </w:r>
            <w:r w:rsidR="00B30205">
              <w:rPr>
                <w:szCs w:val="24"/>
              </w:rPr>
              <w:t>3 301</w:t>
            </w:r>
            <w:r w:rsidR="00EB343F" w:rsidRPr="006A2B0B">
              <w:rPr>
                <w:szCs w:val="24"/>
              </w:rPr>
              <w:t>,00 руб.</w:t>
            </w:r>
          </w:p>
          <w:p w14:paraId="04BF18A9" w14:textId="77777777" w:rsidR="00F21C57" w:rsidRDefault="002F7B15" w:rsidP="00F21C57">
            <w:pPr>
              <w:jc w:val="both"/>
              <w:rPr>
                <w:szCs w:val="24"/>
              </w:rPr>
            </w:pPr>
            <w:r>
              <w:rPr>
                <w:szCs w:val="24"/>
              </w:rPr>
              <w:t xml:space="preserve">2026 год – </w:t>
            </w:r>
            <w:r w:rsidR="006A2B0B" w:rsidRPr="006A2B0B">
              <w:rPr>
                <w:szCs w:val="24"/>
              </w:rPr>
              <w:t>7</w:t>
            </w:r>
            <w:r>
              <w:rPr>
                <w:szCs w:val="24"/>
              </w:rPr>
              <w:t> 48</w:t>
            </w:r>
            <w:r w:rsidR="00B30205">
              <w:rPr>
                <w:szCs w:val="24"/>
              </w:rPr>
              <w:t>3 301</w:t>
            </w:r>
            <w:r w:rsidR="00F21C57" w:rsidRPr="006A2B0B">
              <w:rPr>
                <w:szCs w:val="24"/>
              </w:rPr>
              <w:t>,</w:t>
            </w:r>
            <w:r w:rsidR="00F21C57" w:rsidRPr="00EB343F">
              <w:rPr>
                <w:szCs w:val="24"/>
              </w:rPr>
              <w:t>00 руб.</w:t>
            </w:r>
          </w:p>
          <w:p w14:paraId="3221C850" w14:textId="77777777" w:rsidR="00B30205" w:rsidRPr="007E37C7" w:rsidRDefault="002F7B15" w:rsidP="00F21C57">
            <w:pPr>
              <w:jc w:val="both"/>
              <w:rPr>
                <w:szCs w:val="24"/>
              </w:rPr>
            </w:pPr>
            <w:r>
              <w:rPr>
                <w:szCs w:val="24"/>
              </w:rPr>
              <w:t>2027 год – 7 48</w:t>
            </w:r>
            <w:r w:rsidR="00B30205">
              <w:rPr>
                <w:szCs w:val="24"/>
              </w:rPr>
              <w:t>3 301,00 руб.</w:t>
            </w:r>
          </w:p>
          <w:p w14:paraId="550E7263" w14:textId="77777777" w:rsidR="007E37C7" w:rsidRPr="007E37C7" w:rsidRDefault="007E37C7" w:rsidP="00E0375D">
            <w:pPr>
              <w:jc w:val="both"/>
              <w:rPr>
                <w:szCs w:val="24"/>
              </w:rPr>
            </w:pPr>
            <w:r w:rsidRPr="007E37C7">
              <w:rPr>
                <w:szCs w:val="24"/>
              </w:rPr>
              <w:t xml:space="preserve">Федеральный бюджет – </w:t>
            </w:r>
            <w:r w:rsidR="002F7B15">
              <w:rPr>
                <w:szCs w:val="24"/>
              </w:rPr>
              <w:t>3 599 500</w:t>
            </w:r>
            <w:r w:rsidRPr="007E37C7">
              <w:rPr>
                <w:szCs w:val="24"/>
              </w:rPr>
              <w:t>,</w:t>
            </w:r>
            <w:r w:rsidR="00411105">
              <w:rPr>
                <w:szCs w:val="24"/>
              </w:rPr>
              <w:t>00</w:t>
            </w:r>
            <w:r w:rsidR="00283CA1">
              <w:rPr>
                <w:szCs w:val="24"/>
              </w:rPr>
              <w:t xml:space="preserve"> </w:t>
            </w:r>
            <w:r w:rsidRPr="007E37C7">
              <w:rPr>
                <w:szCs w:val="24"/>
              </w:rPr>
              <w:t>рублей, в том числе по годам:</w:t>
            </w:r>
          </w:p>
          <w:p w14:paraId="26472B30" w14:textId="77777777" w:rsidR="007E37C7" w:rsidRPr="007E37C7" w:rsidRDefault="007E37C7" w:rsidP="00E0375D">
            <w:pPr>
              <w:jc w:val="both"/>
              <w:rPr>
                <w:szCs w:val="24"/>
              </w:rPr>
            </w:pPr>
            <w:r w:rsidRPr="007E37C7">
              <w:rPr>
                <w:szCs w:val="24"/>
              </w:rPr>
              <w:t>2014 год – 100 000,00 руб.;</w:t>
            </w:r>
          </w:p>
          <w:p w14:paraId="1350A782" w14:textId="77777777" w:rsidR="007E37C7" w:rsidRPr="007E37C7" w:rsidRDefault="007E37C7" w:rsidP="00E0375D">
            <w:pPr>
              <w:jc w:val="both"/>
              <w:rPr>
                <w:szCs w:val="24"/>
              </w:rPr>
            </w:pPr>
            <w:r w:rsidRPr="007E37C7">
              <w:rPr>
                <w:szCs w:val="24"/>
              </w:rPr>
              <w:t xml:space="preserve">2015 год – 0,0 руб.; </w:t>
            </w:r>
          </w:p>
          <w:p w14:paraId="1836DC41" w14:textId="77777777" w:rsidR="007E37C7" w:rsidRPr="007E37C7" w:rsidRDefault="007E37C7" w:rsidP="00E0375D">
            <w:pPr>
              <w:jc w:val="both"/>
              <w:rPr>
                <w:szCs w:val="24"/>
              </w:rPr>
            </w:pPr>
            <w:r w:rsidRPr="007E37C7">
              <w:rPr>
                <w:szCs w:val="24"/>
              </w:rPr>
              <w:t>2016 год – 0,0 руб.;</w:t>
            </w:r>
          </w:p>
          <w:p w14:paraId="0BAC5BAB" w14:textId="77777777" w:rsidR="007E37C7" w:rsidRPr="007E37C7" w:rsidRDefault="007E37C7" w:rsidP="00E0375D">
            <w:pPr>
              <w:jc w:val="both"/>
              <w:rPr>
                <w:szCs w:val="24"/>
              </w:rPr>
            </w:pPr>
            <w:r w:rsidRPr="007E37C7">
              <w:rPr>
                <w:szCs w:val="24"/>
              </w:rPr>
              <w:t>2017 год – 0,0 руб.;</w:t>
            </w:r>
          </w:p>
          <w:p w14:paraId="6E456F7B" w14:textId="77777777" w:rsidR="007E37C7" w:rsidRPr="007E37C7" w:rsidRDefault="007E37C7" w:rsidP="00E0375D">
            <w:pPr>
              <w:jc w:val="both"/>
              <w:rPr>
                <w:szCs w:val="24"/>
              </w:rPr>
            </w:pPr>
            <w:r w:rsidRPr="007E37C7">
              <w:rPr>
                <w:szCs w:val="24"/>
              </w:rPr>
              <w:t>2018 год – 0,0 руб.;</w:t>
            </w:r>
          </w:p>
          <w:p w14:paraId="78D2C302" w14:textId="77777777" w:rsidR="007E37C7" w:rsidRPr="007E37C7" w:rsidRDefault="007E37C7" w:rsidP="00E0375D">
            <w:pPr>
              <w:jc w:val="both"/>
              <w:rPr>
                <w:szCs w:val="24"/>
              </w:rPr>
            </w:pPr>
            <w:r w:rsidRPr="007E37C7">
              <w:rPr>
                <w:szCs w:val="24"/>
              </w:rPr>
              <w:t>2019 год – 0,0 руб.;</w:t>
            </w:r>
          </w:p>
          <w:p w14:paraId="48901159" w14:textId="77777777" w:rsidR="007E37C7" w:rsidRPr="007E37C7" w:rsidRDefault="007E37C7" w:rsidP="00E0375D">
            <w:pPr>
              <w:jc w:val="both"/>
              <w:rPr>
                <w:szCs w:val="24"/>
              </w:rPr>
            </w:pPr>
            <w:r w:rsidRPr="007E37C7">
              <w:rPr>
                <w:szCs w:val="24"/>
              </w:rPr>
              <w:t>2020 год – 0,0 руб.</w:t>
            </w:r>
          </w:p>
          <w:p w14:paraId="59F65347" w14:textId="77777777" w:rsidR="007E37C7" w:rsidRPr="007E37C7" w:rsidRDefault="007E37C7" w:rsidP="00E0375D">
            <w:pPr>
              <w:jc w:val="both"/>
              <w:rPr>
                <w:szCs w:val="24"/>
              </w:rPr>
            </w:pPr>
            <w:r w:rsidRPr="007E37C7">
              <w:rPr>
                <w:szCs w:val="24"/>
              </w:rPr>
              <w:t>2021 год – 0,0 руб.</w:t>
            </w:r>
          </w:p>
          <w:p w14:paraId="59E5C3BA" w14:textId="77777777" w:rsidR="007E37C7" w:rsidRPr="007E37C7" w:rsidRDefault="007E37C7" w:rsidP="00E0375D">
            <w:pPr>
              <w:jc w:val="both"/>
              <w:rPr>
                <w:szCs w:val="24"/>
              </w:rPr>
            </w:pPr>
            <w:r w:rsidRPr="007E37C7">
              <w:rPr>
                <w:szCs w:val="24"/>
              </w:rPr>
              <w:t>2022 год – 0,00руб.</w:t>
            </w:r>
          </w:p>
          <w:p w14:paraId="5E9296DA" w14:textId="77777777" w:rsidR="007E37C7" w:rsidRPr="007E37C7" w:rsidRDefault="007E37C7" w:rsidP="00E0375D">
            <w:pPr>
              <w:jc w:val="both"/>
              <w:rPr>
                <w:szCs w:val="24"/>
              </w:rPr>
            </w:pPr>
            <w:r w:rsidRPr="007E37C7">
              <w:rPr>
                <w:szCs w:val="24"/>
              </w:rPr>
              <w:t>2023 год – 0,00руб.</w:t>
            </w:r>
          </w:p>
          <w:p w14:paraId="38B212B2" w14:textId="77777777" w:rsidR="007E37C7" w:rsidRDefault="007E37C7" w:rsidP="00E0375D">
            <w:pPr>
              <w:jc w:val="both"/>
              <w:rPr>
                <w:szCs w:val="24"/>
              </w:rPr>
            </w:pPr>
            <w:r w:rsidRPr="007E37C7">
              <w:rPr>
                <w:szCs w:val="24"/>
              </w:rPr>
              <w:t xml:space="preserve">2024 год – </w:t>
            </w:r>
            <w:bookmarkStart w:id="10" w:name="_Hlk144975922"/>
            <w:r w:rsidR="002F7B15">
              <w:rPr>
                <w:szCs w:val="24"/>
              </w:rPr>
              <w:t>3 599 500</w:t>
            </w:r>
            <w:r w:rsidR="006A2B0B">
              <w:rPr>
                <w:szCs w:val="24"/>
              </w:rPr>
              <w:t>,00</w:t>
            </w:r>
            <w:r w:rsidRPr="007E37C7">
              <w:rPr>
                <w:szCs w:val="24"/>
              </w:rPr>
              <w:t>руб.</w:t>
            </w:r>
            <w:bookmarkEnd w:id="10"/>
          </w:p>
          <w:p w14:paraId="228406EA" w14:textId="77777777" w:rsidR="00EB343F" w:rsidRDefault="00EB343F" w:rsidP="00E0375D">
            <w:pPr>
              <w:jc w:val="both"/>
              <w:rPr>
                <w:szCs w:val="24"/>
              </w:rPr>
            </w:pPr>
            <w:r w:rsidRPr="00EB343F">
              <w:rPr>
                <w:szCs w:val="24"/>
              </w:rPr>
              <w:t>202</w:t>
            </w:r>
            <w:r>
              <w:rPr>
                <w:szCs w:val="24"/>
              </w:rPr>
              <w:t>5</w:t>
            </w:r>
            <w:r w:rsidRPr="00EB343F">
              <w:rPr>
                <w:szCs w:val="24"/>
              </w:rPr>
              <w:t xml:space="preserve"> год – 0,00руб.</w:t>
            </w:r>
          </w:p>
          <w:p w14:paraId="3E0A0717" w14:textId="77777777" w:rsidR="00F21C57" w:rsidRDefault="00F21C57" w:rsidP="00F21C57">
            <w:pPr>
              <w:jc w:val="both"/>
              <w:rPr>
                <w:szCs w:val="24"/>
              </w:rPr>
            </w:pPr>
            <w:r w:rsidRPr="00EB343F">
              <w:rPr>
                <w:szCs w:val="24"/>
              </w:rPr>
              <w:t>202</w:t>
            </w:r>
            <w:r>
              <w:rPr>
                <w:szCs w:val="24"/>
              </w:rPr>
              <w:t>6</w:t>
            </w:r>
            <w:r w:rsidRPr="00EB343F">
              <w:rPr>
                <w:szCs w:val="24"/>
              </w:rPr>
              <w:t xml:space="preserve"> год – 0,00руб.</w:t>
            </w:r>
          </w:p>
          <w:p w14:paraId="21BECD28" w14:textId="77777777" w:rsidR="00B30205" w:rsidRPr="007E37C7" w:rsidRDefault="00B30205" w:rsidP="00F21C57">
            <w:pPr>
              <w:jc w:val="both"/>
              <w:rPr>
                <w:szCs w:val="24"/>
              </w:rPr>
            </w:pPr>
            <w:r>
              <w:rPr>
                <w:szCs w:val="24"/>
              </w:rPr>
              <w:t>2027 год – 0,00 руб.</w:t>
            </w:r>
          </w:p>
          <w:p w14:paraId="2FD13C2B" w14:textId="77777777" w:rsidR="007E37C7" w:rsidRPr="007E37C7" w:rsidRDefault="007E37C7" w:rsidP="00E0375D">
            <w:pPr>
              <w:jc w:val="both"/>
              <w:rPr>
                <w:szCs w:val="24"/>
              </w:rPr>
            </w:pPr>
            <w:r w:rsidRPr="007E37C7">
              <w:rPr>
                <w:szCs w:val="24"/>
              </w:rPr>
              <w:t xml:space="preserve">Краевой бюджет – </w:t>
            </w:r>
            <w:r w:rsidR="002F7B15">
              <w:rPr>
                <w:szCs w:val="24"/>
              </w:rPr>
              <w:t>783 196</w:t>
            </w:r>
            <w:r w:rsidR="00283CA1">
              <w:rPr>
                <w:szCs w:val="24"/>
              </w:rPr>
              <w:t>,00</w:t>
            </w:r>
            <w:r w:rsidRPr="007E37C7">
              <w:rPr>
                <w:szCs w:val="24"/>
              </w:rPr>
              <w:t xml:space="preserve"> рублей, в том числе по годам:</w:t>
            </w:r>
          </w:p>
          <w:p w14:paraId="08FDFFC9" w14:textId="77777777" w:rsidR="007E37C7" w:rsidRPr="007E37C7" w:rsidRDefault="007E37C7" w:rsidP="00E0375D">
            <w:pPr>
              <w:jc w:val="both"/>
              <w:rPr>
                <w:szCs w:val="24"/>
              </w:rPr>
            </w:pPr>
            <w:r w:rsidRPr="007E37C7">
              <w:rPr>
                <w:szCs w:val="24"/>
              </w:rPr>
              <w:t>2017 год – 87 800,00 руб.;</w:t>
            </w:r>
          </w:p>
          <w:p w14:paraId="134A8469" w14:textId="77777777" w:rsidR="007E37C7" w:rsidRPr="007E37C7" w:rsidRDefault="007E37C7" w:rsidP="00E0375D">
            <w:pPr>
              <w:jc w:val="both"/>
              <w:rPr>
                <w:szCs w:val="24"/>
              </w:rPr>
            </w:pPr>
            <w:r w:rsidRPr="007E37C7">
              <w:rPr>
                <w:szCs w:val="24"/>
              </w:rPr>
              <w:t>2018 год – 211 600,00 руб.;</w:t>
            </w:r>
          </w:p>
          <w:p w14:paraId="2CC66113" w14:textId="77777777" w:rsidR="007E37C7" w:rsidRPr="007E37C7" w:rsidRDefault="007E37C7" w:rsidP="00E0375D">
            <w:pPr>
              <w:jc w:val="both"/>
              <w:rPr>
                <w:szCs w:val="24"/>
              </w:rPr>
            </w:pPr>
            <w:r w:rsidRPr="007E37C7">
              <w:rPr>
                <w:szCs w:val="24"/>
              </w:rPr>
              <w:t>2019 год – 299 596,00 руб.;</w:t>
            </w:r>
          </w:p>
          <w:p w14:paraId="5186E0D4" w14:textId="77777777" w:rsidR="007E37C7" w:rsidRPr="007E37C7" w:rsidRDefault="007E37C7" w:rsidP="00E0375D">
            <w:pPr>
              <w:jc w:val="both"/>
              <w:rPr>
                <w:szCs w:val="24"/>
              </w:rPr>
            </w:pPr>
            <w:r w:rsidRPr="007E37C7">
              <w:rPr>
                <w:szCs w:val="24"/>
              </w:rPr>
              <w:t>2020 год – 0,0 руб.</w:t>
            </w:r>
          </w:p>
          <w:p w14:paraId="3E6C176E" w14:textId="77777777" w:rsidR="007E37C7" w:rsidRPr="007E37C7" w:rsidRDefault="007E37C7" w:rsidP="00E0375D">
            <w:pPr>
              <w:jc w:val="both"/>
              <w:rPr>
                <w:szCs w:val="24"/>
              </w:rPr>
            </w:pPr>
            <w:r w:rsidRPr="007E37C7">
              <w:rPr>
                <w:szCs w:val="24"/>
              </w:rPr>
              <w:t>2021 год – 0,0 руб.</w:t>
            </w:r>
          </w:p>
          <w:p w14:paraId="53CBBED0" w14:textId="77777777" w:rsidR="007E37C7" w:rsidRPr="007E37C7" w:rsidRDefault="007E37C7" w:rsidP="00E0375D">
            <w:pPr>
              <w:jc w:val="both"/>
              <w:rPr>
                <w:szCs w:val="24"/>
              </w:rPr>
            </w:pPr>
            <w:r w:rsidRPr="007E37C7">
              <w:rPr>
                <w:szCs w:val="24"/>
              </w:rPr>
              <w:t>2022 год – 0,0 руб.</w:t>
            </w:r>
          </w:p>
          <w:p w14:paraId="4A6401F6" w14:textId="77777777" w:rsidR="007E37C7" w:rsidRPr="007E37C7" w:rsidRDefault="007E37C7" w:rsidP="00E0375D">
            <w:pPr>
              <w:jc w:val="both"/>
              <w:rPr>
                <w:szCs w:val="24"/>
              </w:rPr>
            </w:pPr>
            <w:r w:rsidRPr="007E37C7">
              <w:rPr>
                <w:szCs w:val="24"/>
              </w:rPr>
              <w:t>2023 год – 0,0 руб.</w:t>
            </w:r>
          </w:p>
          <w:p w14:paraId="79AC1062" w14:textId="77777777" w:rsidR="007E37C7" w:rsidRPr="007E37C7" w:rsidRDefault="007E37C7" w:rsidP="00E0375D">
            <w:pPr>
              <w:jc w:val="both"/>
              <w:rPr>
                <w:szCs w:val="24"/>
              </w:rPr>
            </w:pPr>
            <w:r w:rsidRPr="007E37C7">
              <w:rPr>
                <w:szCs w:val="24"/>
              </w:rPr>
              <w:t>202</w:t>
            </w:r>
            <w:r w:rsidR="00283CA1">
              <w:rPr>
                <w:szCs w:val="24"/>
              </w:rPr>
              <w:t xml:space="preserve">4 год – </w:t>
            </w:r>
            <w:r w:rsidR="002F7B15">
              <w:rPr>
                <w:szCs w:val="24"/>
              </w:rPr>
              <w:t>184 200</w:t>
            </w:r>
            <w:r w:rsidRPr="007E37C7">
              <w:rPr>
                <w:szCs w:val="24"/>
              </w:rPr>
              <w:t>,0 руб.</w:t>
            </w:r>
          </w:p>
          <w:p w14:paraId="58FD6D85" w14:textId="77777777" w:rsidR="007E37C7" w:rsidRDefault="00283CA1" w:rsidP="00E0375D">
            <w:pPr>
              <w:jc w:val="both"/>
              <w:rPr>
                <w:szCs w:val="24"/>
              </w:rPr>
            </w:pPr>
            <w:r>
              <w:rPr>
                <w:szCs w:val="24"/>
              </w:rPr>
              <w:t>2025</w:t>
            </w:r>
            <w:r w:rsidR="007E37C7" w:rsidRPr="007E37C7">
              <w:rPr>
                <w:szCs w:val="24"/>
              </w:rPr>
              <w:t xml:space="preserve"> год – </w:t>
            </w:r>
            <w:r>
              <w:rPr>
                <w:szCs w:val="24"/>
              </w:rPr>
              <w:t>0,0</w:t>
            </w:r>
            <w:r w:rsidR="007E37C7" w:rsidRPr="007E37C7">
              <w:rPr>
                <w:szCs w:val="24"/>
              </w:rPr>
              <w:t xml:space="preserve"> руб.</w:t>
            </w:r>
          </w:p>
          <w:p w14:paraId="0D5F7324" w14:textId="77777777" w:rsidR="00EB343F" w:rsidRDefault="00EB343F" w:rsidP="00E0375D">
            <w:pPr>
              <w:jc w:val="both"/>
              <w:rPr>
                <w:szCs w:val="24"/>
              </w:rPr>
            </w:pPr>
            <w:r w:rsidRPr="00EB343F">
              <w:rPr>
                <w:szCs w:val="24"/>
              </w:rPr>
              <w:t>202</w:t>
            </w:r>
            <w:r w:rsidR="00283CA1">
              <w:rPr>
                <w:szCs w:val="24"/>
              </w:rPr>
              <w:t>6</w:t>
            </w:r>
            <w:r w:rsidRPr="00EB343F">
              <w:rPr>
                <w:szCs w:val="24"/>
              </w:rPr>
              <w:t xml:space="preserve"> год – 0,0 руб.</w:t>
            </w:r>
          </w:p>
          <w:p w14:paraId="21D0EE2B" w14:textId="77777777" w:rsidR="00B30205" w:rsidRDefault="00D979C2" w:rsidP="00E0375D">
            <w:pPr>
              <w:jc w:val="both"/>
              <w:rPr>
                <w:szCs w:val="24"/>
              </w:rPr>
            </w:pPr>
            <w:r>
              <w:rPr>
                <w:szCs w:val="24"/>
              </w:rPr>
              <w:t>2027</w:t>
            </w:r>
            <w:r w:rsidR="002F7B15">
              <w:rPr>
                <w:szCs w:val="24"/>
              </w:rPr>
              <w:t xml:space="preserve"> </w:t>
            </w:r>
            <w:r>
              <w:rPr>
                <w:szCs w:val="24"/>
              </w:rPr>
              <w:t>год – 0,0 руб.</w:t>
            </w:r>
          </w:p>
          <w:p w14:paraId="674DA30A" w14:textId="77777777" w:rsidR="007E37C7" w:rsidRPr="007E37C7" w:rsidRDefault="007E37C7" w:rsidP="00E0375D">
            <w:pPr>
              <w:jc w:val="both"/>
              <w:rPr>
                <w:szCs w:val="24"/>
              </w:rPr>
            </w:pPr>
            <w:r w:rsidRPr="007E37C7">
              <w:rPr>
                <w:szCs w:val="24"/>
              </w:rPr>
              <w:t xml:space="preserve">Местный бюджет – </w:t>
            </w:r>
            <w:r w:rsidR="002F7B15">
              <w:rPr>
                <w:szCs w:val="24"/>
              </w:rPr>
              <w:t>75 287 926,95</w:t>
            </w:r>
            <w:r w:rsidRPr="007E37C7">
              <w:rPr>
                <w:szCs w:val="24"/>
              </w:rPr>
              <w:t xml:space="preserve"> рублей, в том числе по годам:</w:t>
            </w:r>
          </w:p>
          <w:p w14:paraId="2874920C" w14:textId="77777777" w:rsidR="007E37C7" w:rsidRPr="007E37C7" w:rsidRDefault="007E37C7" w:rsidP="00E0375D">
            <w:pPr>
              <w:jc w:val="both"/>
              <w:rPr>
                <w:szCs w:val="24"/>
              </w:rPr>
            </w:pPr>
            <w:r w:rsidRPr="007E37C7">
              <w:rPr>
                <w:szCs w:val="24"/>
              </w:rPr>
              <w:t xml:space="preserve">2014 год – </w:t>
            </w:r>
            <w:r w:rsidR="00283CA1">
              <w:rPr>
                <w:szCs w:val="24"/>
              </w:rPr>
              <w:t>2</w:t>
            </w:r>
            <w:r w:rsidRPr="007E37C7">
              <w:rPr>
                <w:szCs w:val="24"/>
              </w:rPr>
              <w:t> </w:t>
            </w:r>
            <w:r w:rsidR="00283CA1">
              <w:rPr>
                <w:szCs w:val="24"/>
              </w:rPr>
              <w:t>9</w:t>
            </w:r>
            <w:r w:rsidRPr="007E37C7">
              <w:rPr>
                <w:szCs w:val="24"/>
              </w:rPr>
              <w:t>64 045,00 руб.;</w:t>
            </w:r>
          </w:p>
          <w:p w14:paraId="1B13A0EA" w14:textId="77777777" w:rsidR="007E37C7" w:rsidRPr="007E37C7" w:rsidRDefault="007E37C7" w:rsidP="00E0375D">
            <w:pPr>
              <w:jc w:val="both"/>
              <w:rPr>
                <w:szCs w:val="24"/>
              </w:rPr>
            </w:pPr>
            <w:r w:rsidRPr="007E37C7">
              <w:rPr>
                <w:szCs w:val="24"/>
              </w:rPr>
              <w:t xml:space="preserve">2015 год – 3 216 046,30 руб.; </w:t>
            </w:r>
          </w:p>
          <w:p w14:paraId="5B110095" w14:textId="77777777" w:rsidR="007E37C7" w:rsidRPr="007E37C7" w:rsidRDefault="007E37C7" w:rsidP="00E0375D">
            <w:pPr>
              <w:jc w:val="both"/>
              <w:rPr>
                <w:szCs w:val="24"/>
              </w:rPr>
            </w:pPr>
            <w:r w:rsidRPr="007E37C7">
              <w:rPr>
                <w:szCs w:val="24"/>
              </w:rPr>
              <w:t>2016 год – 3 448 824,00 руб.;</w:t>
            </w:r>
          </w:p>
          <w:p w14:paraId="36502A39" w14:textId="77777777" w:rsidR="007E37C7" w:rsidRPr="007E37C7" w:rsidRDefault="007E37C7" w:rsidP="00E0375D">
            <w:pPr>
              <w:jc w:val="both"/>
              <w:rPr>
                <w:szCs w:val="24"/>
              </w:rPr>
            </w:pPr>
            <w:r w:rsidRPr="007E37C7">
              <w:rPr>
                <w:szCs w:val="24"/>
              </w:rPr>
              <w:t>2017 год – 3</w:t>
            </w:r>
            <w:r w:rsidR="00283CA1">
              <w:rPr>
                <w:szCs w:val="24"/>
              </w:rPr>
              <w:t> 507 361</w:t>
            </w:r>
            <w:r w:rsidRPr="007E37C7">
              <w:rPr>
                <w:szCs w:val="24"/>
              </w:rPr>
              <w:t>,00 руб.;</w:t>
            </w:r>
          </w:p>
          <w:p w14:paraId="3C709B3C" w14:textId="77777777" w:rsidR="007E37C7" w:rsidRPr="007E37C7" w:rsidRDefault="007E37C7" w:rsidP="00E0375D">
            <w:pPr>
              <w:jc w:val="both"/>
              <w:rPr>
                <w:szCs w:val="24"/>
              </w:rPr>
            </w:pPr>
            <w:r w:rsidRPr="007E37C7">
              <w:rPr>
                <w:szCs w:val="24"/>
              </w:rPr>
              <w:t xml:space="preserve">2018 год – </w:t>
            </w:r>
            <w:r w:rsidR="00283CA1">
              <w:rPr>
                <w:szCs w:val="24"/>
              </w:rPr>
              <w:t>3 910 959</w:t>
            </w:r>
            <w:r w:rsidRPr="007E37C7">
              <w:rPr>
                <w:szCs w:val="24"/>
              </w:rPr>
              <w:t>,00 руб.;</w:t>
            </w:r>
          </w:p>
          <w:p w14:paraId="47000E0F" w14:textId="77777777" w:rsidR="007E37C7" w:rsidRPr="007E37C7" w:rsidRDefault="007E37C7" w:rsidP="00E0375D">
            <w:pPr>
              <w:jc w:val="both"/>
              <w:rPr>
                <w:szCs w:val="24"/>
              </w:rPr>
            </w:pPr>
            <w:r w:rsidRPr="007E37C7">
              <w:rPr>
                <w:szCs w:val="24"/>
              </w:rPr>
              <w:t>2019 год – 4</w:t>
            </w:r>
            <w:r w:rsidR="00283CA1">
              <w:rPr>
                <w:szCs w:val="24"/>
              </w:rPr>
              <w:t> 198 284</w:t>
            </w:r>
            <w:r w:rsidRPr="007E37C7">
              <w:rPr>
                <w:szCs w:val="24"/>
              </w:rPr>
              <w:t>,00 руб.;</w:t>
            </w:r>
          </w:p>
          <w:p w14:paraId="6828374E" w14:textId="77777777" w:rsidR="007E37C7" w:rsidRPr="007E37C7" w:rsidRDefault="007E37C7" w:rsidP="00E0375D">
            <w:pPr>
              <w:jc w:val="both"/>
              <w:rPr>
                <w:szCs w:val="24"/>
              </w:rPr>
            </w:pPr>
            <w:r w:rsidRPr="007E37C7">
              <w:rPr>
                <w:szCs w:val="24"/>
              </w:rPr>
              <w:t>2020 год – 5 719 616,00 руб.</w:t>
            </w:r>
          </w:p>
          <w:p w14:paraId="69DE8DB7" w14:textId="77777777" w:rsidR="007E37C7" w:rsidRPr="007E37C7" w:rsidRDefault="007E37C7" w:rsidP="00E0375D">
            <w:pPr>
              <w:jc w:val="both"/>
              <w:rPr>
                <w:szCs w:val="24"/>
              </w:rPr>
            </w:pPr>
            <w:r w:rsidRPr="007E37C7">
              <w:rPr>
                <w:szCs w:val="24"/>
              </w:rPr>
              <w:t>2021 год – 5 328 469,25 руб.</w:t>
            </w:r>
          </w:p>
          <w:p w14:paraId="19EF9247" w14:textId="77777777" w:rsidR="007E37C7" w:rsidRPr="007E37C7" w:rsidRDefault="007E37C7" w:rsidP="00E0375D">
            <w:pPr>
              <w:jc w:val="both"/>
              <w:rPr>
                <w:szCs w:val="24"/>
              </w:rPr>
            </w:pPr>
            <w:r w:rsidRPr="007E37C7">
              <w:rPr>
                <w:szCs w:val="24"/>
              </w:rPr>
              <w:t xml:space="preserve">2022 год – </w:t>
            </w:r>
            <w:r w:rsidR="00283CA1">
              <w:rPr>
                <w:szCs w:val="24"/>
              </w:rPr>
              <w:t>6 084 317,55</w:t>
            </w:r>
            <w:r w:rsidRPr="007E37C7">
              <w:rPr>
                <w:szCs w:val="24"/>
              </w:rPr>
              <w:t xml:space="preserve"> руб.</w:t>
            </w:r>
          </w:p>
          <w:p w14:paraId="16CB7DBF" w14:textId="77777777" w:rsidR="007E37C7" w:rsidRPr="007E37C7" w:rsidRDefault="007E37C7" w:rsidP="00E0375D">
            <w:pPr>
              <w:jc w:val="both"/>
              <w:rPr>
                <w:szCs w:val="24"/>
              </w:rPr>
            </w:pPr>
            <w:r w:rsidRPr="007E37C7">
              <w:rPr>
                <w:szCs w:val="24"/>
              </w:rPr>
              <w:t xml:space="preserve">2023 год – </w:t>
            </w:r>
            <w:r w:rsidR="00411105">
              <w:rPr>
                <w:szCs w:val="24"/>
              </w:rPr>
              <w:t>6 9</w:t>
            </w:r>
            <w:r w:rsidR="002F7B15">
              <w:rPr>
                <w:szCs w:val="24"/>
              </w:rPr>
              <w:t>84</w:t>
            </w:r>
            <w:r w:rsidR="00283CA1">
              <w:rPr>
                <w:szCs w:val="24"/>
              </w:rPr>
              <w:t> </w:t>
            </w:r>
            <w:r w:rsidR="002F7B15">
              <w:rPr>
                <w:szCs w:val="24"/>
              </w:rPr>
              <w:t>81</w:t>
            </w:r>
            <w:r w:rsidR="00283CA1">
              <w:rPr>
                <w:szCs w:val="24"/>
              </w:rPr>
              <w:t>0,85</w:t>
            </w:r>
            <w:r w:rsidRPr="007E37C7">
              <w:rPr>
                <w:szCs w:val="24"/>
              </w:rPr>
              <w:t xml:space="preserve"> руб.</w:t>
            </w:r>
          </w:p>
          <w:p w14:paraId="17A3B499" w14:textId="77777777" w:rsidR="007E37C7" w:rsidRDefault="007E37C7" w:rsidP="00E0375D">
            <w:pPr>
              <w:jc w:val="both"/>
              <w:rPr>
                <w:szCs w:val="24"/>
              </w:rPr>
            </w:pPr>
            <w:r w:rsidRPr="007E37C7">
              <w:rPr>
                <w:szCs w:val="24"/>
              </w:rPr>
              <w:t xml:space="preserve">2024 год – </w:t>
            </w:r>
            <w:r w:rsidR="006A2B0B">
              <w:rPr>
                <w:szCs w:val="24"/>
              </w:rPr>
              <w:t>7</w:t>
            </w:r>
            <w:r w:rsidR="002F7B15">
              <w:rPr>
                <w:szCs w:val="24"/>
              </w:rPr>
              <w:t> 625 291,00</w:t>
            </w:r>
            <w:r w:rsidRPr="007E37C7">
              <w:rPr>
                <w:szCs w:val="24"/>
              </w:rPr>
              <w:t xml:space="preserve"> руб.</w:t>
            </w:r>
          </w:p>
          <w:p w14:paraId="7E540B80" w14:textId="77777777" w:rsidR="00EB343F" w:rsidRDefault="00EB343F" w:rsidP="00E0375D">
            <w:pPr>
              <w:jc w:val="both"/>
              <w:rPr>
                <w:szCs w:val="24"/>
              </w:rPr>
            </w:pPr>
            <w:r w:rsidRPr="00EB343F">
              <w:rPr>
                <w:szCs w:val="24"/>
              </w:rPr>
              <w:lastRenderedPageBreak/>
              <w:t>202</w:t>
            </w:r>
            <w:r>
              <w:rPr>
                <w:szCs w:val="24"/>
              </w:rPr>
              <w:t>5</w:t>
            </w:r>
            <w:r w:rsidRPr="00EB343F">
              <w:rPr>
                <w:szCs w:val="24"/>
              </w:rPr>
              <w:t xml:space="preserve"> год – </w:t>
            </w:r>
            <w:r w:rsidR="00D979C2">
              <w:rPr>
                <w:szCs w:val="24"/>
              </w:rPr>
              <w:t>7 433 301</w:t>
            </w:r>
            <w:r w:rsidR="00283CA1" w:rsidRPr="007E37C7">
              <w:rPr>
                <w:szCs w:val="24"/>
              </w:rPr>
              <w:t>,00</w:t>
            </w:r>
            <w:r w:rsidRPr="00EB343F">
              <w:rPr>
                <w:szCs w:val="24"/>
              </w:rPr>
              <w:t xml:space="preserve"> руб.</w:t>
            </w:r>
          </w:p>
          <w:p w14:paraId="794A16FF" w14:textId="77777777" w:rsidR="00F21C57" w:rsidRDefault="00F21C57" w:rsidP="00F21C57">
            <w:pPr>
              <w:jc w:val="both"/>
              <w:rPr>
                <w:szCs w:val="24"/>
              </w:rPr>
            </w:pPr>
            <w:r w:rsidRPr="00EB343F">
              <w:rPr>
                <w:szCs w:val="24"/>
              </w:rPr>
              <w:t>202</w:t>
            </w:r>
            <w:r>
              <w:rPr>
                <w:szCs w:val="24"/>
              </w:rPr>
              <w:t>6</w:t>
            </w:r>
            <w:r w:rsidRPr="00EB343F">
              <w:rPr>
                <w:szCs w:val="24"/>
              </w:rPr>
              <w:t xml:space="preserve"> год – </w:t>
            </w:r>
            <w:r w:rsidR="00D979C2">
              <w:rPr>
                <w:szCs w:val="24"/>
              </w:rPr>
              <w:t>7 433 301</w:t>
            </w:r>
            <w:r w:rsidR="00283CA1" w:rsidRPr="007E37C7">
              <w:rPr>
                <w:szCs w:val="24"/>
              </w:rPr>
              <w:t>,00</w:t>
            </w:r>
            <w:r w:rsidRPr="00EB343F">
              <w:rPr>
                <w:szCs w:val="24"/>
              </w:rPr>
              <w:t xml:space="preserve"> руб.</w:t>
            </w:r>
          </w:p>
          <w:p w14:paraId="2A612B40" w14:textId="77777777" w:rsidR="00D979C2" w:rsidRPr="007E37C7" w:rsidRDefault="00D979C2" w:rsidP="00F21C57">
            <w:pPr>
              <w:jc w:val="both"/>
              <w:rPr>
                <w:szCs w:val="24"/>
              </w:rPr>
            </w:pPr>
            <w:r>
              <w:rPr>
                <w:szCs w:val="24"/>
              </w:rPr>
              <w:t>2027 год – 7 433 301,00 руб.</w:t>
            </w:r>
          </w:p>
          <w:p w14:paraId="6CC4FE67" w14:textId="77777777" w:rsidR="007E37C7" w:rsidRPr="007E37C7" w:rsidRDefault="007E37C7" w:rsidP="00E0375D">
            <w:pPr>
              <w:jc w:val="both"/>
              <w:rPr>
                <w:szCs w:val="24"/>
              </w:rPr>
            </w:pPr>
            <w:r w:rsidRPr="007E37C7">
              <w:rPr>
                <w:szCs w:val="24"/>
              </w:rPr>
              <w:t xml:space="preserve">Внебюджетные источники – </w:t>
            </w:r>
            <w:r w:rsidR="002F7B15">
              <w:rPr>
                <w:szCs w:val="24"/>
              </w:rPr>
              <w:t>643 452</w:t>
            </w:r>
            <w:r w:rsidRPr="007E37C7">
              <w:rPr>
                <w:szCs w:val="24"/>
              </w:rPr>
              <w:t>,00 рублей, в том числе по годам:</w:t>
            </w:r>
          </w:p>
          <w:p w14:paraId="5C60B28C" w14:textId="77777777" w:rsidR="007E37C7" w:rsidRPr="007E37C7" w:rsidRDefault="007E37C7" w:rsidP="00E0375D">
            <w:pPr>
              <w:jc w:val="both"/>
              <w:rPr>
                <w:szCs w:val="24"/>
              </w:rPr>
            </w:pPr>
            <w:r w:rsidRPr="007E37C7">
              <w:rPr>
                <w:szCs w:val="24"/>
              </w:rPr>
              <w:t>2014 год – 16 000,00 руб.;</w:t>
            </w:r>
          </w:p>
          <w:p w14:paraId="04AE8BE4" w14:textId="77777777" w:rsidR="007E37C7" w:rsidRPr="007E37C7" w:rsidRDefault="007E37C7" w:rsidP="00E0375D">
            <w:pPr>
              <w:jc w:val="both"/>
              <w:rPr>
                <w:szCs w:val="24"/>
              </w:rPr>
            </w:pPr>
            <w:r w:rsidRPr="007E37C7">
              <w:rPr>
                <w:szCs w:val="24"/>
              </w:rPr>
              <w:t xml:space="preserve">2015 год – 36 612,00 руб.; </w:t>
            </w:r>
          </w:p>
          <w:p w14:paraId="373953F0" w14:textId="77777777" w:rsidR="007E37C7" w:rsidRPr="007E37C7" w:rsidRDefault="007E37C7" w:rsidP="00E0375D">
            <w:pPr>
              <w:jc w:val="both"/>
              <w:rPr>
                <w:szCs w:val="24"/>
              </w:rPr>
            </w:pPr>
            <w:r w:rsidRPr="007E37C7">
              <w:rPr>
                <w:szCs w:val="24"/>
              </w:rPr>
              <w:t>2016 год – 56 340,00 руб.;</w:t>
            </w:r>
          </w:p>
          <w:p w14:paraId="2D55FB2D" w14:textId="77777777" w:rsidR="007E37C7" w:rsidRPr="007E37C7" w:rsidRDefault="007E37C7" w:rsidP="00E0375D">
            <w:pPr>
              <w:jc w:val="both"/>
              <w:rPr>
                <w:szCs w:val="24"/>
              </w:rPr>
            </w:pPr>
            <w:r w:rsidRPr="007E37C7">
              <w:rPr>
                <w:szCs w:val="24"/>
              </w:rPr>
              <w:t>2017 год – 50 000,00 руб.;</w:t>
            </w:r>
          </w:p>
          <w:p w14:paraId="5691B0C8" w14:textId="77777777" w:rsidR="007E37C7" w:rsidRPr="007E37C7" w:rsidRDefault="007E37C7" w:rsidP="00E0375D">
            <w:pPr>
              <w:jc w:val="both"/>
              <w:rPr>
                <w:szCs w:val="24"/>
              </w:rPr>
            </w:pPr>
            <w:r w:rsidRPr="007E37C7">
              <w:rPr>
                <w:szCs w:val="24"/>
              </w:rPr>
              <w:t>2018 год – 44 500,00 руб.;</w:t>
            </w:r>
          </w:p>
          <w:p w14:paraId="2E37D4C7" w14:textId="77777777" w:rsidR="007E37C7" w:rsidRPr="007E37C7" w:rsidRDefault="007E37C7" w:rsidP="00E0375D">
            <w:pPr>
              <w:jc w:val="both"/>
              <w:rPr>
                <w:szCs w:val="24"/>
              </w:rPr>
            </w:pPr>
            <w:r w:rsidRPr="007E37C7">
              <w:rPr>
                <w:szCs w:val="24"/>
              </w:rPr>
              <w:t>2019 год – 50 000,00 руб.;</w:t>
            </w:r>
          </w:p>
          <w:p w14:paraId="2EEAB441" w14:textId="77777777" w:rsidR="007E37C7" w:rsidRPr="007E37C7" w:rsidRDefault="007E37C7" w:rsidP="00E0375D">
            <w:pPr>
              <w:jc w:val="both"/>
              <w:rPr>
                <w:szCs w:val="24"/>
              </w:rPr>
            </w:pPr>
            <w:r w:rsidRPr="007E37C7">
              <w:rPr>
                <w:szCs w:val="24"/>
              </w:rPr>
              <w:t xml:space="preserve">2020 год </w:t>
            </w:r>
            <w:r w:rsidR="00220849" w:rsidRPr="007E37C7">
              <w:rPr>
                <w:szCs w:val="24"/>
              </w:rPr>
              <w:t>–</w:t>
            </w:r>
            <w:r w:rsidR="002F7B15">
              <w:rPr>
                <w:szCs w:val="24"/>
              </w:rPr>
              <w:t xml:space="preserve"> </w:t>
            </w:r>
            <w:r w:rsidRPr="007E37C7">
              <w:rPr>
                <w:szCs w:val="24"/>
              </w:rPr>
              <w:t>40 000,00 руб.</w:t>
            </w:r>
          </w:p>
          <w:p w14:paraId="7D11F2E8" w14:textId="77777777" w:rsidR="007E37C7" w:rsidRPr="007E37C7" w:rsidRDefault="007E37C7" w:rsidP="00E0375D">
            <w:pPr>
              <w:jc w:val="both"/>
              <w:rPr>
                <w:szCs w:val="24"/>
              </w:rPr>
            </w:pPr>
            <w:r w:rsidRPr="007E37C7">
              <w:rPr>
                <w:szCs w:val="24"/>
              </w:rPr>
              <w:t xml:space="preserve">2021 год </w:t>
            </w:r>
            <w:r w:rsidR="00220849" w:rsidRPr="007E37C7">
              <w:rPr>
                <w:szCs w:val="24"/>
              </w:rPr>
              <w:t>–</w:t>
            </w:r>
            <w:r w:rsidR="002F7B15">
              <w:rPr>
                <w:szCs w:val="24"/>
              </w:rPr>
              <w:t xml:space="preserve"> </w:t>
            </w:r>
            <w:r w:rsidRPr="007E37C7">
              <w:rPr>
                <w:szCs w:val="24"/>
              </w:rPr>
              <w:t>50 000,00 руб.</w:t>
            </w:r>
          </w:p>
          <w:p w14:paraId="34A0B18E" w14:textId="77777777" w:rsidR="007E37C7" w:rsidRPr="007E37C7" w:rsidRDefault="007E37C7" w:rsidP="00E0375D">
            <w:pPr>
              <w:jc w:val="both"/>
              <w:rPr>
                <w:szCs w:val="24"/>
              </w:rPr>
            </w:pPr>
            <w:r w:rsidRPr="007E37C7">
              <w:rPr>
                <w:szCs w:val="24"/>
              </w:rPr>
              <w:t xml:space="preserve">2022 год </w:t>
            </w:r>
            <w:r w:rsidR="00220849" w:rsidRPr="007E37C7">
              <w:rPr>
                <w:szCs w:val="24"/>
              </w:rPr>
              <w:t>–</w:t>
            </w:r>
            <w:r w:rsidR="002F7B15">
              <w:rPr>
                <w:szCs w:val="24"/>
              </w:rPr>
              <w:t xml:space="preserve"> </w:t>
            </w:r>
            <w:r w:rsidRPr="007E37C7">
              <w:rPr>
                <w:szCs w:val="24"/>
              </w:rPr>
              <w:t>50 000,00 руб.</w:t>
            </w:r>
          </w:p>
          <w:p w14:paraId="13C8776B" w14:textId="77777777" w:rsidR="007E37C7" w:rsidRPr="007E37C7" w:rsidRDefault="007E37C7" w:rsidP="00E0375D">
            <w:pPr>
              <w:jc w:val="both"/>
              <w:rPr>
                <w:szCs w:val="24"/>
              </w:rPr>
            </w:pPr>
            <w:r w:rsidRPr="007E37C7">
              <w:rPr>
                <w:szCs w:val="24"/>
              </w:rPr>
              <w:t xml:space="preserve">2023 год </w:t>
            </w:r>
            <w:r w:rsidR="00220849" w:rsidRPr="007E37C7">
              <w:rPr>
                <w:szCs w:val="24"/>
              </w:rPr>
              <w:t>–</w:t>
            </w:r>
            <w:r w:rsidR="002F7B15">
              <w:rPr>
                <w:szCs w:val="24"/>
              </w:rPr>
              <w:t xml:space="preserve"> </w:t>
            </w:r>
            <w:r w:rsidRPr="007E37C7">
              <w:rPr>
                <w:szCs w:val="24"/>
              </w:rPr>
              <w:t>50 000,00 руб.</w:t>
            </w:r>
          </w:p>
          <w:p w14:paraId="0C9A0DC1" w14:textId="77777777" w:rsidR="007E37C7" w:rsidRDefault="00220849" w:rsidP="00E0375D">
            <w:pPr>
              <w:jc w:val="both"/>
              <w:rPr>
                <w:szCs w:val="24"/>
              </w:rPr>
            </w:pPr>
            <w:r>
              <w:rPr>
                <w:szCs w:val="24"/>
              </w:rPr>
              <w:t xml:space="preserve">2024 год </w:t>
            </w:r>
            <w:r w:rsidRPr="007E37C7">
              <w:rPr>
                <w:szCs w:val="24"/>
              </w:rPr>
              <w:t>–</w:t>
            </w:r>
            <w:r w:rsidR="007E37C7" w:rsidRPr="007E37C7">
              <w:rPr>
                <w:szCs w:val="24"/>
              </w:rPr>
              <w:t xml:space="preserve"> 50 000,00 руб.</w:t>
            </w:r>
          </w:p>
          <w:p w14:paraId="0D0E5C57" w14:textId="77777777" w:rsidR="00EB343F" w:rsidRDefault="00EB343F" w:rsidP="00EB343F">
            <w:pPr>
              <w:jc w:val="both"/>
              <w:rPr>
                <w:szCs w:val="24"/>
              </w:rPr>
            </w:pPr>
            <w:r w:rsidRPr="00EB343F">
              <w:rPr>
                <w:szCs w:val="24"/>
              </w:rPr>
              <w:t>202</w:t>
            </w:r>
            <w:r>
              <w:rPr>
                <w:szCs w:val="24"/>
              </w:rPr>
              <w:t>5</w:t>
            </w:r>
            <w:r w:rsidR="00220849">
              <w:rPr>
                <w:szCs w:val="24"/>
              </w:rPr>
              <w:t xml:space="preserve"> год </w:t>
            </w:r>
            <w:r w:rsidR="00220849" w:rsidRPr="007E37C7">
              <w:rPr>
                <w:szCs w:val="24"/>
              </w:rPr>
              <w:t>–</w:t>
            </w:r>
            <w:r w:rsidR="002F7B15">
              <w:rPr>
                <w:szCs w:val="24"/>
              </w:rPr>
              <w:t xml:space="preserve"> </w:t>
            </w:r>
            <w:r w:rsidRPr="00EB343F">
              <w:rPr>
                <w:szCs w:val="24"/>
              </w:rPr>
              <w:t>50 000,00 руб.</w:t>
            </w:r>
          </w:p>
          <w:p w14:paraId="7AF9240F" w14:textId="77777777" w:rsidR="00F21C57" w:rsidRDefault="00F21C57" w:rsidP="00EB343F">
            <w:pPr>
              <w:jc w:val="both"/>
              <w:rPr>
                <w:szCs w:val="24"/>
              </w:rPr>
            </w:pPr>
            <w:r w:rsidRPr="00EB343F">
              <w:rPr>
                <w:szCs w:val="24"/>
              </w:rPr>
              <w:t>202</w:t>
            </w:r>
            <w:r>
              <w:rPr>
                <w:szCs w:val="24"/>
              </w:rPr>
              <w:t>6</w:t>
            </w:r>
            <w:r w:rsidR="00220849">
              <w:rPr>
                <w:szCs w:val="24"/>
              </w:rPr>
              <w:t xml:space="preserve"> год </w:t>
            </w:r>
            <w:r w:rsidR="00220849" w:rsidRPr="007E37C7">
              <w:rPr>
                <w:szCs w:val="24"/>
              </w:rPr>
              <w:t>–</w:t>
            </w:r>
            <w:r w:rsidR="002F7B15">
              <w:rPr>
                <w:szCs w:val="24"/>
              </w:rPr>
              <w:t xml:space="preserve"> </w:t>
            </w:r>
            <w:r w:rsidRPr="00EB343F">
              <w:rPr>
                <w:szCs w:val="24"/>
              </w:rPr>
              <w:t>50 000,00 руб.</w:t>
            </w:r>
          </w:p>
          <w:p w14:paraId="42E944F7" w14:textId="77777777" w:rsidR="00D979C2" w:rsidRPr="007E37C7" w:rsidRDefault="00D979C2" w:rsidP="00EB343F">
            <w:pPr>
              <w:jc w:val="both"/>
              <w:rPr>
                <w:szCs w:val="24"/>
              </w:rPr>
            </w:pPr>
            <w:r>
              <w:rPr>
                <w:szCs w:val="24"/>
              </w:rPr>
              <w:t>2027 год – 50 000, 00 руб.</w:t>
            </w:r>
          </w:p>
        </w:tc>
      </w:tr>
      <w:tr w:rsidR="007E37C7" w:rsidRPr="007E37C7" w14:paraId="03A4A852" w14:textId="77777777" w:rsidTr="007E37C7">
        <w:tc>
          <w:tcPr>
            <w:tcW w:w="1426" w:type="pct"/>
          </w:tcPr>
          <w:p w14:paraId="607C534B" w14:textId="77777777" w:rsidR="007E37C7" w:rsidRPr="007E37C7" w:rsidRDefault="007E37C7" w:rsidP="002F7B15">
            <w:pPr>
              <w:pStyle w:val="ConsPlusNormal"/>
              <w:widowControl/>
              <w:ind w:firstLine="0"/>
              <w:rPr>
                <w:rFonts w:ascii="Times New Roman" w:hAnsi="Times New Roman" w:cs="Times New Roman"/>
                <w:sz w:val="24"/>
                <w:szCs w:val="24"/>
              </w:rPr>
            </w:pPr>
            <w:r w:rsidRPr="007E37C7">
              <w:rPr>
                <w:rFonts w:ascii="Times New Roman" w:hAnsi="Times New Roman" w:cs="Times New Roman"/>
                <w:sz w:val="24"/>
                <w:szCs w:val="24"/>
              </w:rPr>
              <w:lastRenderedPageBreak/>
              <w:t xml:space="preserve">Контроль за исполнением </w:t>
            </w:r>
          </w:p>
          <w:p w14:paraId="1C945803" w14:textId="77777777" w:rsidR="007E37C7" w:rsidRPr="007E37C7" w:rsidRDefault="007E37C7" w:rsidP="00E0375D">
            <w:pPr>
              <w:pStyle w:val="ConsPlusNormal"/>
              <w:widowControl/>
              <w:ind w:firstLine="0"/>
              <w:jc w:val="both"/>
              <w:rPr>
                <w:rFonts w:ascii="Times New Roman" w:hAnsi="Times New Roman" w:cs="Times New Roman"/>
                <w:sz w:val="24"/>
                <w:szCs w:val="24"/>
              </w:rPr>
            </w:pPr>
            <w:r w:rsidRPr="007E37C7">
              <w:rPr>
                <w:rFonts w:ascii="Times New Roman" w:hAnsi="Times New Roman" w:cs="Times New Roman"/>
                <w:sz w:val="24"/>
                <w:szCs w:val="24"/>
              </w:rPr>
              <w:t>подпрограммы</w:t>
            </w:r>
          </w:p>
        </w:tc>
        <w:tc>
          <w:tcPr>
            <w:tcW w:w="3574" w:type="pct"/>
          </w:tcPr>
          <w:p w14:paraId="020136EC" w14:textId="77777777" w:rsidR="007E37C7" w:rsidRPr="007E37C7" w:rsidRDefault="007E37C7" w:rsidP="00E0375D">
            <w:pPr>
              <w:widowControl w:val="0"/>
              <w:jc w:val="both"/>
              <w:rPr>
                <w:szCs w:val="24"/>
              </w:rPr>
            </w:pPr>
            <w:r w:rsidRPr="007E37C7">
              <w:rPr>
                <w:szCs w:val="24"/>
              </w:rPr>
              <w:t>Администрация Дзержинского района в лице заместителя главы района по общественно-политическим вопросам, финансовое управление администрации Дзержинского района.</w:t>
            </w:r>
          </w:p>
        </w:tc>
      </w:tr>
    </w:tbl>
    <w:p w14:paraId="5EDA0830" w14:textId="77777777" w:rsidR="007E37C7" w:rsidRPr="007E37C7" w:rsidRDefault="007E37C7" w:rsidP="007E37C7">
      <w:pPr>
        <w:jc w:val="both"/>
        <w:rPr>
          <w:b/>
          <w:bCs/>
          <w:szCs w:val="24"/>
        </w:rPr>
      </w:pPr>
      <w:r w:rsidRPr="007E37C7">
        <w:rPr>
          <w:b/>
          <w:bCs/>
          <w:szCs w:val="24"/>
        </w:rPr>
        <w:t xml:space="preserve">                                          </w:t>
      </w:r>
    </w:p>
    <w:p w14:paraId="6D790553" w14:textId="77777777" w:rsidR="007E37C7" w:rsidRPr="007E37C7" w:rsidRDefault="007E37C7" w:rsidP="007E37C7">
      <w:pPr>
        <w:jc w:val="center"/>
        <w:rPr>
          <w:b/>
          <w:bCs/>
          <w:szCs w:val="24"/>
        </w:rPr>
      </w:pPr>
      <w:r w:rsidRPr="007E37C7">
        <w:rPr>
          <w:b/>
          <w:bCs/>
          <w:szCs w:val="24"/>
        </w:rPr>
        <w:t>1.  Постановка общерайонной проблемы и обоснование необходимости разработки подпрограммы</w:t>
      </w:r>
    </w:p>
    <w:p w14:paraId="56CE2149" w14:textId="77777777" w:rsidR="007E37C7" w:rsidRPr="007E37C7" w:rsidRDefault="007E37C7" w:rsidP="007E37C7">
      <w:pPr>
        <w:pStyle w:val="ConsPlusTitle"/>
        <w:widowControl/>
        <w:tabs>
          <w:tab w:val="left" w:pos="5040"/>
          <w:tab w:val="left" w:pos="5220"/>
        </w:tabs>
        <w:ind w:firstLine="709"/>
        <w:jc w:val="both"/>
        <w:rPr>
          <w:rFonts w:ascii="Times New Roman" w:hAnsi="Times New Roman" w:cs="Times New Roman"/>
          <w:b w:val="0"/>
          <w:bCs w:val="0"/>
          <w:sz w:val="24"/>
          <w:szCs w:val="24"/>
        </w:rPr>
      </w:pPr>
      <w:r w:rsidRPr="007E37C7">
        <w:rPr>
          <w:rFonts w:ascii="Times New Roman" w:hAnsi="Times New Roman" w:cs="Times New Roman"/>
          <w:b w:val="0"/>
          <w:bCs w:val="0"/>
          <w:sz w:val="24"/>
          <w:szCs w:val="24"/>
        </w:rPr>
        <w:t>Цель социально-экономического развития культуры - создание условий для развития и реализации культурного и духовного потенциала населения Дзержинского района.</w:t>
      </w:r>
    </w:p>
    <w:p w14:paraId="3CDFC928" w14:textId="77777777" w:rsidR="007E37C7" w:rsidRPr="007E37C7" w:rsidRDefault="007E37C7" w:rsidP="007E37C7">
      <w:pPr>
        <w:ind w:firstLine="709"/>
        <w:jc w:val="both"/>
        <w:rPr>
          <w:szCs w:val="24"/>
        </w:rPr>
      </w:pPr>
      <w:r w:rsidRPr="007E37C7">
        <w:rPr>
          <w:szCs w:val="24"/>
        </w:rPr>
        <w:t>Приоритетами в области дополнительного образования являются;</w:t>
      </w:r>
    </w:p>
    <w:p w14:paraId="7034E2FD" w14:textId="77777777" w:rsidR="007E37C7" w:rsidRPr="007E37C7" w:rsidRDefault="007E37C7" w:rsidP="007E37C7">
      <w:pPr>
        <w:ind w:firstLine="709"/>
        <w:jc w:val="both"/>
        <w:rPr>
          <w:szCs w:val="24"/>
        </w:rPr>
      </w:pPr>
      <w:r w:rsidRPr="007E37C7">
        <w:rPr>
          <w:szCs w:val="24"/>
        </w:rPr>
        <w:t xml:space="preserve">- обеспечение доступа населения района к участию в культурной жизни; </w:t>
      </w:r>
    </w:p>
    <w:p w14:paraId="37F4ED7C" w14:textId="77777777" w:rsidR="007E37C7" w:rsidRPr="007E37C7" w:rsidRDefault="007E37C7" w:rsidP="007E37C7">
      <w:pPr>
        <w:ind w:firstLine="709"/>
        <w:jc w:val="both"/>
        <w:rPr>
          <w:szCs w:val="24"/>
        </w:rPr>
      </w:pPr>
      <w:r w:rsidRPr="007E37C7">
        <w:rPr>
          <w:szCs w:val="24"/>
        </w:rPr>
        <w:t xml:space="preserve">- создание условий для устойчивого развития отрасли «культура» в Дзержинском районе.   </w:t>
      </w:r>
    </w:p>
    <w:p w14:paraId="4A478557" w14:textId="77777777" w:rsidR="007E37C7" w:rsidRPr="007E37C7" w:rsidRDefault="007E37C7" w:rsidP="007E37C7">
      <w:pPr>
        <w:ind w:firstLine="709"/>
        <w:jc w:val="both"/>
        <w:rPr>
          <w:szCs w:val="24"/>
        </w:rPr>
      </w:pPr>
      <w:r w:rsidRPr="007E37C7">
        <w:rPr>
          <w:szCs w:val="24"/>
        </w:rPr>
        <w:t xml:space="preserve"> Качество образования в детских школах искусств является одним из наиболее важных показателей системы образования в области культуры. В соответствии с Законом Российской Федерации «Об образовании в Российской Федерации», вступившим в действие с 1</w:t>
      </w:r>
      <w:r w:rsidR="00F0307F">
        <w:rPr>
          <w:szCs w:val="24"/>
        </w:rPr>
        <w:t xml:space="preserve"> </w:t>
      </w:r>
      <w:r w:rsidRPr="007E37C7">
        <w:rPr>
          <w:szCs w:val="24"/>
        </w:rPr>
        <w:t>сентября 2013г., детские школы искусств получили правовой статус, в большей степени соответствующий их профессиональному предназначению.</w:t>
      </w:r>
    </w:p>
    <w:p w14:paraId="34D32589" w14:textId="77777777" w:rsidR="007E37C7" w:rsidRPr="007E37C7" w:rsidRDefault="007E37C7" w:rsidP="007E37C7">
      <w:pPr>
        <w:ind w:firstLine="709"/>
        <w:jc w:val="both"/>
        <w:rPr>
          <w:szCs w:val="24"/>
        </w:rPr>
      </w:pPr>
      <w:r w:rsidRPr="007E37C7">
        <w:rPr>
          <w:szCs w:val="24"/>
        </w:rPr>
        <w:t xml:space="preserve">В настоящее время в муниципальном бюджетном учреждении дополнительного образования «Дзержинская детская школа искусств» (далее «школа искусств») занимается 99 детей и подростков в возрасте от 6 до 18 лет. Продолжают обучение в средних учебных заведениях сферы культуры и искусства 4 человека.  </w:t>
      </w:r>
    </w:p>
    <w:p w14:paraId="2353C4D3" w14:textId="77777777" w:rsidR="007E37C7" w:rsidRPr="007E37C7" w:rsidRDefault="007E37C7" w:rsidP="007E37C7">
      <w:pPr>
        <w:ind w:firstLine="709"/>
        <w:jc w:val="both"/>
        <w:rPr>
          <w:szCs w:val="24"/>
        </w:rPr>
      </w:pPr>
      <w:r w:rsidRPr="007E37C7">
        <w:rPr>
          <w:szCs w:val="24"/>
        </w:rPr>
        <w:t>На данный момент школа искусств реализует следующие дополнительные общеобразовательные программы по трем направлениям:</w:t>
      </w:r>
    </w:p>
    <w:p w14:paraId="5FB29423" w14:textId="77777777" w:rsidR="007E37C7" w:rsidRPr="007E37C7" w:rsidRDefault="007E37C7" w:rsidP="007E37C7">
      <w:pPr>
        <w:ind w:firstLine="709"/>
        <w:jc w:val="both"/>
        <w:rPr>
          <w:szCs w:val="24"/>
        </w:rPr>
      </w:pPr>
      <w:r w:rsidRPr="007E37C7">
        <w:rPr>
          <w:szCs w:val="24"/>
        </w:rPr>
        <w:t xml:space="preserve">- исполнительское  </w:t>
      </w:r>
    </w:p>
    <w:p w14:paraId="60E9F979" w14:textId="77777777" w:rsidR="007E37C7" w:rsidRPr="007E37C7" w:rsidRDefault="007E37C7" w:rsidP="007E37C7">
      <w:pPr>
        <w:ind w:firstLine="709"/>
        <w:jc w:val="both"/>
        <w:rPr>
          <w:szCs w:val="24"/>
        </w:rPr>
      </w:pPr>
      <w:r w:rsidRPr="007E37C7">
        <w:rPr>
          <w:szCs w:val="24"/>
        </w:rPr>
        <w:t xml:space="preserve">- изобразительное  </w:t>
      </w:r>
    </w:p>
    <w:p w14:paraId="0B149357" w14:textId="77777777" w:rsidR="007E37C7" w:rsidRPr="007E37C7" w:rsidRDefault="007E37C7" w:rsidP="007E37C7">
      <w:pPr>
        <w:ind w:firstLine="709"/>
        <w:jc w:val="both"/>
        <w:rPr>
          <w:szCs w:val="24"/>
        </w:rPr>
      </w:pPr>
      <w:r w:rsidRPr="007E37C7">
        <w:rPr>
          <w:szCs w:val="24"/>
        </w:rPr>
        <w:t xml:space="preserve">- хореографическое искусство. </w:t>
      </w:r>
    </w:p>
    <w:p w14:paraId="2F65382A" w14:textId="77777777" w:rsidR="007E37C7" w:rsidRPr="007E37C7" w:rsidRDefault="007E37C7" w:rsidP="007E37C7">
      <w:pPr>
        <w:ind w:firstLine="709"/>
        <w:jc w:val="both"/>
        <w:rPr>
          <w:szCs w:val="24"/>
        </w:rPr>
      </w:pPr>
      <w:r w:rsidRPr="007E37C7">
        <w:rPr>
          <w:szCs w:val="24"/>
        </w:rPr>
        <w:t>Ежегодно ученики школы принимают результативное участие в конкурсных мероприятиях разного уровня.</w:t>
      </w:r>
    </w:p>
    <w:p w14:paraId="592868A4" w14:textId="77777777" w:rsidR="007E37C7" w:rsidRPr="007E37C7" w:rsidRDefault="007E37C7" w:rsidP="007E37C7">
      <w:pPr>
        <w:ind w:firstLine="709"/>
        <w:jc w:val="both"/>
        <w:rPr>
          <w:szCs w:val="24"/>
        </w:rPr>
      </w:pPr>
      <w:r w:rsidRPr="007E37C7">
        <w:rPr>
          <w:szCs w:val="24"/>
        </w:rPr>
        <w:t xml:space="preserve">В последние годы   школа искусств находится в зоне недофинансирования. Необходимо улучшение материально-технической базы школы. Остается актуальной проблема технического реконструкция здания школы. Капитального ремонта требуют все учебные классы и помещения. В школе искусств необходимо обновление школьного оборудования. Устаревший фонд музыкальных инструментов требует замены более чем на 90 процентов. В связи с открытием в школе искусств хореографического класса остается </w:t>
      </w:r>
      <w:r w:rsidRPr="007E37C7">
        <w:rPr>
          <w:szCs w:val="24"/>
        </w:rPr>
        <w:lastRenderedPageBreak/>
        <w:t xml:space="preserve">нерешенной проблема необходимости специального напольного покрытия в хореографическом классе, приобретение танцевальных костюмов, специальной обуви. </w:t>
      </w:r>
    </w:p>
    <w:p w14:paraId="7E433D0E" w14:textId="77777777" w:rsidR="007E37C7" w:rsidRPr="007E37C7" w:rsidRDefault="007E37C7" w:rsidP="007E37C7">
      <w:pPr>
        <w:widowControl w:val="0"/>
        <w:ind w:firstLine="709"/>
        <w:jc w:val="both"/>
        <w:rPr>
          <w:szCs w:val="24"/>
        </w:rPr>
      </w:pPr>
      <w:r w:rsidRPr="007E37C7">
        <w:rPr>
          <w:szCs w:val="24"/>
        </w:rPr>
        <w:t xml:space="preserve">Для обеспечения качества образования необходимо совершенствовать систему повышения уровня квалификации преподавателей и руководящих работников школы искусств. Особое внимание следует уделять категории талантливых детей. Отдаленность от краевого центра, где проходят основные профессиональные конкурсы, ограничивает возможность участия детей, обучающихся в школу искусств в конкурсах, фестивалях, мастер - классах, в связи с высокой стоимостью транспортных расходов и оргвзносов.  </w:t>
      </w:r>
    </w:p>
    <w:p w14:paraId="748A4E59" w14:textId="77777777" w:rsidR="007E37C7" w:rsidRPr="007E37C7" w:rsidRDefault="007E37C7" w:rsidP="007E37C7">
      <w:pPr>
        <w:widowControl w:val="0"/>
        <w:jc w:val="both"/>
        <w:outlineLvl w:val="1"/>
        <w:rPr>
          <w:b/>
          <w:bCs/>
          <w:szCs w:val="24"/>
        </w:rPr>
      </w:pPr>
    </w:p>
    <w:p w14:paraId="78ECADBB" w14:textId="77777777" w:rsidR="007E37C7" w:rsidRPr="007E37C7" w:rsidRDefault="007E37C7" w:rsidP="007E37C7">
      <w:pPr>
        <w:widowControl w:val="0"/>
        <w:jc w:val="center"/>
        <w:outlineLvl w:val="1"/>
        <w:rPr>
          <w:b/>
          <w:bCs/>
          <w:szCs w:val="24"/>
        </w:rPr>
      </w:pPr>
      <w:r w:rsidRPr="007E37C7">
        <w:rPr>
          <w:b/>
          <w:bCs/>
          <w:szCs w:val="24"/>
        </w:rPr>
        <w:t>2.  Основная цель, задачи подпрограммы, целевые индикаторы</w:t>
      </w:r>
    </w:p>
    <w:p w14:paraId="2AD1D373" w14:textId="77777777" w:rsidR="007E37C7" w:rsidRPr="00F0307F" w:rsidRDefault="007E37C7" w:rsidP="00F0307F">
      <w:pPr>
        <w:pStyle w:val="ConsPlusTitle"/>
        <w:widowControl/>
        <w:tabs>
          <w:tab w:val="left" w:pos="5040"/>
          <w:tab w:val="left" w:pos="5220"/>
        </w:tabs>
        <w:ind w:firstLine="709"/>
        <w:jc w:val="both"/>
        <w:rPr>
          <w:rFonts w:ascii="Times New Roman" w:hAnsi="Times New Roman" w:cs="Times New Roman"/>
          <w:b w:val="0"/>
          <w:bCs w:val="0"/>
          <w:sz w:val="24"/>
          <w:szCs w:val="24"/>
        </w:rPr>
      </w:pPr>
      <w:r w:rsidRPr="00F0307F">
        <w:rPr>
          <w:rFonts w:ascii="Times New Roman" w:hAnsi="Times New Roman" w:cs="Times New Roman"/>
          <w:b w:val="0"/>
          <w:bCs w:val="0"/>
          <w:sz w:val="24"/>
          <w:szCs w:val="24"/>
        </w:rPr>
        <w:t xml:space="preserve">Приоритеты и цели социально - экономического развития МБУДО «ДДШИ» определены в соответствии с Постановлением администрации Дзержинского района № 791 от 30.08.2013 года, Постановление № 562-п от 27.06.2013 г. «Об утверждении плана мероприятий («Дорожная карта»), направленного на эффективное развитие сферы культуры Дзержинского района, распоряжение администрации Дзержинского района № 137 - р от 05.08.2013 года. </w:t>
      </w:r>
    </w:p>
    <w:p w14:paraId="4EA9A7A3" w14:textId="77777777" w:rsidR="007E37C7" w:rsidRPr="00F0307F" w:rsidRDefault="007E37C7" w:rsidP="00F0307F">
      <w:pPr>
        <w:widowControl w:val="0"/>
        <w:ind w:firstLine="709"/>
        <w:jc w:val="both"/>
        <w:rPr>
          <w:szCs w:val="24"/>
        </w:rPr>
      </w:pPr>
      <w:r w:rsidRPr="00F0307F">
        <w:rPr>
          <w:szCs w:val="24"/>
        </w:rPr>
        <w:t>Основной целью подпрограммы является:</w:t>
      </w:r>
    </w:p>
    <w:p w14:paraId="5D90EF48" w14:textId="77777777" w:rsidR="007E37C7" w:rsidRPr="00F0307F" w:rsidRDefault="007E37C7" w:rsidP="00F0307F">
      <w:pPr>
        <w:widowControl w:val="0"/>
        <w:ind w:firstLine="709"/>
        <w:jc w:val="both"/>
        <w:rPr>
          <w:szCs w:val="24"/>
        </w:rPr>
      </w:pPr>
      <w:r w:rsidRPr="00F0307F">
        <w:rPr>
          <w:szCs w:val="24"/>
        </w:rPr>
        <w:t>Выявление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w:t>
      </w:r>
    </w:p>
    <w:p w14:paraId="1C38798C" w14:textId="77777777" w:rsidR="007E37C7" w:rsidRPr="00F0307F" w:rsidRDefault="007E37C7" w:rsidP="00F0307F">
      <w:pPr>
        <w:ind w:firstLine="709"/>
        <w:jc w:val="both"/>
        <w:rPr>
          <w:szCs w:val="24"/>
        </w:rPr>
      </w:pPr>
      <w:r w:rsidRPr="00F0307F">
        <w:rPr>
          <w:szCs w:val="24"/>
        </w:rPr>
        <w:t>Для достижения данной цели должны быть решены следующие задачи:</w:t>
      </w:r>
    </w:p>
    <w:p w14:paraId="3D9BA1E9" w14:textId="77777777" w:rsidR="007E37C7" w:rsidRPr="00F0307F" w:rsidRDefault="007E37C7" w:rsidP="00F0307F">
      <w:pPr>
        <w:shd w:val="clear" w:color="auto" w:fill="FFFFFF"/>
        <w:ind w:firstLine="709"/>
        <w:jc w:val="both"/>
        <w:rPr>
          <w:szCs w:val="24"/>
        </w:rPr>
      </w:pPr>
      <w:r w:rsidRPr="00F0307F">
        <w:rPr>
          <w:szCs w:val="24"/>
        </w:rPr>
        <w:t xml:space="preserve">Реализация дополнительных предпрофессиональных общеобразовательных и общеразвивающих программ (в том числе художественно-эстетической направленности) в соответствии с возрастом, целями и запросами обучения контингента обучающихся, родителей (законных представителей). </w:t>
      </w:r>
    </w:p>
    <w:p w14:paraId="169F4E60" w14:textId="77777777" w:rsidR="007E37C7" w:rsidRPr="00F0307F" w:rsidRDefault="007E37C7" w:rsidP="00F0307F">
      <w:pPr>
        <w:shd w:val="clear" w:color="auto" w:fill="FFFFFF"/>
        <w:ind w:firstLine="709"/>
        <w:jc w:val="both"/>
        <w:rPr>
          <w:szCs w:val="24"/>
        </w:rPr>
      </w:pPr>
      <w:r w:rsidRPr="00F0307F">
        <w:rPr>
          <w:szCs w:val="24"/>
        </w:rPr>
        <w:t xml:space="preserve">Обеспечение и повышение качества предоставления услуг дополнительного образования в области культуры, направленные на выявление и дальнейшее развитие индивидуальных способностей детей, реализация их творческого потенциала.   </w:t>
      </w:r>
    </w:p>
    <w:p w14:paraId="788E6D79" w14:textId="77777777" w:rsidR="007E37C7" w:rsidRPr="00F0307F" w:rsidRDefault="007E37C7" w:rsidP="00F0307F">
      <w:pPr>
        <w:shd w:val="clear" w:color="auto" w:fill="FFFFFF"/>
        <w:ind w:firstLine="709"/>
        <w:jc w:val="both"/>
        <w:rPr>
          <w:szCs w:val="24"/>
        </w:rPr>
      </w:pPr>
      <w:r w:rsidRPr="00F0307F">
        <w:rPr>
          <w:szCs w:val="24"/>
        </w:rPr>
        <w:t xml:space="preserve">Продолжить работу над образовательными программами с целью их адаптации к возрастным категориям учащихся и современным тенденциям в развитии дополнительного образования. </w:t>
      </w:r>
    </w:p>
    <w:p w14:paraId="0B0AA86E" w14:textId="77777777" w:rsidR="007E37C7" w:rsidRPr="00F0307F" w:rsidRDefault="007E37C7" w:rsidP="00F0307F">
      <w:pPr>
        <w:shd w:val="clear" w:color="auto" w:fill="FFFFFF"/>
        <w:ind w:firstLine="709"/>
        <w:jc w:val="both"/>
        <w:rPr>
          <w:szCs w:val="24"/>
        </w:rPr>
      </w:pPr>
      <w:r w:rsidRPr="00F0307F">
        <w:rPr>
          <w:szCs w:val="24"/>
        </w:rPr>
        <w:t xml:space="preserve">Поиски и внедрение в учебный процесс новых средств и методов обучения, направленных на сохранение и повышение качества образовательно-воспитательной деятельности.       </w:t>
      </w:r>
    </w:p>
    <w:p w14:paraId="32EC45F9" w14:textId="77777777" w:rsidR="007E37C7" w:rsidRPr="00F0307F" w:rsidRDefault="007E37C7" w:rsidP="00F0307F">
      <w:pPr>
        <w:ind w:firstLine="709"/>
        <w:jc w:val="both"/>
        <w:rPr>
          <w:szCs w:val="24"/>
        </w:rPr>
      </w:pPr>
      <w:r w:rsidRPr="00F0307F">
        <w:rPr>
          <w:szCs w:val="24"/>
        </w:rPr>
        <w:t xml:space="preserve">Активное использование в учебном процессе компьютерных и мультимедийных технологий, использовать возможности сети Интернет в обучении.  </w:t>
      </w:r>
    </w:p>
    <w:p w14:paraId="2D453C46" w14:textId="77777777" w:rsidR="007E37C7" w:rsidRPr="00F0307F" w:rsidRDefault="007E37C7" w:rsidP="00F0307F">
      <w:pPr>
        <w:widowControl w:val="0"/>
        <w:ind w:firstLine="709"/>
        <w:jc w:val="both"/>
        <w:rPr>
          <w:szCs w:val="24"/>
        </w:rPr>
      </w:pPr>
      <w:r w:rsidRPr="00F0307F">
        <w:rPr>
          <w:szCs w:val="24"/>
        </w:rPr>
        <w:t>Риски реализации подпрограммы:</w:t>
      </w:r>
    </w:p>
    <w:p w14:paraId="54260299" w14:textId="77777777" w:rsidR="007E37C7" w:rsidRPr="00F0307F" w:rsidRDefault="007E37C7" w:rsidP="00F0307F">
      <w:pPr>
        <w:ind w:firstLine="709"/>
        <w:jc w:val="both"/>
        <w:rPr>
          <w:szCs w:val="24"/>
        </w:rPr>
      </w:pPr>
      <w:r w:rsidRPr="00F0307F">
        <w:rPr>
          <w:szCs w:val="24"/>
        </w:rPr>
        <w:t>1. Предписания санэпиднадзора и других контролирующих органов;</w:t>
      </w:r>
    </w:p>
    <w:p w14:paraId="513E9820" w14:textId="77777777" w:rsidR="007E37C7" w:rsidRPr="00F0307F" w:rsidRDefault="007E37C7" w:rsidP="00F0307F">
      <w:pPr>
        <w:ind w:firstLine="709"/>
        <w:jc w:val="both"/>
        <w:rPr>
          <w:szCs w:val="24"/>
        </w:rPr>
      </w:pPr>
      <w:r w:rsidRPr="00F0307F">
        <w:rPr>
          <w:szCs w:val="24"/>
        </w:rPr>
        <w:t>2. Материально-техническая база;</w:t>
      </w:r>
    </w:p>
    <w:p w14:paraId="695ED6B8" w14:textId="77777777" w:rsidR="007E37C7" w:rsidRPr="00F0307F" w:rsidRDefault="007E37C7" w:rsidP="00F0307F">
      <w:pPr>
        <w:ind w:firstLine="709"/>
        <w:jc w:val="both"/>
        <w:rPr>
          <w:szCs w:val="24"/>
        </w:rPr>
      </w:pPr>
      <w:r w:rsidRPr="00F0307F">
        <w:rPr>
          <w:szCs w:val="24"/>
        </w:rPr>
        <w:t>3. Финансовое обеспечение школы;</w:t>
      </w:r>
    </w:p>
    <w:p w14:paraId="76603B8A" w14:textId="77777777" w:rsidR="007E37C7" w:rsidRPr="00F0307F" w:rsidRDefault="007E37C7" w:rsidP="00F0307F">
      <w:pPr>
        <w:ind w:firstLine="709"/>
        <w:jc w:val="both"/>
        <w:rPr>
          <w:szCs w:val="24"/>
        </w:rPr>
      </w:pPr>
      <w:r w:rsidRPr="00F0307F">
        <w:rPr>
          <w:szCs w:val="24"/>
        </w:rPr>
        <w:t>4. Контингент учащихся;</w:t>
      </w:r>
    </w:p>
    <w:p w14:paraId="64D91025" w14:textId="77777777" w:rsidR="007E37C7" w:rsidRPr="00F0307F" w:rsidRDefault="007E37C7" w:rsidP="00F0307F">
      <w:pPr>
        <w:ind w:firstLine="709"/>
        <w:jc w:val="both"/>
        <w:rPr>
          <w:szCs w:val="24"/>
        </w:rPr>
      </w:pPr>
      <w:r w:rsidRPr="00F0307F">
        <w:rPr>
          <w:szCs w:val="24"/>
        </w:rPr>
        <w:t>5. Наличие профессиональных кадров.</w:t>
      </w:r>
    </w:p>
    <w:p w14:paraId="764D54BF" w14:textId="77777777" w:rsidR="007E37C7" w:rsidRPr="00F0307F" w:rsidRDefault="007E37C7" w:rsidP="00F0307F">
      <w:pPr>
        <w:jc w:val="both"/>
        <w:rPr>
          <w:b/>
          <w:bCs/>
          <w:szCs w:val="24"/>
        </w:rPr>
      </w:pPr>
    </w:p>
    <w:p w14:paraId="0FB92684" w14:textId="77777777" w:rsidR="007E37C7" w:rsidRPr="00F0307F" w:rsidRDefault="007E37C7" w:rsidP="002F7B15">
      <w:pPr>
        <w:jc w:val="center"/>
        <w:rPr>
          <w:b/>
          <w:bCs/>
          <w:szCs w:val="24"/>
        </w:rPr>
      </w:pPr>
      <w:r w:rsidRPr="00F0307F">
        <w:rPr>
          <w:b/>
          <w:bCs/>
          <w:szCs w:val="24"/>
        </w:rPr>
        <w:t>3. Механизм реализации подпрограммы</w:t>
      </w:r>
    </w:p>
    <w:p w14:paraId="4D0744A2" w14:textId="77777777" w:rsidR="007E37C7" w:rsidRPr="00F0307F" w:rsidRDefault="007E37C7" w:rsidP="00F0307F">
      <w:pPr>
        <w:widowControl w:val="0"/>
        <w:suppressAutoHyphens/>
        <w:ind w:firstLine="709"/>
        <w:jc w:val="both"/>
        <w:rPr>
          <w:szCs w:val="24"/>
          <w:lang w:eastAsia="ar-SA"/>
        </w:rPr>
      </w:pPr>
      <w:r w:rsidRPr="00F0307F">
        <w:rPr>
          <w:szCs w:val="24"/>
          <w:lang w:eastAsia="ar-SA"/>
        </w:rPr>
        <w:t>Реализацию муниципальной подпрограммы осуществляют:</w:t>
      </w:r>
    </w:p>
    <w:p w14:paraId="2AE0DAE9" w14:textId="77777777" w:rsidR="007E37C7" w:rsidRPr="00F0307F" w:rsidRDefault="007E37C7" w:rsidP="00F0307F">
      <w:pPr>
        <w:widowControl w:val="0"/>
        <w:suppressAutoHyphens/>
        <w:ind w:firstLine="709"/>
        <w:jc w:val="both"/>
        <w:rPr>
          <w:szCs w:val="24"/>
          <w:lang w:eastAsia="ar-SA"/>
        </w:rPr>
      </w:pPr>
      <w:r w:rsidRPr="00F0307F">
        <w:rPr>
          <w:szCs w:val="24"/>
          <w:lang w:eastAsia="ar-SA"/>
        </w:rPr>
        <w:t>- отдел культуры, молодежной политики и спорта;</w:t>
      </w:r>
    </w:p>
    <w:p w14:paraId="0F3AF13E" w14:textId="77777777" w:rsidR="007E37C7" w:rsidRPr="00F0307F" w:rsidRDefault="007E37C7" w:rsidP="00F0307F">
      <w:pPr>
        <w:widowControl w:val="0"/>
        <w:suppressAutoHyphens/>
        <w:ind w:firstLine="709"/>
        <w:jc w:val="both"/>
        <w:rPr>
          <w:szCs w:val="24"/>
          <w:lang w:eastAsia="ar-SA"/>
        </w:rPr>
      </w:pPr>
      <w:r w:rsidRPr="00F0307F">
        <w:rPr>
          <w:szCs w:val="24"/>
          <w:lang w:eastAsia="ar-SA"/>
        </w:rPr>
        <w:t xml:space="preserve"> -муниципальное бюджетное учреждение дополнительного образования «Дзержинская   детская школа искусств»</w:t>
      </w:r>
      <w:r w:rsidRPr="00F0307F">
        <w:rPr>
          <w:szCs w:val="24"/>
        </w:rPr>
        <w:t xml:space="preserve">. </w:t>
      </w:r>
    </w:p>
    <w:p w14:paraId="63458DC5" w14:textId="77777777" w:rsidR="007E37C7" w:rsidRPr="00F0307F" w:rsidRDefault="007E37C7" w:rsidP="00F0307F">
      <w:pPr>
        <w:widowControl w:val="0"/>
        <w:suppressAutoHyphens/>
        <w:ind w:firstLine="709"/>
        <w:jc w:val="both"/>
        <w:rPr>
          <w:szCs w:val="24"/>
          <w:lang w:eastAsia="ar-SA"/>
        </w:rPr>
      </w:pPr>
      <w:r w:rsidRPr="00F0307F">
        <w:rPr>
          <w:szCs w:val="24"/>
          <w:lang w:eastAsia="ar-SA"/>
        </w:rPr>
        <w:t xml:space="preserve">Финансирование мероприятий подпрограммы осуществляется за счет средств бюджета в соответствии с </w:t>
      </w:r>
      <w:hyperlink w:anchor="Par377" w:history="1">
        <w:r w:rsidRPr="00F0307F">
          <w:rPr>
            <w:szCs w:val="24"/>
            <w:lang w:eastAsia="ar-SA"/>
          </w:rPr>
          <w:t>мероприятиями</w:t>
        </w:r>
      </w:hyperlink>
      <w:r w:rsidRPr="00F0307F">
        <w:rPr>
          <w:szCs w:val="24"/>
          <w:lang w:eastAsia="ar-SA"/>
        </w:rPr>
        <w:t xml:space="preserve"> подпрограммы согласно приложению № 2 к подпрограмме (далее - мероприятия программы).</w:t>
      </w:r>
    </w:p>
    <w:p w14:paraId="7E5CABE2" w14:textId="77777777" w:rsidR="007E37C7" w:rsidRPr="00F0307F" w:rsidRDefault="007E37C7" w:rsidP="00F0307F">
      <w:pPr>
        <w:widowControl w:val="0"/>
        <w:suppressAutoHyphens/>
        <w:ind w:firstLine="709"/>
        <w:jc w:val="both"/>
        <w:rPr>
          <w:szCs w:val="24"/>
          <w:lang w:eastAsia="ar-SA"/>
        </w:rPr>
      </w:pPr>
      <w:r w:rsidRPr="00F0307F">
        <w:rPr>
          <w:szCs w:val="24"/>
          <w:lang w:eastAsia="ar-SA"/>
        </w:rPr>
        <w:lastRenderedPageBreak/>
        <w:t>Главными распорядителями средств бюджета является администрация Дзержинского района.</w:t>
      </w:r>
    </w:p>
    <w:p w14:paraId="443AFDD4" w14:textId="77777777" w:rsidR="007E37C7" w:rsidRPr="00F0307F" w:rsidRDefault="007E37C7" w:rsidP="00F0307F">
      <w:pPr>
        <w:widowControl w:val="0"/>
        <w:suppressAutoHyphens/>
        <w:ind w:firstLine="709"/>
        <w:jc w:val="both"/>
        <w:rPr>
          <w:szCs w:val="24"/>
          <w:lang w:eastAsia="ar-SA"/>
        </w:rPr>
      </w:pPr>
      <w:r w:rsidRPr="00F0307F">
        <w:rPr>
          <w:szCs w:val="24"/>
          <w:lang w:eastAsia="ar-SA"/>
        </w:rPr>
        <w:t xml:space="preserve">Мероприятия муниципальной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w:t>
      </w:r>
      <w:r w:rsidRPr="00F0307F">
        <w:rPr>
          <w:szCs w:val="24"/>
        </w:rPr>
        <w:t>средств на проведение</w:t>
      </w:r>
      <w:r w:rsidRPr="00F0307F">
        <w:rPr>
          <w:szCs w:val="24"/>
          <w:lang w:eastAsia="ar-SA"/>
        </w:rPr>
        <w:t xml:space="preserve"> мероприятий, включенных в календарный план. </w:t>
      </w:r>
    </w:p>
    <w:p w14:paraId="26288A41" w14:textId="77777777" w:rsidR="007E37C7" w:rsidRPr="00F0307F" w:rsidRDefault="007E37C7" w:rsidP="00F0307F">
      <w:pPr>
        <w:jc w:val="both"/>
        <w:rPr>
          <w:szCs w:val="24"/>
        </w:rPr>
      </w:pPr>
      <w:r w:rsidRPr="00F0307F">
        <w:rPr>
          <w:szCs w:val="24"/>
        </w:rPr>
        <w:t xml:space="preserve"> </w:t>
      </w:r>
    </w:p>
    <w:p w14:paraId="7C4CAA17" w14:textId="77777777" w:rsidR="007E37C7" w:rsidRPr="00F0307F" w:rsidRDefault="007E37C7" w:rsidP="002F7B15">
      <w:pPr>
        <w:jc w:val="center"/>
        <w:rPr>
          <w:b/>
          <w:bCs/>
          <w:szCs w:val="24"/>
        </w:rPr>
      </w:pPr>
      <w:r w:rsidRPr="00F0307F">
        <w:rPr>
          <w:b/>
          <w:bCs/>
          <w:szCs w:val="24"/>
        </w:rPr>
        <w:t>4. Управление подпрограммой и контроль за ходом ее выполнения</w:t>
      </w:r>
    </w:p>
    <w:p w14:paraId="24262354" w14:textId="77777777" w:rsidR="007E37C7" w:rsidRPr="00F0307F" w:rsidRDefault="007E37C7" w:rsidP="00F0307F">
      <w:pPr>
        <w:jc w:val="both"/>
        <w:rPr>
          <w:szCs w:val="24"/>
        </w:rPr>
      </w:pPr>
      <w:r w:rsidRPr="00F0307F">
        <w:rPr>
          <w:szCs w:val="24"/>
        </w:rPr>
        <w:t>Функции школы искусств по управлению подпрограммой:</w:t>
      </w:r>
    </w:p>
    <w:p w14:paraId="66260170" w14:textId="77777777" w:rsidR="007E37C7" w:rsidRPr="00F0307F" w:rsidRDefault="007E37C7" w:rsidP="00F0307F">
      <w:pPr>
        <w:widowControl w:val="0"/>
        <w:ind w:firstLine="851"/>
        <w:jc w:val="both"/>
        <w:rPr>
          <w:szCs w:val="24"/>
        </w:rPr>
      </w:pPr>
      <w:r w:rsidRPr="00F0307F">
        <w:rPr>
          <w:szCs w:val="24"/>
        </w:rPr>
        <w:t xml:space="preserve">   - ежегодное уточнение целевых показателей и затрат по программным мероприятиям, а также состава исполнителей;</w:t>
      </w:r>
    </w:p>
    <w:p w14:paraId="5B12212B" w14:textId="77777777" w:rsidR="007E37C7" w:rsidRPr="00F0307F" w:rsidRDefault="007E37C7" w:rsidP="00F0307F">
      <w:pPr>
        <w:ind w:firstLine="851"/>
        <w:jc w:val="both"/>
        <w:rPr>
          <w:szCs w:val="24"/>
        </w:rPr>
      </w:pPr>
      <w:r w:rsidRPr="00F0307F">
        <w:rPr>
          <w:szCs w:val="24"/>
        </w:rPr>
        <w:t>- совершенствование механизма реализации программы с учетом изменений внешней среды и нормативно-правовой базы;</w:t>
      </w:r>
    </w:p>
    <w:p w14:paraId="618F55A5" w14:textId="77777777" w:rsidR="007E37C7" w:rsidRPr="00F0307F" w:rsidRDefault="007E37C7" w:rsidP="00F0307F">
      <w:pPr>
        <w:ind w:firstLine="851"/>
        <w:jc w:val="both"/>
        <w:rPr>
          <w:szCs w:val="24"/>
        </w:rPr>
      </w:pPr>
      <w:r w:rsidRPr="00F0307F">
        <w:rPr>
          <w:szCs w:val="24"/>
        </w:rPr>
        <w:t>- осуществление текущего контроля за ходом реализации программы, использованием бюджетных средств, выделяемых на выполнение мероприятий;</w:t>
      </w:r>
    </w:p>
    <w:p w14:paraId="52D591C7" w14:textId="77777777" w:rsidR="007E37C7" w:rsidRPr="00F0307F" w:rsidRDefault="007E37C7" w:rsidP="00F0307F">
      <w:pPr>
        <w:ind w:firstLine="851"/>
        <w:jc w:val="both"/>
        <w:rPr>
          <w:szCs w:val="24"/>
        </w:rPr>
      </w:pPr>
      <w:r w:rsidRPr="00F0307F">
        <w:rPr>
          <w:szCs w:val="24"/>
        </w:rPr>
        <w:t>-  подготовка отчетов о ходе и результатах выполнения программных мероприятий.</w:t>
      </w:r>
    </w:p>
    <w:p w14:paraId="66465C47" w14:textId="77777777" w:rsidR="007E37C7" w:rsidRPr="00F0307F" w:rsidRDefault="007E37C7" w:rsidP="00F0307F">
      <w:pPr>
        <w:ind w:firstLine="851"/>
        <w:jc w:val="both"/>
        <w:rPr>
          <w:szCs w:val="24"/>
        </w:rPr>
      </w:pPr>
      <w:r w:rsidRPr="00F0307F">
        <w:rPr>
          <w:szCs w:val="24"/>
        </w:rPr>
        <w:t>Главный распорядитель бюджетных средств, и финансовый орган обеспечивают контроль ходом реализации Программы на предмет соблюдения сроков, целевого и эффективного использования бюджетных средств, достижения результатов Программы.</w:t>
      </w:r>
    </w:p>
    <w:p w14:paraId="344EF998" w14:textId="77777777" w:rsidR="007E37C7" w:rsidRPr="00F0307F" w:rsidRDefault="007E37C7" w:rsidP="00F0307F">
      <w:pPr>
        <w:ind w:firstLine="851"/>
        <w:jc w:val="both"/>
        <w:rPr>
          <w:szCs w:val="24"/>
        </w:rPr>
      </w:pPr>
      <w:r w:rsidRPr="00F0307F">
        <w:rPr>
          <w:szCs w:val="24"/>
        </w:rPr>
        <w:t xml:space="preserve">   Отчет о выполнении мероприятий подпрограммы предоставляется отделу культуры молодёжной политики и спорта администрации Дзержинского района.</w:t>
      </w:r>
    </w:p>
    <w:p w14:paraId="54CA01FA" w14:textId="77777777" w:rsidR="007E37C7" w:rsidRPr="00F0307F" w:rsidRDefault="007E37C7" w:rsidP="00F0307F">
      <w:pPr>
        <w:ind w:firstLine="851"/>
        <w:jc w:val="both"/>
        <w:rPr>
          <w:szCs w:val="24"/>
        </w:rPr>
      </w:pPr>
      <w:r w:rsidRPr="00F0307F">
        <w:rPr>
          <w:szCs w:val="24"/>
        </w:rPr>
        <w:t>Отдел культуры молодёжной политики и спорта администрации Дзержинского района предоставляет отчет о выполнении программы одновременно в финансовое управление и отдел экономики и труда администрации Дзержинского района ежеквартально не позднее 10 числа второго месяца, следующего за отчетным.</w:t>
      </w:r>
    </w:p>
    <w:p w14:paraId="64BAB1C7" w14:textId="77777777" w:rsidR="007E37C7" w:rsidRPr="00F0307F" w:rsidRDefault="007E37C7" w:rsidP="00F0307F">
      <w:pPr>
        <w:ind w:firstLine="851"/>
        <w:jc w:val="both"/>
        <w:rPr>
          <w:szCs w:val="24"/>
        </w:rPr>
      </w:pPr>
      <w:r w:rsidRPr="00F0307F">
        <w:rPr>
          <w:szCs w:val="24"/>
        </w:rPr>
        <w:t>Годовой отчет о ходе реализации программы представляется в отдел экономики и труда администрации Дзержинского района до 1 марта года, следующего за отчетным.</w:t>
      </w:r>
    </w:p>
    <w:p w14:paraId="694316F4" w14:textId="77777777" w:rsidR="007E37C7" w:rsidRPr="00F0307F" w:rsidRDefault="007E37C7" w:rsidP="00F0307F">
      <w:pPr>
        <w:jc w:val="both"/>
        <w:rPr>
          <w:szCs w:val="24"/>
        </w:rPr>
      </w:pPr>
      <w:r w:rsidRPr="00F0307F">
        <w:rPr>
          <w:szCs w:val="24"/>
        </w:rPr>
        <w:t xml:space="preserve"> </w:t>
      </w:r>
    </w:p>
    <w:p w14:paraId="4DD46B8D" w14:textId="77777777" w:rsidR="007E37C7" w:rsidRPr="00F0307F" w:rsidRDefault="007E37C7" w:rsidP="002F7B15">
      <w:pPr>
        <w:jc w:val="center"/>
        <w:rPr>
          <w:b/>
          <w:bCs/>
          <w:szCs w:val="24"/>
        </w:rPr>
      </w:pPr>
      <w:r w:rsidRPr="00F0307F">
        <w:rPr>
          <w:b/>
          <w:bCs/>
          <w:szCs w:val="24"/>
        </w:rPr>
        <w:t>5. Оценка социально-экономической эффективности</w:t>
      </w:r>
    </w:p>
    <w:p w14:paraId="692EE30D" w14:textId="77777777" w:rsidR="007E37C7" w:rsidRPr="00F0307F" w:rsidRDefault="007E37C7" w:rsidP="00F0307F">
      <w:pPr>
        <w:ind w:firstLine="709"/>
        <w:jc w:val="both"/>
        <w:rPr>
          <w:szCs w:val="24"/>
        </w:rPr>
      </w:pPr>
      <w:r w:rsidRPr="00F0307F">
        <w:rPr>
          <w:szCs w:val="24"/>
        </w:rPr>
        <w:t xml:space="preserve"> Разрабатываемая подпрограмма направлена на обучение детей и подростков различным видам искусства, обеспечение создания благоприятных условий для разностороннего развития личности, сохранение культурных традиций: улучшение условий обучения, повышение эффективности использования материально-технической базы образовательных учреждений; повышение качества образования; устойчивое функционирование и развитие учреждений дополнительного образования.</w:t>
      </w:r>
    </w:p>
    <w:p w14:paraId="46C959F7" w14:textId="77777777" w:rsidR="007E37C7" w:rsidRPr="00F0307F" w:rsidRDefault="00D30CBF" w:rsidP="00F0307F">
      <w:pPr>
        <w:ind w:firstLine="709"/>
        <w:jc w:val="both"/>
        <w:rPr>
          <w:szCs w:val="24"/>
        </w:rPr>
      </w:pPr>
      <w:r>
        <w:rPr>
          <w:szCs w:val="24"/>
        </w:rPr>
        <w:t>По прогнозным оценкам к 2023</w:t>
      </w:r>
      <w:r w:rsidR="007E37C7" w:rsidRPr="00F0307F">
        <w:rPr>
          <w:szCs w:val="24"/>
        </w:rPr>
        <w:t xml:space="preserve"> году реализация предусмотренных подпрограммой мероприятий обеспечит достижение ряда положительных эффектов.</w:t>
      </w:r>
    </w:p>
    <w:p w14:paraId="358D3651" w14:textId="77777777" w:rsidR="007E37C7" w:rsidRPr="00F0307F" w:rsidRDefault="007E37C7" w:rsidP="00F0307F">
      <w:pPr>
        <w:widowControl w:val="0"/>
        <w:ind w:firstLine="709"/>
        <w:jc w:val="both"/>
        <w:rPr>
          <w:szCs w:val="24"/>
        </w:rPr>
      </w:pPr>
      <w:r w:rsidRPr="00F0307F">
        <w:rPr>
          <w:szCs w:val="24"/>
        </w:rPr>
        <w:t xml:space="preserve"> Реализация подпрограммы будет способствовать:</w:t>
      </w:r>
    </w:p>
    <w:p w14:paraId="05699640" w14:textId="77777777" w:rsidR="007E37C7" w:rsidRPr="00F0307F" w:rsidRDefault="007E37C7" w:rsidP="00F0307F">
      <w:pPr>
        <w:widowControl w:val="0"/>
        <w:ind w:firstLine="709"/>
        <w:jc w:val="both"/>
        <w:rPr>
          <w:szCs w:val="24"/>
        </w:rPr>
      </w:pPr>
      <w:r w:rsidRPr="00F0307F">
        <w:rPr>
          <w:szCs w:val="24"/>
        </w:rPr>
        <w:t xml:space="preserve"> - расширению и улучшению качества образовательных услуг, повышению эффективности использования материально-технической базы школы;</w:t>
      </w:r>
    </w:p>
    <w:p w14:paraId="3EB5BA0A" w14:textId="77777777" w:rsidR="007E37C7" w:rsidRPr="00F0307F" w:rsidRDefault="007E37C7" w:rsidP="00F0307F">
      <w:pPr>
        <w:widowControl w:val="0"/>
        <w:ind w:firstLine="709"/>
        <w:jc w:val="both"/>
        <w:rPr>
          <w:szCs w:val="24"/>
        </w:rPr>
      </w:pPr>
      <w:r w:rsidRPr="00F0307F">
        <w:rPr>
          <w:szCs w:val="24"/>
        </w:rPr>
        <w:t xml:space="preserve"> -  повышению творческой активности работников МБУДО «ДДШИ»;</w:t>
      </w:r>
    </w:p>
    <w:p w14:paraId="5CAEF297" w14:textId="77777777" w:rsidR="007E37C7" w:rsidRPr="00F0307F" w:rsidRDefault="007E37C7" w:rsidP="00F0307F">
      <w:pPr>
        <w:widowControl w:val="0"/>
        <w:ind w:firstLine="709"/>
        <w:jc w:val="both"/>
        <w:rPr>
          <w:szCs w:val="24"/>
        </w:rPr>
      </w:pPr>
      <w:r w:rsidRPr="00F0307F">
        <w:rPr>
          <w:szCs w:val="24"/>
        </w:rPr>
        <w:t xml:space="preserve"> - увеличению количества проводимых мероприятий, концертов, выставок;</w:t>
      </w:r>
    </w:p>
    <w:p w14:paraId="3E9D6658" w14:textId="77777777" w:rsidR="007E37C7" w:rsidRPr="00F0307F" w:rsidRDefault="007E37C7" w:rsidP="00F0307F">
      <w:pPr>
        <w:widowControl w:val="0"/>
        <w:ind w:firstLine="709"/>
        <w:jc w:val="both"/>
        <w:rPr>
          <w:szCs w:val="24"/>
        </w:rPr>
      </w:pPr>
      <w:r w:rsidRPr="00F0307F">
        <w:rPr>
          <w:szCs w:val="24"/>
        </w:rPr>
        <w:t xml:space="preserve"> - увеличению числа участников конкурсных мероприятий различного уровня;</w:t>
      </w:r>
    </w:p>
    <w:p w14:paraId="376C0F7E" w14:textId="77777777" w:rsidR="007E37C7" w:rsidRPr="00F0307F" w:rsidRDefault="007E37C7" w:rsidP="00F0307F">
      <w:pPr>
        <w:widowControl w:val="0"/>
        <w:ind w:firstLine="709"/>
        <w:jc w:val="both"/>
        <w:rPr>
          <w:szCs w:val="24"/>
        </w:rPr>
      </w:pPr>
      <w:r w:rsidRPr="00F0307F">
        <w:rPr>
          <w:szCs w:val="24"/>
        </w:rPr>
        <w:t xml:space="preserve"> - сохранению контингента обучающихся школы искусств;</w:t>
      </w:r>
    </w:p>
    <w:p w14:paraId="479B203A" w14:textId="77777777" w:rsidR="007E37C7" w:rsidRPr="00F0307F" w:rsidRDefault="007E37C7" w:rsidP="00F0307F">
      <w:pPr>
        <w:ind w:firstLine="709"/>
        <w:jc w:val="both"/>
        <w:rPr>
          <w:szCs w:val="24"/>
        </w:rPr>
      </w:pPr>
      <w:r w:rsidRPr="00F0307F">
        <w:rPr>
          <w:szCs w:val="24"/>
        </w:rPr>
        <w:t xml:space="preserve"> -  увеличению процента выпускников, продолживших обучение в учебных заведениях сферы культуры и искусства;</w:t>
      </w:r>
    </w:p>
    <w:p w14:paraId="2530278A" w14:textId="77777777" w:rsidR="007E37C7" w:rsidRPr="00F0307F" w:rsidRDefault="007E37C7" w:rsidP="00F0307F">
      <w:pPr>
        <w:ind w:firstLine="709"/>
        <w:jc w:val="both"/>
        <w:rPr>
          <w:szCs w:val="24"/>
        </w:rPr>
      </w:pPr>
      <w:r w:rsidRPr="00F0307F">
        <w:rPr>
          <w:szCs w:val="24"/>
        </w:rPr>
        <w:t xml:space="preserve"> - повышению квалификации и творческой активность педагогических и руководящих работников детской школы искусств;</w:t>
      </w:r>
    </w:p>
    <w:p w14:paraId="4369A423" w14:textId="77777777" w:rsidR="007E37C7" w:rsidRDefault="007E37C7" w:rsidP="00F0307F">
      <w:pPr>
        <w:ind w:firstLine="709"/>
        <w:jc w:val="both"/>
        <w:rPr>
          <w:szCs w:val="24"/>
        </w:rPr>
      </w:pPr>
      <w:r w:rsidRPr="00F0307F">
        <w:rPr>
          <w:szCs w:val="24"/>
        </w:rPr>
        <w:t xml:space="preserve"> - повышению престижа Дзержинского района, закреплению молодежи на его территории. </w:t>
      </w:r>
    </w:p>
    <w:p w14:paraId="46CAA5BC" w14:textId="77777777" w:rsidR="007B6C4A" w:rsidRPr="00F0307F" w:rsidRDefault="007B6C4A" w:rsidP="00F0307F">
      <w:pPr>
        <w:ind w:firstLine="709"/>
        <w:jc w:val="both"/>
        <w:rPr>
          <w:szCs w:val="24"/>
        </w:rPr>
      </w:pPr>
    </w:p>
    <w:p w14:paraId="67450106" w14:textId="77777777" w:rsidR="007E37C7" w:rsidRPr="00F0307F" w:rsidRDefault="007E37C7" w:rsidP="00F0307F">
      <w:pPr>
        <w:widowControl w:val="0"/>
        <w:ind w:firstLine="709"/>
        <w:jc w:val="both"/>
        <w:outlineLvl w:val="1"/>
        <w:rPr>
          <w:b/>
          <w:bCs/>
          <w:szCs w:val="24"/>
        </w:rPr>
      </w:pPr>
    </w:p>
    <w:p w14:paraId="5D453A50" w14:textId="77777777" w:rsidR="007E37C7" w:rsidRPr="00F0307F" w:rsidRDefault="007E37C7" w:rsidP="007B6C4A">
      <w:pPr>
        <w:widowControl w:val="0"/>
        <w:jc w:val="center"/>
        <w:outlineLvl w:val="1"/>
        <w:rPr>
          <w:b/>
          <w:bCs/>
          <w:szCs w:val="24"/>
        </w:rPr>
      </w:pPr>
      <w:r w:rsidRPr="00F0307F">
        <w:rPr>
          <w:b/>
          <w:bCs/>
          <w:szCs w:val="24"/>
        </w:rPr>
        <w:t>6. Мероприятия подпрограммы</w:t>
      </w:r>
    </w:p>
    <w:p w14:paraId="43DB07EC" w14:textId="77777777" w:rsidR="007E37C7" w:rsidRDefault="007E37C7" w:rsidP="00F0307F">
      <w:pPr>
        <w:widowControl w:val="0"/>
        <w:jc w:val="both"/>
        <w:outlineLvl w:val="1"/>
        <w:rPr>
          <w:szCs w:val="24"/>
        </w:rPr>
      </w:pPr>
      <w:r w:rsidRPr="00F0307F">
        <w:rPr>
          <w:szCs w:val="24"/>
        </w:rPr>
        <w:lastRenderedPageBreak/>
        <w:t xml:space="preserve">                </w:t>
      </w:r>
      <w:hyperlink w:anchor="Par573" w:history="1">
        <w:r w:rsidRPr="00F0307F">
          <w:rPr>
            <w:szCs w:val="24"/>
          </w:rPr>
          <w:t>Перечень</w:t>
        </w:r>
      </w:hyperlink>
      <w:r w:rsidRPr="00F0307F">
        <w:rPr>
          <w:szCs w:val="24"/>
        </w:rPr>
        <w:t xml:space="preserve"> мероприятий подпрограммы приведен в приложении № 2 к подпрограмме.</w:t>
      </w:r>
    </w:p>
    <w:p w14:paraId="44CBC20D" w14:textId="77777777" w:rsidR="007B6C4A" w:rsidRPr="00F0307F" w:rsidRDefault="007B6C4A" w:rsidP="00F0307F">
      <w:pPr>
        <w:widowControl w:val="0"/>
        <w:jc w:val="both"/>
        <w:outlineLvl w:val="1"/>
        <w:rPr>
          <w:szCs w:val="24"/>
        </w:rPr>
      </w:pPr>
    </w:p>
    <w:p w14:paraId="57E033FA" w14:textId="77777777" w:rsidR="007E37C7" w:rsidRPr="00F0307F" w:rsidRDefault="007E37C7" w:rsidP="007B6C4A">
      <w:pPr>
        <w:jc w:val="center"/>
        <w:rPr>
          <w:b/>
          <w:bCs/>
          <w:szCs w:val="24"/>
        </w:rPr>
      </w:pPr>
      <w:r w:rsidRPr="00F0307F">
        <w:rPr>
          <w:b/>
          <w:bCs/>
          <w:szCs w:val="24"/>
        </w:rPr>
        <w:t>7.  Ресурсное обеспечение подпрограммы</w:t>
      </w:r>
    </w:p>
    <w:p w14:paraId="4F36F40E" w14:textId="77777777" w:rsidR="007E37C7" w:rsidRPr="00F0307F" w:rsidRDefault="007E37C7" w:rsidP="00F0307F">
      <w:pPr>
        <w:jc w:val="both"/>
        <w:rPr>
          <w:szCs w:val="24"/>
        </w:rPr>
      </w:pPr>
      <w:r w:rsidRPr="00F0307F">
        <w:rPr>
          <w:szCs w:val="24"/>
        </w:rPr>
        <w:t xml:space="preserve">              финансировани</w:t>
      </w:r>
      <w:r w:rsidR="0037130D">
        <w:rPr>
          <w:szCs w:val="24"/>
        </w:rPr>
        <w:t>е</w:t>
      </w:r>
      <w:r w:rsidRPr="00F0307F">
        <w:rPr>
          <w:szCs w:val="24"/>
        </w:rPr>
        <w:t xml:space="preserve"> подпрограммы</w:t>
      </w:r>
      <w:r w:rsidR="0037130D">
        <w:rPr>
          <w:szCs w:val="24"/>
        </w:rPr>
        <w:t xml:space="preserve"> </w:t>
      </w:r>
      <w:r w:rsidRPr="00F0307F">
        <w:rPr>
          <w:szCs w:val="24"/>
        </w:rPr>
        <w:t>осуществляется по следующим направлениям:</w:t>
      </w:r>
    </w:p>
    <w:p w14:paraId="0A3DAF0E" w14:textId="77777777" w:rsidR="007E37C7" w:rsidRPr="00F0307F" w:rsidRDefault="007E37C7" w:rsidP="00F0307F">
      <w:pPr>
        <w:tabs>
          <w:tab w:val="left" w:pos="720"/>
        </w:tabs>
        <w:jc w:val="both"/>
        <w:rPr>
          <w:szCs w:val="24"/>
        </w:rPr>
      </w:pPr>
      <w:r w:rsidRPr="00F0307F">
        <w:rPr>
          <w:szCs w:val="24"/>
        </w:rPr>
        <w:t xml:space="preserve">           - участие в социокультурных проектах муниципальных учреждений культуры и образовательных учреждений в области культуры;</w:t>
      </w:r>
    </w:p>
    <w:p w14:paraId="7B716A20" w14:textId="77777777" w:rsidR="007E37C7" w:rsidRPr="00F0307F" w:rsidRDefault="007E37C7" w:rsidP="00F0307F">
      <w:pPr>
        <w:widowControl w:val="0"/>
        <w:jc w:val="both"/>
        <w:rPr>
          <w:szCs w:val="24"/>
        </w:rPr>
      </w:pPr>
      <w:r w:rsidRPr="00F0307F">
        <w:rPr>
          <w:szCs w:val="24"/>
        </w:rPr>
        <w:t xml:space="preserve">            - проведение мероприятий районного уровня;</w:t>
      </w:r>
    </w:p>
    <w:p w14:paraId="490136C0" w14:textId="77777777" w:rsidR="007E37C7" w:rsidRPr="00F0307F" w:rsidRDefault="007E37C7" w:rsidP="00F0307F">
      <w:pPr>
        <w:jc w:val="both"/>
        <w:rPr>
          <w:szCs w:val="24"/>
        </w:rPr>
      </w:pPr>
      <w:r w:rsidRPr="00F0307F">
        <w:rPr>
          <w:szCs w:val="24"/>
        </w:rPr>
        <w:t xml:space="preserve">            - мероприятия по поддержке детей и молодежи, одаренных в области культуры и искусства;</w:t>
      </w:r>
    </w:p>
    <w:p w14:paraId="4E9E3798" w14:textId="77777777" w:rsidR="007E37C7" w:rsidRPr="00F0307F" w:rsidRDefault="007E37C7" w:rsidP="00F0307F">
      <w:pPr>
        <w:widowControl w:val="0"/>
        <w:jc w:val="both"/>
        <w:rPr>
          <w:szCs w:val="24"/>
        </w:rPr>
      </w:pPr>
      <w:r w:rsidRPr="00F0307F">
        <w:rPr>
          <w:szCs w:val="24"/>
        </w:rPr>
        <w:t xml:space="preserve">             -оснащение специальным оборудованием, мебелью, компьютерной техникой, программным обеспечением;</w:t>
      </w:r>
    </w:p>
    <w:p w14:paraId="26C7A5E0" w14:textId="77777777" w:rsidR="007E37C7" w:rsidRPr="007E37C7" w:rsidRDefault="007E37C7" w:rsidP="00F0307F">
      <w:pPr>
        <w:widowControl w:val="0"/>
        <w:jc w:val="both"/>
        <w:rPr>
          <w:szCs w:val="24"/>
        </w:rPr>
        <w:sectPr w:rsidR="007E37C7" w:rsidRPr="007E37C7" w:rsidSect="00E0375D">
          <w:pgSz w:w="11906" w:h="16838"/>
          <w:pgMar w:top="426" w:right="850" w:bottom="1134" w:left="1701" w:header="709" w:footer="709" w:gutter="0"/>
          <w:cols w:space="708"/>
          <w:titlePg/>
          <w:docGrid w:linePitch="360"/>
        </w:sectPr>
      </w:pPr>
      <w:r w:rsidRPr="00F0307F">
        <w:rPr>
          <w:szCs w:val="24"/>
        </w:rPr>
        <w:t xml:space="preserve">             -выполнение функций по разработке и реализации основных направлений культурной политики Дзержинского района, нормативно-правовому регулированию в учреждени</w:t>
      </w:r>
      <w:r w:rsidR="00F21C57" w:rsidRPr="00F0307F">
        <w:rPr>
          <w:szCs w:val="24"/>
        </w:rPr>
        <w:t>и</w:t>
      </w:r>
    </w:p>
    <w:p w14:paraId="54334C2E" w14:textId="77777777" w:rsidR="007E37C7" w:rsidRPr="00220849" w:rsidRDefault="007E37C7" w:rsidP="007E37C7">
      <w:pPr>
        <w:jc w:val="right"/>
        <w:rPr>
          <w:sz w:val="20"/>
        </w:rPr>
      </w:pPr>
      <w:r w:rsidRPr="00220849">
        <w:rPr>
          <w:sz w:val="20"/>
        </w:rPr>
        <w:lastRenderedPageBreak/>
        <w:t xml:space="preserve">Приложение № 1 </w:t>
      </w:r>
    </w:p>
    <w:p w14:paraId="4EFE5754" w14:textId="77777777" w:rsidR="007E37C7" w:rsidRPr="00220849" w:rsidRDefault="007E37C7" w:rsidP="007E37C7">
      <w:pPr>
        <w:jc w:val="right"/>
        <w:rPr>
          <w:sz w:val="20"/>
        </w:rPr>
      </w:pPr>
      <w:r w:rsidRPr="00220849">
        <w:rPr>
          <w:sz w:val="20"/>
        </w:rPr>
        <w:t xml:space="preserve">к паспорту подпрограммы «Развитие дополнительного </w:t>
      </w:r>
    </w:p>
    <w:p w14:paraId="0E690A75" w14:textId="77777777" w:rsidR="007E37C7" w:rsidRPr="007E37C7" w:rsidRDefault="007E37C7" w:rsidP="007E37C7">
      <w:pPr>
        <w:jc w:val="right"/>
        <w:rPr>
          <w:szCs w:val="24"/>
        </w:rPr>
      </w:pPr>
      <w:r w:rsidRPr="00220849">
        <w:rPr>
          <w:sz w:val="20"/>
        </w:rPr>
        <w:t>образования в области культуры» в Дзержинском районе</w:t>
      </w:r>
      <w:r w:rsidRPr="007E37C7">
        <w:rPr>
          <w:szCs w:val="24"/>
        </w:rPr>
        <w:t xml:space="preserve"> </w:t>
      </w:r>
    </w:p>
    <w:p w14:paraId="6EC2F548" w14:textId="77777777" w:rsidR="007E37C7" w:rsidRPr="007E37C7" w:rsidRDefault="007E37C7" w:rsidP="007E37C7">
      <w:pPr>
        <w:jc w:val="both"/>
        <w:rPr>
          <w:szCs w:val="24"/>
        </w:rPr>
      </w:pPr>
    </w:p>
    <w:p w14:paraId="4848AFA3" w14:textId="77777777" w:rsidR="007E37C7" w:rsidRPr="007E37C7" w:rsidRDefault="007E37C7" w:rsidP="007E37C7">
      <w:pPr>
        <w:jc w:val="center"/>
        <w:outlineLvl w:val="0"/>
        <w:rPr>
          <w:b/>
          <w:bCs/>
          <w:szCs w:val="24"/>
        </w:rPr>
      </w:pPr>
      <w:r w:rsidRPr="007E37C7">
        <w:rPr>
          <w:b/>
          <w:bCs/>
          <w:szCs w:val="24"/>
        </w:rPr>
        <w:t>Перечень целевых индикаторов подпрограммы</w:t>
      </w:r>
    </w:p>
    <w:p w14:paraId="2786CA05" w14:textId="77777777" w:rsidR="007E37C7" w:rsidRPr="007E37C7" w:rsidRDefault="007E37C7" w:rsidP="007E37C7">
      <w:pPr>
        <w:jc w:val="both"/>
        <w:rPr>
          <w:b/>
          <w:bCs/>
          <w:szCs w:val="24"/>
        </w:rPr>
      </w:pPr>
    </w:p>
    <w:tbl>
      <w:tblPr>
        <w:tblW w:w="5000" w:type="pct"/>
        <w:tblCellMar>
          <w:left w:w="70" w:type="dxa"/>
          <w:right w:w="70" w:type="dxa"/>
        </w:tblCellMar>
        <w:tblLook w:val="0000" w:firstRow="0" w:lastRow="0" w:firstColumn="0" w:lastColumn="0" w:noHBand="0" w:noVBand="0"/>
      </w:tblPr>
      <w:tblGrid>
        <w:gridCol w:w="461"/>
        <w:gridCol w:w="2600"/>
        <w:gridCol w:w="1073"/>
        <w:gridCol w:w="1553"/>
        <w:gridCol w:w="614"/>
        <w:gridCol w:w="614"/>
        <w:gridCol w:w="614"/>
        <w:gridCol w:w="614"/>
        <w:gridCol w:w="614"/>
        <w:gridCol w:w="614"/>
        <w:gridCol w:w="614"/>
        <w:gridCol w:w="614"/>
        <w:gridCol w:w="614"/>
        <w:gridCol w:w="614"/>
        <w:gridCol w:w="614"/>
        <w:gridCol w:w="614"/>
        <w:gridCol w:w="614"/>
        <w:gridCol w:w="605"/>
      </w:tblGrid>
      <w:tr w:rsidR="00385987" w:rsidRPr="007E37C7" w14:paraId="683A72B4" w14:textId="77777777" w:rsidTr="00085B6E">
        <w:trPr>
          <w:cantSplit/>
          <w:trHeight w:val="240"/>
        </w:trPr>
        <w:tc>
          <w:tcPr>
            <w:tcW w:w="162" w:type="pct"/>
            <w:tcBorders>
              <w:top w:val="single" w:sz="6" w:space="0" w:color="auto"/>
              <w:left w:val="single" w:sz="6" w:space="0" w:color="auto"/>
              <w:bottom w:val="single" w:sz="6" w:space="0" w:color="auto"/>
              <w:right w:val="single" w:sz="6" w:space="0" w:color="auto"/>
            </w:tcBorders>
            <w:vAlign w:val="center"/>
          </w:tcPr>
          <w:p w14:paraId="7900F86E"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 xml:space="preserve">№  </w:t>
            </w:r>
            <w:r w:rsidRPr="00085B6E">
              <w:rPr>
                <w:rFonts w:ascii="Times New Roman" w:hAnsi="Times New Roman" w:cs="Times New Roman"/>
              </w:rPr>
              <w:br/>
              <w:t>п/п</w:t>
            </w:r>
          </w:p>
        </w:tc>
        <w:tc>
          <w:tcPr>
            <w:tcW w:w="911" w:type="pct"/>
            <w:tcBorders>
              <w:top w:val="single" w:sz="6" w:space="0" w:color="auto"/>
              <w:left w:val="single" w:sz="6" w:space="0" w:color="auto"/>
              <w:bottom w:val="single" w:sz="6" w:space="0" w:color="auto"/>
              <w:right w:val="single" w:sz="6" w:space="0" w:color="auto"/>
            </w:tcBorders>
            <w:vAlign w:val="center"/>
          </w:tcPr>
          <w:p w14:paraId="35479344"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 xml:space="preserve">Цель,    </w:t>
            </w:r>
            <w:r w:rsidRPr="00085B6E">
              <w:rPr>
                <w:rFonts w:ascii="Times New Roman" w:hAnsi="Times New Roman" w:cs="Times New Roman"/>
              </w:rPr>
              <w:br/>
              <w:t xml:space="preserve">целевые индикаторы </w:t>
            </w:r>
            <w:r w:rsidRPr="00085B6E">
              <w:rPr>
                <w:rFonts w:ascii="Times New Roman" w:hAnsi="Times New Roman" w:cs="Times New Roman"/>
              </w:rPr>
              <w:br/>
            </w:r>
          </w:p>
        </w:tc>
        <w:tc>
          <w:tcPr>
            <w:tcW w:w="376" w:type="pct"/>
            <w:tcBorders>
              <w:top w:val="single" w:sz="6" w:space="0" w:color="auto"/>
              <w:left w:val="single" w:sz="6" w:space="0" w:color="auto"/>
              <w:bottom w:val="single" w:sz="6" w:space="0" w:color="auto"/>
              <w:right w:val="single" w:sz="6" w:space="0" w:color="auto"/>
            </w:tcBorders>
            <w:vAlign w:val="center"/>
          </w:tcPr>
          <w:p w14:paraId="15E9628F"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Единица</w:t>
            </w:r>
            <w:r w:rsidRPr="00085B6E">
              <w:rPr>
                <w:rFonts w:ascii="Times New Roman" w:hAnsi="Times New Roman" w:cs="Times New Roman"/>
              </w:rPr>
              <w:br/>
              <w:t>измерения</w:t>
            </w:r>
          </w:p>
        </w:tc>
        <w:tc>
          <w:tcPr>
            <w:tcW w:w="544" w:type="pct"/>
            <w:tcBorders>
              <w:top w:val="single" w:sz="6" w:space="0" w:color="auto"/>
              <w:left w:val="single" w:sz="6" w:space="0" w:color="auto"/>
              <w:bottom w:val="single" w:sz="6" w:space="0" w:color="auto"/>
              <w:right w:val="single" w:sz="6" w:space="0" w:color="auto"/>
            </w:tcBorders>
            <w:vAlign w:val="center"/>
          </w:tcPr>
          <w:p w14:paraId="3576CD09"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 xml:space="preserve">Источник </w:t>
            </w:r>
            <w:r w:rsidRPr="00085B6E">
              <w:rPr>
                <w:rFonts w:ascii="Times New Roman" w:hAnsi="Times New Roman" w:cs="Times New Roman"/>
              </w:rPr>
              <w:br/>
              <w:t>информации</w:t>
            </w:r>
          </w:p>
        </w:tc>
        <w:tc>
          <w:tcPr>
            <w:tcW w:w="215" w:type="pct"/>
            <w:tcBorders>
              <w:top w:val="single" w:sz="6" w:space="0" w:color="auto"/>
              <w:left w:val="single" w:sz="6" w:space="0" w:color="auto"/>
              <w:bottom w:val="single" w:sz="6" w:space="0" w:color="auto"/>
              <w:right w:val="single" w:sz="6" w:space="0" w:color="auto"/>
            </w:tcBorders>
            <w:vAlign w:val="center"/>
          </w:tcPr>
          <w:p w14:paraId="29A497E1" w14:textId="77777777" w:rsidR="00385987" w:rsidRPr="00085B6E" w:rsidRDefault="00385987" w:rsidP="00E0375D">
            <w:pPr>
              <w:pStyle w:val="ConsPlusNormal"/>
              <w:widowControl/>
              <w:ind w:firstLine="0"/>
              <w:jc w:val="center"/>
              <w:rPr>
                <w:rFonts w:ascii="Times New Roman" w:hAnsi="Times New Roman" w:cs="Times New Roman"/>
              </w:rPr>
            </w:pPr>
            <w:r w:rsidRPr="00085B6E">
              <w:rPr>
                <w:rFonts w:ascii="Times New Roman" w:hAnsi="Times New Roman" w:cs="Times New Roman"/>
              </w:rPr>
              <w:t>2014 год</w:t>
            </w:r>
          </w:p>
        </w:tc>
        <w:tc>
          <w:tcPr>
            <w:tcW w:w="215" w:type="pct"/>
            <w:tcBorders>
              <w:top w:val="single" w:sz="6" w:space="0" w:color="auto"/>
              <w:left w:val="single" w:sz="6" w:space="0" w:color="auto"/>
              <w:bottom w:val="single" w:sz="6" w:space="0" w:color="auto"/>
              <w:right w:val="single" w:sz="6" w:space="0" w:color="auto"/>
            </w:tcBorders>
            <w:vAlign w:val="center"/>
          </w:tcPr>
          <w:p w14:paraId="2A6362C3" w14:textId="77777777" w:rsidR="00385987" w:rsidRPr="00085B6E" w:rsidRDefault="00385987" w:rsidP="00E0375D">
            <w:pPr>
              <w:pStyle w:val="ConsPlusNormal"/>
              <w:widowControl/>
              <w:ind w:firstLine="0"/>
              <w:jc w:val="center"/>
              <w:rPr>
                <w:rFonts w:ascii="Times New Roman" w:hAnsi="Times New Roman" w:cs="Times New Roman"/>
              </w:rPr>
            </w:pPr>
            <w:r w:rsidRPr="00085B6E">
              <w:rPr>
                <w:rFonts w:ascii="Times New Roman" w:hAnsi="Times New Roman" w:cs="Times New Roman"/>
              </w:rPr>
              <w:t>2015 год</w:t>
            </w:r>
          </w:p>
        </w:tc>
        <w:tc>
          <w:tcPr>
            <w:tcW w:w="215" w:type="pct"/>
            <w:tcBorders>
              <w:top w:val="single" w:sz="6" w:space="0" w:color="auto"/>
              <w:left w:val="single" w:sz="6" w:space="0" w:color="auto"/>
              <w:bottom w:val="single" w:sz="6" w:space="0" w:color="auto"/>
              <w:right w:val="single" w:sz="6" w:space="0" w:color="auto"/>
            </w:tcBorders>
            <w:vAlign w:val="center"/>
          </w:tcPr>
          <w:p w14:paraId="41D0AC61" w14:textId="77777777" w:rsidR="00385987" w:rsidRPr="00085B6E" w:rsidRDefault="00385987" w:rsidP="00E0375D">
            <w:pPr>
              <w:pStyle w:val="ConsPlusNormal"/>
              <w:widowControl/>
              <w:ind w:firstLine="0"/>
              <w:jc w:val="center"/>
              <w:rPr>
                <w:rFonts w:ascii="Times New Roman" w:hAnsi="Times New Roman" w:cs="Times New Roman"/>
              </w:rPr>
            </w:pPr>
            <w:r w:rsidRPr="00085B6E">
              <w:rPr>
                <w:rFonts w:ascii="Times New Roman" w:hAnsi="Times New Roman" w:cs="Times New Roman"/>
              </w:rPr>
              <w:t>2016 год</w:t>
            </w:r>
          </w:p>
        </w:tc>
        <w:tc>
          <w:tcPr>
            <w:tcW w:w="215" w:type="pct"/>
            <w:tcBorders>
              <w:top w:val="single" w:sz="6" w:space="0" w:color="auto"/>
              <w:left w:val="single" w:sz="6" w:space="0" w:color="auto"/>
              <w:bottom w:val="single" w:sz="6" w:space="0" w:color="auto"/>
              <w:right w:val="single" w:sz="6" w:space="0" w:color="auto"/>
            </w:tcBorders>
            <w:vAlign w:val="center"/>
          </w:tcPr>
          <w:p w14:paraId="7D71E166" w14:textId="77777777" w:rsidR="00385987" w:rsidRPr="00085B6E" w:rsidRDefault="00385987" w:rsidP="00E0375D">
            <w:pPr>
              <w:pStyle w:val="ConsPlusNormal"/>
              <w:widowControl/>
              <w:ind w:firstLine="0"/>
              <w:jc w:val="center"/>
              <w:rPr>
                <w:rFonts w:ascii="Times New Roman" w:hAnsi="Times New Roman" w:cs="Times New Roman"/>
              </w:rPr>
            </w:pPr>
            <w:r w:rsidRPr="00085B6E">
              <w:rPr>
                <w:rFonts w:ascii="Times New Roman" w:hAnsi="Times New Roman" w:cs="Times New Roman"/>
              </w:rPr>
              <w:t>2017 год</w:t>
            </w:r>
          </w:p>
        </w:tc>
        <w:tc>
          <w:tcPr>
            <w:tcW w:w="215" w:type="pct"/>
            <w:tcBorders>
              <w:top w:val="single" w:sz="6" w:space="0" w:color="auto"/>
              <w:left w:val="single" w:sz="6" w:space="0" w:color="auto"/>
              <w:bottom w:val="single" w:sz="6" w:space="0" w:color="auto"/>
              <w:right w:val="single" w:sz="4" w:space="0" w:color="auto"/>
            </w:tcBorders>
            <w:vAlign w:val="center"/>
          </w:tcPr>
          <w:p w14:paraId="14E0EFEE" w14:textId="77777777" w:rsidR="00385987" w:rsidRPr="00085B6E" w:rsidRDefault="00385987" w:rsidP="00E0375D">
            <w:pPr>
              <w:pStyle w:val="ConsPlusNormal"/>
              <w:widowControl/>
              <w:ind w:firstLine="0"/>
              <w:jc w:val="center"/>
              <w:rPr>
                <w:rFonts w:ascii="Times New Roman" w:hAnsi="Times New Roman" w:cs="Times New Roman"/>
              </w:rPr>
            </w:pPr>
            <w:r w:rsidRPr="00085B6E">
              <w:rPr>
                <w:rFonts w:ascii="Times New Roman" w:hAnsi="Times New Roman" w:cs="Times New Roman"/>
              </w:rPr>
              <w:t>2018 год</w:t>
            </w:r>
          </w:p>
        </w:tc>
        <w:tc>
          <w:tcPr>
            <w:tcW w:w="215" w:type="pct"/>
            <w:tcBorders>
              <w:top w:val="single" w:sz="6" w:space="0" w:color="auto"/>
              <w:left w:val="single" w:sz="4" w:space="0" w:color="auto"/>
              <w:bottom w:val="single" w:sz="6" w:space="0" w:color="auto"/>
              <w:right w:val="single" w:sz="4" w:space="0" w:color="auto"/>
            </w:tcBorders>
            <w:vAlign w:val="center"/>
          </w:tcPr>
          <w:p w14:paraId="14614A44" w14:textId="77777777" w:rsidR="00385987" w:rsidRPr="00085B6E" w:rsidRDefault="00385987" w:rsidP="00E0375D">
            <w:pPr>
              <w:pStyle w:val="ConsPlusNormal"/>
              <w:widowControl/>
              <w:ind w:firstLine="0"/>
              <w:jc w:val="center"/>
              <w:rPr>
                <w:rFonts w:ascii="Times New Roman" w:hAnsi="Times New Roman" w:cs="Times New Roman"/>
              </w:rPr>
            </w:pPr>
            <w:r w:rsidRPr="00085B6E">
              <w:rPr>
                <w:rFonts w:ascii="Times New Roman" w:hAnsi="Times New Roman" w:cs="Times New Roman"/>
              </w:rPr>
              <w:t>2019 год</w:t>
            </w:r>
          </w:p>
        </w:tc>
        <w:tc>
          <w:tcPr>
            <w:tcW w:w="215" w:type="pct"/>
            <w:tcBorders>
              <w:top w:val="single" w:sz="6" w:space="0" w:color="auto"/>
              <w:left w:val="single" w:sz="4" w:space="0" w:color="auto"/>
              <w:bottom w:val="single" w:sz="6" w:space="0" w:color="auto"/>
              <w:right w:val="single" w:sz="6" w:space="0" w:color="auto"/>
            </w:tcBorders>
            <w:vAlign w:val="center"/>
          </w:tcPr>
          <w:p w14:paraId="736ACD25" w14:textId="77777777" w:rsidR="00385987" w:rsidRPr="00085B6E" w:rsidRDefault="00385987" w:rsidP="00E0375D">
            <w:pPr>
              <w:pStyle w:val="ConsPlusNormal"/>
              <w:widowControl/>
              <w:ind w:firstLine="0"/>
              <w:jc w:val="center"/>
              <w:rPr>
                <w:rFonts w:ascii="Times New Roman" w:hAnsi="Times New Roman" w:cs="Times New Roman"/>
              </w:rPr>
            </w:pPr>
            <w:r w:rsidRPr="00085B6E">
              <w:rPr>
                <w:rFonts w:ascii="Times New Roman" w:hAnsi="Times New Roman" w:cs="Times New Roman"/>
              </w:rPr>
              <w:t>2020 год</w:t>
            </w:r>
          </w:p>
        </w:tc>
        <w:tc>
          <w:tcPr>
            <w:tcW w:w="215" w:type="pct"/>
            <w:tcBorders>
              <w:top w:val="single" w:sz="6" w:space="0" w:color="auto"/>
              <w:left w:val="single" w:sz="4" w:space="0" w:color="auto"/>
              <w:bottom w:val="single" w:sz="6" w:space="0" w:color="auto"/>
              <w:right w:val="single" w:sz="4" w:space="0" w:color="auto"/>
            </w:tcBorders>
            <w:vAlign w:val="center"/>
          </w:tcPr>
          <w:p w14:paraId="634CF85B" w14:textId="77777777" w:rsidR="00385987" w:rsidRPr="00085B6E" w:rsidRDefault="00385987" w:rsidP="00E0375D">
            <w:pPr>
              <w:pStyle w:val="ConsPlusNormal"/>
              <w:widowControl/>
              <w:ind w:firstLine="0"/>
              <w:jc w:val="center"/>
              <w:rPr>
                <w:rFonts w:ascii="Times New Roman" w:hAnsi="Times New Roman" w:cs="Times New Roman"/>
              </w:rPr>
            </w:pPr>
            <w:r w:rsidRPr="00085B6E">
              <w:rPr>
                <w:rFonts w:ascii="Times New Roman" w:hAnsi="Times New Roman" w:cs="Times New Roman"/>
              </w:rPr>
              <w:t>2021 год</w:t>
            </w:r>
          </w:p>
        </w:tc>
        <w:tc>
          <w:tcPr>
            <w:tcW w:w="215" w:type="pct"/>
            <w:tcBorders>
              <w:top w:val="single" w:sz="6" w:space="0" w:color="auto"/>
              <w:left w:val="single" w:sz="4" w:space="0" w:color="auto"/>
              <w:bottom w:val="single" w:sz="6" w:space="0" w:color="auto"/>
              <w:right w:val="single" w:sz="4" w:space="0" w:color="auto"/>
            </w:tcBorders>
            <w:vAlign w:val="center"/>
          </w:tcPr>
          <w:p w14:paraId="1AE094E6" w14:textId="77777777" w:rsidR="00385987" w:rsidRPr="00085B6E" w:rsidRDefault="00385987" w:rsidP="00E0375D">
            <w:pPr>
              <w:pStyle w:val="ConsPlusNormal"/>
              <w:widowControl/>
              <w:ind w:firstLine="0"/>
              <w:jc w:val="center"/>
              <w:rPr>
                <w:rFonts w:ascii="Times New Roman" w:hAnsi="Times New Roman" w:cs="Times New Roman"/>
              </w:rPr>
            </w:pPr>
            <w:r w:rsidRPr="00085B6E">
              <w:rPr>
                <w:rFonts w:ascii="Times New Roman" w:hAnsi="Times New Roman" w:cs="Times New Roman"/>
              </w:rPr>
              <w:t>2022 год</w:t>
            </w:r>
          </w:p>
        </w:tc>
        <w:tc>
          <w:tcPr>
            <w:tcW w:w="215" w:type="pct"/>
            <w:tcBorders>
              <w:top w:val="single" w:sz="6" w:space="0" w:color="auto"/>
              <w:left w:val="single" w:sz="4" w:space="0" w:color="auto"/>
              <w:bottom w:val="single" w:sz="6" w:space="0" w:color="auto"/>
              <w:right w:val="single" w:sz="4" w:space="0" w:color="auto"/>
            </w:tcBorders>
            <w:vAlign w:val="center"/>
          </w:tcPr>
          <w:p w14:paraId="34BD0D3A" w14:textId="77777777" w:rsidR="00385987" w:rsidRPr="00085B6E" w:rsidRDefault="00385987" w:rsidP="00E0375D">
            <w:pPr>
              <w:pStyle w:val="ConsPlusNormal"/>
              <w:widowControl/>
              <w:ind w:firstLine="0"/>
              <w:jc w:val="center"/>
              <w:rPr>
                <w:rFonts w:ascii="Times New Roman" w:hAnsi="Times New Roman" w:cs="Times New Roman"/>
              </w:rPr>
            </w:pPr>
            <w:r w:rsidRPr="00085B6E">
              <w:rPr>
                <w:rFonts w:ascii="Times New Roman" w:hAnsi="Times New Roman" w:cs="Times New Roman"/>
              </w:rPr>
              <w:t>2023 год</w:t>
            </w:r>
          </w:p>
        </w:tc>
        <w:tc>
          <w:tcPr>
            <w:tcW w:w="215" w:type="pct"/>
            <w:tcBorders>
              <w:top w:val="single" w:sz="6" w:space="0" w:color="auto"/>
              <w:left w:val="single" w:sz="4" w:space="0" w:color="auto"/>
              <w:bottom w:val="single" w:sz="6" w:space="0" w:color="auto"/>
              <w:right w:val="single" w:sz="4" w:space="0" w:color="auto"/>
            </w:tcBorders>
            <w:vAlign w:val="center"/>
          </w:tcPr>
          <w:p w14:paraId="53B14375" w14:textId="77777777" w:rsidR="00385987" w:rsidRPr="00085B6E" w:rsidRDefault="00385987" w:rsidP="00E0375D">
            <w:pPr>
              <w:pStyle w:val="ConsPlusNormal"/>
              <w:widowControl/>
              <w:ind w:firstLine="0"/>
              <w:jc w:val="center"/>
              <w:rPr>
                <w:rFonts w:ascii="Times New Roman" w:hAnsi="Times New Roman" w:cs="Times New Roman"/>
              </w:rPr>
            </w:pPr>
            <w:r w:rsidRPr="00085B6E">
              <w:rPr>
                <w:rFonts w:ascii="Times New Roman" w:hAnsi="Times New Roman" w:cs="Times New Roman"/>
              </w:rPr>
              <w:t>2024 год</w:t>
            </w:r>
          </w:p>
        </w:tc>
        <w:tc>
          <w:tcPr>
            <w:tcW w:w="215" w:type="pct"/>
            <w:tcBorders>
              <w:top w:val="single" w:sz="6" w:space="0" w:color="auto"/>
              <w:left w:val="single" w:sz="4" w:space="0" w:color="auto"/>
              <w:bottom w:val="single" w:sz="6" w:space="0" w:color="auto"/>
              <w:right w:val="single" w:sz="4" w:space="0" w:color="auto"/>
            </w:tcBorders>
            <w:vAlign w:val="center"/>
          </w:tcPr>
          <w:p w14:paraId="5275D417" w14:textId="77777777" w:rsidR="00385987" w:rsidRPr="00085B6E" w:rsidRDefault="00385987" w:rsidP="00C06B1A">
            <w:pPr>
              <w:pStyle w:val="ConsPlusNormal"/>
              <w:widowControl/>
              <w:ind w:firstLine="0"/>
              <w:jc w:val="center"/>
              <w:rPr>
                <w:rFonts w:ascii="Times New Roman" w:hAnsi="Times New Roman" w:cs="Times New Roman"/>
              </w:rPr>
            </w:pPr>
            <w:r w:rsidRPr="00085B6E">
              <w:rPr>
                <w:rFonts w:ascii="Times New Roman" w:hAnsi="Times New Roman" w:cs="Times New Roman"/>
              </w:rPr>
              <w:t>2025 год</w:t>
            </w:r>
          </w:p>
        </w:tc>
        <w:tc>
          <w:tcPr>
            <w:tcW w:w="215" w:type="pct"/>
            <w:tcBorders>
              <w:top w:val="single" w:sz="6" w:space="0" w:color="auto"/>
              <w:left w:val="single" w:sz="4" w:space="0" w:color="auto"/>
              <w:bottom w:val="single" w:sz="6" w:space="0" w:color="auto"/>
              <w:right w:val="single" w:sz="4" w:space="0" w:color="auto"/>
            </w:tcBorders>
            <w:vAlign w:val="center"/>
          </w:tcPr>
          <w:p w14:paraId="0D56687A" w14:textId="77777777" w:rsidR="00385987" w:rsidRPr="00085B6E" w:rsidRDefault="00385987" w:rsidP="00220849">
            <w:pPr>
              <w:pStyle w:val="ConsPlusNormal"/>
              <w:widowControl/>
              <w:ind w:firstLine="0"/>
              <w:jc w:val="center"/>
              <w:rPr>
                <w:rFonts w:ascii="Times New Roman" w:hAnsi="Times New Roman" w:cs="Times New Roman"/>
              </w:rPr>
            </w:pPr>
            <w:r w:rsidRPr="00085B6E">
              <w:rPr>
                <w:rFonts w:ascii="Times New Roman" w:hAnsi="Times New Roman" w:cs="Times New Roman"/>
              </w:rPr>
              <w:t>2026 год</w:t>
            </w:r>
          </w:p>
        </w:tc>
        <w:tc>
          <w:tcPr>
            <w:tcW w:w="214" w:type="pct"/>
            <w:tcBorders>
              <w:top w:val="single" w:sz="6" w:space="0" w:color="auto"/>
              <w:left w:val="single" w:sz="4" w:space="0" w:color="auto"/>
              <w:bottom w:val="single" w:sz="6" w:space="0" w:color="auto"/>
              <w:right w:val="single" w:sz="4" w:space="0" w:color="auto"/>
            </w:tcBorders>
            <w:vAlign w:val="center"/>
          </w:tcPr>
          <w:p w14:paraId="46F2B5EF" w14:textId="77777777" w:rsidR="00385987" w:rsidRPr="00085B6E" w:rsidRDefault="00385987" w:rsidP="007B6C4A">
            <w:pPr>
              <w:pStyle w:val="ConsPlusNormal"/>
              <w:widowControl/>
              <w:ind w:firstLine="0"/>
              <w:jc w:val="center"/>
              <w:rPr>
                <w:rFonts w:ascii="Times New Roman" w:hAnsi="Times New Roman" w:cs="Times New Roman"/>
              </w:rPr>
            </w:pPr>
            <w:r w:rsidRPr="00085B6E">
              <w:rPr>
                <w:rFonts w:ascii="Times New Roman" w:hAnsi="Times New Roman" w:cs="Times New Roman"/>
              </w:rPr>
              <w:t>2027 год</w:t>
            </w:r>
          </w:p>
        </w:tc>
      </w:tr>
      <w:tr w:rsidR="00E06ACF" w:rsidRPr="007E37C7" w14:paraId="70E07912" w14:textId="77777777" w:rsidTr="00E06ACF">
        <w:trPr>
          <w:cantSplit/>
          <w:trHeight w:val="360"/>
        </w:trPr>
        <w:tc>
          <w:tcPr>
            <w:tcW w:w="5000" w:type="pct"/>
            <w:gridSpan w:val="18"/>
            <w:tcBorders>
              <w:top w:val="single" w:sz="6" w:space="0" w:color="auto"/>
              <w:left w:val="single" w:sz="6" w:space="0" w:color="auto"/>
              <w:bottom w:val="single" w:sz="6" w:space="0" w:color="auto"/>
              <w:right w:val="single" w:sz="4" w:space="0" w:color="auto"/>
            </w:tcBorders>
          </w:tcPr>
          <w:p w14:paraId="254F5E46" w14:textId="77777777" w:rsidR="00E06ACF" w:rsidRPr="00085B6E" w:rsidRDefault="00E06ACF"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 xml:space="preserve">Целевой индикатор  </w:t>
            </w:r>
          </w:p>
        </w:tc>
      </w:tr>
      <w:tr w:rsidR="00385987" w:rsidRPr="007E37C7" w14:paraId="45C71BC3" w14:textId="77777777" w:rsidTr="00085B6E">
        <w:trPr>
          <w:cantSplit/>
          <w:trHeight w:val="360"/>
        </w:trPr>
        <w:tc>
          <w:tcPr>
            <w:tcW w:w="162" w:type="pct"/>
            <w:tcBorders>
              <w:top w:val="single" w:sz="6" w:space="0" w:color="auto"/>
              <w:left w:val="single" w:sz="6" w:space="0" w:color="auto"/>
              <w:bottom w:val="single" w:sz="6" w:space="0" w:color="auto"/>
              <w:right w:val="single" w:sz="6" w:space="0" w:color="auto"/>
            </w:tcBorders>
          </w:tcPr>
          <w:p w14:paraId="6E9198FA"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w:t>
            </w:r>
          </w:p>
        </w:tc>
        <w:tc>
          <w:tcPr>
            <w:tcW w:w="911" w:type="pct"/>
            <w:tcBorders>
              <w:top w:val="single" w:sz="6" w:space="0" w:color="auto"/>
              <w:left w:val="single" w:sz="6" w:space="0" w:color="auto"/>
              <w:bottom w:val="single" w:sz="6" w:space="0" w:color="auto"/>
              <w:right w:val="single" w:sz="6" w:space="0" w:color="auto"/>
            </w:tcBorders>
          </w:tcPr>
          <w:p w14:paraId="62A6AF52" w14:textId="77777777" w:rsidR="00385987" w:rsidRPr="00085B6E" w:rsidRDefault="00385987" w:rsidP="00E0375D">
            <w:pPr>
              <w:widowControl w:val="0"/>
              <w:jc w:val="both"/>
              <w:rPr>
                <w:sz w:val="20"/>
              </w:rPr>
            </w:pPr>
            <w:r w:rsidRPr="00085B6E">
              <w:rPr>
                <w:sz w:val="20"/>
              </w:rPr>
              <w:t>Доля детей,  осваивающих дополнительные предпрофессиональные образовательные программы, в образовательном учреждении;</w:t>
            </w:r>
          </w:p>
        </w:tc>
        <w:tc>
          <w:tcPr>
            <w:tcW w:w="376" w:type="pct"/>
            <w:tcBorders>
              <w:top w:val="single" w:sz="6" w:space="0" w:color="auto"/>
              <w:left w:val="single" w:sz="6" w:space="0" w:color="auto"/>
              <w:bottom w:val="single" w:sz="6" w:space="0" w:color="auto"/>
              <w:right w:val="single" w:sz="6" w:space="0" w:color="auto"/>
            </w:tcBorders>
          </w:tcPr>
          <w:p w14:paraId="2FA0CA69"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w:t>
            </w:r>
          </w:p>
        </w:tc>
        <w:tc>
          <w:tcPr>
            <w:tcW w:w="544" w:type="pct"/>
            <w:tcBorders>
              <w:top w:val="single" w:sz="6" w:space="0" w:color="auto"/>
              <w:left w:val="single" w:sz="6" w:space="0" w:color="auto"/>
              <w:bottom w:val="single" w:sz="6" w:space="0" w:color="auto"/>
              <w:right w:val="single" w:sz="6" w:space="0" w:color="auto"/>
            </w:tcBorders>
          </w:tcPr>
          <w:p w14:paraId="4681EE05"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Данные учреждения</w:t>
            </w:r>
          </w:p>
        </w:tc>
        <w:tc>
          <w:tcPr>
            <w:tcW w:w="215" w:type="pct"/>
            <w:tcBorders>
              <w:top w:val="single" w:sz="6" w:space="0" w:color="auto"/>
              <w:left w:val="single" w:sz="6" w:space="0" w:color="auto"/>
              <w:bottom w:val="single" w:sz="6" w:space="0" w:color="auto"/>
              <w:right w:val="single" w:sz="6" w:space="0" w:color="auto"/>
            </w:tcBorders>
          </w:tcPr>
          <w:p w14:paraId="0195016C"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0</w:t>
            </w:r>
          </w:p>
        </w:tc>
        <w:tc>
          <w:tcPr>
            <w:tcW w:w="215" w:type="pct"/>
            <w:tcBorders>
              <w:top w:val="single" w:sz="6" w:space="0" w:color="auto"/>
              <w:left w:val="single" w:sz="6" w:space="0" w:color="auto"/>
              <w:bottom w:val="single" w:sz="6" w:space="0" w:color="auto"/>
              <w:right w:val="single" w:sz="6" w:space="0" w:color="auto"/>
            </w:tcBorders>
          </w:tcPr>
          <w:p w14:paraId="4C644A46"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8</w:t>
            </w:r>
          </w:p>
        </w:tc>
        <w:tc>
          <w:tcPr>
            <w:tcW w:w="215" w:type="pct"/>
            <w:tcBorders>
              <w:top w:val="single" w:sz="6" w:space="0" w:color="auto"/>
              <w:left w:val="single" w:sz="6" w:space="0" w:color="auto"/>
              <w:bottom w:val="single" w:sz="6" w:space="0" w:color="auto"/>
              <w:right w:val="single" w:sz="6" w:space="0" w:color="auto"/>
            </w:tcBorders>
          </w:tcPr>
          <w:p w14:paraId="3E82488E"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35</w:t>
            </w:r>
          </w:p>
        </w:tc>
        <w:tc>
          <w:tcPr>
            <w:tcW w:w="215" w:type="pct"/>
            <w:tcBorders>
              <w:top w:val="single" w:sz="6" w:space="0" w:color="auto"/>
              <w:left w:val="single" w:sz="6" w:space="0" w:color="auto"/>
              <w:bottom w:val="single" w:sz="6" w:space="0" w:color="auto"/>
              <w:right w:val="single" w:sz="6" w:space="0" w:color="auto"/>
            </w:tcBorders>
          </w:tcPr>
          <w:p w14:paraId="27264ED2" w14:textId="77777777" w:rsidR="00385987" w:rsidRPr="00085B6E" w:rsidRDefault="00385987" w:rsidP="00E06ACF">
            <w:pPr>
              <w:pStyle w:val="ConsPlusNormal"/>
              <w:ind w:firstLine="0"/>
              <w:jc w:val="center"/>
              <w:rPr>
                <w:rFonts w:ascii="Times New Roman" w:hAnsi="Times New Roman" w:cs="Times New Roman"/>
              </w:rPr>
            </w:pPr>
            <w:r w:rsidRPr="00085B6E">
              <w:rPr>
                <w:rFonts w:ascii="Times New Roman" w:hAnsi="Times New Roman" w:cs="Times New Roman"/>
              </w:rPr>
              <w:t>43</w:t>
            </w:r>
          </w:p>
        </w:tc>
        <w:tc>
          <w:tcPr>
            <w:tcW w:w="215" w:type="pct"/>
            <w:tcBorders>
              <w:top w:val="single" w:sz="6" w:space="0" w:color="auto"/>
              <w:left w:val="single" w:sz="6" w:space="0" w:color="auto"/>
              <w:bottom w:val="single" w:sz="6" w:space="0" w:color="auto"/>
              <w:right w:val="single" w:sz="4" w:space="0" w:color="auto"/>
            </w:tcBorders>
          </w:tcPr>
          <w:p w14:paraId="03AAA2F6" w14:textId="77777777" w:rsidR="00385987" w:rsidRPr="00085B6E" w:rsidRDefault="00385987" w:rsidP="00E0375D">
            <w:pPr>
              <w:pStyle w:val="ConsPlusNormal"/>
              <w:ind w:firstLine="0"/>
              <w:jc w:val="both"/>
              <w:rPr>
                <w:rFonts w:ascii="Times New Roman" w:hAnsi="Times New Roman" w:cs="Times New Roman"/>
              </w:rPr>
            </w:pPr>
            <w:r w:rsidRPr="00085B6E">
              <w:rPr>
                <w:rFonts w:ascii="Times New Roman" w:hAnsi="Times New Roman" w:cs="Times New Roman"/>
              </w:rPr>
              <w:t>55</w:t>
            </w:r>
          </w:p>
        </w:tc>
        <w:tc>
          <w:tcPr>
            <w:tcW w:w="215" w:type="pct"/>
            <w:tcBorders>
              <w:top w:val="single" w:sz="6" w:space="0" w:color="auto"/>
              <w:left w:val="single" w:sz="4" w:space="0" w:color="auto"/>
              <w:bottom w:val="single" w:sz="6" w:space="0" w:color="auto"/>
              <w:right w:val="single" w:sz="4" w:space="0" w:color="auto"/>
            </w:tcBorders>
          </w:tcPr>
          <w:p w14:paraId="443A7495" w14:textId="77777777" w:rsidR="00385987" w:rsidRPr="00085B6E" w:rsidRDefault="00385987" w:rsidP="00E0375D">
            <w:pPr>
              <w:pStyle w:val="ConsPlusNormal"/>
              <w:ind w:firstLine="0"/>
              <w:jc w:val="both"/>
              <w:rPr>
                <w:rFonts w:ascii="Times New Roman" w:hAnsi="Times New Roman" w:cs="Times New Roman"/>
              </w:rPr>
            </w:pPr>
            <w:r w:rsidRPr="00085B6E">
              <w:rPr>
                <w:rFonts w:ascii="Times New Roman" w:hAnsi="Times New Roman" w:cs="Times New Roman"/>
              </w:rPr>
              <w:t>70</w:t>
            </w:r>
          </w:p>
        </w:tc>
        <w:tc>
          <w:tcPr>
            <w:tcW w:w="215" w:type="pct"/>
            <w:tcBorders>
              <w:top w:val="single" w:sz="6" w:space="0" w:color="auto"/>
              <w:left w:val="single" w:sz="4" w:space="0" w:color="auto"/>
              <w:bottom w:val="single" w:sz="6" w:space="0" w:color="auto"/>
              <w:right w:val="single" w:sz="6" w:space="0" w:color="auto"/>
            </w:tcBorders>
          </w:tcPr>
          <w:p w14:paraId="11976155" w14:textId="77777777" w:rsidR="00385987" w:rsidRPr="00085B6E" w:rsidRDefault="00385987" w:rsidP="00E0375D">
            <w:pPr>
              <w:pStyle w:val="ConsPlusNormal"/>
              <w:ind w:firstLine="0"/>
              <w:jc w:val="both"/>
              <w:rPr>
                <w:rFonts w:ascii="Times New Roman" w:hAnsi="Times New Roman" w:cs="Times New Roman"/>
              </w:rPr>
            </w:pPr>
            <w:r w:rsidRPr="00085B6E">
              <w:rPr>
                <w:rFonts w:ascii="Times New Roman" w:hAnsi="Times New Roman" w:cs="Times New Roman"/>
              </w:rPr>
              <w:t>76</w:t>
            </w:r>
          </w:p>
        </w:tc>
        <w:tc>
          <w:tcPr>
            <w:tcW w:w="215" w:type="pct"/>
            <w:tcBorders>
              <w:top w:val="single" w:sz="6" w:space="0" w:color="auto"/>
              <w:left w:val="single" w:sz="4" w:space="0" w:color="auto"/>
              <w:bottom w:val="single" w:sz="6" w:space="0" w:color="auto"/>
              <w:right w:val="single" w:sz="4" w:space="0" w:color="auto"/>
            </w:tcBorders>
          </w:tcPr>
          <w:p w14:paraId="777DAE40" w14:textId="77777777" w:rsidR="00385987" w:rsidRPr="00085B6E" w:rsidRDefault="00385987" w:rsidP="00E0375D">
            <w:pPr>
              <w:pStyle w:val="ConsPlusNormal"/>
              <w:ind w:firstLine="0"/>
              <w:jc w:val="both"/>
              <w:rPr>
                <w:rFonts w:ascii="Times New Roman" w:hAnsi="Times New Roman" w:cs="Times New Roman"/>
              </w:rPr>
            </w:pPr>
            <w:r w:rsidRPr="00085B6E">
              <w:rPr>
                <w:rFonts w:ascii="Times New Roman" w:hAnsi="Times New Roman" w:cs="Times New Roman"/>
              </w:rPr>
              <w:t>80</w:t>
            </w:r>
          </w:p>
        </w:tc>
        <w:tc>
          <w:tcPr>
            <w:tcW w:w="215" w:type="pct"/>
            <w:tcBorders>
              <w:top w:val="single" w:sz="6" w:space="0" w:color="auto"/>
              <w:left w:val="single" w:sz="4" w:space="0" w:color="auto"/>
              <w:bottom w:val="single" w:sz="6" w:space="0" w:color="auto"/>
              <w:right w:val="single" w:sz="4" w:space="0" w:color="auto"/>
            </w:tcBorders>
          </w:tcPr>
          <w:p w14:paraId="2B92CC2E" w14:textId="77777777" w:rsidR="00385987" w:rsidRPr="00085B6E" w:rsidRDefault="00385987" w:rsidP="00E0375D">
            <w:pPr>
              <w:pStyle w:val="ConsPlusNormal"/>
              <w:ind w:firstLine="0"/>
              <w:jc w:val="both"/>
              <w:rPr>
                <w:rFonts w:ascii="Times New Roman" w:hAnsi="Times New Roman" w:cs="Times New Roman"/>
              </w:rPr>
            </w:pPr>
            <w:r w:rsidRPr="00085B6E">
              <w:rPr>
                <w:rFonts w:ascii="Times New Roman" w:hAnsi="Times New Roman" w:cs="Times New Roman"/>
              </w:rPr>
              <w:t>97</w:t>
            </w:r>
          </w:p>
        </w:tc>
        <w:tc>
          <w:tcPr>
            <w:tcW w:w="215" w:type="pct"/>
            <w:tcBorders>
              <w:top w:val="single" w:sz="6" w:space="0" w:color="auto"/>
              <w:left w:val="single" w:sz="4" w:space="0" w:color="auto"/>
              <w:bottom w:val="single" w:sz="6" w:space="0" w:color="auto"/>
              <w:right w:val="single" w:sz="4" w:space="0" w:color="auto"/>
            </w:tcBorders>
          </w:tcPr>
          <w:p w14:paraId="39AFCF29" w14:textId="77777777" w:rsidR="00385987" w:rsidRPr="00085B6E" w:rsidRDefault="00385987" w:rsidP="00E0375D">
            <w:pPr>
              <w:pStyle w:val="ConsPlusNormal"/>
              <w:ind w:firstLine="0"/>
              <w:jc w:val="both"/>
              <w:rPr>
                <w:rFonts w:ascii="Times New Roman" w:hAnsi="Times New Roman" w:cs="Times New Roman"/>
              </w:rPr>
            </w:pPr>
            <w:r w:rsidRPr="00085B6E">
              <w:rPr>
                <w:rFonts w:ascii="Times New Roman" w:hAnsi="Times New Roman" w:cs="Times New Roman"/>
              </w:rPr>
              <w:t>100</w:t>
            </w:r>
          </w:p>
        </w:tc>
        <w:tc>
          <w:tcPr>
            <w:tcW w:w="215" w:type="pct"/>
            <w:tcBorders>
              <w:top w:val="single" w:sz="6" w:space="0" w:color="auto"/>
              <w:left w:val="single" w:sz="4" w:space="0" w:color="auto"/>
              <w:bottom w:val="single" w:sz="6" w:space="0" w:color="auto"/>
              <w:right w:val="single" w:sz="4" w:space="0" w:color="auto"/>
            </w:tcBorders>
          </w:tcPr>
          <w:p w14:paraId="28AB388E" w14:textId="77777777" w:rsidR="00385987" w:rsidRPr="00085B6E" w:rsidRDefault="00385987" w:rsidP="00E0375D">
            <w:pPr>
              <w:pStyle w:val="ConsPlusNormal"/>
              <w:ind w:firstLine="0"/>
              <w:jc w:val="both"/>
              <w:rPr>
                <w:rFonts w:ascii="Times New Roman" w:hAnsi="Times New Roman" w:cs="Times New Roman"/>
              </w:rPr>
            </w:pPr>
            <w:r w:rsidRPr="00085B6E">
              <w:rPr>
                <w:rFonts w:ascii="Times New Roman" w:hAnsi="Times New Roman" w:cs="Times New Roman"/>
              </w:rPr>
              <w:t>100</w:t>
            </w:r>
          </w:p>
        </w:tc>
        <w:tc>
          <w:tcPr>
            <w:tcW w:w="215" w:type="pct"/>
            <w:tcBorders>
              <w:top w:val="single" w:sz="6" w:space="0" w:color="auto"/>
              <w:left w:val="single" w:sz="4" w:space="0" w:color="auto"/>
              <w:bottom w:val="single" w:sz="6" w:space="0" w:color="auto"/>
              <w:right w:val="single" w:sz="4" w:space="0" w:color="auto"/>
            </w:tcBorders>
          </w:tcPr>
          <w:p w14:paraId="4BA55F33" w14:textId="77777777" w:rsidR="00385987" w:rsidRPr="00085B6E" w:rsidRDefault="00385987" w:rsidP="00E0375D">
            <w:pPr>
              <w:pStyle w:val="ConsPlusNormal"/>
              <w:ind w:firstLine="0"/>
              <w:jc w:val="both"/>
              <w:rPr>
                <w:rFonts w:ascii="Times New Roman" w:hAnsi="Times New Roman" w:cs="Times New Roman"/>
              </w:rPr>
            </w:pPr>
            <w:r w:rsidRPr="00085B6E">
              <w:rPr>
                <w:rFonts w:ascii="Times New Roman" w:hAnsi="Times New Roman" w:cs="Times New Roman"/>
              </w:rPr>
              <w:t>100</w:t>
            </w:r>
          </w:p>
        </w:tc>
        <w:tc>
          <w:tcPr>
            <w:tcW w:w="215" w:type="pct"/>
            <w:tcBorders>
              <w:top w:val="single" w:sz="6" w:space="0" w:color="auto"/>
              <w:left w:val="single" w:sz="4" w:space="0" w:color="auto"/>
              <w:bottom w:val="single" w:sz="6" w:space="0" w:color="auto"/>
              <w:right w:val="single" w:sz="4" w:space="0" w:color="auto"/>
            </w:tcBorders>
          </w:tcPr>
          <w:p w14:paraId="22420989" w14:textId="77777777" w:rsidR="00385987" w:rsidRPr="00085B6E" w:rsidRDefault="00385987" w:rsidP="00E0375D">
            <w:pPr>
              <w:pStyle w:val="ConsPlusNormal"/>
              <w:ind w:firstLine="0"/>
              <w:jc w:val="both"/>
              <w:rPr>
                <w:rFonts w:ascii="Times New Roman" w:hAnsi="Times New Roman" w:cs="Times New Roman"/>
              </w:rPr>
            </w:pPr>
            <w:r w:rsidRPr="00085B6E">
              <w:rPr>
                <w:rFonts w:ascii="Times New Roman" w:hAnsi="Times New Roman" w:cs="Times New Roman"/>
              </w:rPr>
              <w:t>100</w:t>
            </w:r>
          </w:p>
        </w:tc>
        <w:tc>
          <w:tcPr>
            <w:tcW w:w="214" w:type="pct"/>
            <w:tcBorders>
              <w:top w:val="single" w:sz="6" w:space="0" w:color="auto"/>
              <w:left w:val="single" w:sz="4" w:space="0" w:color="auto"/>
              <w:bottom w:val="single" w:sz="6" w:space="0" w:color="auto"/>
              <w:right w:val="single" w:sz="4" w:space="0" w:color="auto"/>
            </w:tcBorders>
          </w:tcPr>
          <w:p w14:paraId="5A7496B9" w14:textId="77777777" w:rsidR="00385987" w:rsidRPr="00085B6E" w:rsidRDefault="00385987" w:rsidP="00E0375D">
            <w:pPr>
              <w:pStyle w:val="ConsPlusNormal"/>
              <w:ind w:firstLine="0"/>
              <w:jc w:val="both"/>
              <w:rPr>
                <w:rFonts w:ascii="Times New Roman" w:hAnsi="Times New Roman" w:cs="Times New Roman"/>
              </w:rPr>
            </w:pPr>
            <w:r w:rsidRPr="00085B6E">
              <w:rPr>
                <w:rFonts w:ascii="Times New Roman" w:hAnsi="Times New Roman" w:cs="Times New Roman"/>
              </w:rPr>
              <w:t>100</w:t>
            </w:r>
          </w:p>
        </w:tc>
      </w:tr>
      <w:tr w:rsidR="00385987" w:rsidRPr="007E37C7" w14:paraId="004B6FB4" w14:textId="77777777" w:rsidTr="00085B6E">
        <w:trPr>
          <w:cantSplit/>
          <w:trHeight w:val="360"/>
        </w:trPr>
        <w:tc>
          <w:tcPr>
            <w:tcW w:w="162" w:type="pct"/>
            <w:tcBorders>
              <w:top w:val="single" w:sz="6" w:space="0" w:color="auto"/>
              <w:left w:val="single" w:sz="6" w:space="0" w:color="auto"/>
              <w:bottom w:val="single" w:sz="6" w:space="0" w:color="auto"/>
              <w:right w:val="single" w:sz="6" w:space="0" w:color="auto"/>
            </w:tcBorders>
          </w:tcPr>
          <w:p w14:paraId="0280D88B"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2</w:t>
            </w:r>
          </w:p>
        </w:tc>
        <w:tc>
          <w:tcPr>
            <w:tcW w:w="911" w:type="pct"/>
            <w:tcBorders>
              <w:top w:val="single" w:sz="6" w:space="0" w:color="auto"/>
              <w:left w:val="single" w:sz="6" w:space="0" w:color="auto"/>
              <w:bottom w:val="single" w:sz="6" w:space="0" w:color="auto"/>
              <w:right w:val="single" w:sz="6" w:space="0" w:color="auto"/>
            </w:tcBorders>
          </w:tcPr>
          <w:p w14:paraId="23FFF1AA" w14:textId="77777777" w:rsidR="00385987" w:rsidRPr="00085B6E" w:rsidRDefault="00385987" w:rsidP="00E0375D">
            <w:pPr>
              <w:jc w:val="both"/>
              <w:rPr>
                <w:sz w:val="20"/>
              </w:rPr>
            </w:pPr>
            <w:r w:rsidRPr="00085B6E">
              <w:rPr>
                <w:sz w:val="20"/>
              </w:rPr>
              <w:t>-Доля детей, ставших победителями и призёрами всероссийских и международных мероприятий призовые места на конкурсах и выставках;</w:t>
            </w:r>
          </w:p>
        </w:tc>
        <w:tc>
          <w:tcPr>
            <w:tcW w:w="376" w:type="pct"/>
            <w:tcBorders>
              <w:top w:val="single" w:sz="6" w:space="0" w:color="auto"/>
              <w:left w:val="single" w:sz="6" w:space="0" w:color="auto"/>
              <w:bottom w:val="single" w:sz="6" w:space="0" w:color="auto"/>
              <w:right w:val="single" w:sz="6" w:space="0" w:color="auto"/>
            </w:tcBorders>
          </w:tcPr>
          <w:p w14:paraId="2CE6BDD5"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w:t>
            </w:r>
          </w:p>
        </w:tc>
        <w:tc>
          <w:tcPr>
            <w:tcW w:w="544" w:type="pct"/>
            <w:tcBorders>
              <w:top w:val="single" w:sz="6" w:space="0" w:color="auto"/>
              <w:left w:val="single" w:sz="6" w:space="0" w:color="auto"/>
              <w:bottom w:val="single" w:sz="6" w:space="0" w:color="auto"/>
              <w:right w:val="single" w:sz="6" w:space="0" w:color="auto"/>
            </w:tcBorders>
          </w:tcPr>
          <w:p w14:paraId="2B0D7244"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Данные учреждения</w:t>
            </w:r>
          </w:p>
        </w:tc>
        <w:tc>
          <w:tcPr>
            <w:tcW w:w="215" w:type="pct"/>
            <w:tcBorders>
              <w:top w:val="single" w:sz="6" w:space="0" w:color="auto"/>
              <w:left w:val="single" w:sz="6" w:space="0" w:color="auto"/>
              <w:bottom w:val="single" w:sz="6" w:space="0" w:color="auto"/>
              <w:right w:val="single" w:sz="6" w:space="0" w:color="auto"/>
            </w:tcBorders>
          </w:tcPr>
          <w:p w14:paraId="3DE56508"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16</w:t>
            </w:r>
          </w:p>
        </w:tc>
        <w:tc>
          <w:tcPr>
            <w:tcW w:w="215" w:type="pct"/>
            <w:tcBorders>
              <w:top w:val="single" w:sz="6" w:space="0" w:color="auto"/>
              <w:left w:val="single" w:sz="6" w:space="0" w:color="auto"/>
              <w:bottom w:val="single" w:sz="6" w:space="0" w:color="auto"/>
              <w:right w:val="single" w:sz="6" w:space="0" w:color="auto"/>
            </w:tcBorders>
          </w:tcPr>
          <w:p w14:paraId="2461C4F1"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16</w:t>
            </w:r>
          </w:p>
        </w:tc>
        <w:tc>
          <w:tcPr>
            <w:tcW w:w="215" w:type="pct"/>
            <w:tcBorders>
              <w:top w:val="single" w:sz="6" w:space="0" w:color="auto"/>
              <w:left w:val="single" w:sz="6" w:space="0" w:color="auto"/>
              <w:bottom w:val="single" w:sz="6" w:space="0" w:color="auto"/>
              <w:right w:val="single" w:sz="6" w:space="0" w:color="auto"/>
            </w:tcBorders>
          </w:tcPr>
          <w:p w14:paraId="55CD0DA4"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16</w:t>
            </w:r>
          </w:p>
        </w:tc>
        <w:tc>
          <w:tcPr>
            <w:tcW w:w="215" w:type="pct"/>
            <w:tcBorders>
              <w:top w:val="single" w:sz="6" w:space="0" w:color="auto"/>
              <w:left w:val="single" w:sz="6" w:space="0" w:color="auto"/>
              <w:bottom w:val="single" w:sz="6" w:space="0" w:color="auto"/>
              <w:right w:val="single" w:sz="6" w:space="0" w:color="auto"/>
            </w:tcBorders>
          </w:tcPr>
          <w:p w14:paraId="36914058"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16</w:t>
            </w:r>
          </w:p>
        </w:tc>
        <w:tc>
          <w:tcPr>
            <w:tcW w:w="215" w:type="pct"/>
            <w:tcBorders>
              <w:top w:val="single" w:sz="6" w:space="0" w:color="auto"/>
              <w:left w:val="single" w:sz="6" w:space="0" w:color="auto"/>
              <w:bottom w:val="single" w:sz="6" w:space="0" w:color="auto"/>
              <w:right w:val="single" w:sz="4" w:space="0" w:color="auto"/>
            </w:tcBorders>
          </w:tcPr>
          <w:p w14:paraId="7D5E3BCB"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16</w:t>
            </w:r>
          </w:p>
        </w:tc>
        <w:tc>
          <w:tcPr>
            <w:tcW w:w="215" w:type="pct"/>
            <w:tcBorders>
              <w:top w:val="single" w:sz="6" w:space="0" w:color="auto"/>
              <w:left w:val="single" w:sz="4" w:space="0" w:color="auto"/>
              <w:bottom w:val="single" w:sz="6" w:space="0" w:color="auto"/>
              <w:right w:val="single" w:sz="4" w:space="0" w:color="auto"/>
            </w:tcBorders>
          </w:tcPr>
          <w:p w14:paraId="2328D40F"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16</w:t>
            </w:r>
          </w:p>
        </w:tc>
        <w:tc>
          <w:tcPr>
            <w:tcW w:w="215" w:type="pct"/>
            <w:tcBorders>
              <w:top w:val="single" w:sz="6" w:space="0" w:color="auto"/>
              <w:left w:val="single" w:sz="4" w:space="0" w:color="auto"/>
              <w:bottom w:val="single" w:sz="6" w:space="0" w:color="auto"/>
              <w:right w:val="single" w:sz="6" w:space="0" w:color="auto"/>
            </w:tcBorders>
          </w:tcPr>
          <w:p w14:paraId="705BF9EB"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16</w:t>
            </w:r>
          </w:p>
        </w:tc>
        <w:tc>
          <w:tcPr>
            <w:tcW w:w="215" w:type="pct"/>
            <w:tcBorders>
              <w:top w:val="single" w:sz="6" w:space="0" w:color="auto"/>
              <w:left w:val="single" w:sz="4" w:space="0" w:color="auto"/>
              <w:bottom w:val="single" w:sz="6" w:space="0" w:color="auto"/>
              <w:right w:val="single" w:sz="4" w:space="0" w:color="auto"/>
            </w:tcBorders>
          </w:tcPr>
          <w:p w14:paraId="138FAE99"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16</w:t>
            </w:r>
          </w:p>
        </w:tc>
        <w:tc>
          <w:tcPr>
            <w:tcW w:w="215" w:type="pct"/>
            <w:tcBorders>
              <w:top w:val="single" w:sz="6" w:space="0" w:color="auto"/>
              <w:left w:val="single" w:sz="4" w:space="0" w:color="auto"/>
              <w:bottom w:val="single" w:sz="6" w:space="0" w:color="auto"/>
              <w:right w:val="single" w:sz="4" w:space="0" w:color="auto"/>
            </w:tcBorders>
          </w:tcPr>
          <w:p w14:paraId="0A29F1BC"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16</w:t>
            </w:r>
          </w:p>
        </w:tc>
        <w:tc>
          <w:tcPr>
            <w:tcW w:w="215" w:type="pct"/>
            <w:tcBorders>
              <w:top w:val="single" w:sz="6" w:space="0" w:color="auto"/>
              <w:left w:val="single" w:sz="4" w:space="0" w:color="auto"/>
              <w:bottom w:val="single" w:sz="6" w:space="0" w:color="auto"/>
              <w:right w:val="single" w:sz="4" w:space="0" w:color="auto"/>
            </w:tcBorders>
          </w:tcPr>
          <w:p w14:paraId="062B7E16"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16</w:t>
            </w:r>
          </w:p>
        </w:tc>
        <w:tc>
          <w:tcPr>
            <w:tcW w:w="215" w:type="pct"/>
            <w:tcBorders>
              <w:top w:val="single" w:sz="6" w:space="0" w:color="auto"/>
              <w:left w:val="single" w:sz="4" w:space="0" w:color="auto"/>
              <w:bottom w:val="single" w:sz="6" w:space="0" w:color="auto"/>
              <w:right w:val="single" w:sz="4" w:space="0" w:color="auto"/>
            </w:tcBorders>
          </w:tcPr>
          <w:p w14:paraId="4D90BBBA"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16</w:t>
            </w:r>
          </w:p>
        </w:tc>
        <w:tc>
          <w:tcPr>
            <w:tcW w:w="215" w:type="pct"/>
            <w:tcBorders>
              <w:top w:val="single" w:sz="6" w:space="0" w:color="auto"/>
              <w:left w:val="single" w:sz="4" w:space="0" w:color="auto"/>
              <w:bottom w:val="single" w:sz="6" w:space="0" w:color="auto"/>
              <w:right w:val="single" w:sz="4" w:space="0" w:color="auto"/>
            </w:tcBorders>
          </w:tcPr>
          <w:p w14:paraId="447EAF14"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16</w:t>
            </w:r>
          </w:p>
        </w:tc>
        <w:tc>
          <w:tcPr>
            <w:tcW w:w="215" w:type="pct"/>
            <w:tcBorders>
              <w:top w:val="single" w:sz="6" w:space="0" w:color="auto"/>
              <w:left w:val="single" w:sz="4" w:space="0" w:color="auto"/>
              <w:bottom w:val="single" w:sz="6" w:space="0" w:color="auto"/>
              <w:right w:val="single" w:sz="4" w:space="0" w:color="auto"/>
            </w:tcBorders>
          </w:tcPr>
          <w:p w14:paraId="4B0F6A4E"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16</w:t>
            </w:r>
          </w:p>
        </w:tc>
        <w:tc>
          <w:tcPr>
            <w:tcW w:w="214" w:type="pct"/>
            <w:tcBorders>
              <w:top w:val="single" w:sz="6" w:space="0" w:color="auto"/>
              <w:left w:val="single" w:sz="4" w:space="0" w:color="auto"/>
              <w:bottom w:val="single" w:sz="6" w:space="0" w:color="auto"/>
              <w:right w:val="single" w:sz="4" w:space="0" w:color="auto"/>
            </w:tcBorders>
          </w:tcPr>
          <w:p w14:paraId="296E1C96"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16</w:t>
            </w:r>
          </w:p>
        </w:tc>
      </w:tr>
      <w:tr w:rsidR="00385987" w:rsidRPr="007E37C7" w14:paraId="0B882267" w14:textId="77777777" w:rsidTr="00085B6E">
        <w:trPr>
          <w:cantSplit/>
          <w:trHeight w:val="1740"/>
        </w:trPr>
        <w:tc>
          <w:tcPr>
            <w:tcW w:w="162" w:type="pct"/>
            <w:tcBorders>
              <w:top w:val="single" w:sz="6" w:space="0" w:color="auto"/>
              <w:left w:val="single" w:sz="6" w:space="0" w:color="auto"/>
              <w:bottom w:val="single" w:sz="6" w:space="0" w:color="auto"/>
              <w:right w:val="single" w:sz="6" w:space="0" w:color="auto"/>
            </w:tcBorders>
          </w:tcPr>
          <w:p w14:paraId="6908EB42"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3</w:t>
            </w:r>
          </w:p>
        </w:tc>
        <w:tc>
          <w:tcPr>
            <w:tcW w:w="911" w:type="pct"/>
            <w:tcBorders>
              <w:top w:val="single" w:sz="6" w:space="0" w:color="auto"/>
              <w:left w:val="single" w:sz="6" w:space="0" w:color="auto"/>
              <w:bottom w:val="single" w:sz="6" w:space="0" w:color="auto"/>
              <w:right w:val="single" w:sz="6" w:space="0" w:color="auto"/>
            </w:tcBorders>
          </w:tcPr>
          <w:p w14:paraId="16363CE4"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 xml:space="preserve">  Доля родителей (законных представителей), удовлетворенных условиями и качеством предоставляемой образовательной услуги  </w:t>
            </w:r>
          </w:p>
        </w:tc>
        <w:tc>
          <w:tcPr>
            <w:tcW w:w="376" w:type="pct"/>
            <w:tcBorders>
              <w:top w:val="single" w:sz="6" w:space="0" w:color="auto"/>
              <w:left w:val="single" w:sz="6" w:space="0" w:color="auto"/>
              <w:bottom w:val="single" w:sz="6" w:space="0" w:color="auto"/>
              <w:right w:val="single" w:sz="6" w:space="0" w:color="auto"/>
            </w:tcBorders>
          </w:tcPr>
          <w:p w14:paraId="39CAA6A2"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w:t>
            </w:r>
          </w:p>
        </w:tc>
        <w:tc>
          <w:tcPr>
            <w:tcW w:w="544" w:type="pct"/>
            <w:tcBorders>
              <w:top w:val="single" w:sz="6" w:space="0" w:color="auto"/>
              <w:left w:val="single" w:sz="6" w:space="0" w:color="auto"/>
              <w:bottom w:val="single" w:sz="6" w:space="0" w:color="auto"/>
              <w:right w:val="single" w:sz="6" w:space="0" w:color="auto"/>
            </w:tcBorders>
          </w:tcPr>
          <w:p w14:paraId="2E676A59"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Данные учреждения</w:t>
            </w:r>
          </w:p>
        </w:tc>
        <w:tc>
          <w:tcPr>
            <w:tcW w:w="215" w:type="pct"/>
            <w:tcBorders>
              <w:top w:val="single" w:sz="6" w:space="0" w:color="auto"/>
              <w:left w:val="single" w:sz="6" w:space="0" w:color="auto"/>
              <w:bottom w:val="single" w:sz="6" w:space="0" w:color="auto"/>
              <w:right w:val="single" w:sz="6" w:space="0" w:color="auto"/>
            </w:tcBorders>
          </w:tcPr>
          <w:p w14:paraId="50679579"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100</w:t>
            </w:r>
          </w:p>
        </w:tc>
        <w:tc>
          <w:tcPr>
            <w:tcW w:w="215" w:type="pct"/>
            <w:tcBorders>
              <w:top w:val="single" w:sz="6" w:space="0" w:color="auto"/>
              <w:left w:val="single" w:sz="6" w:space="0" w:color="auto"/>
              <w:bottom w:val="single" w:sz="6" w:space="0" w:color="auto"/>
              <w:right w:val="single" w:sz="6" w:space="0" w:color="auto"/>
            </w:tcBorders>
          </w:tcPr>
          <w:p w14:paraId="30DE2530"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100</w:t>
            </w:r>
          </w:p>
        </w:tc>
        <w:tc>
          <w:tcPr>
            <w:tcW w:w="215" w:type="pct"/>
            <w:tcBorders>
              <w:top w:val="single" w:sz="6" w:space="0" w:color="auto"/>
              <w:left w:val="single" w:sz="6" w:space="0" w:color="auto"/>
              <w:bottom w:val="single" w:sz="6" w:space="0" w:color="auto"/>
              <w:right w:val="single" w:sz="6" w:space="0" w:color="auto"/>
            </w:tcBorders>
          </w:tcPr>
          <w:p w14:paraId="5545814C"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100</w:t>
            </w:r>
          </w:p>
        </w:tc>
        <w:tc>
          <w:tcPr>
            <w:tcW w:w="215" w:type="pct"/>
            <w:tcBorders>
              <w:top w:val="single" w:sz="6" w:space="0" w:color="auto"/>
              <w:left w:val="single" w:sz="6" w:space="0" w:color="auto"/>
              <w:bottom w:val="single" w:sz="6" w:space="0" w:color="auto"/>
              <w:right w:val="single" w:sz="6" w:space="0" w:color="auto"/>
            </w:tcBorders>
          </w:tcPr>
          <w:p w14:paraId="667E18CC"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100</w:t>
            </w:r>
          </w:p>
        </w:tc>
        <w:tc>
          <w:tcPr>
            <w:tcW w:w="215" w:type="pct"/>
            <w:tcBorders>
              <w:top w:val="single" w:sz="6" w:space="0" w:color="auto"/>
              <w:left w:val="single" w:sz="6" w:space="0" w:color="auto"/>
              <w:bottom w:val="single" w:sz="6" w:space="0" w:color="auto"/>
              <w:right w:val="single" w:sz="4" w:space="0" w:color="auto"/>
            </w:tcBorders>
          </w:tcPr>
          <w:p w14:paraId="0E8A424C"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100</w:t>
            </w:r>
          </w:p>
        </w:tc>
        <w:tc>
          <w:tcPr>
            <w:tcW w:w="215" w:type="pct"/>
            <w:tcBorders>
              <w:top w:val="single" w:sz="6" w:space="0" w:color="auto"/>
              <w:left w:val="single" w:sz="4" w:space="0" w:color="auto"/>
              <w:bottom w:val="single" w:sz="6" w:space="0" w:color="auto"/>
              <w:right w:val="single" w:sz="4" w:space="0" w:color="auto"/>
            </w:tcBorders>
          </w:tcPr>
          <w:p w14:paraId="691E1E92"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100</w:t>
            </w:r>
          </w:p>
        </w:tc>
        <w:tc>
          <w:tcPr>
            <w:tcW w:w="215" w:type="pct"/>
            <w:tcBorders>
              <w:top w:val="single" w:sz="6" w:space="0" w:color="auto"/>
              <w:left w:val="single" w:sz="4" w:space="0" w:color="auto"/>
              <w:bottom w:val="single" w:sz="6" w:space="0" w:color="auto"/>
              <w:right w:val="single" w:sz="6" w:space="0" w:color="auto"/>
            </w:tcBorders>
          </w:tcPr>
          <w:p w14:paraId="4387B363"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100</w:t>
            </w:r>
          </w:p>
        </w:tc>
        <w:tc>
          <w:tcPr>
            <w:tcW w:w="215" w:type="pct"/>
            <w:tcBorders>
              <w:top w:val="single" w:sz="6" w:space="0" w:color="auto"/>
              <w:left w:val="single" w:sz="4" w:space="0" w:color="auto"/>
              <w:bottom w:val="single" w:sz="6" w:space="0" w:color="auto"/>
              <w:right w:val="single" w:sz="4" w:space="0" w:color="auto"/>
            </w:tcBorders>
          </w:tcPr>
          <w:p w14:paraId="47F9A977"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100</w:t>
            </w:r>
          </w:p>
        </w:tc>
        <w:tc>
          <w:tcPr>
            <w:tcW w:w="215" w:type="pct"/>
            <w:tcBorders>
              <w:top w:val="single" w:sz="6" w:space="0" w:color="auto"/>
              <w:left w:val="single" w:sz="4" w:space="0" w:color="auto"/>
              <w:bottom w:val="single" w:sz="6" w:space="0" w:color="auto"/>
              <w:right w:val="single" w:sz="4" w:space="0" w:color="auto"/>
            </w:tcBorders>
          </w:tcPr>
          <w:p w14:paraId="4FE72587"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100</w:t>
            </w:r>
          </w:p>
        </w:tc>
        <w:tc>
          <w:tcPr>
            <w:tcW w:w="215" w:type="pct"/>
            <w:tcBorders>
              <w:top w:val="single" w:sz="6" w:space="0" w:color="auto"/>
              <w:left w:val="single" w:sz="4" w:space="0" w:color="auto"/>
              <w:bottom w:val="single" w:sz="6" w:space="0" w:color="auto"/>
              <w:right w:val="single" w:sz="4" w:space="0" w:color="auto"/>
            </w:tcBorders>
          </w:tcPr>
          <w:p w14:paraId="71978A13"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100</w:t>
            </w:r>
          </w:p>
        </w:tc>
        <w:tc>
          <w:tcPr>
            <w:tcW w:w="215" w:type="pct"/>
            <w:tcBorders>
              <w:top w:val="single" w:sz="6" w:space="0" w:color="auto"/>
              <w:left w:val="single" w:sz="4" w:space="0" w:color="auto"/>
              <w:bottom w:val="single" w:sz="6" w:space="0" w:color="auto"/>
              <w:right w:val="single" w:sz="4" w:space="0" w:color="auto"/>
            </w:tcBorders>
          </w:tcPr>
          <w:p w14:paraId="5D98F988"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100</w:t>
            </w:r>
          </w:p>
        </w:tc>
        <w:tc>
          <w:tcPr>
            <w:tcW w:w="215" w:type="pct"/>
            <w:tcBorders>
              <w:top w:val="single" w:sz="6" w:space="0" w:color="auto"/>
              <w:left w:val="single" w:sz="4" w:space="0" w:color="auto"/>
              <w:bottom w:val="single" w:sz="6" w:space="0" w:color="auto"/>
              <w:right w:val="single" w:sz="4" w:space="0" w:color="auto"/>
            </w:tcBorders>
          </w:tcPr>
          <w:p w14:paraId="50A9AF58"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100</w:t>
            </w:r>
          </w:p>
        </w:tc>
        <w:tc>
          <w:tcPr>
            <w:tcW w:w="215" w:type="pct"/>
            <w:tcBorders>
              <w:top w:val="single" w:sz="6" w:space="0" w:color="auto"/>
              <w:left w:val="single" w:sz="4" w:space="0" w:color="auto"/>
              <w:bottom w:val="single" w:sz="6" w:space="0" w:color="auto"/>
              <w:right w:val="single" w:sz="4" w:space="0" w:color="auto"/>
            </w:tcBorders>
          </w:tcPr>
          <w:p w14:paraId="18B8B41D"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100</w:t>
            </w:r>
          </w:p>
        </w:tc>
        <w:tc>
          <w:tcPr>
            <w:tcW w:w="214" w:type="pct"/>
            <w:tcBorders>
              <w:top w:val="single" w:sz="6" w:space="0" w:color="auto"/>
              <w:left w:val="single" w:sz="4" w:space="0" w:color="auto"/>
              <w:bottom w:val="single" w:sz="6" w:space="0" w:color="auto"/>
              <w:right w:val="single" w:sz="4" w:space="0" w:color="auto"/>
            </w:tcBorders>
          </w:tcPr>
          <w:p w14:paraId="00E27AA8" w14:textId="77777777" w:rsidR="00385987" w:rsidRPr="00085B6E" w:rsidRDefault="00385987" w:rsidP="00E0375D">
            <w:pPr>
              <w:pStyle w:val="ConsPlusNormal"/>
              <w:widowControl/>
              <w:ind w:firstLine="0"/>
              <w:jc w:val="both"/>
              <w:rPr>
                <w:rFonts w:ascii="Times New Roman" w:hAnsi="Times New Roman" w:cs="Times New Roman"/>
              </w:rPr>
            </w:pPr>
            <w:r w:rsidRPr="00085B6E">
              <w:rPr>
                <w:rFonts w:ascii="Times New Roman" w:hAnsi="Times New Roman" w:cs="Times New Roman"/>
              </w:rPr>
              <w:t>100</w:t>
            </w:r>
          </w:p>
        </w:tc>
      </w:tr>
    </w:tbl>
    <w:p w14:paraId="009C72B5" w14:textId="77777777" w:rsidR="007E37C7" w:rsidRPr="007E37C7" w:rsidRDefault="007E37C7" w:rsidP="007E37C7">
      <w:pPr>
        <w:jc w:val="right"/>
        <w:rPr>
          <w:szCs w:val="24"/>
        </w:rPr>
      </w:pPr>
    </w:p>
    <w:p w14:paraId="0CE94BF5" w14:textId="77777777" w:rsidR="00E06ACF" w:rsidRDefault="00E06ACF" w:rsidP="007E37C7">
      <w:pPr>
        <w:jc w:val="right"/>
        <w:rPr>
          <w:sz w:val="20"/>
        </w:rPr>
      </w:pPr>
    </w:p>
    <w:p w14:paraId="6D13A8B1" w14:textId="77777777" w:rsidR="00085B6E" w:rsidRDefault="00085B6E" w:rsidP="007E37C7">
      <w:pPr>
        <w:jc w:val="right"/>
        <w:rPr>
          <w:sz w:val="20"/>
        </w:rPr>
      </w:pPr>
    </w:p>
    <w:p w14:paraId="263B8237" w14:textId="77777777" w:rsidR="00085B6E" w:rsidRDefault="00085B6E" w:rsidP="007E37C7">
      <w:pPr>
        <w:jc w:val="right"/>
        <w:rPr>
          <w:sz w:val="20"/>
        </w:rPr>
      </w:pPr>
    </w:p>
    <w:p w14:paraId="53FF51D2" w14:textId="77777777" w:rsidR="00085B6E" w:rsidRDefault="00085B6E" w:rsidP="007E37C7">
      <w:pPr>
        <w:jc w:val="right"/>
        <w:rPr>
          <w:sz w:val="20"/>
        </w:rPr>
      </w:pPr>
    </w:p>
    <w:p w14:paraId="04F2B6F7" w14:textId="77777777" w:rsidR="00085B6E" w:rsidRDefault="00085B6E" w:rsidP="007E37C7">
      <w:pPr>
        <w:jc w:val="right"/>
        <w:rPr>
          <w:sz w:val="20"/>
        </w:rPr>
      </w:pPr>
    </w:p>
    <w:p w14:paraId="6E61D4C1" w14:textId="77777777" w:rsidR="00085B6E" w:rsidRDefault="00085B6E" w:rsidP="007E37C7">
      <w:pPr>
        <w:jc w:val="right"/>
        <w:rPr>
          <w:sz w:val="20"/>
        </w:rPr>
      </w:pPr>
    </w:p>
    <w:p w14:paraId="3A2BE4B4" w14:textId="77777777" w:rsidR="00085B6E" w:rsidRDefault="00085B6E" w:rsidP="007E37C7">
      <w:pPr>
        <w:jc w:val="right"/>
        <w:rPr>
          <w:sz w:val="20"/>
        </w:rPr>
      </w:pPr>
    </w:p>
    <w:p w14:paraId="40F19925" w14:textId="77777777" w:rsidR="00085B6E" w:rsidRDefault="00085B6E" w:rsidP="007E37C7">
      <w:pPr>
        <w:jc w:val="right"/>
        <w:rPr>
          <w:sz w:val="20"/>
        </w:rPr>
      </w:pPr>
    </w:p>
    <w:p w14:paraId="0F8CEC6C" w14:textId="77777777" w:rsidR="007E37C7" w:rsidRPr="00220849" w:rsidRDefault="007E37C7" w:rsidP="007E37C7">
      <w:pPr>
        <w:jc w:val="right"/>
        <w:rPr>
          <w:sz w:val="20"/>
        </w:rPr>
      </w:pPr>
      <w:r w:rsidRPr="00220849">
        <w:rPr>
          <w:sz w:val="20"/>
        </w:rPr>
        <w:lastRenderedPageBreak/>
        <w:t xml:space="preserve">Приложение № 2 </w:t>
      </w:r>
    </w:p>
    <w:p w14:paraId="2C56A5C1" w14:textId="77777777" w:rsidR="007E37C7" w:rsidRPr="00220849" w:rsidRDefault="007E37C7" w:rsidP="007E37C7">
      <w:pPr>
        <w:jc w:val="right"/>
        <w:rPr>
          <w:sz w:val="20"/>
        </w:rPr>
      </w:pPr>
      <w:r w:rsidRPr="00220849">
        <w:rPr>
          <w:sz w:val="20"/>
        </w:rPr>
        <w:t xml:space="preserve">к паспорту подпрограммы «Развитие дополнительного </w:t>
      </w:r>
    </w:p>
    <w:p w14:paraId="1321B1A3" w14:textId="77777777" w:rsidR="007E37C7" w:rsidRPr="00220849" w:rsidRDefault="007E37C7" w:rsidP="007E37C7">
      <w:pPr>
        <w:jc w:val="right"/>
        <w:rPr>
          <w:sz w:val="20"/>
        </w:rPr>
      </w:pPr>
      <w:r w:rsidRPr="00220849">
        <w:rPr>
          <w:sz w:val="20"/>
        </w:rPr>
        <w:t xml:space="preserve">образования в области культуры» в Дзержинском районе </w:t>
      </w:r>
    </w:p>
    <w:p w14:paraId="0EA8697F" w14:textId="77777777" w:rsidR="007E37C7" w:rsidRPr="007E37C7" w:rsidRDefault="007E37C7" w:rsidP="007E37C7">
      <w:pPr>
        <w:jc w:val="right"/>
        <w:outlineLvl w:val="0"/>
        <w:rPr>
          <w:szCs w:val="24"/>
        </w:rPr>
      </w:pPr>
    </w:p>
    <w:p w14:paraId="6DE3F836" w14:textId="77777777" w:rsidR="007E37C7" w:rsidRDefault="007E37C7" w:rsidP="007E37C7">
      <w:pPr>
        <w:jc w:val="center"/>
        <w:outlineLvl w:val="0"/>
        <w:rPr>
          <w:bCs/>
          <w:szCs w:val="24"/>
        </w:rPr>
      </w:pPr>
      <w:r w:rsidRPr="007E37C7">
        <w:rPr>
          <w:bCs/>
          <w:szCs w:val="24"/>
        </w:rPr>
        <w:t>Перечень</w:t>
      </w:r>
      <w:r w:rsidRPr="007E37C7">
        <w:rPr>
          <w:b/>
          <w:bCs/>
          <w:szCs w:val="24"/>
        </w:rPr>
        <w:t xml:space="preserve"> </w:t>
      </w:r>
      <w:r w:rsidRPr="007E37C7">
        <w:rPr>
          <w:bCs/>
          <w:szCs w:val="24"/>
        </w:rPr>
        <w:t>мероприятий подпрограммы с указанием объема средств на их реализацию и ожидаемых результатов</w:t>
      </w:r>
    </w:p>
    <w:p w14:paraId="5DB62FF8" w14:textId="77777777" w:rsidR="00220849" w:rsidRPr="007E37C7" w:rsidRDefault="00220849" w:rsidP="007E37C7">
      <w:pPr>
        <w:jc w:val="center"/>
        <w:outlineLvl w:val="0"/>
        <w:rPr>
          <w:b/>
          <w:bCs/>
          <w:szCs w:val="24"/>
        </w:rPr>
      </w:pPr>
    </w:p>
    <w:tbl>
      <w:tblPr>
        <w:tblW w:w="5204" w:type="pct"/>
        <w:tblInd w:w="-846" w:type="dxa"/>
        <w:tblLayout w:type="fixed"/>
        <w:tblLook w:val="00A0" w:firstRow="1" w:lastRow="0" w:firstColumn="1" w:lastColumn="0" w:noHBand="0" w:noVBand="0"/>
      </w:tblPr>
      <w:tblGrid>
        <w:gridCol w:w="1362"/>
        <w:gridCol w:w="560"/>
        <w:gridCol w:w="280"/>
        <w:gridCol w:w="279"/>
        <w:gridCol w:w="279"/>
        <w:gridCol w:w="309"/>
        <w:gridCol w:w="698"/>
        <w:gridCol w:w="279"/>
        <w:gridCol w:w="419"/>
        <w:gridCol w:w="425"/>
        <w:gridCol w:w="273"/>
        <w:gridCol w:w="701"/>
        <w:gridCol w:w="698"/>
        <w:gridCol w:w="698"/>
        <w:gridCol w:w="690"/>
        <w:gridCol w:w="6"/>
        <w:gridCol w:w="695"/>
        <w:gridCol w:w="6"/>
        <w:gridCol w:w="695"/>
        <w:gridCol w:w="704"/>
        <w:gridCol w:w="657"/>
        <w:gridCol w:w="737"/>
        <w:gridCol w:w="660"/>
        <w:gridCol w:w="687"/>
        <w:gridCol w:w="996"/>
        <w:gridCol w:w="1067"/>
      </w:tblGrid>
      <w:tr w:rsidR="00385987" w:rsidRPr="007E37C7" w14:paraId="5ED801A2" w14:textId="77777777" w:rsidTr="00E06ACF">
        <w:trPr>
          <w:trHeight w:val="1125"/>
        </w:trPr>
        <w:tc>
          <w:tcPr>
            <w:tcW w:w="458" w:type="pct"/>
            <w:vMerge w:val="restart"/>
            <w:tcBorders>
              <w:top w:val="single" w:sz="4" w:space="0" w:color="auto"/>
              <w:left w:val="single" w:sz="4" w:space="0" w:color="auto"/>
              <w:bottom w:val="single" w:sz="4" w:space="0" w:color="000000"/>
              <w:right w:val="single" w:sz="4" w:space="0" w:color="auto"/>
            </w:tcBorders>
            <w:vAlign w:val="center"/>
          </w:tcPr>
          <w:p w14:paraId="315B1CC7" w14:textId="77777777" w:rsidR="00385987" w:rsidRPr="00C06B1A" w:rsidRDefault="00385987" w:rsidP="00E0375D">
            <w:pPr>
              <w:jc w:val="both"/>
              <w:rPr>
                <w:sz w:val="20"/>
              </w:rPr>
            </w:pPr>
            <w:r w:rsidRPr="00C06B1A">
              <w:rPr>
                <w:sz w:val="20"/>
              </w:rPr>
              <w:t>Наименование  программы, подпрограммы</w:t>
            </w:r>
          </w:p>
        </w:tc>
        <w:tc>
          <w:tcPr>
            <w:tcW w:w="188" w:type="pct"/>
            <w:vMerge w:val="restart"/>
            <w:tcBorders>
              <w:top w:val="single" w:sz="4" w:space="0" w:color="auto"/>
              <w:left w:val="single" w:sz="4" w:space="0" w:color="auto"/>
              <w:bottom w:val="single" w:sz="4" w:space="0" w:color="000000"/>
              <w:right w:val="single" w:sz="4" w:space="0" w:color="auto"/>
            </w:tcBorders>
            <w:vAlign w:val="center"/>
          </w:tcPr>
          <w:p w14:paraId="0F6BD669" w14:textId="77777777" w:rsidR="00385987" w:rsidRPr="00C06B1A" w:rsidRDefault="00385987" w:rsidP="00E0375D">
            <w:pPr>
              <w:jc w:val="both"/>
              <w:rPr>
                <w:sz w:val="20"/>
              </w:rPr>
            </w:pPr>
            <w:r w:rsidRPr="00C06B1A">
              <w:rPr>
                <w:sz w:val="20"/>
              </w:rPr>
              <w:t xml:space="preserve">ГРБС </w:t>
            </w:r>
          </w:p>
        </w:tc>
        <w:tc>
          <w:tcPr>
            <w:tcW w:w="386" w:type="pct"/>
            <w:gridSpan w:val="4"/>
            <w:tcBorders>
              <w:top w:val="single" w:sz="4" w:space="0" w:color="auto"/>
              <w:left w:val="nil"/>
              <w:bottom w:val="single" w:sz="4" w:space="0" w:color="auto"/>
              <w:right w:val="single" w:sz="4" w:space="0" w:color="auto"/>
            </w:tcBorders>
            <w:vAlign w:val="center"/>
          </w:tcPr>
          <w:p w14:paraId="370D4500" w14:textId="77777777" w:rsidR="00385987" w:rsidRPr="00C06B1A" w:rsidRDefault="00385987" w:rsidP="00E0375D">
            <w:pPr>
              <w:jc w:val="both"/>
              <w:rPr>
                <w:sz w:val="20"/>
              </w:rPr>
            </w:pPr>
            <w:r w:rsidRPr="00C06B1A">
              <w:rPr>
                <w:sz w:val="20"/>
              </w:rPr>
              <w:t>Код бюджетной классификации</w:t>
            </w:r>
          </w:p>
        </w:tc>
        <w:tc>
          <w:tcPr>
            <w:tcW w:w="329" w:type="pct"/>
            <w:gridSpan w:val="2"/>
            <w:tcBorders>
              <w:top w:val="single" w:sz="4" w:space="0" w:color="auto"/>
              <w:left w:val="nil"/>
              <w:bottom w:val="single" w:sz="4" w:space="0" w:color="auto"/>
              <w:right w:val="nil"/>
            </w:tcBorders>
          </w:tcPr>
          <w:p w14:paraId="131CD616" w14:textId="77777777" w:rsidR="00385987" w:rsidRPr="00C06B1A" w:rsidRDefault="00385987" w:rsidP="00C06B1A">
            <w:pPr>
              <w:jc w:val="center"/>
              <w:rPr>
                <w:sz w:val="20"/>
              </w:rPr>
            </w:pPr>
          </w:p>
        </w:tc>
        <w:tc>
          <w:tcPr>
            <w:tcW w:w="284" w:type="pct"/>
            <w:gridSpan w:val="2"/>
            <w:tcBorders>
              <w:top w:val="single" w:sz="4" w:space="0" w:color="auto"/>
              <w:left w:val="nil"/>
              <w:bottom w:val="single" w:sz="4" w:space="0" w:color="auto"/>
              <w:right w:val="nil"/>
            </w:tcBorders>
          </w:tcPr>
          <w:p w14:paraId="544DCF9A" w14:textId="77777777" w:rsidR="00385987" w:rsidRPr="00C06B1A" w:rsidRDefault="00385987" w:rsidP="00C06B1A">
            <w:pPr>
              <w:jc w:val="center"/>
              <w:rPr>
                <w:sz w:val="20"/>
              </w:rPr>
            </w:pPr>
          </w:p>
        </w:tc>
        <w:tc>
          <w:tcPr>
            <w:tcW w:w="3354" w:type="pct"/>
            <w:gridSpan w:val="16"/>
            <w:tcBorders>
              <w:top w:val="single" w:sz="4" w:space="0" w:color="auto"/>
              <w:left w:val="nil"/>
              <w:bottom w:val="single" w:sz="4" w:space="0" w:color="auto"/>
              <w:right w:val="single" w:sz="4" w:space="0" w:color="auto"/>
            </w:tcBorders>
            <w:vAlign w:val="center"/>
          </w:tcPr>
          <w:p w14:paraId="482216F8" w14:textId="77777777" w:rsidR="00385987" w:rsidRPr="00C06B1A" w:rsidRDefault="00385987" w:rsidP="00C06B1A">
            <w:pPr>
              <w:jc w:val="center"/>
              <w:rPr>
                <w:sz w:val="20"/>
              </w:rPr>
            </w:pPr>
            <w:r w:rsidRPr="00C06B1A">
              <w:rPr>
                <w:sz w:val="20"/>
              </w:rPr>
              <w:t xml:space="preserve">Расходы </w:t>
            </w:r>
            <w:r w:rsidRPr="00C06B1A">
              <w:rPr>
                <w:sz w:val="20"/>
              </w:rPr>
              <w:br/>
              <w:t>(тыс. руб.), годы</w:t>
            </w:r>
          </w:p>
        </w:tc>
      </w:tr>
      <w:tr w:rsidR="00E06ACF" w:rsidRPr="007E37C7" w14:paraId="151B2787" w14:textId="77777777" w:rsidTr="00E06ACF">
        <w:trPr>
          <w:trHeight w:val="990"/>
        </w:trPr>
        <w:tc>
          <w:tcPr>
            <w:tcW w:w="458" w:type="pct"/>
            <w:vMerge/>
            <w:tcBorders>
              <w:top w:val="single" w:sz="4" w:space="0" w:color="auto"/>
              <w:left w:val="single" w:sz="4" w:space="0" w:color="auto"/>
              <w:bottom w:val="single" w:sz="4" w:space="0" w:color="auto"/>
              <w:right w:val="single" w:sz="4" w:space="0" w:color="auto"/>
            </w:tcBorders>
            <w:vAlign w:val="center"/>
          </w:tcPr>
          <w:p w14:paraId="1FC38004" w14:textId="77777777" w:rsidR="00385987" w:rsidRPr="00C06B1A" w:rsidRDefault="00385987" w:rsidP="00E0375D">
            <w:pPr>
              <w:jc w:val="both"/>
              <w:rPr>
                <w:sz w:val="20"/>
              </w:rPr>
            </w:pPr>
          </w:p>
        </w:tc>
        <w:tc>
          <w:tcPr>
            <w:tcW w:w="188" w:type="pct"/>
            <w:vMerge/>
            <w:tcBorders>
              <w:top w:val="single" w:sz="4" w:space="0" w:color="auto"/>
              <w:left w:val="single" w:sz="4" w:space="0" w:color="auto"/>
              <w:bottom w:val="single" w:sz="4" w:space="0" w:color="auto"/>
              <w:right w:val="single" w:sz="4" w:space="0" w:color="auto"/>
            </w:tcBorders>
            <w:vAlign w:val="center"/>
          </w:tcPr>
          <w:p w14:paraId="2A12DCF7" w14:textId="77777777" w:rsidR="00385987" w:rsidRPr="00C06B1A" w:rsidRDefault="00385987" w:rsidP="00E0375D">
            <w:pPr>
              <w:jc w:val="both"/>
              <w:rPr>
                <w:sz w:val="20"/>
              </w:rPr>
            </w:pPr>
          </w:p>
        </w:tc>
        <w:tc>
          <w:tcPr>
            <w:tcW w:w="94" w:type="pct"/>
            <w:tcBorders>
              <w:top w:val="nil"/>
              <w:left w:val="nil"/>
              <w:bottom w:val="single" w:sz="4" w:space="0" w:color="auto"/>
              <w:right w:val="single" w:sz="4" w:space="0" w:color="auto"/>
            </w:tcBorders>
            <w:vAlign w:val="center"/>
          </w:tcPr>
          <w:p w14:paraId="30B3BC75" w14:textId="77777777" w:rsidR="00385987" w:rsidRPr="00C06B1A" w:rsidRDefault="00385987" w:rsidP="00E0375D">
            <w:pPr>
              <w:rPr>
                <w:sz w:val="20"/>
              </w:rPr>
            </w:pPr>
            <w:r w:rsidRPr="00C06B1A">
              <w:rPr>
                <w:sz w:val="20"/>
              </w:rPr>
              <w:t>ГРБС</w:t>
            </w:r>
          </w:p>
        </w:tc>
        <w:tc>
          <w:tcPr>
            <w:tcW w:w="94" w:type="pct"/>
            <w:tcBorders>
              <w:top w:val="nil"/>
              <w:left w:val="nil"/>
              <w:bottom w:val="single" w:sz="4" w:space="0" w:color="auto"/>
              <w:right w:val="single" w:sz="4" w:space="0" w:color="auto"/>
            </w:tcBorders>
            <w:vAlign w:val="center"/>
          </w:tcPr>
          <w:p w14:paraId="7A51AE57" w14:textId="77777777" w:rsidR="00385987" w:rsidRPr="00C06B1A" w:rsidRDefault="00385987" w:rsidP="00E0375D">
            <w:pPr>
              <w:jc w:val="both"/>
              <w:rPr>
                <w:sz w:val="20"/>
              </w:rPr>
            </w:pPr>
            <w:proofErr w:type="spellStart"/>
            <w:r w:rsidRPr="00C06B1A">
              <w:rPr>
                <w:sz w:val="20"/>
              </w:rPr>
              <w:t>Рз</w:t>
            </w:r>
            <w:proofErr w:type="spellEnd"/>
          </w:p>
          <w:p w14:paraId="2A9A37A4" w14:textId="77777777" w:rsidR="00385987" w:rsidRPr="00C06B1A" w:rsidRDefault="00385987" w:rsidP="00E0375D">
            <w:pPr>
              <w:jc w:val="both"/>
              <w:rPr>
                <w:sz w:val="20"/>
              </w:rPr>
            </w:pPr>
            <w:proofErr w:type="spellStart"/>
            <w:r w:rsidRPr="00C06B1A">
              <w:rPr>
                <w:sz w:val="20"/>
              </w:rPr>
              <w:t>Пр</w:t>
            </w:r>
            <w:proofErr w:type="spellEnd"/>
          </w:p>
        </w:tc>
        <w:tc>
          <w:tcPr>
            <w:tcW w:w="94" w:type="pct"/>
            <w:tcBorders>
              <w:top w:val="nil"/>
              <w:left w:val="nil"/>
              <w:bottom w:val="single" w:sz="4" w:space="0" w:color="auto"/>
              <w:right w:val="single" w:sz="4" w:space="0" w:color="auto"/>
            </w:tcBorders>
            <w:vAlign w:val="center"/>
          </w:tcPr>
          <w:p w14:paraId="7955681D" w14:textId="77777777" w:rsidR="00385987" w:rsidRPr="00C06B1A" w:rsidRDefault="00385987" w:rsidP="00E0375D">
            <w:pPr>
              <w:jc w:val="both"/>
              <w:rPr>
                <w:sz w:val="20"/>
              </w:rPr>
            </w:pPr>
            <w:r w:rsidRPr="00C06B1A">
              <w:rPr>
                <w:sz w:val="20"/>
              </w:rPr>
              <w:t>КЦСР</w:t>
            </w:r>
          </w:p>
        </w:tc>
        <w:tc>
          <w:tcPr>
            <w:tcW w:w="104" w:type="pct"/>
            <w:tcBorders>
              <w:top w:val="nil"/>
              <w:left w:val="nil"/>
              <w:bottom w:val="single" w:sz="4" w:space="0" w:color="auto"/>
              <w:right w:val="single" w:sz="4" w:space="0" w:color="auto"/>
            </w:tcBorders>
            <w:vAlign w:val="center"/>
          </w:tcPr>
          <w:p w14:paraId="5C88230F" w14:textId="77777777" w:rsidR="00385987" w:rsidRPr="00C06B1A" w:rsidRDefault="00385987" w:rsidP="00E0375D">
            <w:pPr>
              <w:jc w:val="both"/>
              <w:rPr>
                <w:sz w:val="20"/>
              </w:rPr>
            </w:pPr>
            <w:r w:rsidRPr="00C06B1A">
              <w:rPr>
                <w:sz w:val="20"/>
              </w:rPr>
              <w:t>КВР</w:t>
            </w:r>
          </w:p>
        </w:tc>
        <w:tc>
          <w:tcPr>
            <w:tcW w:w="235" w:type="pct"/>
            <w:tcBorders>
              <w:top w:val="nil"/>
              <w:left w:val="nil"/>
              <w:bottom w:val="single" w:sz="4" w:space="0" w:color="auto"/>
              <w:right w:val="single" w:sz="4" w:space="0" w:color="auto"/>
            </w:tcBorders>
            <w:vAlign w:val="center"/>
          </w:tcPr>
          <w:p w14:paraId="6DB5E078" w14:textId="77777777" w:rsidR="00385987" w:rsidRPr="00C06B1A" w:rsidRDefault="00385987" w:rsidP="00220849">
            <w:pPr>
              <w:pStyle w:val="ConsPlusNormal"/>
              <w:widowControl/>
              <w:ind w:firstLine="0"/>
              <w:jc w:val="center"/>
              <w:rPr>
                <w:rFonts w:ascii="Times New Roman" w:hAnsi="Times New Roman" w:cs="Times New Roman"/>
              </w:rPr>
            </w:pPr>
            <w:r w:rsidRPr="00C06B1A">
              <w:rPr>
                <w:rFonts w:ascii="Times New Roman" w:hAnsi="Times New Roman" w:cs="Times New Roman"/>
              </w:rPr>
              <w:t>2014 год</w:t>
            </w:r>
          </w:p>
        </w:tc>
        <w:tc>
          <w:tcPr>
            <w:tcW w:w="235" w:type="pct"/>
            <w:gridSpan w:val="2"/>
            <w:tcBorders>
              <w:top w:val="nil"/>
              <w:left w:val="nil"/>
              <w:bottom w:val="single" w:sz="4" w:space="0" w:color="auto"/>
              <w:right w:val="single" w:sz="4" w:space="0" w:color="auto"/>
            </w:tcBorders>
            <w:vAlign w:val="center"/>
          </w:tcPr>
          <w:p w14:paraId="75715C9E" w14:textId="77777777" w:rsidR="00385987" w:rsidRPr="00C06B1A" w:rsidRDefault="00385987" w:rsidP="00220849">
            <w:pPr>
              <w:pStyle w:val="ConsPlusNormal"/>
              <w:widowControl/>
              <w:ind w:firstLine="0"/>
              <w:jc w:val="center"/>
              <w:rPr>
                <w:rFonts w:ascii="Times New Roman" w:hAnsi="Times New Roman" w:cs="Times New Roman"/>
              </w:rPr>
            </w:pPr>
            <w:r w:rsidRPr="00C06B1A">
              <w:rPr>
                <w:rFonts w:ascii="Times New Roman" w:hAnsi="Times New Roman" w:cs="Times New Roman"/>
              </w:rPr>
              <w:t>2015 год</w:t>
            </w:r>
          </w:p>
        </w:tc>
        <w:tc>
          <w:tcPr>
            <w:tcW w:w="235" w:type="pct"/>
            <w:gridSpan w:val="2"/>
            <w:tcBorders>
              <w:top w:val="nil"/>
              <w:left w:val="nil"/>
              <w:bottom w:val="single" w:sz="4" w:space="0" w:color="auto"/>
              <w:right w:val="single" w:sz="4" w:space="0" w:color="auto"/>
            </w:tcBorders>
            <w:vAlign w:val="center"/>
          </w:tcPr>
          <w:p w14:paraId="18FB1183" w14:textId="77777777" w:rsidR="00385987" w:rsidRPr="00C06B1A" w:rsidRDefault="00385987" w:rsidP="00220849">
            <w:pPr>
              <w:pStyle w:val="ConsPlusNormal"/>
              <w:widowControl/>
              <w:ind w:firstLine="0"/>
              <w:jc w:val="center"/>
              <w:rPr>
                <w:rFonts w:ascii="Times New Roman" w:hAnsi="Times New Roman" w:cs="Times New Roman"/>
              </w:rPr>
            </w:pPr>
            <w:r w:rsidRPr="00C06B1A">
              <w:rPr>
                <w:rFonts w:ascii="Times New Roman" w:hAnsi="Times New Roman" w:cs="Times New Roman"/>
              </w:rPr>
              <w:t>2016 год</w:t>
            </w:r>
          </w:p>
        </w:tc>
        <w:tc>
          <w:tcPr>
            <w:tcW w:w="236" w:type="pct"/>
            <w:tcBorders>
              <w:top w:val="nil"/>
              <w:left w:val="nil"/>
              <w:bottom w:val="single" w:sz="4" w:space="0" w:color="auto"/>
              <w:right w:val="single" w:sz="4" w:space="0" w:color="auto"/>
            </w:tcBorders>
            <w:vAlign w:val="center"/>
          </w:tcPr>
          <w:p w14:paraId="72DB88A8" w14:textId="77777777" w:rsidR="00385987" w:rsidRPr="00C06B1A" w:rsidRDefault="00385987" w:rsidP="00220849">
            <w:pPr>
              <w:pStyle w:val="ConsPlusNormal"/>
              <w:widowControl/>
              <w:ind w:firstLine="0"/>
              <w:jc w:val="center"/>
              <w:rPr>
                <w:rFonts w:ascii="Times New Roman" w:hAnsi="Times New Roman" w:cs="Times New Roman"/>
              </w:rPr>
            </w:pPr>
            <w:r w:rsidRPr="00C06B1A">
              <w:rPr>
                <w:rFonts w:ascii="Times New Roman" w:hAnsi="Times New Roman" w:cs="Times New Roman"/>
              </w:rPr>
              <w:t>2017 год</w:t>
            </w:r>
          </w:p>
        </w:tc>
        <w:tc>
          <w:tcPr>
            <w:tcW w:w="235" w:type="pct"/>
            <w:tcBorders>
              <w:top w:val="nil"/>
              <w:left w:val="nil"/>
              <w:bottom w:val="single" w:sz="4" w:space="0" w:color="auto"/>
              <w:right w:val="single" w:sz="4" w:space="0" w:color="auto"/>
            </w:tcBorders>
            <w:vAlign w:val="center"/>
          </w:tcPr>
          <w:p w14:paraId="6B168C77" w14:textId="77777777" w:rsidR="00385987" w:rsidRPr="00C06B1A" w:rsidRDefault="00385987" w:rsidP="00220849">
            <w:pPr>
              <w:pStyle w:val="ConsPlusNormal"/>
              <w:widowControl/>
              <w:ind w:firstLine="0"/>
              <w:jc w:val="center"/>
              <w:rPr>
                <w:rFonts w:ascii="Times New Roman" w:hAnsi="Times New Roman" w:cs="Times New Roman"/>
              </w:rPr>
            </w:pPr>
            <w:r w:rsidRPr="00C06B1A">
              <w:rPr>
                <w:rFonts w:ascii="Times New Roman" w:hAnsi="Times New Roman" w:cs="Times New Roman"/>
              </w:rPr>
              <w:t>2018 год</w:t>
            </w:r>
          </w:p>
        </w:tc>
        <w:tc>
          <w:tcPr>
            <w:tcW w:w="235" w:type="pct"/>
            <w:tcBorders>
              <w:top w:val="nil"/>
              <w:left w:val="nil"/>
              <w:bottom w:val="single" w:sz="4" w:space="0" w:color="auto"/>
              <w:right w:val="single" w:sz="4" w:space="0" w:color="auto"/>
            </w:tcBorders>
            <w:vAlign w:val="center"/>
          </w:tcPr>
          <w:p w14:paraId="5B179FC0" w14:textId="77777777" w:rsidR="00385987" w:rsidRPr="00C06B1A" w:rsidRDefault="00385987" w:rsidP="00220849">
            <w:pPr>
              <w:pStyle w:val="ConsPlusNormal"/>
              <w:widowControl/>
              <w:ind w:firstLine="0"/>
              <w:jc w:val="center"/>
              <w:rPr>
                <w:rFonts w:ascii="Times New Roman" w:hAnsi="Times New Roman" w:cs="Times New Roman"/>
              </w:rPr>
            </w:pPr>
            <w:r w:rsidRPr="00C06B1A">
              <w:rPr>
                <w:rFonts w:ascii="Times New Roman" w:hAnsi="Times New Roman" w:cs="Times New Roman"/>
              </w:rPr>
              <w:t>2019 год</w:t>
            </w:r>
          </w:p>
        </w:tc>
        <w:tc>
          <w:tcPr>
            <w:tcW w:w="234" w:type="pct"/>
            <w:gridSpan w:val="2"/>
            <w:tcBorders>
              <w:top w:val="single" w:sz="4" w:space="0" w:color="auto"/>
              <w:left w:val="nil"/>
              <w:bottom w:val="single" w:sz="4" w:space="0" w:color="auto"/>
              <w:right w:val="single" w:sz="4" w:space="0" w:color="auto"/>
            </w:tcBorders>
            <w:vAlign w:val="center"/>
          </w:tcPr>
          <w:p w14:paraId="34585F98" w14:textId="77777777" w:rsidR="00385987" w:rsidRPr="00C06B1A" w:rsidRDefault="00385987" w:rsidP="00220849">
            <w:pPr>
              <w:pStyle w:val="ConsPlusNormal"/>
              <w:widowControl/>
              <w:ind w:firstLine="0"/>
              <w:jc w:val="center"/>
              <w:rPr>
                <w:rFonts w:ascii="Times New Roman" w:hAnsi="Times New Roman" w:cs="Times New Roman"/>
              </w:rPr>
            </w:pPr>
            <w:r w:rsidRPr="00C06B1A">
              <w:rPr>
                <w:rFonts w:ascii="Times New Roman" w:hAnsi="Times New Roman" w:cs="Times New Roman"/>
              </w:rPr>
              <w:t>2020 год</w:t>
            </w:r>
          </w:p>
        </w:tc>
        <w:tc>
          <w:tcPr>
            <w:tcW w:w="236" w:type="pct"/>
            <w:gridSpan w:val="2"/>
            <w:tcBorders>
              <w:top w:val="single" w:sz="4" w:space="0" w:color="auto"/>
              <w:left w:val="nil"/>
              <w:bottom w:val="single" w:sz="4" w:space="0" w:color="auto"/>
              <w:right w:val="single" w:sz="4" w:space="0" w:color="auto"/>
            </w:tcBorders>
            <w:vAlign w:val="center"/>
          </w:tcPr>
          <w:p w14:paraId="3D5811B3" w14:textId="77777777" w:rsidR="00385987" w:rsidRPr="00C06B1A" w:rsidRDefault="00385987" w:rsidP="00220849">
            <w:pPr>
              <w:pStyle w:val="ConsPlusNormal"/>
              <w:widowControl/>
              <w:ind w:firstLine="0"/>
              <w:jc w:val="center"/>
              <w:rPr>
                <w:rFonts w:ascii="Times New Roman" w:hAnsi="Times New Roman" w:cs="Times New Roman"/>
              </w:rPr>
            </w:pPr>
            <w:r w:rsidRPr="00C06B1A">
              <w:rPr>
                <w:rFonts w:ascii="Times New Roman" w:hAnsi="Times New Roman" w:cs="Times New Roman"/>
              </w:rPr>
              <w:t>2021</w:t>
            </w:r>
            <w:r>
              <w:rPr>
                <w:rFonts w:ascii="Times New Roman" w:hAnsi="Times New Roman" w:cs="Times New Roman"/>
              </w:rPr>
              <w:t xml:space="preserve"> год</w:t>
            </w:r>
          </w:p>
        </w:tc>
        <w:tc>
          <w:tcPr>
            <w:tcW w:w="234" w:type="pct"/>
            <w:tcBorders>
              <w:top w:val="single" w:sz="4" w:space="0" w:color="auto"/>
              <w:left w:val="nil"/>
              <w:bottom w:val="single" w:sz="4" w:space="0" w:color="auto"/>
              <w:right w:val="single" w:sz="4" w:space="0" w:color="auto"/>
            </w:tcBorders>
            <w:vAlign w:val="center"/>
          </w:tcPr>
          <w:p w14:paraId="76ABE4CE" w14:textId="77777777" w:rsidR="00385987" w:rsidRPr="00C06B1A" w:rsidRDefault="00385987" w:rsidP="00220849">
            <w:pPr>
              <w:pStyle w:val="ConsPlusNormal"/>
              <w:widowControl/>
              <w:ind w:firstLine="0"/>
              <w:jc w:val="center"/>
              <w:rPr>
                <w:rFonts w:ascii="Times New Roman" w:hAnsi="Times New Roman" w:cs="Times New Roman"/>
              </w:rPr>
            </w:pPr>
            <w:r w:rsidRPr="00C06B1A">
              <w:rPr>
                <w:rFonts w:ascii="Times New Roman" w:hAnsi="Times New Roman" w:cs="Times New Roman"/>
              </w:rPr>
              <w:t>2022 год</w:t>
            </w:r>
          </w:p>
        </w:tc>
        <w:tc>
          <w:tcPr>
            <w:tcW w:w="237" w:type="pct"/>
            <w:tcBorders>
              <w:top w:val="single" w:sz="4" w:space="0" w:color="auto"/>
              <w:left w:val="nil"/>
              <w:bottom w:val="single" w:sz="4" w:space="0" w:color="auto"/>
              <w:right w:val="single" w:sz="4" w:space="0" w:color="auto"/>
            </w:tcBorders>
            <w:vAlign w:val="center"/>
          </w:tcPr>
          <w:p w14:paraId="3B759870" w14:textId="77777777" w:rsidR="00385987" w:rsidRPr="00C06B1A" w:rsidRDefault="00385987" w:rsidP="00220849">
            <w:pPr>
              <w:jc w:val="center"/>
              <w:rPr>
                <w:sz w:val="20"/>
              </w:rPr>
            </w:pPr>
            <w:r w:rsidRPr="00C06B1A">
              <w:rPr>
                <w:sz w:val="20"/>
              </w:rPr>
              <w:t>2023 год</w:t>
            </w:r>
          </w:p>
        </w:tc>
        <w:tc>
          <w:tcPr>
            <w:tcW w:w="221" w:type="pct"/>
            <w:tcBorders>
              <w:top w:val="single" w:sz="4" w:space="0" w:color="auto"/>
              <w:left w:val="single" w:sz="4" w:space="0" w:color="auto"/>
              <w:bottom w:val="single" w:sz="4" w:space="0" w:color="auto"/>
              <w:right w:val="single" w:sz="4" w:space="0" w:color="auto"/>
            </w:tcBorders>
            <w:vAlign w:val="center"/>
          </w:tcPr>
          <w:p w14:paraId="2965E638" w14:textId="77777777" w:rsidR="00385987" w:rsidRPr="00C06B1A" w:rsidRDefault="00385987" w:rsidP="00220849">
            <w:pPr>
              <w:jc w:val="center"/>
              <w:rPr>
                <w:sz w:val="20"/>
              </w:rPr>
            </w:pPr>
            <w:r w:rsidRPr="00C06B1A">
              <w:rPr>
                <w:sz w:val="20"/>
              </w:rPr>
              <w:t>2024 год</w:t>
            </w:r>
          </w:p>
        </w:tc>
        <w:tc>
          <w:tcPr>
            <w:tcW w:w="248" w:type="pct"/>
            <w:tcBorders>
              <w:top w:val="single" w:sz="4" w:space="0" w:color="auto"/>
              <w:left w:val="single" w:sz="4" w:space="0" w:color="auto"/>
              <w:bottom w:val="single" w:sz="4" w:space="0" w:color="auto"/>
              <w:right w:val="single" w:sz="4" w:space="0" w:color="auto"/>
            </w:tcBorders>
            <w:vAlign w:val="center"/>
          </w:tcPr>
          <w:p w14:paraId="453DAA8A" w14:textId="77777777" w:rsidR="00385987" w:rsidRPr="00C06B1A" w:rsidRDefault="00385987" w:rsidP="00220849">
            <w:pPr>
              <w:jc w:val="center"/>
              <w:rPr>
                <w:sz w:val="20"/>
              </w:rPr>
            </w:pPr>
            <w:r w:rsidRPr="00C06B1A">
              <w:rPr>
                <w:sz w:val="20"/>
              </w:rPr>
              <w:t>2025</w:t>
            </w:r>
            <w:r>
              <w:rPr>
                <w:sz w:val="20"/>
              </w:rPr>
              <w:t xml:space="preserve"> год</w:t>
            </w:r>
          </w:p>
        </w:tc>
        <w:tc>
          <w:tcPr>
            <w:tcW w:w="222" w:type="pct"/>
            <w:tcBorders>
              <w:top w:val="single" w:sz="4" w:space="0" w:color="auto"/>
              <w:left w:val="single" w:sz="4" w:space="0" w:color="auto"/>
              <w:bottom w:val="single" w:sz="4" w:space="0" w:color="auto"/>
              <w:right w:val="single" w:sz="4" w:space="0" w:color="auto"/>
            </w:tcBorders>
            <w:vAlign w:val="center"/>
          </w:tcPr>
          <w:p w14:paraId="69C452D0" w14:textId="77777777" w:rsidR="00385987" w:rsidRPr="00C06B1A" w:rsidRDefault="00385987" w:rsidP="00E06ACF">
            <w:pPr>
              <w:jc w:val="center"/>
              <w:rPr>
                <w:sz w:val="20"/>
              </w:rPr>
            </w:pPr>
            <w:r w:rsidRPr="00C06B1A">
              <w:rPr>
                <w:sz w:val="20"/>
              </w:rPr>
              <w:t>202</w:t>
            </w:r>
            <w:r>
              <w:rPr>
                <w:sz w:val="20"/>
              </w:rPr>
              <w:t>6 год</w:t>
            </w:r>
          </w:p>
        </w:tc>
        <w:tc>
          <w:tcPr>
            <w:tcW w:w="231" w:type="pct"/>
            <w:tcBorders>
              <w:top w:val="single" w:sz="4" w:space="0" w:color="auto"/>
              <w:left w:val="single" w:sz="4" w:space="0" w:color="auto"/>
              <w:bottom w:val="single" w:sz="4" w:space="0" w:color="auto"/>
              <w:right w:val="single" w:sz="4" w:space="0" w:color="auto"/>
            </w:tcBorders>
            <w:vAlign w:val="center"/>
          </w:tcPr>
          <w:p w14:paraId="2BA9D7DF" w14:textId="77777777" w:rsidR="00385987" w:rsidRPr="00C06B1A" w:rsidRDefault="00385987" w:rsidP="00E06ACF">
            <w:pPr>
              <w:jc w:val="center"/>
              <w:rPr>
                <w:sz w:val="20"/>
              </w:rPr>
            </w:pPr>
            <w:r>
              <w:rPr>
                <w:sz w:val="20"/>
              </w:rPr>
              <w:t>2027 год</w:t>
            </w:r>
          </w:p>
        </w:tc>
        <w:tc>
          <w:tcPr>
            <w:tcW w:w="335" w:type="pct"/>
            <w:tcBorders>
              <w:top w:val="single" w:sz="4" w:space="0" w:color="auto"/>
              <w:left w:val="single" w:sz="4" w:space="0" w:color="auto"/>
              <w:bottom w:val="single" w:sz="4" w:space="0" w:color="auto"/>
              <w:right w:val="single" w:sz="4" w:space="0" w:color="auto"/>
            </w:tcBorders>
            <w:vAlign w:val="center"/>
          </w:tcPr>
          <w:p w14:paraId="2DCB457A" w14:textId="77777777" w:rsidR="00385987" w:rsidRPr="00C06B1A" w:rsidRDefault="00385987" w:rsidP="00220849">
            <w:pPr>
              <w:jc w:val="center"/>
              <w:rPr>
                <w:sz w:val="20"/>
              </w:rPr>
            </w:pPr>
            <w:r w:rsidRPr="00C06B1A">
              <w:rPr>
                <w:sz w:val="20"/>
              </w:rPr>
              <w:t>2014-202</w:t>
            </w:r>
            <w:r>
              <w:rPr>
                <w:sz w:val="20"/>
              </w:rPr>
              <w:t>7</w:t>
            </w:r>
          </w:p>
        </w:tc>
        <w:tc>
          <w:tcPr>
            <w:tcW w:w="359" w:type="pct"/>
            <w:tcBorders>
              <w:top w:val="single" w:sz="4" w:space="0" w:color="auto"/>
              <w:left w:val="nil"/>
              <w:bottom w:val="single" w:sz="4" w:space="0" w:color="auto"/>
              <w:right w:val="single" w:sz="4" w:space="0" w:color="auto"/>
            </w:tcBorders>
            <w:vAlign w:val="center"/>
          </w:tcPr>
          <w:p w14:paraId="6A352D63" w14:textId="77777777" w:rsidR="00385987" w:rsidRPr="00C06B1A" w:rsidRDefault="00385987" w:rsidP="00E0375D">
            <w:pPr>
              <w:jc w:val="both"/>
              <w:rPr>
                <w:sz w:val="20"/>
              </w:rPr>
            </w:pPr>
            <w:r w:rsidRPr="00C06B1A">
              <w:rPr>
                <w:sz w:val="20"/>
              </w:rPr>
              <w:t>Ожидаемый результат</w:t>
            </w:r>
          </w:p>
        </w:tc>
      </w:tr>
      <w:tr w:rsidR="00E06ACF" w:rsidRPr="007E37C7" w14:paraId="30153044" w14:textId="77777777" w:rsidTr="00E06ACF">
        <w:trPr>
          <w:trHeight w:val="1799"/>
        </w:trPr>
        <w:tc>
          <w:tcPr>
            <w:tcW w:w="458" w:type="pct"/>
            <w:vMerge w:val="restart"/>
            <w:tcBorders>
              <w:top w:val="single" w:sz="4" w:space="0" w:color="auto"/>
              <w:left w:val="single" w:sz="4" w:space="0" w:color="auto"/>
              <w:right w:val="single" w:sz="4" w:space="0" w:color="auto"/>
            </w:tcBorders>
          </w:tcPr>
          <w:p w14:paraId="4DC8237C" w14:textId="77777777" w:rsidR="00385987" w:rsidRPr="00C06B1A" w:rsidRDefault="00385987" w:rsidP="00585E9E">
            <w:pPr>
              <w:rPr>
                <w:sz w:val="20"/>
              </w:rPr>
            </w:pPr>
            <w:bookmarkStart w:id="11" w:name="_Hlk118099983"/>
            <w:r w:rsidRPr="00C06B1A">
              <w:rPr>
                <w:sz w:val="20"/>
              </w:rPr>
              <w:t>Обеспечение деятельности (оказание услуг) подведомственных учреждений</w:t>
            </w:r>
          </w:p>
        </w:tc>
        <w:tc>
          <w:tcPr>
            <w:tcW w:w="188" w:type="pct"/>
            <w:vMerge w:val="restart"/>
            <w:tcBorders>
              <w:top w:val="single" w:sz="4" w:space="0" w:color="auto"/>
              <w:left w:val="nil"/>
              <w:right w:val="single" w:sz="4" w:space="0" w:color="auto"/>
            </w:tcBorders>
          </w:tcPr>
          <w:p w14:paraId="120623CB" w14:textId="77777777" w:rsidR="00385987" w:rsidRPr="00C06B1A" w:rsidRDefault="00385987" w:rsidP="00585E9E">
            <w:pPr>
              <w:jc w:val="center"/>
              <w:rPr>
                <w:sz w:val="20"/>
              </w:rPr>
            </w:pPr>
            <w:r w:rsidRPr="00C06B1A">
              <w:rPr>
                <w:sz w:val="20"/>
              </w:rPr>
              <w:t>Финансовое управление</w:t>
            </w:r>
          </w:p>
        </w:tc>
        <w:tc>
          <w:tcPr>
            <w:tcW w:w="94" w:type="pct"/>
            <w:vMerge w:val="restart"/>
            <w:tcBorders>
              <w:top w:val="single" w:sz="4" w:space="0" w:color="auto"/>
              <w:left w:val="nil"/>
              <w:right w:val="single" w:sz="4" w:space="0" w:color="auto"/>
            </w:tcBorders>
            <w:noWrap/>
          </w:tcPr>
          <w:p w14:paraId="1097CAC3" w14:textId="77777777" w:rsidR="00385987" w:rsidRPr="00C06B1A" w:rsidRDefault="00385987" w:rsidP="00585E9E">
            <w:pPr>
              <w:jc w:val="center"/>
              <w:rPr>
                <w:sz w:val="20"/>
              </w:rPr>
            </w:pPr>
            <w:r w:rsidRPr="00C06B1A">
              <w:rPr>
                <w:sz w:val="20"/>
              </w:rPr>
              <w:t>910</w:t>
            </w:r>
          </w:p>
        </w:tc>
        <w:tc>
          <w:tcPr>
            <w:tcW w:w="94" w:type="pct"/>
            <w:vMerge w:val="restart"/>
            <w:tcBorders>
              <w:top w:val="single" w:sz="4" w:space="0" w:color="auto"/>
              <w:left w:val="nil"/>
              <w:right w:val="single" w:sz="4" w:space="0" w:color="auto"/>
            </w:tcBorders>
            <w:noWrap/>
          </w:tcPr>
          <w:p w14:paraId="2A4A4E2B" w14:textId="77777777" w:rsidR="00385987" w:rsidRPr="00C06B1A" w:rsidRDefault="00385987" w:rsidP="00585E9E">
            <w:pPr>
              <w:jc w:val="center"/>
              <w:rPr>
                <w:sz w:val="20"/>
              </w:rPr>
            </w:pPr>
            <w:r w:rsidRPr="00C06B1A">
              <w:rPr>
                <w:sz w:val="20"/>
              </w:rPr>
              <w:t>0703</w:t>
            </w:r>
          </w:p>
        </w:tc>
        <w:tc>
          <w:tcPr>
            <w:tcW w:w="94" w:type="pct"/>
            <w:vMerge w:val="restart"/>
            <w:tcBorders>
              <w:top w:val="single" w:sz="4" w:space="0" w:color="auto"/>
              <w:left w:val="nil"/>
              <w:right w:val="single" w:sz="4" w:space="0" w:color="auto"/>
            </w:tcBorders>
            <w:noWrap/>
          </w:tcPr>
          <w:p w14:paraId="7FA58B5A" w14:textId="77777777" w:rsidR="00385987" w:rsidRPr="00C06B1A" w:rsidRDefault="00385987" w:rsidP="00585E9E">
            <w:pPr>
              <w:jc w:val="center"/>
              <w:rPr>
                <w:sz w:val="20"/>
              </w:rPr>
            </w:pPr>
            <w:r w:rsidRPr="00C06B1A">
              <w:rPr>
                <w:sz w:val="20"/>
              </w:rPr>
              <w:t>08440610</w:t>
            </w:r>
          </w:p>
        </w:tc>
        <w:tc>
          <w:tcPr>
            <w:tcW w:w="104" w:type="pct"/>
            <w:vMerge w:val="restart"/>
            <w:tcBorders>
              <w:top w:val="single" w:sz="4" w:space="0" w:color="auto"/>
              <w:left w:val="nil"/>
              <w:right w:val="single" w:sz="4" w:space="0" w:color="auto"/>
            </w:tcBorders>
            <w:noWrap/>
          </w:tcPr>
          <w:p w14:paraId="0CE003B2" w14:textId="77777777" w:rsidR="00385987" w:rsidRPr="00C06B1A" w:rsidRDefault="00385987" w:rsidP="00585E9E">
            <w:pPr>
              <w:jc w:val="center"/>
              <w:rPr>
                <w:sz w:val="20"/>
              </w:rPr>
            </w:pPr>
            <w:r w:rsidRPr="00C06B1A">
              <w:rPr>
                <w:sz w:val="20"/>
              </w:rPr>
              <w:t>611</w:t>
            </w:r>
          </w:p>
        </w:tc>
        <w:tc>
          <w:tcPr>
            <w:tcW w:w="235" w:type="pct"/>
            <w:vMerge w:val="restart"/>
            <w:tcBorders>
              <w:top w:val="single" w:sz="4" w:space="0" w:color="auto"/>
              <w:left w:val="nil"/>
              <w:right w:val="single" w:sz="4" w:space="0" w:color="auto"/>
            </w:tcBorders>
            <w:shd w:val="clear" w:color="auto" w:fill="FFFFFF"/>
            <w:noWrap/>
          </w:tcPr>
          <w:p w14:paraId="08FA6ADB" w14:textId="77777777" w:rsidR="00385987" w:rsidRPr="00C06B1A" w:rsidRDefault="00385987" w:rsidP="00585E9E">
            <w:pPr>
              <w:jc w:val="center"/>
              <w:rPr>
                <w:sz w:val="20"/>
              </w:rPr>
            </w:pPr>
            <w:r w:rsidRPr="00C06B1A">
              <w:rPr>
                <w:sz w:val="20"/>
              </w:rPr>
              <w:t>2964,0</w:t>
            </w:r>
          </w:p>
        </w:tc>
        <w:tc>
          <w:tcPr>
            <w:tcW w:w="235" w:type="pct"/>
            <w:gridSpan w:val="2"/>
            <w:vMerge w:val="restart"/>
            <w:tcBorders>
              <w:top w:val="single" w:sz="4" w:space="0" w:color="auto"/>
              <w:left w:val="nil"/>
              <w:right w:val="single" w:sz="4" w:space="0" w:color="auto"/>
            </w:tcBorders>
            <w:shd w:val="clear" w:color="auto" w:fill="FFFFFF"/>
            <w:noWrap/>
          </w:tcPr>
          <w:p w14:paraId="09E206F7" w14:textId="77777777" w:rsidR="00385987" w:rsidRPr="00C06B1A" w:rsidRDefault="00385987" w:rsidP="00585E9E">
            <w:pPr>
              <w:jc w:val="both"/>
              <w:rPr>
                <w:sz w:val="20"/>
              </w:rPr>
            </w:pPr>
            <w:r w:rsidRPr="00C06B1A">
              <w:rPr>
                <w:sz w:val="20"/>
              </w:rPr>
              <w:t>3216,0</w:t>
            </w:r>
          </w:p>
        </w:tc>
        <w:tc>
          <w:tcPr>
            <w:tcW w:w="235" w:type="pct"/>
            <w:gridSpan w:val="2"/>
            <w:vMerge w:val="restart"/>
            <w:tcBorders>
              <w:top w:val="single" w:sz="4" w:space="0" w:color="auto"/>
              <w:left w:val="nil"/>
              <w:right w:val="single" w:sz="4" w:space="0" w:color="auto"/>
            </w:tcBorders>
            <w:shd w:val="clear" w:color="auto" w:fill="FFFFFF"/>
            <w:noWrap/>
          </w:tcPr>
          <w:p w14:paraId="3F31D612" w14:textId="77777777" w:rsidR="00385987" w:rsidRPr="00C06B1A" w:rsidRDefault="00385987" w:rsidP="00585E9E">
            <w:pPr>
              <w:jc w:val="both"/>
              <w:rPr>
                <w:sz w:val="20"/>
              </w:rPr>
            </w:pPr>
            <w:r w:rsidRPr="00C06B1A">
              <w:rPr>
                <w:sz w:val="20"/>
              </w:rPr>
              <w:t>3428,8</w:t>
            </w:r>
          </w:p>
        </w:tc>
        <w:tc>
          <w:tcPr>
            <w:tcW w:w="236" w:type="pct"/>
            <w:vMerge w:val="restart"/>
            <w:tcBorders>
              <w:top w:val="single" w:sz="4" w:space="0" w:color="auto"/>
              <w:left w:val="nil"/>
              <w:right w:val="single" w:sz="4" w:space="0" w:color="auto"/>
            </w:tcBorders>
            <w:shd w:val="clear" w:color="auto" w:fill="FFFFFF"/>
          </w:tcPr>
          <w:p w14:paraId="75EE4E0C" w14:textId="77777777" w:rsidR="00385987" w:rsidRPr="00C06B1A" w:rsidRDefault="00385987" w:rsidP="00585E9E">
            <w:pPr>
              <w:jc w:val="both"/>
              <w:rPr>
                <w:sz w:val="20"/>
              </w:rPr>
            </w:pPr>
            <w:r w:rsidRPr="00C06B1A">
              <w:rPr>
                <w:sz w:val="20"/>
              </w:rPr>
              <w:t>3507,4</w:t>
            </w:r>
          </w:p>
        </w:tc>
        <w:tc>
          <w:tcPr>
            <w:tcW w:w="235" w:type="pct"/>
            <w:vMerge w:val="restart"/>
            <w:tcBorders>
              <w:top w:val="single" w:sz="4" w:space="0" w:color="auto"/>
              <w:left w:val="nil"/>
              <w:right w:val="single" w:sz="4" w:space="0" w:color="auto"/>
            </w:tcBorders>
            <w:shd w:val="clear" w:color="auto" w:fill="FFFFFF"/>
          </w:tcPr>
          <w:p w14:paraId="52351693" w14:textId="77777777" w:rsidR="00385987" w:rsidRPr="00C06B1A" w:rsidRDefault="00385987" w:rsidP="00585E9E">
            <w:pPr>
              <w:jc w:val="both"/>
              <w:rPr>
                <w:sz w:val="20"/>
              </w:rPr>
            </w:pPr>
            <w:r w:rsidRPr="00C06B1A">
              <w:rPr>
                <w:sz w:val="20"/>
              </w:rPr>
              <w:t>3910,9</w:t>
            </w:r>
          </w:p>
        </w:tc>
        <w:tc>
          <w:tcPr>
            <w:tcW w:w="235" w:type="pct"/>
            <w:vMerge w:val="restart"/>
            <w:tcBorders>
              <w:top w:val="single" w:sz="4" w:space="0" w:color="auto"/>
              <w:left w:val="nil"/>
              <w:right w:val="single" w:sz="4" w:space="0" w:color="auto"/>
            </w:tcBorders>
            <w:shd w:val="clear" w:color="auto" w:fill="FFFFFF"/>
          </w:tcPr>
          <w:p w14:paraId="59AFD4C0" w14:textId="77777777" w:rsidR="00385987" w:rsidRPr="00C06B1A" w:rsidRDefault="00385987" w:rsidP="00585E9E">
            <w:pPr>
              <w:jc w:val="both"/>
              <w:rPr>
                <w:sz w:val="20"/>
              </w:rPr>
            </w:pPr>
            <w:r w:rsidRPr="00C06B1A">
              <w:rPr>
                <w:sz w:val="20"/>
              </w:rPr>
              <w:t>4198,0</w:t>
            </w:r>
          </w:p>
        </w:tc>
        <w:tc>
          <w:tcPr>
            <w:tcW w:w="234" w:type="pct"/>
            <w:gridSpan w:val="2"/>
            <w:vMerge w:val="restart"/>
            <w:tcBorders>
              <w:top w:val="single" w:sz="4" w:space="0" w:color="auto"/>
              <w:left w:val="nil"/>
              <w:right w:val="single" w:sz="4" w:space="0" w:color="auto"/>
            </w:tcBorders>
            <w:shd w:val="clear" w:color="auto" w:fill="FFFFFF"/>
          </w:tcPr>
          <w:p w14:paraId="4981B14D" w14:textId="77777777" w:rsidR="00385987" w:rsidRPr="00C06B1A" w:rsidRDefault="00385987" w:rsidP="00585E9E">
            <w:pPr>
              <w:jc w:val="both"/>
              <w:rPr>
                <w:sz w:val="20"/>
              </w:rPr>
            </w:pPr>
            <w:r w:rsidRPr="00C06B1A">
              <w:rPr>
                <w:sz w:val="20"/>
              </w:rPr>
              <w:t>4728,6</w:t>
            </w:r>
          </w:p>
        </w:tc>
        <w:tc>
          <w:tcPr>
            <w:tcW w:w="236" w:type="pct"/>
            <w:gridSpan w:val="2"/>
            <w:vMerge w:val="restart"/>
            <w:tcBorders>
              <w:top w:val="single" w:sz="4" w:space="0" w:color="auto"/>
              <w:left w:val="nil"/>
              <w:right w:val="single" w:sz="4" w:space="0" w:color="auto"/>
            </w:tcBorders>
            <w:shd w:val="clear" w:color="auto" w:fill="FFFFFF"/>
          </w:tcPr>
          <w:p w14:paraId="0F7BB1DD" w14:textId="77777777" w:rsidR="00385987" w:rsidRPr="00C06B1A" w:rsidRDefault="00385987" w:rsidP="00585E9E">
            <w:pPr>
              <w:jc w:val="both"/>
              <w:rPr>
                <w:sz w:val="20"/>
              </w:rPr>
            </w:pPr>
            <w:r>
              <w:rPr>
                <w:sz w:val="20"/>
              </w:rPr>
              <w:t>5328,5</w:t>
            </w:r>
          </w:p>
        </w:tc>
        <w:tc>
          <w:tcPr>
            <w:tcW w:w="234" w:type="pct"/>
            <w:vMerge w:val="restart"/>
            <w:tcBorders>
              <w:top w:val="single" w:sz="4" w:space="0" w:color="auto"/>
              <w:left w:val="nil"/>
              <w:right w:val="single" w:sz="4" w:space="0" w:color="auto"/>
            </w:tcBorders>
            <w:shd w:val="clear" w:color="auto" w:fill="FFFFFF"/>
          </w:tcPr>
          <w:p w14:paraId="17632B6D" w14:textId="77777777" w:rsidR="00385987" w:rsidRPr="00C06B1A" w:rsidRDefault="00385987" w:rsidP="00585E9E">
            <w:pPr>
              <w:rPr>
                <w:sz w:val="20"/>
              </w:rPr>
            </w:pPr>
            <w:r>
              <w:rPr>
                <w:sz w:val="20"/>
              </w:rPr>
              <w:t>6084,3</w:t>
            </w:r>
          </w:p>
        </w:tc>
        <w:tc>
          <w:tcPr>
            <w:tcW w:w="237" w:type="pct"/>
            <w:tcBorders>
              <w:top w:val="single" w:sz="4" w:space="0" w:color="auto"/>
              <w:left w:val="nil"/>
              <w:right w:val="single" w:sz="4" w:space="0" w:color="auto"/>
            </w:tcBorders>
            <w:shd w:val="clear" w:color="000000" w:fill="FFFFFF"/>
          </w:tcPr>
          <w:p w14:paraId="5285BAA8" w14:textId="77777777" w:rsidR="00385987" w:rsidRPr="00C06B1A" w:rsidRDefault="00E06ACF" w:rsidP="00585E9E">
            <w:pPr>
              <w:rPr>
                <w:sz w:val="20"/>
              </w:rPr>
            </w:pPr>
            <w:r>
              <w:rPr>
                <w:sz w:val="20"/>
              </w:rPr>
              <w:t>6984,8</w:t>
            </w:r>
          </w:p>
        </w:tc>
        <w:tc>
          <w:tcPr>
            <w:tcW w:w="221" w:type="pct"/>
            <w:tcBorders>
              <w:top w:val="single" w:sz="4" w:space="0" w:color="auto"/>
              <w:left w:val="single" w:sz="4" w:space="0" w:color="auto"/>
              <w:right w:val="single" w:sz="4" w:space="0" w:color="auto"/>
            </w:tcBorders>
            <w:shd w:val="clear" w:color="000000" w:fill="FFFFFF"/>
          </w:tcPr>
          <w:p w14:paraId="6F569280" w14:textId="77777777" w:rsidR="00385987" w:rsidRPr="00C06B1A" w:rsidRDefault="00E06ACF" w:rsidP="00585E9E">
            <w:pPr>
              <w:rPr>
                <w:sz w:val="20"/>
              </w:rPr>
            </w:pPr>
            <w:r>
              <w:rPr>
                <w:sz w:val="20"/>
              </w:rPr>
              <w:t>7279,9</w:t>
            </w:r>
          </w:p>
        </w:tc>
        <w:tc>
          <w:tcPr>
            <w:tcW w:w="248" w:type="pct"/>
            <w:tcBorders>
              <w:top w:val="single" w:sz="4" w:space="0" w:color="auto"/>
              <w:left w:val="single" w:sz="4" w:space="0" w:color="auto"/>
              <w:right w:val="single" w:sz="4" w:space="0" w:color="auto"/>
            </w:tcBorders>
            <w:shd w:val="clear" w:color="000000" w:fill="FFFFFF"/>
          </w:tcPr>
          <w:p w14:paraId="673F1FAD" w14:textId="77777777" w:rsidR="00385987" w:rsidRPr="00C06B1A" w:rsidRDefault="00A521D0" w:rsidP="00E06ACF">
            <w:pPr>
              <w:jc w:val="center"/>
              <w:rPr>
                <w:sz w:val="20"/>
              </w:rPr>
            </w:pPr>
            <w:r>
              <w:rPr>
                <w:sz w:val="20"/>
              </w:rPr>
              <w:t>7433,3</w:t>
            </w:r>
          </w:p>
        </w:tc>
        <w:tc>
          <w:tcPr>
            <w:tcW w:w="222" w:type="pct"/>
            <w:tcBorders>
              <w:top w:val="single" w:sz="4" w:space="0" w:color="auto"/>
              <w:left w:val="single" w:sz="4" w:space="0" w:color="auto"/>
              <w:right w:val="single" w:sz="4" w:space="0" w:color="auto"/>
            </w:tcBorders>
            <w:shd w:val="clear" w:color="000000" w:fill="FFFFFF"/>
          </w:tcPr>
          <w:p w14:paraId="7BAF0E54" w14:textId="77777777" w:rsidR="00385987" w:rsidRPr="00C06B1A" w:rsidRDefault="00A521D0" w:rsidP="00E06ACF">
            <w:pPr>
              <w:jc w:val="center"/>
              <w:rPr>
                <w:sz w:val="20"/>
              </w:rPr>
            </w:pPr>
            <w:r>
              <w:rPr>
                <w:sz w:val="20"/>
              </w:rPr>
              <w:t>7433,3</w:t>
            </w:r>
          </w:p>
        </w:tc>
        <w:tc>
          <w:tcPr>
            <w:tcW w:w="231" w:type="pct"/>
            <w:tcBorders>
              <w:top w:val="single" w:sz="4" w:space="0" w:color="auto"/>
              <w:left w:val="single" w:sz="4" w:space="0" w:color="auto"/>
              <w:right w:val="single" w:sz="4" w:space="0" w:color="auto"/>
            </w:tcBorders>
            <w:shd w:val="clear" w:color="000000" w:fill="FFFFFF"/>
          </w:tcPr>
          <w:p w14:paraId="05C5AE98" w14:textId="77777777" w:rsidR="00385987" w:rsidRDefault="00A521D0" w:rsidP="00E06ACF">
            <w:pPr>
              <w:jc w:val="center"/>
              <w:rPr>
                <w:sz w:val="20"/>
              </w:rPr>
            </w:pPr>
            <w:r>
              <w:rPr>
                <w:sz w:val="20"/>
              </w:rPr>
              <w:t>7433,3</w:t>
            </w:r>
          </w:p>
        </w:tc>
        <w:tc>
          <w:tcPr>
            <w:tcW w:w="335" w:type="pct"/>
            <w:vMerge w:val="restart"/>
            <w:tcBorders>
              <w:top w:val="single" w:sz="4" w:space="0" w:color="auto"/>
              <w:left w:val="single" w:sz="4" w:space="0" w:color="auto"/>
              <w:right w:val="single" w:sz="8" w:space="0" w:color="auto"/>
            </w:tcBorders>
            <w:shd w:val="clear" w:color="000000" w:fill="FFFFFF"/>
          </w:tcPr>
          <w:p w14:paraId="0BC7BD49" w14:textId="77777777" w:rsidR="00385987" w:rsidRPr="00C06B1A" w:rsidRDefault="00E06ACF" w:rsidP="00585E9E">
            <w:pPr>
              <w:jc w:val="center"/>
              <w:rPr>
                <w:sz w:val="20"/>
              </w:rPr>
            </w:pPr>
            <w:r>
              <w:rPr>
                <w:sz w:val="20"/>
              </w:rPr>
              <w:t>73931,6</w:t>
            </w:r>
          </w:p>
        </w:tc>
        <w:tc>
          <w:tcPr>
            <w:tcW w:w="359" w:type="pct"/>
            <w:vMerge w:val="restart"/>
            <w:tcBorders>
              <w:top w:val="single" w:sz="4" w:space="0" w:color="auto"/>
              <w:left w:val="nil"/>
              <w:right w:val="single" w:sz="4" w:space="0" w:color="auto"/>
            </w:tcBorders>
          </w:tcPr>
          <w:p w14:paraId="08B5589D" w14:textId="77777777" w:rsidR="00385987" w:rsidRPr="00C06B1A" w:rsidRDefault="00385987" w:rsidP="00585E9E">
            <w:pPr>
              <w:jc w:val="both"/>
              <w:rPr>
                <w:sz w:val="20"/>
              </w:rPr>
            </w:pPr>
            <w:r w:rsidRPr="00C06B1A">
              <w:rPr>
                <w:sz w:val="20"/>
              </w:rPr>
              <w:t>Сохранение контингента обучающихся в количестве 99 детей</w:t>
            </w:r>
          </w:p>
        </w:tc>
      </w:tr>
      <w:bookmarkEnd w:id="11"/>
      <w:tr w:rsidR="00E06ACF" w:rsidRPr="007E37C7" w14:paraId="729F707C" w14:textId="77777777" w:rsidTr="00E06ACF">
        <w:trPr>
          <w:trHeight w:val="70"/>
        </w:trPr>
        <w:tc>
          <w:tcPr>
            <w:tcW w:w="458" w:type="pct"/>
            <w:vMerge/>
            <w:tcBorders>
              <w:left w:val="single" w:sz="4" w:space="0" w:color="auto"/>
              <w:bottom w:val="single" w:sz="4" w:space="0" w:color="auto"/>
              <w:right w:val="single" w:sz="4" w:space="0" w:color="auto"/>
            </w:tcBorders>
          </w:tcPr>
          <w:p w14:paraId="37E96124" w14:textId="77777777" w:rsidR="00385987" w:rsidRPr="00C06B1A" w:rsidRDefault="00385987" w:rsidP="00E0375D">
            <w:pPr>
              <w:jc w:val="center"/>
              <w:rPr>
                <w:sz w:val="20"/>
              </w:rPr>
            </w:pPr>
          </w:p>
        </w:tc>
        <w:tc>
          <w:tcPr>
            <w:tcW w:w="188" w:type="pct"/>
            <w:vMerge/>
            <w:tcBorders>
              <w:left w:val="nil"/>
              <w:bottom w:val="single" w:sz="4" w:space="0" w:color="auto"/>
              <w:right w:val="single" w:sz="4" w:space="0" w:color="auto"/>
            </w:tcBorders>
          </w:tcPr>
          <w:p w14:paraId="0F408403" w14:textId="77777777" w:rsidR="00385987" w:rsidRPr="00C06B1A" w:rsidRDefault="00385987" w:rsidP="00E0375D">
            <w:pPr>
              <w:rPr>
                <w:sz w:val="20"/>
              </w:rPr>
            </w:pPr>
          </w:p>
        </w:tc>
        <w:tc>
          <w:tcPr>
            <w:tcW w:w="94" w:type="pct"/>
            <w:vMerge/>
            <w:tcBorders>
              <w:left w:val="nil"/>
              <w:bottom w:val="single" w:sz="4" w:space="0" w:color="auto"/>
              <w:right w:val="single" w:sz="4" w:space="0" w:color="auto"/>
            </w:tcBorders>
            <w:noWrap/>
          </w:tcPr>
          <w:p w14:paraId="39152A14" w14:textId="77777777" w:rsidR="00385987" w:rsidRPr="00C06B1A" w:rsidRDefault="00385987" w:rsidP="00E0375D">
            <w:pPr>
              <w:jc w:val="center"/>
              <w:rPr>
                <w:sz w:val="20"/>
              </w:rPr>
            </w:pPr>
          </w:p>
        </w:tc>
        <w:tc>
          <w:tcPr>
            <w:tcW w:w="94" w:type="pct"/>
            <w:vMerge/>
            <w:tcBorders>
              <w:left w:val="nil"/>
              <w:bottom w:val="single" w:sz="4" w:space="0" w:color="auto"/>
              <w:right w:val="single" w:sz="4" w:space="0" w:color="auto"/>
            </w:tcBorders>
            <w:noWrap/>
          </w:tcPr>
          <w:p w14:paraId="7BFC0393" w14:textId="77777777" w:rsidR="00385987" w:rsidRPr="00C06B1A" w:rsidRDefault="00385987" w:rsidP="00E0375D">
            <w:pPr>
              <w:jc w:val="center"/>
              <w:rPr>
                <w:sz w:val="20"/>
              </w:rPr>
            </w:pPr>
          </w:p>
        </w:tc>
        <w:tc>
          <w:tcPr>
            <w:tcW w:w="94" w:type="pct"/>
            <w:vMerge/>
            <w:tcBorders>
              <w:left w:val="nil"/>
              <w:bottom w:val="single" w:sz="4" w:space="0" w:color="auto"/>
              <w:right w:val="single" w:sz="4" w:space="0" w:color="auto"/>
            </w:tcBorders>
            <w:noWrap/>
          </w:tcPr>
          <w:p w14:paraId="0E221518" w14:textId="77777777" w:rsidR="00385987" w:rsidRPr="00C06B1A" w:rsidRDefault="00385987" w:rsidP="00E0375D">
            <w:pPr>
              <w:rPr>
                <w:sz w:val="20"/>
              </w:rPr>
            </w:pPr>
          </w:p>
        </w:tc>
        <w:tc>
          <w:tcPr>
            <w:tcW w:w="104" w:type="pct"/>
            <w:vMerge/>
            <w:tcBorders>
              <w:left w:val="nil"/>
              <w:bottom w:val="single" w:sz="4" w:space="0" w:color="auto"/>
              <w:right w:val="single" w:sz="4" w:space="0" w:color="auto"/>
            </w:tcBorders>
            <w:noWrap/>
          </w:tcPr>
          <w:p w14:paraId="4C8FE268" w14:textId="77777777" w:rsidR="00385987" w:rsidRPr="00C06B1A" w:rsidRDefault="00385987" w:rsidP="00E0375D">
            <w:pPr>
              <w:jc w:val="center"/>
              <w:rPr>
                <w:sz w:val="20"/>
              </w:rPr>
            </w:pPr>
          </w:p>
        </w:tc>
        <w:tc>
          <w:tcPr>
            <w:tcW w:w="235" w:type="pct"/>
            <w:vMerge/>
            <w:tcBorders>
              <w:left w:val="nil"/>
              <w:bottom w:val="single" w:sz="4" w:space="0" w:color="auto"/>
              <w:right w:val="single" w:sz="4" w:space="0" w:color="auto"/>
            </w:tcBorders>
            <w:shd w:val="clear" w:color="auto" w:fill="FFFFFF"/>
            <w:noWrap/>
          </w:tcPr>
          <w:p w14:paraId="46ED7B75" w14:textId="77777777" w:rsidR="00385987" w:rsidRPr="00C06B1A" w:rsidRDefault="00385987" w:rsidP="00E0375D">
            <w:pPr>
              <w:rPr>
                <w:sz w:val="20"/>
              </w:rPr>
            </w:pPr>
          </w:p>
        </w:tc>
        <w:tc>
          <w:tcPr>
            <w:tcW w:w="235" w:type="pct"/>
            <w:gridSpan w:val="2"/>
            <w:vMerge/>
            <w:tcBorders>
              <w:left w:val="nil"/>
              <w:bottom w:val="single" w:sz="4" w:space="0" w:color="auto"/>
              <w:right w:val="single" w:sz="4" w:space="0" w:color="auto"/>
            </w:tcBorders>
            <w:shd w:val="clear" w:color="auto" w:fill="FFFFFF"/>
            <w:noWrap/>
          </w:tcPr>
          <w:p w14:paraId="1FA622E1" w14:textId="77777777" w:rsidR="00385987" w:rsidRPr="00C06B1A" w:rsidRDefault="00385987" w:rsidP="00E0375D">
            <w:pPr>
              <w:jc w:val="both"/>
              <w:rPr>
                <w:sz w:val="20"/>
              </w:rPr>
            </w:pPr>
          </w:p>
        </w:tc>
        <w:tc>
          <w:tcPr>
            <w:tcW w:w="235" w:type="pct"/>
            <w:gridSpan w:val="2"/>
            <w:vMerge/>
            <w:tcBorders>
              <w:left w:val="nil"/>
              <w:bottom w:val="single" w:sz="4" w:space="0" w:color="auto"/>
              <w:right w:val="single" w:sz="4" w:space="0" w:color="auto"/>
            </w:tcBorders>
            <w:shd w:val="clear" w:color="auto" w:fill="FFFFFF"/>
            <w:noWrap/>
          </w:tcPr>
          <w:p w14:paraId="4394D061" w14:textId="77777777" w:rsidR="00385987" w:rsidRPr="00C06B1A" w:rsidRDefault="00385987" w:rsidP="00E0375D">
            <w:pPr>
              <w:jc w:val="both"/>
              <w:rPr>
                <w:sz w:val="20"/>
              </w:rPr>
            </w:pPr>
          </w:p>
        </w:tc>
        <w:tc>
          <w:tcPr>
            <w:tcW w:w="236" w:type="pct"/>
            <w:vMerge/>
            <w:tcBorders>
              <w:left w:val="nil"/>
              <w:bottom w:val="single" w:sz="4" w:space="0" w:color="auto"/>
              <w:right w:val="single" w:sz="4" w:space="0" w:color="auto"/>
            </w:tcBorders>
            <w:shd w:val="clear" w:color="auto" w:fill="FFFFFF"/>
          </w:tcPr>
          <w:p w14:paraId="3F0AED62" w14:textId="77777777" w:rsidR="00385987" w:rsidRPr="00C06B1A" w:rsidRDefault="00385987" w:rsidP="00E0375D">
            <w:pPr>
              <w:jc w:val="both"/>
              <w:rPr>
                <w:sz w:val="20"/>
              </w:rPr>
            </w:pPr>
          </w:p>
        </w:tc>
        <w:tc>
          <w:tcPr>
            <w:tcW w:w="235" w:type="pct"/>
            <w:vMerge/>
            <w:tcBorders>
              <w:left w:val="nil"/>
              <w:bottom w:val="single" w:sz="4" w:space="0" w:color="auto"/>
              <w:right w:val="single" w:sz="4" w:space="0" w:color="auto"/>
            </w:tcBorders>
            <w:shd w:val="clear" w:color="auto" w:fill="FFFFFF"/>
          </w:tcPr>
          <w:p w14:paraId="2141A1C5" w14:textId="77777777" w:rsidR="00385987" w:rsidRPr="00C06B1A" w:rsidRDefault="00385987" w:rsidP="00E0375D">
            <w:pPr>
              <w:jc w:val="both"/>
              <w:rPr>
                <w:sz w:val="20"/>
              </w:rPr>
            </w:pPr>
          </w:p>
        </w:tc>
        <w:tc>
          <w:tcPr>
            <w:tcW w:w="235" w:type="pct"/>
            <w:vMerge/>
            <w:tcBorders>
              <w:left w:val="nil"/>
              <w:bottom w:val="single" w:sz="4" w:space="0" w:color="auto"/>
              <w:right w:val="single" w:sz="4" w:space="0" w:color="auto"/>
            </w:tcBorders>
            <w:shd w:val="clear" w:color="auto" w:fill="FFFFFF"/>
          </w:tcPr>
          <w:p w14:paraId="6DE7BBE2" w14:textId="77777777" w:rsidR="00385987" w:rsidRPr="00C06B1A" w:rsidRDefault="00385987" w:rsidP="00E0375D">
            <w:pPr>
              <w:jc w:val="both"/>
              <w:rPr>
                <w:sz w:val="20"/>
              </w:rPr>
            </w:pPr>
          </w:p>
        </w:tc>
        <w:tc>
          <w:tcPr>
            <w:tcW w:w="234" w:type="pct"/>
            <w:gridSpan w:val="2"/>
            <w:vMerge/>
            <w:tcBorders>
              <w:left w:val="nil"/>
              <w:bottom w:val="single" w:sz="4" w:space="0" w:color="auto"/>
              <w:right w:val="single" w:sz="4" w:space="0" w:color="auto"/>
            </w:tcBorders>
            <w:shd w:val="clear" w:color="auto" w:fill="FFFFFF"/>
          </w:tcPr>
          <w:p w14:paraId="6E1FCB94" w14:textId="77777777" w:rsidR="00385987" w:rsidRPr="00C06B1A" w:rsidRDefault="00385987" w:rsidP="00E0375D">
            <w:pPr>
              <w:jc w:val="both"/>
              <w:rPr>
                <w:sz w:val="20"/>
              </w:rPr>
            </w:pPr>
          </w:p>
        </w:tc>
        <w:tc>
          <w:tcPr>
            <w:tcW w:w="236" w:type="pct"/>
            <w:gridSpan w:val="2"/>
            <w:vMerge/>
            <w:tcBorders>
              <w:left w:val="nil"/>
              <w:bottom w:val="single" w:sz="4" w:space="0" w:color="auto"/>
              <w:right w:val="single" w:sz="4" w:space="0" w:color="auto"/>
            </w:tcBorders>
            <w:shd w:val="clear" w:color="auto" w:fill="FFFFFF"/>
          </w:tcPr>
          <w:p w14:paraId="54D1DDFB" w14:textId="77777777" w:rsidR="00385987" w:rsidRPr="00C06B1A" w:rsidRDefault="00385987" w:rsidP="00E0375D">
            <w:pPr>
              <w:jc w:val="both"/>
              <w:rPr>
                <w:sz w:val="20"/>
              </w:rPr>
            </w:pPr>
          </w:p>
        </w:tc>
        <w:tc>
          <w:tcPr>
            <w:tcW w:w="234" w:type="pct"/>
            <w:vMerge/>
            <w:tcBorders>
              <w:left w:val="nil"/>
              <w:bottom w:val="single" w:sz="4" w:space="0" w:color="auto"/>
              <w:right w:val="single" w:sz="4" w:space="0" w:color="auto"/>
            </w:tcBorders>
            <w:shd w:val="clear" w:color="auto" w:fill="FFFFFF"/>
          </w:tcPr>
          <w:p w14:paraId="123DD1B5" w14:textId="77777777" w:rsidR="00385987" w:rsidRPr="00C06B1A" w:rsidRDefault="00385987" w:rsidP="00E0375D">
            <w:pPr>
              <w:jc w:val="both"/>
              <w:rPr>
                <w:sz w:val="20"/>
              </w:rPr>
            </w:pPr>
          </w:p>
        </w:tc>
        <w:tc>
          <w:tcPr>
            <w:tcW w:w="237" w:type="pct"/>
            <w:tcBorders>
              <w:left w:val="nil"/>
              <w:bottom w:val="single" w:sz="8" w:space="0" w:color="auto"/>
              <w:right w:val="single" w:sz="4" w:space="0" w:color="auto"/>
            </w:tcBorders>
            <w:shd w:val="clear" w:color="000000" w:fill="FFFFFF"/>
          </w:tcPr>
          <w:p w14:paraId="68A2D954" w14:textId="77777777" w:rsidR="00385987" w:rsidRPr="00C06B1A" w:rsidRDefault="00385987" w:rsidP="00E0375D">
            <w:pPr>
              <w:rPr>
                <w:sz w:val="20"/>
              </w:rPr>
            </w:pPr>
          </w:p>
        </w:tc>
        <w:tc>
          <w:tcPr>
            <w:tcW w:w="221" w:type="pct"/>
            <w:tcBorders>
              <w:left w:val="single" w:sz="4" w:space="0" w:color="auto"/>
              <w:bottom w:val="single" w:sz="8" w:space="0" w:color="auto"/>
              <w:right w:val="single" w:sz="4" w:space="0" w:color="auto"/>
            </w:tcBorders>
            <w:shd w:val="clear" w:color="000000" w:fill="FFFFFF"/>
          </w:tcPr>
          <w:p w14:paraId="4A785DC8" w14:textId="77777777" w:rsidR="00385987" w:rsidRPr="00C06B1A" w:rsidRDefault="00385987" w:rsidP="00E0375D">
            <w:pPr>
              <w:rPr>
                <w:sz w:val="20"/>
              </w:rPr>
            </w:pPr>
          </w:p>
        </w:tc>
        <w:tc>
          <w:tcPr>
            <w:tcW w:w="248" w:type="pct"/>
            <w:tcBorders>
              <w:left w:val="single" w:sz="4" w:space="0" w:color="auto"/>
              <w:bottom w:val="single" w:sz="8" w:space="0" w:color="auto"/>
              <w:right w:val="single" w:sz="4" w:space="0" w:color="auto"/>
            </w:tcBorders>
            <w:shd w:val="clear" w:color="000000" w:fill="FFFFFF"/>
          </w:tcPr>
          <w:p w14:paraId="06B29B93" w14:textId="77777777" w:rsidR="00385987" w:rsidRPr="00C06B1A" w:rsidRDefault="00385987" w:rsidP="00E0375D">
            <w:pPr>
              <w:rPr>
                <w:sz w:val="20"/>
              </w:rPr>
            </w:pPr>
          </w:p>
        </w:tc>
        <w:tc>
          <w:tcPr>
            <w:tcW w:w="222" w:type="pct"/>
            <w:tcBorders>
              <w:left w:val="single" w:sz="4" w:space="0" w:color="auto"/>
              <w:bottom w:val="single" w:sz="8" w:space="0" w:color="auto"/>
              <w:right w:val="single" w:sz="4" w:space="0" w:color="auto"/>
            </w:tcBorders>
            <w:shd w:val="clear" w:color="000000" w:fill="FFFFFF"/>
          </w:tcPr>
          <w:p w14:paraId="0D0708AF" w14:textId="77777777" w:rsidR="00385987" w:rsidRPr="00C06B1A" w:rsidRDefault="00385987" w:rsidP="00E0375D">
            <w:pPr>
              <w:rPr>
                <w:sz w:val="20"/>
              </w:rPr>
            </w:pPr>
          </w:p>
        </w:tc>
        <w:tc>
          <w:tcPr>
            <w:tcW w:w="231" w:type="pct"/>
            <w:tcBorders>
              <w:left w:val="single" w:sz="4" w:space="0" w:color="auto"/>
              <w:bottom w:val="single" w:sz="8" w:space="0" w:color="auto"/>
              <w:right w:val="single" w:sz="4" w:space="0" w:color="auto"/>
            </w:tcBorders>
            <w:shd w:val="clear" w:color="000000" w:fill="FFFFFF"/>
          </w:tcPr>
          <w:p w14:paraId="61E4D07A" w14:textId="77777777" w:rsidR="00385987" w:rsidRPr="00C06B1A" w:rsidRDefault="00385987" w:rsidP="00E0375D">
            <w:pPr>
              <w:rPr>
                <w:sz w:val="20"/>
              </w:rPr>
            </w:pPr>
          </w:p>
        </w:tc>
        <w:tc>
          <w:tcPr>
            <w:tcW w:w="335" w:type="pct"/>
            <w:vMerge/>
            <w:tcBorders>
              <w:left w:val="single" w:sz="4" w:space="0" w:color="auto"/>
              <w:bottom w:val="single" w:sz="8" w:space="0" w:color="auto"/>
              <w:right w:val="single" w:sz="8" w:space="0" w:color="auto"/>
            </w:tcBorders>
            <w:shd w:val="clear" w:color="000000" w:fill="FFFFFF"/>
          </w:tcPr>
          <w:p w14:paraId="221ECD49" w14:textId="77777777" w:rsidR="00385987" w:rsidRPr="00C06B1A" w:rsidRDefault="00385987" w:rsidP="00E0375D">
            <w:pPr>
              <w:rPr>
                <w:sz w:val="20"/>
              </w:rPr>
            </w:pPr>
          </w:p>
        </w:tc>
        <w:tc>
          <w:tcPr>
            <w:tcW w:w="359" w:type="pct"/>
            <w:vMerge/>
            <w:tcBorders>
              <w:left w:val="nil"/>
              <w:bottom w:val="single" w:sz="4" w:space="0" w:color="auto"/>
              <w:right w:val="single" w:sz="4" w:space="0" w:color="auto"/>
            </w:tcBorders>
          </w:tcPr>
          <w:p w14:paraId="12B631C1" w14:textId="77777777" w:rsidR="00385987" w:rsidRPr="00C06B1A" w:rsidRDefault="00385987" w:rsidP="00E0375D">
            <w:pPr>
              <w:jc w:val="both"/>
              <w:rPr>
                <w:sz w:val="20"/>
              </w:rPr>
            </w:pPr>
          </w:p>
        </w:tc>
      </w:tr>
      <w:tr w:rsidR="00E06ACF" w:rsidRPr="007E37C7" w14:paraId="5D2E83A9" w14:textId="77777777" w:rsidTr="00E06ACF">
        <w:trPr>
          <w:trHeight w:val="1470"/>
        </w:trPr>
        <w:tc>
          <w:tcPr>
            <w:tcW w:w="458" w:type="pct"/>
            <w:tcBorders>
              <w:top w:val="single" w:sz="4" w:space="0" w:color="auto"/>
              <w:left w:val="single" w:sz="4" w:space="0" w:color="auto"/>
              <w:bottom w:val="single" w:sz="4" w:space="0" w:color="auto"/>
              <w:right w:val="single" w:sz="4" w:space="0" w:color="auto"/>
            </w:tcBorders>
          </w:tcPr>
          <w:p w14:paraId="69AB27CD" w14:textId="77777777" w:rsidR="00385987" w:rsidRPr="00C06B1A" w:rsidRDefault="00385987" w:rsidP="00E0375D">
            <w:pPr>
              <w:rPr>
                <w:sz w:val="20"/>
              </w:rPr>
            </w:pPr>
            <w:r w:rsidRPr="00C06B1A">
              <w:rPr>
                <w:sz w:val="20"/>
              </w:rPr>
              <w:t xml:space="preserve">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w:t>
            </w:r>
            <w:r w:rsidRPr="00C06B1A">
              <w:rPr>
                <w:sz w:val="20"/>
              </w:rPr>
              <w:lastRenderedPageBreak/>
              <w:t>повышение оплаты труда, по министерству финансов Красноярского края</w:t>
            </w:r>
          </w:p>
        </w:tc>
        <w:tc>
          <w:tcPr>
            <w:tcW w:w="188" w:type="pct"/>
            <w:tcBorders>
              <w:top w:val="single" w:sz="4" w:space="0" w:color="auto"/>
              <w:left w:val="nil"/>
              <w:bottom w:val="single" w:sz="4" w:space="0" w:color="auto"/>
              <w:right w:val="single" w:sz="4" w:space="0" w:color="auto"/>
            </w:tcBorders>
          </w:tcPr>
          <w:p w14:paraId="6622CCE5" w14:textId="77777777" w:rsidR="00385987" w:rsidRPr="00C06B1A" w:rsidRDefault="00385987" w:rsidP="00E0375D">
            <w:pPr>
              <w:jc w:val="center"/>
              <w:rPr>
                <w:sz w:val="20"/>
              </w:rPr>
            </w:pPr>
            <w:r w:rsidRPr="00C06B1A">
              <w:rPr>
                <w:sz w:val="20"/>
              </w:rPr>
              <w:lastRenderedPageBreak/>
              <w:t>Финансовое управ</w:t>
            </w:r>
          </w:p>
          <w:p w14:paraId="601B5CD5" w14:textId="77777777" w:rsidR="00385987" w:rsidRPr="00C06B1A" w:rsidRDefault="00385987" w:rsidP="00E0375D">
            <w:pPr>
              <w:jc w:val="center"/>
              <w:rPr>
                <w:sz w:val="20"/>
              </w:rPr>
            </w:pPr>
            <w:proofErr w:type="spellStart"/>
            <w:r w:rsidRPr="00C06B1A">
              <w:rPr>
                <w:sz w:val="20"/>
              </w:rPr>
              <w:t>ление</w:t>
            </w:r>
            <w:proofErr w:type="spellEnd"/>
          </w:p>
        </w:tc>
        <w:tc>
          <w:tcPr>
            <w:tcW w:w="94" w:type="pct"/>
            <w:tcBorders>
              <w:top w:val="single" w:sz="4" w:space="0" w:color="auto"/>
              <w:left w:val="nil"/>
              <w:bottom w:val="single" w:sz="4" w:space="0" w:color="auto"/>
              <w:right w:val="single" w:sz="4" w:space="0" w:color="auto"/>
            </w:tcBorders>
            <w:noWrap/>
          </w:tcPr>
          <w:p w14:paraId="14C549F2" w14:textId="77777777" w:rsidR="00385987" w:rsidRPr="00C06B1A" w:rsidRDefault="00385987" w:rsidP="00E0375D">
            <w:pPr>
              <w:jc w:val="center"/>
              <w:rPr>
                <w:sz w:val="20"/>
              </w:rPr>
            </w:pPr>
            <w:r w:rsidRPr="00C06B1A">
              <w:rPr>
                <w:sz w:val="20"/>
              </w:rPr>
              <w:t>910</w:t>
            </w:r>
          </w:p>
        </w:tc>
        <w:tc>
          <w:tcPr>
            <w:tcW w:w="94" w:type="pct"/>
            <w:tcBorders>
              <w:top w:val="single" w:sz="4" w:space="0" w:color="auto"/>
              <w:left w:val="nil"/>
              <w:bottom w:val="single" w:sz="4" w:space="0" w:color="auto"/>
              <w:right w:val="single" w:sz="4" w:space="0" w:color="auto"/>
            </w:tcBorders>
            <w:noWrap/>
          </w:tcPr>
          <w:p w14:paraId="6FB29856" w14:textId="77777777" w:rsidR="00385987" w:rsidRPr="00C06B1A" w:rsidRDefault="00385987" w:rsidP="00E0375D">
            <w:pPr>
              <w:jc w:val="center"/>
              <w:rPr>
                <w:sz w:val="20"/>
              </w:rPr>
            </w:pPr>
            <w:r w:rsidRPr="00C06B1A">
              <w:rPr>
                <w:sz w:val="20"/>
              </w:rPr>
              <w:t>0703</w:t>
            </w:r>
          </w:p>
        </w:tc>
        <w:tc>
          <w:tcPr>
            <w:tcW w:w="94" w:type="pct"/>
            <w:tcBorders>
              <w:top w:val="single" w:sz="4" w:space="0" w:color="auto"/>
              <w:left w:val="nil"/>
              <w:bottom w:val="single" w:sz="4" w:space="0" w:color="auto"/>
              <w:right w:val="single" w:sz="4" w:space="0" w:color="auto"/>
            </w:tcBorders>
            <w:noWrap/>
          </w:tcPr>
          <w:p w14:paraId="318B09C3" w14:textId="77777777" w:rsidR="00385987" w:rsidRPr="00C06B1A" w:rsidRDefault="00385987" w:rsidP="00E0375D">
            <w:pPr>
              <w:jc w:val="center"/>
              <w:rPr>
                <w:sz w:val="20"/>
              </w:rPr>
            </w:pPr>
            <w:r w:rsidRPr="00C06B1A">
              <w:rPr>
                <w:sz w:val="20"/>
              </w:rPr>
              <w:t>08401042</w:t>
            </w:r>
          </w:p>
          <w:p w14:paraId="3E0254AF" w14:textId="77777777" w:rsidR="00385987" w:rsidRPr="00C06B1A" w:rsidRDefault="00385987" w:rsidP="00E0375D">
            <w:pPr>
              <w:jc w:val="center"/>
              <w:rPr>
                <w:sz w:val="20"/>
              </w:rPr>
            </w:pPr>
            <w:r w:rsidRPr="00C06B1A">
              <w:rPr>
                <w:sz w:val="20"/>
              </w:rPr>
              <w:t>08401048</w:t>
            </w:r>
          </w:p>
        </w:tc>
        <w:tc>
          <w:tcPr>
            <w:tcW w:w="104" w:type="pct"/>
            <w:tcBorders>
              <w:top w:val="single" w:sz="4" w:space="0" w:color="auto"/>
              <w:left w:val="nil"/>
              <w:bottom w:val="single" w:sz="4" w:space="0" w:color="auto"/>
              <w:right w:val="single" w:sz="4" w:space="0" w:color="auto"/>
            </w:tcBorders>
            <w:noWrap/>
          </w:tcPr>
          <w:p w14:paraId="7A77850D" w14:textId="77777777" w:rsidR="00385987" w:rsidRPr="00C06B1A" w:rsidRDefault="00385987" w:rsidP="00E0375D">
            <w:pPr>
              <w:jc w:val="center"/>
              <w:rPr>
                <w:sz w:val="20"/>
              </w:rPr>
            </w:pPr>
            <w:r w:rsidRPr="00C06B1A">
              <w:rPr>
                <w:sz w:val="20"/>
              </w:rPr>
              <w:t>611</w:t>
            </w:r>
          </w:p>
        </w:tc>
        <w:tc>
          <w:tcPr>
            <w:tcW w:w="235" w:type="pct"/>
            <w:tcBorders>
              <w:top w:val="single" w:sz="4" w:space="0" w:color="auto"/>
              <w:left w:val="nil"/>
              <w:bottom w:val="single" w:sz="4" w:space="0" w:color="auto"/>
              <w:right w:val="single" w:sz="4" w:space="0" w:color="auto"/>
            </w:tcBorders>
            <w:noWrap/>
          </w:tcPr>
          <w:p w14:paraId="56384EDD" w14:textId="77777777" w:rsidR="00385987" w:rsidRPr="00C06B1A" w:rsidRDefault="00385987" w:rsidP="00E0375D">
            <w:pPr>
              <w:jc w:val="center"/>
              <w:rPr>
                <w:sz w:val="20"/>
              </w:rPr>
            </w:pPr>
            <w:r w:rsidRPr="00C06B1A">
              <w:rPr>
                <w:sz w:val="20"/>
              </w:rPr>
              <w:t>0,00</w:t>
            </w:r>
          </w:p>
        </w:tc>
        <w:tc>
          <w:tcPr>
            <w:tcW w:w="235" w:type="pct"/>
            <w:gridSpan w:val="2"/>
            <w:tcBorders>
              <w:top w:val="single" w:sz="4" w:space="0" w:color="auto"/>
              <w:left w:val="nil"/>
              <w:bottom w:val="single" w:sz="4" w:space="0" w:color="auto"/>
              <w:right w:val="single" w:sz="4" w:space="0" w:color="auto"/>
            </w:tcBorders>
            <w:noWrap/>
          </w:tcPr>
          <w:p w14:paraId="493659F6" w14:textId="77777777" w:rsidR="00385987" w:rsidRPr="00C06B1A" w:rsidRDefault="00385987" w:rsidP="00E0375D">
            <w:pPr>
              <w:jc w:val="both"/>
              <w:rPr>
                <w:sz w:val="20"/>
              </w:rPr>
            </w:pPr>
            <w:r w:rsidRPr="00C06B1A">
              <w:rPr>
                <w:sz w:val="20"/>
              </w:rPr>
              <w:t>0,00</w:t>
            </w:r>
          </w:p>
        </w:tc>
        <w:tc>
          <w:tcPr>
            <w:tcW w:w="235" w:type="pct"/>
            <w:gridSpan w:val="2"/>
            <w:tcBorders>
              <w:top w:val="single" w:sz="4" w:space="0" w:color="auto"/>
              <w:left w:val="nil"/>
              <w:bottom w:val="single" w:sz="4" w:space="0" w:color="auto"/>
              <w:right w:val="single" w:sz="4" w:space="0" w:color="auto"/>
            </w:tcBorders>
            <w:noWrap/>
          </w:tcPr>
          <w:p w14:paraId="45261EDD" w14:textId="77777777" w:rsidR="00385987" w:rsidRPr="00C06B1A" w:rsidRDefault="00385987" w:rsidP="00E0375D">
            <w:pPr>
              <w:jc w:val="both"/>
              <w:rPr>
                <w:sz w:val="20"/>
              </w:rPr>
            </w:pPr>
            <w:r w:rsidRPr="00C06B1A">
              <w:rPr>
                <w:sz w:val="20"/>
              </w:rPr>
              <w:t>0,00</w:t>
            </w:r>
          </w:p>
        </w:tc>
        <w:tc>
          <w:tcPr>
            <w:tcW w:w="236" w:type="pct"/>
            <w:tcBorders>
              <w:top w:val="single" w:sz="4" w:space="0" w:color="auto"/>
              <w:left w:val="nil"/>
              <w:bottom w:val="single" w:sz="4" w:space="0" w:color="auto"/>
              <w:right w:val="single" w:sz="4" w:space="0" w:color="auto"/>
            </w:tcBorders>
          </w:tcPr>
          <w:p w14:paraId="627ADEB9" w14:textId="77777777" w:rsidR="00385987" w:rsidRPr="00C06B1A" w:rsidRDefault="00385987" w:rsidP="00E0375D">
            <w:pPr>
              <w:jc w:val="both"/>
              <w:rPr>
                <w:sz w:val="20"/>
              </w:rPr>
            </w:pPr>
            <w:r w:rsidRPr="00C06B1A">
              <w:rPr>
                <w:sz w:val="20"/>
              </w:rPr>
              <w:t>87,8</w:t>
            </w:r>
          </w:p>
        </w:tc>
        <w:tc>
          <w:tcPr>
            <w:tcW w:w="235" w:type="pct"/>
            <w:tcBorders>
              <w:top w:val="single" w:sz="4" w:space="0" w:color="auto"/>
              <w:left w:val="nil"/>
              <w:bottom w:val="single" w:sz="4" w:space="0" w:color="auto"/>
              <w:right w:val="single" w:sz="4" w:space="0" w:color="auto"/>
            </w:tcBorders>
          </w:tcPr>
          <w:p w14:paraId="1EBF4244" w14:textId="77777777" w:rsidR="00385987" w:rsidRPr="00C06B1A" w:rsidRDefault="00385987" w:rsidP="00E0375D">
            <w:pPr>
              <w:jc w:val="both"/>
              <w:rPr>
                <w:sz w:val="20"/>
              </w:rPr>
            </w:pPr>
            <w:r w:rsidRPr="00C06B1A">
              <w:rPr>
                <w:sz w:val="20"/>
              </w:rPr>
              <w:t>211,6</w:t>
            </w:r>
          </w:p>
        </w:tc>
        <w:tc>
          <w:tcPr>
            <w:tcW w:w="235" w:type="pct"/>
            <w:tcBorders>
              <w:top w:val="single" w:sz="4" w:space="0" w:color="auto"/>
              <w:left w:val="nil"/>
              <w:bottom w:val="single" w:sz="4" w:space="0" w:color="auto"/>
              <w:right w:val="single" w:sz="4" w:space="0" w:color="auto"/>
            </w:tcBorders>
          </w:tcPr>
          <w:p w14:paraId="2A5DE320" w14:textId="77777777" w:rsidR="00385987" w:rsidRPr="00C06B1A" w:rsidRDefault="00385987" w:rsidP="00E0375D">
            <w:pPr>
              <w:jc w:val="both"/>
              <w:rPr>
                <w:sz w:val="20"/>
              </w:rPr>
            </w:pPr>
            <w:r w:rsidRPr="00C06B1A">
              <w:rPr>
                <w:sz w:val="20"/>
              </w:rPr>
              <w:t>299,6</w:t>
            </w:r>
          </w:p>
        </w:tc>
        <w:tc>
          <w:tcPr>
            <w:tcW w:w="234" w:type="pct"/>
            <w:gridSpan w:val="2"/>
            <w:tcBorders>
              <w:top w:val="single" w:sz="4" w:space="0" w:color="auto"/>
              <w:left w:val="nil"/>
              <w:bottom w:val="single" w:sz="4" w:space="0" w:color="auto"/>
              <w:right w:val="single" w:sz="4" w:space="0" w:color="auto"/>
            </w:tcBorders>
          </w:tcPr>
          <w:p w14:paraId="6EDF13D8" w14:textId="77777777" w:rsidR="00385987" w:rsidRPr="00C06B1A" w:rsidRDefault="00385987" w:rsidP="00E0375D">
            <w:pPr>
              <w:jc w:val="both"/>
              <w:rPr>
                <w:sz w:val="20"/>
              </w:rPr>
            </w:pPr>
            <w:r w:rsidRPr="00C06B1A">
              <w:rPr>
                <w:sz w:val="20"/>
              </w:rPr>
              <w:t>0,00</w:t>
            </w:r>
          </w:p>
        </w:tc>
        <w:tc>
          <w:tcPr>
            <w:tcW w:w="236" w:type="pct"/>
            <w:gridSpan w:val="2"/>
            <w:tcBorders>
              <w:top w:val="single" w:sz="4" w:space="0" w:color="auto"/>
              <w:left w:val="nil"/>
              <w:bottom w:val="single" w:sz="4" w:space="0" w:color="auto"/>
              <w:right w:val="single" w:sz="4" w:space="0" w:color="auto"/>
            </w:tcBorders>
          </w:tcPr>
          <w:p w14:paraId="7F0941C5" w14:textId="77777777" w:rsidR="00385987" w:rsidRPr="00C06B1A" w:rsidRDefault="00385987" w:rsidP="00E0375D">
            <w:pPr>
              <w:jc w:val="both"/>
              <w:rPr>
                <w:sz w:val="20"/>
              </w:rPr>
            </w:pPr>
            <w:r w:rsidRPr="00C06B1A">
              <w:rPr>
                <w:sz w:val="20"/>
              </w:rPr>
              <w:t>0,0</w:t>
            </w:r>
          </w:p>
        </w:tc>
        <w:tc>
          <w:tcPr>
            <w:tcW w:w="234" w:type="pct"/>
            <w:tcBorders>
              <w:top w:val="single" w:sz="4" w:space="0" w:color="auto"/>
              <w:left w:val="nil"/>
              <w:bottom w:val="single" w:sz="4" w:space="0" w:color="auto"/>
              <w:right w:val="single" w:sz="4" w:space="0" w:color="auto"/>
            </w:tcBorders>
          </w:tcPr>
          <w:p w14:paraId="212D2FF5" w14:textId="77777777" w:rsidR="00385987" w:rsidRPr="00C06B1A" w:rsidRDefault="00385987" w:rsidP="00E0375D">
            <w:pPr>
              <w:jc w:val="both"/>
              <w:rPr>
                <w:sz w:val="20"/>
              </w:rPr>
            </w:pPr>
            <w:r w:rsidRPr="00C06B1A">
              <w:rPr>
                <w:sz w:val="20"/>
              </w:rPr>
              <w:t>0,0</w:t>
            </w:r>
          </w:p>
        </w:tc>
        <w:tc>
          <w:tcPr>
            <w:tcW w:w="237" w:type="pct"/>
            <w:tcBorders>
              <w:top w:val="single" w:sz="4" w:space="0" w:color="auto"/>
              <w:left w:val="nil"/>
              <w:bottom w:val="single" w:sz="4" w:space="0" w:color="auto"/>
              <w:right w:val="single" w:sz="4" w:space="0" w:color="auto"/>
            </w:tcBorders>
          </w:tcPr>
          <w:p w14:paraId="5D959A8D" w14:textId="77777777" w:rsidR="00385987" w:rsidRPr="00C06B1A" w:rsidRDefault="00385987" w:rsidP="00E0375D">
            <w:pPr>
              <w:jc w:val="both"/>
              <w:rPr>
                <w:sz w:val="20"/>
              </w:rPr>
            </w:pPr>
            <w:r w:rsidRPr="00C06B1A">
              <w:rPr>
                <w:sz w:val="20"/>
              </w:rPr>
              <w:t>0,0</w:t>
            </w:r>
          </w:p>
        </w:tc>
        <w:tc>
          <w:tcPr>
            <w:tcW w:w="221" w:type="pct"/>
            <w:tcBorders>
              <w:top w:val="single" w:sz="4" w:space="0" w:color="auto"/>
              <w:left w:val="single" w:sz="4" w:space="0" w:color="auto"/>
              <w:bottom w:val="single" w:sz="4" w:space="0" w:color="auto"/>
              <w:right w:val="single" w:sz="4" w:space="0" w:color="auto"/>
            </w:tcBorders>
          </w:tcPr>
          <w:p w14:paraId="4F56F72D" w14:textId="77777777" w:rsidR="00385987" w:rsidRPr="00C06B1A" w:rsidRDefault="00385987" w:rsidP="00E0375D">
            <w:pPr>
              <w:jc w:val="both"/>
              <w:rPr>
                <w:sz w:val="20"/>
              </w:rPr>
            </w:pPr>
            <w:r w:rsidRPr="00C06B1A">
              <w:rPr>
                <w:sz w:val="20"/>
              </w:rPr>
              <w:t>0,0</w:t>
            </w:r>
          </w:p>
        </w:tc>
        <w:tc>
          <w:tcPr>
            <w:tcW w:w="248" w:type="pct"/>
            <w:tcBorders>
              <w:top w:val="single" w:sz="4" w:space="0" w:color="auto"/>
              <w:left w:val="single" w:sz="4" w:space="0" w:color="auto"/>
              <w:bottom w:val="single" w:sz="4" w:space="0" w:color="auto"/>
              <w:right w:val="single" w:sz="4" w:space="0" w:color="auto"/>
            </w:tcBorders>
          </w:tcPr>
          <w:p w14:paraId="56555F06" w14:textId="77777777" w:rsidR="00385987" w:rsidRPr="00C06B1A" w:rsidRDefault="00385987" w:rsidP="00E0375D">
            <w:pPr>
              <w:jc w:val="both"/>
              <w:rPr>
                <w:sz w:val="20"/>
              </w:rPr>
            </w:pPr>
            <w:r w:rsidRPr="00C06B1A">
              <w:rPr>
                <w:sz w:val="20"/>
              </w:rPr>
              <w:t>0,0</w:t>
            </w:r>
          </w:p>
        </w:tc>
        <w:tc>
          <w:tcPr>
            <w:tcW w:w="222" w:type="pct"/>
            <w:tcBorders>
              <w:top w:val="single" w:sz="4" w:space="0" w:color="auto"/>
              <w:left w:val="single" w:sz="4" w:space="0" w:color="auto"/>
              <w:bottom w:val="single" w:sz="4" w:space="0" w:color="auto"/>
              <w:right w:val="single" w:sz="4" w:space="0" w:color="auto"/>
            </w:tcBorders>
          </w:tcPr>
          <w:p w14:paraId="242B55AE" w14:textId="77777777" w:rsidR="00385987" w:rsidRPr="00C06B1A" w:rsidRDefault="00385987" w:rsidP="00E0375D">
            <w:pPr>
              <w:jc w:val="both"/>
              <w:rPr>
                <w:sz w:val="20"/>
              </w:rPr>
            </w:pPr>
            <w:r>
              <w:rPr>
                <w:sz w:val="20"/>
              </w:rPr>
              <w:t>0</w:t>
            </w:r>
            <w:r w:rsidR="00305560">
              <w:rPr>
                <w:sz w:val="20"/>
              </w:rPr>
              <w:t>,0</w:t>
            </w:r>
          </w:p>
        </w:tc>
        <w:tc>
          <w:tcPr>
            <w:tcW w:w="231" w:type="pct"/>
            <w:tcBorders>
              <w:top w:val="single" w:sz="4" w:space="0" w:color="auto"/>
              <w:left w:val="single" w:sz="4" w:space="0" w:color="auto"/>
              <w:bottom w:val="single" w:sz="4" w:space="0" w:color="auto"/>
              <w:right w:val="single" w:sz="4" w:space="0" w:color="auto"/>
            </w:tcBorders>
          </w:tcPr>
          <w:p w14:paraId="2D82A84A" w14:textId="77777777" w:rsidR="00385987" w:rsidRPr="00C06B1A" w:rsidRDefault="00A521D0" w:rsidP="00E0375D">
            <w:pPr>
              <w:jc w:val="both"/>
              <w:rPr>
                <w:sz w:val="20"/>
              </w:rPr>
            </w:pPr>
            <w:r>
              <w:rPr>
                <w:sz w:val="20"/>
              </w:rPr>
              <w:t>0</w:t>
            </w:r>
            <w:r w:rsidR="00305560">
              <w:rPr>
                <w:sz w:val="20"/>
              </w:rPr>
              <w:t>,0</w:t>
            </w:r>
          </w:p>
        </w:tc>
        <w:tc>
          <w:tcPr>
            <w:tcW w:w="335" w:type="pct"/>
            <w:tcBorders>
              <w:top w:val="single" w:sz="4" w:space="0" w:color="auto"/>
              <w:left w:val="single" w:sz="4" w:space="0" w:color="auto"/>
              <w:bottom w:val="single" w:sz="4" w:space="0" w:color="auto"/>
              <w:right w:val="single" w:sz="4" w:space="0" w:color="auto"/>
            </w:tcBorders>
          </w:tcPr>
          <w:p w14:paraId="087EDB94" w14:textId="77777777" w:rsidR="00385987" w:rsidRPr="00C06B1A" w:rsidRDefault="00385987" w:rsidP="00E0375D">
            <w:pPr>
              <w:jc w:val="both"/>
              <w:rPr>
                <w:sz w:val="20"/>
              </w:rPr>
            </w:pPr>
            <w:r w:rsidRPr="00C06B1A">
              <w:rPr>
                <w:sz w:val="20"/>
              </w:rPr>
              <w:t>599,0</w:t>
            </w:r>
          </w:p>
        </w:tc>
        <w:tc>
          <w:tcPr>
            <w:tcW w:w="359" w:type="pct"/>
            <w:tcBorders>
              <w:top w:val="single" w:sz="4" w:space="0" w:color="auto"/>
              <w:left w:val="nil"/>
              <w:bottom w:val="single" w:sz="4" w:space="0" w:color="auto"/>
              <w:right w:val="single" w:sz="4" w:space="0" w:color="auto"/>
            </w:tcBorders>
          </w:tcPr>
          <w:p w14:paraId="05BA7531" w14:textId="77777777" w:rsidR="00385987" w:rsidRPr="00C06B1A" w:rsidRDefault="00385987" w:rsidP="00E0375D">
            <w:pPr>
              <w:jc w:val="both"/>
              <w:rPr>
                <w:sz w:val="20"/>
              </w:rPr>
            </w:pPr>
          </w:p>
        </w:tc>
      </w:tr>
      <w:tr w:rsidR="00E06ACF" w:rsidRPr="007E37C7" w14:paraId="5D09D003" w14:textId="77777777" w:rsidTr="00E06ACF">
        <w:trPr>
          <w:trHeight w:val="1124"/>
        </w:trPr>
        <w:tc>
          <w:tcPr>
            <w:tcW w:w="458" w:type="pct"/>
            <w:tcBorders>
              <w:left w:val="single" w:sz="4" w:space="0" w:color="auto"/>
              <w:bottom w:val="single" w:sz="4" w:space="0" w:color="auto"/>
              <w:right w:val="single" w:sz="4" w:space="0" w:color="auto"/>
            </w:tcBorders>
          </w:tcPr>
          <w:p w14:paraId="5C7DC056" w14:textId="77777777" w:rsidR="00385987" w:rsidRPr="00C06B1A" w:rsidRDefault="00385987" w:rsidP="008D6869">
            <w:pPr>
              <w:rPr>
                <w:sz w:val="20"/>
              </w:rPr>
            </w:pPr>
            <w:r w:rsidRPr="00C06B1A">
              <w:rPr>
                <w:sz w:val="20"/>
              </w:rPr>
              <w:t>Обеспечение деятельности  учреждения по выполнению муниципального задания за счет предпринимательской деятельности</w:t>
            </w:r>
          </w:p>
        </w:tc>
        <w:tc>
          <w:tcPr>
            <w:tcW w:w="188" w:type="pct"/>
            <w:tcBorders>
              <w:top w:val="nil"/>
              <w:left w:val="nil"/>
              <w:bottom w:val="single" w:sz="4" w:space="0" w:color="auto"/>
              <w:right w:val="single" w:sz="4" w:space="0" w:color="auto"/>
            </w:tcBorders>
          </w:tcPr>
          <w:p w14:paraId="5F488A31" w14:textId="77777777" w:rsidR="00385987" w:rsidRPr="00C06B1A" w:rsidRDefault="00385987" w:rsidP="008D6869">
            <w:pPr>
              <w:jc w:val="both"/>
              <w:rPr>
                <w:sz w:val="20"/>
              </w:rPr>
            </w:pPr>
            <w:r w:rsidRPr="00C06B1A">
              <w:rPr>
                <w:sz w:val="20"/>
              </w:rPr>
              <w:t>Финансовое управ</w:t>
            </w:r>
          </w:p>
          <w:p w14:paraId="7CEA69AA" w14:textId="77777777" w:rsidR="00385987" w:rsidRPr="00C06B1A" w:rsidRDefault="00385987" w:rsidP="008D6869">
            <w:pPr>
              <w:jc w:val="both"/>
              <w:rPr>
                <w:sz w:val="20"/>
              </w:rPr>
            </w:pPr>
            <w:proofErr w:type="spellStart"/>
            <w:r w:rsidRPr="00C06B1A">
              <w:rPr>
                <w:sz w:val="20"/>
              </w:rPr>
              <w:t>ление</w:t>
            </w:r>
            <w:proofErr w:type="spellEnd"/>
          </w:p>
        </w:tc>
        <w:tc>
          <w:tcPr>
            <w:tcW w:w="94" w:type="pct"/>
            <w:tcBorders>
              <w:top w:val="nil"/>
              <w:left w:val="nil"/>
              <w:bottom w:val="single" w:sz="4" w:space="0" w:color="auto"/>
              <w:right w:val="single" w:sz="4" w:space="0" w:color="auto"/>
            </w:tcBorders>
            <w:noWrap/>
          </w:tcPr>
          <w:p w14:paraId="47E4A63A" w14:textId="77777777" w:rsidR="00385987" w:rsidRPr="00C06B1A" w:rsidRDefault="00385987" w:rsidP="008D6869">
            <w:pPr>
              <w:jc w:val="both"/>
              <w:rPr>
                <w:sz w:val="20"/>
              </w:rPr>
            </w:pPr>
            <w:r w:rsidRPr="00C06B1A">
              <w:rPr>
                <w:sz w:val="20"/>
              </w:rPr>
              <w:t>910</w:t>
            </w:r>
          </w:p>
        </w:tc>
        <w:tc>
          <w:tcPr>
            <w:tcW w:w="94" w:type="pct"/>
            <w:tcBorders>
              <w:top w:val="nil"/>
              <w:left w:val="nil"/>
              <w:bottom w:val="single" w:sz="4" w:space="0" w:color="auto"/>
              <w:right w:val="single" w:sz="4" w:space="0" w:color="auto"/>
            </w:tcBorders>
            <w:noWrap/>
          </w:tcPr>
          <w:p w14:paraId="29C9E87F" w14:textId="77777777" w:rsidR="00385987" w:rsidRPr="00C06B1A" w:rsidRDefault="00385987" w:rsidP="008D6869">
            <w:pPr>
              <w:jc w:val="both"/>
              <w:rPr>
                <w:sz w:val="20"/>
              </w:rPr>
            </w:pPr>
            <w:r w:rsidRPr="00C06B1A">
              <w:rPr>
                <w:sz w:val="20"/>
              </w:rPr>
              <w:t>0703</w:t>
            </w:r>
          </w:p>
        </w:tc>
        <w:tc>
          <w:tcPr>
            <w:tcW w:w="94" w:type="pct"/>
            <w:tcBorders>
              <w:top w:val="nil"/>
              <w:left w:val="nil"/>
              <w:bottom w:val="single" w:sz="4" w:space="0" w:color="auto"/>
              <w:right w:val="single" w:sz="4" w:space="0" w:color="auto"/>
            </w:tcBorders>
            <w:noWrap/>
          </w:tcPr>
          <w:p w14:paraId="41E9196B" w14:textId="77777777" w:rsidR="00385987" w:rsidRPr="00C06B1A" w:rsidRDefault="00385987" w:rsidP="008D6869">
            <w:pPr>
              <w:jc w:val="both"/>
              <w:rPr>
                <w:sz w:val="20"/>
              </w:rPr>
            </w:pPr>
            <w:r w:rsidRPr="00C06B1A">
              <w:rPr>
                <w:sz w:val="20"/>
              </w:rPr>
              <w:t>0844810</w:t>
            </w:r>
          </w:p>
        </w:tc>
        <w:tc>
          <w:tcPr>
            <w:tcW w:w="104" w:type="pct"/>
            <w:tcBorders>
              <w:top w:val="nil"/>
              <w:left w:val="nil"/>
              <w:bottom w:val="single" w:sz="4" w:space="0" w:color="auto"/>
              <w:right w:val="single" w:sz="4" w:space="0" w:color="auto"/>
            </w:tcBorders>
            <w:noWrap/>
          </w:tcPr>
          <w:p w14:paraId="2680EA13" w14:textId="77777777" w:rsidR="00385987" w:rsidRPr="00C06B1A" w:rsidRDefault="00385987" w:rsidP="008D6869">
            <w:pPr>
              <w:jc w:val="both"/>
              <w:rPr>
                <w:sz w:val="20"/>
              </w:rPr>
            </w:pPr>
            <w:r w:rsidRPr="00C06B1A">
              <w:rPr>
                <w:sz w:val="20"/>
              </w:rPr>
              <w:t>611</w:t>
            </w:r>
          </w:p>
        </w:tc>
        <w:tc>
          <w:tcPr>
            <w:tcW w:w="235" w:type="pct"/>
            <w:tcBorders>
              <w:top w:val="nil"/>
              <w:left w:val="nil"/>
              <w:bottom w:val="single" w:sz="4" w:space="0" w:color="auto"/>
              <w:right w:val="single" w:sz="4" w:space="0" w:color="auto"/>
            </w:tcBorders>
            <w:noWrap/>
          </w:tcPr>
          <w:p w14:paraId="3AA0AA54" w14:textId="77777777" w:rsidR="00385987" w:rsidRPr="00C06B1A" w:rsidRDefault="00385987" w:rsidP="008D6869">
            <w:pPr>
              <w:jc w:val="both"/>
              <w:rPr>
                <w:sz w:val="20"/>
              </w:rPr>
            </w:pPr>
            <w:r w:rsidRPr="00C06B1A">
              <w:rPr>
                <w:sz w:val="20"/>
              </w:rPr>
              <w:t>16,0</w:t>
            </w:r>
          </w:p>
        </w:tc>
        <w:tc>
          <w:tcPr>
            <w:tcW w:w="235" w:type="pct"/>
            <w:gridSpan w:val="2"/>
            <w:tcBorders>
              <w:top w:val="nil"/>
              <w:left w:val="nil"/>
              <w:bottom w:val="single" w:sz="4" w:space="0" w:color="auto"/>
              <w:right w:val="single" w:sz="4" w:space="0" w:color="auto"/>
            </w:tcBorders>
            <w:noWrap/>
          </w:tcPr>
          <w:p w14:paraId="40B320AC" w14:textId="77777777" w:rsidR="00385987" w:rsidRPr="00C06B1A" w:rsidRDefault="00385987" w:rsidP="008D6869">
            <w:pPr>
              <w:jc w:val="both"/>
              <w:rPr>
                <w:sz w:val="20"/>
              </w:rPr>
            </w:pPr>
            <w:r w:rsidRPr="00C06B1A">
              <w:rPr>
                <w:sz w:val="20"/>
              </w:rPr>
              <w:t>36,6</w:t>
            </w:r>
          </w:p>
        </w:tc>
        <w:tc>
          <w:tcPr>
            <w:tcW w:w="235" w:type="pct"/>
            <w:gridSpan w:val="2"/>
            <w:tcBorders>
              <w:top w:val="nil"/>
              <w:left w:val="nil"/>
              <w:bottom w:val="single" w:sz="4" w:space="0" w:color="auto"/>
              <w:right w:val="single" w:sz="4" w:space="0" w:color="auto"/>
            </w:tcBorders>
            <w:noWrap/>
          </w:tcPr>
          <w:p w14:paraId="32F93D41" w14:textId="77777777" w:rsidR="00385987" w:rsidRPr="00C06B1A" w:rsidRDefault="00385987" w:rsidP="008D6869">
            <w:pPr>
              <w:jc w:val="both"/>
              <w:rPr>
                <w:sz w:val="20"/>
              </w:rPr>
            </w:pPr>
            <w:r w:rsidRPr="00C06B1A">
              <w:rPr>
                <w:sz w:val="20"/>
              </w:rPr>
              <w:t>56,3</w:t>
            </w:r>
          </w:p>
        </w:tc>
        <w:tc>
          <w:tcPr>
            <w:tcW w:w="236" w:type="pct"/>
            <w:tcBorders>
              <w:top w:val="nil"/>
              <w:left w:val="nil"/>
              <w:bottom w:val="single" w:sz="4" w:space="0" w:color="auto"/>
              <w:right w:val="single" w:sz="4" w:space="0" w:color="auto"/>
            </w:tcBorders>
          </w:tcPr>
          <w:p w14:paraId="1EAFA721" w14:textId="77777777" w:rsidR="00385987" w:rsidRPr="00C06B1A" w:rsidRDefault="00385987" w:rsidP="008D6869">
            <w:pPr>
              <w:jc w:val="both"/>
              <w:rPr>
                <w:sz w:val="20"/>
              </w:rPr>
            </w:pPr>
            <w:r w:rsidRPr="00C06B1A">
              <w:rPr>
                <w:sz w:val="20"/>
              </w:rPr>
              <w:t>50,0</w:t>
            </w:r>
          </w:p>
        </w:tc>
        <w:tc>
          <w:tcPr>
            <w:tcW w:w="235" w:type="pct"/>
            <w:tcBorders>
              <w:top w:val="nil"/>
              <w:left w:val="nil"/>
              <w:bottom w:val="single" w:sz="4" w:space="0" w:color="auto"/>
              <w:right w:val="single" w:sz="4" w:space="0" w:color="auto"/>
            </w:tcBorders>
          </w:tcPr>
          <w:p w14:paraId="53AB5F86" w14:textId="77777777" w:rsidR="00385987" w:rsidRPr="00C06B1A" w:rsidRDefault="00385987" w:rsidP="008D6869">
            <w:pPr>
              <w:jc w:val="both"/>
              <w:rPr>
                <w:sz w:val="20"/>
              </w:rPr>
            </w:pPr>
            <w:r w:rsidRPr="00C06B1A">
              <w:rPr>
                <w:sz w:val="20"/>
              </w:rPr>
              <w:t>44,5</w:t>
            </w:r>
          </w:p>
          <w:p w14:paraId="707C7CE8" w14:textId="77777777" w:rsidR="00385987" w:rsidRPr="00C06B1A" w:rsidRDefault="00385987" w:rsidP="008D6869">
            <w:pPr>
              <w:jc w:val="both"/>
              <w:rPr>
                <w:sz w:val="20"/>
              </w:rPr>
            </w:pPr>
          </w:p>
        </w:tc>
        <w:tc>
          <w:tcPr>
            <w:tcW w:w="235" w:type="pct"/>
            <w:tcBorders>
              <w:top w:val="nil"/>
              <w:left w:val="nil"/>
              <w:bottom w:val="single" w:sz="4" w:space="0" w:color="auto"/>
              <w:right w:val="single" w:sz="4" w:space="0" w:color="auto"/>
            </w:tcBorders>
          </w:tcPr>
          <w:p w14:paraId="72D0B954" w14:textId="77777777" w:rsidR="00385987" w:rsidRPr="00C06B1A" w:rsidRDefault="00385987" w:rsidP="008D6869">
            <w:pPr>
              <w:jc w:val="both"/>
              <w:rPr>
                <w:sz w:val="20"/>
              </w:rPr>
            </w:pPr>
            <w:r w:rsidRPr="00C06B1A">
              <w:rPr>
                <w:sz w:val="20"/>
              </w:rPr>
              <w:t>50,0</w:t>
            </w:r>
          </w:p>
        </w:tc>
        <w:tc>
          <w:tcPr>
            <w:tcW w:w="234" w:type="pct"/>
            <w:gridSpan w:val="2"/>
            <w:tcBorders>
              <w:top w:val="nil"/>
              <w:left w:val="nil"/>
              <w:bottom w:val="single" w:sz="4" w:space="0" w:color="auto"/>
              <w:right w:val="single" w:sz="4" w:space="0" w:color="auto"/>
            </w:tcBorders>
          </w:tcPr>
          <w:p w14:paraId="4C62BED4" w14:textId="77777777" w:rsidR="00385987" w:rsidRPr="00C06B1A" w:rsidRDefault="00385987" w:rsidP="008D6869">
            <w:pPr>
              <w:jc w:val="both"/>
              <w:rPr>
                <w:sz w:val="20"/>
              </w:rPr>
            </w:pPr>
            <w:r w:rsidRPr="00C06B1A">
              <w:rPr>
                <w:sz w:val="20"/>
              </w:rPr>
              <w:t>40,0</w:t>
            </w:r>
          </w:p>
        </w:tc>
        <w:tc>
          <w:tcPr>
            <w:tcW w:w="236" w:type="pct"/>
            <w:gridSpan w:val="2"/>
            <w:tcBorders>
              <w:top w:val="nil"/>
              <w:left w:val="nil"/>
              <w:bottom w:val="single" w:sz="4" w:space="0" w:color="auto"/>
              <w:right w:val="single" w:sz="4" w:space="0" w:color="auto"/>
            </w:tcBorders>
          </w:tcPr>
          <w:p w14:paraId="033FB9D7" w14:textId="77777777" w:rsidR="00385987" w:rsidRPr="00C06B1A" w:rsidRDefault="00385987" w:rsidP="008D6869">
            <w:pPr>
              <w:jc w:val="both"/>
              <w:rPr>
                <w:sz w:val="20"/>
              </w:rPr>
            </w:pPr>
            <w:r w:rsidRPr="00C06B1A">
              <w:rPr>
                <w:sz w:val="20"/>
              </w:rPr>
              <w:t>50,0</w:t>
            </w:r>
          </w:p>
        </w:tc>
        <w:tc>
          <w:tcPr>
            <w:tcW w:w="234" w:type="pct"/>
            <w:tcBorders>
              <w:top w:val="nil"/>
              <w:left w:val="nil"/>
              <w:bottom w:val="single" w:sz="4" w:space="0" w:color="auto"/>
              <w:right w:val="single" w:sz="4" w:space="0" w:color="auto"/>
            </w:tcBorders>
          </w:tcPr>
          <w:p w14:paraId="3EC91305" w14:textId="77777777" w:rsidR="00385987" w:rsidRPr="00C06B1A" w:rsidRDefault="00385987" w:rsidP="008D6869">
            <w:pPr>
              <w:jc w:val="both"/>
              <w:rPr>
                <w:sz w:val="20"/>
              </w:rPr>
            </w:pPr>
            <w:r w:rsidRPr="00C06B1A">
              <w:rPr>
                <w:sz w:val="20"/>
              </w:rPr>
              <w:t>50,0</w:t>
            </w:r>
          </w:p>
        </w:tc>
        <w:tc>
          <w:tcPr>
            <w:tcW w:w="237" w:type="pct"/>
            <w:tcBorders>
              <w:top w:val="nil"/>
              <w:left w:val="nil"/>
              <w:bottom w:val="single" w:sz="4" w:space="0" w:color="auto"/>
              <w:right w:val="single" w:sz="4" w:space="0" w:color="auto"/>
            </w:tcBorders>
          </w:tcPr>
          <w:p w14:paraId="42EB7D36" w14:textId="77777777" w:rsidR="00385987" w:rsidRPr="00C06B1A" w:rsidRDefault="00385987" w:rsidP="008D6869">
            <w:pPr>
              <w:jc w:val="both"/>
              <w:rPr>
                <w:sz w:val="20"/>
              </w:rPr>
            </w:pPr>
            <w:r w:rsidRPr="00C06B1A">
              <w:rPr>
                <w:sz w:val="20"/>
              </w:rPr>
              <w:t>50,0</w:t>
            </w:r>
          </w:p>
        </w:tc>
        <w:tc>
          <w:tcPr>
            <w:tcW w:w="221" w:type="pct"/>
            <w:tcBorders>
              <w:top w:val="nil"/>
              <w:left w:val="single" w:sz="4" w:space="0" w:color="auto"/>
              <w:bottom w:val="single" w:sz="4" w:space="0" w:color="auto"/>
              <w:right w:val="single" w:sz="4" w:space="0" w:color="auto"/>
            </w:tcBorders>
          </w:tcPr>
          <w:p w14:paraId="5F2F5BA7" w14:textId="77777777" w:rsidR="00385987" w:rsidRPr="00C06B1A" w:rsidRDefault="00385987" w:rsidP="008D6869">
            <w:pPr>
              <w:jc w:val="both"/>
              <w:rPr>
                <w:sz w:val="20"/>
              </w:rPr>
            </w:pPr>
            <w:r w:rsidRPr="00C06B1A">
              <w:rPr>
                <w:sz w:val="20"/>
              </w:rPr>
              <w:t>50,0</w:t>
            </w:r>
          </w:p>
        </w:tc>
        <w:tc>
          <w:tcPr>
            <w:tcW w:w="248" w:type="pct"/>
            <w:tcBorders>
              <w:top w:val="nil"/>
              <w:left w:val="single" w:sz="4" w:space="0" w:color="auto"/>
              <w:bottom w:val="single" w:sz="4" w:space="0" w:color="auto"/>
              <w:right w:val="single" w:sz="4" w:space="0" w:color="auto"/>
            </w:tcBorders>
          </w:tcPr>
          <w:p w14:paraId="36DC0A1B" w14:textId="77777777" w:rsidR="00385987" w:rsidRPr="00C06B1A" w:rsidRDefault="00385987" w:rsidP="008D6869">
            <w:pPr>
              <w:jc w:val="both"/>
              <w:rPr>
                <w:sz w:val="20"/>
              </w:rPr>
            </w:pPr>
            <w:r w:rsidRPr="00C06B1A">
              <w:rPr>
                <w:sz w:val="20"/>
              </w:rPr>
              <w:t>50,0</w:t>
            </w:r>
          </w:p>
        </w:tc>
        <w:tc>
          <w:tcPr>
            <w:tcW w:w="222" w:type="pct"/>
            <w:tcBorders>
              <w:top w:val="nil"/>
              <w:left w:val="single" w:sz="4" w:space="0" w:color="auto"/>
              <w:bottom w:val="single" w:sz="4" w:space="0" w:color="auto"/>
              <w:right w:val="single" w:sz="4" w:space="0" w:color="auto"/>
            </w:tcBorders>
          </w:tcPr>
          <w:p w14:paraId="327C91FD" w14:textId="77777777" w:rsidR="00385987" w:rsidRDefault="00385987" w:rsidP="008D6869">
            <w:pPr>
              <w:jc w:val="both"/>
              <w:rPr>
                <w:sz w:val="20"/>
              </w:rPr>
            </w:pPr>
            <w:r>
              <w:rPr>
                <w:sz w:val="20"/>
              </w:rPr>
              <w:t>50,0</w:t>
            </w:r>
          </w:p>
        </w:tc>
        <w:tc>
          <w:tcPr>
            <w:tcW w:w="231" w:type="pct"/>
            <w:tcBorders>
              <w:top w:val="nil"/>
              <w:left w:val="single" w:sz="4" w:space="0" w:color="auto"/>
              <w:bottom w:val="single" w:sz="4" w:space="0" w:color="auto"/>
              <w:right w:val="single" w:sz="4" w:space="0" w:color="auto"/>
            </w:tcBorders>
          </w:tcPr>
          <w:p w14:paraId="6FF96B21" w14:textId="77777777" w:rsidR="00385987" w:rsidRDefault="00A521D0" w:rsidP="008D6869">
            <w:pPr>
              <w:jc w:val="both"/>
              <w:rPr>
                <w:sz w:val="20"/>
              </w:rPr>
            </w:pPr>
            <w:r>
              <w:rPr>
                <w:sz w:val="20"/>
              </w:rPr>
              <w:t>0</w:t>
            </w:r>
            <w:r w:rsidR="00E06ACF">
              <w:rPr>
                <w:sz w:val="20"/>
              </w:rPr>
              <w:t>,0</w:t>
            </w:r>
          </w:p>
        </w:tc>
        <w:tc>
          <w:tcPr>
            <w:tcW w:w="335" w:type="pct"/>
            <w:tcBorders>
              <w:top w:val="nil"/>
              <w:left w:val="single" w:sz="4" w:space="0" w:color="auto"/>
              <w:bottom w:val="single" w:sz="4" w:space="0" w:color="auto"/>
              <w:right w:val="single" w:sz="4" w:space="0" w:color="auto"/>
            </w:tcBorders>
          </w:tcPr>
          <w:p w14:paraId="4E8FB11F" w14:textId="77777777" w:rsidR="00385987" w:rsidRPr="00C06B1A" w:rsidRDefault="00385987" w:rsidP="008D6869">
            <w:pPr>
              <w:jc w:val="both"/>
              <w:rPr>
                <w:sz w:val="20"/>
              </w:rPr>
            </w:pPr>
            <w:r>
              <w:rPr>
                <w:sz w:val="20"/>
              </w:rPr>
              <w:t>593,4</w:t>
            </w:r>
          </w:p>
        </w:tc>
        <w:tc>
          <w:tcPr>
            <w:tcW w:w="359" w:type="pct"/>
            <w:tcBorders>
              <w:top w:val="nil"/>
              <w:left w:val="nil"/>
              <w:bottom w:val="single" w:sz="4" w:space="0" w:color="auto"/>
              <w:right w:val="single" w:sz="4" w:space="0" w:color="auto"/>
            </w:tcBorders>
          </w:tcPr>
          <w:p w14:paraId="798ACDE5" w14:textId="77777777" w:rsidR="00385987" w:rsidRPr="007E37C7" w:rsidRDefault="00385987" w:rsidP="008D6869">
            <w:pPr>
              <w:jc w:val="both"/>
              <w:rPr>
                <w:sz w:val="16"/>
                <w:szCs w:val="16"/>
              </w:rPr>
            </w:pPr>
          </w:p>
        </w:tc>
      </w:tr>
      <w:tr w:rsidR="00E06ACF" w:rsidRPr="007E37C7" w14:paraId="410F13D7" w14:textId="77777777" w:rsidTr="00E06ACF">
        <w:trPr>
          <w:trHeight w:val="711"/>
        </w:trPr>
        <w:tc>
          <w:tcPr>
            <w:tcW w:w="458" w:type="pct"/>
            <w:tcBorders>
              <w:top w:val="single" w:sz="4" w:space="0" w:color="auto"/>
              <w:left w:val="single" w:sz="4" w:space="0" w:color="auto"/>
              <w:bottom w:val="single" w:sz="4" w:space="0" w:color="auto"/>
              <w:right w:val="single" w:sz="4" w:space="0" w:color="auto"/>
            </w:tcBorders>
          </w:tcPr>
          <w:p w14:paraId="5C7DECD0" w14:textId="77777777" w:rsidR="00385987" w:rsidRPr="00C06B1A" w:rsidRDefault="00385987" w:rsidP="008D6869">
            <w:pPr>
              <w:jc w:val="both"/>
              <w:rPr>
                <w:sz w:val="20"/>
              </w:rPr>
            </w:pPr>
            <w:r w:rsidRPr="00C06B1A">
              <w:rPr>
                <w:sz w:val="20"/>
              </w:rPr>
              <w:t>Государственная поддержка муниципальных учреждений культуры</w:t>
            </w:r>
          </w:p>
        </w:tc>
        <w:tc>
          <w:tcPr>
            <w:tcW w:w="188" w:type="pct"/>
            <w:tcBorders>
              <w:top w:val="single" w:sz="4" w:space="0" w:color="auto"/>
              <w:left w:val="nil"/>
              <w:bottom w:val="single" w:sz="4" w:space="0" w:color="auto"/>
              <w:right w:val="single" w:sz="4" w:space="0" w:color="auto"/>
            </w:tcBorders>
          </w:tcPr>
          <w:p w14:paraId="65F2CCB7" w14:textId="77777777" w:rsidR="00385987" w:rsidRPr="00C06B1A" w:rsidRDefault="00385987" w:rsidP="008D6869">
            <w:pPr>
              <w:jc w:val="both"/>
              <w:rPr>
                <w:sz w:val="20"/>
              </w:rPr>
            </w:pPr>
            <w:r w:rsidRPr="00C06B1A">
              <w:rPr>
                <w:sz w:val="20"/>
              </w:rPr>
              <w:t>Финансовое управ</w:t>
            </w:r>
          </w:p>
          <w:p w14:paraId="2EA46A90" w14:textId="77777777" w:rsidR="00385987" w:rsidRPr="00C06B1A" w:rsidRDefault="00385987" w:rsidP="008D6869">
            <w:pPr>
              <w:jc w:val="both"/>
              <w:rPr>
                <w:sz w:val="20"/>
              </w:rPr>
            </w:pPr>
            <w:proofErr w:type="spellStart"/>
            <w:r w:rsidRPr="00C06B1A">
              <w:rPr>
                <w:sz w:val="20"/>
              </w:rPr>
              <w:t>ление</w:t>
            </w:r>
            <w:proofErr w:type="spellEnd"/>
          </w:p>
        </w:tc>
        <w:tc>
          <w:tcPr>
            <w:tcW w:w="94" w:type="pct"/>
            <w:tcBorders>
              <w:top w:val="single" w:sz="4" w:space="0" w:color="auto"/>
              <w:left w:val="nil"/>
              <w:bottom w:val="single" w:sz="4" w:space="0" w:color="auto"/>
              <w:right w:val="single" w:sz="4" w:space="0" w:color="auto"/>
            </w:tcBorders>
            <w:noWrap/>
          </w:tcPr>
          <w:p w14:paraId="7498E73B" w14:textId="77777777" w:rsidR="00385987" w:rsidRPr="00C06B1A" w:rsidRDefault="00385987" w:rsidP="008D6869">
            <w:pPr>
              <w:jc w:val="both"/>
              <w:rPr>
                <w:sz w:val="20"/>
              </w:rPr>
            </w:pPr>
            <w:r w:rsidRPr="00C06B1A">
              <w:rPr>
                <w:sz w:val="20"/>
              </w:rPr>
              <w:t>910</w:t>
            </w:r>
          </w:p>
        </w:tc>
        <w:tc>
          <w:tcPr>
            <w:tcW w:w="94" w:type="pct"/>
            <w:tcBorders>
              <w:top w:val="single" w:sz="4" w:space="0" w:color="auto"/>
              <w:left w:val="nil"/>
              <w:bottom w:val="single" w:sz="4" w:space="0" w:color="auto"/>
              <w:right w:val="single" w:sz="4" w:space="0" w:color="auto"/>
            </w:tcBorders>
            <w:noWrap/>
          </w:tcPr>
          <w:p w14:paraId="28EBC93B" w14:textId="77777777" w:rsidR="00385987" w:rsidRPr="00C06B1A" w:rsidRDefault="00385987" w:rsidP="008D6869">
            <w:pPr>
              <w:jc w:val="both"/>
              <w:rPr>
                <w:sz w:val="20"/>
              </w:rPr>
            </w:pPr>
            <w:r w:rsidRPr="00C06B1A">
              <w:rPr>
                <w:sz w:val="20"/>
              </w:rPr>
              <w:t>0703</w:t>
            </w:r>
          </w:p>
        </w:tc>
        <w:tc>
          <w:tcPr>
            <w:tcW w:w="94" w:type="pct"/>
            <w:tcBorders>
              <w:top w:val="single" w:sz="4" w:space="0" w:color="auto"/>
              <w:left w:val="nil"/>
              <w:bottom w:val="single" w:sz="4" w:space="0" w:color="auto"/>
              <w:right w:val="single" w:sz="4" w:space="0" w:color="auto"/>
            </w:tcBorders>
            <w:noWrap/>
          </w:tcPr>
          <w:p w14:paraId="7893AD94" w14:textId="77777777" w:rsidR="00385987" w:rsidRPr="00C06B1A" w:rsidRDefault="00385987" w:rsidP="008D6869">
            <w:pPr>
              <w:jc w:val="both"/>
              <w:rPr>
                <w:sz w:val="20"/>
              </w:rPr>
            </w:pPr>
            <w:r w:rsidRPr="00C06B1A">
              <w:rPr>
                <w:sz w:val="20"/>
              </w:rPr>
              <w:t>0845147</w:t>
            </w:r>
          </w:p>
        </w:tc>
        <w:tc>
          <w:tcPr>
            <w:tcW w:w="104" w:type="pct"/>
            <w:tcBorders>
              <w:top w:val="single" w:sz="4" w:space="0" w:color="auto"/>
              <w:left w:val="nil"/>
              <w:bottom w:val="single" w:sz="4" w:space="0" w:color="auto"/>
              <w:right w:val="single" w:sz="4" w:space="0" w:color="auto"/>
            </w:tcBorders>
            <w:noWrap/>
          </w:tcPr>
          <w:p w14:paraId="5476FC1A" w14:textId="77777777" w:rsidR="00385987" w:rsidRPr="00C06B1A" w:rsidRDefault="00385987" w:rsidP="008D6869">
            <w:pPr>
              <w:jc w:val="both"/>
              <w:rPr>
                <w:sz w:val="20"/>
              </w:rPr>
            </w:pPr>
            <w:r w:rsidRPr="00C06B1A">
              <w:rPr>
                <w:sz w:val="20"/>
              </w:rPr>
              <w:t>612</w:t>
            </w:r>
          </w:p>
        </w:tc>
        <w:tc>
          <w:tcPr>
            <w:tcW w:w="235" w:type="pct"/>
            <w:tcBorders>
              <w:top w:val="single" w:sz="4" w:space="0" w:color="auto"/>
              <w:left w:val="nil"/>
              <w:bottom w:val="single" w:sz="4" w:space="0" w:color="auto"/>
              <w:right w:val="single" w:sz="4" w:space="0" w:color="auto"/>
            </w:tcBorders>
            <w:noWrap/>
          </w:tcPr>
          <w:p w14:paraId="73B25CAA" w14:textId="77777777" w:rsidR="00385987" w:rsidRPr="00C06B1A" w:rsidRDefault="00385987" w:rsidP="008D6869">
            <w:pPr>
              <w:jc w:val="both"/>
              <w:rPr>
                <w:sz w:val="20"/>
              </w:rPr>
            </w:pPr>
            <w:r w:rsidRPr="00C06B1A">
              <w:rPr>
                <w:sz w:val="20"/>
              </w:rPr>
              <w:t>100,0</w:t>
            </w:r>
          </w:p>
        </w:tc>
        <w:tc>
          <w:tcPr>
            <w:tcW w:w="235" w:type="pct"/>
            <w:gridSpan w:val="2"/>
            <w:tcBorders>
              <w:top w:val="single" w:sz="4" w:space="0" w:color="auto"/>
              <w:left w:val="nil"/>
              <w:bottom w:val="single" w:sz="4" w:space="0" w:color="auto"/>
              <w:right w:val="single" w:sz="4" w:space="0" w:color="auto"/>
            </w:tcBorders>
            <w:noWrap/>
          </w:tcPr>
          <w:p w14:paraId="1C99E331" w14:textId="77777777" w:rsidR="00385987" w:rsidRPr="00C06B1A" w:rsidRDefault="00385987" w:rsidP="008D6869">
            <w:pPr>
              <w:jc w:val="both"/>
              <w:rPr>
                <w:sz w:val="20"/>
              </w:rPr>
            </w:pPr>
            <w:r w:rsidRPr="00C06B1A">
              <w:rPr>
                <w:sz w:val="20"/>
              </w:rPr>
              <w:t>0,0</w:t>
            </w:r>
          </w:p>
        </w:tc>
        <w:tc>
          <w:tcPr>
            <w:tcW w:w="235" w:type="pct"/>
            <w:gridSpan w:val="2"/>
            <w:tcBorders>
              <w:top w:val="single" w:sz="4" w:space="0" w:color="auto"/>
              <w:left w:val="nil"/>
              <w:bottom w:val="single" w:sz="4" w:space="0" w:color="auto"/>
              <w:right w:val="single" w:sz="4" w:space="0" w:color="auto"/>
            </w:tcBorders>
            <w:noWrap/>
          </w:tcPr>
          <w:p w14:paraId="56AD84F9" w14:textId="77777777" w:rsidR="00385987" w:rsidRPr="00C06B1A" w:rsidRDefault="00385987" w:rsidP="008D6869">
            <w:pPr>
              <w:jc w:val="both"/>
              <w:rPr>
                <w:sz w:val="20"/>
              </w:rPr>
            </w:pPr>
            <w:r w:rsidRPr="00C06B1A">
              <w:rPr>
                <w:sz w:val="20"/>
              </w:rPr>
              <w:t>0,0</w:t>
            </w:r>
          </w:p>
        </w:tc>
        <w:tc>
          <w:tcPr>
            <w:tcW w:w="236" w:type="pct"/>
            <w:tcBorders>
              <w:top w:val="single" w:sz="4" w:space="0" w:color="auto"/>
              <w:left w:val="nil"/>
              <w:bottom w:val="single" w:sz="4" w:space="0" w:color="auto"/>
              <w:right w:val="single" w:sz="4" w:space="0" w:color="auto"/>
            </w:tcBorders>
          </w:tcPr>
          <w:p w14:paraId="59D32ACF" w14:textId="77777777" w:rsidR="00385987" w:rsidRPr="00C06B1A" w:rsidRDefault="00385987" w:rsidP="008D6869">
            <w:pPr>
              <w:jc w:val="both"/>
              <w:rPr>
                <w:sz w:val="20"/>
              </w:rPr>
            </w:pPr>
            <w:r w:rsidRPr="00C06B1A">
              <w:rPr>
                <w:sz w:val="20"/>
              </w:rPr>
              <w:t>0,0</w:t>
            </w:r>
          </w:p>
        </w:tc>
        <w:tc>
          <w:tcPr>
            <w:tcW w:w="235" w:type="pct"/>
            <w:tcBorders>
              <w:top w:val="single" w:sz="4" w:space="0" w:color="auto"/>
              <w:left w:val="nil"/>
              <w:bottom w:val="single" w:sz="4" w:space="0" w:color="auto"/>
              <w:right w:val="single" w:sz="4" w:space="0" w:color="auto"/>
            </w:tcBorders>
          </w:tcPr>
          <w:p w14:paraId="151E25B0" w14:textId="77777777" w:rsidR="00385987" w:rsidRPr="00C06B1A" w:rsidRDefault="00385987" w:rsidP="008D6869">
            <w:pPr>
              <w:jc w:val="both"/>
              <w:rPr>
                <w:sz w:val="20"/>
              </w:rPr>
            </w:pPr>
            <w:r w:rsidRPr="00C06B1A">
              <w:rPr>
                <w:sz w:val="20"/>
              </w:rPr>
              <w:t>0,0</w:t>
            </w:r>
          </w:p>
          <w:p w14:paraId="40988649" w14:textId="77777777" w:rsidR="00385987" w:rsidRPr="00C06B1A" w:rsidRDefault="00385987" w:rsidP="008D6869">
            <w:pPr>
              <w:jc w:val="both"/>
              <w:rPr>
                <w:sz w:val="20"/>
              </w:rPr>
            </w:pPr>
          </w:p>
        </w:tc>
        <w:tc>
          <w:tcPr>
            <w:tcW w:w="235" w:type="pct"/>
            <w:tcBorders>
              <w:top w:val="single" w:sz="4" w:space="0" w:color="auto"/>
              <w:left w:val="nil"/>
              <w:bottom w:val="single" w:sz="4" w:space="0" w:color="auto"/>
              <w:right w:val="single" w:sz="4" w:space="0" w:color="auto"/>
            </w:tcBorders>
          </w:tcPr>
          <w:p w14:paraId="366484F3" w14:textId="77777777" w:rsidR="00385987" w:rsidRPr="00C06B1A" w:rsidRDefault="00385987" w:rsidP="008D6869">
            <w:pPr>
              <w:jc w:val="both"/>
              <w:rPr>
                <w:sz w:val="20"/>
              </w:rPr>
            </w:pPr>
            <w:r w:rsidRPr="00C06B1A">
              <w:rPr>
                <w:sz w:val="20"/>
              </w:rPr>
              <w:t>0,0</w:t>
            </w:r>
          </w:p>
        </w:tc>
        <w:tc>
          <w:tcPr>
            <w:tcW w:w="234" w:type="pct"/>
            <w:gridSpan w:val="2"/>
            <w:tcBorders>
              <w:top w:val="single" w:sz="4" w:space="0" w:color="auto"/>
              <w:left w:val="nil"/>
              <w:bottom w:val="single" w:sz="4" w:space="0" w:color="auto"/>
              <w:right w:val="single" w:sz="4" w:space="0" w:color="auto"/>
            </w:tcBorders>
          </w:tcPr>
          <w:p w14:paraId="494D1D5E" w14:textId="77777777" w:rsidR="00385987" w:rsidRPr="00C06B1A" w:rsidRDefault="00385987" w:rsidP="008D6869">
            <w:pPr>
              <w:jc w:val="both"/>
              <w:rPr>
                <w:sz w:val="20"/>
              </w:rPr>
            </w:pPr>
            <w:r w:rsidRPr="00C06B1A">
              <w:rPr>
                <w:sz w:val="20"/>
              </w:rPr>
              <w:t>0,0</w:t>
            </w:r>
          </w:p>
        </w:tc>
        <w:tc>
          <w:tcPr>
            <w:tcW w:w="236" w:type="pct"/>
            <w:gridSpan w:val="2"/>
            <w:tcBorders>
              <w:top w:val="single" w:sz="4" w:space="0" w:color="auto"/>
              <w:left w:val="nil"/>
              <w:bottom w:val="single" w:sz="4" w:space="0" w:color="auto"/>
              <w:right w:val="single" w:sz="4" w:space="0" w:color="auto"/>
            </w:tcBorders>
          </w:tcPr>
          <w:p w14:paraId="2E6C76BE" w14:textId="77777777" w:rsidR="00385987" w:rsidRPr="00C06B1A" w:rsidRDefault="00385987" w:rsidP="008D6869">
            <w:pPr>
              <w:rPr>
                <w:sz w:val="20"/>
              </w:rPr>
            </w:pPr>
            <w:r w:rsidRPr="00C06B1A">
              <w:rPr>
                <w:sz w:val="20"/>
              </w:rPr>
              <w:t>0,0</w:t>
            </w:r>
          </w:p>
        </w:tc>
        <w:tc>
          <w:tcPr>
            <w:tcW w:w="234" w:type="pct"/>
            <w:tcBorders>
              <w:top w:val="single" w:sz="4" w:space="0" w:color="auto"/>
              <w:left w:val="nil"/>
              <w:bottom w:val="single" w:sz="4" w:space="0" w:color="auto"/>
              <w:right w:val="single" w:sz="4" w:space="0" w:color="auto"/>
            </w:tcBorders>
          </w:tcPr>
          <w:p w14:paraId="12141777" w14:textId="77777777" w:rsidR="00385987" w:rsidRPr="00C06B1A" w:rsidRDefault="00385987" w:rsidP="008D6869">
            <w:pPr>
              <w:rPr>
                <w:sz w:val="20"/>
              </w:rPr>
            </w:pPr>
            <w:r w:rsidRPr="00C06B1A">
              <w:rPr>
                <w:sz w:val="20"/>
              </w:rPr>
              <w:t>0,0</w:t>
            </w:r>
          </w:p>
        </w:tc>
        <w:tc>
          <w:tcPr>
            <w:tcW w:w="237" w:type="pct"/>
            <w:tcBorders>
              <w:top w:val="single" w:sz="4" w:space="0" w:color="auto"/>
              <w:left w:val="nil"/>
              <w:bottom w:val="single" w:sz="4" w:space="0" w:color="auto"/>
              <w:right w:val="single" w:sz="4" w:space="0" w:color="auto"/>
            </w:tcBorders>
          </w:tcPr>
          <w:p w14:paraId="27D4EBCD" w14:textId="77777777" w:rsidR="00385987" w:rsidRPr="00C06B1A" w:rsidRDefault="00385987" w:rsidP="008D6869">
            <w:pPr>
              <w:jc w:val="both"/>
              <w:rPr>
                <w:sz w:val="20"/>
              </w:rPr>
            </w:pPr>
            <w:r w:rsidRPr="00C06B1A">
              <w:rPr>
                <w:sz w:val="20"/>
              </w:rPr>
              <w:t>0,0</w:t>
            </w:r>
          </w:p>
        </w:tc>
        <w:tc>
          <w:tcPr>
            <w:tcW w:w="221" w:type="pct"/>
            <w:tcBorders>
              <w:top w:val="single" w:sz="4" w:space="0" w:color="auto"/>
              <w:left w:val="single" w:sz="4" w:space="0" w:color="auto"/>
              <w:bottom w:val="single" w:sz="4" w:space="0" w:color="auto"/>
              <w:right w:val="single" w:sz="4" w:space="0" w:color="auto"/>
            </w:tcBorders>
          </w:tcPr>
          <w:p w14:paraId="2E66DA76" w14:textId="77777777" w:rsidR="00385987" w:rsidRPr="00C06B1A" w:rsidRDefault="00385987" w:rsidP="008D6869">
            <w:pPr>
              <w:jc w:val="both"/>
              <w:rPr>
                <w:sz w:val="20"/>
              </w:rPr>
            </w:pPr>
            <w:r w:rsidRPr="00C06B1A">
              <w:rPr>
                <w:sz w:val="20"/>
              </w:rPr>
              <w:t>0,0</w:t>
            </w:r>
          </w:p>
        </w:tc>
        <w:tc>
          <w:tcPr>
            <w:tcW w:w="248" w:type="pct"/>
            <w:tcBorders>
              <w:top w:val="single" w:sz="4" w:space="0" w:color="auto"/>
              <w:left w:val="single" w:sz="4" w:space="0" w:color="auto"/>
              <w:bottom w:val="single" w:sz="4" w:space="0" w:color="auto"/>
              <w:right w:val="single" w:sz="4" w:space="0" w:color="auto"/>
            </w:tcBorders>
          </w:tcPr>
          <w:p w14:paraId="3AD7A32E" w14:textId="77777777" w:rsidR="00385987" w:rsidRPr="00C06B1A" w:rsidRDefault="00385987" w:rsidP="008D6869">
            <w:pPr>
              <w:jc w:val="both"/>
              <w:rPr>
                <w:sz w:val="20"/>
              </w:rPr>
            </w:pPr>
            <w:r w:rsidRPr="00C06B1A">
              <w:rPr>
                <w:sz w:val="20"/>
              </w:rPr>
              <w:t>0,0</w:t>
            </w:r>
          </w:p>
        </w:tc>
        <w:tc>
          <w:tcPr>
            <w:tcW w:w="222" w:type="pct"/>
            <w:tcBorders>
              <w:top w:val="single" w:sz="4" w:space="0" w:color="auto"/>
              <w:left w:val="single" w:sz="4" w:space="0" w:color="auto"/>
              <w:bottom w:val="single" w:sz="4" w:space="0" w:color="auto"/>
              <w:right w:val="single" w:sz="4" w:space="0" w:color="auto"/>
            </w:tcBorders>
          </w:tcPr>
          <w:p w14:paraId="7D9BEC08" w14:textId="77777777" w:rsidR="00385987" w:rsidRPr="00C06B1A" w:rsidRDefault="00385987" w:rsidP="008D6869">
            <w:pPr>
              <w:jc w:val="both"/>
              <w:rPr>
                <w:sz w:val="20"/>
              </w:rPr>
            </w:pPr>
            <w:r>
              <w:rPr>
                <w:sz w:val="20"/>
              </w:rPr>
              <w:t>0</w:t>
            </w:r>
            <w:r w:rsidR="00E06ACF">
              <w:rPr>
                <w:sz w:val="20"/>
              </w:rPr>
              <w:t>,0</w:t>
            </w:r>
          </w:p>
        </w:tc>
        <w:tc>
          <w:tcPr>
            <w:tcW w:w="231" w:type="pct"/>
            <w:tcBorders>
              <w:top w:val="single" w:sz="4" w:space="0" w:color="auto"/>
              <w:left w:val="single" w:sz="4" w:space="0" w:color="auto"/>
              <w:bottom w:val="single" w:sz="4" w:space="0" w:color="auto"/>
              <w:right w:val="single" w:sz="4" w:space="0" w:color="auto"/>
            </w:tcBorders>
          </w:tcPr>
          <w:p w14:paraId="61BAE451" w14:textId="77777777" w:rsidR="00385987" w:rsidRPr="00C06B1A" w:rsidRDefault="00A521D0" w:rsidP="008D6869">
            <w:pPr>
              <w:jc w:val="both"/>
              <w:rPr>
                <w:sz w:val="20"/>
              </w:rPr>
            </w:pPr>
            <w:r>
              <w:rPr>
                <w:sz w:val="20"/>
              </w:rPr>
              <w:t>0</w:t>
            </w:r>
            <w:r w:rsidR="00E06ACF">
              <w:rPr>
                <w:sz w:val="20"/>
              </w:rPr>
              <w:t>,0</w:t>
            </w:r>
          </w:p>
        </w:tc>
        <w:tc>
          <w:tcPr>
            <w:tcW w:w="335" w:type="pct"/>
            <w:tcBorders>
              <w:top w:val="single" w:sz="4" w:space="0" w:color="auto"/>
              <w:left w:val="single" w:sz="4" w:space="0" w:color="auto"/>
              <w:bottom w:val="single" w:sz="4" w:space="0" w:color="auto"/>
              <w:right w:val="single" w:sz="4" w:space="0" w:color="auto"/>
            </w:tcBorders>
          </w:tcPr>
          <w:p w14:paraId="59D5E98A" w14:textId="77777777" w:rsidR="00385987" w:rsidRPr="00C06B1A" w:rsidRDefault="00385987" w:rsidP="008D6869">
            <w:pPr>
              <w:jc w:val="both"/>
              <w:rPr>
                <w:sz w:val="20"/>
              </w:rPr>
            </w:pPr>
            <w:r w:rsidRPr="00C06B1A">
              <w:rPr>
                <w:sz w:val="20"/>
              </w:rPr>
              <w:t>100,0</w:t>
            </w:r>
          </w:p>
        </w:tc>
        <w:tc>
          <w:tcPr>
            <w:tcW w:w="359" w:type="pct"/>
            <w:tcBorders>
              <w:top w:val="single" w:sz="4" w:space="0" w:color="auto"/>
              <w:left w:val="nil"/>
              <w:bottom w:val="single" w:sz="4" w:space="0" w:color="auto"/>
              <w:right w:val="single" w:sz="4" w:space="0" w:color="auto"/>
            </w:tcBorders>
          </w:tcPr>
          <w:p w14:paraId="7E6D4578" w14:textId="77777777" w:rsidR="00385987" w:rsidRPr="007E37C7" w:rsidRDefault="00385987" w:rsidP="008D6869">
            <w:pPr>
              <w:jc w:val="both"/>
              <w:rPr>
                <w:sz w:val="16"/>
                <w:szCs w:val="16"/>
              </w:rPr>
            </w:pPr>
          </w:p>
        </w:tc>
      </w:tr>
      <w:tr w:rsidR="00E06ACF" w:rsidRPr="007E37C7" w14:paraId="267E3D0E" w14:textId="77777777" w:rsidTr="00E06ACF">
        <w:trPr>
          <w:trHeight w:val="711"/>
        </w:trPr>
        <w:tc>
          <w:tcPr>
            <w:tcW w:w="458" w:type="pct"/>
            <w:tcBorders>
              <w:top w:val="single" w:sz="4" w:space="0" w:color="auto"/>
              <w:left w:val="single" w:sz="4" w:space="0" w:color="auto"/>
              <w:bottom w:val="single" w:sz="4" w:space="0" w:color="auto"/>
              <w:right w:val="single" w:sz="4" w:space="0" w:color="auto"/>
            </w:tcBorders>
          </w:tcPr>
          <w:p w14:paraId="7A78F3B2" w14:textId="77777777" w:rsidR="00385987" w:rsidRPr="00C06B1A" w:rsidRDefault="00385987" w:rsidP="008D6869">
            <w:pPr>
              <w:jc w:val="both"/>
              <w:rPr>
                <w:sz w:val="20"/>
              </w:rPr>
            </w:pPr>
            <w:r w:rsidRPr="00C06B1A">
              <w:rPr>
                <w:sz w:val="20"/>
              </w:rPr>
              <w:t>Осуществление ремонта зданий, приобретение основных средств, материальных запасов не включаемых в нормативные затраты, связанные с выполнением муниципаль</w:t>
            </w:r>
            <w:r w:rsidRPr="00C06B1A">
              <w:rPr>
                <w:sz w:val="20"/>
              </w:rPr>
              <w:lastRenderedPageBreak/>
              <w:t>ного задания-за счёт средств местного бюджета</w:t>
            </w:r>
          </w:p>
        </w:tc>
        <w:tc>
          <w:tcPr>
            <w:tcW w:w="188" w:type="pct"/>
            <w:tcBorders>
              <w:top w:val="single" w:sz="4" w:space="0" w:color="auto"/>
              <w:left w:val="nil"/>
              <w:bottom w:val="single" w:sz="4" w:space="0" w:color="auto"/>
              <w:right w:val="single" w:sz="4" w:space="0" w:color="auto"/>
            </w:tcBorders>
          </w:tcPr>
          <w:p w14:paraId="0D29F6A4" w14:textId="77777777" w:rsidR="00385987" w:rsidRPr="00C06B1A" w:rsidRDefault="00385987" w:rsidP="008D6869">
            <w:pPr>
              <w:jc w:val="both"/>
              <w:rPr>
                <w:sz w:val="20"/>
              </w:rPr>
            </w:pPr>
            <w:r w:rsidRPr="00C06B1A">
              <w:rPr>
                <w:sz w:val="20"/>
              </w:rPr>
              <w:lastRenderedPageBreak/>
              <w:t>Финансовое управ</w:t>
            </w:r>
          </w:p>
          <w:p w14:paraId="1DE7B88A" w14:textId="77777777" w:rsidR="00385987" w:rsidRPr="00C06B1A" w:rsidRDefault="00385987" w:rsidP="008D6869">
            <w:pPr>
              <w:jc w:val="both"/>
              <w:rPr>
                <w:sz w:val="20"/>
              </w:rPr>
            </w:pPr>
            <w:proofErr w:type="spellStart"/>
            <w:r w:rsidRPr="00C06B1A">
              <w:rPr>
                <w:sz w:val="20"/>
              </w:rPr>
              <w:t>ление</w:t>
            </w:r>
            <w:proofErr w:type="spellEnd"/>
          </w:p>
        </w:tc>
        <w:tc>
          <w:tcPr>
            <w:tcW w:w="94" w:type="pct"/>
            <w:tcBorders>
              <w:top w:val="single" w:sz="4" w:space="0" w:color="auto"/>
              <w:left w:val="nil"/>
              <w:bottom w:val="single" w:sz="4" w:space="0" w:color="auto"/>
              <w:right w:val="single" w:sz="4" w:space="0" w:color="auto"/>
            </w:tcBorders>
            <w:noWrap/>
          </w:tcPr>
          <w:p w14:paraId="5D9F3A22" w14:textId="77777777" w:rsidR="00385987" w:rsidRPr="00C06B1A" w:rsidRDefault="00385987" w:rsidP="008D6869">
            <w:pPr>
              <w:jc w:val="both"/>
              <w:rPr>
                <w:sz w:val="20"/>
              </w:rPr>
            </w:pPr>
            <w:r w:rsidRPr="00C06B1A">
              <w:rPr>
                <w:sz w:val="20"/>
              </w:rPr>
              <w:t>910</w:t>
            </w:r>
          </w:p>
        </w:tc>
        <w:tc>
          <w:tcPr>
            <w:tcW w:w="94" w:type="pct"/>
            <w:tcBorders>
              <w:top w:val="single" w:sz="4" w:space="0" w:color="auto"/>
              <w:left w:val="nil"/>
              <w:bottom w:val="single" w:sz="4" w:space="0" w:color="auto"/>
              <w:right w:val="single" w:sz="4" w:space="0" w:color="auto"/>
            </w:tcBorders>
            <w:noWrap/>
          </w:tcPr>
          <w:p w14:paraId="40860670" w14:textId="77777777" w:rsidR="00385987" w:rsidRPr="00C06B1A" w:rsidRDefault="00385987" w:rsidP="008D6869">
            <w:pPr>
              <w:jc w:val="both"/>
              <w:rPr>
                <w:sz w:val="20"/>
              </w:rPr>
            </w:pPr>
            <w:r w:rsidRPr="00C06B1A">
              <w:rPr>
                <w:sz w:val="20"/>
              </w:rPr>
              <w:t>0703</w:t>
            </w:r>
          </w:p>
        </w:tc>
        <w:tc>
          <w:tcPr>
            <w:tcW w:w="94" w:type="pct"/>
            <w:tcBorders>
              <w:top w:val="single" w:sz="4" w:space="0" w:color="auto"/>
              <w:left w:val="nil"/>
              <w:bottom w:val="single" w:sz="4" w:space="0" w:color="auto"/>
              <w:right w:val="single" w:sz="4" w:space="0" w:color="auto"/>
            </w:tcBorders>
            <w:noWrap/>
          </w:tcPr>
          <w:p w14:paraId="70B1D997" w14:textId="77777777" w:rsidR="00385987" w:rsidRPr="00C06B1A" w:rsidRDefault="00385987" w:rsidP="008D6869">
            <w:pPr>
              <w:jc w:val="both"/>
              <w:rPr>
                <w:sz w:val="20"/>
              </w:rPr>
            </w:pPr>
            <w:r w:rsidRPr="00C06B1A">
              <w:rPr>
                <w:sz w:val="20"/>
              </w:rPr>
              <w:t>0844062</w:t>
            </w:r>
          </w:p>
        </w:tc>
        <w:tc>
          <w:tcPr>
            <w:tcW w:w="104" w:type="pct"/>
            <w:tcBorders>
              <w:top w:val="single" w:sz="4" w:space="0" w:color="auto"/>
              <w:left w:val="nil"/>
              <w:bottom w:val="single" w:sz="4" w:space="0" w:color="auto"/>
              <w:right w:val="single" w:sz="4" w:space="0" w:color="auto"/>
            </w:tcBorders>
            <w:noWrap/>
          </w:tcPr>
          <w:p w14:paraId="71F56D10" w14:textId="77777777" w:rsidR="00385987" w:rsidRPr="00C06B1A" w:rsidRDefault="00385987" w:rsidP="008D6869">
            <w:pPr>
              <w:jc w:val="both"/>
              <w:rPr>
                <w:sz w:val="20"/>
              </w:rPr>
            </w:pPr>
            <w:r w:rsidRPr="00C06B1A">
              <w:rPr>
                <w:sz w:val="20"/>
              </w:rPr>
              <w:t>612</w:t>
            </w:r>
          </w:p>
        </w:tc>
        <w:tc>
          <w:tcPr>
            <w:tcW w:w="235" w:type="pct"/>
            <w:tcBorders>
              <w:top w:val="single" w:sz="4" w:space="0" w:color="auto"/>
              <w:left w:val="nil"/>
              <w:bottom w:val="single" w:sz="4" w:space="0" w:color="auto"/>
              <w:right w:val="single" w:sz="4" w:space="0" w:color="auto"/>
            </w:tcBorders>
            <w:noWrap/>
          </w:tcPr>
          <w:p w14:paraId="6F65FEB6" w14:textId="77777777" w:rsidR="00385987" w:rsidRPr="00C06B1A" w:rsidRDefault="00385987" w:rsidP="008D6869">
            <w:pPr>
              <w:jc w:val="both"/>
              <w:rPr>
                <w:sz w:val="20"/>
              </w:rPr>
            </w:pPr>
            <w:r w:rsidRPr="00C06B1A">
              <w:rPr>
                <w:sz w:val="20"/>
              </w:rPr>
              <w:t>0,0</w:t>
            </w:r>
          </w:p>
        </w:tc>
        <w:tc>
          <w:tcPr>
            <w:tcW w:w="235" w:type="pct"/>
            <w:gridSpan w:val="2"/>
            <w:tcBorders>
              <w:top w:val="single" w:sz="4" w:space="0" w:color="auto"/>
              <w:left w:val="nil"/>
              <w:bottom w:val="single" w:sz="4" w:space="0" w:color="auto"/>
              <w:right w:val="single" w:sz="4" w:space="0" w:color="auto"/>
            </w:tcBorders>
            <w:noWrap/>
          </w:tcPr>
          <w:p w14:paraId="36E98EB8" w14:textId="77777777" w:rsidR="00385987" w:rsidRPr="00C06B1A" w:rsidRDefault="00385987" w:rsidP="008D6869">
            <w:pPr>
              <w:jc w:val="both"/>
              <w:rPr>
                <w:sz w:val="20"/>
              </w:rPr>
            </w:pPr>
            <w:r w:rsidRPr="00C06B1A">
              <w:rPr>
                <w:sz w:val="20"/>
              </w:rPr>
              <w:t>0,0</w:t>
            </w:r>
          </w:p>
        </w:tc>
        <w:tc>
          <w:tcPr>
            <w:tcW w:w="235" w:type="pct"/>
            <w:gridSpan w:val="2"/>
            <w:tcBorders>
              <w:top w:val="single" w:sz="4" w:space="0" w:color="auto"/>
              <w:left w:val="nil"/>
              <w:bottom w:val="single" w:sz="4" w:space="0" w:color="auto"/>
              <w:right w:val="single" w:sz="4" w:space="0" w:color="auto"/>
            </w:tcBorders>
            <w:noWrap/>
          </w:tcPr>
          <w:p w14:paraId="3914F366" w14:textId="77777777" w:rsidR="00385987" w:rsidRPr="00C06B1A" w:rsidRDefault="00385987" w:rsidP="008D6869">
            <w:pPr>
              <w:jc w:val="both"/>
              <w:rPr>
                <w:sz w:val="20"/>
              </w:rPr>
            </w:pPr>
            <w:r w:rsidRPr="00C06B1A">
              <w:rPr>
                <w:sz w:val="20"/>
              </w:rPr>
              <w:t>20,0</w:t>
            </w:r>
          </w:p>
        </w:tc>
        <w:tc>
          <w:tcPr>
            <w:tcW w:w="236" w:type="pct"/>
            <w:tcBorders>
              <w:top w:val="single" w:sz="4" w:space="0" w:color="auto"/>
              <w:left w:val="nil"/>
              <w:bottom w:val="single" w:sz="4" w:space="0" w:color="auto"/>
              <w:right w:val="single" w:sz="4" w:space="0" w:color="auto"/>
            </w:tcBorders>
          </w:tcPr>
          <w:p w14:paraId="73CA5FA0" w14:textId="77777777" w:rsidR="00385987" w:rsidRPr="00C06B1A" w:rsidRDefault="00385987" w:rsidP="008D6869">
            <w:pPr>
              <w:jc w:val="both"/>
              <w:rPr>
                <w:sz w:val="20"/>
              </w:rPr>
            </w:pPr>
            <w:r w:rsidRPr="00C06B1A">
              <w:rPr>
                <w:sz w:val="20"/>
              </w:rPr>
              <w:t>0,0</w:t>
            </w:r>
          </w:p>
        </w:tc>
        <w:tc>
          <w:tcPr>
            <w:tcW w:w="235" w:type="pct"/>
            <w:tcBorders>
              <w:top w:val="single" w:sz="4" w:space="0" w:color="auto"/>
              <w:left w:val="nil"/>
              <w:bottom w:val="single" w:sz="4" w:space="0" w:color="auto"/>
              <w:right w:val="single" w:sz="4" w:space="0" w:color="auto"/>
            </w:tcBorders>
          </w:tcPr>
          <w:p w14:paraId="35C37995" w14:textId="77777777" w:rsidR="00385987" w:rsidRPr="00C06B1A" w:rsidRDefault="00385987" w:rsidP="008D6869">
            <w:pPr>
              <w:jc w:val="both"/>
              <w:rPr>
                <w:sz w:val="20"/>
              </w:rPr>
            </w:pPr>
            <w:r w:rsidRPr="00C06B1A">
              <w:rPr>
                <w:sz w:val="20"/>
              </w:rPr>
              <w:t>0,0</w:t>
            </w:r>
          </w:p>
        </w:tc>
        <w:tc>
          <w:tcPr>
            <w:tcW w:w="235" w:type="pct"/>
            <w:tcBorders>
              <w:top w:val="single" w:sz="4" w:space="0" w:color="auto"/>
              <w:left w:val="nil"/>
              <w:bottom w:val="single" w:sz="4" w:space="0" w:color="auto"/>
              <w:right w:val="single" w:sz="4" w:space="0" w:color="auto"/>
            </w:tcBorders>
          </w:tcPr>
          <w:p w14:paraId="271C17BB" w14:textId="77777777" w:rsidR="00385987" w:rsidRPr="00C06B1A" w:rsidRDefault="00385987" w:rsidP="008D6869">
            <w:pPr>
              <w:jc w:val="both"/>
              <w:rPr>
                <w:sz w:val="20"/>
              </w:rPr>
            </w:pPr>
            <w:r w:rsidRPr="00C06B1A">
              <w:rPr>
                <w:sz w:val="20"/>
              </w:rPr>
              <w:t>0,0</w:t>
            </w:r>
          </w:p>
        </w:tc>
        <w:tc>
          <w:tcPr>
            <w:tcW w:w="234" w:type="pct"/>
            <w:gridSpan w:val="2"/>
            <w:tcBorders>
              <w:top w:val="single" w:sz="4" w:space="0" w:color="auto"/>
              <w:left w:val="nil"/>
              <w:bottom w:val="single" w:sz="4" w:space="0" w:color="auto"/>
              <w:right w:val="single" w:sz="4" w:space="0" w:color="auto"/>
            </w:tcBorders>
          </w:tcPr>
          <w:p w14:paraId="7BC72929" w14:textId="77777777" w:rsidR="00385987" w:rsidRPr="00C06B1A" w:rsidRDefault="00385987" w:rsidP="008D6869">
            <w:pPr>
              <w:jc w:val="both"/>
              <w:rPr>
                <w:sz w:val="20"/>
              </w:rPr>
            </w:pPr>
            <w:r w:rsidRPr="00C06B1A">
              <w:rPr>
                <w:sz w:val="20"/>
              </w:rPr>
              <w:t>991,0</w:t>
            </w:r>
          </w:p>
        </w:tc>
        <w:tc>
          <w:tcPr>
            <w:tcW w:w="236" w:type="pct"/>
            <w:gridSpan w:val="2"/>
            <w:tcBorders>
              <w:top w:val="single" w:sz="4" w:space="0" w:color="auto"/>
              <w:left w:val="nil"/>
              <w:bottom w:val="single" w:sz="4" w:space="0" w:color="auto"/>
              <w:right w:val="single" w:sz="4" w:space="0" w:color="auto"/>
            </w:tcBorders>
          </w:tcPr>
          <w:p w14:paraId="22830DFF" w14:textId="77777777" w:rsidR="00385987" w:rsidRPr="00C06B1A" w:rsidRDefault="00385987" w:rsidP="008D6869">
            <w:pPr>
              <w:rPr>
                <w:sz w:val="20"/>
              </w:rPr>
            </w:pPr>
            <w:r w:rsidRPr="00C06B1A">
              <w:rPr>
                <w:sz w:val="20"/>
              </w:rPr>
              <w:t>0,0</w:t>
            </w:r>
          </w:p>
        </w:tc>
        <w:tc>
          <w:tcPr>
            <w:tcW w:w="234" w:type="pct"/>
            <w:tcBorders>
              <w:top w:val="single" w:sz="4" w:space="0" w:color="auto"/>
              <w:left w:val="nil"/>
              <w:bottom w:val="single" w:sz="4" w:space="0" w:color="auto"/>
              <w:right w:val="single" w:sz="4" w:space="0" w:color="auto"/>
            </w:tcBorders>
          </w:tcPr>
          <w:p w14:paraId="18BCAC1B" w14:textId="77777777" w:rsidR="00385987" w:rsidRPr="00C06B1A" w:rsidRDefault="00385987" w:rsidP="008D6869">
            <w:pPr>
              <w:rPr>
                <w:sz w:val="20"/>
              </w:rPr>
            </w:pPr>
            <w:r w:rsidRPr="00C06B1A">
              <w:rPr>
                <w:sz w:val="20"/>
              </w:rPr>
              <w:t>0,0</w:t>
            </w:r>
          </w:p>
        </w:tc>
        <w:tc>
          <w:tcPr>
            <w:tcW w:w="237" w:type="pct"/>
            <w:tcBorders>
              <w:top w:val="single" w:sz="4" w:space="0" w:color="auto"/>
              <w:left w:val="nil"/>
              <w:bottom w:val="single" w:sz="4" w:space="0" w:color="auto"/>
              <w:right w:val="single" w:sz="4" w:space="0" w:color="auto"/>
            </w:tcBorders>
          </w:tcPr>
          <w:p w14:paraId="192351B1" w14:textId="77777777" w:rsidR="00385987" w:rsidRPr="00C06B1A" w:rsidRDefault="00385987" w:rsidP="008D6869">
            <w:pPr>
              <w:jc w:val="both"/>
              <w:rPr>
                <w:sz w:val="20"/>
              </w:rPr>
            </w:pPr>
            <w:r w:rsidRPr="00C06B1A">
              <w:rPr>
                <w:sz w:val="20"/>
              </w:rPr>
              <w:t>0,0</w:t>
            </w:r>
          </w:p>
        </w:tc>
        <w:tc>
          <w:tcPr>
            <w:tcW w:w="221" w:type="pct"/>
            <w:tcBorders>
              <w:top w:val="single" w:sz="4" w:space="0" w:color="auto"/>
              <w:left w:val="single" w:sz="4" w:space="0" w:color="auto"/>
              <w:bottom w:val="single" w:sz="4" w:space="0" w:color="auto"/>
              <w:right w:val="single" w:sz="4" w:space="0" w:color="auto"/>
            </w:tcBorders>
          </w:tcPr>
          <w:p w14:paraId="7B01AA85" w14:textId="77777777" w:rsidR="00385987" w:rsidRPr="00C06B1A" w:rsidRDefault="00E06ACF" w:rsidP="008D6869">
            <w:pPr>
              <w:jc w:val="both"/>
              <w:rPr>
                <w:sz w:val="20"/>
              </w:rPr>
            </w:pPr>
            <w:r>
              <w:rPr>
                <w:sz w:val="20"/>
              </w:rPr>
              <w:t>308,1</w:t>
            </w:r>
          </w:p>
        </w:tc>
        <w:tc>
          <w:tcPr>
            <w:tcW w:w="248" w:type="pct"/>
            <w:tcBorders>
              <w:top w:val="single" w:sz="4" w:space="0" w:color="auto"/>
              <w:left w:val="single" w:sz="4" w:space="0" w:color="auto"/>
              <w:bottom w:val="single" w:sz="4" w:space="0" w:color="auto"/>
              <w:right w:val="single" w:sz="4" w:space="0" w:color="auto"/>
            </w:tcBorders>
          </w:tcPr>
          <w:p w14:paraId="09F7AB81" w14:textId="77777777" w:rsidR="00385987" w:rsidRPr="00C06B1A" w:rsidRDefault="00385987" w:rsidP="008D6869">
            <w:pPr>
              <w:jc w:val="both"/>
              <w:rPr>
                <w:sz w:val="20"/>
              </w:rPr>
            </w:pPr>
            <w:r w:rsidRPr="00C06B1A">
              <w:rPr>
                <w:sz w:val="20"/>
              </w:rPr>
              <w:t>0,0</w:t>
            </w:r>
          </w:p>
        </w:tc>
        <w:tc>
          <w:tcPr>
            <w:tcW w:w="222" w:type="pct"/>
            <w:tcBorders>
              <w:top w:val="single" w:sz="4" w:space="0" w:color="auto"/>
              <w:left w:val="single" w:sz="4" w:space="0" w:color="auto"/>
              <w:bottom w:val="single" w:sz="4" w:space="0" w:color="auto"/>
              <w:right w:val="single" w:sz="4" w:space="0" w:color="auto"/>
            </w:tcBorders>
          </w:tcPr>
          <w:p w14:paraId="7D7B18A6" w14:textId="77777777" w:rsidR="00385987" w:rsidRPr="00C06B1A" w:rsidRDefault="00385987" w:rsidP="008D6869">
            <w:pPr>
              <w:jc w:val="both"/>
              <w:rPr>
                <w:sz w:val="20"/>
              </w:rPr>
            </w:pPr>
            <w:r>
              <w:rPr>
                <w:sz w:val="20"/>
              </w:rPr>
              <w:t>0</w:t>
            </w:r>
            <w:r w:rsidR="00E06ACF">
              <w:rPr>
                <w:sz w:val="20"/>
              </w:rPr>
              <w:t>,0</w:t>
            </w:r>
          </w:p>
        </w:tc>
        <w:tc>
          <w:tcPr>
            <w:tcW w:w="231" w:type="pct"/>
            <w:tcBorders>
              <w:top w:val="single" w:sz="4" w:space="0" w:color="auto"/>
              <w:left w:val="single" w:sz="4" w:space="0" w:color="auto"/>
              <w:bottom w:val="single" w:sz="4" w:space="0" w:color="auto"/>
              <w:right w:val="single" w:sz="4" w:space="0" w:color="auto"/>
            </w:tcBorders>
          </w:tcPr>
          <w:p w14:paraId="766D9F9F" w14:textId="77777777" w:rsidR="00385987" w:rsidRPr="00C06B1A" w:rsidRDefault="00A521D0" w:rsidP="008D6869">
            <w:pPr>
              <w:jc w:val="both"/>
              <w:rPr>
                <w:sz w:val="20"/>
              </w:rPr>
            </w:pPr>
            <w:r>
              <w:rPr>
                <w:sz w:val="20"/>
              </w:rPr>
              <w:t>0</w:t>
            </w:r>
            <w:r w:rsidR="00E06ACF">
              <w:rPr>
                <w:sz w:val="20"/>
              </w:rPr>
              <w:t>,0</w:t>
            </w:r>
          </w:p>
        </w:tc>
        <w:tc>
          <w:tcPr>
            <w:tcW w:w="335" w:type="pct"/>
            <w:tcBorders>
              <w:top w:val="single" w:sz="4" w:space="0" w:color="auto"/>
              <w:left w:val="single" w:sz="4" w:space="0" w:color="auto"/>
              <w:bottom w:val="single" w:sz="4" w:space="0" w:color="auto"/>
              <w:right w:val="single" w:sz="4" w:space="0" w:color="auto"/>
            </w:tcBorders>
          </w:tcPr>
          <w:p w14:paraId="669198C3" w14:textId="77777777" w:rsidR="00385987" w:rsidRPr="00C06B1A" w:rsidRDefault="00E06ACF" w:rsidP="008D6869">
            <w:pPr>
              <w:jc w:val="both"/>
              <w:rPr>
                <w:sz w:val="20"/>
              </w:rPr>
            </w:pPr>
            <w:r>
              <w:rPr>
                <w:sz w:val="20"/>
              </w:rPr>
              <w:t>1419,1</w:t>
            </w:r>
          </w:p>
        </w:tc>
        <w:tc>
          <w:tcPr>
            <w:tcW w:w="359" w:type="pct"/>
            <w:tcBorders>
              <w:top w:val="single" w:sz="4" w:space="0" w:color="auto"/>
              <w:left w:val="nil"/>
              <w:bottom w:val="single" w:sz="4" w:space="0" w:color="auto"/>
              <w:right w:val="single" w:sz="4" w:space="0" w:color="auto"/>
            </w:tcBorders>
          </w:tcPr>
          <w:p w14:paraId="7A9E505F" w14:textId="77777777" w:rsidR="00385987" w:rsidRPr="007E37C7" w:rsidRDefault="00385987" w:rsidP="008D6869">
            <w:pPr>
              <w:jc w:val="both"/>
              <w:rPr>
                <w:sz w:val="16"/>
                <w:szCs w:val="16"/>
              </w:rPr>
            </w:pPr>
          </w:p>
        </w:tc>
      </w:tr>
      <w:tr w:rsidR="00E06ACF" w:rsidRPr="007E37C7" w14:paraId="096941CE" w14:textId="77777777" w:rsidTr="00E06ACF">
        <w:trPr>
          <w:trHeight w:val="2430"/>
        </w:trPr>
        <w:tc>
          <w:tcPr>
            <w:tcW w:w="458" w:type="pct"/>
            <w:tcBorders>
              <w:top w:val="single" w:sz="4" w:space="0" w:color="auto"/>
              <w:left w:val="single" w:sz="4" w:space="0" w:color="auto"/>
              <w:bottom w:val="single" w:sz="4" w:space="0" w:color="auto"/>
              <w:right w:val="single" w:sz="4" w:space="0" w:color="auto"/>
            </w:tcBorders>
          </w:tcPr>
          <w:p w14:paraId="53F91555" w14:textId="77777777" w:rsidR="00385987" w:rsidRPr="00C06B1A" w:rsidRDefault="00385987" w:rsidP="008D6869">
            <w:pPr>
              <w:jc w:val="both"/>
              <w:rPr>
                <w:sz w:val="20"/>
              </w:rPr>
            </w:pPr>
            <w:r w:rsidRPr="00C06B1A">
              <w:rPr>
                <w:sz w:val="20"/>
              </w:rPr>
              <w:t>Субсидии на государственную поддержку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88" w:type="pct"/>
            <w:tcBorders>
              <w:top w:val="single" w:sz="4" w:space="0" w:color="auto"/>
              <w:left w:val="nil"/>
              <w:bottom w:val="single" w:sz="4" w:space="0" w:color="auto"/>
              <w:right w:val="single" w:sz="4" w:space="0" w:color="auto"/>
            </w:tcBorders>
          </w:tcPr>
          <w:p w14:paraId="15B43027" w14:textId="77777777" w:rsidR="00385987" w:rsidRPr="00C06B1A" w:rsidRDefault="00385987" w:rsidP="008D6869">
            <w:pPr>
              <w:jc w:val="both"/>
              <w:rPr>
                <w:sz w:val="20"/>
              </w:rPr>
            </w:pPr>
            <w:r w:rsidRPr="00C06B1A">
              <w:rPr>
                <w:sz w:val="20"/>
              </w:rPr>
              <w:t>Финансовое управ</w:t>
            </w:r>
          </w:p>
          <w:p w14:paraId="3CA80C94" w14:textId="77777777" w:rsidR="00385987" w:rsidRPr="00C06B1A" w:rsidRDefault="00385987" w:rsidP="008D6869">
            <w:pPr>
              <w:jc w:val="both"/>
              <w:rPr>
                <w:sz w:val="20"/>
              </w:rPr>
            </w:pPr>
            <w:proofErr w:type="spellStart"/>
            <w:r w:rsidRPr="00C06B1A">
              <w:rPr>
                <w:sz w:val="20"/>
              </w:rPr>
              <w:t>ление</w:t>
            </w:r>
            <w:proofErr w:type="spellEnd"/>
          </w:p>
        </w:tc>
        <w:tc>
          <w:tcPr>
            <w:tcW w:w="94" w:type="pct"/>
            <w:tcBorders>
              <w:top w:val="single" w:sz="4" w:space="0" w:color="auto"/>
              <w:left w:val="nil"/>
              <w:bottom w:val="single" w:sz="4" w:space="0" w:color="auto"/>
              <w:right w:val="single" w:sz="4" w:space="0" w:color="auto"/>
            </w:tcBorders>
            <w:noWrap/>
          </w:tcPr>
          <w:p w14:paraId="15F75D63" w14:textId="77777777" w:rsidR="00385987" w:rsidRPr="00C06B1A" w:rsidRDefault="00385987" w:rsidP="008D6869">
            <w:pPr>
              <w:jc w:val="both"/>
              <w:rPr>
                <w:sz w:val="20"/>
              </w:rPr>
            </w:pPr>
            <w:r w:rsidRPr="00C06B1A">
              <w:rPr>
                <w:sz w:val="20"/>
              </w:rPr>
              <w:t>910</w:t>
            </w:r>
          </w:p>
        </w:tc>
        <w:tc>
          <w:tcPr>
            <w:tcW w:w="94" w:type="pct"/>
            <w:tcBorders>
              <w:top w:val="single" w:sz="4" w:space="0" w:color="auto"/>
              <w:left w:val="nil"/>
              <w:bottom w:val="single" w:sz="4" w:space="0" w:color="auto"/>
              <w:right w:val="single" w:sz="4" w:space="0" w:color="auto"/>
            </w:tcBorders>
            <w:noWrap/>
          </w:tcPr>
          <w:p w14:paraId="4DC66DB7" w14:textId="77777777" w:rsidR="00385987" w:rsidRPr="00C06B1A" w:rsidRDefault="00385987" w:rsidP="008D6869">
            <w:pPr>
              <w:jc w:val="both"/>
              <w:rPr>
                <w:sz w:val="20"/>
              </w:rPr>
            </w:pPr>
            <w:r w:rsidRPr="00C06B1A">
              <w:rPr>
                <w:sz w:val="20"/>
              </w:rPr>
              <w:t>0703</w:t>
            </w:r>
          </w:p>
        </w:tc>
        <w:tc>
          <w:tcPr>
            <w:tcW w:w="94" w:type="pct"/>
            <w:tcBorders>
              <w:top w:val="single" w:sz="4" w:space="0" w:color="auto"/>
              <w:left w:val="nil"/>
              <w:bottom w:val="single" w:sz="4" w:space="0" w:color="auto"/>
              <w:right w:val="single" w:sz="4" w:space="0" w:color="auto"/>
            </w:tcBorders>
            <w:noWrap/>
          </w:tcPr>
          <w:p w14:paraId="506BDBA6" w14:textId="77777777" w:rsidR="00385987" w:rsidRPr="00C06B1A" w:rsidRDefault="00385987" w:rsidP="008D6869">
            <w:pPr>
              <w:jc w:val="both"/>
              <w:rPr>
                <w:sz w:val="20"/>
              </w:rPr>
            </w:pPr>
            <w:r w:rsidRPr="00C06B1A">
              <w:rPr>
                <w:sz w:val="20"/>
              </w:rPr>
              <w:t>084A155191</w:t>
            </w:r>
          </w:p>
        </w:tc>
        <w:tc>
          <w:tcPr>
            <w:tcW w:w="104" w:type="pct"/>
            <w:tcBorders>
              <w:top w:val="single" w:sz="4" w:space="0" w:color="auto"/>
              <w:left w:val="nil"/>
              <w:bottom w:val="single" w:sz="4" w:space="0" w:color="auto"/>
              <w:right w:val="single" w:sz="4" w:space="0" w:color="auto"/>
            </w:tcBorders>
            <w:noWrap/>
          </w:tcPr>
          <w:p w14:paraId="54D644CC" w14:textId="77777777" w:rsidR="00385987" w:rsidRPr="00C06B1A" w:rsidRDefault="00385987" w:rsidP="008D6869">
            <w:pPr>
              <w:jc w:val="both"/>
              <w:rPr>
                <w:sz w:val="20"/>
              </w:rPr>
            </w:pPr>
            <w:r w:rsidRPr="00C06B1A">
              <w:rPr>
                <w:sz w:val="20"/>
              </w:rPr>
              <w:t>612</w:t>
            </w:r>
          </w:p>
        </w:tc>
        <w:tc>
          <w:tcPr>
            <w:tcW w:w="235" w:type="pct"/>
            <w:tcBorders>
              <w:top w:val="single" w:sz="4" w:space="0" w:color="auto"/>
              <w:left w:val="nil"/>
              <w:bottom w:val="single" w:sz="4" w:space="0" w:color="auto"/>
              <w:right w:val="single" w:sz="4" w:space="0" w:color="auto"/>
            </w:tcBorders>
            <w:noWrap/>
          </w:tcPr>
          <w:p w14:paraId="3B1A299D" w14:textId="77777777" w:rsidR="00385987" w:rsidRPr="00C06B1A" w:rsidRDefault="00385987" w:rsidP="008D6869">
            <w:pPr>
              <w:jc w:val="both"/>
              <w:rPr>
                <w:sz w:val="20"/>
              </w:rPr>
            </w:pPr>
            <w:r w:rsidRPr="00C06B1A">
              <w:rPr>
                <w:sz w:val="20"/>
              </w:rPr>
              <w:t>0,0</w:t>
            </w:r>
          </w:p>
        </w:tc>
        <w:tc>
          <w:tcPr>
            <w:tcW w:w="235" w:type="pct"/>
            <w:gridSpan w:val="2"/>
            <w:tcBorders>
              <w:top w:val="single" w:sz="4" w:space="0" w:color="auto"/>
              <w:left w:val="nil"/>
              <w:bottom w:val="single" w:sz="4" w:space="0" w:color="auto"/>
              <w:right w:val="single" w:sz="4" w:space="0" w:color="auto"/>
            </w:tcBorders>
            <w:noWrap/>
          </w:tcPr>
          <w:p w14:paraId="75BB4E43" w14:textId="77777777" w:rsidR="00385987" w:rsidRPr="00C06B1A" w:rsidRDefault="00385987" w:rsidP="008D6869">
            <w:pPr>
              <w:jc w:val="both"/>
              <w:rPr>
                <w:sz w:val="20"/>
              </w:rPr>
            </w:pPr>
            <w:r w:rsidRPr="00C06B1A">
              <w:rPr>
                <w:sz w:val="20"/>
              </w:rPr>
              <w:t>0,0</w:t>
            </w:r>
          </w:p>
        </w:tc>
        <w:tc>
          <w:tcPr>
            <w:tcW w:w="235" w:type="pct"/>
            <w:gridSpan w:val="2"/>
            <w:tcBorders>
              <w:top w:val="single" w:sz="4" w:space="0" w:color="auto"/>
              <w:left w:val="nil"/>
              <w:bottom w:val="single" w:sz="4" w:space="0" w:color="auto"/>
              <w:right w:val="single" w:sz="4" w:space="0" w:color="auto"/>
            </w:tcBorders>
            <w:noWrap/>
          </w:tcPr>
          <w:p w14:paraId="2DB66590" w14:textId="77777777" w:rsidR="00385987" w:rsidRPr="00C06B1A" w:rsidRDefault="00385987" w:rsidP="008D6869">
            <w:pPr>
              <w:jc w:val="both"/>
              <w:rPr>
                <w:sz w:val="20"/>
              </w:rPr>
            </w:pPr>
            <w:r w:rsidRPr="00C06B1A">
              <w:rPr>
                <w:sz w:val="20"/>
              </w:rPr>
              <w:t>0,0</w:t>
            </w:r>
          </w:p>
        </w:tc>
        <w:tc>
          <w:tcPr>
            <w:tcW w:w="236" w:type="pct"/>
            <w:tcBorders>
              <w:top w:val="single" w:sz="4" w:space="0" w:color="auto"/>
              <w:left w:val="nil"/>
              <w:bottom w:val="single" w:sz="4" w:space="0" w:color="auto"/>
              <w:right w:val="single" w:sz="4" w:space="0" w:color="auto"/>
            </w:tcBorders>
          </w:tcPr>
          <w:p w14:paraId="49631DA7" w14:textId="77777777" w:rsidR="00385987" w:rsidRPr="00C06B1A" w:rsidRDefault="00385987" w:rsidP="008D6869">
            <w:pPr>
              <w:jc w:val="both"/>
              <w:rPr>
                <w:sz w:val="20"/>
              </w:rPr>
            </w:pPr>
            <w:r w:rsidRPr="00C06B1A">
              <w:rPr>
                <w:sz w:val="20"/>
              </w:rPr>
              <w:t>0,0</w:t>
            </w:r>
          </w:p>
        </w:tc>
        <w:tc>
          <w:tcPr>
            <w:tcW w:w="235" w:type="pct"/>
            <w:tcBorders>
              <w:top w:val="single" w:sz="4" w:space="0" w:color="auto"/>
              <w:left w:val="nil"/>
              <w:bottom w:val="single" w:sz="4" w:space="0" w:color="auto"/>
              <w:right w:val="single" w:sz="4" w:space="0" w:color="auto"/>
            </w:tcBorders>
          </w:tcPr>
          <w:p w14:paraId="7A756F6C" w14:textId="77777777" w:rsidR="00385987" w:rsidRPr="00C06B1A" w:rsidRDefault="00385987" w:rsidP="008D6869">
            <w:pPr>
              <w:jc w:val="both"/>
              <w:rPr>
                <w:sz w:val="20"/>
              </w:rPr>
            </w:pPr>
            <w:r w:rsidRPr="00C06B1A">
              <w:rPr>
                <w:sz w:val="20"/>
              </w:rPr>
              <w:t>0,0</w:t>
            </w:r>
          </w:p>
        </w:tc>
        <w:tc>
          <w:tcPr>
            <w:tcW w:w="235" w:type="pct"/>
            <w:tcBorders>
              <w:top w:val="single" w:sz="4" w:space="0" w:color="auto"/>
              <w:left w:val="nil"/>
              <w:bottom w:val="single" w:sz="4" w:space="0" w:color="auto"/>
              <w:right w:val="single" w:sz="4" w:space="0" w:color="auto"/>
            </w:tcBorders>
          </w:tcPr>
          <w:p w14:paraId="064087AF" w14:textId="77777777" w:rsidR="00385987" w:rsidRPr="00C06B1A" w:rsidRDefault="00385987" w:rsidP="008D6869">
            <w:pPr>
              <w:jc w:val="both"/>
              <w:rPr>
                <w:sz w:val="20"/>
              </w:rPr>
            </w:pPr>
            <w:r w:rsidRPr="00C06B1A">
              <w:rPr>
                <w:sz w:val="20"/>
              </w:rPr>
              <w:t>0,0</w:t>
            </w:r>
          </w:p>
        </w:tc>
        <w:tc>
          <w:tcPr>
            <w:tcW w:w="234" w:type="pct"/>
            <w:gridSpan w:val="2"/>
            <w:tcBorders>
              <w:top w:val="single" w:sz="4" w:space="0" w:color="auto"/>
              <w:left w:val="nil"/>
              <w:bottom w:val="single" w:sz="4" w:space="0" w:color="auto"/>
              <w:right w:val="single" w:sz="4" w:space="0" w:color="auto"/>
            </w:tcBorders>
          </w:tcPr>
          <w:p w14:paraId="74A20B61" w14:textId="77777777" w:rsidR="00385987" w:rsidRPr="00C06B1A" w:rsidRDefault="00385987" w:rsidP="008D6869">
            <w:pPr>
              <w:jc w:val="both"/>
              <w:rPr>
                <w:sz w:val="20"/>
              </w:rPr>
            </w:pPr>
            <w:r w:rsidRPr="00C06B1A">
              <w:rPr>
                <w:sz w:val="20"/>
              </w:rPr>
              <w:t>0,0</w:t>
            </w:r>
          </w:p>
        </w:tc>
        <w:tc>
          <w:tcPr>
            <w:tcW w:w="236" w:type="pct"/>
            <w:gridSpan w:val="2"/>
            <w:tcBorders>
              <w:top w:val="single" w:sz="4" w:space="0" w:color="auto"/>
              <w:left w:val="nil"/>
              <w:bottom w:val="single" w:sz="4" w:space="0" w:color="auto"/>
              <w:right w:val="single" w:sz="4" w:space="0" w:color="auto"/>
            </w:tcBorders>
          </w:tcPr>
          <w:p w14:paraId="079B7B08" w14:textId="77777777" w:rsidR="00385987" w:rsidRPr="00C06B1A" w:rsidRDefault="00385987" w:rsidP="008D6869">
            <w:pPr>
              <w:rPr>
                <w:sz w:val="20"/>
              </w:rPr>
            </w:pPr>
            <w:r w:rsidRPr="00C06B1A">
              <w:rPr>
                <w:sz w:val="20"/>
              </w:rPr>
              <w:t>0,0</w:t>
            </w:r>
          </w:p>
        </w:tc>
        <w:tc>
          <w:tcPr>
            <w:tcW w:w="234" w:type="pct"/>
            <w:tcBorders>
              <w:top w:val="single" w:sz="4" w:space="0" w:color="auto"/>
              <w:left w:val="nil"/>
              <w:bottom w:val="single" w:sz="4" w:space="0" w:color="auto"/>
              <w:right w:val="single" w:sz="4" w:space="0" w:color="auto"/>
            </w:tcBorders>
          </w:tcPr>
          <w:p w14:paraId="72CB9FDF" w14:textId="77777777" w:rsidR="00385987" w:rsidRPr="00C06B1A" w:rsidRDefault="00385987" w:rsidP="008D6869">
            <w:pPr>
              <w:rPr>
                <w:sz w:val="20"/>
              </w:rPr>
            </w:pPr>
            <w:r w:rsidRPr="00C06B1A">
              <w:rPr>
                <w:sz w:val="20"/>
              </w:rPr>
              <w:t>0,0</w:t>
            </w:r>
          </w:p>
        </w:tc>
        <w:tc>
          <w:tcPr>
            <w:tcW w:w="237" w:type="pct"/>
            <w:tcBorders>
              <w:top w:val="single" w:sz="4" w:space="0" w:color="auto"/>
              <w:left w:val="single" w:sz="4" w:space="0" w:color="auto"/>
              <w:bottom w:val="single" w:sz="4" w:space="0" w:color="auto"/>
              <w:right w:val="single" w:sz="4" w:space="0" w:color="auto"/>
            </w:tcBorders>
          </w:tcPr>
          <w:p w14:paraId="08C1102C" w14:textId="77777777" w:rsidR="00385987" w:rsidRPr="00C06B1A" w:rsidRDefault="00385987" w:rsidP="008D6869">
            <w:pPr>
              <w:rPr>
                <w:sz w:val="20"/>
              </w:rPr>
            </w:pPr>
            <w:r w:rsidRPr="00C06B1A">
              <w:rPr>
                <w:sz w:val="20"/>
              </w:rPr>
              <w:t>0,0</w:t>
            </w:r>
          </w:p>
        </w:tc>
        <w:tc>
          <w:tcPr>
            <w:tcW w:w="221" w:type="pct"/>
            <w:tcBorders>
              <w:top w:val="single" w:sz="4" w:space="0" w:color="auto"/>
              <w:left w:val="single" w:sz="4" w:space="0" w:color="auto"/>
              <w:bottom w:val="single" w:sz="4" w:space="0" w:color="auto"/>
              <w:right w:val="single" w:sz="4" w:space="0" w:color="auto"/>
            </w:tcBorders>
          </w:tcPr>
          <w:p w14:paraId="719619A9" w14:textId="77777777" w:rsidR="00385987" w:rsidRPr="006A0A27" w:rsidRDefault="00E06ACF" w:rsidP="008D6869">
            <w:pPr>
              <w:rPr>
                <w:sz w:val="20"/>
              </w:rPr>
            </w:pPr>
            <w:r>
              <w:rPr>
                <w:sz w:val="20"/>
              </w:rPr>
              <w:t>3720,9</w:t>
            </w:r>
          </w:p>
        </w:tc>
        <w:tc>
          <w:tcPr>
            <w:tcW w:w="248" w:type="pct"/>
            <w:tcBorders>
              <w:top w:val="single" w:sz="4" w:space="0" w:color="auto"/>
              <w:left w:val="single" w:sz="4" w:space="0" w:color="auto"/>
              <w:bottom w:val="single" w:sz="4" w:space="0" w:color="auto"/>
              <w:right w:val="single" w:sz="4" w:space="0" w:color="auto"/>
            </w:tcBorders>
          </w:tcPr>
          <w:p w14:paraId="266352A5" w14:textId="77777777" w:rsidR="00385987" w:rsidRPr="00C06B1A" w:rsidRDefault="00385987" w:rsidP="008D6869">
            <w:pPr>
              <w:rPr>
                <w:sz w:val="20"/>
              </w:rPr>
            </w:pPr>
            <w:r w:rsidRPr="00C06B1A">
              <w:rPr>
                <w:sz w:val="20"/>
              </w:rPr>
              <w:t>0,0</w:t>
            </w:r>
          </w:p>
        </w:tc>
        <w:tc>
          <w:tcPr>
            <w:tcW w:w="222" w:type="pct"/>
            <w:tcBorders>
              <w:top w:val="single" w:sz="4" w:space="0" w:color="auto"/>
              <w:left w:val="nil"/>
              <w:bottom w:val="single" w:sz="4" w:space="0" w:color="auto"/>
              <w:right w:val="single" w:sz="4" w:space="0" w:color="auto"/>
            </w:tcBorders>
          </w:tcPr>
          <w:p w14:paraId="4B664D4C" w14:textId="77777777" w:rsidR="00385987" w:rsidRPr="00EE5080" w:rsidRDefault="00385987" w:rsidP="008D6869">
            <w:pPr>
              <w:jc w:val="both"/>
              <w:rPr>
                <w:sz w:val="20"/>
              </w:rPr>
            </w:pPr>
            <w:r>
              <w:rPr>
                <w:sz w:val="20"/>
              </w:rPr>
              <w:t>0,0</w:t>
            </w:r>
          </w:p>
        </w:tc>
        <w:tc>
          <w:tcPr>
            <w:tcW w:w="231" w:type="pct"/>
            <w:tcBorders>
              <w:top w:val="single" w:sz="4" w:space="0" w:color="auto"/>
              <w:left w:val="single" w:sz="4" w:space="0" w:color="auto"/>
              <w:bottom w:val="single" w:sz="4" w:space="0" w:color="auto"/>
              <w:right w:val="single" w:sz="4" w:space="0" w:color="auto"/>
            </w:tcBorders>
          </w:tcPr>
          <w:p w14:paraId="2EB02FC8" w14:textId="77777777" w:rsidR="00385987" w:rsidRDefault="00A521D0" w:rsidP="008D6869">
            <w:pPr>
              <w:jc w:val="both"/>
              <w:rPr>
                <w:sz w:val="20"/>
              </w:rPr>
            </w:pPr>
            <w:r>
              <w:rPr>
                <w:sz w:val="20"/>
              </w:rPr>
              <w:t>0.0</w:t>
            </w:r>
          </w:p>
        </w:tc>
        <w:tc>
          <w:tcPr>
            <w:tcW w:w="335" w:type="pct"/>
            <w:tcBorders>
              <w:top w:val="single" w:sz="4" w:space="0" w:color="auto"/>
              <w:left w:val="single" w:sz="4" w:space="0" w:color="auto"/>
              <w:bottom w:val="single" w:sz="4" w:space="0" w:color="auto"/>
              <w:right w:val="single" w:sz="4" w:space="0" w:color="auto"/>
            </w:tcBorders>
          </w:tcPr>
          <w:p w14:paraId="3825D6F6" w14:textId="77777777" w:rsidR="00385987" w:rsidRPr="00C06B1A" w:rsidRDefault="00E06ACF" w:rsidP="008D6869">
            <w:pPr>
              <w:jc w:val="both"/>
              <w:rPr>
                <w:sz w:val="20"/>
              </w:rPr>
            </w:pPr>
            <w:r>
              <w:rPr>
                <w:sz w:val="20"/>
              </w:rPr>
              <w:t>3720,9</w:t>
            </w:r>
          </w:p>
        </w:tc>
        <w:tc>
          <w:tcPr>
            <w:tcW w:w="359" w:type="pct"/>
            <w:tcBorders>
              <w:top w:val="single" w:sz="4" w:space="0" w:color="auto"/>
              <w:left w:val="nil"/>
              <w:bottom w:val="single" w:sz="4" w:space="0" w:color="auto"/>
              <w:right w:val="single" w:sz="4" w:space="0" w:color="auto"/>
            </w:tcBorders>
          </w:tcPr>
          <w:p w14:paraId="1EB463E6" w14:textId="77777777" w:rsidR="00385987" w:rsidRPr="00C06B1A" w:rsidRDefault="00385987" w:rsidP="008D6869">
            <w:pPr>
              <w:jc w:val="both"/>
              <w:rPr>
                <w:sz w:val="20"/>
              </w:rPr>
            </w:pPr>
            <w:r w:rsidRPr="00C06B1A">
              <w:rPr>
                <w:sz w:val="20"/>
              </w:rPr>
              <w:t>Улучшение исполнительского мастерства обучающихся музыкального отделения (31обучающийся)</w:t>
            </w:r>
          </w:p>
        </w:tc>
      </w:tr>
      <w:tr w:rsidR="00E06ACF" w:rsidRPr="007E37C7" w14:paraId="5DBD85B7" w14:textId="77777777" w:rsidTr="00E06ACF">
        <w:trPr>
          <w:trHeight w:val="467"/>
        </w:trPr>
        <w:tc>
          <w:tcPr>
            <w:tcW w:w="458" w:type="pct"/>
            <w:tcBorders>
              <w:top w:val="single" w:sz="4" w:space="0" w:color="auto"/>
              <w:left w:val="single" w:sz="4" w:space="0" w:color="auto"/>
              <w:bottom w:val="single" w:sz="4" w:space="0" w:color="auto"/>
              <w:right w:val="single" w:sz="4" w:space="0" w:color="auto"/>
            </w:tcBorders>
          </w:tcPr>
          <w:p w14:paraId="260E27BF" w14:textId="77777777" w:rsidR="00E06ACF" w:rsidRPr="00F44C81" w:rsidRDefault="00E06ACF" w:rsidP="006A0A27">
            <w:pPr>
              <w:jc w:val="both"/>
              <w:rPr>
                <w:sz w:val="20"/>
              </w:rPr>
            </w:pPr>
            <w:r w:rsidRPr="00F44C81">
              <w:rPr>
                <w:sz w:val="20"/>
              </w:rPr>
              <w:t>Итого</w:t>
            </w:r>
          </w:p>
        </w:tc>
        <w:tc>
          <w:tcPr>
            <w:tcW w:w="188" w:type="pct"/>
            <w:tcBorders>
              <w:top w:val="single" w:sz="4" w:space="0" w:color="auto"/>
              <w:left w:val="nil"/>
              <w:bottom w:val="single" w:sz="4" w:space="0" w:color="auto"/>
              <w:right w:val="single" w:sz="4" w:space="0" w:color="auto"/>
            </w:tcBorders>
          </w:tcPr>
          <w:p w14:paraId="08178ECD" w14:textId="77777777" w:rsidR="00E06ACF" w:rsidRPr="00F44C81" w:rsidRDefault="00E06ACF" w:rsidP="006A0A27">
            <w:pPr>
              <w:jc w:val="both"/>
              <w:rPr>
                <w:sz w:val="20"/>
              </w:rPr>
            </w:pPr>
          </w:p>
        </w:tc>
        <w:tc>
          <w:tcPr>
            <w:tcW w:w="94" w:type="pct"/>
            <w:tcBorders>
              <w:top w:val="single" w:sz="4" w:space="0" w:color="auto"/>
              <w:left w:val="nil"/>
              <w:bottom w:val="single" w:sz="4" w:space="0" w:color="auto"/>
              <w:right w:val="single" w:sz="4" w:space="0" w:color="auto"/>
            </w:tcBorders>
            <w:noWrap/>
          </w:tcPr>
          <w:p w14:paraId="0ACDFBBC" w14:textId="77777777" w:rsidR="00E06ACF" w:rsidRPr="00F44C81" w:rsidRDefault="00E06ACF" w:rsidP="006A0A27">
            <w:pPr>
              <w:jc w:val="both"/>
              <w:rPr>
                <w:sz w:val="20"/>
              </w:rPr>
            </w:pPr>
          </w:p>
        </w:tc>
        <w:tc>
          <w:tcPr>
            <w:tcW w:w="94" w:type="pct"/>
            <w:tcBorders>
              <w:top w:val="single" w:sz="4" w:space="0" w:color="auto"/>
              <w:left w:val="nil"/>
              <w:bottom w:val="single" w:sz="4" w:space="0" w:color="auto"/>
              <w:right w:val="single" w:sz="4" w:space="0" w:color="auto"/>
            </w:tcBorders>
            <w:noWrap/>
          </w:tcPr>
          <w:p w14:paraId="1B3F03B0" w14:textId="77777777" w:rsidR="00E06ACF" w:rsidRPr="00F44C81" w:rsidRDefault="00E06ACF" w:rsidP="006A0A27">
            <w:pPr>
              <w:jc w:val="both"/>
              <w:rPr>
                <w:sz w:val="20"/>
              </w:rPr>
            </w:pPr>
          </w:p>
        </w:tc>
        <w:tc>
          <w:tcPr>
            <w:tcW w:w="94" w:type="pct"/>
            <w:tcBorders>
              <w:top w:val="single" w:sz="4" w:space="0" w:color="auto"/>
              <w:left w:val="nil"/>
              <w:bottom w:val="single" w:sz="4" w:space="0" w:color="auto"/>
              <w:right w:val="single" w:sz="4" w:space="0" w:color="auto"/>
            </w:tcBorders>
            <w:noWrap/>
          </w:tcPr>
          <w:p w14:paraId="5B7D26BE" w14:textId="77777777" w:rsidR="00E06ACF" w:rsidRPr="00F44C81" w:rsidRDefault="00E06ACF" w:rsidP="006A0A27">
            <w:pPr>
              <w:jc w:val="both"/>
              <w:rPr>
                <w:sz w:val="20"/>
              </w:rPr>
            </w:pPr>
          </w:p>
        </w:tc>
        <w:tc>
          <w:tcPr>
            <w:tcW w:w="104" w:type="pct"/>
            <w:tcBorders>
              <w:top w:val="single" w:sz="4" w:space="0" w:color="auto"/>
              <w:left w:val="nil"/>
              <w:bottom w:val="single" w:sz="4" w:space="0" w:color="auto"/>
              <w:right w:val="single" w:sz="4" w:space="0" w:color="auto"/>
            </w:tcBorders>
            <w:noWrap/>
          </w:tcPr>
          <w:p w14:paraId="6B441C84" w14:textId="77777777" w:rsidR="00E06ACF" w:rsidRPr="00F44C81" w:rsidRDefault="00E06ACF" w:rsidP="006A0A27">
            <w:pPr>
              <w:jc w:val="both"/>
              <w:rPr>
                <w:sz w:val="20"/>
              </w:rPr>
            </w:pPr>
          </w:p>
        </w:tc>
        <w:tc>
          <w:tcPr>
            <w:tcW w:w="235" w:type="pct"/>
            <w:tcBorders>
              <w:top w:val="single" w:sz="4" w:space="0" w:color="auto"/>
              <w:left w:val="nil"/>
              <w:bottom w:val="single" w:sz="4" w:space="0" w:color="auto"/>
              <w:right w:val="single" w:sz="4" w:space="0" w:color="auto"/>
            </w:tcBorders>
            <w:shd w:val="clear" w:color="auto" w:fill="FFFFFF"/>
            <w:noWrap/>
          </w:tcPr>
          <w:p w14:paraId="2F06D776" w14:textId="77777777" w:rsidR="00E06ACF" w:rsidRPr="00F44C81" w:rsidRDefault="00E06ACF" w:rsidP="006A0A27">
            <w:pPr>
              <w:jc w:val="both"/>
              <w:rPr>
                <w:sz w:val="20"/>
              </w:rPr>
            </w:pPr>
            <w:r w:rsidRPr="00F44C81">
              <w:rPr>
                <w:sz w:val="20"/>
              </w:rPr>
              <w:t>3080,0</w:t>
            </w:r>
          </w:p>
        </w:tc>
        <w:tc>
          <w:tcPr>
            <w:tcW w:w="235" w:type="pct"/>
            <w:gridSpan w:val="2"/>
            <w:tcBorders>
              <w:top w:val="single" w:sz="4" w:space="0" w:color="auto"/>
              <w:left w:val="nil"/>
              <w:bottom w:val="single" w:sz="4" w:space="0" w:color="auto"/>
              <w:right w:val="single" w:sz="4" w:space="0" w:color="auto"/>
            </w:tcBorders>
            <w:shd w:val="clear" w:color="auto" w:fill="FFFFFF"/>
            <w:noWrap/>
          </w:tcPr>
          <w:p w14:paraId="348485BC" w14:textId="77777777" w:rsidR="00E06ACF" w:rsidRPr="00F44C81" w:rsidRDefault="00E06ACF" w:rsidP="006A0A27">
            <w:pPr>
              <w:jc w:val="both"/>
              <w:rPr>
                <w:sz w:val="20"/>
              </w:rPr>
            </w:pPr>
            <w:r w:rsidRPr="00F44C81">
              <w:rPr>
                <w:sz w:val="20"/>
              </w:rPr>
              <w:t>3252,6</w:t>
            </w:r>
          </w:p>
        </w:tc>
        <w:tc>
          <w:tcPr>
            <w:tcW w:w="235" w:type="pct"/>
            <w:gridSpan w:val="2"/>
            <w:tcBorders>
              <w:top w:val="single" w:sz="4" w:space="0" w:color="auto"/>
              <w:left w:val="nil"/>
              <w:bottom w:val="single" w:sz="4" w:space="0" w:color="auto"/>
              <w:right w:val="single" w:sz="4" w:space="0" w:color="auto"/>
            </w:tcBorders>
            <w:shd w:val="clear" w:color="auto" w:fill="FFFFFF"/>
            <w:noWrap/>
          </w:tcPr>
          <w:p w14:paraId="5B0B5C28" w14:textId="77777777" w:rsidR="00E06ACF" w:rsidRPr="00F44C81" w:rsidRDefault="00E06ACF" w:rsidP="006A0A27">
            <w:pPr>
              <w:jc w:val="both"/>
              <w:rPr>
                <w:sz w:val="20"/>
              </w:rPr>
            </w:pPr>
            <w:r w:rsidRPr="00F44C81">
              <w:rPr>
                <w:sz w:val="20"/>
              </w:rPr>
              <w:t>3505,1</w:t>
            </w:r>
          </w:p>
        </w:tc>
        <w:tc>
          <w:tcPr>
            <w:tcW w:w="236" w:type="pct"/>
            <w:tcBorders>
              <w:top w:val="single" w:sz="4" w:space="0" w:color="auto"/>
              <w:left w:val="nil"/>
              <w:bottom w:val="single" w:sz="4" w:space="0" w:color="auto"/>
              <w:right w:val="single" w:sz="4" w:space="0" w:color="auto"/>
            </w:tcBorders>
            <w:shd w:val="clear" w:color="auto" w:fill="FFFFFF"/>
          </w:tcPr>
          <w:p w14:paraId="5DDB42B8" w14:textId="77777777" w:rsidR="00E06ACF" w:rsidRPr="00F44C81" w:rsidRDefault="00E06ACF" w:rsidP="006A0A27">
            <w:pPr>
              <w:jc w:val="both"/>
              <w:rPr>
                <w:sz w:val="20"/>
              </w:rPr>
            </w:pPr>
            <w:r w:rsidRPr="00F44C81">
              <w:rPr>
                <w:sz w:val="20"/>
              </w:rPr>
              <w:t>3645,2</w:t>
            </w:r>
          </w:p>
        </w:tc>
        <w:tc>
          <w:tcPr>
            <w:tcW w:w="235" w:type="pct"/>
            <w:tcBorders>
              <w:top w:val="single" w:sz="4" w:space="0" w:color="auto"/>
              <w:left w:val="nil"/>
              <w:bottom w:val="single" w:sz="4" w:space="0" w:color="auto"/>
              <w:right w:val="single" w:sz="4" w:space="0" w:color="auto"/>
            </w:tcBorders>
            <w:shd w:val="clear" w:color="auto" w:fill="FFFFFF"/>
          </w:tcPr>
          <w:p w14:paraId="3F9B8507" w14:textId="77777777" w:rsidR="00E06ACF" w:rsidRPr="00F44C81" w:rsidRDefault="00E06ACF" w:rsidP="006A0A27">
            <w:pPr>
              <w:jc w:val="both"/>
              <w:rPr>
                <w:sz w:val="20"/>
              </w:rPr>
            </w:pPr>
            <w:r w:rsidRPr="00F44C81">
              <w:rPr>
                <w:sz w:val="20"/>
              </w:rPr>
              <w:t>4167,1</w:t>
            </w:r>
          </w:p>
        </w:tc>
        <w:tc>
          <w:tcPr>
            <w:tcW w:w="235" w:type="pct"/>
            <w:tcBorders>
              <w:top w:val="single" w:sz="4" w:space="0" w:color="auto"/>
              <w:left w:val="nil"/>
              <w:bottom w:val="single" w:sz="4" w:space="0" w:color="auto"/>
              <w:right w:val="single" w:sz="4" w:space="0" w:color="auto"/>
            </w:tcBorders>
            <w:shd w:val="clear" w:color="auto" w:fill="FFFFFF"/>
          </w:tcPr>
          <w:p w14:paraId="4C4B44DE" w14:textId="77777777" w:rsidR="00E06ACF" w:rsidRPr="00F44C81" w:rsidRDefault="00E06ACF" w:rsidP="006A0A27">
            <w:pPr>
              <w:jc w:val="both"/>
              <w:rPr>
                <w:sz w:val="20"/>
              </w:rPr>
            </w:pPr>
            <w:r w:rsidRPr="00F44C81">
              <w:rPr>
                <w:sz w:val="20"/>
              </w:rPr>
              <w:t>4547,6</w:t>
            </w:r>
          </w:p>
        </w:tc>
        <w:tc>
          <w:tcPr>
            <w:tcW w:w="232" w:type="pct"/>
            <w:tcBorders>
              <w:top w:val="single" w:sz="4" w:space="0" w:color="auto"/>
              <w:left w:val="nil"/>
              <w:bottom w:val="single" w:sz="4" w:space="0" w:color="auto"/>
              <w:right w:val="single" w:sz="4" w:space="0" w:color="auto"/>
            </w:tcBorders>
            <w:shd w:val="clear" w:color="auto" w:fill="FFFFFF"/>
          </w:tcPr>
          <w:p w14:paraId="7E9DE4FE" w14:textId="77777777" w:rsidR="00E06ACF" w:rsidRPr="00F44C81" w:rsidRDefault="00E06ACF" w:rsidP="006A0A27">
            <w:pPr>
              <w:jc w:val="both"/>
              <w:rPr>
                <w:sz w:val="20"/>
              </w:rPr>
            </w:pPr>
            <w:r w:rsidRPr="00F44C81">
              <w:rPr>
                <w:sz w:val="20"/>
              </w:rPr>
              <w:t>5759,6</w:t>
            </w:r>
          </w:p>
        </w:tc>
        <w:tc>
          <w:tcPr>
            <w:tcW w:w="236" w:type="pct"/>
            <w:gridSpan w:val="2"/>
            <w:tcBorders>
              <w:top w:val="single" w:sz="4" w:space="0" w:color="auto"/>
              <w:left w:val="nil"/>
              <w:bottom w:val="single" w:sz="4" w:space="0" w:color="auto"/>
              <w:right w:val="single" w:sz="4" w:space="0" w:color="auto"/>
            </w:tcBorders>
            <w:shd w:val="clear" w:color="auto" w:fill="FFFFFF"/>
          </w:tcPr>
          <w:p w14:paraId="0A66D724" w14:textId="77777777" w:rsidR="00E06ACF" w:rsidRPr="00F44C81" w:rsidRDefault="00E06ACF" w:rsidP="006A0A27">
            <w:pPr>
              <w:jc w:val="both"/>
              <w:rPr>
                <w:sz w:val="20"/>
              </w:rPr>
            </w:pPr>
            <w:r w:rsidRPr="00F44C81">
              <w:rPr>
                <w:sz w:val="20"/>
              </w:rPr>
              <w:t>5378,5</w:t>
            </w:r>
          </w:p>
        </w:tc>
        <w:tc>
          <w:tcPr>
            <w:tcW w:w="236" w:type="pct"/>
            <w:gridSpan w:val="2"/>
            <w:tcBorders>
              <w:top w:val="single" w:sz="4" w:space="0" w:color="auto"/>
              <w:left w:val="nil"/>
              <w:bottom w:val="single" w:sz="4" w:space="0" w:color="auto"/>
              <w:right w:val="single" w:sz="4" w:space="0" w:color="auto"/>
            </w:tcBorders>
            <w:shd w:val="clear" w:color="auto" w:fill="FFFFFF"/>
          </w:tcPr>
          <w:p w14:paraId="26584517" w14:textId="77777777" w:rsidR="00E06ACF" w:rsidRPr="00F44C81" w:rsidRDefault="00E06ACF" w:rsidP="006A0A27">
            <w:pPr>
              <w:rPr>
                <w:sz w:val="20"/>
              </w:rPr>
            </w:pPr>
            <w:r>
              <w:rPr>
                <w:sz w:val="20"/>
              </w:rPr>
              <w:t>6134,3</w:t>
            </w:r>
          </w:p>
        </w:tc>
        <w:tc>
          <w:tcPr>
            <w:tcW w:w="237" w:type="pct"/>
            <w:tcBorders>
              <w:top w:val="single" w:sz="4" w:space="0" w:color="auto"/>
              <w:left w:val="nil"/>
              <w:bottom w:val="single" w:sz="4" w:space="0" w:color="auto"/>
              <w:right w:val="single" w:sz="4" w:space="0" w:color="auto"/>
            </w:tcBorders>
            <w:shd w:val="clear" w:color="000000" w:fill="FFFFFF"/>
          </w:tcPr>
          <w:p w14:paraId="235F41FF" w14:textId="77777777" w:rsidR="00E06ACF" w:rsidRPr="006A0A27" w:rsidRDefault="00E06ACF" w:rsidP="006A0A27">
            <w:pPr>
              <w:rPr>
                <w:sz w:val="20"/>
              </w:rPr>
            </w:pPr>
            <w:r>
              <w:rPr>
                <w:sz w:val="20"/>
              </w:rPr>
              <w:t>7034,8</w:t>
            </w:r>
          </w:p>
        </w:tc>
        <w:tc>
          <w:tcPr>
            <w:tcW w:w="221" w:type="pct"/>
            <w:tcBorders>
              <w:top w:val="single" w:sz="4" w:space="0" w:color="auto"/>
              <w:left w:val="single" w:sz="4" w:space="0" w:color="auto"/>
              <w:bottom w:val="single" w:sz="4" w:space="0" w:color="auto"/>
              <w:right w:val="single" w:sz="4" w:space="0" w:color="auto"/>
            </w:tcBorders>
            <w:shd w:val="clear" w:color="000000" w:fill="FFFFFF"/>
          </w:tcPr>
          <w:p w14:paraId="1873A7C9" w14:textId="77777777" w:rsidR="00E06ACF" w:rsidRPr="006A0A27" w:rsidRDefault="00E06ACF" w:rsidP="006A0A27">
            <w:pPr>
              <w:jc w:val="both"/>
              <w:rPr>
                <w:sz w:val="20"/>
              </w:rPr>
            </w:pPr>
            <w:r>
              <w:rPr>
                <w:sz w:val="20"/>
              </w:rPr>
              <w:t>11358,9</w:t>
            </w:r>
          </w:p>
        </w:tc>
        <w:tc>
          <w:tcPr>
            <w:tcW w:w="248" w:type="pct"/>
            <w:tcBorders>
              <w:top w:val="single" w:sz="4" w:space="0" w:color="auto"/>
              <w:left w:val="single" w:sz="4" w:space="0" w:color="auto"/>
              <w:bottom w:val="single" w:sz="4" w:space="0" w:color="auto"/>
              <w:right w:val="single" w:sz="4" w:space="0" w:color="auto"/>
            </w:tcBorders>
            <w:shd w:val="clear" w:color="000000" w:fill="FFFFFF"/>
          </w:tcPr>
          <w:p w14:paraId="27F87CD3" w14:textId="77777777" w:rsidR="00E06ACF" w:rsidRPr="006A0A27" w:rsidRDefault="00E06ACF" w:rsidP="006A0A27">
            <w:pPr>
              <w:jc w:val="center"/>
              <w:rPr>
                <w:sz w:val="20"/>
              </w:rPr>
            </w:pPr>
            <w:r>
              <w:rPr>
                <w:sz w:val="20"/>
              </w:rPr>
              <w:t>7483,3</w:t>
            </w:r>
          </w:p>
        </w:tc>
        <w:tc>
          <w:tcPr>
            <w:tcW w:w="222" w:type="pct"/>
            <w:tcBorders>
              <w:top w:val="single" w:sz="4" w:space="0" w:color="auto"/>
              <w:left w:val="nil"/>
              <w:bottom w:val="single" w:sz="8" w:space="0" w:color="auto"/>
              <w:right w:val="single" w:sz="4" w:space="0" w:color="auto"/>
            </w:tcBorders>
            <w:shd w:val="clear" w:color="000000" w:fill="FFFFFF"/>
          </w:tcPr>
          <w:p w14:paraId="02D963FA" w14:textId="77777777" w:rsidR="00E06ACF" w:rsidRDefault="00E06ACF">
            <w:r w:rsidRPr="00526087">
              <w:rPr>
                <w:sz w:val="20"/>
              </w:rPr>
              <w:t>7483,3</w:t>
            </w:r>
          </w:p>
        </w:tc>
        <w:tc>
          <w:tcPr>
            <w:tcW w:w="231" w:type="pct"/>
            <w:tcBorders>
              <w:top w:val="single" w:sz="4" w:space="0" w:color="auto"/>
              <w:left w:val="single" w:sz="4" w:space="0" w:color="auto"/>
              <w:bottom w:val="single" w:sz="8" w:space="0" w:color="auto"/>
              <w:right w:val="single" w:sz="4" w:space="0" w:color="auto"/>
            </w:tcBorders>
            <w:shd w:val="clear" w:color="000000" w:fill="FFFFFF"/>
          </w:tcPr>
          <w:p w14:paraId="68DD1F92" w14:textId="77777777" w:rsidR="00E06ACF" w:rsidRDefault="00E06ACF">
            <w:r w:rsidRPr="00526087">
              <w:rPr>
                <w:sz w:val="20"/>
              </w:rPr>
              <w:t>7483,3</w:t>
            </w:r>
          </w:p>
        </w:tc>
        <w:tc>
          <w:tcPr>
            <w:tcW w:w="335" w:type="pct"/>
            <w:tcBorders>
              <w:top w:val="single" w:sz="4" w:space="0" w:color="auto"/>
              <w:left w:val="single" w:sz="4" w:space="0" w:color="auto"/>
              <w:bottom w:val="single" w:sz="8" w:space="0" w:color="auto"/>
              <w:right w:val="single" w:sz="8" w:space="0" w:color="auto"/>
            </w:tcBorders>
            <w:shd w:val="clear" w:color="000000" w:fill="FFFFFF"/>
          </w:tcPr>
          <w:p w14:paraId="06111543" w14:textId="77777777" w:rsidR="00E06ACF" w:rsidRPr="006A0A27" w:rsidRDefault="00085B6E" w:rsidP="006A0A27">
            <w:pPr>
              <w:jc w:val="center"/>
              <w:rPr>
                <w:sz w:val="20"/>
              </w:rPr>
            </w:pPr>
            <w:r>
              <w:rPr>
                <w:sz w:val="20"/>
              </w:rPr>
              <w:t>80314,0</w:t>
            </w:r>
          </w:p>
        </w:tc>
        <w:tc>
          <w:tcPr>
            <w:tcW w:w="359" w:type="pct"/>
            <w:tcBorders>
              <w:top w:val="single" w:sz="4" w:space="0" w:color="auto"/>
              <w:left w:val="nil"/>
              <w:bottom w:val="single" w:sz="4" w:space="0" w:color="auto"/>
              <w:right w:val="single" w:sz="4" w:space="0" w:color="auto"/>
            </w:tcBorders>
          </w:tcPr>
          <w:p w14:paraId="58696110" w14:textId="77777777" w:rsidR="00E06ACF" w:rsidRPr="00F44C81" w:rsidRDefault="00E06ACF" w:rsidP="006A0A27">
            <w:pPr>
              <w:jc w:val="both"/>
              <w:rPr>
                <w:sz w:val="20"/>
              </w:rPr>
            </w:pPr>
          </w:p>
        </w:tc>
      </w:tr>
    </w:tbl>
    <w:p w14:paraId="4ABFB4B1" w14:textId="77777777" w:rsidR="007E37C7" w:rsidRPr="007E37C7" w:rsidRDefault="007E37C7" w:rsidP="007E37C7">
      <w:pPr>
        <w:jc w:val="right"/>
        <w:outlineLvl w:val="0"/>
        <w:rPr>
          <w:szCs w:val="24"/>
        </w:rPr>
        <w:sectPr w:rsidR="007E37C7" w:rsidRPr="007E37C7" w:rsidSect="00E06ACF">
          <w:headerReference w:type="default" r:id="rId25"/>
          <w:pgSz w:w="16838" w:h="11906" w:orient="landscape"/>
          <w:pgMar w:top="709" w:right="850" w:bottom="1134" w:left="1701" w:header="709" w:footer="709" w:gutter="0"/>
          <w:cols w:space="708"/>
          <w:docGrid w:linePitch="360"/>
        </w:sectPr>
      </w:pPr>
    </w:p>
    <w:p w14:paraId="3783C3C4" w14:textId="77777777" w:rsidR="007E37C7" w:rsidRPr="007E37C7" w:rsidRDefault="007E37C7" w:rsidP="007E37C7">
      <w:pPr>
        <w:jc w:val="right"/>
        <w:outlineLvl w:val="0"/>
        <w:rPr>
          <w:szCs w:val="24"/>
        </w:rPr>
      </w:pPr>
      <w:r w:rsidRPr="007E37C7">
        <w:rPr>
          <w:szCs w:val="24"/>
        </w:rPr>
        <w:lastRenderedPageBreak/>
        <w:t>Приложение № 7</w:t>
      </w:r>
    </w:p>
    <w:p w14:paraId="54FA0B65" w14:textId="77777777" w:rsidR="007E37C7" w:rsidRPr="007E37C7" w:rsidRDefault="007E37C7" w:rsidP="007E37C7">
      <w:pPr>
        <w:jc w:val="right"/>
        <w:outlineLvl w:val="0"/>
        <w:rPr>
          <w:szCs w:val="24"/>
        </w:rPr>
      </w:pPr>
      <w:r w:rsidRPr="007E37C7">
        <w:rPr>
          <w:szCs w:val="24"/>
        </w:rPr>
        <w:tab/>
      </w:r>
      <w:r w:rsidRPr="007E37C7">
        <w:rPr>
          <w:szCs w:val="24"/>
        </w:rPr>
        <w:tab/>
      </w:r>
      <w:r w:rsidRPr="007E37C7">
        <w:rPr>
          <w:szCs w:val="24"/>
        </w:rPr>
        <w:tab/>
      </w:r>
      <w:r w:rsidRPr="007E37C7">
        <w:rPr>
          <w:szCs w:val="24"/>
        </w:rPr>
        <w:tab/>
      </w:r>
      <w:r w:rsidRPr="007E37C7">
        <w:rPr>
          <w:szCs w:val="24"/>
        </w:rPr>
        <w:tab/>
      </w:r>
      <w:r w:rsidRPr="007E37C7">
        <w:rPr>
          <w:szCs w:val="24"/>
        </w:rPr>
        <w:tab/>
      </w:r>
      <w:r w:rsidRPr="007E37C7">
        <w:rPr>
          <w:szCs w:val="24"/>
        </w:rPr>
        <w:tab/>
        <w:t>к муниципальной программе</w:t>
      </w:r>
    </w:p>
    <w:p w14:paraId="17940FB0" w14:textId="77777777" w:rsidR="007E37C7" w:rsidRPr="007E37C7" w:rsidRDefault="007E37C7" w:rsidP="007E37C7">
      <w:pPr>
        <w:jc w:val="right"/>
        <w:outlineLvl w:val="0"/>
        <w:rPr>
          <w:szCs w:val="24"/>
        </w:rPr>
      </w:pPr>
      <w:r w:rsidRPr="007E37C7">
        <w:rPr>
          <w:szCs w:val="24"/>
        </w:rPr>
        <w:tab/>
      </w:r>
      <w:r w:rsidRPr="007E37C7">
        <w:rPr>
          <w:szCs w:val="24"/>
        </w:rPr>
        <w:tab/>
      </w:r>
      <w:r w:rsidRPr="007E37C7">
        <w:rPr>
          <w:szCs w:val="24"/>
        </w:rPr>
        <w:tab/>
      </w:r>
      <w:r w:rsidRPr="007E37C7">
        <w:rPr>
          <w:szCs w:val="24"/>
        </w:rPr>
        <w:tab/>
      </w:r>
      <w:r w:rsidRPr="007E37C7">
        <w:rPr>
          <w:szCs w:val="24"/>
        </w:rPr>
        <w:tab/>
      </w:r>
      <w:r w:rsidRPr="007E37C7">
        <w:rPr>
          <w:szCs w:val="24"/>
        </w:rPr>
        <w:tab/>
        <w:t>Дзержинского района</w:t>
      </w:r>
    </w:p>
    <w:p w14:paraId="262A9F4B" w14:textId="77777777" w:rsidR="007E37C7" w:rsidRPr="007E37C7" w:rsidRDefault="007E37C7" w:rsidP="007E37C7">
      <w:pPr>
        <w:jc w:val="right"/>
        <w:outlineLvl w:val="0"/>
        <w:rPr>
          <w:szCs w:val="24"/>
        </w:rPr>
      </w:pPr>
      <w:r w:rsidRPr="007E37C7">
        <w:rPr>
          <w:szCs w:val="24"/>
        </w:rPr>
        <w:tab/>
      </w:r>
      <w:r w:rsidRPr="007E37C7">
        <w:rPr>
          <w:szCs w:val="24"/>
        </w:rPr>
        <w:tab/>
      </w:r>
      <w:r w:rsidRPr="007E37C7">
        <w:rPr>
          <w:szCs w:val="24"/>
        </w:rPr>
        <w:tab/>
      </w:r>
      <w:r w:rsidRPr="007E37C7">
        <w:rPr>
          <w:szCs w:val="24"/>
        </w:rPr>
        <w:tab/>
        <w:t xml:space="preserve">«Развитие культуры» </w:t>
      </w:r>
    </w:p>
    <w:p w14:paraId="4C2DB73E" w14:textId="77777777" w:rsidR="007E37C7" w:rsidRPr="007E37C7" w:rsidRDefault="007E37C7" w:rsidP="007E37C7">
      <w:pPr>
        <w:jc w:val="both"/>
        <w:outlineLvl w:val="0"/>
        <w:rPr>
          <w:szCs w:val="24"/>
        </w:rPr>
      </w:pPr>
      <w:r w:rsidRPr="007E37C7">
        <w:rPr>
          <w:szCs w:val="24"/>
        </w:rPr>
        <w:tab/>
      </w:r>
      <w:r w:rsidRPr="007E37C7">
        <w:rPr>
          <w:szCs w:val="24"/>
        </w:rPr>
        <w:tab/>
      </w:r>
      <w:r w:rsidRPr="007E37C7">
        <w:rPr>
          <w:szCs w:val="24"/>
        </w:rPr>
        <w:tab/>
      </w:r>
      <w:r w:rsidRPr="007E37C7">
        <w:rPr>
          <w:szCs w:val="24"/>
        </w:rPr>
        <w:tab/>
      </w:r>
      <w:r w:rsidRPr="007E37C7">
        <w:rPr>
          <w:szCs w:val="24"/>
        </w:rPr>
        <w:tab/>
      </w:r>
      <w:r w:rsidRPr="007E37C7">
        <w:rPr>
          <w:szCs w:val="24"/>
        </w:rPr>
        <w:tab/>
      </w:r>
      <w:r w:rsidRPr="007E37C7">
        <w:rPr>
          <w:szCs w:val="24"/>
        </w:rPr>
        <w:tab/>
      </w:r>
    </w:p>
    <w:p w14:paraId="10DBABCE" w14:textId="77777777" w:rsidR="007E37C7" w:rsidRPr="007E37C7" w:rsidRDefault="007E37C7" w:rsidP="007E37C7">
      <w:pPr>
        <w:jc w:val="center"/>
        <w:outlineLvl w:val="0"/>
        <w:rPr>
          <w:b/>
          <w:bCs/>
          <w:szCs w:val="24"/>
        </w:rPr>
      </w:pPr>
      <w:r w:rsidRPr="007E37C7">
        <w:rPr>
          <w:b/>
          <w:bCs/>
          <w:szCs w:val="24"/>
        </w:rPr>
        <w:t>Подпрограмма 5 «</w:t>
      </w:r>
      <w:r w:rsidRPr="007E37C7">
        <w:rPr>
          <w:b/>
          <w:szCs w:val="24"/>
        </w:rPr>
        <w:t>Формирование и содержание муниципального архива</w:t>
      </w:r>
      <w:r w:rsidRPr="007E37C7">
        <w:rPr>
          <w:b/>
          <w:bCs/>
          <w:szCs w:val="24"/>
        </w:rPr>
        <w:t xml:space="preserve">» реализуемая в рамках муниципальной программы Дзержинского района </w:t>
      </w:r>
    </w:p>
    <w:p w14:paraId="565AAEFD" w14:textId="77777777" w:rsidR="007E37C7" w:rsidRPr="007E37C7" w:rsidRDefault="007E37C7" w:rsidP="007E37C7">
      <w:pPr>
        <w:jc w:val="center"/>
        <w:outlineLvl w:val="0"/>
        <w:rPr>
          <w:b/>
          <w:bCs/>
          <w:szCs w:val="24"/>
        </w:rPr>
      </w:pPr>
      <w:r w:rsidRPr="007E37C7">
        <w:rPr>
          <w:b/>
          <w:bCs/>
          <w:szCs w:val="24"/>
        </w:rPr>
        <w:t>«Развитие культуры»</w:t>
      </w:r>
    </w:p>
    <w:p w14:paraId="6FF7FFBE" w14:textId="77777777" w:rsidR="007E37C7" w:rsidRPr="007E37C7" w:rsidRDefault="007E37C7" w:rsidP="007E37C7">
      <w:pPr>
        <w:jc w:val="both"/>
        <w:rPr>
          <w:b/>
          <w:bCs/>
          <w:szCs w:val="24"/>
        </w:rPr>
      </w:pPr>
    </w:p>
    <w:p w14:paraId="181B0214" w14:textId="77777777" w:rsidR="007E37C7" w:rsidRPr="007E37C7" w:rsidRDefault="007E37C7" w:rsidP="007E37C7">
      <w:pPr>
        <w:jc w:val="center"/>
        <w:rPr>
          <w:b/>
          <w:bCs/>
          <w:szCs w:val="24"/>
        </w:rPr>
      </w:pPr>
      <w:r w:rsidRPr="007E37C7">
        <w:rPr>
          <w:b/>
          <w:bCs/>
          <w:szCs w:val="24"/>
        </w:rPr>
        <w:t>1. 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6076"/>
      </w:tblGrid>
      <w:tr w:rsidR="007E37C7" w:rsidRPr="007E37C7" w14:paraId="4864B4AD" w14:textId="77777777" w:rsidTr="00E0375D">
        <w:tc>
          <w:tcPr>
            <w:tcW w:w="1749" w:type="pct"/>
          </w:tcPr>
          <w:p w14:paraId="5F2B7C06" w14:textId="77777777" w:rsidR="007E37C7" w:rsidRPr="007E37C7" w:rsidRDefault="007E37C7" w:rsidP="00E0375D">
            <w:pPr>
              <w:jc w:val="both"/>
              <w:rPr>
                <w:szCs w:val="24"/>
              </w:rPr>
            </w:pPr>
            <w:r w:rsidRPr="007E37C7">
              <w:rPr>
                <w:szCs w:val="24"/>
              </w:rPr>
              <w:t>Наименование</w:t>
            </w:r>
          </w:p>
          <w:p w14:paraId="2241EC51" w14:textId="77777777" w:rsidR="007E37C7" w:rsidRPr="007E37C7" w:rsidRDefault="007E37C7" w:rsidP="00E0375D">
            <w:pPr>
              <w:jc w:val="both"/>
              <w:rPr>
                <w:b/>
                <w:bCs/>
                <w:szCs w:val="24"/>
              </w:rPr>
            </w:pPr>
            <w:r w:rsidRPr="007E37C7">
              <w:rPr>
                <w:szCs w:val="24"/>
              </w:rPr>
              <w:t>Подпрограммы</w:t>
            </w:r>
          </w:p>
        </w:tc>
        <w:tc>
          <w:tcPr>
            <w:tcW w:w="3251" w:type="pct"/>
          </w:tcPr>
          <w:p w14:paraId="561395BF" w14:textId="77777777" w:rsidR="007E37C7" w:rsidRPr="007E37C7" w:rsidRDefault="007E37C7" w:rsidP="00E0375D">
            <w:pPr>
              <w:jc w:val="both"/>
              <w:rPr>
                <w:szCs w:val="24"/>
              </w:rPr>
            </w:pPr>
            <w:r w:rsidRPr="007E37C7">
              <w:rPr>
                <w:szCs w:val="24"/>
              </w:rPr>
              <w:t>«Формирование и содержание муниципального архива» (далее подпрограмма)</w:t>
            </w:r>
          </w:p>
        </w:tc>
      </w:tr>
      <w:tr w:rsidR="007E37C7" w:rsidRPr="007E37C7" w14:paraId="3AAA264F" w14:textId="77777777" w:rsidTr="00E0375D">
        <w:tc>
          <w:tcPr>
            <w:tcW w:w="1749" w:type="pct"/>
          </w:tcPr>
          <w:p w14:paraId="5A742717" w14:textId="77777777" w:rsidR="007E37C7" w:rsidRPr="007E37C7" w:rsidRDefault="007E37C7" w:rsidP="00E0375D">
            <w:pPr>
              <w:jc w:val="both"/>
              <w:rPr>
                <w:szCs w:val="24"/>
              </w:rPr>
            </w:pPr>
            <w:r w:rsidRPr="007E37C7">
              <w:rPr>
                <w:szCs w:val="24"/>
              </w:rPr>
              <w:t>Наименование муниципальной программы, в рамках которой реализуется подпрограмма</w:t>
            </w:r>
          </w:p>
        </w:tc>
        <w:tc>
          <w:tcPr>
            <w:tcW w:w="3251" w:type="pct"/>
          </w:tcPr>
          <w:p w14:paraId="350C79D1" w14:textId="77777777" w:rsidR="007E37C7" w:rsidRPr="007E37C7" w:rsidRDefault="007E37C7" w:rsidP="00E0375D">
            <w:pPr>
              <w:jc w:val="both"/>
              <w:rPr>
                <w:szCs w:val="24"/>
              </w:rPr>
            </w:pPr>
            <w:r w:rsidRPr="007E37C7">
              <w:rPr>
                <w:szCs w:val="24"/>
              </w:rPr>
              <w:t xml:space="preserve"> «Развитие культуры» </w:t>
            </w:r>
          </w:p>
        </w:tc>
      </w:tr>
      <w:tr w:rsidR="007E37C7" w:rsidRPr="007E37C7" w14:paraId="0AB42E70" w14:textId="77777777" w:rsidTr="00E0375D">
        <w:tc>
          <w:tcPr>
            <w:tcW w:w="1749" w:type="pct"/>
          </w:tcPr>
          <w:p w14:paraId="2C8C874E" w14:textId="77777777" w:rsidR="007E37C7" w:rsidRPr="007E37C7" w:rsidRDefault="007E37C7" w:rsidP="00E0375D">
            <w:pPr>
              <w:jc w:val="both"/>
              <w:rPr>
                <w:szCs w:val="24"/>
              </w:rPr>
            </w:pPr>
            <w:r w:rsidRPr="007E37C7">
              <w:rPr>
                <w:szCs w:val="24"/>
              </w:rPr>
              <w:t>Разработчик подпрограммы</w:t>
            </w:r>
          </w:p>
        </w:tc>
        <w:tc>
          <w:tcPr>
            <w:tcW w:w="3251" w:type="pct"/>
          </w:tcPr>
          <w:p w14:paraId="262F96AD" w14:textId="77777777" w:rsidR="007E37C7" w:rsidRPr="007E37C7" w:rsidRDefault="007E37C7" w:rsidP="00E0375D">
            <w:pPr>
              <w:jc w:val="both"/>
              <w:outlineLvl w:val="0"/>
              <w:rPr>
                <w:szCs w:val="24"/>
              </w:rPr>
            </w:pPr>
            <w:r w:rsidRPr="007E37C7">
              <w:rPr>
                <w:szCs w:val="24"/>
              </w:rPr>
              <w:t xml:space="preserve">Отдел культуры, молодежной политики и спорта администрации Дзержинского района  </w:t>
            </w:r>
          </w:p>
        </w:tc>
      </w:tr>
      <w:tr w:rsidR="007E37C7" w:rsidRPr="007E37C7" w14:paraId="228955CC" w14:textId="77777777" w:rsidTr="00E0375D">
        <w:tc>
          <w:tcPr>
            <w:tcW w:w="1749" w:type="pct"/>
          </w:tcPr>
          <w:p w14:paraId="3D662C05" w14:textId="77777777" w:rsidR="007E37C7" w:rsidRPr="007E37C7" w:rsidRDefault="007E37C7" w:rsidP="00E0375D">
            <w:pPr>
              <w:jc w:val="both"/>
              <w:rPr>
                <w:szCs w:val="24"/>
              </w:rPr>
            </w:pPr>
            <w:r w:rsidRPr="007E37C7">
              <w:rPr>
                <w:szCs w:val="24"/>
              </w:rPr>
              <w:t>Исполнители мероприятий</w:t>
            </w:r>
          </w:p>
          <w:p w14:paraId="13B3918A" w14:textId="77777777" w:rsidR="007E37C7" w:rsidRPr="007E37C7" w:rsidRDefault="007E37C7" w:rsidP="00E0375D">
            <w:pPr>
              <w:jc w:val="both"/>
              <w:rPr>
                <w:szCs w:val="24"/>
              </w:rPr>
            </w:pPr>
            <w:r w:rsidRPr="007E37C7">
              <w:rPr>
                <w:szCs w:val="24"/>
              </w:rPr>
              <w:t>подпрограммы</w:t>
            </w:r>
          </w:p>
        </w:tc>
        <w:tc>
          <w:tcPr>
            <w:tcW w:w="3251" w:type="pct"/>
          </w:tcPr>
          <w:p w14:paraId="6AE306D0" w14:textId="77777777" w:rsidR="007E37C7" w:rsidRPr="007E37C7" w:rsidRDefault="007E37C7" w:rsidP="00E0375D">
            <w:pPr>
              <w:jc w:val="both"/>
              <w:rPr>
                <w:szCs w:val="24"/>
              </w:rPr>
            </w:pPr>
            <w:r w:rsidRPr="007E37C7">
              <w:rPr>
                <w:szCs w:val="24"/>
              </w:rPr>
              <w:t xml:space="preserve">Муниципальный архив Дзержинского района   </w:t>
            </w:r>
          </w:p>
        </w:tc>
      </w:tr>
      <w:tr w:rsidR="007E37C7" w:rsidRPr="007E37C7" w14:paraId="2B495577" w14:textId="77777777" w:rsidTr="00E0375D">
        <w:tc>
          <w:tcPr>
            <w:tcW w:w="1749" w:type="pct"/>
          </w:tcPr>
          <w:p w14:paraId="09AD2CE2" w14:textId="77777777" w:rsidR="007E37C7" w:rsidRPr="007E37C7" w:rsidRDefault="007E37C7" w:rsidP="00E0375D">
            <w:pPr>
              <w:jc w:val="both"/>
              <w:rPr>
                <w:szCs w:val="24"/>
              </w:rPr>
            </w:pPr>
            <w:r w:rsidRPr="007E37C7">
              <w:rPr>
                <w:szCs w:val="24"/>
              </w:rPr>
              <w:t>Цель подпрограммы</w:t>
            </w:r>
          </w:p>
        </w:tc>
        <w:tc>
          <w:tcPr>
            <w:tcW w:w="3251" w:type="pct"/>
          </w:tcPr>
          <w:p w14:paraId="539F8F4D" w14:textId="77777777" w:rsidR="007E37C7" w:rsidRPr="007E37C7" w:rsidRDefault="007E37C7" w:rsidP="00E0375D">
            <w:pPr>
              <w:jc w:val="both"/>
              <w:rPr>
                <w:szCs w:val="24"/>
              </w:rPr>
            </w:pPr>
            <w:r w:rsidRPr="007E37C7">
              <w:rPr>
                <w:szCs w:val="24"/>
              </w:rPr>
              <w:t xml:space="preserve">обеспечение сохранности документов архивного фонда (далее архивные документы), хранящихся в муниципальном архиве Дзержинского района и пополнение фондов муниципального архива  </w:t>
            </w:r>
          </w:p>
        </w:tc>
      </w:tr>
      <w:tr w:rsidR="007E37C7" w:rsidRPr="007E37C7" w14:paraId="06315F41" w14:textId="77777777" w:rsidTr="00E0375D">
        <w:tc>
          <w:tcPr>
            <w:tcW w:w="1749" w:type="pct"/>
          </w:tcPr>
          <w:p w14:paraId="37607D90" w14:textId="77777777" w:rsidR="007E37C7" w:rsidRPr="007E37C7" w:rsidRDefault="007E37C7" w:rsidP="00E0375D">
            <w:pPr>
              <w:jc w:val="both"/>
              <w:rPr>
                <w:szCs w:val="24"/>
              </w:rPr>
            </w:pPr>
            <w:r w:rsidRPr="007E37C7">
              <w:rPr>
                <w:szCs w:val="24"/>
              </w:rPr>
              <w:t>Основные задачи</w:t>
            </w:r>
          </w:p>
          <w:p w14:paraId="0BBDD428" w14:textId="77777777" w:rsidR="007E37C7" w:rsidRPr="007E37C7" w:rsidRDefault="007E37C7" w:rsidP="00E0375D">
            <w:pPr>
              <w:jc w:val="both"/>
              <w:rPr>
                <w:szCs w:val="24"/>
              </w:rPr>
            </w:pPr>
            <w:r w:rsidRPr="007E37C7">
              <w:rPr>
                <w:szCs w:val="24"/>
              </w:rPr>
              <w:t>подпрограммы</w:t>
            </w:r>
          </w:p>
        </w:tc>
        <w:tc>
          <w:tcPr>
            <w:tcW w:w="3251" w:type="pct"/>
          </w:tcPr>
          <w:p w14:paraId="0C80CA04" w14:textId="77777777" w:rsidR="007E37C7" w:rsidRPr="007E37C7" w:rsidRDefault="007E37C7" w:rsidP="00E0375D">
            <w:pPr>
              <w:jc w:val="both"/>
              <w:rPr>
                <w:szCs w:val="24"/>
              </w:rPr>
            </w:pPr>
            <w:r w:rsidRPr="007E37C7">
              <w:rPr>
                <w:szCs w:val="24"/>
              </w:rPr>
              <w:t>- сохранить, пополнить и эффективно использовать архивные документы;</w:t>
            </w:r>
          </w:p>
          <w:p w14:paraId="43D2B9DE" w14:textId="77777777" w:rsidR="007E37C7" w:rsidRPr="007E37C7" w:rsidRDefault="007E37C7" w:rsidP="00E0375D">
            <w:pPr>
              <w:jc w:val="both"/>
              <w:rPr>
                <w:szCs w:val="24"/>
              </w:rPr>
            </w:pPr>
            <w:r w:rsidRPr="007E37C7">
              <w:rPr>
                <w:szCs w:val="24"/>
              </w:rPr>
              <w:t xml:space="preserve">-сформировать современную информационно-технологическую инфраструктуру архива, перевести архивные фонды в электронную форму </w:t>
            </w:r>
          </w:p>
        </w:tc>
      </w:tr>
      <w:tr w:rsidR="007E37C7" w:rsidRPr="007E37C7" w14:paraId="7DF4D7C1" w14:textId="77777777" w:rsidTr="00E0375D">
        <w:tc>
          <w:tcPr>
            <w:tcW w:w="1749" w:type="pct"/>
          </w:tcPr>
          <w:p w14:paraId="2F1FFFC7" w14:textId="77777777" w:rsidR="007E37C7" w:rsidRPr="007E37C7" w:rsidRDefault="007E37C7" w:rsidP="00E0375D">
            <w:pPr>
              <w:jc w:val="both"/>
              <w:rPr>
                <w:szCs w:val="24"/>
              </w:rPr>
            </w:pPr>
            <w:r w:rsidRPr="007E37C7">
              <w:rPr>
                <w:szCs w:val="24"/>
              </w:rPr>
              <w:t>Целевые индикаторы подпрограммы</w:t>
            </w:r>
          </w:p>
        </w:tc>
        <w:tc>
          <w:tcPr>
            <w:tcW w:w="3251" w:type="pct"/>
          </w:tcPr>
          <w:p w14:paraId="79A453D9" w14:textId="77777777" w:rsidR="007E37C7" w:rsidRPr="007E37C7" w:rsidRDefault="007E37C7" w:rsidP="00E0375D">
            <w:pPr>
              <w:jc w:val="both"/>
              <w:rPr>
                <w:szCs w:val="24"/>
              </w:rPr>
            </w:pPr>
            <w:r w:rsidRPr="007E37C7">
              <w:rPr>
                <w:szCs w:val="24"/>
              </w:rPr>
              <w:t xml:space="preserve">- увеличение количества принятых и закартонированных новых дел (документов) до </w:t>
            </w:r>
            <w:r w:rsidR="00DA5E73">
              <w:rPr>
                <w:szCs w:val="24"/>
              </w:rPr>
              <w:t>6</w:t>
            </w:r>
            <w:r w:rsidR="003C0FB9">
              <w:rPr>
                <w:szCs w:val="24"/>
              </w:rPr>
              <w:t>0</w:t>
            </w:r>
            <w:r w:rsidRPr="007E37C7">
              <w:rPr>
                <w:szCs w:val="24"/>
              </w:rPr>
              <w:t xml:space="preserve"> единиц в год</w:t>
            </w:r>
          </w:p>
          <w:p w14:paraId="3031B4E1" w14:textId="77777777" w:rsidR="007E37C7" w:rsidRPr="007E37C7" w:rsidRDefault="007E37C7" w:rsidP="00E0375D">
            <w:pPr>
              <w:jc w:val="both"/>
              <w:rPr>
                <w:szCs w:val="24"/>
              </w:rPr>
            </w:pPr>
            <w:r w:rsidRPr="007E37C7">
              <w:rPr>
                <w:szCs w:val="24"/>
              </w:rPr>
              <w:t xml:space="preserve">- </w:t>
            </w:r>
            <w:r w:rsidR="003C0FB9">
              <w:rPr>
                <w:szCs w:val="24"/>
              </w:rPr>
              <w:t>и</w:t>
            </w:r>
            <w:r w:rsidR="00326F84">
              <w:rPr>
                <w:szCs w:val="24"/>
              </w:rPr>
              <w:t>сполнение запросов граждан, юридических лиц</w:t>
            </w:r>
            <w:r w:rsidR="003C0FB9">
              <w:rPr>
                <w:szCs w:val="24"/>
              </w:rPr>
              <w:t xml:space="preserve"> на 100% ежегодно.</w:t>
            </w:r>
          </w:p>
        </w:tc>
      </w:tr>
      <w:tr w:rsidR="007E37C7" w:rsidRPr="007E37C7" w14:paraId="4D17FA42" w14:textId="77777777" w:rsidTr="00E0375D">
        <w:tc>
          <w:tcPr>
            <w:tcW w:w="1749" w:type="pct"/>
          </w:tcPr>
          <w:p w14:paraId="3505F3E9" w14:textId="77777777" w:rsidR="007E37C7" w:rsidRPr="007E37C7" w:rsidRDefault="007E37C7" w:rsidP="00E0375D">
            <w:pPr>
              <w:jc w:val="both"/>
              <w:rPr>
                <w:szCs w:val="24"/>
              </w:rPr>
            </w:pPr>
            <w:r w:rsidRPr="007E37C7">
              <w:rPr>
                <w:szCs w:val="24"/>
              </w:rPr>
              <w:t>Срок реализации</w:t>
            </w:r>
          </w:p>
          <w:p w14:paraId="406B0198" w14:textId="77777777" w:rsidR="007E37C7" w:rsidRPr="007E37C7" w:rsidRDefault="007E37C7" w:rsidP="00E0375D">
            <w:pPr>
              <w:jc w:val="both"/>
              <w:rPr>
                <w:szCs w:val="24"/>
              </w:rPr>
            </w:pPr>
            <w:r w:rsidRPr="007E37C7">
              <w:rPr>
                <w:szCs w:val="24"/>
              </w:rPr>
              <w:t>подпрограммы</w:t>
            </w:r>
          </w:p>
        </w:tc>
        <w:tc>
          <w:tcPr>
            <w:tcW w:w="3251" w:type="pct"/>
          </w:tcPr>
          <w:p w14:paraId="6428F6CA" w14:textId="77777777" w:rsidR="007E37C7" w:rsidRPr="007E37C7" w:rsidRDefault="007E37C7" w:rsidP="00E0375D">
            <w:pPr>
              <w:jc w:val="both"/>
              <w:rPr>
                <w:szCs w:val="24"/>
              </w:rPr>
            </w:pPr>
            <w:r w:rsidRPr="007E37C7">
              <w:rPr>
                <w:szCs w:val="24"/>
              </w:rPr>
              <w:t>2014 - 202</w:t>
            </w:r>
            <w:r w:rsidR="002B686D">
              <w:rPr>
                <w:szCs w:val="24"/>
              </w:rPr>
              <w:t>7</w:t>
            </w:r>
            <w:r w:rsidRPr="007E37C7">
              <w:rPr>
                <w:szCs w:val="24"/>
              </w:rPr>
              <w:t xml:space="preserve"> годы</w:t>
            </w:r>
          </w:p>
          <w:p w14:paraId="129083AB" w14:textId="77777777" w:rsidR="007E37C7" w:rsidRPr="007E37C7" w:rsidRDefault="007E37C7" w:rsidP="00E0375D">
            <w:pPr>
              <w:jc w:val="both"/>
              <w:rPr>
                <w:szCs w:val="24"/>
              </w:rPr>
            </w:pPr>
          </w:p>
        </w:tc>
      </w:tr>
      <w:tr w:rsidR="007E37C7" w:rsidRPr="007E37C7" w14:paraId="677E0604" w14:textId="77777777" w:rsidTr="00E0375D">
        <w:tc>
          <w:tcPr>
            <w:tcW w:w="1749" w:type="pct"/>
          </w:tcPr>
          <w:p w14:paraId="2BE8863A" w14:textId="77777777" w:rsidR="007E37C7" w:rsidRPr="007E37C7" w:rsidRDefault="007E37C7" w:rsidP="00E0375D">
            <w:pPr>
              <w:jc w:val="both"/>
              <w:rPr>
                <w:szCs w:val="24"/>
              </w:rPr>
            </w:pPr>
            <w:r w:rsidRPr="007E37C7">
              <w:rPr>
                <w:szCs w:val="24"/>
              </w:rPr>
              <w:t>Объемы и источники</w:t>
            </w:r>
          </w:p>
          <w:p w14:paraId="12722728" w14:textId="77777777" w:rsidR="007E37C7" w:rsidRPr="007E37C7" w:rsidRDefault="007E37C7" w:rsidP="00E0375D">
            <w:pPr>
              <w:jc w:val="both"/>
              <w:rPr>
                <w:szCs w:val="24"/>
              </w:rPr>
            </w:pPr>
            <w:r w:rsidRPr="007E37C7">
              <w:rPr>
                <w:szCs w:val="24"/>
              </w:rPr>
              <w:t>финансирования</w:t>
            </w:r>
          </w:p>
          <w:p w14:paraId="4054D2F8" w14:textId="77777777" w:rsidR="007E37C7" w:rsidRPr="007E37C7" w:rsidRDefault="007E37C7" w:rsidP="00E0375D">
            <w:pPr>
              <w:jc w:val="both"/>
              <w:rPr>
                <w:szCs w:val="24"/>
              </w:rPr>
            </w:pPr>
            <w:r w:rsidRPr="007E37C7">
              <w:rPr>
                <w:szCs w:val="24"/>
              </w:rPr>
              <w:t>подпрограммы</w:t>
            </w:r>
          </w:p>
        </w:tc>
        <w:tc>
          <w:tcPr>
            <w:tcW w:w="3251" w:type="pct"/>
          </w:tcPr>
          <w:p w14:paraId="112E38BB" w14:textId="77777777" w:rsidR="007E37C7" w:rsidRPr="007E37C7" w:rsidRDefault="007E37C7" w:rsidP="00E0375D">
            <w:pPr>
              <w:jc w:val="both"/>
              <w:rPr>
                <w:szCs w:val="24"/>
              </w:rPr>
            </w:pPr>
            <w:r w:rsidRPr="007E37C7">
              <w:rPr>
                <w:szCs w:val="24"/>
              </w:rPr>
              <w:t xml:space="preserve">Общий объем финансирования подпрограммы – </w:t>
            </w:r>
          </w:p>
          <w:p w14:paraId="35432019" w14:textId="77777777" w:rsidR="007E37C7" w:rsidRPr="007E37C7" w:rsidRDefault="006A0A27" w:rsidP="00E0375D">
            <w:pPr>
              <w:jc w:val="both"/>
              <w:rPr>
                <w:szCs w:val="24"/>
              </w:rPr>
            </w:pPr>
            <w:r>
              <w:rPr>
                <w:szCs w:val="24"/>
              </w:rPr>
              <w:t>2</w:t>
            </w:r>
            <w:r w:rsidR="002B686D">
              <w:rPr>
                <w:szCs w:val="24"/>
              </w:rPr>
              <w:t> 2</w:t>
            </w:r>
            <w:r w:rsidR="000408BD">
              <w:rPr>
                <w:szCs w:val="24"/>
              </w:rPr>
              <w:t>68</w:t>
            </w:r>
            <w:r w:rsidR="002B686D">
              <w:rPr>
                <w:szCs w:val="24"/>
              </w:rPr>
              <w:t xml:space="preserve"> </w:t>
            </w:r>
            <w:r w:rsidR="000408BD">
              <w:rPr>
                <w:szCs w:val="24"/>
              </w:rPr>
              <w:t>260</w:t>
            </w:r>
            <w:r w:rsidR="007E37C7" w:rsidRPr="007E37C7">
              <w:rPr>
                <w:szCs w:val="24"/>
              </w:rPr>
              <w:t>,00 рублей, в том числе по годам:</w:t>
            </w:r>
          </w:p>
          <w:p w14:paraId="6B332177" w14:textId="77777777" w:rsidR="007E37C7" w:rsidRPr="007E37C7" w:rsidRDefault="007E37C7" w:rsidP="00E0375D">
            <w:pPr>
              <w:jc w:val="both"/>
              <w:rPr>
                <w:szCs w:val="24"/>
              </w:rPr>
            </w:pPr>
            <w:r w:rsidRPr="007E37C7">
              <w:rPr>
                <w:szCs w:val="24"/>
              </w:rPr>
              <w:t xml:space="preserve">2014 год – 641 980,00 руб.; </w:t>
            </w:r>
          </w:p>
          <w:p w14:paraId="2397CFE3" w14:textId="77777777" w:rsidR="007E37C7" w:rsidRPr="007E37C7" w:rsidRDefault="007E37C7" w:rsidP="00E0375D">
            <w:pPr>
              <w:jc w:val="both"/>
              <w:rPr>
                <w:szCs w:val="24"/>
              </w:rPr>
            </w:pPr>
            <w:r w:rsidRPr="007E37C7">
              <w:rPr>
                <w:szCs w:val="24"/>
              </w:rPr>
              <w:t xml:space="preserve">2015 год – 84 000,00 руб.;   </w:t>
            </w:r>
          </w:p>
          <w:p w14:paraId="120F0279" w14:textId="77777777" w:rsidR="007E37C7" w:rsidRPr="007E37C7" w:rsidRDefault="007E37C7" w:rsidP="00E0375D">
            <w:pPr>
              <w:jc w:val="both"/>
              <w:rPr>
                <w:szCs w:val="24"/>
              </w:rPr>
            </w:pPr>
            <w:r w:rsidRPr="007E37C7">
              <w:rPr>
                <w:szCs w:val="24"/>
              </w:rPr>
              <w:t xml:space="preserve">2016 год – 84 000,00 руб.;   </w:t>
            </w:r>
          </w:p>
          <w:p w14:paraId="64DE889D" w14:textId="77777777" w:rsidR="007E37C7" w:rsidRPr="007E37C7" w:rsidRDefault="007E37C7" w:rsidP="00E0375D">
            <w:pPr>
              <w:jc w:val="both"/>
              <w:rPr>
                <w:szCs w:val="24"/>
              </w:rPr>
            </w:pPr>
            <w:r w:rsidRPr="007E37C7">
              <w:rPr>
                <w:szCs w:val="24"/>
              </w:rPr>
              <w:t xml:space="preserve">2017 год – 93 600,00 руб.;   </w:t>
            </w:r>
          </w:p>
          <w:p w14:paraId="482BD2C4" w14:textId="77777777" w:rsidR="007E37C7" w:rsidRPr="007E37C7" w:rsidRDefault="007E37C7" w:rsidP="00E0375D">
            <w:pPr>
              <w:jc w:val="both"/>
              <w:rPr>
                <w:szCs w:val="24"/>
              </w:rPr>
            </w:pPr>
            <w:r w:rsidRPr="007E37C7">
              <w:rPr>
                <w:szCs w:val="24"/>
              </w:rPr>
              <w:t xml:space="preserve">2018 год – 97 900,00 руб.; </w:t>
            </w:r>
          </w:p>
          <w:p w14:paraId="544179FA" w14:textId="77777777" w:rsidR="007E37C7" w:rsidRPr="007E37C7" w:rsidRDefault="007E37C7" w:rsidP="00E0375D">
            <w:pPr>
              <w:jc w:val="both"/>
              <w:rPr>
                <w:szCs w:val="24"/>
              </w:rPr>
            </w:pPr>
            <w:r w:rsidRPr="007E37C7">
              <w:rPr>
                <w:szCs w:val="24"/>
              </w:rPr>
              <w:t>2019 год – 99 650,00 руб.;</w:t>
            </w:r>
          </w:p>
          <w:p w14:paraId="6EF13E50" w14:textId="77777777" w:rsidR="007E37C7" w:rsidRPr="007E37C7" w:rsidRDefault="007E37C7" w:rsidP="00E0375D">
            <w:pPr>
              <w:jc w:val="both"/>
              <w:rPr>
                <w:szCs w:val="24"/>
              </w:rPr>
            </w:pPr>
            <w:r w:rsidRPr="007E37C7">
              <w:rPr>
                <w:szCs w:val="24"/>
              </w:rPr>
              <w:t>2020 год – 109 380,00 руб.;</w:t>
            </w:r>
          </w:p>
          <w:p w14:paraId="37F082BE" w14:textId="77777777" w:rsidR="007E37C7" w:rsidRPr="007E37C7" w:rsidRDefault="007E37C7" w:rsidP="00E0375D">
            <w:pPr>
              <w:jc w:val="both"/>
              <w:rPr>
                <w:szCs w:val="24"/>
              </w:rPr>
            </w:pPr>
            <w:r w:rsidRPr="007E37C7">
              <w:rPr>
                <w:szCs w:val="24"/>
              </w:rPr>
              <w:t>2021 год – 115 100,00 руб.;</w:t>
            </w:r>
          </w:p>
          <w:p w14:paraId="20D47A48" w14:textId="77777777" w:rsidR="007E37C7" w:rsidRPr="007E37C7" w:rsidRDefault="007E37C7" w:rsidP="00E0375D">
            <w:pPr>
              <w:jc w:val="both"/>
              <w:rPr>
                <w:szCs w:val="24"/>
              </w:rPr>
            </w:pPr>
            <w:r w:rsidRPr="007E37C7">
              <w:rPr>
                <w:szCs w:val="24"/>
              </w:rPr>
              <w:t>2022 год – 12</w:t>
            </w:r>
            <w:r w:rsidR="00702555">
              <w:rPr>
                <w:szCs w:val="24"/>
              </w:rPr>
              <w:t>9</w:t>
            </w:r>
            <w:r w:rsidRPr="007E37C7">
              <w:rPr>
                <w:szCs w:val="24"/>
              </w:rPr>
              <w:t xml:space="preserve"> </w:t>
            </w:r>
            <w:r w:rsidR="00702555">
              <w:rPr>
                <w:szCs w:val="24"/>
              </w:rPr>
              <w:t>790</w:t>
            </w:r>
            <w:r w:rsidRPr="007E37C7">
              <w:rPr>
                <w:szCs w:val="24"/>
              </w:rPr>
              <w:t>,00 руб.;</w:t>
            </w:r>
          </w:p>
          <w:p w14:paraId="1263EC08" w14:textId="77777777" w:rsidR="007E37C7" w:rsidRPr="007E37C7" w:rsidRDefault="007E37C7" w:rsidP="00E0375D">
            <w:pPr>
              <w:jc w:val="both"/>
              <w:rPr>
                <w:szCs w:val="24"/>
              </w:rPr>
            </w:pPr>
            <w:r w:rsidRPr="007E37C7">
              <w:rPr>
                <w:szCs w:val="24"/>
              </w:rPr>
              <w:t>2023 год – 1</w:t>
            </w:r>
            <w:r w:rsidR="00326F84">
              <w:rPr>
                <w:szCs w:val="24"/>
              </w:rPr>
              <w:t>3</w:t>
            </w:r>
            <w:r w:rsidR="003833D4">
              <w:rPr>
                <w:szCs w:val="24"/>
              </w:rPr>
              <w:t>9</w:t>
            </w:r>
            <w:r w:rsidRPr="007E37C7">
              <w:rPr>
                <w:szCs w:val="24"/>
              </w:rPr>
              <w:t xml:space="preserve"> </w:t>
            </w:r>
            <w:r w:rsidR="003833D4">
              <w:rPr>
                <w:szCs w:val="24"/>
              </w:rPr>
              <w:t>66</w:t>
            </w:r>
            <w:r w:rsidRPr="007E37C7">
              <w:rPr>
                <w:szCs w:val="24"/>
              </w:rPr>
              <w:t>0,00 руб.;</w:t>
            </w:r>
          </w:p>
          <w:p w14:paraId="1E62BA83" w14:textId="77777777" w:rsidR="007E37C7" w:rsidRDefault="007E37C7" w:rsidP="00E0375D">
            <w:pPr>
              <w:jc w:val="both"/>
              <w:rPr>
                <w:szCs w:val="24"/>
              </w:rPr>
            </w:pPr>
            <w:r w:rsidRPr="007E37C7">
              <w:rPr>
                <w:szCs w:val="24"/>
              </w:rPr>
              <w:t xml:space="preserve">2024 год – </w:t>
            </w:r>
            <w:r w:rsidR="000408BD">
              <w:rPr>
                <w:szCs w:val="24"/>
              </w:rPr>
              <w:t>167 400</w:t>
            </w:r>
            <w:r w:rsidR="00326F84" w:rsidRPr="007E37C7">
              <w:rPr>
                <w:szCs w:val="24"/>
              </w:rPr>
              <w:t>,00</w:t>
            </w:r>
            <w:r w:rsidRPr="007E37C7">
              <w:rPr>
                <w:szCs w:val="24"/>
              </w:rPr>
              <w:t xml:space="preserve"> руб.;</w:t>
            </w:r>
          </w:p>
          <w:p w14:paraId="4C99F1A1" w14:textId="77777777" w:rsidR="00CB37AC" w:rsidRDefault="00CB37AC" w:rsidP="00E0375D">
            <w:pPr>
              <w:jc w:val="both"/>
              <w:rPr>
                <w:szCs w:val="24"/>
              </w:rPr>
            </w:pPr>
            <w:r w:rsidRPr="00CB37AC">
              <w:rPr>
                <w:szCs w:val="24"/>
              </w:rPr>
              <w:t>202</w:t>
            </w:r>
            <w:r>
              <w:rPr>
                <w:szCs w:val="24"/>
              </w:rPr>
              <w:t>5</w:t>
            </w:r>
            <w:r w:rsidR="00040790">
              <w:rPr>
                <w:szCs w:val="24"/>
              </w:rPr>
              <w:t xml:space="preserve"> </w:t>
            </w:r>
            <w:r w:rsidRPr="00CB37AC">
              <w:rPr>
                <w:szCs w:val="24"/>
              </w:rPr>
              <w:t xml:space="preserve">год – </w:t>
            </w:r>
            <w:r w:rsidR="006A0A27" w:rsidRPr="007E37C7">
              <w:rPr>
                <w:szCs w:val="24"/>
              </w:rPr>
              <w:t>1</w:t>
            </w:r>
            <w:r w:rsidR="002B686D">
              <w:rPr>
                <w:szCs w:val="24"/>
              </w:rPr>
              <w:t>68 6</w:t>
            </w:r>
            <w:r w:rsidR="006A0A27" w:rsidRPr="007E37C7">
              <w:rPr>
                <w:szCs w:val="24"/>
              </w:rPr>
              <w:t>00</w:t>
            </w:r>
            <w:r w:rsidR="00326F84" w:rsidRPr="007E37C7">
              <w:rPr>
                <w:szCs w:val="24"/>
              </w:rPr>
              <w:t>,00</w:t>
            </w:r>
            <w:r w:rsidRPr="00CB37AC">
              <w:rPr>
                <w:szCs w:val="24"/>
              </w:rPr>
              <w:t xml:space="preserve"> руб.;</w:t>
            </w:r>
          </w:p>
          <w:p w14:paraId="48D7969D" w14:textId="77777777" w:rsidR="00F21C57" w:rsidRDefault="00F21C57" w:rsidP="00E0375D">
            <w:pPr>
              <w:jc w:val="both"/>
              <w:rPr>
                <w:szCs w:val="24"/>
              </w:rPr>
            </w:pPr>
            <w:r w:rsidRPr="00CB37AC">
              <w:rPr>
                <w:szCs w:val="24"/>
              </w:rPr>
              <w:t>202</w:t>
            </w:r>
            <w:r>
              <w:rPr>
                <w:szCs w:val="24"/>
              </w:rPr>
              <w:t>6</w:t>
            </w:r>
            <w:r w:rsidR="00040790">
              <w:rPr>
                <w:szCs w:val="24"/>
              </w:rPr>
              <w:t xml:space="preserve"> </w:t>
            </w:r>
            <w:r w:rsidRPr="00CB37AC">
              <w:rPr>
                <w:szCs w:val="24"/>
              </w:rPr>
              <w:t xml:space="preserve">год – </w:t>
            </w:r>
            <w:r w:rsidR="006A0A27" w:rsidRPr="007E37C7">
              <w:rPr>
                <w:szCs w:val="24"/>
              </w:rPr>
              <w:t>1</w:t>
            </w:r>
            <w:r w:rsidR="002B686D">
              <w:rPr>
                <w:szCs w:val="24"/>
              </w:rPr>
              <w:t>68 600</w:t>
            </w:r>
            <w:r w:rsidRPr="007E37C7">
              <w:rPr>
                <w:szCs w:val="24"/>
              </w:rPr>
              <w:t>,00</w:t>
            </w:r>
            <w:r w:rsidRPr="00CB37AC">
              <w:rPr>
                <w:szCs w:val="24"/>
              </w:rPr>
              <w:t xml:space="preserve"> руб.;</w:t>
            </w:r>
          </w:p>
          <w:p w14:paraId="11B9D8CF" w14:textId="77777777" w:rsidR="002B686D" w:rsidRPr="007E37C7" w:rsidRDefault="002B686D" w:rsidP="00E0375D">
            <w:pPr>
              <w:jc w:val="both"/>
              <w:rPr>
                <w:szCs w:val="24"/>
              </w:rPr>
            </w:pPr>
            <w:r>
              <w:rPr>
                <w:szCs w:val="24"/>
              </w:rPr>
              <w:t>2027 год – 168 600,00 руб.</w:t>
            </w:r>
          </w:p>
          <w:p w14:paraId="21BF3386" w14:textId="77777777" w:rsidR="007E37C7" w:rsidRPr="007E37C7" w:rsidRDefault="007E37C7" w:rsidP="00E0375D">
            <w:pPr>
              <w:jc w:val="both"/>
              <w:rPr>
                <w:szCs w:val="24"/>
              </w:rPr>
            </w:pPr>
            <w:r w:rsidRPr="007E37C7">
              <w:rPr>
                <w:szCs w:val="24"/>
              </w:rPr>
              <w:lastRenderedPageBreak/>
              <w:t xml:space="preserve">Краевой бюджет – </w:t>
            </w:r>
            <w:r w:rsidR="002B686D">
              <w:rPr>
                <w:szCs w:val="24"/>
              </w:rPr>
              <w:t>2 2</w:t>
            </w:r>
            <w:r w:rsidR="000408BD">
              <w:rPr>
                <w:szCs w:val="24"/>
              </w:rPr>
              <w:t>59</w:t>
            </w:r>
            <w:r w:rsidR="00040790">
              <w:rPr>
                <w:szCs w:val="24"/>
              </w:rPr>
              <w:t xml:space="preserve"> 780</w:t>
            </w:r>
            <w:r w:rsidRPr="007E37C7">
              <w:rPr>
                <w:szCs w:val="24"/>
              </w:rPr>
              <w:t>,00 рублей, в том числе по годам:</w:t>
            </w:r>
          </w:p>
          <w:p w14:paraId="3F28699B" w14:textId="77777777" w:rsidR="007E37C7" w:rsidRPr="007E37C7" w:rsidRDefault="007E37C7" w:rsidP="00E0375D">
            <w:pPr>
              <w:jc w:val="both"/>
              <w:rPr>
                <w:szCs w:val="24"/>
              </w:rPr>
            </w:pPr>
            <w:r w:rsidRPr="007E37C7">
              <w:rPr>
                <w:szCs w:val="24"/>
              </w:rPr>
              <w:t xml:space="preserve">2014 год – 633 500,00 руб.;  </w:t>
            </w:r>
          </w:p>
          <w:p w14:paraId="0C68358E" w14:textId="77777777" w:rsidR="007E37C7" w:rsidRPr="007E37C7" w:rsidRDefault="007E37C7" w:rsidP="00E0375D">
            <w:pPr>
              <w:jc w:val="both"/>
              <w:rPr>
                <w:szCs w:val="24"/>
              </w:rPr>
            </w:pPr>
            <w:r w:rsidRPr="007E37C7">
              <w:rPr>
                <w:szCs w:val="24"/>
              </w:rPr>
              <w:t xml:space="preserve">2015 год – 84 000,00 руб.;   </w:t>
            </w:r>
          </w:p>
          <w:p w14:paraId="14DB3EB0" w14:textId="77777777" w:rsidR="007E37C7" w:rsidRPr="007E37C7" w:rsidRDefault="007E37C7" w:rsidP="00E0375D">
            <w:pPr>
              <w:jc w:val="both"/>
              <w:rPr>
                <w:szCs w:val="24"/>
              </w:rPr>
            </w:pPr>
            <w:r w:rsidRPr="007E37C7">
              <w:rPr>
                <w:szCs w:val="24"/>
              </w:rPr>
              <w:t xml:space="preserve">2016 год – 84 000,00 руб.;   </w:t>
            </w:r>
          </w:p>
          <w:p w14:paraId="3A009EF5" w14:textId="77777777" w:rsidR="007E37C7" w:rsidRPr="007E37C7" w:rsidRDefault="007E37C7" w:rsidP="00E0375D">
            <w:pPr>
              <w:jc w:val="both"/>
              <w:rPr>
                <w:szCs w:val="24"/>
              </w:rPr>
            </w:pPr>
            <w:r w:rsidRPr="007E37C7">
              <w:rPr>
                <w:szCs w:val="24"/>
              </w:rPr>
              <w:t xml:space="preserve">2017 год – 93 600,00 руб.;   </w:t>
            </w:r>
          </w:p>
          <w:p w14:paraId="44DEFF9C" w14:textId="77777777" w:rsidR="007E37C7" w:rsidRPr="007E37C7" w:rsidRDefault="007E37C7" w:rsidP="00E0375D">
            <w:pPr>
              <w:jc w:val="both"/>
              <w:rPr>
                <w:szCs w:val="24"/>
              </w:rPr>
            </w:pPr>
            <w:r w:rsidRPr="007E37C7">
              <w:rPr>
                <w:szCs w:val="24"/>
              </w:rPr>
              <w:t xml:space="preserve">2018 год – 97 900,00 руб.; </w:t>
            </w:r>
          </w:p>
          <w:p w14:paraId="3A00DF03" w14:textId="77777777" w:rsidR="007E37C7" w:rsidRPr="007E37C7" w:rsidRDefault="007E37C7" w:rsidP="00E0375D">
            <w:pPr>
              <w:jc w:val="both"/>
              <w:rPr>
                <w:szCs w:val="24"/>
              </w:rPr>
            </w:pPr>
            <w:r w:rsidRPr="007E37C7">
              <w:rPr>
                <w:szCs w:val="24"/>
              </w:rPr>
              <w:t>2019 год – 99 650,00 руб.;</w:t>
            </w:r>
          </w:p>
          <w:p w14:paraId="4E7839AD" w14:textId="77777777" w:rsidR="007E37C7" w:rsidRPr="007E37C7" w:rsidRDefault="007E37C7" w:rsidP="00E0375D">
            <w:pPr>
              <w:jc w:val="both"/>
              <w:rPr>
                <w:szCs w:val="24"/>
              </w:rPr>
            </w:pPr>
            <w:r w:rsidRPr="007E37C7">
              <w:rPr>
                <w:szCs w:val="24"/>
              </w:rPr>
              <w:t>2020 год – 109 380,00 руб.;</w:t>
            </w:r>
          </w:p>
          <w:p w14:paraId="7549758A" w14:textId="77777777" w:rsidR="007E37C7" w:rsidRPr="007E37C7" w:rsidRDefault="007E37C7" w:rsidP="00E0375D">
            <w:pPr>
              <w:jc w:val="both"/>
              <w:rPr>
                <w:szCs w:val="24"/>
              </w:rPr>
            </w:pPr>
            <w:r w:rsidRPr="007E37C7">
              <w:rPr>
                <w:szCs w:val="24"/>
              </w:rPr>
              <w:t>2021 год – 115 100,00 руб.;</w:t>
            </w:r>
          </w:p>
          <w:p w14:paraId="1E2F2B37" w14:textId="77777777" w:rsidR="007E37C7" w:rsidRPr="007E37C7" w:rsidRDefault="007E37C7" w:rsidP="00E0375D">
            <w:pPr>
              <w:jc w:val="both"/>
              <w:rPr>
                <w:szCs w:val="24"/>
              </w:rPr>
            </w:pPr>
            <w:r w:rsidRPr="007E37C7">
              <w:rPr>
                <w:szCs w:val="24"/>
              </w:rPr>
              <w:t xml:space="preserve">2022 год – </w:t>
            </w:r>
            <w:r w:rsidR="00702555">
              <w:rPr>
                <w:szCs w:val="24"/>
              </w:rPr>
              <w:t>129 790</w:t>
            </w:r>
            <w:r w:rsidRPr="007E37C7">
              <w:rPr>
                <w:szCs w:val="24"/>
              </w:rPr>
              <w:t>,00 руб.;</w:t>
            </w:r>
          </w:p>
          <w:p w14:paraId="1299AF08" w14:textId="77777777" w:rsidR="007E37C7" w:rsidRPr="007E37C7" w:rsidRDefault="007E37C7" w:rsidP="00E0375D">
            <w:pPr>
              <w:jc w:val="both"/>
              <w:rPr>
                <w:szCs w:val="24"/>
              </w:rPr>
            </w:pPr>
            <w:r w:rsidRPr="007E37C7">
              <w:rPr>
                <w:szCs w:val="24"/>
              </w:rPr>
              <w:t xml:space="preserve">2023 год – </w:t>
            </w:r>
            <w:r w:rsidR="006326A7" w:rsidRPr="007E37C7">
              <w:rPr>
                <w:szCs w:val="24"/>
              </w:rPr>
              <w:t>1</w:t>
            </w:r>
            <w:r w:rsidR="006326A7">
              <w:rPr>
                <w:szCs w:val="24"/>
              </w:rPr>
              <w:t>3</w:t>
            </w:r>
            <w:r w:rsidR="003833D4">
              <w:rPr>
                <w:szCs w:val="24"/>
              </w:rPr>
              <w:t>9</w:t>
            </w:r>
            <w:r w:rsidR="006326A7" w:rsidRPr="007E37C7">
              <w:rPr>
                <w:szCs w:val="24"/>
              </w:rPr>
              <w:t xml:space="preserve"> </w:t>
            </w:r>
            <w:r w:rsidR="003833D4">
              <w:rPr>
                <w:szCs w:val="24"/>
              </w:rPr>
              <w:t>66</w:t>
            </w:r>
            <w:r w:rsidR="006326A7" w:rsidRPr="007E37C7">
              <w:rPr>
                <w:szCs w:val="24"/>
              </w:rPr>
              <w:t>0</w:t>
            </w:r>
            <w:r w:rsidRPr="007E37C7">
              <w:rPr>
                <w:szCs w:val="24"/>
              </w:rPr>
              <w:t>,00 руб.;</w:t>
            </w:r>
          </w:p>
          <w:p w14:paraId="2CDC756A" w14:textId="77777777" w:rsidR="007E37C7" w:rsidRDefault="007E37C7" w:rsidP="00E0375D">
            <w:pPr>
              <w:jc w:val="both"/>
              <w:rPr>
                <w:szCs w:val="24"/>
              </w:rPr>
            </w:pPr>
            <w:r w:rsidRPr="007E37C7">
              <w:rPr>
                <w:szCs w:val="24"/>
              </w:rPr>
              <w:t xml:space="preserve">2024 год – </w:t>
            </w:r>
            <w:r w:rsidR="000408BD">
              <w:rPr>
                <w:szCs w:val="24"/>
              </w:rPr>
              <w:t>167 400</w:t>
            </w:r>
            <w:r w:rsidRPr="007E37C7">
              <w:rPr>
                <w:szCs w:val="24"/>
              </w:rPr>
              <w:t>,00 руб.;</w:t>
            </w:r>
          </w:p>
          <w:p w14:paraId="20911D21" w14:textId="77777777" w:rsidR="00CB37AC" w:rsidRDefault="00CB37AC" w:rsidP="00E0375D">
            <w:pPr>
              <w:jc w:val="both"/>
              <w:rPr>
                <w:szCs w:val="24"/>
              </w:rPr>
            </w:pPr>
            <w:r w:rsidRPr="00CB37AC">
              <w:rPr>
                <w:szCs w:val="24"/>
              </w:rPr>
              <w:t>202</w:t>
            </w:r>
            <w:r>
              <w:rPr>
                <w:szCs w:val="24"/>
              </w:rPr>
              <w:t>5</w:t>
            </w:r>
            <w:r w:rsidRPr="00CB37AC">
              <w:rPr>
                <w:szCs w:val="24"/>
              </w:rPr>
              <w:t xml:space="preserve"> год – </w:t>
            </w:r>
            <w:r w:rsidR="006A0A27" w:rsidRPr="007E37C7">
              <w:rPr>
                <w:szCs w:val="24"/>
              </w:rPr>
              <w:t>1</w:t>
            </w:r>
            <w:r w:rsidR="002B686D">
              <w:rPr>
                <w:szCs w:val="24"/>
              </w:rPr>
              <w:t>68 600</w:t>
            </w:r>
            <w:r w:rsidRPr="00CB37AC">
              <w:rPr>
                <w:szCs w:val="24"/>
              </w:rPr>
              <w:t>,00 руб.;</w:t>
            </w:r>
          </w:p>
          <w:p w14:paraId="7A17489C" w14:textId="77777777" w:rsidR="00F21C57" w:rsidRDefault="00F21C57" w:rsidP="00E0375D">
            <w:pPr>
              <w:jc w:val="both"/>
              <w:rPr>
                <w:szCs w:val="24"/>
              </w:rPr>
            </w:pPr>
            <w:r w:rsidRPr="00CB37AC">
              <w:rPr>
                <w:szCs w:val="24"/>
              </w:rPr>
              <w:t>202</w:t>
            </w:r>
            <w:r>
              <w:rPr>
                <w:szCs w:val="24"/>
              </w:rPr>
              <w:t>6</w:t>
            </w:r>
            <w:r w:rsidRPr="00CB37AC">
              <w:rPr>
                <w:szCs w:val="24"/>
              </w:rPr>
              <w:t xml:space="preserve"> год – </w:t>
            </w:r>
            <w:r w:rsidR="006A0A27" w:rsidRPr="007E37C7">
              <w:rPr>
                <w:szCs w:val="24"/>
              </w:rPr>
              <w:t>1</w:t>
            </w:r>
            <w:r w:rsidR="002B686D">
              <w:rPr>
                <w:szCs w:val="24"/>
              </w:rPr>
              <w:t>68 600</w:t>
            </w:r>
            <w:r w:rsidRPr="00CB37AC">
              <w:rPr>
                <w:szCs w:val="24"/>
              </w:rPr>
              <w:t>,00 руб.;</w:t>
            </w:r>
          </w:p>
          <w:p w14:paraId="6A498FC4" w14:textId="77777777" w:rsidR="002B686D" w:rsidRPr="007E37C7" w:rsidRDefault="002B686D" w:rsidP="00E0375D">
            <w:pPr>
              <w:jc w:val="both"/>
              <w:rPr>
                <w:szCs w:val="24"/>
              </w:rPr>
            </w:pPr>
            <w:r>
              <w:rPr>
                <w:szCs w:val="24"/>
              </w:rPr>
              <w:t>2027 год – 168 600,00 руб.</w:t>
            </w:r>
          </w:p>
          <w:p w14:paraId="231D3F3A" w14:textId="77777777" w:rsidR="007E37C7" w:rsidRPr="007E37C7" w:rsidRDefault="007E37C7" w:rsidP="00E0375D">
            <w:pPr>
              <w:jc w:val="both"/>
              <w:rPr>
                <w:szCs w:val="24"/>
              </w:rPr>
            </w:pPr>
            <w:r w:rsidRPr="007E37C7">
              <w:rPr>
                <w:szCs w:val="24"/>
              </w:rPr>
              <w:t>Местный бюджет – 8 480,00 рублей, в том числе по годам:</w:t>
            </w:r>
          </w:p>
          <w:p w14:paraId="340F5290" w14:textId="77777777" w:rsidR="007E37C7" w:rsidRPr="007E37C7" w:rsidRDefault="007E37C7" w:rsidP="00E0375D">
            <w:pPr>
              <w:jc w:val="both"/>
              <w:rPr>
                <w:szCs w:val="24"/>
              </w:rPr>
            </w:pPr>
            <w:r w:rsidRPr="007E37C7">
              <w:rPr>
                <w:szCs w:val="24"/>
              </w:rPr>
              <w:t xml:space="preserve">2014 год – 8 480,00руб.; </w:t>
            </w:r>
          </w:p>
          <w:p w14:paraId="4ADF2485" w14:textId="77777777" w:rsidR="007E37C7" w:rsidRPr="007E37C7" w:rsidRDefault="007E37C7" w:rsidP="00E0375D">
            <w:pPr>
              <w:jc w:val="both"/>
              <w:rPr>
                <w:szCs w:val="24"/>
              </w:rPr>
            </w:pPr>
            <w:r w:rsidRPr="007E37C7">
              <w:rPr>
                <w:szCs w:val="24"/>
              </w:rPr>
              <w:t>2015 год – 0,00 руб.;</w:t>
            </w:r>
          </w:p>
          <w:p w14:paraId="6D88E3B9" w14:textId="77777777" w:rsidR="007E37C7" w:rsidRPr="007E37C7" w:rsidRDefault="007E37C7" w:rsidP="00E0375D">
            <w:pPr>
              <w:jc w:val="both"/>
              <w:rPr>
                <w:szCs w:val="24"/>
              </w:rPr>
            </w:pPr>
            <w:r w:rsidRPr="007E37C7">
              <w:rPr>
                <w:szCs w:val="24"/>
              </w:rPr>
              <w:t>2016 год – 0,00 руб.;</w:t>
            </w:r>
          </w:p>
          <w:p w14:paraId="37950F24" w14:textId="77777777" w:rsidR="007E37C7" w:rsidRPr="007E37C7" w:rsidRDefault="007E37C7" w:rsidP="00E0375D">
            <w:pPr>
              <w:jc w:val="both"/>
              <w:rPr>
                <w:szCs w:val="24"/>
              </w:rPr>
            </w:pPr>
            <w:r w:rsidRPr="007E37C7">
              <w:rPr>
                <w:szCs w:val="24"/>
              </w:rPr>
              <w:t>2017 год – 0,00 руб.;</w:t>
            </w:r>
          </w:p>
          <w:p w14:paraId="6C72B74F" w14:textId="77777777" w:rsidR="007E37C7" w:rsidRPr="007E37C7" w:rsidRDefault="007E37C7" w:rsidP="00E0375D">
            <w:pPr>
              <w:jc w:val="both"/>
              <w:rPr>
                <w:szCs w:val="24"/>
              </w:rPr>
            </w:pPr>
            <w:r w:rsidRPr="007E37C7">
              <w:rPr>
                <w:szCs w:val="24"/>
              </w:rPr>
              <w:t>2018 год – 0,00 руб.;</w:t>
            </w:r>
          </w:p>
          <w:p w14:paraId="07EF4CBC" w14:textId="77777777" w:rsidR="007E37C7" w:rsidRPr="007E37C7" w:rsidRDefault="007E37C7" w:rsidP="00E0375D">
            <w:pPr>
              <w:jc w:val="both"/>
              <w:rPr>
                <w:szCs w:val="24"/>
              </w:rPr>
            </w:pPr>
            <w:r w:rsidRPr="007E37C7">
              <w:rPr>
                <w:szCs w:val="24"/>
              </w:rPr>
              <w:t>2019 год – 0,00 руб.;</w:t>
            </w:r>
          </w:p>
          <w:p w14:paraId="025F85AB" w14:textId="77777777" w:rsidR="007E37C7" w:rsidRPr="007E37C7" w:rsidRDefault="007E37C7" w:rsidP="00E0375D">
            <w:pPr>
              <w:jc w:val="both"/>
              <w:rPr>
                <w:szCs w:val="24"/>
              </w:rPr>
            </w:pPr>
            <w:r w:rsidRPr="007E37C7">
              <w:rPr>
                <w:szCs w:val="24"/>
              </w:rPr>
              <w:t>2020 год – 0,00 руб.;</w:t>
            </w:r>
          </w:p>
          <w:p w14:paraId="25979B88" w14:textId="77777777" w:rsidR="007E37C7" w:rsidRPr="007E37C7" w:rsidRDefault="007E37C7" w:rsidP="00E0375D">
            <w:pPr>
              <w:jc w:val="both"/>
              <w:rPr>
                <w:szCs w:val="24"/>
              </w:rPr>
            </w:pPr>
            <w:r w:rsidRPr="007E37C7">
              <w:rPr>
                <w:szCs w:val="24"/>
              </w:rPr>
              <w:t>2021 год – 0,00 руб.</w:t>
            </w:r>
          </w:p>
          <w:p w14:paraId="443682E8" w14:textId="77777777" w:rsidR="007E37C7" w:rsidRPr="007E37C7" w:rsidRDefault="007E37C7" w:rsidP="00E0375D">
            <w:pPr>
              <w:jc w:val="both"/>
              <w:rPr>
                <w:szCs w:val="24"/>
              </w:rPr>
            </w:pPr>
            <w:r w:rsidRPr="007E37C7">
              <w:rPr>
                <w:szCs w:val="24"/>
              </w:rPr>
              <w:t>2022 год – 0,00 руб.</w:t>
            </w:r>
          </w:p>
          <w:p w14:paraId="7A48C83B" w14:textId="77777777" w:rsidR="007E37C7" w:rsidRPr="007E37C7" w:rsidRDefault="007E37C7" w:rsidP="00E0375D">
            <w:pPr>
              <w:jc w:val="both"/>
              <w:rPr>
                <w:szCs w:val="24"/>
              </w:rPr>
            </w:pPr>
            <w:r w:rsidRPr="007E37C7">
              <w:rPr>
                <w:szCs w:val="24"/>
              </w:rPr>
              <w:t>2023 год – 0,00 руб.</w:t>
            </w:r>
          </w:p>
          <w:p w14:paraId="55368A5A" w14:textId="77777777" w:rsidR="007E37C7" w:rsidRDefault="007E37C7" w:rsidP="00E0375D">
            <w:pPr>
              <w:jc w:val="both"/>
              <w:rPr>
                <w:szCs w:val="24"/>
              </w:rPr>
            </w:pPr>
            <w:r w:rsidRPr="007E37C7">
              <w:rPr>
                <w:szCs w:val="24"/>
              </w:rPr>
              <w:t>2024 год – 0,00 руб.</w:t>
            </w:r>
          </w:p>
          <w:p w14:paraId="28666F8B" w14:textId="77777777" w:rsidR="00CB37AC" w:rsidRDefault="00CB37AC" w:rsidP="00E0375D">
            <w:pPr>
              <w:jc w:val="both"/>
              <w:rPr>
                <w:szCs w:val="24"/>
              </w:rPr>
            </w:pPr>
            <w:r w:rsidRPr="00CB37AC">
              <w:rPr>
                <w:szCs w:val="24"/>
              </w:rPr>
              <w:t>202</w:t>
            </w:r>
            <w:r>
              <w:rPr>
                <w:szCs w:val="24"/>
              </w:rPr>
              <w:t>5</w:t>
            </w:r>
            <w:r w:rsidRPr="00CB37AC">
              <w:rPr>
                <w:szCs w:val="24"/>
              </w:rPr>
              <w:t xml:space="preserve"> год – 0,00 руб.</w:t>
            </w:r>
          </w:p>
          <w:p w14:paraId="7CD200F5" w14:textId="77777777" w:rsidR="00F21C57" w:rsidRDefault="00F21C57" w:rsidP="00E0375D">
            <w:pPr>
              <w:jc w:val="both"/>
              <w:rPr>
                <w:szCs w:val="24"/>
              </w:rPr>
            </w:pPr>
            <w:r w:rsidRPr="00CB37AC">
              <w:rPr>
                <w:szCs w:val="24"/>
              </w:rPr>
              <w:t>202</w:t>
            </w:r>
            <w:r>
              <w:rPr>
                <w:szCs w:val="24"/>
              </w:rPr>
              <w:t>6</w:t>
            </w:r>
            <w:r w:rsidRPr="00CB37AC">
              <w:rPr>
                <w:szCs w:val="24"/>
              </w:rPr>
              <w:t xml:space="preserve"> год – 0,00 руб.</w:t>
            </w:r>
          </w:p>
          <w:p w14:paraId="1F7BB290" w14:textId="77777777" w:rsidR="002B686D" w:rsidRPr="007E37C7" w:rsidRDefault="002B686D" w:rsidP="00E0375D">
            <w:pPr>
              <w:jc w:val="both"/>
              <w:rPr>
                <w:szCs w:val="24"/>
              </w:rPr>
            </w:pPr>
            <w:r>
              <w:rPr>
                <w:szCs w:val="24"/>
              </w:rPr>
              <w:t>2027 год – 0,00 руб.</w:t>
            </w:r>
          </w:p>
        </w:tc>
      </w:tr>
      <w:tr w:rsidR="007E37C7" w:rsidRPr="007E37C7" w14:paraId="7C835B4A" w14:textId="77777777" w:rsidTr="00E0375D">
        <w:tc>
          <w:tcPr>
            <w:tcW w:w="1749" w:type="pct"/>
          </w:tcPr>
          <w:p w14:paraId="68B9C122" w14:textId="77777777" w:rsidR="007E37C7" w:rsidRPr="007E37C7" w:rsidRDefault="007E37C7" w:rsidP="00E0375D">
            <w:pPr>
              <w:jc w:val="both"/>
              <w:rPr>
                <w:szCs w:val="24"/>
              </w:rPr>
            </w:pPr>
            <w:r w:rsidRPr="007E37C7">
              <w:rPr>
                <w:szCs w:val="24"/>
              </w:rPr>
              <w:lastRenderedPageBreak/>
              <w:t>Контроль за исполнением программы</w:t>
            </w:r>
          </w:p>
        </w:tc>
        <w:tc>
          <w:tcPr>
            <w:tcW w:w="3251" w:type="pct"/>
          </w:tcPr>
          <w:p w14:paraId="393334F5" w14:textId="77777777" w:rsidR="007E37C7" w:rsidRPr="007E37C7" w:rsidRDefault="007E37C7" w:rsidP="00E0375D">
            <w:pPr>
              <w:widowControl w:val="0"/>
              <w:jc w:val="both"/>
              <w:rPr>
                <w:szCs w:val="24"/>
              </w:rPr>
            </w:pPr>
            <w:r w:rsidRPr="007E37C7">
              <w:rPr>
                <w:szCs w:val="24"/>
              </w:rPr>
              <w:t>Администрация Дзержинского района в лице заместителя главы района по общественно-политическим вопросам, финансовое управление администрации Дзержинского района.</w:t>
            </w:r>
          </w:p>
        </w:tc>
      </w:tr>
    </w:tbl>
    <w:p w14:paraId="5652203D" w14:textId="77777777" w:rsidR="007E37C7" w:rsidRPr="007E37C7" w:rsidRDefault="007E37C7" w:rsidP="007E37C7">
      <w:pPr>
        <w:jc w:val="both"/>
        <w:rPr>
          <w:b/>
          <w:bCs/>
          <w:szCs w:val="24"/>
        </w:rPr>
      </w:pPr>
    </w:p>
    <w:p w14:paraId="27ABB5D4" w14:textId="77777777" w:rsidR="007E37C7" w:rsidRPr="007E37C7" w:rsidRDefault="007E37C7" w:rsidP="007E37C7">
      <w:pPr>
        <w:jc w:val="center"/>
        <w:rPr>
          <w:b/>
          <w:bCs/>
          <w:szCs w:val="24"/>
        </w:rPr>
      </w:pPr>
      <w:r w:rsidRPr="007E37C7">
        <w:rPr>
          <w:b/>
          <w:bCs/>
          <w:szCs w:val="24"/>
        </w:rPr>
        <w:t>2.  Постановка общерайонной проблемы и обоснование необходимости разработки подпрограммы</w:t>
      </w:r>
    </w:p>
    <w:p w14:paraId="016B4E8D" w14:textId="77777777" w:rsidR="007E37C7" w:rsidRPr="007E37C7" w:rsidRDefault="007E37C7" w:rsidP="007E37C7">
      <w:pPr>
        <w:ind w:firstLine="770"/>
        <w:jc w:val="both"/>
        <w:outlineLvl w:val="0"/>
        <w:rPr>
          <w:szCs w:val="24"/>
        </w:rPr>
      </w:pPr>
      <w:r w:rsidRPr="007E37C7">
        <w:rPr>
          <w:b/>
          <w:bCs/>
          <w:szCs w:val="24"/>
        </w:rPr>
        <w:t xml:space="preserve"> </w:t>
      </w:r>
      <w:r w:rsidRPr="007E37C7">
        <w:rPr>
          <w:szCs w:val="24"/>
        </w:rPr>
        <w:t>Актуальность разработки Подпрограммы обусловлена назревшей необходимостью совершенствования архивного дела в районе, целью которого является внедрение принципов технологий и систем организаций, способствующих обеспечить запросы граждан, сохранность архивной информации.</w:t>
      </w:r>
    </w:p>
    <w:p w14:paraId="0CB1241C" w14:textId="77777777" w:rsidR="007E37C7" w:rsidRPr="007E37C7" w:rsidRDefault="007E37C7" w:rsidP="007E37C7">
      <w:pPr>
        <w:ind w:firstLine="770"/>
        <w:jc w:val="both"/>
        <w:rPr>
          <w:szCs w:val="24"/>
        </w:rPr>
      </w:pPr>
      <w:r w:rsidRPr="007E37C7">
        <w:rPr>
          <w:szCs w:val="24"/>
        </w:rPr>
        <w:t>Подпрограмма рассматривает принципиальные вопросы развития архивного дела в районе на ближайшие годы по основным направлениям архивной работы.</w:t>
      </w:r>
    </w:p>
    <w:p w14:paraId="02C2F216" w14:textId="77777777" w:rsidR="007E37C7" w:rsidRPr="007E37C7" w:rsidRDefault="007E37C7" w:rsidP="007E37C7">
      <w:pPr>
        <w:ind w:firstLine="770"/>
        <w:jc w:val="both"/>
        <w:rPr>
          <w:szCs w:val="24"/>
        </w:rPr>
      </w:pPr>
      <w:r w:rsidRPr="007E37C7">
        <w:rPr>
          <w:szCs w:val="24"/>
        </w:rPr>
        <w:t>Муниципальный архив администрации Дзержинского района исполняет роль организационно-методического руководства ведомственными архивами учреждений, организаций и предприятий - источниками комплектования, контролирует делопроизводство в рамках документационного обеспечения управления.</w:t>
      </w:r>
    </w:p>
    <w:p w14:paraId="0BCDDF8B" w14:textId="77777777" w:rsidR="007E37C7" w:rsidRPr="007E37C7" w:rsidRDefault="007E37C7" w:rsidP="007E37C7">
      <w:pPr>
        <w:ind w:firstLine="770"/>
        <w:jc w:val="both"/>
        <w:rPr>
          <w:szCs w:val="24"/>
        </w:rPr>
      </w:pPr>
      <w:r w:rsidRPr="007E37C7">
        <w:rPr>
          <w:szCs w:val="24"/>
        </w:rPr>
        <w:t xml:space="preserve"> По состоянию на 1 января 2018 года в муниципальном архиве находится 13510 единиц хранения, накопленных за период с 1935 года по настоящее время. Структура архивных документов представлена управленческими документами на бумажных </w:t>
      </w:r>
      <w:r w:rsidRPr="007E37C7">
        <w:rPr>
          <w:szCs w:val="24"/>
        </w:rPr>
        <w:lastRenderedPageBreak/>
        <w:t>носителях (60%), Значительный объем документов составляют документы по личному составу (55%).</w:t>
      </w:r>
    </w:p>
    <w:p w14:paraId="74059367" w14:textId="77777777" w:rsidR="007E37C7" w:rsidRPr="007E37C7" w:rsidRDefault="007E37C7" w:rsidP="007E37C7">
      <w:pPr>
        <w:ind w:firstLine="770"/>
        <w:jc w:val="both"/>
        <w:rPr>
          <w:szCs w:val="24"/>
        </w:rPr>
      </w:pPr>
      <w:r w:rsidRPr="007E37C7">
        <w:rPr>
          <w:szCs w:val="24"/>
        </w:rPr>
        <w:t xml:space="preserve"> Источниками комплектования муниципального архива являются 22 организации и предприятия, создающие документы, имеющие историческое, социальное, экономическое и культурное значение и являющиеся неотъемлемой частью историко-культурного наследия района.</w:t>
      </w:r>
    </w:p>
    <w:p w14:paraId="14F4BC94" w14:textId="77777777" w:rsidR="007E37C7" w:rsidRPr="007E37C7" w:rsidRDefault="007E37C7" w:rsidP="007E37C7">
      <w:pPr>
        <w:ind w:firstLine="770"/>
        <w:jc w:val="both"/>
        <w:rPr>
          <w:szCs w:val="24"/>
        </w:rPr>
      </w:pPr>
      <w:r w:rsidRPr="007E37C7">
        <w:rPr>
          <w:szCs w:val="24"/>
        </w:rPr>
        <w:t xml:space="preserve">В функции архива входит исполнение запросов граждан путем оформления и выдачи архивных справок, архивных выписок и копий, для подтверждения трудового стажа и размера заработной платы, социальных льгот. В среднем за год работники архива исполняют более </w:t>
      </w:r>
      <w:r w:rsidR="00DA5E73">
        <w:rPr>
          <w:szCs w:val="24"/>
        </w:rPr>
        <w:t>400</w:t>
      </w:r>
      <w:r w:rsidRPr="007E37C7">
        <w:rPr>
          <w:szCs w:val="24"/>
        </w:rPr>
        <w:t xml:space="preserve"> запросов. </w:t>
      </w:r>
    </w:p>
    <w:p w14:paraId="0BF32467" w14:textId="77777777" w:rsidR="007E37C7" w:rsidRPr="007E37C7" w:rsidRDefault="007E37C7" w:rsidP="007E37C7">
      <w:pPr>
        <w:ind w:firstLine="770"/>
        <w:jc w:val="both"/>
        <w:rPr>
          <w:szCs w:val="24"/>
        </w:rPr>
      </w:pPr>
      <w:r w:rsidRPr="007E37C7">
        <w:rPr>
          <w:szCs w:val="24"/>
        </w:rPr>
        <w:t>Осуществляя отбор, прием и хранение документов, архив выступает гарантом социальной защищенности граждан, их пенсионного обеспечения, имущественных прав.</w:t>
      </w:r>
    </w:p>
    <w:p w14:paraId="09C84476" w14:textId="77777777" w:rsidR="007E37C7" w:rsidRPr="007E37C7" w:rsidRDefault="007E37C7" w:rsidP="007E37C7">
      <w:pPr>
        <w:ind w:firstLine="770"/>
        <w:jc w:val="both"/>
        <w:rPr>
          <w:szCs w:val="24"/>
        </w:rPr>
      </w:pPr>
      <w:r w:rsidRPr="007E37C7">
        <w:rPr>
          <w:szCs w:val="24"/>
        </w:rPr>
        <w:t xml:space="preserve">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В связи с этим, в муниципальном архиве организована работа по переносу документов на электронные носители.</w:t>
      </w:r>
    </w:p>
    <w:p w14:paraId="62F70974" w14:textId="77777777" w:rsidR="007E37C7" w:rsidRPr="007E37C7" w:rsidRDefault="007E37C7" w:rsidP="007E37C7">
      <w:pPr>
        <w:ind w:firstLine="770"/>
        <w:jc w:val="both"/>
        <w:rPr>
          <w:szCs w:val="24"/>
        </w:rPr>
      </w:pPr>
      <w:r w:rsidRPr="007E37C7">
        <w:rPr>
          <w:szCs w:val="24"/>
        </w:rPr>
        <w:t>В настоящее время состояние архивохранилища, его материально-техническая база не обеспечивает сохранность документов на уровне нормативных требований, не соблюдается температурно-влажностный режим хранения документов, что приводит к старению и разрушению документов.</w:t>
      </w:r>
    </w:p>
    <w:p w14:paraId="3A3295E3" w14:textId="77777777" w:rsidR="007E37C7" w:rsidRPr="007E37C7" w:rsidRDefault="007E37C7" w:rsidP="007E37C7">
      <w:pPr>
        <w:ind w:firstLine="770"/>
        <w:jc w:val="both"/>
        <w:rPr>
          <w:szCs w:val="24"/>
        </w:rPr>
      </w:pPr>
      <w:r w:rsidRPr="007E37C7">
        <w:rPr>
          <w:szCs w:val="24"/>
        </w:rPr>
        <w:t>Число архивных документов, хранящихся в муниципальном архиве</w:t>
      </w:r>
      <w:r w:rsidR="00CB37AC">
        <w:rPr>
          <w:szCs w:val="24"/>
        </w:rPr>
        <w:t>,</w:t>
      </w:r>
      <w:r w:rsidRPr="007E37C7">
        <w:rPr>
          <w:szCs w:val="24"/>
        </w:rPr>
        <w:t xml:space="preserve"> с каждым годом увеличивается за счет приема документов от организаций, как источников комплектования, так и от ликвидируемых. Общий объем степени загруженности в архивохранилище составляет 98,5%.</w:t>
      </w:r>
    </w:p>
    <w:p w14:paraId="41ACEAC6" w14:textId="77777777" w:rsidR="007E37C7" w:rsidRPr="007E37C7" w:rsidRDefault="007E37C7" w:rsidP="007E37C7">
      <w:pPr>
        <w:ind w:firstLine="770"/>
        <w:jc w:val="both"/>
        <w:rPr>
          <w:szCs w:val="24"/>
        </w:rPr>
      </w:pPr>
      <w:r w:rsidRPr="007E37C7">
        <w:rPr>
          <w:szCs w:val="24"/>
        </w:rPr>
        <w:t xml:space="preserve"> Согласно действующему</w:t>
      </w:r>
      <w:r w:rsidR="00CB37AC">
        <w:rPr>
          <w:szCs w:val="24"/>
        </w:rPr>
        <w:t xml:space="preserve"> </w:t>
      </w:r>
      <w:r w:rsidRPr="007E37C7">
        <w:rPr>
          <w:szCs w:val="24"/>
        </w:rPr>
        <w:t>законодательству</w:t>
      </w:r>
      <w:r w:rsidR="00CB37AC">
        <w:rPr>
          <w:szCs w:val="24"/>
        </w:rPr>
        <w:t>,</w:t>
      </w:r>
      <w:r w:rsidRPr="007E37C7">
        <w:rPr>
          <w:szCs w:val="24"/>
        </w:rPr>
        <w:t xml:space="preserve"> архивные документы должны храниться в нормальных условиях, обеспечивающих их вечное хранение и безопасность.</w:t>
      </w:r>
    </w:p>
    <w:p w14:paraId="21B78872" w14:textId="77777777" w:rsidR="007E37C7" w:rsidRPr="007E37C7" w:rsidRDefault="007E37C7" w:rsidP="007E37C7">
      <w:pPr>
        <w:ind w:firstLine="770"/>
        <w:jc w:val="both"/>
        <w:rPr>
          <w:szCs w:val="24"/>
        </w:rPr>
      </w:pPr>
      <w:r w:rsidRPr="007E37C7">
        <w:rPr>
          <w:szCs w:val="24"/>
        </w:rPr>
        <w:t>В архиве длительно время не проводился ремонт. Очевидно, что масштаб,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 Необходим комплексный подход с взаимоувязанными по срокам и ресурсам мероприятиями, который позволит не только максимально обеспечить бессрочное хранение архивных документов, являющихся частью историко-культурного наследия Красноярского края, Дзержинского района, но и перевести их в электронную форму.</w:t>
      </w:r>
    </w:p>
    <w:p w14:paraId="18FA4114" w14:textId="77777777" w:rsidR="007E37C7" w:rsidRPr="007E37C7" w:rsidRDefault="007E37C7" w:rsidP="007E37C7">
      <w:pPr>
        <w:ind w:firstLine="770"/>
        <w:jc w:val="both"/>
        <w:rPr>
          <w:szCs w:val="24"/>
        </w:rPr>
      </w:pPr>
      <w:r w:rsidRPr="007E37C7">
        <w:rPr>
          <w:szCs w:val="24"/>
        </w:rPr>
        <w:t xml:space="preserve"> </w:t>
      </w:r>
    </w:p>
    <w:p w14:paraId="539F5091" w14:textId="77777777" w:rsidR="007E37C7" w:rsidRPr="007E37C7" w:rsidRDefault="007E37C7" w:rsidP="007E37C7">
      <w:pPr>
        <w:ind w:firstLine="770"/>
        <w:jc w:val="center"/>
        <w:rPr>
          <w:b/>
          <w:bCs/>
          <w:szCs w:val="24"/>
        </w:rPr>
      </w:pPr>
      <w:r w:rsidRPr="007E37C7">
        <w:rPr>
          <w:b/>
          <w:bCs/>
          <w:szCs w:val="24"/>
        </w:rPr>
        <w:t>3.  Основная цель, задачи подпрограммы, целевые индикаторы</w:t>
      </w:r>
    </w:p>
    <w:p w14:paraId="21E29C46" w14:textId="77777777" w:rsidR="007E37C7" w:rsidRPr="007E37C7" w:rsidRDefault="007E37C7" w:rsidP="007E37C7">
      <w:pPr>
        <w:ind w:firstLine="770"/>
        <w:jc w:val="both"/>
        <w:rPr>
          <w:szCs w:val="24"/>
        </w:rPr>
      </w:pPr>
      <w:r w:rsidRPr="007E37C7">
        <w:rPr>
          <w:szCs w:val="24"/>
        </w:rPr>
        <w:t xml:space="preserve">  Целью подпрограммы является</w:t>
      </w:r>
      <w:r w:rsidRPr="007E37C7">
        <w:rPr>
          <w:b/>
          <w:bCs/>
          <w:szCs w:val="24"/>
        </w:rPr>
        <w:t xml:space="preserve"> </w:t>
      </w:r>
      <w:r w:rsidRPr="007E37C7">
        <w:rPr>
          <w:szCs w:val="24"/>
        </w:rPr>
        <w:t>обеспечение сохранности документов архивного фонда, хранящихся в муниципальном архиве Дзержинского района и пополнение фондов муниципального архива</w:t>
      </w:r>
      <w:r w:rsidRPr="007E37C7">
        <w:rPr>
          <w:b/>
          <w:bCs/>
          <w:szCs w:val="24"/>
        </w:rPr>
        <w:t xml:space="preserve">.  </w:t>
      </w:r>
      <w:r w:rsidRPr="007E37C7">
        <w:rPr>
          <w:szCs w:val="24"/>
        </w:rPr>
        <w:t xml:space="preserve">   </w:t>
      </w:r>
      <w:r w:rsidRPr="007E37C7">
        <w:rPr>
          <w:b/>
          <w:bCs/>
          <w:szCs w:val="24"/>
        </w:rPr>
        <w:t xml:space="preserve"> </w:t>
      </w:r>
    </w:p>
    <w:p w14:paraId="0D91FBDB" w14:textId="77777777" w:rsidR="007E37C7" w:rsidRPr="007E37C7" w:rsidRDefault="007E37C7" w:rsidP="007E37C7">
      <w:pPr>
        <w:ind w:firstLine="770"/>
        <w:jc w:val="both"/>
        <w:rPr>
          <w:szCs w:val="24"/>
        </w:rPr>
      </w:pPr>
      <w:r w:rsidRPr="007E37C7">
        <w:rPr>
          <w:szCs w:val="24"/>
        </w:rPr>
        <w:t>Достижение данной цели потребует решения следующих задач:</w:t>
      </w:r>
    </w:p>
    <w:p w14:paraId="3477AC8B" w14:textId="77777777" w:rsidR="007E37C7" w:rsidRPr="007E37C7" w:rsidRDefault="007E37C7" w:rsidP="007E37C7">
      <w:pPr>
        <w:ind w:firstLine="770"/>
        <w:jc w:val="both"/>
        <w:rPr>
          <w:szCs w:val="24"/>
        </w:rPr>
      </w:pPr>
      <w:r w:rsidRPr="007E37C7">
        <w:rPr>
          <w:szCs w:val="24"/>
        </w:rPr>
        <w:t>- сохранение, пополнение и эффективное использование архивных документов;</w:t>
      </w:r>
    </w:p>
    <w:p w14:paraId="6E231BDF" w14:textId="77777777" w:rsidR="007E37C7" w:rsidRPr="007E37C7" w:rsidRDefault="007E37C7" w:rsidP="007E37C7">
      <w:pPr>
        <w:ind w:firstLine="770"/>
        <w:jc w:val="both"/>
        <w:rPr>
          <w:szCs w:val="24"/>
        </w:rPr>
      </w:pPr>
      <w:r w:rsidRPr="007E37C7">
        <w:rPr>
          <w:szCs w:val="24"/>
        </w:rPr>
        <w:t xml:space="preserve">- формирование современной информационно-технологической инфраструктуры архива, перевод архивных фондов в электронную форму. </w:t>
      </w:r>
    </w:p>
    <w:p w14:paraId="53F12FDF" w14:textId="77777777" w:rsidR="007E37C7" w:rsidRPr="007E37C7" w:rsidRDefault="007E37C7" w:rsidP="007E37C7">
      <w:pPr>
        <w:ind w:firstLine="770"/>
        <w:jc w:val="both"/>
        <w:rPr>
          <w:szCs w:val="24"/>
        </w:rPr>
      </w:pPr>
      <w:r w:rsidRPr="007E37C7">
        <w:rPr>
          <w:szCs w:val="24"/>
        </w:rPr>
        <w:t xml:space="preserve">Показатели результативности приведены в </w:t>
      </w:r>
      <w:hyperlink w:anchor="Par147" w:history="1">
        <w:r w:rsidRPr="007E37C7">
          <w:rPr>
            <w:szCs w:val="24"/>
          </w:rPr>
          <w:t>приложении №1</w:t>
        </w:r>
      </w:hyperlink>
      <w:r w:rsidRPr="007E37C7">
        <w:rPr>
          <w:szCs w:val="24"/>
        </w:rPr>
        <w:t xml:space="preserve"> к подпрограмме.</w:t>
      </w:r>
    </w:p>
    <w:p w14:paraId="66C67392" w14:textId="77777777" w:rsidR="007E37C7" w:rsidRPr="007E37C7" w:rsidRDefault="007E37C7" w:rsidP="007E37C7">
      <w:pPr>
        <w:ind w:firstLine="770"/>
        <w:jc w:val="both"/>
        <w:rPr>
          <w:szCs w:val="24"/>
        </w:rPr>
      </w:pPr>
      <w:r w:rsidRPr="007E37C7">
        <w:rPr>
          <w:szCs w:val="24"/>
        </w:rPr>
        <w:t xml:space="preserve">  </w:t>
      </w:r>
    </w:p>
    <w:p w14:paraId="664CA804" w14:textId="77777777" w:rsidR="007E37C7" w:rsidRPr="007E37C7" w:rsidRDefault="007E37C7" w:rsidP="007E37C7">
      <w:pPr>
        <w:ind w:firstLine="770"/>
        <w:jc w:val="center"/>
        <w:rPr>
          <w:b/>
          <w:bCs/>
          <w:szCs w:val="24"/>
        </w:rPr>
      </w:pPr>
      <w:r w:rsidRPr="007E37C7">
        <w:rPr>
          <w:b/>
          <w:bCs/>
          <w:szCs w:val="24"/>
        </w:rPr>
        <w:t>4. Механизм реализации подпрограммы</w:t>
      </w:r>
    </w:p>
    <w:p w14:paraId="25D68496" w14:textId="77777777" w:rsidR="007E37C7" w:rsidRPr="007E37C7" w:rsidRDefault="007E37C7" w:rsidP="007E37C7">
      <w:pPr>
        <w:ind w:firstLine="770"/>
        <w:jc w:val="both"/>
        <w:rPr>
          <w:szCs w:val="24"/>
        </w:rPr>
      </w:pPr>
      <w:r w:rsidRPr="007E37C7">
        <w:rPr>
          <w:szCs w:val="24"/>
        </w:rPr>
        <w:t xml:space="preserve">Подпрограмма содержит систему мероприятий, взаимоувязанных по задачам, срокам осуществления, ресурсам и инструментам муниципальной политики, обеспечивающих в рамках реализации муниципальных функций достижение приоритетов и целей муниципальной политики в сфере социально-экономического развития и безопасности.  </w:t>
      </w:r>
    </w:p>
    <w:p w14:paraId="31A92DE2" w14:textId="77777777" w:rsidR="007E37C7" w:rsidRPr="007E37C7" w:rsidRDefault="007E37C7" w:rsidP="007E37C7">
      <w:pPr>
        <w:ind w:firstLine="770"/>
        <w:jc w:val="both"/>
        <w:rPr>
          <w:szCs w:val="24"/>
        </w:rPr>
      </w:pPr>
      <w:r w:rsidRPr="007E37C7">
        <w:rPr>
          <w:szCs w:val="24"/>
        </w:rPr>
        <w:lastRenderedPageBreak/>
        <w:t xml:space="preserve"> Механизм реализации подпрограммы включает в себя:</w:t>
      </w:r>
    </w:p>
    <w:p w14:paraId="42520434" w14:textId="77777777" w:rsidR="007E37C7" w:rsidRPr="007E37C7" w:rsidRDefault="007E37C7" w:rsidP="007E37C7">
      <w:pPr>
        <w:ind w:firstLine="770"/>
        <w:jc w:val="both"/>
        <w:rPr>
          <w:szCs w:val="24"/>
        </w:rPr>
      </w:pPr>
      <w:r w:rsidRPr="007E37C7">
        <w:rPr>
          <w:szCs w:val="24"/>
        </w:rPr>
        <w:t>- выбор высококвалифицированных, компетентных, ответственных исполнителей;</w:t>
      </w:r>
    </w:p>
    <w:p w14:paraId="5F781535" w14:textId="77777777" w:rsidR="007E37C7" w:rsidRPr="007E37C7" w:rsidRDefault="007E37C7" w:rsidP="007E37C7">
      <w:pPr>
        <w:ind w:firstLine="770"/>
        <w:jc w:val="both"/>
        <w:rPr>
          <w:szCs w:val="24"/>
        </w:rPr>
      </w:pPr>
      <w:r w:rsidRPr="007E37C7">
        <w:rPr>
          <w:szCs w:val="24"/>
        </w:rPr>
        <w:t>- подготовку и выпуск нормативных актов, формирующих комплексную систему законодательного и организационно-распорядительного сопровождения выполнения мероприятий подпрограммы;</w:t>
      </w:r>
    </w:p>
    <w:p w14:paraId="1CD275B0" w14:textId="77777777" w:rsidR="007E37C7" w:rsidRPr="007E37C7" w:rsidRDefault="007E37C7" w:rsidP="007E37C7">
      <w:pPr>
        <w:ind w:firstLine="770"/>
        <w:jc w:val="both"/>
        <w:rPr>
          <w:szCs w:val="24"/>
        </w:rPr>
      </w:pPr>
      <w:r w:rsidRPr="007E37C7">
        <w:rPr>
          <w:szCs w:val="24"/>
        </w:rPr>
        <w:t>- подготовку договоров, приказов, положений, смет для реализации мероприятий подпрограммы;</w:t>
      </w:r>
    </w:p>
    <w:p w14:paraId="50F995D6" w14:textId="77777777" w:rsidR="007E37C7" w:rsidRPr="007E37C7" w:rsidRDefault="007E37C7" w:rsidP="007E37C7">
      <w:pPr>
        <w:ind w:firstLine="770"/>
        <w:jc w:val="both"/>
        <w:rPr>
          <w:szCs w:val="24"/>
        </w:rPr>
      </w:pPr>
      <w:r w:rsidRPr="007E37C7">
        <w:rPr>
          <w:szCs w:val="24"/>
        </w:rPr>
        <w:t>- распределение финансовых средств, направленных на организацию работы по сохранению и эффективному использованию архивных документов;</w:t>
      </w:r>
    </w:p>
    <w:p w14:paraId="11F615BA" w14:textId="77777777" w:rsidR="007E37C7" w:rsidRPr="007E37C7" w:rsidRDefault="007E37C7" w:rsidP="007E37C7">
      <w:pPr>
        <w:ind w:firstLine="770"/>
        <w:jc w:val="both"/>
        <w:rPr>
          <w:szCs w:val="24"/>
        </w:rPr>
      </w:pPr>
      <w:r w:rsidRPr="007E37C7">
        <w:rPr>
          <w:szCs w:val="24"/>
        </w:rPr>
        <w:t xml:space="preserve"> - сбор отчетных материалов об исполнении подпрограммы по итогам каждого квартала и отчетного года;</w:t>
      </w:r>
    </w:p>
    <w:p w14:paraId="28AC3206" w14:textId="77777777" w:rsidR="007E37C7" w:rsidRPr="007E37C7" w:rsidRDefault="007E37C7" w:rsidP="007E37C7">
      <w:pPr>
        <w:ind w:firstLine="770"/>
        <w:jc w:val="both"/>
        <w:rPr>
          <w:szCs w:val="24"/>
        </w:rPr>
      </w:pPr>
      <w:r w:rsidRPr="007E37C7">
        <w:rPr>
          <w:szCs w:val="24"/>
        </w:rPr>
        <w:t>- ежегодное уточнение целевых показателей и затрат по мероприятиям подпрограммы, механизма реализации подпрограммы, состава исполнителей.</w:t>
      </w:r>
    </w:p>
    <w:p w14:paraId="7107E585" w14:textId="77777777" w:rsidR="007E37C7" w:rsidRPr="007E37C7" w:rsidRDefault="007E37C7" w:rsidP="007E37C7">
      <w:pPr>
        <w:ind w:firstLine="770"/>
        <w:jc w:val="both"/>
        <w:rPr>
          <w:b/>
          <w:bCs/>
          <w:szCs w:val="24"/>
        </w:rPr>
      </w:pPr>
    </w:p>
    <w:p w14:paraId="56FD1B3F" w14:textId="77777777" w:rsidR="007E37C7" w:rsidRPr="007E37C7" w:rsidRDefault="007E37C7" w:rsidP="007E37C7">
      <w:pPr>
        <w:ind w:firstLine="770"/>
        <w:jc w:val="center"/>
        <w:rPr>
          <w:b/>
          <w:bCs/>
          <w:szCs w:val="24"/>
        </w:rPr>
      </w:pPr>
      <w:r w:rsidRPr="007E37C7">
        <w:rPr>
          <w:b/>
          <w:bCs/>
          <w:szCs w:val="24"/>
        </w:rPr>
        <w:t>5.  Управление подпрограммой и контроль за ходом ее выполнения</w:t>
      </w:r>
    </w:p>
    <w:p w14:paraId="470B2A82" w14:textId="77777777" w:rsidR="007E37C7" w:rsidRPr="007E37C7" w:rsidRDefault="007E37C7" w:rsidP="007E37C7">
      <w:pPr>
        <w:ind w:firstLine="770"/>
        <w:jc w:val="both"/>
        <w:rPr>
          <w:szCs w:val="24"/>
        </w:rPr>
      </w:pPr>
      <w:r w:rsidRPr="007E37C7">
        <w:rPr>
          <w:szCs w:val="24"/>
        </w:rPr>
        <w:t>Текущее управление и контроль за реализацией подпрограммы осуществляет главный специалист по обеспечению деятельности муниципального архива отдела культуры, спорта и молодежной политики администрации Дзержинского района (далее – главный специалист).</w:t>
      </w:r>
    </w:p>
    <w:p w14:paraId="126AA947" w14:textId="77777777" w:rsidR="007E37C7" w:rsidRPr="007E37C7" w:rsidRDefault="007E37C7" w:rsidP="007E37C7">
      <w:pPr>
        <w:ind w:firstLine="770"/>
        <w:jc w:val="both"/>
        <w:rPr>
          <w:szCs w:val="24"/>
        </w:rPr>
      </w:pPr>
      <w:r w:rsidRPr="007E37C7">
        <w:rPr>
          <w:szCs w:val="24"/>
        </w:rPr>
        <w:t>Главный специалист:</w:t>
      </w:r>
    </w:p>
    <w:p w14:paraId="20ECB96C" w14:textId="77777777" w:rsidR="007E37C7" w:rsidRPr="007E37C7" w:rsidRDefault="007E37C7" w:rsidP="007E37C7">
      <w:pPr>
        <w:ind w:firstLine="770"/>
        <w:jc w:val="both"/>
        <w:rPr>
          <w:szCs w:val="24"/>
        </w:rPr>
      </w:pPr>
      <w:r w:rsidRPr="007E37C7">
        <w:rPr>
          <w:szCs w:val="24"/>
        </w:rPr>
        <w:t>- координацию исполнения мероприятий подпрограммы, мониторинг их реализации;</w:t>
      </w:r>
    </w:p>
    <w:p w14:paraId="349239A7" w14:textId="77777777" w:rsidR="007E37C7" w:rsidRPr="007E37C7" w:rsidRDefault="007E37C7" w:rsidP="007E37C7">
      <w:pPr>
        <w:ind w:firstLine="770"/>
        <w:jc w:val="both"/>
        <w:rPr>
          <w:szCs w:val="24"/>
        </w:rPr>
      </w:pPr>
      <w:r w:rsidRPr="007E37C7">
        <w:rPr>
          <w:szCs w:val="24"/>
        </w:rPr>
        <w:t>- осуществляет непосредственный контроль за ходом реализации мероприятий подпрограммы;</w:t>
      </w:r>
    </w:p>
    <w:p w14:paraId="68BA9834" w14:textId="77777777" w:rsidR="007E37C7" w:rsidRPr="007E37C7" w:rsidRDefault="007E37C7" w:rsidP="007E37C7">
      <w:pPr>
        <w:ind w:firstLine="770"/>
        <w:jc w:val="both"/>
        <w:rPr>
          <w:szCs w:val="24"/>
        </w:rPr>
      </w:pPr>
      <w:r w:rsidRPr="007E37C7">
        <w:rPr>
          <w:szCs w:val="24"/>
        </w:rPr>
        <w:t>- ежеквартально не позднее 10 числа второго месяца, следующего за отчетным, направляет начальнику отдела по культуре, спорту и молодежной политике администрации Дзержинского района информацию об исполнении мероприятий подпрограммы и отчет об использовании финансовых средств;</w:t>
      </w:r>
    </w:p>
    <w:p w14:paraId="596DE93E" w14:textId="77777777" w:rsidR="007E37C7" w:rsidRPr="007E37C7" w:rsidRDefault="007E37C7" w:rsidP="007E37C7">
      <w:pPr>
        <w:ind w:firstLine="770"/>
        <w:jc w:val="both"/>
        <w:rPr>
          <w:szCs w:val="24"/>
        </w:rPr>
      </w:pPr>
      <w:r w:rsidRPr="007E37C7">
        <w:rPr>
          <w:szCs w:val="24"/>
        </w:rPr>
        <w:t>- запрашивает у главного распорядителя бюджетных средств необходимые документы и информацию, связанную с реализацией мероприятий подпрограммы, для рассмотрения и подготовки сводной информации.</w:t>
      </w:r>
    </w:p>
    <w:p w14:paraId="6899CE02" w14:textId="77777777" w:rsidR="007E37C7" w:rsidRPr="007E37C7" w:rsidRDefault="007E37C7" w:rsidP="007E37C7">
      <w:pPr>
        <w:ind w:firstLine="770"/>
        <w:jc w:val="both"/>
        <w:rPr>
          <w:szCs w:val="24"/>
        </w:rPr>
      </w:pPr>
      <w:r w:rsidRPr="007E37C7">
        <w:rPr>
          <w:szCs w:val="24"/>
        </w:rPr>
        <w:t xml:space="preserve"> </w:t>
      </w:r>
      <w:r w:rsidRPr="007E37C7">
        <w:rPr>
          <w:szCs w:val="24"/>
        </w:rPr>
        <w:tab/>
      </w:r>
    </w:p>
    <w:p w14:paraId="6F80FE70" w14:textId="77777777" w:rsidR="007E37C7" w:rsidRPr="007E37C7" w:rsidRDefault="007E37C7" w:rsidP="007E37C7">
      <w:pPr>
        <w:ind w:firstLine="770"/>
        <w:jc w:val="center"/>
        <w:rPr>
          <w:b/>
          <w:bCs/>
          <w:szCs w:val="24"/>
        </w:rPr>
      </w:pPr>
      <w:r w:rsidRPr="007E37C7">
        <w:rPr>
          <w:b/>
          <w:bCs/>
          <w:szCs w:val="24"/>
        </w:rPr>
        <w:t>6. Оценка социально-экономической эффективности</w:t>
      </w:r>
    </w:p>
    <w:p w14:paraId="42ADF51D" w14:textId="77777777" w:rsidR="007E37C7" w:rsidRPr="007E37C7" w:rsidRDefault="007E37C7" w:rsidP="007E37C7">
      <w:pPr>
        <w:ind w:firstLine="770"/>
        <w:jc w:val="both"/>
        <w:rPr>
          <w:szCs w:val="24"/>
        </w:rPr>
      </w:pPr>
      <w:r w:rsidRPr="007E37C7">
        <w:rPr>
          <w:szCs w:val="24"/>
        </w:rPr>
        <w:t>Социально-экономическим эффектом реализации подпрограммы является 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14:paraId="26A13F11" w14:textId="77777777" w:rsidR="007E37C7" w:rsidRPr="007E37C7" w:rsidRDefault="007E37C7" w:rsidP="007E37C7">
      <w:pPr>
        <w:ind w:firstLine="770"/>
        <w:jc w:val="both"/>
        <w:rPr>
          <w:szCs w:val="24"/>
        </w:rPr>
      </w:pPr>
      <w:r w:rsidRPr="007E37C7">
        <w:rPr>
          <w:szCs w:val="24"/>
        </w:rPr>
        <w:t>Реализация мероприятий подпрограммы позволит:</w:t>
      </w:r>
    </w:p>
    <w:p w14:paraId="12FD2760" w14:textId="77777777" w:rsidR="007E37C7" w:rsidRPr="007E37C7" w:rsidRDefault="007E37C7" w:rsidP="007E37C7">
      <w:pPr>
        <w:ind w:firstLine="770"/>
        <w:jc w:val="both"/>
        <w:rPr>
          <w:szCs w:val="24"/>
        </w:rPr>
      </w:pPr>
      <w:r w:rsidRPr="007E37C7">
        <w:rPr>
          <w:szCs w:val="24"/>
        </w:rPr>
        <w:t>оцифровать описи (создать электронные описи) архива на 100% дел постоянного срока хранения;</w:t>
      </w:r>
    </w:p>
    <w:p w14:paraId="14DC4A32" w14:textId="77777777" w:rsidR="007E37C7" w:rsidRPr="007E37C7" w:rsidRDefault="007E37C7" w:rsidP="007E37C7">
      <w:pPr>
        <w:ind w:firstLine="770"/>
        <w:jc w:val="both"/>
        <w:rPr>
          <w:szCs w:val="24"/>
        </w:rPr>
      </w:pPr>
      <w:r w:rsidRPr="007E37C7">
        <w:rPr>
          <w:szCs w:val="24"/>
        </w:rPr>
        <w:t>- перевести в электронную форму фонды архива;</w:t>
      </w:r>
    </w:p>
    <w:p w14:paraId="62171C1B" w14:textId="77777777" w:rsidR="007E37C7" w:rsidRPr="007E37C7" w:rsidRDefault="007E37C7" w:rsidP="007E37C7">
      <w:pPr>
        <w:ind w:firstLine="770"/>
        <w:jc w:val="both"/>
        <w:rPr>
          <w:szCs w:val="24"/>
        </w:rPr>
      </w:pPr>
      <w:r w:rsidRPr="007E37C7">
        <w:rPr>
          <w:szCs w:val="24"/>
        </w:rPr>
        <w:t>- создать нормативные условия хранения документов, исключающих их хищение и утрату;</w:t>
      </w:r>
    </w:p>
    <w:p w14:paraId="2B9E1DA3" w14:textId="77777777" w:rsidR="007E37C7" w:rsidRPr="007E37C7" w:rsidRDefault="007E37C7" w:rsidP="007E37C7">
      <w:pPr>
        <w:ind w:firstLine="770"/>
        <w:jc w:val="both"/>
        <w:rPr>
          <w:szCs w:val="24"/>
        </w:rPr>
      </w:pPr>
      <w:r w:rsidRPr="007E37C7">
        <w:rPr>
          <w:szCs w:val="24"/>
        </w:rPr>
        <w:t>- создать единую информационную среду взаимодействия между архивным агентством Красноярского края, муниципального архива Дзержинского района и муниципальными архивами Красноярского края, позволяющую повысить качество и эффективность информационного обслуживания пользователей.</w:t>
      </w:r>
    </w:p>
    <w:p w14:paraId="6BE3CA48" w14:textId="77777777" w:rsidR="007E37C7" w:rsidRPr="007E37C7" w:rsidRDefault="007E37C7" w:rsidP="007E37C7">
      <w:pPr>
        <w:ind w:firstLine="770"/>
        <w:jc w:val="both"/>
        <w:rPr>
          <w:szCs w:val="24"/>
        </w:rPr>
      </w:pPr>
      <w:r w:rsidRPr="007E37C7">
        <w:rPr>
          <w:szCs w:val="24"/>
        </w:rPr>
        <w:t>Реализация мероприятий подпрограммы будет способствовать:</w:t>
      </w:r>
    </w:p>
    <w:p w14:paraId="1CD424B8" w14:textId="77777777" w:rsidR="007E37C7" w:rsidRPr="007E37C7" w:rsidRDefault="007E37C7" w:rsidP="007E37C7">
      <w:pPr>
        <w:ind w:firstLine="770"/>
        <w:jc w:val="both"/>
        <w:rPr>
          <w:szCs w:val="24"/>
        </w:rPr>
      </w:pPr>
      <w:r w:rsidRPr="007E37C7">
        <w:rPr>
          <w:szCs w:val="24"/>
        </w:rPr>
        <w:t>полноценному комплектованию архивных фондов документами на различных видах носителей;</w:t>
      </w:r>
    </w:p>
    <w:p w14:paraId="1191645D" w14:textId="77777777" w:rsidR="007E37C7" w:rsidRPr="007E37C7" w:rsidRDefault="007E37C7" w:rsidP="007E37C7">
      <w:pPr>
        <w:ind w:firstLine="770"/>
        <w:jc w:val="both"/>
        <w:rPr>
          <w:szCs w:val="24"/>
        </w:rPr>
      </w:pPr>
      <w:r w:rsidRPr="007E37C7">
        <w:rPr>
          <w:szCs w:val="24"/>
        </w:rPr>
        <w:lastRenderedPageBreak/>
        <w:t>удовлетворению потребностей всех категорий пользователей на получение и использование информации, содержащейся в документах архивного фонда.</w:t>
      </w:r>
    </w:p>
    <w:p w14:paraId="11C3FC22" w14:textId="77777777" w:rsidR="007E37C7" w:rsidRPr="007E37C7" w:rsidRDefault="007E37C7" w:rsidP="007E37C7">
      <w:pPr>
        <w:ind w:firstLine="770"/>
        <w:jc w:val="both"/>
        <w:rPr>
          <w:szCs w:val="24"/>
        </w:rPr>
      </w:pPr>
      <w:r w:rsidRPr="007E37C7">
        <w:rPr>
          <w:szCs w:val="24"/>
        </w:rPr>
        <w:t>совершенствованию деятельности муниципального архива района, расширению направлений и форм работы.</w:t>
      </w:r>
    </w:p>
    <w:p w14:paraId="26AC6E9B" w14:textId="77777777" w:rsidR="007E37C7" w:rsidRPr="007E37C7" w:rsidRDefault="007E37C7" w:rsidP="007E37C7">
      <w:pPr>
        <w:ind w:firstLine="770"/>
        <w:jc w:val="both"/>
        <w:rPr>
          <w:b/>
          <w:bCs/>
          <w:szCs w:val="24"/>
        </w:rPr>
      </w:pPr>
      <w:r w:rsidRPr="007E37C7">
        <w:rPr>
          <w:szCs w:val="24"/>
        </w:rPr>
        <w:t xml:space="preserve"> </w:t>
      </w:r>
    </w:p>
    <w:p w14:paraId="401C0A5F" w14:textId="77777777" w:rsidR="007E37C7" w:rsidRPr="007E37C7" w:rsidRDefault="007E37C7" w:rsidP="007E37C7">
      <w:pPr>
        <w:ind w:firstLine="770"/>
        <w:jc w:val="center"/>
        <w:rPr>
          <w:b/>
          <w:bCs/>
          <w:szCs w:val="24"/>
        </w:rPr>
      </w:pPr>
      <w:r w:rsidRPr="007E37C7">
        <w:rPr>
          <w:b/>
          <w:bCs/>
          <w:szCs w:val="24"/>
        </w:rPr>
        <w:t>7.  Мероприятия подпрограммы</w:t>
      </w:r>
    </w:p>
    <w:p w14:paraId="0EC6C518" w14:textId="77777777" w:rsidR="007E37C7" w:rsidRPr="007E37C7" w:rsidRDefault="001F2FEE" w:rsidP="007E37C7">
      <w:pPr>
        <w:ind w:firstLine="770"/>
        <w:jc w:val="both"/>
        <w:rPr>
          <w:szCs w:val="24"/>
        </w:rPr>
      </w:pPr>
      <w:hyperlink w:anchor="Par189" w:history="1">
        <w:r w:rsidR="007E37C7" w:rsidRPr="007E37C7">
          <w:rPr>
            <w:szCs w:val="24"/>
          </w:rPr>
          <w:t>Перечень</w:t>
        </w:r>
      </w:hyperlink>
      <w:r w:rsidR="007E37C7" w:rsidRPr="007E37C7">
        <w:rPr>
          <w:szCs w:val="24"/>
        </w:rPr>
        <w:t xml:space="preserve"> мероприятий подпрограммы приведен в приложении 2 к подпрограмме.</w:t>
      </w:r>
    </w:p>
    <w:p w14:paraId="7A83D061" w14:textId="77777777" w:rsidR="007E37C7" w:rsidRPr="007E37C7" w:rsidRDefault="007E37C7" w:rsidP="007E37C7">
      <w:pPr>
        <w:jc w:val="both"/>
        <w:rPr>
          <w:szCs w:val="24"/>
        </w:rPr>
      </w:pPr>
    </w:p>
    <w:p w14:paraId="2DDE0EF4" w14:textId="77777777" w:rsidR="007E37C7" w:rsidRPr="007E37C7" w:rsidRDefault="007E37C7" w:rsidP="007E37C7">
      <w:pPr>
        <w:jc w:val="center"/>
        <w:rPr>
          <w:b/>
          <w:bCs/>
          <w:szCs w:val="24"/>
        </w:rPr>
      </w:pPr>
      <w:r w:rsidRPr="007E37C7">
        <w:rPr>
          <w:b/>
          <w:bCs/>
          <w:szCs w:val="24"/>
        </w:rPr>
        <w:t xml:space="preserve">             8. Ресурсное обеспечение подпрограммы</w:t>
      </w:r>
    </w:p>
    <w:p w14:paraId="3AF067E7" w14:textId="77777777" w:rsidR="007E37C7" w:rsidRPr="007E37C7" w:rsidRDefault="007E37C7" w:rsidP="007E37C7">
      <w:pPr>
        <w:jc w:val="both"/>
        <w:rPr>
          <w:szCs w:val="24"/>
        </w:rPr>
      </w:pPr>
      <w:r w:rsidRPr="007E37C7">
        <w:rPr>
          <w:b/>
          <w:bCs/>
          <w:szCs w:val="24"/>
        </w:rPr>
        <w:t xml:space="preserve">               </w:t>
      </w:r>
      <w:r w:rsidRPr="007E37C7">
        <w:rPr>
          <w:szCs w:val="24"/>
        </w:rPr>
        <w:t xml:space="preserve"> Ресурсное обеспечение и прогнозная оценка расходов на реализацию целей муниципальной подпрограммы с учетом финансирования, в том числе по уровням бюджетной системы.</w:t>
      </w:r>
    </w:p>
    <w:p w14:paraId="33CEEAC6" w14:textId="77777777" w:rsidR="007E37C7" w:rsidRPr="007E37C7" w:rsidRDefault="007E37C7" w:rsidP="007E37C7">
      <w:pPr>
        <w:rPr>
          <w:szCs w:val="24"/>
        </w:rPr>
        <w:sectPr w:rsidR="007E37C7" w:rsidRPr="007E37C7" w:rsidSect="00E0375D">
          <w:pgSz w:w="11906" w:h="16838"/>
          <w:pgMar w:top="1134" w:right="850" w:bottom="1134" w:left="1701" w:header="709" w:footer="709" w:gutter="0"/>
          <w:cols w:space="708"/>
          <w:docGrid w:linePitch="360"/>
        </w:sectPr>
      </w:pPr>
    </w:p>
    <w:p w14:paraId="24119050" w14:textId="77777777" w:rsidR="007E37C7" w:rsidRPr="008E707D" w:rsidRDefault="007E37C7" w:rsidP="007E37C7">
      <w:pPr>
        <w:ind w:right="112"/>
        <w:jc w:val="right"/>
        <w:rPr>
          <w:sz w:val="20"/>
        </w:rPr>
      </w:pPr>
      <w:r w:rsidRPr="008E707D">
        <w:rPr>
          <w:sz w:val="20"/>
        </w:rPr>
        <w:lastRenderedPageBreak/>
        <w:t xml:space="preserve">  Приложение № 1 </w:t>
      </w:r>
    </w:p>
    <w:p w14:paraId="50DA137F" w14:textId="77777777" w:rsidR="007E37C7" w:rsidRPr="008E707D" w:rsidRDefault="007E37C7" w:rsidP="007E37C7">
      <w:pPr>
        <w:ind w:right="112"/>
        <w:jc w:val="right"/>
        <w:rPr>
          <w:sz w:val="20"/>
        </w:rPr>
      </w:pPr>
      <w:r w:rsidRPr="008E707D">
        <w:rPr>
          <w:sz w:val="20"/>
        </w:rPr>
        <w:t xml:space="preserve">к паспорту подпрограммы </w:t>
      </w:r>
    </w:p>
    <w:p w14:paraId="592ABF16" w14:textId="77777777" w:rsidR="007E37C7" w:rsidRPr="008E707D" w:rsidRDefault="007E37C7" w:rsidP="007E37C7">
      <w:pPr>
        <w:ind w:right="112"/>
        <w:jc w:val="right"/>
        <w:rPr>
          <w:sz w:val="20"/>
        </w:rPr>
      </w:pPr>
      <w:r w:rsidRPr="008E707D">
        <w:rPr>
          <w:sz w:val="20"/>
        </w:rPr>
        <w:t xml:space="preserve">«Формирование и содержание </w:t>
      </w:r>
    </w:p>
    <w:p w14:paraId="57F18190" w14:textId="77777777" w:rsidR="007E37C7" w:rsidRPr="008E707D" w:rsidRDefault="007E37C7" w:rsidP="007E37C7">
      <w:pPr>
        <w:ind w:right="112"/>
        <w:jc w:val="right"/>
        <w:rPr>
          <w:sz w:val="20"/>
        </w:rPr>
      </w:pPr>
      <w:r w:rsidRPr="008E707D">
        <w:rPr>
          <w:sz w:val="20"/>
        </w:rPr>
        <w:t xml:space="preserve">муниципального архива»   </w:t>
      </w:r>
    </w:p>
    <w:p w14:paraId="67045198" w14:textId="77777777" w:rsidR="007E37C7" w:rsidRPr="007E37C7" w:rsidRDefault="007E37C7" w:rsidP="007E37C7">
      <w:pPr>
        <w:ind w:right="112"/>
        <w:jc w:val="both"/>
        <w:rPr>
          <w:szCs w:val="24"/>
        </w:rPr>
      </w:pPr>
    </w:p>
    <w:p w14:paraId="2BBB1DB8" w14:textId="77777777" w:rsidR="007E37C7" w:rsidRPr="007E37C7" w:rsidRDefault="007E37C7" w:rsidP="007E37C7">
      <w:pPr>
        <w:ind w:right="-1701"/>
        <w:jc w:val="center"/>
        <w:outlineLvl w:val="0"/>
        <w:rPr>
          <w:bCs/>
          <w:szCs w:val="24"/>
        </w:rPr>
      </w:pPr>
      <w:r w:rsidRPr="007E37C7">
        <w:rPr>
          <w:bCs/>
          <w:szCs w:val="24"/>
        </w:rPr>
        <w:t>Перечень целевых индикаторов подпрограммы</w:t>
      </w:r>
    </w:p>
    <w:p w14:paraId="446FEC18" w14:textId="77777777" w:rsidR="007E37C7" w:rsidRPr="00220334" w:rsidRDefault="007E37C7" w:rsidP="007E37C7">
      <w:pPr>
        <w:jc w:val="both"/>
        <w:rPr>
          <w:sz w:val="20"/>
        </w:rPr>
      </w:pPr>
    </w:p>
    <w:tbl>
      <w:tblPr>
        <w:tblW w:w="5000" w:type="pct"/>
        <w:tblCellMar>
          <w:left w:w="70" w:type="dxa"/>
          <w:right w:w="70" w:type="dxa"/>
        </w:tblCellMar>
        <w:tblLook w:val="0000" w:firstRow="0" w:lastRow="0" w:firstColumn="0" w:lastColumn="0" w:noHBand="0" w:noVBand="0"/>
      </w:tblPr>
      <w:tblGrid>
        <w:gridCol w:w="459"/>
        <w:gridCol w:w="2140"/>
        <w:gridCol w:w="570"/>
        <w:gridCol w:w="1420"/>
        <w:gridCol w:w="648"/>
        <w:gridCol w:w="648"/>
        <w:gridCol w:w="651"/>
        <w:gridCol w:w="651"/>
        <w:gridCol w:w="651"/>
        <w:gridCol w:w="648"/>
        <w:gridCol w:w="622"/>
        <w:gridCol w:w="614"/>
        <w:gridCol w:w="754"/>
        <w:gridCol w:w="768"/>
        <w:gridCol w:w="754"/>
        <w:gridCol w:w="754"/>
        <w:gridCol w:w="765"/>
        <w:gridCol w:w="754"/>
      </w:tblGrid>
      <w:tr w:rsidR="007642A8" w:rsidRPr="00220334" w14:paraId="26EFA6BB" w14:textId="77777777" w:rsidTr="000408BD">
        <w:trPr>
          <w:cantSplit/>
          <w:trHeight w:val="240"/>
        </w:trPr>
        <w:tc>
          <w:tcPr>
            <w:tcW w:w="161" w:type="pct"/>
            <w:tcBorders>
              <w:top w:val="single" w:sz="6" w:space="0" w:color="auto"/>
              <w:left w:val="single" w:sz="6" w:space="0" w:color="auto"/>
              <w:bottom w:val="single" w:sz="6" w:space="0" w:color="auto"/>
              <w:right w:val="single" w:sz="6" w:space="0" w:color="auto"/>
            </w:tcBorders>
            <w:vAlign w:val="center"/>
          </w:tcPr>
          <w:p w14:paraId="14C11CCD" w14:textId="77777777" w:rsidR="007642A8" w:rsidRPr="00220334" w:rsidRDefault="007642A8" w:rsidP="00E0375D">
            <w:pPr>
              <w:jc w:val="both"/>
              <w:rPr>
                <w:sz w:val="20"/>
              </w:rPr>
            </w:pPr>
            <w:r w:rsidRPr="00220334">
              <w:rPr>
                <w:sz w:val="20"/>
              </w:rPr>
              <w:t xml:space="preserve">№  </w:t>
            </w:r>
            <w:r w:rsidRPr="00220334">
              <w:rPr>
                <w:sz w:val="20"/>
              </w:rPr>
              <w:br/>
              <w:t>п/п</w:t>
            </w:r>
          </w:p>
        </w:tc>
        <w:tc>
          <w:tcPr>
            <w:tcW w:w="750" w:type="pct"/>
            <w:tcBorders>
              <w:top w:val="single" w:sz="6" w:space="0" w:color="auto"/>
              <w:left w:val="single" w:sz="6" w:space="0" w:color="auto"/>
              <w:bottom w:val="single" w:sz="6" w:space="0" w:color="auto"/>
              <w:right w:val="single" w:sz="6" w:space="0" w:color="auto"/>
            </w:tcBorders>
            <w:vAlign w:val="center"/>
          </w:tcPr>
          <w:p w14:paraId="4F7AB445" w14:textId="77777777" w:rsidR="007642A8" w:rsidRPr="00220334" w:rsidRDefault="007642A8" w:rsidP="00E0375D">
            <w:pPr>
              <w:jc w:val="both"/>
              <w:rPr>
                <w:sz w:val="20"/>
              </w:rPr>
            </w:pPr>
            <w:r w:rsidRPr="00220334">
              <w:rPr>
                <w:sz w:val="20"/>
              </w:rPr>
              <w:t xml:space="preserve">Цель,  </w:t>
            </w:r>
          </w:p>
          <w:p w14:paraId="3162A611" w14:textId="77777777" w:rsidR="007642A8" w:rsidRPr="00220334" w:rsidRDefault="007642A8" w:rsidP="00E0375D">
            <w:pPr>
              <w:jc w:val="both"/>
              <w:rPr>
                <w:sz w:val="20"/>
              </w:rPr>
            </w:pPr>
            <w:r w:rsidRPr="00220334">
              <w:rPr>
                <w:sz w:val="20"/>
              </w:rPr>
              <w:t xml:space="preserve"> целевые индикаторы </w:t>
            </w:r>
            <w:r w:rsidRPr="00220334">
              <w:rPr>
                <w:sz w:val="20"/>
              </w:rPr>
              <w:br/>
            </w:r>
          </w:p>
        </w:tc>
        <w:tc>
          <w:tcPr>
            <w:tcW w:w="200" w:type="pct"/>
            <w:tcBorders>
              <w:top w:val="single" w:sz="6" w:space="0" w:color="auto"/>
              <w:left w:val="single" w:sz="6" w:space="0" w:color="auto"/>
              <w:bottom w:val="single" w:sz="6" w:space="0" w:color="auto"/>
              <w:right w:val="single" w:sz="6" w:space="0" w:color="auto"/>
            </w:tcBorders>
            <w:vAlign w:val="center"/>
          </w:tcPr>
          <w:p w14:paraId="30899C57" w14:textId="77777777" w:rsidR="007642A8" w:rsidRPr="00220334" w:rsidRDefault="007642A8" w:rsidP="00E0375D">
            <w:pPr>
              <w:jc w:val="both"/>
              <w:rPr>
                <w:sz w:val="20"/>
              </w:rPr>
            </w:pPr>
            <w:r w:rsidRPr="00220334">
              <w:rPr>
                <w:sz w:val="20"/>
              </w:rPr>
              <w:t>Ед.</w:t>
            </w:r>
            <w:r w:rsidRPr="00220334">
              <w:rPr>
                <w:sz w:val="20"/>
              </w:rPr>
              <w:br/>
              <w:t>изм.</w:t>
            </w:r>
          </w:p>
        </w:tc>
        <w:tc>
          <w:tcPr>
            <w:tcW w:w="498" w:type="pct"/>
            <w:tcBorders>
              <w:top w:val="single" w:sz="6" w:space="0" w:color="auto"/>
              <w:left w:val="single" w:sz="6" w:space="0" w:color="auto"/>
              <w:bottom w:val="single" w:sz="6" w:space="0" w:color="auto"/>
              <w:right w:val="single" w:sz="6" w:space="0" w:color="auto"/>
            </w:tcBorders>
            <w:vAlign w:val="center"/>
          </w:tcPr>
          <w:p w14:paraId="2A3F77FE" w14:textId="77777777" w:rsidR="007642A8" w:rsidRPr="00220334" w:rsidRDefault="007642A8" w:rsidP="00E0375D">
            <w:pPr>
              <w:jc w:val="both"/>
              <w:rPr>
                <w:sz w:val="20"/>
              </w:rPr>
            </w:pPr>
            <w:r w:rsidRPr="00220334">
              <w:rPr>
                <w:sz w:val="20"/>
              </w:rPr>
              <w:t xml:space="preserve">Источник </w:t>
            </w:r>
            <w:r w:rsidRPr="00220334">
              <w:rPr>
                <w:sz w:val="20"/>
              </w:rPr>
              <w:br/>
              <w:t>информации</w:t>
            </w:r>
          </w:p>
        </w:tc>
        <w:tc>
          <w:tcPr>
            <w:tcW w:w="227" w:type="pct"/>
            <w:tcBorders>
              <w:top w:val="single" w:sz="6" w:space="0" w:color="auto"/>
              <w:left w:val="single" w:sz="6" w:space="0" w:color="auto"/>
              <w:bottom w:val="single" w:sz="6" w:space="0" w:color="auto"/>
              <w:right w:val="single" w:sz="6" w:space="0" w:color="auto"/>
            </w:tcBorders>
            <w:vAlign w:val="center"/>
          </w:tcPr>
          <w:p w14:paraId="5FEB2290" w14:textId="77777777" w:rsidR="007642A8" w:rsidRPr="00220334" w:rsidRDefault="007642A8" w:rsidP="000408BD">
            <w:pPr>
              <w:jc w:val="center"/>
              <w:rPr>
                <w:sz w:val="20"/>
              </w:rPr>
            </w:pPr>
            <w:r w:rsidRPr="00220334">
              <w:rPr>
                <w:sz w:val="20"/>
              </w:rPr>
              <w:t>2014 год</w:t>
            </w:r>
          </w:p>
        </w:tc>
        <w:tc>
          <w:tcPr>
            <w:tcW w:w="227" w:type="pct"/>
            <w:tcBorders>
              <w:top w:val="single" w:sz="6" w:space="0" w:color="auto"/>
              <w:left w:val="single" w:sz="6" w:space="0" w:color="auto"/>
              <w:bottom w:val="single" w:sz="6" w:space="0" w:color="auto"/>
              <w:right w:val="single" w:sz="6" w:space="0" w:color="auto"/>
            </w:tcBorders>
            <w:vAlign w:val="center"/>
          </w:tcPr>
          <w:p w14:paraId="5A99DF9A" w14:textId="77777777" w:rsidR="007642A8" w:rsidRPr="00220334" w:rsidRDefault="007642A8" w:rsidP="000408BD">
            <w:pPr>
              <w:jc w:val="center"/>
              <w:rPr>
                <w:sz w:val="20"/>
              </w:rPr>
            </w:pPr>
            <w:r w:rsidRPr="00220334">
              <w:rPr>
                <w:sz w:val="20"/>
              </w:rPr>
              <w:t>2015 год</w:t>
            </w:r>
          </w:p>
        </w:tc>
        <w:tc>
          <w:tcPr>
            <w:tcW w:w="228" w:type="pct"/>
            <w:tcBorders>
              <w:top w:val="single" w:sz="6" w:space="0" w:color="auto"/>
              <w:left w:val="single" w:sz="6" w:space="0" w:color="auto"/>
              <w:bottom w:val="single" w:sz="6" w:space="0" w:color="auto"/>
              <w:right w:val="single" w:sz="4" w:space="0" w:color="auto"/>
            </w:tcBorders>
            <w:vAlign w:val="center"/>
          </w:tcPr>
          <w:p w14:paraId="5C24095C" w14:textId="77777777" w:rsidR="007642A8" w:rsidRPr="00220334" w:rsidRDefault="007642A8" w:rsidP="000408BD">
            <w:pPr>
              <w:jc w:val="center"/>
              <w:rPr>
                <w:sz w:val="20"/>
              </w:rPr>
            </w:pPr>
            <w:r w:rsidRPr="00220334">
              <w:rPr>
                <w:sz w:val="20"/>
              </w:rPr>
              <w:t>2016 год</w:t>
            </w:r>
          </w:p>
        </w:tc>
        <w:tc>
          <w:tcPr>
            <w:tcW w:w="228" w:type="pct"/>
            <w:tcBorders>
              <w:top w:val="single" w:sz="6" w:space="0" w:color="auto"/>
              <w:left w:val="single" w:sz="4" w:space="0" w:color="auto"/>
              <w:bottom w:val="single" w:sz="6" w:space="0" w:color="auto"/>
              <w:right w:val="single" w:sz="4" w:space="0" w:color="auto"/>
            </w:tcBorders>
            <w:vAlign w:val="center"/>
          </w:tcPr>
          <w:p w14:paraId="6D87F645" w14:textId="77777777" w:rsidR="007642A8" w:rsidRPr="00220334" w:rsidRDefault="007642A8" w:rsidP="000408BD">
            <w:pPr>
              <w:jc w:val="center"/>
              <w:rPr>
                <w:sz w:val="20"/>
              </w:rPr>
            </w:pPr>
            <w:r w:rsidRPr="00220334">
              <w:rPr>
                <w:sz w:val="20"/>
              </w:rPr>
              <w:t>2017 год</w:t>
            </w:r>
          </w:p>
        </w:tc>
        <w:tc>
          <w:tcPr>
            <w:tcW w:w="228" w:type="pct"/>
            <w:tcBorders>
              <w:top w:val="single" w:sz="6" w:space="0" w:color="auto"/>
              <w:left w:val="single" w:sz="4" w:space="0" w:color="auto"/>
              <w:bottom w:val="single" w:sz="6" w:space="0" w:color="auto"/>
              <w:right w:val="single" w:sz="4" w:space="0" w:color="auto"/>
            </w:tcBorders>
            <w:vAlign w:val="center"/>
          </w:tcPr>
          <w:p w14:paraId="13FFABD5" w14:textId="77777777" w:rsidR="007642A8" w:rsidRPr="00220334" w:rsidRDefault="007642A8" w:rsidP="000408BD">
            <w:pPr>
              <w:jc w:val="center"/>
              <w:rPr>
                <w:sz w:val="20"/>
              </w:rPr>
            </w:pPr>
            <w:r w:rsidRPr="00220334">
              <w:rPr>
                <w:sz w:val="20"/>
              </w:rPr>
              <w:t>2018 год</w:t>
            </w:r>
          </w:p>
        </w:tc>
        <w:tc>
          <w:tcPr>
            <w:tcW w:w="227" w:type="pct"/>
            <w:tcBorders>
              <w:top w:val="single" w:sz="6" w:space="0" w:color="auto"/>
              <w:left w:val="single" w:sz="4" w:space="0" w:color="auto"/>
              <w:bottom w:val="single" w:sz="6" w:space="0" w:color="auto"/>
              <w:right w:val="single" w:sz="6" w:space="0" w:color="auto"/>
            </w:tcBorders>
            <w:vAlign w:val="center"/>
          </w:tcPr>
          <w:p w14:paraId="526FBA1C" w14:textId="77777777" w:rsidR="007642A8" w:rsidRPr="00220334" w:rsidRDefault="007642A8" w:rsidP="000408BD">
            <w:pPr>
              <w:jc w:val="center"/>
              <w:rPr>
                <w:sz w:val="20"/>
              </w:rPr>
            </w:pPr>
            <w:r w:rsidRPr="00220334">
              <w:rPr>
                <w:sz w:val="20"/>
              </w:rPr>
              <w:t>2019 год</w:t>
            </w:r>
          </w:p>
        </w:tc>
        <w:tc>
          <w:tcPr>
            <w:tcW w:w="218" w:type="pct"/>
            <w:tcBorders>
              <w:top w:val="single" w:sz="6" w:space="0" w:color="auto"/>
              <w:left w:val="single" w:sz="4" w:space="0" w:color="auto"/>
              <w:bottom w:val="single" w:sz="6" w:space="0" w:color="auto"/>
              <w:right w:val="single" w:sz="6" w:space="0" w:color="auto"/>
            </w:tcBorders>
            <w:vAlign w:val="center"/>
          </w:tcPr>
          <w:p w14:paraId="234392B3" w14:textId="77777777" w:rsidR="007642A8" w:rsidRPr="00220334" w:rsidRDefault="007642A8" w:rsidP="000408BD">
            <w:pPr>
              <w:jc w:val="center"/>
              <w:rPr>
                <w:sz w:val="20"/>
              </w:rPr>
            </w:pPr>
            <w:r w:rsidRPr="00220334">
              <w:rPr>
                <w:sz w:val="20"/>
              </w:rPr>
              <w:t>2020 год</w:t>
            </w:r>
          </w:p>
        </w:tc>
        <w:tc>
          <w:tcPr>
            <w:tcW w:w="215" w:type="pct"/>
            <w:tcBorders>
              <w:top w:val="single" w:sz="6" w:space="0" w:color="auto"/>
              <w:left w:val="single" w:sz="4" w:space="0" w:color="auto"/>
              <w:bottom w:val="single" w:sz="6" w:space="0" w:color="auto"/>
              <w:right w:val="single" w:sz="6" w:space="0" w:color="auto"/>
            </w:tcBorders>
            <w:vAlign w:val="center"/>
          </w:tcPr>
          <w:p w14:paraId="725F9E4A" w14:textId="77777777" w:rsidR="007642A8" w:rsidRPr="00220334" w:rsidRDefault="007642A8" w:rsidP="000408BD">
            <w:pPr>
              <w:jc w:val="center"/>
              <w:rPr>
                <w:sz w:val="20"/>
              </w:rPr>
            </w:pPr>
            <w:r w:rsidRPr="00220334">
              <w:rPr>
                <w:sz w:val="20"/>
              </w:rPr>
              <w:t>2021 год</w:t>
            </w:r>
          </w:p>
        </w:tc>
        <w:tc>
          <w:tcPr>
            <w:tcW w:w="264" w:type="pct"/>
            <w:tcBorders>
              <w:top w:val="single" w:sz="6" w:space="0" w:color="auto"/>
              <w:left w:val="single" w:sz="4" w:space="0" w:color="auto"/>
              <w:bottom w:val="single" w:sz="6" w:space="0" w:color="auto"/>
              <w:right w:val="single" w:sz="6" w:space="0" w:color="auto"/>
            </w:tcBorders>
            <w:vAlign w:val="center"/>
          </w:tcPr>
          <w:p w14:paraId="59485EBD" w14:textId="77777777" w:rsidR="007642A8" w:rsidRPr="00220334" w:rsidRDefault="007642A8" w:rsidP="000408BD">
            <w:pPr>
              <w:jc w:val="center"/>
              <w:rPr>
                <w:sz w:val="20"/>
              </w:rPr>
            </w:pPr>
            <w:r w:rsidRPr="00220334">
              <w:rPr>
                <w:sz w:val="20"/>
              </w:rPr>
              <w:t>2022 год</w:t>
            </w:r>
          </w:p>
        </w:tc>
        <w:tc>
          <w:tcPr>
            <w:tcW w:w="269" w:type="pct"/>
            <w:tcBorders>
              <w:top w:val="single" w:sz="6" w:space="0" w:color="auto"/>
              <w:left w:val="single" w:sz="4" w:space="0" w:color="auto"/>
              <w:bottom w:val="single" w:sz="6" w:space="0" w:color="auto"/>
              <w:right w:val="single" w:sz="6" w:space="0" w:color="auto"/>
            </w:tcBorders>
            <w:vAlign w:val="center"/>
          </w:tcPr>
          <w:p w14:paraId="48675B31" w14:textId="77777777" w:rsidR="007642A8" w:rsidRPr="00220334" w:rsidRDefault="007642A8" w:rsidP="000408BD">
            <w:pPr>
              <w:jc w:val="center"/>
              <w:rPr>
                <w:sz w:val="20"/>
              </w:rPr>
            </w:pPr>
            <w:r w:rsidRPr="00220334">
              <w:rPr>
                <w:sz w:val="20"/>
              </w:rPr>
              <w:t>2023 год</w:t>
            </w:r>
          </w:p>
        </w:tc>
        <w:tc>
          <w:tcPr>
            <w:tcW w:w="264" w:type="pct"/>
            <w:tcBorders>
              <w:top w:val="single" w:sz="6" w:space="0" w:color="auto"/>
              <w:left w:val="single" w:sz="4" w:space="0" w:color="auto"/>
              <w:bottom w:val="single" w:sz="6" w:space="0" w:color="auto"/>
              <w:right w:val="single" w:sz="6" w:space="0" w:color="auto"/>
            </w:tcBorders>
            <w:vAlign w:val="center"/>
          </w:tcPr>
          <w:p w14:paraId="40223B2C" w14:textId="77777777" w:rsidR="007642A8" w:rsidRPr="00220334" w:rsidRDefault="007642A8" w:rsidP="000408BD">
            <w:pPr>
              <w:jc w:val="center"/>
              <w:rPr>
                <w:sz w:val="20"/>
              </w:rPr>
            </w:pPr>
            <w:r w:rsidRPr="00220334">
              <w:rPr>
                <w:sz w:val="20"/>
              </w:rPr>
              <w:t>2024 год</w:t>
            </w:r>
          </w:p>
        </w:tc>
        <w:tc>
          <w:tcPr>
            <w:tcW w:w="264" w:type="pct"/>
            <w:tcBorders>
              <w:top w:val="single" w:sz="6" w:space="0" w:color="auto"/>
              <w:left w:val="single" w:sz="4" w:space="0" w:color="auto"/>
              <w:bottom w:val="single" w:sz="6" w:space="0" w:color="auto"/>
              <w:right w:val="single" w:sz="6" w:space="0" w:color="auto"/>
            </w:tcBorders>
            <w:vAlign w:val="center"/>
          </w:tcPr>
          <w:p w14:paraId="7C44CEB0" w14:textId="77777777" w:rsidR="007642A8" w:rsidRPr="00220334" w:rsidRDefault="007642A8" w:rsidP="000408BD">
            <w:pPr>
              <w:jc w:val="center"/>
              <w:rPr>
                <w:sz w:val="20"/>
              </w:rPr>
            </w:pPr>
            <w:r w:rsidRPr="00220334">
              <w:rPr>
                <w:sz w:val="20"/>
              </w:rPr>
              <w:t>2025 год</w:t>
            </w:r>
          </w:p>
        </w:tc>
        <w:tc>
          <w:tcPr>
            <w:tcW w:w="264" w:type="pct"/>
            <w:tcBorders>
              <w:top w:val="single" w:sz="6" w:space="0" w:color="auto"/>
              <w:left w:val="single" w:sz="4" w:space="0" w:color="auto"/>
              <w:bottom w:val="single" w:sz="6" w:space="0" w:color="auto"/>
              <w:right w:val="single" w:sz="6" w:space="0" w:color="auto"/>
            </w:tcBorders>
            <w:vAlign w:val="center"/>
          </w:tcPr>
          <w:p w14:paraId="76BA2F9E" w14:textId="77777777" w:rsidR="007642A8" w:rsidRPr="00220334" w:rsidRDefault="007642A8" w:rsidP="000408BD">
            <w:pPr>
              <w:jc w:val="center"/>
              <w:rPr>
                <w:sz w:val="20"/>
              </w:rPr>
            </w:pPr>
            <w:r w:rsidRPr="00220334">
              <w:rPr>
                <w:sz w:val="20"/>
              </w:rPr>
              <w:t>2026 год</w:t>
            </w:r>
          </w:p>
        </w:tc>
        <w:tc>
          <w:tcPr>
            <w:tcW w:w="264" w:type="pct"/>
            <w:tcBorders>
              <w:top w:val="single" w:sz="6" w:space="0" w:color="auto"/>
              <w:left w:val="single" w:sz="4" w:space="0" w:color="auto"/>
              <w:bottom w:val="single" w:sz="6" w:space="0" w:color="auto"/>
              <w:right w:val="single" w:sz="6" w:space="0" w:color="auto"/>
            </w:tcBorders>
            <w:vAlign w:val="center"/>
          </w:tcPr>
          <w:p w14:paraId="5FC1C000" w14:textId="77777777" w:rsidR="007642A8" w:rsidRPr="00220334" w:rsidRDefault="007642A8" w:rsidP="000408BD">
            <w:pPr>
              <w:jc w:val="center"/>
              <w:rPr>
                <w:sz w:val="20"/>
              </w:rPr>
            </w:pPr>
            <w:r w:rsidRPr="00220334">
              <w:rPr>
                <w:sz w:val="20"/>
              </w:rPr>
              <w:t>2027 год</w:t>
            </w:r>
          </w:p>
        </w:tc>
      </w:tr>
      <w:tr w:rsidR="007642A8" w:rsidRPr="00220334" w14:paraId="13471BB2" w14:textId="77777777" w:rsidTr="007642A8">
        <w:trPr>
          <w:cantSplit/>
          <w:trHeight w:val="240"/>
        </w:trPr>
        <w:tc>
          <w:tcPr>
            <w:tcW w:w="161" w:type="pct"/>
            <w:tcBorders>
              <w:top w:val="single" w:sz="6" w:space="0" w:color="auto"/>
              <w:left w:val="single" w:sz="6" w:space="0" w:color="auto"/>
              <w:bottom w:val="single" w:sz="6" w:space="0" w:color="auto"/>
              <w:right w:val="single" w:sz="6" w:space="0" w:color="auto"/>
            </w:tcBorders>
          </w:tcPr>
          <w:p w14:paraId="52DC0888" w14:textId="77777777" w:rsidR="007642A8" w:rsidRPr="00220334" w:rsidRDefault="007642A8" w:rsidP="00E0375D">
            <w:pPr>
              <w:jc w:val="both"/>
              <w:rPr>
                <w:sz w:val="20"/>
              </w:rPr>
            </w:pPr>
          </w:p>
        </w:tc>
        <w:tc>
          <w:tcPr>
            <w:tcW w:w="4575" w:type="pct"/>
            <w:gridSpan w:val="16"/>
            <w:tcBorders>
              <w:top w:val="single" w:sz="6" w:space="0" w:color="auto"/>
              <w:left w:val="single" w:sz="6" w:space="0" w:color="auto"/>
              <w:bottom w:val="single" w:sz="6" w:space="0" w:color="auto"/>
              <w:right w:val="single" w:sz="4" w:space="0" w:color="auto"/>
            </w:tcBorders>
          </w:tcPr>
          <w:p w14:paraId="5E4036E0" w14:textId="77777777" w:rsidR="007642A8" w:rsidRPr="00220334" w:rsidRDefault="007642A8" w:rsidP="00E0375D">
            <w:pPr>
              <w:jc w:val="both"/>
              <w:rPr>
                <w:sz w:val="20"/>
              </w:rPr>
            </w:pPr>
          </w:p>
        </w:tc>
        <w:tc>
          <w:tcPr>
            <w:tcW w:w="264" w:type="pct"/>
            <w:tcBorders>
              <w:top w:val="single" w:sz="6" w:space="0" w:color="auto"/>
              <w:left w:val="single" w:sz="6" w:space="0" w:color="auto"/>
              <w:bottom w:val="single" w:sz="6" w:space="0" w:color="auto"/>
              <w:right w:val="single" w:sz="4" w:space="0" w:color="auto"/>
            </w:tcBorders>
          </w:tcPr>
          <w:p w14:paraId="608617AC" w14:textId="77777777" w:rsidR="007642A8" w:rsidRPr="00220334" w:rsidRDefault="007642A8" w:rsidP="00E0375D">
            <w:pPr>
              <w:jc w:val="both"/>
              <w:rPr>
                <w:sz w:val="20"/>
              </w:rPr>
            </w:pPr>
          </w:p>
        </w:tc>
      </w:tr>
      <w:tr w:rsidR="007642A8" w:rsidRPr="00220334" w14:paraId="02D7475D" w14:textId="77777777" w:rsidTr="000408BD">
        <w:trPr>
          <w:cantSplit/>
          <w:trHeight w:val="360"/>
        </w:trPr>
        <w:tc>
          <w:tcPr>
            <w:tcW w:w="161" w:type="pct"/>
            <w:tcBorders>
              <w:top w:val="single" w:sz="6" w:space="0" w:color="auto"/>
              <w:left w:val="single" w:sz="6" w:space="0" w:color="auto"/>
              <w:bottom w:val="single" w:sz="6" w:space="0" w:color="auto"/>
              <w:right w:val="single" w:sz="6" w:space="0" w:color="auto"/>
            </w:tcBorders>
          </w:tcPr>
          <w:p w14:paraId="29FE38F5" w14:textId="77777777" w:rsidR="007642A8" w:rsidRPr="00220334" w:rsidRDefault="007642A8" w:rsidP="00E0375D">
            <w:pPr>
              <w:jc w:val="both"/>
              <w:rPr>
                <w:sz w:val="20"/>
              </w:rPr>
            </w:pPr>
            <w:r w:rsidRPr="00220334">
              <w:rPr>
                <w:sz w:val="20"/>
              </w:rPr>
              <w:t>1</w:t>
            </w:r>
          </w:p>
        </w:tc>
        <w:tc>
          <w:tcPr>
            <w:tcW w:w="750" w:type="pct"/>
            <w:tcBorders>
              <w:top w:val="single" w:sz="6" w:space="0" w:color="auto"/>
              <w:left w:val="single" w:sz="6" w:space="0" w:color="auto"/>
              <w:bottom w:val="single" w:sz="6" w:space="0" w:color="auto"/>
              <w:right w:val="single" w:sz="6" w:space="0" w:color="auto"/>
            </w:tcBorders>
          </w:tcPr>
          <w:p w14:paraId="18DBD8D0" w14:textId="77777777" w:rsidR="007642A8" w:rsidRPr="00220334" w:rsidRDefault="007642A8" w:rsidP="00E0375D">
            <w:pPr>
              <w:jc w:val="both"/>
              <w:rPr>
                <w:sz w:val="20"/>
              </w:rPr>
            </w:pPr>
            <w:r w:rsidRPr="00220334">
              <w:rPr>
                <w:sz w:val="20"/>
              </w:rPr>
              <w:t xml:space="preserve">Целевой индикатор </w:t>
            </w:r>
          </w:p>
          <w:p w14:paraId="451953D1" w14:textId="77777777" w:rsidR="007642A8" w:rsidRPr="00220334" w:rsidRDefault="007642A8" w:rsidP="00E0375D">
            <w:pPr>
              <w:jc w:val="both"/>
              <w:rPr>
                <w:sz w:val="20"/>
              </w:rPr>
            </w:pPr>
            <w:r w:rsidRPr="00220334">
              <w:rPr>
                <w:sz w:val="20"/>
              </w:rPr>
              <w:t xml:space="preserve">Увеличение количества принятых закартонированных дел </w:t>
            </w:r>
          </w:p>
        </w:tc>
        <w:tc>
          <w:tcPr>
            <w:tcW w:w="200" w:type="pct"/>
            <w:tcBorders>
              <w:top w:val="single" w:sz="6" w:space="0" w:color="auto"/>
              <w:left w:val="single" w:sz="6" w:space="0" w:color="auto"/>
              <w:bottom w:val="single" w:sz="6" w:space="0" w:color="auto"/>
              <w:right w:val="single" w:sz="6" w:space="0" w:color="auto"/>
            </w:tcBorders>
          </w:tcPr>
          <w:p w14:paraId="77B151DD" w14:textId="77777777" w:rsidR="007642A8" w:rsidRPr="00220334" w:rsidRDefault="007642A8" w:rsidP="00E0375D">
            <w:pPr>
              <w:jc w:val="both"/>
              <w:rPr>
                <w:sz w:val="20"/>
              </w:rPr>
            </w:pPr>
            <w:proofErr w:type="spellStart"/>
            <w:r w:rsidRPr="00220334">
              <w:rPr>
                <w:sz w:val="20"/>
              </w:rPr>
              <w:t>ед</w:t>
            </w:r>
            <w:proofErr w:type="spellEnd"/>
          </w:p>
        </w:tc>
        <w:tc>
          <w:tcPr>
            <w:tcW w:w="498" w:type="pct"/>
            <w:tcBorders>
              <w:top w:val="single" w:sz="6" w:space="0" w:color="auto"/>
              <w:left w:val="single" w:sz="6" w:space="0" w:color="auto"/>
              <w:bottom w:val="single" w:sz="6" w:space="0" w:color="auto"/>
              <w:right w:val="single" w:sz="6" w:space="0" w:color="auto"/>
            </w:tcBorders>
          </w:tcPr>
          <w:p w14:paraId="689E7C6D" w14:textId="77777777" w:rsidR="007642A8" w:rsidRPr="00220334" w:rsidRDefault="007642A8" w:rsidP="00E0375D">
            <w:pPr>
              <w:jc w:val="both"/>
              <w:rPr>
                <w:sz w:val="20"/>
              </w:rPr>
            </w:pPr>
            <w:r w:rsidRPr="00220334">
              <w:rPr>
                <w:sz w:val="20"/>
              </w:rPr>
              <w:t>Ведомств. отчетность</w:t>
            </w:r>
          </w:p>
        </w:tc>
        <w:tc>
          <w:tcPr>
            <w:tcW w:w="227" w:type="pct"/>
            <w:tcBorders>
              <w:top w:val="single" w:sz="6" w:space="0" w:color="auto"/>
              <w:left w:val="single" w:sz="6" w:space="0" w:color="auto"/>
              <w:bottom w:val="single" w:sz="6" w:space="0" w:color="auto"/>
              <w:right w:val="single" w:sz="6" w:space="0" w:color="auto"/>
            </w:tcBorders>
          </w:tcPr>
          <w:p w14:paraId="2318463A" w14:textId="77777777" w:rsidR="007642A8" w:rsidRPr="00220334" w:rsidRDefault="007642A8" w:rsidP="000408BD">
            <w:pPr>
              <w:jc w:val="center"/>
              <w:rPr>
                <w:sz w:val="20"/>
              </w:rPr>
            </w:pPr>
            <w:r w:rsidRPr="00220334">
              <w:rPr>
                <w:sz w:val="20"/>
              </w:rPr>
              <w:t>607</w:t>
            </w:r>
          </w:p>
        </w:tc>
        <w:tc>
          <w:tcPr>
            <w:tcW w:w="227" w:type="pct"/>
            <w:tcBorders>
              <w:top w:val="single" w:sz="6" w:space="0" w:color="auto"/>
              <w:left w:val="single" w:sz="6" w:space="0" w:color="auto"/>
              <w:bottom w:val="single" w:sz="6" w:space="0" w:color="auto"/>
              <w:right w:val="single" w:sz="6" w:space="0" w:color="auto"/>
            </w:tcBorders>
          </w:tcPr>
          <w:p w14:paraId="754AF6BC" w14:textId="77777777" w:rsidR="007642A8" w:rsidRPr="00220334" w:rsidRDefault="007642A8" w:rsidP="000408BD">
            <w:pPr>
              <w:jc w:val="center"/>
              <w:rPr>
                <w:sz w:val="20"/>
              </w:rPr>
            </w:pPr>
            <w:r w:rsidRPr="00220334">
              <w:rPr>
                <w:sz w:val="20"/>
              </w:rPr>
              <w:t>419</w:t>
            </w:r>
          </w:p>
        </w:tc>
        <w:tc>
          <w:tcPr>
            <w:tcW w:w="228" w:type="pct"/>
            <w:tcBorders>
              <w:top w:val="single" w:sz="6" w:space="0" w:color="auto"/>
              <w:left w:val="single" w:sz="6" w:space="0" w:color="auto"/>
              <w:bottom w:val="single" w:sz="6" w:space="0" w:color="auto"/>
              <w:right w:val="single" w:sz="4" w:space="0" w:color="auto"/>
            </w:tcBorders>
          </w:tcPr>
          <w:p w14:paraId="57E87811" w14:textId="77777777" w:rsidR="007642A8" w:rsidRPr="00220334" w:rsidRDefault="007642A8" w:rsidP="000408BD">
            <w:pPr>
              <w:jc w:val="center"/>
              <w:rPr>
                <w:sz w:val="20"/>
              </w:rPr>
            </w:pPr>
            <w:r w:rsidRPr="00220334">
              <w:rPr>
                <w:sz w:val="20"/>
              </w:rPr>
              <w:t>93</w:t>
            </w:r>
          </w:p>
        </w:tc>
        <w:tc>
          <w:tcPr>
            <w:tcW w:w="228" w:type="pct"/>
            <w:tcBorders>
              <w:top w:val="single" w:sz="6" w:space="0" w:color="auto"/>
              <w:left w:val="single" w:sz="4" w:space="0" w:color="auto"/>
              <w:bottom w:val="single" w:sz="6" w:space="0" w:color="auto"/>
              <w:right w:val="single" w:sz="4" w:space="0" w:color="auto"/>
            </w:tcBorders>
          </w:tcPr>
          <w:p w14:paraId="0C530210" w14:textId="77777777" w:rsidR="007642A8" w:rsidRPr="00220334" w:rsidRDefault="007642A8" w:rsidP="000408BD">
            <w:pPr>
              <w:jc w:val="center"/>
              <w:rPr>
                <w:sz w:val="20"/>
              </w:rPr>
            </w:pPr>
            <w:r w:rsidRPr="00220334">
              <w:rPr>
                <w:sz w:val="20"/>
              </w:rPr>
              <w:t>189</w:t>
            </w:r>
          </w:p>
        </w:tc>
        <w:tc>
          <w:tcPr>
            <w:tcW w:w="228" w:type="pct"/>
            <w:tcBorders>
              <w:top w:val="single" w:sz="6" w:space="0" w:color="auto"/>
              <w:left w:val="single" w:sz="4" w:space="0" w:color="auto"/>
              <w:bottom w:val="single" w:sz="6" w:space="0" w:color="auto"/>
              <w:right w:val="single" w:sz="4" w:space="0" w:color="auto"/>
            </w:tcBorders>
          </w:tcPr>
          <w:p w14:paraId="6782EA24" w14:textId="77777777" w:rsidR="007642A8" w:rsidRPr="00220334" w:rsidRDefault="007642A8" w:rsidP="000408BD">
            <w:pPr>
              <w:jc w:val="center"/>
              <w:rPr>
                <w:sz w:val="20"/>
              </w:rPr>
            </w:pPr>
            <w:r w:rsidRPr="00220334">
              <w:rPr>
                <w:sz w:val="20"/>
              </w:rPr>
              <w:t>700</w:t>
            </w:r>
          </w:p>
        </w:tc>
        <w:tc>
          <w:tcPr>
            <w:tcW w:w="227" w:type="pct"/>
            <w:tcBorders>
              <w:top w:val="single" w:sz="6" w:space="0" w:color="auto"/>
              <w:left w:val="single" w:sz="4" w:space="0" w:color="auto"/>
              <w:bottom w:val="single" w:sz="6" w:space="0" w:color="auto"/>
              <w:right w:val="single" w:sz="4" w:space="0" w:color="auto"/>
            </w:tcBorders>
          </w:tcPr>
          <w:p w14:paraId="245D481D" w14:textId="77777777" w:rsidR="007642A8" w:rsidRPr="00220334" w:rsidRDefault="007642A8" w:rsidP="000408BD">
            <w:pPr>
              <w:jc w:val="center"/>
              <w:rPr>
                <w:sz w:val="20"/>
              </w:rPr>
            </w:pPr>
            <w:r w:rsidRPr="00220334">
              <w:rPr>
                <w:sz w:val="20"/>
              </w:rPr>
              <w:t>50</w:t>
            </w:r>
          </w:p>
        </w:tc>
        <w:tc>
          <w:tcPr>
            <w:tcW w:w="218" w:type="pct"/>
            <w:tcBorders>
              <w:top w:val="single" w:sz="6" w:space="0" w:color="auto"/>
              <w:left w:val="single" w:sz="4" w:space="0" w:color="auto"/>
              <w:bottom w:val="single" w:sz="6" w:space="0" w:color="auto"/>
              <w:right w:val="single" w:sz="4" w:space="0" w:color="auto"/>
            </w:tcBorders>
          </w:tcPr>
          <w:p w14:paraId="29A43CA1" w14:textId="77777777" w:rsidR="007642A8" w:rsidRPr="00220334" w:rsidRDefault="007642A8" w:rsidP="000408BD">
            <w:pPr>
              <w:jc w:val="center"/>
              <w:rPr>
                <w:sz w:val="20"/>
              </w:rPr>
            </w:pPr>
            <w:r w:rsidRPr="00220334">
              <w:rPr>
                <w:sz w:val="20"/>
              </w:rPr>
              <w:t>50</w:t>
            </w:r>
          </w:p>
        </w:tc>
        <w:tc>
          <w:tcPr>
            <w:tcW w:w="215" w:type="pct"/>
            <w:tcBorders>
              <w:top w:val="single" w:sz="6" w:space="0" w:color="auto"/>
              <w:left w:val="single" w:sz="4" w:space="0" w:color="auto"/>
              <w:bottom w:val="single" w:sz="6" w:space="0" w:color="auto"/>
              <w:right w:val="single" w:sz="4" w:space="0" w:color="auto"/>
            </w:tcBorders>
          </w:tcPr>
          <w:p w14:paraId="1CB6B9E4" w14:textId="77777777" w:rsidR="007642A8" w:rsidRPr="00220334" w:rsidRDefault="007642A8" w:rsidP="000408BD">
            <w:pPr>
              <w:jc w:val="center"/>
              <w:rPr>
                <w:sz w:val="20"/>
              </w:rPr>
            </w:pPr>
            <w:r w:rsidRPr="00220334">
              <w:rPr>
                <w:sz w:val="20"/>
              </w:rPr>
              <w:t>50</w:t>
            </w:r>
          </w:p>
        </w:tc>
        <w:tc>
          <w:tcPr>
            <w:tcW w:w="264" w:type="pct"/>
            <w:tcBorders>
              <w:top w:val="single" w:sz="6" w:space="0" w:color="auto"/>
              <w:left w:val="single" w:sz="4" w:space="0" w:color="auto"/>
              <w:bottom w:val="single" w:sz="6" w:space="0" w:color="auto"/>
              <w:right w:val="single" w:sz="4" w:space="0" w:color="auto"/>
            </w:tcBorders>
          </w:tcPr>
          <w:p w14:paraId="29062BA8" w14:textId="77777777" w:rsidR="007642A8" w:rsidRPr="00220334" w:rsidRDefault="007642A8" w:rsidP="000408BD">
            <w:pPr>
              <w:jc w:val="center"/>
              <w:rPr>
                <w:sz w:val="20"/>
              </w:rPr>
            </w:pPr>
            <w:r w:rsidRPr="00220334">
              <w:rPr>
                <w:sz w:val="20"/>
              </w:rPr>
              <w:t>60</w:t>
            </w:r>
          </w:p>
        </w:tc>
        <w:tc>
          <w:tcPr>
            <w:tcW w:w="269" w:type="pct"/>
            <w:tcBorders>
              <w:top w:val="single" w:sz="6" w:space="0" w:color="auto"/>
              <w:left w:val="single" w:sz="4" w:space="0" w:color="auto"/>
              <w:bottom w:val="single" w:sz="6" w:space="0" w:color="auto"/>
              <w:right w:val="single" w:sz="4" w:space="0" w:color="auto"/>
            </w:tcBorders>
          </w:tcPr>
          <w:p w14:paraId="6CC59EF9" w14:textId="77777777" w:rsidR="007642A8" w:rsidRPr="00220334" w:rsidRDefault="007642A8" w:rsidP="000408BD">
            <w:pPr>
              <w:jc w:val="center"/>
              <w:rPr>
                <w:sz w:val="20"/>
              </w:rPr>
            </w:pPr>
            <w:r w:rsidRPr="00220334">
              <w:rPr>
                <w:sz w:val="20"/>
              </w:rPr>
              <w:t>70</w:t>
            </w:r>
          </w:p>
        </w:tc>
        <w:tc>
          <w:tcPr>
            <w:tcW w:w="264" w:type="pct"/>
            <w:tcBorders>
              <w:top w:val="single" w:sz="6" w:space="0" w:color="auto"/>
              <w:left w:val="single" w:sz="4" w:space="0" w:color="auto"/>
              <w:bottom w:val="single" w:sz="6" w:space="0" w:color="auto"/>
              <w:right w:val="single" w:sz="4" w:space="0" w:color="auto"/>
            </w:tcBorders>
          </w:tcPr>
          <w:p w14:paraId="7470B994" w14:textId="77777777" w:rsidR="007642A8" w:rsidRPr="00220334" w:rsidRDefault="007642A8" w:rsidP="000408BD">
            <w:pPr>
              <w:jc w:val="center"/>
              <w:rPr>
                <w:sz w:val="20"/>
              </w:rPr>
            </w:pPr>
            <w:r w:rsidRPr="00220334">
              <w:rPr>
                <w:sz w:val="20"/>
              </w:rPr>
              <w:t>70</w:t>
            </w:r>
          </w:p>
        </w:tc>
        <w:tc>
          <w:tcPr>
            <w:tcW w:w="264" w:type="pct"/>
            <w:tcBorders>
              <w:top w:val="single" w:sz="6" w:space="0" w:color="auto"/>
              <w:left w:val="single" w:sz="4" w:space="0" w:color="auto"/>
              <w:bottom w:val="single" w:sz="6" w:space="0" w:color="auto"/>
              <w:right w:val="single" w:sz="4" w:space="0" w:color="auto"/>
            </w:tcBorders>
          </w:tcPr>
          <w:p w14:paraId="238C5E2D" w14:textId="77777777" w:rsidR="007642A8" w:rsidRPr="00220334" w:rsidRDefault="007642A8" w:rsidP="000408BD">
            <w:pPr>
              <w:jc w:val="center"/>
              <w:rPr>
                <w:sz w:val="20"/>
              </w:rPr>
            </w:pPr>
            <w:r w:rsidRPr="00220334">
              <w:rPr>
                <w:sz w:val="20"/>
              </w:rPr>
              <w:t>70</w:t>
            </w:r>
          </w:p>
        </w:tc>
        <w:tc>
          <w:tcPr>
            <w:tcW w:w="264" w:type="pct"/>
            <w:tcBorders>
              <w:top w:val="single" w:sz="6" w:space="0" w:color="auto"/>
              <w:left w:val="single" w:sz="4" w:space="0" w:color="auto"/>
              <w:bottom w:val="single" w:sz="6" w:space="0" w:color="auto"/>
              <w:right w:val="single" w:sz="4" w:space="0" w:color="auto"/>
            </w:tcBorders>
          </w:tcPr>
          <w:p w14:paraId="5B059E1E" w14:textId="77777777" w:rsidR="007642A8" w:rsidRPr="00220334" w:rsidRDefault="007642A8" w:rsidP="000408BD">
            <w:pPr>
              <w:jc w:val="center"/>
              <w:rPr>
                <w:sz w:val="20"/>
              </w:rPr>
            </w:pPr>
            <w:r w:rsidRPr="00220334">
              <w:rPr>
                <w:sz w:val="20"/>
              </w:rPr>
              <w:t>70</w:t>
            </w:r>
          </w:p>
        </w:tc>
        <w:tc>
          <w:tcPr>
            <w:tcW w:w="264" w:type="pct"/>
            <w:tcBorders>
              <w:top w:val="single" w:sz="6" w:space="0" w:color="auto"/>
              <w:left w:val="single" w:sz="4" w:space="0" w:color="auto"/>
              <w:bottom w:val="single" w:sz="6" w:space="0" w:color="auto"/>
              <w:right w:val="single" w:sz="4" w:space="0" w:color="auto"/>
            </w:tcBorders>
          </w:tcPr>
          <w:p w14:paraId="018FC077" w14:textId="77777777" w:rsidR="007642A8" w:rsidRPr="00220334" w:rsidRDefault="007642A8" w:rsidP="000408BD">
            <w:pPr>
              <w:jc w:val="center"/>
              <w:rPr>
                <w:sz w:val="20"/>
              </w:rPr>
            </w:pPr>
            <w:r w:rsidRPr="00220334">
              <w:rPr>
                <w:sz w:val="20"/>
              </w:rPr>
              <w:t>70</w:t>
            </w:r>
          </w:p>
        </w:tc>
      </w:tr>
      <w:tr w:rsidR="007642A8" w:rsidRPr="00220334" w14:paraId="66BEEEFF" w14:textId="77777777" w:rsidTr="000408BD">
        <w:trPr>
          <w:cantSplit/>
          <w:trHeight w:val="240"/>
        </w:trPr>
        <w:tc>
          <w:tcPr>
            <w:tcW w:w="161" w:type="pct"/>
            <w:tcBorders>
              <w:top w:val="single" w:sz="6" w:space="0" w:color="auto"/>
              <w:left w:val="single" w:sz="6" w:space="0" w:color="auto"/>
              <w:bottom w:val="single" w:sz="6" w:space="0" w:color="auto"/>
              <w:right w:val="single" w:sz="6" w:space="0" w:color="auto"/>
            </w:tcBorders>
          </w:tcPr>
          <w:p w14:paraId="17D95BC2" w14:textId="77777777" w:rsidR="007642A8" w:rsidRPr="00220334" w:rsidRDefault="007642A8" w:rsidP="00326F84">
            <w:pPr>
              <w:jc w:val="both"/>
              <w:rPr>
                <w:sz w:val="20"/>
              </w:rPr>
            </w:pPr>
            <w:r w:rsidRPr="00220334">
              <w:rPr>
                <w:sz w:val="20"/>
              </w:rPr>
              <w:t>2</w:t>
            </w:r>
          </w:p>
        </w:tc>
        <w:tc>
          <w:tcPr>
            <w:tcW w:w="750" w:type="pct"/>
            <w:tcBorders>
              <w:top w:val="single" w:sz="6" w:space="0" w:color="auto"/>
              <w:left w:val="single" w:sz="6" w:space="0" w:color="auto"/>
              <w:bottom w:val="single" w:sz="6" w:space="0" w:color="auto"/>
              <w:right w:val="single" w:sz="6" w:space="0" w:color="auto"/>
            </w:tcBorders>
          </w:tcPr>
          <w:p w14:paraId="08A1DD75" w14:textId="77777777" w:rsidR="007642A8" w:rsidRPr="00220334" w:rsidRDefault="007642A8" w:rsidP="00326F84">
            <w:pPr>
              <w:jc w:val="both"/>
              <w:rPr>
                <w:sz w:val="20"/>
              </w:rPr>
            </w:pPr>
            <w:r w:rsidRPr="00220334">
              <w:rPr>
                <w:sz w:val="20"/>
              </w:rPr>
              <w:t>Целевой индикатор</w:t>
            </w:r>
          </w:p>
          <w:p w14:paraId="44B990A2" w14:textId="77777777" w:rsidR="007642A8" w:rsidRPr="00220334" w:rsidRDefault="007642A8" w:rsidP="00326F84">
            <w:pPr>
              <w:jc w:val="both"/>
              <w:rPr>
                <w:sz w:val="20"/>
              </w:rPr>
            </w:pPr>
            <w:r w:rsidRPr="00220334">
              <w:rPr>
                <w:sz w:val="20"/>
              </w:rPr>
              <w:t>Исполнение запросов граждан, юридических лиц</w:t>
            </w:r>
          </w:p>
        </w:tc>
        <w:tc>
          <w:tcPr>
            <w:tcW w:w="200" w:type="pct"/>
            <w:tcBorders>
              <w:top w:val="single" w:sz="6" w:space="0" w:color="auto"/>
              <w:left w:val="single" w:sz="6" w:space="0" w:color="auto"/>
              <w:bottom w:val="single" w:sz="6" w:space="0" w:color="auto"/>
              <w:right w:val="single" w:sz="6" w:space="0" w:color="auto"/>
            </w:tcBorders>
          </w:tcPr>
          <w:p w14:paraId="1DEE5EBF" w14:textId="77777777" w:rsidR="007642A8" w:rsidRPr="00220334" w:rsidRDefault="007642A8" w:rsidP="00326F84">
            <w:pPr>
              <w:jc w:val="both"/>
              <w:rPr>
                <w:sz w:val="20"/>
              </w:rPr>
            </w:pPr>
            <w:r w:rsidRPr="00220334">
              <w:rPr>
                <w:sz w:val="20"/>
              </w:rPr>
              <w:t>%</w:t>
            </w:r>
          </w:p>
        </w:tc>
        <w:tc>
          <w:tcPr>
            <w:tcW w:w="498" w:type="pct"/>
            <w:tcBorders>
              <w:top w:val="single" w:sz="6" w:space="0" w:color="auto"/>
              <w:left w:val="single" w:sz="6" w:space="0" w:color="auto"/>
              <w:bottom w:val="single" w:sz="6" w:space="0" w:color="auto"/>
              <w:right w:val="single" w:sz="6" w:space="0" w:color="auto"/>
            </w:tcBorders>
          </w:tcPr>
          <w:p w14:paraId="5CB596E8" w14:textId="77777777" w:rsidR="007642A8" w:rsidRPr="00220334" w:rsidRDefault="007642A8" w:rsidP="00326F84">
            <w:pPr>
              <w:jc w:val="both"/>
              <w:rPr>
                <w:sz w:val="20"/>
              </w:rPr>
            </w:pPr>
            <w:r w:rsidRPr="00220334">
              <w:rPr>
                <w:sz w:val="20"/>
              </w:rPr>
              <w:t>Ведомств. отчетность</w:t>
            </w:r>
          </w:p>
        </w:tc>
        <w:tc>
          <w:tcPr>
            <w:tcW w:w="227" w:type="pct"/>
            <w:tcBorders>
              <w:top w:val="single" w:sz="6" w:space="0" w:color="auto"/>
              <w:left w:val="single" w:sz="6" w:space="0" w:color="auto"/>
              <w:bottom w:val="single" w:sz="6" w:space="0" w:color="auto"/>
              <w:right w:val="single" w:sz="6" w:space="0" w:color="auto"/>
            </w:tcBorders>
          </w:tcPr>
          <w:p w14:paraId="3D6B3419" w14:textId="77777777" w:rsidR="007642A8" w:rsidRPr="00220334" w:rsidRDefault="007642A8" w:rsidP="000408BD">
            <w:pPr>
              <w:jc w:val="center"/>
              <w:rPr>
                <w:sz w:val="20"/>
              </w:rPr>
            </w:pPr>
            <w:r w:rsidRPr="00220334">
              <w:rPr>
                <w:sz w:val="20"/>
              </w:rPr>
              <w:t>100</w:t>
            </w:r>
          </w:p>
        </w:tc>
        <w:tc>
          <w:tcPr>
            <w:tcW w:w="227" w:type="pct"/>
            <w:tcBorders>
              <w:top w:val="single" w:sz="6" w:space="0" w:color="auto"/>
              <w:left w:val="single" w:sz="6" w:space="0" w:color="auto"/>
              <w:bottom w:val="single" w:sz="6" w:space="0" w:color="auto"/>
              <w:right w:val="single" w:sz="6" w:space="0" w:color="auto"/>
            </w:tcBorders>
          </w:tcPr>
          <w:p w14:paraId="54BA798C" w14:textId="77777777" w:rsidR="007642A8" w:rsidRPr="00220334" w:rsidRDefault="007642A8" w:rsidP="000408BD">
            <w:pPr>
              <w:jc w:val="center"/>
              <w:rPr>
                <w:sz w:val="20"/>
              </w:rPr>
            </w:pPr>
            <w:r w:rsidRPr="00220334">
              <w:rPr>
                <w:sz w:val="20"/>
              </w:rPr>
              <w:t>100</w:t>
            </w:r>
          </w:p>
        </w:tc>
        <w:tc>
          <w:tcPr>
            <w:tcW w:w="228" w:type="pct"/>
            <w:tcBorders>
              <w:top w:val="single" w:sz="6" w:space="0" w:color="auto"/>
              <w:left w:val="single" w:sz="6" w:space="0" w:color="auto"/>
              <w:bottom w:val="single" w:sz="6" w:space="0" w:color="auto"/>
              <w:right w:val="single" w:sz="4" w:space="0" w:color="auto"/>
            </w:tcBorders>
          </w:tcPr>
          <w:p w14:paraId="10D5E13B" w14:textId="77777777" w:rsidR="007642A8" w:rsidRPr="00220334" w:rsidRDefault="007642A8" w:rsidP="000408BD">
            <w:pPr>
              <w:jc w:val="center"/>
              <w:rPr>
                <w:sz w:val="20"/>
              </w:rPr>
            </w:pPr>
            <w:r w:rsidRPr="00220334">
              <w:rPr>
                <w:sz w:val="20"/>
              </w:rPr>
              <w:t>100</w:t>
            </w:r>
          </w:p>
        </w:tc>
        <w:tc>
          <w:tcPr>
            <w:tcW w:w="228" w:type="pct"/>
            <w:tcBorders>
              <w:top w:val="single" w:sz="6" w:space="0" w:color="auto"/>
              <w:left w:val="single" w:sz="4" w:space="0" w:color="auto"/>
              <w:bottom w:val="single" w:sz="6" w:space="0" w:color="auto"/>
              <w:right w:val="single" w:sz="4" w:space="0" w:color="auto"/>
            </w:tcBorders>
          </w:tcPr>
          <w:p w14:paraId="782E4116" w14:textId="77777777" w:rsidR="007642A8" w:rsidRPr="00220334" w:rsidRDefault="007642A8" w:rsidP="000408BD">
            <w:pPr>
              <w:jc w:val="center"/>
              <w:rPr>
                <w:sz w:val="20"/>
              </w:rPr>
            </w:pPr>
            <w:r w:rsidRPr="00220334">
              <w:rPr>
                <w:sz w:val="20"/>
              </w:rPr>
              <w:t>100</w:t>
            </w:r>
          </w:p>
        </w:tc>
        <w:tc>
          <w:tcPr>
            <w:tcW w:w="228" w:type="pct"/>
            <w:tcBorders>
              <w:top w:val="single" w:sz="6" w:space="0" w:color="auto"/>
              <w:left w:val="single" w:sz="4" w:space="0" w:color="auto"/>
              <w:bottom w:val="single" w:sz="6" w:space="0" w:color="auto"/>
              <w:right w:val="single" w:sz="4" w:space="0" w:color="auto"/>
            </w:tcBorders>
          </w:tcPr>
          <w:p w14:paraId="2183F316" w14:textId="77777777" w:rsidR="007642A8" w:rsidRPr="00220334" w:rsidRDefault="007642A8" w:rsidP="000408BD">
            <w:pPr>
              <w:jc w:val="center"/>
              <w:rPr>
                <w:sz w:val="20"/>
              </w:rPr>
            </w:pPr>
            <w:r w:rsidRPr="00220334">
              <w:rPr>
                <w:sz w:val="20"/>
              </w:rPr>
              <w:t>100</w:t>
            </w:r>
          </w:p>
        </w:tc>
        <w:tc>
          <w:tcPr>
            <w:tcW w:w="227" w:type="pct"/>
            <w:tcBorders>
              <w:top w:val="single" w:sz="6" w:space="0" w:color="auto"/>
              <w:left w:val="single" w:sz="4" w:space="0" w:color="auto"/>
              <w:bottom w:val="single" w:sz="6" w:space="0" w:color="auto"/>
              <w:right w:val="single" w:sz="4" w:space="0" w:color="auto"/>
            </w:tcBorders>
          </w:tcPr>
          <w:p w14:paraId="5E1163D7" w14:textId="77777777" w:rsidR="007642A8" w:rsidRPr="00220334" w:rsidRDefault="007642A8" w:rsidP="000408BD">
            <w:pPr>
              <w:jc w:val="center"/>
              <w:rPr>
                <w:sz w:val="20"/>
              </w:rPr>
            </w:pPr>
            <w:r w:rsidRPr="00220334">
              <w:rPr>
                <w:sz w:val="20"/>
              </w:rPr>
              <w:t>100</w:t>
            </w:r>
          </w:p>
        </w:tc>
        <w:tc>
          <w:tcPr>
            <w:tcW w:w="218" w:type="pct"/>
            <w:tcBorders>
              <w:top w:val="single" w:sz="6" w:space="0" w:color="auto"/>
              <w:left w:val="single" w:sz="4" w:space="0" w:color="auto"/>
              <w:bottom w:val="single" w:sz="6" w:space="0" w:color="auto"/>
              <w:right w:val="single" w:sz="4" w:space="0" w:color="auto"/>
            </w:tcBorders>
          </w:tcPr>
          <w:p w14:paraId="5C300892" w14:textId="77777777" w:rsidR="007642A8" w:rsidRPr="00220334" w:rsidRDefault="007642A8" w:rsidP="000408BD">
            <w:pPr>
              <w:jc w:val="center"/>
              <w:rPr>
                <w:sz w:val="20"/>
              </w:rPr>
            </w:pPr>
            <w:r w:rsidRPr="00220334">
              <w:rPr>
                <w:sz w:val="20"/>
              </w:rPr>
              <w:t>100</w:t>
            </w:r>
          </w:p>
        </w:tc>
        <w:tc>
          <w:tcPr>
            <w:tcW w:w="215" w:type="pct"/>
            <w:tcBorders>
              <w:top w:val="single" w:sz="6" w:space="0" w:color="auto"/>
              <w:left w:val="single" w:sz="4" w:space="0" w:color="auto"/>
              <w:bottom w:val="single" w:sz="6" w:space="0" w:color="auto"/>
              <w:right w:val="single" w:sz="4" w:space="0" w:color="auto"/>
            </w:tcBorders>
          </w:tcPr>
          <w:p w14:paraId="39C59E3C" w14:textId="77777777" w:rsidR="007642A8" w:rsidRPr="00220334" w:rsidRDefault="007642A8" w:rsidP="000408BD">
            <w:pPr>
              <w:jc w:val="center"/>
              <w:rPr>
                <w:sz w:val="20"/>
              </w:rPr>
            </w:pPr>
            <w:r w:rsidRPr="00220334">
              <w:rPr>
                <w:sz w:val="20"/>
              </w:rPr>
              <w:t>100</w:t>
            </w:r>
          </w:p>
        </w:tc>
        <w:tc>
          <w:tcPr>
            <w:tcW w:w="264" w:type="pct"/>
            <w:tcBorders>
              <w:top w:val="single" w:sz="6" w:space="0" w:color="auto"/>
              <w:left w:val="single" w:sz="4" w:space="0" w:color="auto"/>
              <w:bottom w:val="single" w:sz="6" w:space="0" w:color="auto"/>
              <w:right w:val="single" w:sz="4" w:space="0" w:color="auto"/>
            </w:tcBorders>
          </w:tcPr>
          <w:p w14:paraId="6D542B6D" w14:textId="77777777" w:rsidR="007642A8" w:rsidRPr="00220334" w:rsidRDefault="007642A8" w:rsidP="000408BD">
            <w:pPr>
              <w:jc w:val="center"/>
              <w:rPr>
                <w:sz w:val="20"/>
              </w:rPr>
            </w:pPr>
            <w:r w:rsidRPr="00220334">
              <w:rPr>
                <w:sz w:val="20"/>
              </w:rPr>
              <w:t>100</w:t>
            </w:r>
          </w:p>
        </w:tc>
        <w:tc>
          <w:tcPr>
            <w:tcW w:w="269" w:type="pct"/>
            <w:tcBorders>
              <w:top w:val="single" w:sz="6" w:space="0" w:color="auto"/>
              <w:left w:val="single" w:sz="4" w:space="0" w:color="auto"/>
              <w:bottom w:val="single" w:sz="6" w:space="0" w:color="auto"/>
              <w:right w:val="single" w:sz="4" w:space="0" w:color="auto"/>
            </w:tcBorders>
          </w:tcPr>
          <w:p w14:paraId="5112E750" w14:textId="77777777" w:rsidR="007642A8" w:rsidRPr="00220334" w:rsidRDefault="007642A8" w:rsidP="000408BD">
            <w:pPr>
              <w:jc w:val="center"/>
              <w:rPr>
                <w:sz w:val="20"/>
              </w:rPr>
            </w:pPr>
            <w:r w:rsidRPr="00220334">
              <w:rPr>
                <w:sz w:val="20"/>
              </w:rPr>
              <w:t>100</w:t>
            </w:r>
          </w:p>
        </w:tc>
        <w:tc>
          <w:tcPr>
            <w:tcW w:w="264" w:type="pct"/>
            <w:tcBorders>
              <w:top w:val="single" w:sz="6" w:space="0" w:color="auto"/>
              <w:left w:val="single" w:sz="4" w:space="0" w:color="auto"/>
              <w:bottom w:val="single" w:sz="6" w:space="0" w:color="auto"/>
              <w:right w:val="single" w:sz="4" w:space="0" w:color="auto"/>
            </w:tcBorders>
          </w:tcPr>
          <w:p w14:paraId="5D40C57F" w14:textId="77777777" w:rsidR="007642A8" w:rsidRPr="00220334" w:rsidRDefault="007642A8" w:rsidP="000408BD">
            <w:pPr>
              <w:jc w:val="center"/>
              <w:rPr>
                <w:sz w:val="20"/>
              </w:rPr>
            </w:pPr>
            <w:r w:rsidRPr="00220334">
              <w:rPr>
                <w:sz w:val="20"/>
              </w:rPr>
              <w:t>100</w:t>
            </w:r>
          </w:p>
        </w:tc>
        <w:tc>
          <w:tcPr>
            <w:tcW w:w="264" w:type="pct"/>
            <w:tcBorders>
              <w:top w:val="single" w:sz="6" w:space="0" w:color="auto"/>
              <w:left w:val="single" w:sz="4" w:space="0" w:color="auto"/>
              <w:bottom w:val="single" w:sz="6" w:space="0" w:color="auto"/>
              <w:right w:val="single" w:sz="4" w:space="0" w:color="auto"/>
            </w:tcBorders>
          </w:tcPr>
          <w:p w14:paraId="18E58663" w14:textId="77777777" w:rsidR="007642A8" w:rsidRPr="00220334" w:rsidRDefault="007642A8" w:rsidP="000408BD">
            <w:pPr>
              <w:jc w:val="center"/>
              <w:rPr>
                <w:sz w:val="20"/>
              </w:rPr>
            </w:pPr>
            <w:r w:rsidRPr="00220334">
              <w:rPr>
                <w:sz w:val="20"/>
              </w:rPr>
              <w:t>100</w:t>
            </w:r>
          </w:p>
        </w:tc>
        <w:tc>
          <w:tcPr>
            <w:tcW w:w="264" w:type="pct"/>
            <w:tcBorders>
              <w:top w:val="single" w:sz="6" w:space="0" w:color="auto"/>
              <w:left w:val="single" w:sz="4" w:space="0" w:color="auto"/>
              <w:bottom w:val="single" w:sz="6" w:space="0" w:color="auto"/>
              <w:right w:val="single" w:sz="4" w:space="0" w:color="auto"/>
            </w:tcBorders>
          </w:tcPr>
          <w:p w14:paraId="386130FF" w14:textId="77777777" w:rsidR="007642A8" w:rsidRPr="00220334" w:rsidRDefault="007642A8" w:rsidP="000408BD">
            <w:pPr>
              <w:jc w:val="center"/>
              <w:rPr>
                <w:sz w:val="20"/>
              </w:rPr>
            </w:pPr>
            <w:r w:rsidRPr="00220334">
              <w:rPr>
                <w:sz w:val="20"/>
              </w:rPr>
              <w:t>100</w:t>
            </w:r>
          </w:p>
        </w:tc>
        <w:tc>
          <w:tcPr>
            <w:tcW w:w="264" w:type="pct"/>
            <w:tcBorders>
              <w:top w:val="single" w:sz="6" w:space="0" w:color="auto"/>
              <w:left w:val="single" w:sz="4" w:space="0" w:color="auto"/>
              <w:bottom w:val="single" w:sz="6" w:space="0" w:color="auto"/>
              <w:right w:val="single" w:sz="4" w:space="0" w:color="auto"/>
            </w:tcBorders>
          </w:tcPr>
          <w:p w14:paraId="03A186D9" w14:textId="77777777" w:rsidR="007642A8" w:rsidRPr="00220334" w:rsidRDefault="007642A8" w:rsidP="000408BD">
            <w:pPr>
              <w:jc w:val="center"/>
              <w:rPr>
                <w:sz w:val="20"/>
              </w:rPr>
            </w:pPr>
            <w:r w:rsidRPr="00220334">
              <w:rPr>
                <w:sz w:val="20"/>
              </w:rPr>
              <w:t>100</w:t>
            </w:r>
          </w:p>
        </w:tc>
      </w:tr>
    </w:tbl>
    <w:p w14:paraId="45E3A75F" w14:textId="77777777" w:rsidR="007E37C7" w:rsidRPr="007E37C7" w:rsidRDefault="007E37C7" w:rsidP="007E37C7">
      <w:pPr>
        <w:jc w:val="both"/>
        <w:rPr>
          <w:szCs w:val="24"/>
        </w:rPr>
      </w:pPr>
    </w:p>
    <w:p w14:paraId="4998AF38" w14:textId="77777777" w:rsidR="007E37C7" w:rsidRPr="007E37C7" w:rsidRDefault="007E37C7" w:rsidP="007E37C7">
      <w:pPr>
        <w:jc w:val="both"/>
        <w:rPr>
          <w:szCs w:val="24"/>
        </w:rPr>
      </w:pPr>
    </w:p>
    <w:p w14:paraId="0186CAAB" w14:textId="77777777" w:rsidR="007E37C7" w:rsidRPr="007E37C7" w:rsidRDefault="007E37C7" w:rsidP="007E37C7">
      <w:pPr>
        <w:jc w:val="both"/>
        <w:rPr>
          <w:szCs w:val="24"/>
        </w:rPr>
      </w:pPr>
    </w:p>
    <w:p w14:paraId="2B19B500" w14:textId="77777777" w:rsidR="007E37C7" w:rsidRPr="007E37C7" w:rsidRDefault="007E37C7" w:rsidP="007E37C7">
      <w:pPr>
        <w:jc w:val="both"/>
        <w:rPr>
          <w:szCs w:val="24"/>
        </w:rPr>
      </w:pPr>
    </w:p>
    <w:p w14:paraId="1441814B" w14:textId="77777777" w:rsidR="007E37C7" w:rsidRPr="007E37C7" w:rsidRDefault="007E37C7" w:rsidP="007E37C7">
      <w:pPr>
        <w:overflowPunct/>
        <w:autoSpaceDE/>
        <w:autoSpaceDN/>
        <w:adjustRightInd/>
        <w:rPr>
          <w:szCs w:val="24"/>
        </w:rPr>
      </w:pPr>
      <w:r w:rsidRPr="007E37C7">
        <w:rPr>
          <w:szCs w:val="24"/>
        </w:rPr>
        <w:br w:type="page"/>
      </w:r>
    </w:p>
    <w:p w14:paraId="3009D361" w14:textId="77777777" w:rsidR="007E37C7" w:rsidRPr="008E707D" w:rsidRDefault="007E37C7" w:rsidP="007E37C7">
      <w:pPr>
        <w:overflowPunct/>
        <w:autoSpaceDE/>
        <w:autoSpaceDN/>
        <w:adjustRightInd/>
        <w:jc w:val="right"/>
        <w:rPr>
          <w:sz w:val="20"/>
        </w:rPr>
      </w:pPr>
      <w:r w:rsidRPr="008E707D">
        <w:rPr>
          <w:sz w:val="20"/>
        </w:rPr>
        <w:lastRenderedPageBreak/>
        <w:t xml:space="preserve">Приложение № 2 </w:t>
      </w:r>
    </w:p>
    <w:p w14:paraId="03FF0A1E" w14:textId="77777777" w:rsidR="007E37C7" w:rsidRPr="008E707D" w:rsidRDefault="007E37C7" w:rsidP="007E37C7">
      <w:pPr>
        <w:ind w:right="112"/>
        <w:jc w:val="right"/>
        <w:rPr>
          <w:sz w:val="20"/>
        </w:rPr>
      </w:pPr>
      <w:r w:rsidRPr="008E707D">
        <w:rPr>
          <w:sz w:val="20"/>
        </w:rPr>
        <w:t xml:space="preserve">к паспорту подпрограммы </w:t>
      </w:r>
    </w:p>
    <w:p w14:paraId="6A33E2DF" w14:textId="77777777" w:rsidR="007E37C7" w:rsidRPr="008E707D" w:rsidRDefault="007E37C7" w:rsidP="007E37C7">
      <w:pPr>
        <w:ind w:right="112"/>
        <w:jc w:val="right"/>
        <w:rPr>
          <w:sz w:val="20"/>
        </w:rPr>
      </w:pPr>
      <w:r w:rsidRPr="008E707D">
        <w:rPr>
          <w:sz w:val="20"/>
        </w:rPr>
        <w:t xml:space="preserve">«Формирование и содержание </w:t>
      </w:r>
    </w:p>
    <w:p w14:paraId="63936F85" w14:textId="77777777" w:rsidR="007E37C7" w:rsidRPr="008E707D" w:rsidRDefault="007E37C7" w:rsidP="007E37C7">
      <w:pPr>
        <w:ind w:right="112"/>
        <w:jc w:val="right"/>
        <w:rPr>
          <w:sz w:val="20"/>
        </w:rPr>
      </w:pPr>
      <w:r w:rsidRPr="008E707D">
        <w:rPr>
          <w:sz w:val="20"/>
        </w:rPr>
        <w:t xml:space="preserve">муниципального архива»   </w:t>
      </w:r>
    </w:p>
    <w:p w14:paraId="2A2A360E" w14:textId="77777777" w:rsidR="007E37C7" w:rsidRPr="008E707D" w:rsidRDefault="007E37C7" w:rsidP="007E37C7">
      <w:pPr>
        <w:ind w:right="112"/>
        <w:jc w:val="right"/>
        <w:rPr>
          <w:sz w:val="20"/>
        </w:rPr>
      </w:pPr>
      <w:r w:rsidRPr="008E707D">
        <w:rPr>
          <w:sz w:val="20"/>
        </w:rPr>
        <w:t xml:space="preserve"> </w:t>
      </w:r>
    </w:p>
    <w:p w14:paraId="306890C7" w14:textId="77777777" w:rsidR="007E37C7" w:rsidRPr="007E37C7" w:rsidRDefault="007E37C7" w:rsidP="007E37C7">
      <w:pPr>
        <w:ind w:right="112"/>
        <w:jc w:val="center"/>
        <w:outlineLvl w:val="0"/>
        <w:rPr>
          <w:bCs/>
          <w:szCs w:val="24"/>
        </w:rPr>
      </w:pPr>
      <w:r w:rsidRPr="007E37C7">
        <w:rPr>
          <w:bCs/>
          <w:szCs w:val="24"/>
        </w:rPr>
        <w:t>Перечень</w:t>
      </w:r>
      <w:r w:rsidRPr="007E37C7">
        <w:rPr>
          <w:b/>
          <w:bCs/>
          <w:szCs w:val="24"/>
        </w:rPr>
        <w:t xml:space="preserve"> </w:t>
      </w:r>
      <w:r w:rsidRPr="007E37C7">
        <w:rPr>
          <w:bCs/>
          <w:szCs w:val="24"/>
        </w:rPr>
        <w:t>мероприятий подпрограммы с указанием объема средств на их реализацию и ожидаемых результатов</w:t>
      </w:r>
    </w:p>
    <w:p w14:paraId="3686E607" w14:textId="77777777" w:rsidR="007E37C7" w:rsidRPr="007E37C7" w:rsidRDefault="007E37C7" w:rsidP="007E37C7">
      <w:pPr>
        <w:ind w:right="-2551"/>
        <w:jc w:val="both"/>
        <w:outlineLvl w:val="0"/>
        <w:rPr>
          <w:szCs w:val="24"/>
        </w:rPr>
      </w:pPr>
    </w:p>
    <w:tbl>
      <w:tblPr>
        <w:tblW w:w="5339" w:type="pct"/>
        <w:tblInd w:w="-777" w:type="dxa"/>
        <w:tblLayout w:type="fixed"/>
        <w:tblLook w:val="00A0" w:firstRow="1" w:lastRow="0" w:firstColumn="1" w:lastColumn="0" w:noHBand="0" w:noVBand="0"/>
      </w:tblPr>
      <w:tblGrid>
        <w:gridCol w:w="1532"/>
        <w:gridCol w:w="663"/>
        <w:gridCol w:w="424"/>
        <w:gridCol w:w="271"/>
        <w:gridCol w:w="274"/>
        <w:gridCol w:w="277"/>
        <w:gridCol w:w="9"/>
        <w:gridCol w:w="692"/>
        <w:gridCol w:w="107"/>
        <w:gridCol w:w="592"/>
        <w:gridCol w:w="701"/>
        <w:gridCol w:w="701"/>
        <w:gridCol w:w="701"/>
        <w:gridCol w:w="701"/>
        <w:gridCol w:w="701"/>
        <w:gridCol w:w="717"/>
        <w:gridCol w:w="701"/>
        <w:gridCol w:w="701"/>
        <w:gridCol w:w="701"/>
        <w:gridCol w:w="18"/>
        <w:gridCol w:w="659"/>
        <w:gridCol w:w="701"/>
        <w:gridCol w:w="698"/>
        <w:gridCol w:w="805"/>
        <w:gridCol w:w="1198"/>
      </w:tblGrid>
      <w:tr w:rsidR="000408BD" w:rsidRPr="007E37C7" w14:paraId="590E3BC9" w14:textId="77777777" w:rsidTr="000408BD">
        <w:trPr>
          <w:trHeight w:val="675"/>
        </w:trPr>
        <w:tc>
          <w:tcPr>
            <w:tcW w:w="502" w:type="pct"/>
            <w:vMerge w:val="restart"/>
            <w:tcBorders>
              <w:top w:val="single" w:sz="4" w:space="0" w:color="auto"/>
              <w:left w:val="single" w:sz="4" w:space="0" w:color="auto"/>
              <w:bottom w:val="single" w:sz="4" w:space="0" w:color="000000"/>
              <w:right w:val="single" w:sz="4" w:space="0" w:color="auto"/>
            </w:tcBorders>
            <w:vAlign w:val="center"/>
          </w:tcPr>
          <w:p w14:paraId="70337C2C" w14:textId="77777777" w:rsidR="007642A8" w:rsidRPr="007E37C7" w:rsidRDefault="007642A8" w:rsidP="00E0375D">
            <w:pPr>
              <w:ind w:hanging="2"/>
              <w:jc w:val="both"/>
              <w:rPr>
                <w:sz w:val="20"/>
              </w:rPr>
            </w:pPr>
            <w:r w:rsidRPr="007E37C7">
              <w:rPr>
                <w:sz w:val="20"/>
              </w:rPr>
              <w:t>Наименование  программы, подпрограммы</w:t>
            </w:r>
          </w:p>
        </w:tc>
        <w:tc>
          <w:tcPr>
            <w:tcW w:w="217" w:type="pct"/>
            <w:vMerge w:val="restart"/>
            <w:tcBorders>
              <w:top w:val="single" w:sz="4" w:space="0" w:color="auto"/>
              <w:left w:val="single" w:sz="4" w:space="0" w:color="auto"/>
              <w:bottom w:val="single" w:sz="4" w:space="0" w:color="000000"/>
              <w:right w:val="single" w:sz="4" w:space="0" w:color="auto"/>
            </w:tcBorders>
            <w:vAlign w:val="center"/>
          </w:tcPr>
          <w:p w14:paraId="022F97D4" w14:textId="77777777" w:rsidR="007642A8" w:rsidRPr="007E37C7" w:rsidRDefault="007642A8" w:rsidP="00E0375D">
            <w:pPr>
              <w:jc w:val="both"/>
              <w:rPr>
                <w:sz w:val="20"/>
              </w:rPr>
            </w:pPr>
            <w:r w:rsidRPr="007E37C7">
              <w:rPr>
                <w:sz w:val="20"/>
              </w:rPr>
              <w:t xml:space="preserve">ГРБС </w:t>
            </w:r>
          </w:p>
        </w:tc>
        <w:tc>
          <w:tcPr>
            <w:tcW w:w="412" w:type="pct"/>
            <w:gridSpan w:val="5"/>
            <w:tcBorders>
              <w:top w:val="single" w:sz="4" w:space="0" w:color="auto"/>
              <w:left w:val="nil"/>
              <w:bottom w:val="single" w:sz="4" w:space="0" w:color="auto"/>
              <w:right w:val="single" w:sz="4" w:space="0" w:color="auto"/>
            </w:tcBorders>
            <w:vAlign w:val="center"/>
          </w:tcPr>
          <w:p w14:paraId="76E04C98" w14:textId="77777777" w:rsidR="007642A8" w:rsidRPr="007E37C7" w:rsidRDefault="007642A8" w:rsidP="00E0375D">
            <w:pPr>
              <w:jc w:val="both"/>
              <w:rPr>
                <w:sz w:val="20"/>
              </w:rPr>
            </w:pPr>
            <w:r w:rsidRPr="007E37C7">
              <w:rPr>
                <w:sz w:val="20"/>
              </w:rPr>
              <w:t>Код бюджетной классификации</w:t>
            </w:r>
          </w:p>
        </w:tc>
        <w:tc>
          <w:tcPr>
            <w:tcW w:w="262" w:type="pct"/>
            <w:gridSpan w:val="2"/>
            <w:tcBorders>
              <w:top w:val="single" w:sz="4" w:space="0" w:color="auto"/>
              <w:left w:val="nil"/>
              <w:bottom w:val="single" w:sz="4" w:space="0" w:color="auto"/>
              <w:right w:val="nil"/>
            </w:tcBorders>
          </w:tcPr>
          <w:p w14:paraId="15E76659" w14:textId="77777777" w:rsidR="007642A8" w:rsidRPr="007E37C7" w:rsidRDefault="007642A8" w:rsidP="00E0375D">
            <w:pPr>
              <w:jc w:val="center"/>
              <w:rPr>
                <w:sz w:val="20"/>
              </w:rPr>
            </w:pPr>
          </w:p>
        </w:tc>
        <w:tc>
          <w:tcPr>
            <w:tcW w:w="3213" w:type="pct"/>
            <w:gridSpan w:val="15"/>
            <w:tcBorders>
              <w:top w:val="single" w:sz="4" w:space="0" w:color="auto"/>
              <w:left w:val="nil"/>
              <w:bottom w:val="single" w:sz="4" w:space="0" w:color="auto"/>
              <w:right w:val="single" w:sz="4" w:space="0" w:color="auto"/>
            </w:tcBorders>
            <w:vAlign w:val="center"/>
          </w:tcPr>
          <w:p w14:paraId="694E29F0" w14:textId="77777777" w:rsidR="007642A8" w:rsidRPr="007E37C7" w:rsidRDefault="007642A8" w:rsidP="00E0375D">
            <w:pPr>
              <w:jc w:val="center"/>
              <w:rPr>
                <w:sz w:val="20"/>
              </w:rPr>
            </w:pPr>
          </w:p>
          <w:p w14:paraId="76ABD292" w14:textId="77777777" w:rsidR="007642A8" w:rsidRPr="007E37C7" w:rsidRDefault="007642A8" w:rsidP="00E0375D">
            <w:pPr>
              <w:jc w:val="center"/>
              <w:rPr>
                <w:sz w:val="20"/>
              </w:rPr>
            </w:pPr>
            <w:r w:rsidRPr="007E37C7">
              <w:rPr>
                <w:sz w:val="20"/>
              </w:rPr>
              <w:t>Расходы (тыс. руб.), годы</w:t>
            </w:r>
          </w:p>
        </w:tc>
        <w:tc>
          <w:tcPr>
            <w:tcW w:w="393" w:type="pct"/>
            <w:vMerge w:val="restart"/>
            <w:tcBorders>
              <w:top w:val="single" w:sz="4" w:space="0" w:color="auto"/>
              <w:left w:val="nil"/>
              <w:right w:val="single" w:sz="4" w:space="0" w:color="auto"/>
            </w:tcBorders>
            <w:vAlign w:val="center"/>
          </w:tcPr>
          <w:p w14:paraId="38BA2AF1" w14:textId="77777777" w:rsidR="007642A8" w:rsidRPr="007E37C7" w:rsidRDefault="007642A8" w:rsidP="00E0375D">
            <w:pPr>
              <w:jc w:val="both"/>
              <w:rPr>
                <w:sz w:val="20"/>
              </w:rPr>
            </w:pPr>
            <w:r w:rsidRPr="007E37C7">
              <w:rPr>
                <w:sz w:val="20"/>
              </w:rPr>
              <w:t>Ожидаемый результат от реализации подпрограммного мероприятия (в натуральном выражении)</w:t>
            </w:r>
          </w:p>
        </w:tc>
      </w:tr>
      <w:tr w:rsidR="000408BD" w:rsidRPr="007E37C7" w14:paraId="11BBEC5C" w14:textId="77777777" w:rsidTr="000408BD">
        <w:trPr>
          <w:trHeight w:val="1060"/>
        </w:trPr>
        <w:tc>
          <w:tcPr>
            <w:tcW w:w="502" w:type="pct"/>
            <w:vMerge/>
            <w:tcBorders>
              <w:top w:val="single" w:sz="4" w:space="0" w:color="auto"/>
              <w:left w:val="single" w:sz="4" w:space="0" w:color="auto"/>
              <w:bottom w:val="single" w:sz="4" w:space="0" w:color="auto"/>
              <w:right w:val="single" w:sz="4" w:space="0" w:color="auto"/>
            </w:tcBorders>
            <w:vAlign w:val="center"/>
          </w:tcPr>
          <w:p w14:paraId="12187EDD" w14:textId="77777777" w:rsidR="007642A8" w:rsidRPr="007E37C7" w:rsidRDefault="007642A8" w:rsidP="00E0375D">
            <w:pPr>
              <w:jc w:val="both"/>
              <w:rPr>
                <w:sz w:val="20"/>
              </w:rPr>
            </w:pPr>
          </w:p>
        </w:tc>
        <w:tc>
          <w:tcPr>
            <w:tcW w:w="217" w:type="pct"/>
            <w:vMerge/>
            <w:tcBorders>
              <w:top w:val="single" w:sz="4" w:space="0" w:color="auto"/>
              <w:left w:val="single" w:sz="4" w:space="0" w:color="auto"/>
              <w:bottom w:val="single" w:sz="4" w:space="0" w:color="auto"/>
              <w:right w:val="single" w:sz="4" w:space="0" w:color="auto"/>
            </w:tcBorders>
            <w:vAlign w:val="center"/>
          </w:tcPr>
          <w:p w14:paraId="50C7ACE4" w14:textId="77777777" w:rsidR="007642A8" w:rsidRPr="007E37C7" w:rsidRDefault="007642A8" w:rsidP="00E0375D">
            <w:pPr>
              <w:jc w:val="both"/>
              <w:rPr>
                <w:sz w:val="20"/>
              </w:rPr>
            </w:pPr>
          </w:p>
        </w:tc>
        <w:tc>
          <w:tcPr>
            <w:tcW w:w="139" w:type="pct"/>
            <w:tcBorders>
              <w:top w:val="nil"/>
              <w:left w:val="nil"/>
              <w:bottom w:val="single" w:sz="4" w:space="0" w:color="auto"/>
              <w:right w:val="single" w:sz="4" w:space="0" w:color="auto"/>
            </w:tcBorders>
            <w:vAlign w:val="center"/>
          </w:tcPr>
          <w:p w14:paraId="1740810B" w14:textId="77777777" w:rsidR="007642A8" w:rsidRPr="007E37C7" w:rsidRDefault="007642A8" w:rsidP="00E0375D">
            <w:pPr>
              <w:jc w:val="both"/>
              <w:rPr>
                <w:sz w:val="20"/>
              </w:rPr>
            </w:pPr>
            <w:r w:rsidRPr="007E37C7">
              <w:rPr>
                <w:sz w:val="20"/>
              </w:rPr>
              <w:t>ГРБС</w:t>
            </w:r>
          </w:p>
        </w:tc>
        <w:tc>
          <w:tcPr>
            <w:tcW w:w="89" w:type="pct"/>
            <w:tcBorders>
              <w:top w:val="nil"/>
              <w:left w:val="nil"/>
              <w:bottom w:val="single" w:sz="4" w:space="0" w:color="auto"/>
              <w:right w:val="single" w:sz="4" w:space="0" w:color="auto"/>
            </w:tcBorders>
            <w:vAlign w:val="center"/>
          </w:tcPr>
          <w:p w14:paraId="20A35126" w14:textId="77777777" w:rsidR="007642A8" w:rsidRPr="007E37C7" w:rsidRDefault="007642A8" w:rsidP="00E0375D">
            <w:pPr>
              <w:jc w:val="both"/>
              <w:rPr>
                <w:sz w:val="20"/>
              </w:rPr>
            </w:pPr>
            <w:r w:rsidRPr="007E37C7">
              <w:rPr>
                <w:sz w:val="20"/>
              </w:rPr>
              <w:t>РзПр</w:t>
            </w:r>
          </w:p>
        </w:tc>
        <w:tc>
          <w:tcPr>
            <w:tcW w:w="90" w:type="pct"/>
            <w:tcBorders>
              <w:top w:val="nil"/>
              <w:left w:val="nil"/>
              <w:bottom w:val="single" w:sz="4" w:space="0" w:color="auto"/>
              <w:right w:val="single" w:sz="4" w:space="0" w:color="auto"/>
            </w:tcBorders>
            <w:vAlign w:val="center"/>
          </w:tcPr>
          <w:p w14:paraId="346CE397" w14:textId="77777777" w:rsidR="007642A8" w:rsidRPr="007E37C7" w:rsidRDefault="007642A8" w:rsidP="00E0375D">
            <w:pPr>
              <w:jc w:val="both"/>
              <w:rPr>
                <w:sz w:val="20"/>
              </w:rPr>
            </w:pPr>
            <w:r w:rsidRPr="007E37C7">
              <w:rPr>
                <w:sz w:val="20"/>
              </w:rPr>
              <w:t>ЦСР</w:t>
            </w:r>
          </w:p>
        </w:tc>
        <w:tc>
          <w:tcPr>
            <w:tcW w:w="91" w:type="pct"/>
            <w:tcBorders>
              <w:top w:val="nil"/>
              <w:left w:val="nil"/>
              <w:bottom w:val="single" w:sz="4" w:space="0" w:color="auto"/>
              <w:right w:val="single" w:sz="4" w:space="0" w:color="auto"/>
            </w:tcBorders>
            <w:vAlign w:val="center"/>
          </w:tcPr>
          <w:p w14:paraId="5063E7F4" w14:textId="77777777" w:rsidR="007642A8" w:rsidRPr="007E37C7" w:rsidRDefault="007642A8" w:rsidP="00E0375D">
            <w:pPr>
              <w:jc w:val="both"/>
              <w:rPr>
                <w:sz w:val="20"/>
              </w:rPr>
            </w:pPr>
            <w:r>
              <w:rPr>
                <w:sz w:val="20"/>
              </w:rPr>
              <w:t>К</w:t>
            </w:r>
            <w:r w:rsidRPr="007E37C7">
              <w:rPr>
                <w:sz w:val="20"/>
              </w:rPr>
              <w:t>ВР</w:t>
            </w:r>
          </w:p>
        </w:tc>
        <w:tc>
          <w:tcPr>
            <w:tcW w:w="230" w:type="pct"/>
            <w:gridSpan w:val="2"/>
            <w:tcBorders>
              <w:top w:val="nil"/>
              <w:left w:val="nil"/>
              <w:bottom w:val="single" w:sz="4" w:space="0" w:color="auto"/>
              <w:right w:val="single" w:sz="4" w:space="0" w:color="auto"/>
            </w:tcBorders>
            <w:vAlign w:val="center"/>
          </w:tcPr>
          <w:p w14:paraId="23C65C26" w14:textId="77777777" w:rsidR="007642A8" w:rsidRPr="007E37C7" w:rsidRDefault="007642A8" w:rsidP="00E0375D">
            <w:pPr>
              <w:jc w:val="center"/>
              <w:rPr>
                <w:sz w:val="20"/>
              </w:rPr>
            </w:pPr>
            <w:r w:rsidRPr="007E37C7">
              <w:rPr>
                <w:sz w:val="20"/>
              </w:rPr>
              <w:t>2014</w:t>
            </w:r>
            <w:r>
              <w:rPr>
                <w:sz w:val="20"/>
              </w:rPr>
              <w:t xml:space="preserve"> год</w:t>
            </w:r>
            <w:r w:rsidRPr="007E37C7">
              <w:rPr>
                <w:sz w:val="20"/>
              </w:rPr>
              <w:t xml:space="preserve"> </w:t>
            </w:r>
          </w:p>
        </w:tc>
        <w:tc>
          <w:tcPr>
            <w:tcW w:w="229" w:type="pct"/>
            <w:gridSpan w:val="2"/>
            <w:tcBorders>
              <w:top w:val="nil"/>
              <w:left w:val="single" w:sz="4" w:space="0" w:color="auto"/>
              <w:bottom w:val="single" w:sz="4" w:space="0" w:color="auto"/>
              <w:right w:val="single" w:sz="4" w:space="0" w:color="auto"/>
            </w:tcBorders>
            <w:vAlign w:val="center"/>
          </w:tcPr>
          <w:p w14:paraId="0BC9F5D9" w14:textId="77777777" w:rsidR="007642A8" w:rsidRPr="007E37C7" w:rsidRDefault="007642A8" w:rsidP="00E0375D">
            <w:pPr>
              <w:jc w:val="center"/>
              <w:rPr>
                <w:sz w:val="20"/>
              </w:rPr>
            </w:pPr>
            <w:r w:rsidRPr="007E37C7">
              <w:rPr>
                <w:sz w:val="20"/>
              </w:rPr>
              <w:t>2015</w:t>
            </w:r>
            <w:r>
              <w:rPr>
                <w:sz w:val="20"/>
              </w:rPr>
              <w:t xml:space="preserve"> год</w:t>
            </w:r>
            <w:r w:rsidRPr="007E37C7">
              <w:rPr>
                <w:sz w:val="20"/>
              </w:rPr>
              <w:t xml:space="preserve"> </w:t>
            </w:r>
          </w:p>
        </w:tc>
        <w:tc>
          <w:tcPr>
            <w:tcW w:w="230" w:type="pct"/>
            <w:tcBorders>
              <w:top w:val="nil"/>
              <w:left w:val="nil"/>
              <w:bottom w:val="single" w:sz="4" w:space="0" w:color="auto"/>
              <w:right w:val="single" w:sz="4" w:space="0" w:color="auto"/>
            </w:tcBorders>
            <w:vAlign w:val="center"/>
          </w:tcPr>
          <w:p w14:paraId="5DE949B7" w14:textId="77777777" w:rsidR="007642A8" w:rsidRPr="007E37C7" w:rsidRDefault="007642A8" w:rsidP="00E0375D">
            <w:pPr>
              <w:jc w:val="center"/>
              <w:rPr>
                <w:sz w:val="20"/>
              </w:rPr>
            </w:pPr>
            <w:r w:rsidRPr="007E37C7">
              <w:rPr>
                <w:sz w:val="20"/>
              </w:rPr>
              <w:t>2016</w:t>
            </w:r>
            <w:r>
              <w:rPr>
                <w:sz w:val="20"/>
              </w:rPr>
              <w:t xml:space="preserve"> год</w:t>
            </w:r>
            <w:r w:rsidRPr="007E37C7">
              <w:rPr>
                <w:sz w:val="20"/>
              </w:rPr>
              <w:t xml:space="preserve"> </w:t>
            </w:r>
          </w:p>
        </w:tc>
        <w:tc>
          <w:tcPr>
            <w:tcW w:w="230" w:type="pct"/>
            <w:tcBorders>
              <w:top w:val="nil"/>
              <w:left w:val="nil"/>
              <w:bottom w:val="single" w:sz="4" w:space="0" w:color="auto"/>
              <w:right w:val="single" w:sz="4" w:space="0" w:color="auto"/>
            </w:tcBorders>
            <w:vAlign w:val="center"/>
          </w:tcPr>
          <w:p w14:paraId="59BDE10C" w14:textId="77777777" w:rsidR="007642A8" w:rsidRPr="007E37C7" w:rsidRDefault="007642A8" w:rsidP="00E0375D">
            <w:pPr>
              <w:jc w:val="both"/>
              <w:rPr>
                <w:sz w:val="20"/>
              </w:rPr>
            </w:pPr>
            <w:r w:rsidRPr="007E37C7">
              <w:rPr>
                <w:sz w:val="20"/>
              </w:rPr>
              <w:t>2017</w:t>
            </w:r>
            <w:r>
              <w:rPr>
                <w:sz w:val="20"/>
              </w:rPr>
              <w:t xml:space="preserve"> год</w:t>
            </w:r>
            <w:r w:rsidRPr="007E37C7">
              <w:rPr>
                <w:sz w:val="20"/>
              </w:rPr>
              <w:t xml:space="preserve"> </w:t>
            </w:r>
          </w:p>
        </w:tc>
        <w:tc>
          <w:tcPr>
            <w:tcW w:w="230" w:type="pct"/>
            <w:tcBorders>
              <w:top w:val="nil"/>
              <w:left w:val="nil"/>
              <w:bottom w:val="single" w:sz="4" w:space="0" w:color="auto"/>
              <w:right w:val="single" w:sz="4" w:space="0" w:color="auto"/>
            </w:tcBorders>
            <w:vAlign w:val="center"/>
          </w:tcPr>
          <w:p w14:paraId="646F74F4" w14:textId="77777777" w:rsidR="007642A8" w:rsidRPr="007E37C7" w:rsidRDefault="007642A8" w:rsidP="00E0375D">
            <w:pPr>
              <w:jc w:val="both"/>
              <w:rPr>
                <w:sz w:val="20"/>
              </w:rPr>
            </w:pPr>
            <w:r w:rsidRPr="007E37C7">
              <w:rPr>
                <w:sz w:val="20"/>
              </w:rPr>
              <w:t>2018</w:t>
            </w:r>
            <w:r>
              <w:rPr>
                <w:sz w:val="20"/>
              </w:rPr>
              <w:t xml:space="preserve"> год</w:t>
            </w:r>
            <w:r w:rsidRPr="007E37C7">
              <w:rPr>
                <w:sz w:val="20"/>
              </w:rPr>
              <w:t xml:space="preserve"> </w:t>
            </w:r>
          </w:p>
        </w:tc>
        <w:tc>
          <w:tcPr>
            <w:tcW w:w="230" w:type="pct"/>
            <w:tcBorders>
              <w:top w:val="nil"/>
              <w:left w:val="nil"/>
              <w:bottom w:val="single" w:sz="4" w:space="0" w:color="auto"/>
              <w:right w:val="single" w:sz="4" w:space="0" w:color="auto"/>
            </w:tcBorders>
            <w:vAlign w:val="center"/>
          </w:tcPr>
          <w:p w14:paraId="22E6AE8D" w14:textId="77777777" w:rsidR="007642A8" w:rsidRPr="007E37C7" w:rsidRDefault="007642A8" w:rsidP="00E0375D">
            <w:pPr>
              <w:jc w:val="both"/>
              <w:rPr>
                <w:sz w:val="20"/>
              </w:rPr>
            </w:pPr>
            <w:r w:rsidRPr="007E37C7">
              <w:rPr>
                <w:sz w:val="20"/>
              </w:rPr>
              <w:t>2019</w:t>
            </w:r>
            <w:r>
              <w:rPr>
                <w:sz w:val="20"/>
              </w:rPr>
              <w:t xml:space="preserve"> год</w:t>
            </w:r>
          </w:p>
        </w:tc>
        <w:tc>
          <w:tcPr>
            <w:tcW w:w="230" w:type="pct"/>
            <w:tcBorders>
              <w:top w:val="nil"/>
              <w:left w:val="nil"/>
              <w:bottom w:val="single" w:sz="4" w:space="0" w:color="auto"/>
              <w:right w:val="single" w:sz="4" w:space="0" w:color="auto"/>
            </w:tcBorders>
            <w:vAlign w:val="center"/>
          </w:tcPr>
          <w:p w14:paraId="06C31F02" w14:textId="77777777" w:rsidR="007642A8" w:rsidRPr="007E37C7" w:rsidRDefault="007642A8" w:rsidP="00E0375D">
            <w:pPr>
              <w:jc w:val="both"/>
              <w:rPr>
                <w:sz w:val="20"/>
              </w:rPr>
            </w:pPr>
            <w:r w:rsidRPr="007E37C7">
              <w:rPr>
                <w:sz w:val="20"/>
              </w:rPr>
              <w:t>2020</w:t>
            </w:r>
            <w:r>
              <w:rPr>
                <w:sz w:val="20"/>
              </w:rPr>
              <w:t xml:space="preserve"> год</w:t>
            </w:r>
            <w:r w:rsidRPr="007E37C7">
              <w:rPr>
                <w:sz w:val="20"/>
              </w:rPr>
              <w:t xml:space="preserve"> </w:t>
            </w:r>
          </w:p>
        </w:tc>
        <w:tc>
          <w:tcPr>
            <w:tcW w:w="235" w:type="pct"/>
            <w:tcBorders>
              <w:top w:val="nil"/>
              <w:left w:val="nil"/>
              <w:bottom w:val="single" w:sz="4" w:space="0" w:color="auto"/>
              <w:right w:val="single" w:sz="4" w:space="0" w:color="auto"/>
            </w:tcBorders>
            <w:vAlign w:val="center"/>
          </w:tcPr>
          <w:p w14:paraId="068943A8" w14:textId="77777777" w:rsidR="007642A8" w:rsidRPr="007E37C7" w:rsidRDefault="007642A8" w:rsidP="00E0375D">
            <w:pPr>
              <w:jc w:val="both"/>
              <w:rPr>
                <w:sz w:val="20"/>
              </w:rPr>
            </w:pPr>
            <w:r w:rsidRPr="007E37C7">
              <w:rPr>
                <w:sz w:val="20"/>
              </w:rPr>
              <w:t>2021</w:t>
            </w:r>
            <w:r>
              <w:rPr>
                <w:sz w:val="20"/>
              </w:rPr>
              <w:t xml:space="preserve"> год</w:t>
            </w:r>
          </w:p>
        </w:tc>
        <w:tc>
          <w:tcPr>
            <w:tcW w:w="230" w:type="pct"/>
            <w:tcBorders>
              <w:top w:val="nil"/>
              <w:left w:val="nil"/>
              <w:bottom w:val="single" w:sz="4" w:space="0" w:color="auto"/>
              <w:right w:val="single" w:sz="4" w:space="0" w:color="auto"/>
            </w:tcBorders>
            <w:vAlign w:val="center"/>
          </w:tcPr>
          <w:p w14:paraId="5AF532C9" w14:textId="77777777" w:rsidR="007642A8" w:rsidRPr="007E37C7" w:rsidRDefault="007642A8" w:rsidP="00E0375D">
            <w:pPr>
              <w:jc w:val="both"/>
              <w:rPr>
                <w:sz w:val="20"/>
              </w:rPr>
            </w:pPr>
            <w:r w:rsidRPr="007E37C7">
              <w:rPr>
                <w:sz w:val="20"/>
              </w:rPr>
              <w:t>2022</w:t>
            </w:r>
            <w:r>
              <w:rPr>
                <w:sz w:val="20"/>
              </w:rPr>
              <w:t xml:space="preserve"> год</w:t>
            </w:r>
            <w:r w:rsidRPr="007E37C7">
              <w:rPr>
                <w:sz w:val="20"/>
              </w:rPr>
              <w:t xml:space="preserve"> </w:t>
            </w:r>
          </w:p>
        </w:tc>
        <w:tc>
          <w:tcPr>
            <w:tcW w:w="230" w:type="pct"/>
            <w:tcBorders>
              <w:top w:val="nil"/>
              <w:left w:val="nil"/>
              <w:bottom w:val="single" w:sz="4" w:space="0" w:color="auto"/>
              <w:right w:val="single" w:sz="4" w:space="0" w:color="auto"/>
            </w:tcBorders>
            <w:vAlign w:val="center"/>
          </w:tcPr>
          <w:p w14:paraId="0BAA300D" w14:textId="77777777" w:rsidR="007642A8" w:rsidRPr="007E37C7" w:rsidRDefault="007642A8" w:rsidP="00E0375D">
            <w:pPr>
              <w:jc w:val="center"/>
              <w:rPr>
                <w:sz w:val="20"/>
              </w:rPr>
            </w:pPr>
            <w:r w:rsidRPr="007E37C7">
              <w:rPr>
                <w:sz w:val="20"/>
              </w:rPr>
              <w:t>2023</w:t>
            </w:r>
            <w:r>
              <w:rPr>
                <w:sz w:val="20"/>
              </w:rPr>
              <w:t xml:space="preserve"> год</w:t>
            </w:r>
          </w:p>
        </w:tc>
        <w:tc>
          <w:tcPr>
            <w:tcW w:w="236" w:type="pct"/>
            <w:gridSpan w:val="2"/>
            <w:tcBorders>
              <w:top w:val="nil"/>
              <w:left w:val="single" w:sz="4" w:space="0" w:color="auto"/>
              <w:bottom w:val="single" w:sz="4" w:space="0" w:color="auto"/>
              <w:right w:val="single" w:sz="4" w:space="0" w:color="auto"/>
            </w:tcBorders>
            <w:vAlign w:val="center"/>
          </w:tcPr>
          <w:p w14:paraId="1B020CD6" w14:textId="77777777" w:rsidR="007642A8" w:rsidRPr="007E37C7" w:rsidRDefault="007642A8" w:rsidP="00E0375D">
            <w:pPr>
              <w:jc w:val="center"/>
              <w:rPr>
                <w:sz w:val="20"/>
              </w:rPr>
            </w:pPr>
            <w:r w:rsidRPr="007E37C7">
              <w:rPr>
                <w:sz w:val="20"/>
              </w:rPr>
              <w:t>2024</w:t>
            </w:r>
            <w:r>
              <w:rPr>
                <w:sz w:val="20"/>
              </w:rPr>
              <w:t xml:space="preserve"> год</w:t>
            </w:r>
            <w:r w:rsidRPr="007E37C7">
              <w:rPr>
                <w:sz w:val="20"/>
              </w:rPr>
              <w:t xml:space="preserve"> </w:t>
            </w:r>
          </w:p>
        </w:tc>
        <w:tc>
          <w:tcPr>
            <w:tcW w:w="216" w:type="pct"/>
            <w:tcBorders>
              <w:top w:val="nil"/>
              <w:left w:val="single" w:sz="4" w:space="0" w:color="auto"/>
              <w:bottom w:val="single" w:sz="4" w:space="0" w:color="auto"/>
              <w:right w:val="single" w:sz="4" w:space="0" w:color="auto"/>
            </w:tcBorders>
            <w:vAlign w:val="center"/>
          </w:tcPr>
          <w:p w14:paraId="38B3245E" w14:textId="77777777" w:rsidR="007642A8" w:rsidRPr="007E37C7" w:rsidRDefault="007642A8" w:rsidP="00671A1E">
            <w:pPr>
              <w:jc w:val="center"/>
              <w:rPr>
                <w:sz w:val="20"/>
              </w:rPr>
            </w:pPr>
            <w:r>
              <w:rPr>
                <w:sz w:val="20"/>
              </w:rPr>
              <w:t>2025 год</w:t>
            </w:r>
          </w:p>
        </w:tc>
        <w:tc>
          <w:tcPr>
            <w:tcW w:w="230" w:type="pct"/>
            <w:tcBorders>
              <w:top w:val="nil"/>
              <w:left w:val="single" w:sz="4" w:space="0" w:color="auto"/>
              <w:bottom w:val="single" w:sz="4" w:space="0" w:color="auto"/>
              <w:right w:val="single" w:sz="4" w:space="0" w:color="auto"/>
            </w:tcBorders>
            <w:vAlign w:val="center"/>
          </w:tcPr>
          <w:p w14:paraId="4B86ED95" w14:textId="77777777" w:rsidR="007642A8" w:rsidRPr="007E37C7" w:rsidRDefault="007642A8" w:rsidP="00300C65">
            <w:pPr>
              <w:jc w:val="center"/>
              <w:rPr>
                <w:sz w:val="20"/>
              </w:rPr>
            </w:pPr>
            <w:r>
              <w:rPr>
                <w:sz w:val="20"/>
              </w:rPr>
              <w:t>2026 год</w:t>
            </w:r>
          </w:p>
        </w:tc>
        <w:tc>
          <w:tcPr>
            <w:tcW w:w="229" w:type="pct"/>
            <w:tcBorders>
              <w:top w:val="nil"/>
              <w:left w:val="single" w:sz="4" w:space="0" w:color="auto"/>
              <w:bottom w:val="single" w:sz="4" w:space="0" w:color="auto"/>
              <w:right w:val="single" w:sz="4" w:space="0" w:color="auto"/>
            </w:tcBorders>
          </w:tcPr>
          <w:p w14:paraId="12555941" w14:textId="77777777" w:rsidR="007642A8" w:rsidRDefault="007642A8" w:rsidP="00E0375D">
            <w:pPr>
              <w:jc w:val="center"/>
              <w:rPr>
                <w:sz w:val="20"/>
              </w:rPr>
            </w:pPr>
          </w:p>
          <w:p w14:paraId="6F4DCA35" w14:textId="77777777" w:rsidR="007642A8" w:rsidRDefault="007642A8" w:rsidP="00E0375D">
            <w:pPr>
              <w:jc w:val="center"/>
              <w:rPr>
                <w:sz w:val="20"/>
              </w:rPr>
            </w:pPr>
          </w:p>
          <w:p w14:paraId="16534AEB" w14:textId="77777777" w:rsidR="00A44EF0" w:rsidRDefault="00A44EF0" w:rsidP="00E0375D">
            <w:pPr>
              <w:jc w:val="center"/>
              <w:rPr>
                <w:sz w:val="20"/>
              </w:rPr>
            </w:pPr>
          </w:p>
          <w:p w14:paraId="146DCFFF" w14:textId="77777777" w:rsidR="007642A8" w:rsidRPr="007E37C7" w:rsidRDefault="007642A8" w:rsidP="00E0375D">
            <w:pPr>
              <w:jc w:val="center"/>
              <w:rPr>
                <w:sz w:val="20"/>
              </w:rPr>
            </w:pPr>
            <w:r>
              <w:rPr>
                <w:sz w:val="20"/>
              </w:rPr>
              <w:t xml:space="preserve">2027 год </w:t>
            </w:r>
          </w:p>
        </w:tc>
        <w:tc>
          <w:tcPr>
            <w:tcW w:w="264" w:type="pct"/>
            <w:tcBorders>
              <w:top w:val="nil"/>
              <w:left w:val="single" w:sz="4" w:space="0" w:color="auto"/>
              <w:bottom w:val="single" w:sz="4" w:space="0" w:color="auto"/>
              <w:right w:val="single" w:sz="4" w:space="0" w:color="auto"/>
            </w:tcBorders>
            <w:vAlign w:val="center"/>
          </w:tcPr>
          <w:p w14:paraId="53D12D12" w14:textId="77777777" w:rsidR="007642A8" w:rsidRPr="007E37C7" w:rsidRDefault="007642A8" w:rsidP="00E0375D">
            <w:pPr>
              <w:jc w:val="center"/>
              <w:rPr>
                <w:sz w:val="20"/>
              </w:rPr>
            </w:pPr>
            <w:r w:rsidRPr="007E37C7">
              <w:rPr>
                <w:sz w:val="20"/>
              </w:rPr>
              <w:t>Итого</w:t>
            </w:r>
          </w:p>
        </w:tc>
        <w:tc>
          <w:tcPr>
            <w:tcW w:w="393" w:type="pct"/>
            <w:vMerge/>
            <w:tcBorders>
              <w:left w:val="nil"/>
              <w:bottom w:val="single" w:sz="4" w:space="0" w:color="auto"/>
              <w:right w:val="single" w:sz="4" w:space="0" w:color="auto"/>
            </w:tcBorders>
            <w:vAlign w:val="center"/>
          </w:tcPr>
          <w:p w14:paraId="1ABAF7AA" w14:textId="77777777" w:rsidR="007642A8" w:rsidRPr="007E37C7" w:rsidRDefault="007642A8" w:rsidP="00E0375D">
            <w:pPr>
              <w:jc w:val="both"/>
              <w:rPr>
                <w:sz w:val="20"/>
              </w:rPr>
            </w:pPr>
          </w:p>
        </w:tc>
      </w:tr>
      <w:tr w:rsidR="000408BD" w:rsidRPr="007E37C7" w14:paraId="1EB6EFF9" w14:textId="77777777" w:rsidTr="000408BD">
        <w:trPr>
          <w:trHeight w:val="360"/>
        </w:trPr>
        <w:tc>
          <w:tcPr>
            <w:tcW w:w="5000" w:type="pct"/>
            <w:gridSpan w:val="25"/>
            <w:tcBorders>
              <w:top w:val="single" w:sz="4" w:space="0" w:color="auto"/>
              <w:left w:val="single" w:sz="4" w:space="0" w:color="auto"/>
              <w:bottom w:val="single" w:sz="4" w:space="0" w:color="auto"/>
              <w:right w:val="single" w:sz="4" w:space="0" w:color="auto"/>
            </w:tcBorders>
          </w:tcPr>
          <w:p w14:paraId="7167305A" w14:textId="77777777" w:rsidR="000408BD" w:rsidRPr="007E37C7" w:rsidRDefault="000408BD" w:rsidP="00E0375D">
            <w:pPr>
              <w:jc w:val="both"/>
              <w:rPr>
                <w:sz w:val="20"/>
              </w:rPr>
            </w:pPr>
            <w:r w:rsidRPr="007E37C7">
              <w:rPr>
                <w:sz w:val="20"/>
              </w:rPr>
              <w:t>Цель: «Обеспечение сохранности документов архивного фонда (далее архивные документы), хранящихся в муниципальном архиве Дзержинского района»</w:t>
            </w:r>
          </w:p>
        </w:tc>
      </w:tr>
      <w:tr w:rsidR="000408BD" w:rsidRPr="007E37C7" w14:paraId="673B50FA" w14:textId="77777777" w:rsidTr="000408BD">
        <w:trPr>
          <w:trHeight w:val="360"/>
        </w:trPr>
        <w:tc>
          <w:tcPr>
            <w:tcW w:w="5000" w:type="pct"/>
            <w:gridSpan w:val="25"/>
            <w:tcBorders>
              <w:top w:val="single" w:sz="4" w:space="0" w:color="auto"/>
              <w:left w:val="single" w:sz="4" w:space="0" w:color="auto"/>
              <w:bottom w:val="single" w:sz="4" w:space="0" w:color="auto"/>
              <w:right w:val="single" w:sz="4" w:space="0" w:color="auto"/>
            </w:tcBorders>
          </w:tcPr>
          <w:p w14:paraId="6B20DFEC" w14:textId="77777777" w:rsidR="000408BD" w:rsidRPr="007E37C7" w:rsidRDefault="000408BD" w:rsidP="00E0375D">
            <w:pPr>
              <w:jc w:val="both"/>
              <w:rPr>
                <w:sz w:val="20"/>
              </w:rPr>
            </w:pPr>
            <w:r w:rsidRPr="007E37C7">
              <w:rPr>
                <w:sz w:val="20"/>
              </w:rPr>
              <w:t>Задача 1. Модернизация материально-технической базы муниципального архива для создания нормативных условий хранения архивных документов, исключающих их хищение и утрату</w:t>
            </w:r>
          </w:p>
        </w:tc>
      </w:tr>
      <w:tr w:rsidR="000408BD" w:rsidRPr="007E37C7" w14:paraId="12E4E831" w14:textId="77777777" w:rsidTr="000408BD">
        <w:trPr>
          <w:trHeight w:val="1404"/>
        </w:trPr>
        <w:tc>
          <w:tcPr>
            <w:tcW w:w="502" w:type="pct"/>
            <w:tcBorders>
              <w:top w:val="single" w:sz="4" w:space="0" w:color="auto"/>
              <w:left w:val="single" w:sz="4" w:space="0" w:color="auto"/>
              <w:bottom w:val="single" w:sz="4" w:space="0" w:color="auto"/>
              <w:right w:val="single" w:sz="4" w:space="0" w:color="auto"/>
            </w:tcBorders>
          </w:tcPr>
          <w:p w14:paraId="699E648E" w14:textId="77777777" w:rsidR="007642A8" w:rsidRPr="007E37C7" w:rsidRDefault="007642A8" w:rsidP="003C0FB9">
            <w:pPr>
              <w:jc w:val="both"/>
              <w:rPr>
                <w:sz w:val="20"/>
              </w:rPr>
            </w:pPr>
            <w:r w:rsidRPr="007E37C7">
              <w:rPr>
                <w:sz w:val="20"/>
              </w:rPr>
              <w:t>Субвенция на осуществление государственных полномочий в области архивного дела</w:t>
            </w:r>
          </w:p>
        </w:tc>
        <w:tc>
          <w:tcPr>
            <w:tcW w:w="217" w:type="pct"/>
            <w:tcBorders>
              <w:top w:val="single" w:sz="4" w:space="0" w:color="auto"/>
              <w:left w:val="nil"/>
              <w:bottom w:val="single" w:sz="4" w:space="0" w:color="auto"/>
              <w:right w:val="single" w:sz="4" w:space="0" w:color="auto"/>
            </w:tcBorders>
          </w:tcPr>
          <w:p w14:paraId="7C847E57" w14:textId="77777777" w:rsidR="007642A8" w:rsidRPr="007E37C7" w:rsidRDefault="007642A8" w:rsidP="003C0FB9">
            <w:pPr>
              <w:jc w:val="both"/>
              <w:rPr>
                <w:sz w:val="20"/>
              </w:rPr>
            </w:pPr>
            <w:r w:rsidRPr="007E37C7">
              <w:rPr>
                <w:sz w:val="20"/>
              </w:rPr>
              <w:t>Администрация района</w:t>
            </w:r>
          </w:p>
        </w:tc>
        <w:tc>
          <w:tcPr>
            <w:tcW w:w="139" w:type="pct"/>
            <w:tcBorders>
              <w:top w:val="single" w:sz="4" w:space="0" w:color="auto"/>
              <w:left w:val="nil"/>
              <w:bottom w:val="single" w:sz="4" w:space="0" w:color="auto"/>
              <w:right w:val="single" w:sz="4" w:space="0" w:color="auto"/>
            </w:tcBorders>
            <w:noWrap/>
          </w:tcPr>
          <w:p w14:paraId="01EFB8E2" w14:textId="77777777" w:rsidR="007642A8" w:rsidRPr="007E37C7" w:rsidRDefault="007642A8" w:rsidP="003C0FB9">
            <w:pPr>
              <w:jc w:val="both"/>
              <w:rPr>
                <w:sz w:val="20"/>
              </w:rPr>
            </w:pPr>
            <w:r w:rsidRPr="007E37C7">
              <w:rPr>
                <w:sz w:val="20"/>
              </w:rPr>
              <w:t>904</w:t>
            </w:r>
          </w:p>
        </w:tc>
        <w:tc>
          <w:tcPr>
            <w:tcW w:w="89" w:type="pct"/>
            <w:tcBorders>
              <w:top w:val="single" w:sz="4" w:space="0" w:color="auto"/>
              <w:left w:val="nil"/>
              <w:bottom w:val="single" w:sz="4" w:space="0" w:color="auto"/>
              <w:right w:val="single" w:sz="4" w:space="0" w:color="auto"/>
            </w:tcBorders>
            <w:noWrap/>
          </w:tcPr>
          <w:p w14:paraId="64947185" w14:textId="77777777" w:rsidR="007642A8" w:rsidRPr="007E37C7" w:rsidRDefault="007642A8" w:rsidP="003C0FB9">
            <w:pPr>
              <w:jc w:val="both"/>
              <w:rPr>
                <w:sz w:val="20"/>
              </w:rPr>
            </w:pPr>
            <w:r w:rsidRPr="007E37C7">
              <w:rPr>
                <w:sz w:val="20"/>
              </w:rPr>
              <w:t>0113</w:t>
            </w:r>
          </w:p>
        </w:tc>
        <w:tc>
          <w:tcPr>
            <w:tcW w:w="90" w:type="pct"/>
            <w:tcBorders>
              <w:top w:val="single" w:sz="4" w:space="0" w:color="auto"/>
              <w:left w:val="nil"/>
              <w:bottom w:val="single" w:sz="4" w:space="0" w:color="auto"/>
              <w:right w:val="single" w:sz="4" w:space="0" w:color="auto"/>
            </w:tcBorders>
            <w:noWrap/>
          </w:tcPr>
          <w:p w14:paraId="2DD3D6BC" w14:textId="77777777" w:rsidR="007642A8" w:rsidRPr="007E37C7" w:rsidRDefault="007642A8" w:rsidP="003C0FB9">
            <w:pPr>
              <w:jc w:val="both"/>
              <w:rPr>
                <w:sz w:val="20"/>
              </w:rPr>
            </w:pPr>
            <w:r w:rsidRPr="007E37C7">
              <w:rPr>
                <w:sz w:val="20"/>
              </w:rPr>
              <w:t>0857519</w:t>
            </w:r>
          </w:p>
        </w:tc>
        <w:tc>
          <w:tcPr>
            <w:tcW w:w="91" w:type="pct"/>
            <w:tcBorders>
              <w:top w:val="single" w:sz="4" w:space="0" w:color="auto"/>
              <w:left w:val="nil"/>
              <w:bottom w:val="single" w:sz="4" w:space="0" w:color="auto"/>
              <w:right w:val="single" w:sz="4" w:space="0" w:color="auto"/>
            </w:tcBorders>
            <w:noWrap/>
          </w:tcPr>
          <w:p w14:paraId="32E1A57E" w14:textId="77777777" w:rsidR="007642A8" w:rsidRPr="007E37C7" w:rsidRDefault="007642A8" w:rsidP="003C0FB9">
            <w:pPr>
              <w:jc w:val="both"/>
              <w:rPr>
                <w:sz w:val="20"/>
                <w:lang w:val="en-US"/>
              </w:rPr>
            </w:pPr>
          </w:p>
        </w:tc>
        <w:tc>
          <w:tcPr>
            <w:tcW w:w="230" w:type="pct"/>
            <w:gridSpan w:val="2"/>
            <w:tcBorders>
              <w:top w:val="single" w:sz="4" w:space="0" w:color="auto"/>
              <w:left w:val="nil"/>
              <w:bottom w:val="single" w:sz="4" w:space="0" w:color="auto"/>
              <w:right w:val="single" w:sz="4" w:space="0" w:color="auto"/>
            </w:tcBorders>
          </w:tcPr>
          <w:p w14:paraId="15969949" w14:textId="77777777" w:rsidR="007642A8" w:rsidRPr="007E37C7" w:rsidRDefault="007642A8" w:rsidP="003C0FB9">
            <w:pPr>
              <w:jc w:val="both"/>
              <w:rPr>
                <w:sz w:val="20"/>
              </w:rPr>
            </w:pPr>
            <w:r w:rsidRPr="007E37C7">
              <w:rPr>
                <w:sz w:val="20"/>
              </w:rPr>
              <w:t>641,9</w:t>
            </w:r>
          </w:p>
        </w:tc>
        <w:tc>
          <w:tcPr>
            <w:tcW w:w="229" w:type="pct"/>
            <w:gridSpan w:val="2"/>
            <w:tcBorders>
              <w:top w:val="single" w:sz="4" w:space="0" w:color="auto"/>
              <w:left w:val="single" w:sz="4" w:space="0" w:color="auto"/>
              <w:bottom w:val="single" w:sz="4" w:space="0" w:color="auto"/>
              <w:right w:val="single" w:sz="4" w:space="0" w:color="auto"/>
            </w:tcBorders>
            <w:noWrap/>
          </w:tcPr>
          <w:p w14:paraId="4D833613" w14:textId="77777777" w:rsidR="007642A8" w:rsidRPr="007E37C7" w:rsidRDefault="007642A8" w:rsidP="003C0FB9">
            <w:pPr>
              <w:jc w:val="both"/>
              <w:rPr>
                <w:sz w:val="20"/>
              </w:rPr>
            </w:pPr>
            <w:r w:rsidRPr="007E37C7">
              <w:rPr>
                <w:sz w:val="20"/>
              </w:rPr>
              <w:t>84,0</w:t>
            </w:r>
          </w:p>
        </w:tc>
        <w:tc>
          <w:tcPr>
            <w:tcW w:w="230" w:type="pct"/>
            <w:tcBorders>
              <w:top w:val="single" w:sz="4" w:space="0" w:color="auto"/>
              <w:left w:val="nil"/>
              <w:bottom w:val="single" w:sz="4" w:space="0" w:color="auto"/>
              <w:right w:val="single" w:sz="4" w:space="0" w:color="auto"/>
            </w:tcBorders>
            <w:noWrap/>
          </w:tcPr>
          <w:p w14:paraId="3DBE455A" w14:textId="77777777" w:rsidR="007642A8" w:rsidRPr="007E37C7" w:rsidRDefault="007642A8" w:rsidP="003C0FB9">
            <w:pPr>
              <w:jc w:val="both"/>
              <w:rPr>
                <w:sz w:val="20"/>
              </w:rPr>
            </w:pPr>
            <w:r w:rsidRPr="007E37C7">
              <w:rPr>
                <w:sz w:val="20"/>
              </w:rPr>
              <w:t>84,0</w:t>
            </w:r>
          </w:p>
        </w:tc>
        <w:tc>
          <w:tcPr>
            <w:tcW w:w="230" w:type="pct"/>
            <w:tcBorders>
              <w:top w:val="single" w:sz="4" w:space="0" w:color="auto"/>
              <w:left w:val="nil"/>
              <w:bottom w:val="single" w:sz="4" w:space="0" w:color="auto"/>
              <w:right w:val="single" w:sz="4" w:space="0" w:color="auto"/>
            </w:tcBorders>
            <w:noWrap/>
          </w:tcPr>
          <w:p w14:paraId="47776E5A" w14:textId="77777777" w:rsidR="007642A8" w:rsidRPr="007E37C7" w:rsidRDefault="007642A8" w:rsidP="003C0FB9">
            <w:pPr>
              <w:jc w:val="both"/>
              <w:rPr>
                <w:sz w:val="20"/>
              </w:rPr>
            </w:pPr>
            <w:r w:rsidRPr="007E37C7">
              <w:rPr>
                <w:sz w:val="20"/>
              </w:rPr>
              <w:t>93,6</w:t>
            </w:r>
          </w:p>
        </w:tc>
        <w:tc>
          <w:tcPr>
            <w:tcW w:w="230" w:type="pct"/>
            <w:tcBorders>
              <w:top w:val="single" w:sz="4" w:space="0" w:color="auto"/>
              <w:left w:val="nil"/>
              <w:bottom w:val="single" w:sz="4" w:space="0" w:color="auto"/>
              <w:right w:val="single" w:sz="4" w:space="0" w:color="auto"/>
            </w:tcBorders>
          </w:tcPr>
          <w:p w14:paraId="4BD158AC" w14:textId="77777777" w:rsidR="007642A8" w:rsidRPr="007E37C7" w:rsidRDefault="007642A8" w:rsidP="003C0FB9">
            <w:pPr>
              <w:jc w:val="both"/>
              <w:rPr>
                <w:sz w:val="20"/>
              </w:rPr>
            </w:pPr>
            <w:r w:rsidRPr="007E37C7">
              <w:rPr>
                <w:sz w:val="20"/>
              </w:rPr>
              <w:t>97,9</w:t>
            </w:r>
          </w:p>
        </w:tc>
        <w:tc>
          <w:tcPr>
            <w:tcW w:w="230" w:type="pct"/>
            <w:tcBorders>
              <w:top w:val="single" w:sz="4" w:space="0" w:color="auto"/>
              <w:left w:val="nil"/>
              <w:bottom w:val="single" w:sz="4" w:space="0" w:color="auto"/>
              <w:right w:val="single" w:sz="4" w:space="0" w:color="auto"/>
            </w:tcBorders>
          </w:tcPr>
          <w:p w14:paraId="3943A07E" w14:textId="77777777" w:rsidR="007642A8" w:rsidRPr="007E37C7" w:rsidRDefault="007642A8" w:rsidP="003C0FB9">
            <w:pPr>
              <w:jc w:val="both"/>
              <w:rPr>
                <w:sz w:val="20"/>
              </w:rPr>
            </w:pPr>
            <w:r w:rsidRPr="007E37C7">
              <w:rPr>
                <w:sz w:val="20"/>
              </w:rPr>
              <w:t>99,6</w:t>
            </w:r>
          </w:p>
        </w:tc>
        <w:tc>
          <w:tcPr>
            <w:tcW w:w="230" w:type="pct"/>
            <w:tcBorders>
              <w:top w:val="single" w:sz="4" w:space="0" w:color="auto"/>
              <w:left w:val="nil"/>
              <w:bottom w:val="single" w:sz="4" w:space="0" w:color="auto"/>
              <w:right w:val="single" w:sz="4" w:space="0" w:color="auto"/>
            </w:tcBorders>
          </w:tcPr>
          <w:p w14:paraId="7270CBBA" w14:textId="77777777" w:rsidR="007642A8" w:rsidRPr="007E37C7" w:rsidRDefault="007642A8" w:rsidP="003C0FB9">
            <w:pPr>
              <w:rPr>
                <w:sz w:val="20"/>
              </w:rPr>
            </w:pPr>
            <w:r w:rsidRPr="007E37C7">
              <w:rPr>
                <w:sz w:val="20"/>
              </w:rPr>
              <w:t>109,4</w:t>
            </w:r>
          </w:p>
        </w:tc>
        <w:tc>
          <w:tcPr>
            <w:tcW w:w="235" w:type="pct"/>
            <w:tcBorders>
              <w:top w:val="single" w:sz="4" w:space="0" w:color="auto"/>
              <w:left w:val="nil"/>
              <w:bottom w:val="single" w:sz="4" w:space="0" w:color="auto"/>
              <w:right w:val="single" w:sz="4" w:space="0" w:color="auto"/>
            </w:tcBorders>
          </w:tcPr>
          <w:p w14:paraId="6C44831F" w14:textId="77777777" w:rsidR="007642A8" w:rsidRPr="007E37C7" w:rsidRDefault="007642A8" w:rsidP="003C0FB9">
            <w:pPr>
              <w:rPr>
                <w:sz w:val="20"/>
              </w:rPr>
            </w:pPr>
            <w:r w:rsidRPr="007E37C7">
              <w:rPr>
                <w:sz w:val="20"/>
              </w:rPr>
              <w:t>115,1</w:t>
            </w:r>
          </w:p>
        </w:tc>
        <w:tc>
          <w:tcPr>
            <w:tcW w:w="230" w:type="pct"/>
            <w:tcBorders>
              <w:top w:val="single" w:sz="4" w:space="0" w:color="auto"/>
              <w:left w:val="nil"/>
              <w:bottom w:val="single" w:sz="4" w:space="0" w:color="auto"/>
              <w:right w:val="single" w:sz="4" w:space="0" w:color="auto"/>
            </w:tcBorders>
          </w:tcPr>
          <w:p w14:paraId="1B67337A" w14:textId="77777777" w:rsidR="007642A8" w:rsidRPr="007E37C7" w:rsidRDefault="007642A8" w:rsidP="003C0FB9">
            <w:pPr>
              <w:rPr>
                <w:sz w:val="20"/>
              </w:rPr>
            </w:pPr>
            <w:r>
              <w:rPr>
                <w:sz w:val="20"/>
              </w:rPr>
              <w:t>129,8</w:t>
            </w:r>
          </w:p>
        </w:tc>
        <w:tc>
          <w:tcPr>
            <w:tcW w:w="230" w:type="pct"/>
            <w:tcBorders>
              <w:top w:val="single" w:sz="4" w:space="0" w:color="auto"/>
              <w:left w:val="nil"/>
              <w:bottom w:val="single" w:sz="4" w:space="0" w:color="auto"/>
              <w:right w:val="single" w:sz="4" w:space="0" w:color="auto"/>
            </w:tcBorders>
          </w:tcPr>
          <w:p w14:paraId="612E827F" w14:textId="77777777" w:rsidR="007642A8" w:rsidRPr="00671A1E" w:rsidRDefault="007642A8" w:rsidP="003C0FB9">
            <w:pPr>
              <w:rPr>
                <w:sz w:val="20"/>
              </w:rPr>
            </w:pPr>
            <w:r w:rsidRPr="00671A1E">
              <w:rPr>
                <w:sz w:val="20"/>
              </w:rPr>
              <w:t>13</w:t>
            </w:r>
            <w:r>
              <w:rPr>
                <w:sz w:val="20"/>
              </w:rPr>
              <w:t>9</w:t>
            </w:r>
            <w:r w:rsidRPr="00671A1E">
              <w:rPr>
                <w:sz w:val="20"/>
              </w:rPr>
              <w:t>,</w:t>
            </w:r>
            <w:r>
              <w:rPr>
                <w:sz w:val="20"/>
              </w:rPr>
              <w:t>6</w:t>
            </w:r>
          </w:p>
        </w:tc>
        <w:tc>
          <w:tcPr>
            <w:tcW w:w="236" w:type="pct"/>
            <w:gridSpan w:val="2"/>
            <w:tcBorders>
              <w:top w:val="single" w:sz="4" w:space="0" w:color="auto"/>
              <w:left w:val="single" w:sz="4" w:space="0" w:color="auto"/>
              <w:bottom w:val="single" w:sz="4" w:space="0" w:color="auto"/>
              <w:right w:val="single" w:sz="4" w:space="0" w:color="auto"/>
            </w:tcBorders>
          </w:tcPr>
          <w:p w14:paraId="50511E4C" w14:textId="77777777" w:rsidR="007642A8" w:rsidRPr="00682F98" w:rsidRDefault="00544A7C" w:rsidP="003C0FB9">
            <w:pPr>
              <w:jc w:val="both"/>
              <w:rPr>
                <w:sz w:val="20"/>
              </w:rPr>
            </w:pPr>
            <w:r>
              <w:rPr>
                <w:sz w:val="20"/>
              </w:rPr>
              <w:t>167,4</w:t>
            </w:r>
          </w:p>
        </w:tc>
        <w:tc>
          <w:tcPr>
            <w:tcW w:w="216" w:type="pct"/>
            <w:tcBorders>
              <w:top w:val="single" w:sz="4" w:space="0" w:color="auto"/>
              <w:left w:val="single" w:sz="4" w:space="0" w:color="auto"/>
              <w:bottom w:val="single" w:sz="4" w:space="0" w:color="auto"/>
              <w:right w:val="single" w:sz="4" w:space="0" w:color="auto"/>
            </w:tcBorders>
          </w:tcPr>
          <w:p w14:paraId="5304337B" w14:textId="77777777" w:rsidR="007642A8" w:rsidRPr="00682F98" w:rsidRDefault="0067012F" w:rsidP="003C0FB9">
            <w:pPr>
              <w:jc w:val="both"/>
              <w:rPr>
                <w:sz w:val="20"/>
              </w:rPr>
            </w:pPr>
            <w:r>
              <w:rPr>
                <w:sz w:val="20"/>
              </w:rPr>
              <w:t>168,6</w:t>
            </w:r>
          </w:p>
        </w:tc>
        <w:tc>
          <w:tcPr>
            <w:tcW w:w="230" w:type="pct"/>
            <w:tcBorders>
              <w:top w:val="single" w:sz="4" w:space="0" w:color="auto"/>
              <w:left w:val="single" w:sz="4" w:space="0" w:color="auto"/>
              <w:bottom w:val="single" w:sz="4" w:space="0" w:color="auto"/>
              <w:right w:val="single" w:sz="4" w:space="0" w:color="auto"/>
            </w:tcBorders>
          </w:tcPr>
          <w:p w14:paraId="6337E8C6" w14:textId="77777777" w:rsidR="007642A8" w:rsidRPr="00682F98" w:rsidRDefault="0067012F" w:rsidP="003C0FB9">
            <w:pPr>
              <w:jc w:val="both"/>
              <w:rPr>
                <w:sz w:val="20"/>
              </w:rPr>
            </w:pPr>
            <w:r>
              <w:rPr>
                <w:sz w:val="20"/>
              </w:rPr>
              <w:t>168,6</w:t>
            </w:r>
          </w:p>
        </w:tc>
        <w:tc>
          <w:tcPr>
            <w:tcW w:w="229" w:type="pct"/>
            <w:tcBorders>
              <w:top w:val="single" w:sz="4" w:space="0" w:color="auto"/>
              <w:left w:val="single" w:sz="4" w:space="0" w:color="auto"/>
              <w:bottom w:val="single" w:sz="4" w:space="0" w:color="auto"/>
              <w:right w:val="single" w:sz="4" w:space="0" w:color="auto"/>
            </w:tcBorders>
          </w:tcPr>
          <w:p w14:paraId="72E9CDC4" w14:textId="77777777" w:rsidR="007642A8" w:rsidRDefault="0067012F" w:rsidP="003C0FB9">
            <w:pPr>
              <w:jc w:val="both"/>
              <w:rPr>
                <w:sz w:val="20"/>
              </w:rPr>
            </w:pPr>
            <w:r>
              <w:rPr>
                <w:sz w:val="20"/>
              </w:rPr>
              <w:t>168.6</w:t>
            </w:r>
          </w:p>
        </w:tc>
        <w:tc>
          <w:tcPr>
            <w:tcW w:w="264" w:type="pct"/>
            <w:tcBorders>
              <w:top w:val="single" w:sz="4" w:space="0" w:color="auto"/>
              <w:left w:val="single" w:sz="4" w:space="0" w:color="auto"/>
              <w:bottom w:val="single" w:sz="4" w:space="0" w:color="auto"/>
              <w:right w:val="single" w:sz="4" w:space="0" w:color="auto"/>
            </w:tcBorders>
          </w:tcPr>
          <w:p w14:paraId="0E87D03E" w14:textId="77777777" w:rsidR="007642A8" w:rsidRPr="00671A1E" w:rsidRDefault="00544A7C" w:rsidP="003C0FB9">
            <w:pPr>
              <w:jc w:val="both"/>
              <w:rPr>
                <w:sz w:val="20"/>
              </w:rPr>
            </w:pPr>
            <w:r>
              <w:rPr>
                <w:sz w:val="20"/>
              </w:rPr>
              <w:t>2268,2</w:t>
            </w:r>
          </w:p>
        </w:tc>
        <w:tc>
          <w:tcPr>
            <w:tcW w:w="393" w:type="pct"/>
            <w:tcBorders>
              <w:top w:val="single" w:sz="4" w:space="0" w:color="auto"/>
              <w:left w:val="nil"/>
              <w:bottom w:val="single" w:sz="4" w:space="0" w:color="auto"/>
              <w:right w:val="single" w:sz="4" w:space="0" w:color="auto"/>
            </w:tcBorders>
          </w:tcPr>
          <w:p w14:paraId="0B4C8DB4" w14:textId="77777777" w:rsidR="007642A8" w:rsidRPr="007E37C7" w:rsidRDefault="007642A8" w:rsidP="003C0FB9">
            <w:pPr>
              <w:jc w:val="both"/>
              <w:rPr>
                <w:sz w:val="20"/>
              </w:rPr>
            </w:pPr>
          </w:p>
        </w:tc>
      </w:tr>
      <w:tr w:rsidR="000408BD" w:rsidRPr="007E37C7" w14:paraId="15A27B19" w14:textId="77777777" w:rsidTr="000408BD">
        <w:trPr>
          <w:trHeight w:val="841"/>
        </w:trPr>
        <w:tc>
          <w:tcPr>
            <w:tcW w:w="502" w:type="pct"/>
            <w:tcBorders>
              <w:top w:val="single" w:sz="4" w:space="0" w:color="auto"/>
              <w:left w:val="single" w:sz="4" w:space="0" w:color="auto"/>
              <w:bottom w:val="single" w:sz="4" w:space="0" w:color="auto"/>
              <w:right w:val="single" w:sz="4" w:space="0" w:color="auto"/>
            </w:tcBorders>
          </w:tcPr>
          <w:p w14:paraId="72AC634F" w14:textId="77777777" w:rsidR="007642A8" w:rsidRPr="007E37C7" w:rsidRDefault="007642A8" w:rsidP="00E0375D">
            <w:pPr>
              <w:jc w:val="both"/>
              <w:rPr>
                <w:sz w:val="20"/>
              </w:rPr>
            </w:pPr>
            <w:r w:rsidRPr="007E37C7">
              <w:rPr>
                <w:sz w:val="20"/>
              </w:rPr>
              <w:t>Субсидии на приобретение (замену) и монтаж стеллажного оборудования (передвижные и (или) стационарные стеллажи) для муниципальных архивов</w:t>
            </w:r>
          </w:p>
        </w:tc>
        <w:tc>
          <w:tcPr>
            <w:tcW w:w="217" w:type="pct"/>
            <w:tcBorders>
              <w:top w:val="single" w:sz="4" w:space="0" w:color="auto"/>
              <w:left w:val="single" w:sz="4" w:space="0" w:color="auto"/>
              <w:bottom w:val="single" w:sz="4" w:space="0" w:color="auto"/>
              <w:right w:val="single" w:sz="4" w:space="0" w:color="auto"/>
            </w:tcBorders>
          </w:tcPr>
          <w:p w14:paraId="5A6AC0CA" w14:textId="77777777" w:rsidR="007642A8" w:rsidRPr="007E37C7" w:rsidRDefault="007642A8" w:rsidP="00E0375D">
            <w:pPr>
              <w:jc w:val="both"/>
              <w:rPr>
                <w:sz w:val="20"/>
              </w:rPr>
            </w:pPr>
            <w:r w:rsidRPr="007E37C7">
              <w:rPr>
                <w:sz w:val="20"/>
              </w:rPr>
              <w:t>Администрация района</w:t>
            </w:r>
          </w:p>
        </w:tc>
        <w:tc>
          <w:tcPr>
            <w:tcW w:w="139" w:type="pct"/>
            <w:tcBorders>
              <w:top w:val="single" w:sz="4" w:space="0" w:color="auto"/>
              <w:left w:val="nil"/>
              <w:bottom w:val="single" w:sz="4" w:space="0" w:color="auto"/>
              <w:right w:val="single" w:sz="4" w:space="0" w:color="auto"/>
            </w:tcBorders>
            <w:noWrap/>
          </w:tcPr>
          <w:p w14:paraId="4C72DF39" w14:textId="77777777" w:rsidR="007642A8" w:rsidRPr="007E37C7" w:rsidRDefault="007642A8" w:rsidP="00E0375D">
            <w:pPr>
              <w:jc w:val="both"/>
              <w:rPr>
                <w:sz w:val="20"/>
              </w:rPr>
            </w:pPr>
            <w:r w:rsidRPr="007E37C7">
              <w:rPr>
                <w:sz w:val="20"/>
              </w:rPr>
              <w:t>904</w:t>
            </w:r>
          </w:p>
        </w:tc>
        <w:tc>
          <w:tcPr>
            <w:tcW w:w="89" w:type="pct"/>
            <w:tcBorders>
              <w:top w:val="single" w:sz="4" w:space="0" w:color="auto"/>
              <w:left w:val="nil"/>
              <w:bottom w:val="single" w:sz="4" w:space="0" w:color="auto"/>
              <w:right w:val="single" w:sz="4" w:space="0" w:color="auto"/>
            </w:tcBorders>
            <w:noWrap/>
          </w:tcPr>
          <w:p w14:paraId="6DEA5F60" w14:textId="77777777" w:rsidR="007642A8" w:rsidRPr="007E37C7" w:rsidRDefault="007642A8" w:rsidP="00E0375D">
            <w:pPr>
              <w:jc w:val="both"/>
              <w:rPr>
                <w:sz w:val="20"/>
              </w:rPr>
            </w:pPr>
            <w:r w:rsidRPr="007E37C7">
              <w:rPr>
                <w:sz w:val="20"/>
              </w:rPr>
              <w:t>0113</w:t>
            </w:r>
          </w:p>
        </w:tc>
        <w:tc>
          <w:tcPr>
            <w:tcW w:w="90" w:type="pct"/>
            <w:tcBorders>
              <w:top w:val="single" w:sz="4" w:space="0" w:color="auto"/>
              <w:left w:val="nil"/>
              <w:bottom w:val="single" w:sz="4" w:space="0" w:color="auto"/>
              <w:right w:val="single" w:sz="4" w:space="0" w:color="auto"/>
            </w:tcBorders>
            <w:noWrap/>
          </w:tcPr>
          <w:p w14:paraId="5359E5A0" w14:textId="77777777" w:rsidR="007642A8" w:rsidRPr="007E37C7" w:rsidRDefault="007642A8" w:rsidP="00E0375D">
            <w:pPr>
              <w:jc w:val="both"/>
              <w:rPr>
                <w:sz w:val="20"/>
              </w:rPr>
            </w:pPr>
            <w:r w:rsidRPr="007E37C7">
              <w:rPr>
                <w:sz w:val="20"/>
              </w:rPr>
              <w:t>0857477</w:t>
            </w:r>
          </w:p>
        </w:tc>
        <w:tc>
          <w:tcPr>
            <w:tcW w:w="91" w:type="pct"/>
            <w:tcBorders>
              <w:top w:val="single" w:sz="4" w:space="0" w:color="auto"/>
              <w:left w:val="nil"/>
              <w:bottom w:val="single" w:sz="4" w:space="0" w:color="auto"/>
              <w:right w:val="single" w:sz="4" w:space="0" w:color="auto"/>
            </w:tcBorders>
            <w:noWrap/>
          </w:tcPr>
          <w:p w14:paraId="3ACB1FCA" w14:textId="77777777" w:rsidR="007642A8" w:rsidRPr="007E37C7" w:rsidRDefault="007642A8" w:rsidP="00E0375D">
            <w:pPr>
              <w:jc w:val="both"/>
              <w:rPr>
                <w:sz w:val="20"/>
              </w:rPr>
            </w:pPr>
            <w:bookmarkStart w:id="12" w:name="_Hlk118103749"/>
            <w:r w:rsidRPr="007E37C7">
              <w:rPr>
                <w:sz w:val="20"/>
              </w:rPr>
              <w:t>244</w:t>
            </w:r>
            <w:bookmarkEnd w:id="12"/>
          </w:p>
        </w:tc>
        <w:tc>
          <w:tcPr>
            <w:tcW w:w="230" w:type="pct"/>
            <w:gridSpan w:val="2"/>
            <w:tcBorders>
              <w:top w:val="single" w:sz="4" w:space="0" w:color="auto"/>
              <w:left w:val="nil"/>
              <w:bottom w:val="single" w:sz="4" w:space="0" w:color="auto"/>
              <w:right w:val="single" w:sz="4" w:space="0" w:color="auto"/>
            </w:tcBorders>
          </w:tcPr>
          <w:p w14:paraId="1D8F5B1B" w14:textId="77777777" w:rsidR="007642A8" w:rsidRPr="007E37C7" w:rsidRDefault="007642A8" w:rsidP="00E0375D">
            <w:pPr>
              <w:jc w:val="both"/>
              <w:rPr>
                <w:sz w:val="20"/>
              </w:rPr>
            </w:pPr>
            <w:r w:rsidRPr="007E37C7">
              <w:rPr>
                <w:sz w:val="20"/>
              </w:rPr>
              <w:t>100,0</w:t>
            </w:r>
          </w:p>
        </w:tc>
        <w:tc>
          <w:tcPr>
            <w:tcW w:w="229" w:type="pct"/>
            <w:gridSpan w:val="2"/>
            <w:tcBorders>
              <w:top w:val="single" w:sz="4" w:space="0" w:color="auto"/>
              <w:left w:val="single" w:sz="4" w:space="0" w:color="auto"/>
              <w:bottom w:val="single" w:sz="4" w:space="0" w:color="auto"/>
              <w:right w:val="single" w:sz="4" w:space="0" w:color="auto"/>
            </w:tcBorders>
            <w:noWrap/>
          </w:tcPr>
          <w:p w14:paraId="1FA6E2AB"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noWrap/>
          </w:tcPr>
          <w:p w14:paraId="60527503"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noWrap/>
          </w:tcPr>
          <w:p w14:paraId="565FEB73"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38D8822E"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6506EBA9"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558BA123" w14:textId="77777777" w:rsidR="007642A8" w:rsidRPr="007E37C7" w:rsidRDefault="007642A8" w:rsidP="00E0375D">
            <w:pPr>
              <w:jc w:val="both"/>
              <w:rPr>
                <w:sz w:val="20"/>
              </w:rPr>
            </w:pPr>
            <w:r w:rsidRPr="007E37C7">
              <w:rPr>
                <w:sz w:val="20"/>
              </w:rPr>
              <w:t>0,0</w:t>
            </w:r>
          </w:p>
        </w:tc>
        <w:tc>
          <w:tcPr>
            <w:tcW w:w="235" w:type="pct"/>
            <w:tcBorders>
              <w:top w:val="single" w:sz="4" w:space="0" w:color="auto"/>
              <w:left w:val="nil"/>
              <w:bottom w:val="single" w:sz="4" w:space="0" w:color="auto"/>
              <w:right w:val="single" w:sz="4" w:space="0" w:color="auto"/>
            </w:tcBorders>
          </w:tcPr>
          <w:p w14:paraId="68B1A762"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026F5B7B"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05154159" w14:textId="77777777" w:rsidR="007642A8" w:rsidRPr="007E37C7" w:rsidRDefault="007642A8" w:rsidP="00E0375D">
            <w:pPr>
              <w:jc w:val="both"/>
              <w:rPr>
                <w:sz w:val="20"/>
              </w:rPr>
            </w:pPr>
            <w:r w:rsidRPr="007E37C7">
              <w:rPr>
                <w:sz w:val="20"/>
              </w:rPr>
              <w:t>0,0</w:t>
            </w:r>
          </w:p>
        </w:tc>
        <w:tc>
          <w:tcPr>
            <w:tcW w:w="236" w:type="pct"/>
            <w:gridSpan w:val="2"/>
            <w:tcBorders>
              <w:top w:val="single" w:sz="4" w:space="0" w:color="auto"/>
              <w:left w:val="single" w:sz="4" w:space="0" w:color="auto"/>
              <w:bottom w:val="single" w:sz="4" w:space="0" w:color="auto"/>
              <w:right w:val="single" w:sz="4" w:space="0" w:color="auto"/>
            </w:tcBorders>
          </w:tcPr>
          <w:p w14:paraId="1B78A7A3" w14:textId="77777777" w:rsidR="007642A8" w:rsidRPr="007E37C7" w:rsidRDefault="007642A8" w:rsidP="00E0375D">
            <w:pPr>
              <w:jc w:val="both"/>
              <w:rPr>
                <w:sz w:val="20"/>
              </w:rPr>
            </w:pPr>
            <w:r w:rsidRPr="007E37C7">
              <w:rPr>
                <w:sz w:val="20"/>
              </w:rPr>
              <w:t>0,0</w:t>
            </w:r>
          </w:p>
        </w:tc>
        <w:tc>
          <w:tcPr>
            <w:tcW w:w="216" w:type="pct"/>
            <w:tcBorders>
              <w:top w:val="single" w:sz="4" w:space="0" w:color="auto"/>
              <w:left w:val="single" w:sz="4" w:space="0" w:color="auto"/>
              <w:bottom w:val="single" w:sz="4" w:space="0" w:color="auto"/>
              <w:right w:val="single" w:sz="4" w:space="0" w:color="auto"/>
            </w:tcBorders>
          </w:tcPr>
          <w:p w14:paraId="7EC3DA70" w14:textId="77777777" w:rsidR="007642A8" w:rsidRPr="007E37C7" w:rsidRDefault="007642A8" w:rsidP="00E0375D">
            <w:pPr>
              <w:jc w:val="both"/>
              <w:rPr>
                <w:sz w:val="20"/>
              </w:rPr>
            </w:pPr>
            <w:r>
              <w:rPr>
                <w:sz w:val="20"/>
              </w:rPr>
              <w:t>0,0</w:t>
            </w:r>
          </w:p>
        </w:tc>
        <w:tc>
          <w:tcPr>
            <w:tcW w:w="230" w:type="pct"/>
            <w:tcBorders>
              <w:top w:val="single" w:sz="4" w:space="0" w:color="auto"/>
              <w:left w:val="single" w:sz="4" w:space="0" w:color="auto"/>
              <w:bottom w:val="single" w:sz="4" w:space="0" w:color="auto"/>
              <w:right w:val="single" w:sz="4" w:space="0" w:color="auto"/>
            </w:tcBorders>
          </w:tcPr>
          <w:p w14:paraId="3AA00186" w14:textId="77777777" w:rsidR="007642A8" w:rsidRPr="007E37C7" w:rsidRDefault="007642A8" w:rsidP="00E0375D">
            <w:pPr>
              <w:jc w:val="both"/>
              <w:rPr>
                <w:sz w:val="20"/>
              </w:rPr>
            </w:pPr>
            <w:r>
              <w:rPr>
                <w:sz w:val="20"/>
              </w:rPr>
              <w:t>0</w:t>
            </w:r>
            <w:r w:rsidR="00305560">
              <w:rPr>
                <w:sz w:val="20"/>
              </w:rPr>
              <w:t>,0</w:t>
            </w:r>
          </w:p>
        </w:tc>
        <w:tc>
          <w:tcPr>
            <w:tcW w:w="229" w:type="pct"/>
            <w:tcBorders>
              <w:top w:val="single" w:sz="4" w:space="0" w:color="auto"/>
              <w:left w:val="single" w:sz="4" w:space="0" w:color="auto"/>
              <w:bottom w:val="single" w:sz="4" w:space="0" w:color="auto"/>
              <w:right w:val="single" w:sz="4" w:space="0" w:color="auto"/>
            </w:tcBorders>
          </w:tcPr>
          <w:p w14:paraId="27673318" w14:textId="77777777" w:rsidR="007642A8" w:rsidRPr="007E37C7" w:rsidRDefault="00A44EF0" w:rsidP="00E0375D">
            <w:pPr>
              <w:jc w:val="both"/>
              <w:rPr>
                <w:sz w:val="20"/>
              </w:rPr>
            </w:pPr>
            <w:r>
              <w:rPr>
                <w:sz w:val="20"/>
              </w:rPr>
              <w:t>0</w:t>
            </w:r>
            <w:r w:rsidR="00305560">
              <w:rPr>
                <w:sz w:val="20"/>
              </w:rPr>
              <w:t>,0</w:t>
            </w:r>
          </w:p>
        </w:tc>
        <w:tc>
          <w:tcPr>
            <w:tcW w:w="264" w:type="pct"/>
            <w:tcBorders>
              <w:top w:val="single" w:sz="4" w:space="0" w:color="auto"/>
              <w:left w:val="single" w:sz="4" w:space="0" w:color="auto"/>
              <w:bottom w:val="single" w:sz="4" w:space="0" w:color="auto"/>
              <w:right w:val="single" w:sz="4" w:space="0" w:color="auto"/>
            </w:tcBorders>
          </w:tcPr>
          <w:p w14:paraId="3D1FE926" w14:textId="77777777" w:rsidR="007642A8" w:rsidRPr="007E37C7" w:rsidRDefault="007642A8" w:rsidP="00E0375D">
            <w:pPr>
              <w:jc w:val="both"/>
              <w:rPr>
                <w:sz w:val="20"/>
              </w:rPr>
            </w:pPr>
            <w:r w:rsidRPr="007E37C7">
              <w:rPr>
                <w:sz w:val="20"/>
              </w:rPr>
              <w:t>100,0</w:t>
            </w:r>
          </w:p>
        </w:tc>
        <w:tc>
          <w:tcPr>
            <w:tcW w:w="393" w:type="pct"/>
            <w:tcBorders>
              <w:top w:val="single" w:sz="4" w:space="0" w:color="auto"/>
              <w:left w:val="nil"/>
              <w:bottom w:val="single" w:sz="4" w:space="0" w:color="auto"/>
              <w:right w:val="single" w:sz="4" w:space="0" w:color="auto"/>
            </w:tcBorders>
          </w:tcPr>
          <w:p w14:paraId="0C4030F2" w14:textId="77777777" w:rsidR="007642A8" w:rsidRPr="007E37C7" w:rsidRDefault="007642A8" w:rsidP="00E0375D">
            <w:pPr>
              <w:jc w:val="both"/>
              <w:rPr>
                <w:sz w:val="20"/>
              </w:rPr>
            </w:pPr>
            <w:r w:rsidRPr="007E37C7">
              <w:rPr>
                <w:sz w:val="20"/>
              </w:rPr>
              <w:t>Будут приобретены недостающие стеллажи</w:t>
            </w:r>
          </w:p>
        </w:tc>
      </w:tr>
      <w:tr w:rsidR="000408BD" w:rsidRPr="007E37C7" w14:paraId="3707EC7D" w14:textId="77777777" w:rsidTr="000408BD">
        <w:trPr>
          <w:trHeight w:val="1975"/>
        </w:trPr>
        <w:tc>
          <w:tcPr>
            <w:tcW w:w="502" w:type="pct"/>
            <w:tcBorders>
              <w:top w:val="single" w:sz="4" w:space="0" w:color="auto"/>
              <w:left w:val="single" w:sz="4" w:space="0" w:color="auto"/>
              <w:bottom w:val="single" w:sz="4" w:space="0" w:color="auto"/>
              <w:right w:val="single" w:sz="4" w:space="0" w:color="auto"/>
            </w:tcBorders>
          </w:tcPr>
          <w:p w14:paraId="155936FD" w14:textId="77777777" w:rsidR="007642A8" w:rsidRPr="007E37C7" w:rsidRDefault="007642A8" w:rsidP="00E0375D">
            <w:pPr>
              <w:jc w:val="both"/>
              <w:rPr>
                <w:sz w:val="20"/>
              </w:rPr>
            </w:pPr>
            <w:r w:rsidRPr="007E37C7">
              <w:rPr>
                <w:sz w:val="20"/>
              </w:rPr>
              <w:lastRenderedPageBreak/>
              <w:t>Софинансирование за счет средств местного бюджета расходов на приобретение (замену) и монтаж стеллажного оборудования (передвижные и (или) стационарные стеллажи) для муниципальных архивов</w:t>
            </w:r>
          </w:p>
        </w:tc>
        <w:tc>
          <w:tcPr>
            <w:tcW w:w="217" w:type="pct"/>
            <w:tcBorders>
              <w:top w:val="single" w:sz="4" w:space="0" w:color="auto"/>
              <w:left w:val="nil"/>
              <w:bottom w:val="single" w:sz="4" w:space="0" w:color="auto"/>
              <w:right w:val="single" w:sz="4" w:space="0" w:color="auto"/>
            </w:tcBorders>
          </w:tcPr>
          <w:p w14:paraId="1A9F57A3" w14:textId="77777777" w:rsidR="007642A8" w:rsidRPr="007E37C7" w:rsidRDefault="007642A8" w:rsidP="00E0375D">
            <w:pPr>
              <w:jc w:val="both"/>
              <w:rPr>
                <w:sz w:val="20"/>
              </w:rPr>
            </w:pPr>
            <w:r w:rsidRPr="007E37C7">
              <w:rPr>
                <w:sz w:val="20"/>
              </w:rPr>
              <w:t>Администрация района</w:t>
            </w:r>
          </w:p>
        </w:tc>
        <w:tc>
          <w:tcPr>
            <w:tcW w:w="139" w:type="pct"/>
            <w:tcBorders>
              <w:top w:val="single" w:sz="4" w:space="0" w:color="auto"/>
              <w:left w:val="nil"/>
              <w:bottom w:val="single" w:sz="4" w:space="0" w:color="auto"/>
              <w:right w:val="single" w:sz="4" w:space="0" w:color="auto"/>
            </w:tcBorders>
            <w:noWrap/>
          </w:tcPr>
          <w:p w14:paraId="6DF1C5E1" w14:textId="77777777" w:rsidR="007642A8" w:rsidRPr="007E37C7" w:rsidRDefault="007642A8" w:rsidP="00E0375D">
            <w:pPr>
              <w:jc w:val="both"/>
              <w:rPr>
                <w:sz w:val="20"/>
              </w:rPr>
            </w:pPr>
            <w:r w:rsidRPr="007E37C7">
              <w:rPr>
                <w:sz w:val="20"/>
              </w:rPr>
              <w:t>904</w:t>
            </w:r>
          </w:p>
        </w:tc>
        <w:tc>
          <w:tcPr>
            <w:tcW w:w="89" w:type="pct"/>
            <w:tcBorders>
              <w:top w:val="single" w:sz="4" w:space="0" w:color="auto"/>
              <w:left w:val="nil"/>
              <w:bottom w:val="single" w:sz="4" w:space="0" w:color="auto"/>
              <w:right w:val="single" w:sz="4" w:space="0" w:color="auto"/>
            </w:tcBorders>
            <w:noWrap/>
          </w:tcPr>
          <w:p w14:paraId="6F413562" w14:textId="77777777" w:rsidR="007642A8" w:rsidRPr="007E37C7" w:rsidRDefault="007642A8" w:rsidP="00E0375D">
            <w:pPr>
              <w:jc w:val="both"/>
              <w:rPr>
                <w:sz w:val="20"/>
              </w:rPr>
            </w:pPr>
            <w:r w:rsidRPr="007E37C7">
              <w:rPr>
                <w:sz w:val="20"/>
              </w:rPr>
              <w:t>0113</w:t>
            </w:r>
          </w:p>
        </w:tc>
        <w:tc>
          <w:tcPr>
            <w:tcW w:w="90" w:type="pct"/>
            <w:tcBorders>
              <w:top w:val="single" w:sz="4" w:space="0" w:color="auto"/>
              <w:left w:val="nil"/>
              <w:bottom w:val="single" w:sz="4" w:space="0" w:color="auto"/>
              <w:right w:val="single" w:sz="4" w:space="0" w:color="auto"/>
            </w:tcBorders>
            <w:noWrap/>
          </w:tcPr>
          <w:p w14:paraId="33A9D921" w14:textId="77777777" w:rsidR="007642A8" w:rsidRPr="007E37C7" w:rsidRDefault="007642A8" w:rsidP="00E0375D">
            <w:pPr>
              <w:jc w:val="both"/>
              <w:rPr>
                <w:sz w:val="20"/>
              </w:rPr>
            </w:pPr>
            <w:r w:rsidRPr="007E37C7">
              <w:rPr>
                <w:sz w:val="20"/>
              </w:rPr>
              <w:t>0859477</w:t>
            </w:r>
          </w:p>
        </w:tc>
        <w:tc>
          <w:tcPr>
            <w:tcW w:w="91" w:type="pct"/>
            <w:tcBorders>
              <w:top w:val="single" w:sz="4" w:space="0" w:color="auto"/>
              <w:left w:val="nil"/>
              <w:bottom w:val="single" w:sz="4" w:space="0" w:color="auto"/>
              <w:right w:val="single" w:sz="4" w:space="0" w:color="auto"/>
            </w:tcBorders>
            <w:noWrap/>
          </w:tcPr>
          <w:p w14:paraId="15FB8974" w14:textId="77777777" w:rsidR="007642A8" w:rsidRPr="007E37C7" w:rsidRDefault="007642A8" w:rsidP="00E0375D">
            <w:pPr>
              <w:jc w:val="both"/>
              <w:rPr>
                <w:sz w:val="20"/>
              </w:rPr>
            </w:pPr>
            <w:r w:rsidRPr="007E37C7">
              <w:rPr>
                <w:sz w:val="20"/>
              </w:rPr>
              <w:t>244</w:t>
            </w:r>
          </w:p>
        </w:tc>
        <w:tc>
          <w:tcPr>
            <w:tcW w:w="230" w:type="pct"/>
            <w:gridSpan w:val="2"/>
            <w:tcBorders>
              <w:top w:val="single" w:sz="4" w:space="0" w:color="auto"/>
              <w:left w:val="nil"/>
              <w:bottom w:val="single" w:sz="4" w:space="0" w:color="auto"/>
              <w:right w:val="single" w:sz="4" w:space="0" w:color="auto"/>
            </w:tcBorders>
          </w:tcPr>
          <w:p w14:paraId="6DD4DF09" w14:textId="77777777" w:rsidR="007642A8" w:rsidRPr="007E37C7" w:rsidRDefault="007642A8" w:rsidP="00E0375D">
            <w:pPr>
              <w:jc w:val="both"/>
              <w:rPr>
                <w:sz w:val="20"/>
              </w:rPr>
            </w:pPr>
            <w:r w:rsidRPr="007E37C7">
              <w:rPr>
                <w:sz w:val="20"/>
              </w:rPr>
              <w:t>1,1</w:t>
            </w:r>
          </w:p>
        </w:tc>
        <w:tc>
          <w:tcPr>
            <w:tcW w:w="229" w:type="pct"/>
            <w:gridSpan w:val="2"/>
            <w:tcBorders>
              <w:top w:val="single" w:sz="4" w:space="0" w:color="auto"/>
              <w:left w:val="single" w:sz="4" w:space="0" w:color="auto"/>
              <w:bottom w:val="single" w:sz="4" w:space="0" w:color="auto"/>
              <w:right w:val="single" w:sz="4" w:space="0" w:color="auto"/>
            </w:tcBorders>
            <w:noWrap/>
          </w:tcPr>
          <w:p w14:paraId="1A7D4971"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noWrap/>
          </w:tcPr>
          <w:p w14:paraId="5377408D"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noWrap/>
          </w:tcPr>
          <w:p w14:paraId="20F44C86"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5728685A"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44381CF6"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37BBE228" w14:textId="77777777" w:rsidR="007642A8" w:rsidRPr="007E37C7" w:rsidRDefault="007642A8" w:rsidP="00E0375D">
            <w:pPr>
              <w:jc w:val="both"/>
              <w:rPr>
                <w:sz w:val="20"/>
              </w:rPr>
            </w:pPr>
            <w:r w:rsidRPr="007E37C7">
              <w:rPr>
                <w:sz w:val="20"/>
              </w:rPr>
              <w:t>0,0</w:t>
            </w:r>
          </w:p>
        </w:tc>
        <w:tc>
          <w:tcPr>
            <w:tcW w:w="235" w:type="pct"/>
            <w:tcBorders>
              <w:top w:val="single" w:sz="4" w:space="0" w:color="auto"/>
              <w:left w:val="nil"/>
              <w:bottom w:val="single" w:sz="4" w:space="0" w:color="auto"/>
              <w:right w:val="single" w:sz="4" w:space="0" w:color="auto"/>
            </w:tcBorders>
          </w:tcPr>
          <w:p w14:paraId="3DDFFBBD"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54C94804"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48DCB0CC" w14:textId="77777777" w:rsidR="007642A8" w:rsidRPr="007E37C7" w:rsidRDefault="007642A8" w:rsidP="00E0375D">
            <w:pPr>
              <w:jc w:val="both"/>
              <w:rPr>
                <w:sz w:val="20"/>
              </w:rPr>
            </w:pPr>
            <w:r w:rsidRPr="007E37C7">
              <w:rPr>
                <w:sz w:val="20"/>
              </w:rPr>
              <w:t>0,0</w:t>
            </w:r>
          </w:p>
        </w:tc>
        <w:tc>
          <w:tcPr>
            <w:tcW w:w="236" w:type="pct"/>
            <w:gridSpan w:val="2"/>
            <w:tcBorders>
              <w:top w:val="single" w:sz="4" w:space="0" w:color="auto"/>
              <w:left w:val="single" w:sz="4" w:space="0" w:color="auto"/>
              <w:bottom w:val="single" w:sz="4" w:space="0" w:color="auto"/>
              <w:right w:val="single" w:sz="4" w:space="0" w:color="auto"/>
            </w:tcBorders>
          </w:tcPr>
          <w:p w14:paraId="557758CD" w14:textId="77777777" w:rsidR="007642A8" w:rsidRPr="007E37C7" w:rsidRDefault="007642A8" w:rsidP="00E0375D">
            <w:pPr>
              <w:jc w:val="both"/>
              <w:rPr>
                <w:sz w:val="20"/>
              </w:rPr>
            </w:pPr>
            <w:r w:rsidRPr="007E37C7">
              <w:rPr>
                <w:sz w:val="20"/>
              </w:rPr>
              <w:t>0,0</w:t>
            </w:r>
          </w:p>
        </w:tc>
        <w:tc>
          <w:tcPr>
            <w:tcW w:w="216" w:type="pct"/>
            <w:tcBorders>
              <w:top w:val="single" w:sz="4" w:space="0" w:color="auto"/>
              <w:left w:val="single" w:sz="4" w:space="0" w:color="auto"/>
              <w:bottom w:val="single" w:sz="4" w:space="0" w:color="auto"/>
              <w:right w:val="single" w:sz="4" w:space="0" w:color="auto"/>
            </w:tcBorders>
          </w:tcPr>
          <w:p w14:paraId="5E969061" w14:textId="77777777" w:rsidR="007642A8" w:rsidRPr="007E37C7" w:rsidRDefault="007642A8" w:rsidP="00E0375D">
            <w:pPr>
              <w:jc w:val="both"/>
              <w:rPr>
                <w:sz w:val="20"/>
              </w:rPr>
            </w:pPr>
            <w:r>
              <w:rPr>
                <w:sz w:val="20"/>
              </w:rPr>
              <w:t>0,0</w:t>
            </w:r>
          </w:p>
        </w:tc>
        <w:tc>
          <w:tcPr>
            <w:tcW w:w="230" w:type="pct"/>
            <w:tcBorders>
              <w:top w:val="single" w:sz="4" w:space="0" w:color="auto"/>
              <w:left w:val="single" w:sz="4" w:space="0" w:color="auto"/>
              <w:bottom w:val="single" w:sz="4" w:space="0" w:color="auto"/>
              <w:right w:val="single" w:sz="4" w:space="0" w:color="auto"/>
            </w:tcBorders>
          </w:tcPr>
          <w:p w14:paraId="512DC642" w14:textId="77777777" w:rsidR="007642A8" w:rsidRPr="007E37C7" w:rsidRDefault="007642A8" w:rsidP="00E0375D">
            <w:pPr>
              <w:jc w:val="both"/>
              <w:rPr>
                <w:sz w:val="20"/>
              </w:rPr>
            </w:pPr>
            <w:r>
              <w:rPr>
                <w:sz w:val="20"/>
              </w:rPr>
              <w:t>0</w:t>
            </w:r>
            <w:r w:rsidR="00305560">
              <w:rPr>
                <w:sz w:val="20"/>
              </w:rPr>
              <w:t>,0</w:t>
            </w:r>
          </w:p>
        </w:tc>
        <w:tc>
          <w:tcPr>
            <w:tcW w:w="229" w:type="pct"/>
            <w:tcBorders>
              <w:top w:val="single" w:sz="4" w:space="0" w:color="auto"/>
              <w:left w:val="single" w:sz="4" w:space="0" w:color="auto"/>
              <w:bottom w:val="single" w:sz="4" w:space="0" w:color="auto"/>
              <w:right w:val="single" w:sz="4" w:space="0" w:color="auto"/>
            </w:tcBorders>
          </w:tcPr>
          <w:p w14:paraId="641BB6D4" w14:textId="77777777" w:rsidR="007642A8" w:rsidRPr="007E37C7" w:rsidRDefault="00A44EF0" w:rsidP="00E0375D">
            <w:pPr>
              <w:jc w:val="both"/>
              <w:rPr>
                <w:sz w:val="20"/>
              </w:rPr>
            </w:pPr>
            <w:r>
              <w:rPr>
                <w:sz w:val="20"/>
              </w:rPr>
              <w:t>0</w:t>
            </w:r>
            <w:r w:rsidR="00305560">
              <w:rPr>
                <w:sz w:val="20"/>
              </w:rPr>
              <w:t>,0</w:t>
            </w:r>
          </w:p>
        </w:tc>
        <w:tc>
          <w:tcPr>
            <w:tcW w:w="264" w:type="pct"/>
            <w:tcBorders>
              <w:top w:val="single" w:sz="4" w:space="0" w:color="auto"/>
              <w:left w:val="single" w:sz="4" w:space="0" w:color="auto"/>
              <w:bottom w:val="single" w:sz="4" w:space="0" w:color="auto"/>
              <w:right w:val="single" w:sz="4" w:space="0" w:color="auto"/>
            </w:tcBorders>
          </w:tcPr>
          <w:p w14:paraId="1641CF97" w14:textId="77777777" w:rsidR="007642A8" w:rsidRPr="007E37C7" w:rsidRDefault="007642A8" w:rsidP="00E0375D">
            <w:pPr>
              <w:jc w:val="both"/>
              <w:rPr>
                <w:sz w:val="20"/>
              </w:rPr>
            </w:pPr>
            <w:r w:rsidRPr="007E37C7">
              <w:rPr>
                <w:sz w:val="20"/>
              </w:rPr>
              <w:t>1,1</w:t>
            </w:r>
          </w:p>
        </w:tc>
        <w:tc>
          <w:tcPr>
            <w:tcW w:w="393" w:type="pct"/>
            <w:tcBorders>
              <w:top w:val="single" w:sz="4" w:space="0" w:color="auto"/>
              <w:left w:val="nil"/>
              <w:bottom w:val="single" w:sz="4" w:space="0" w:color="auto"/>
              <w:right w:val="single" w:sz="4" w:space="0" w:color="auto"/>
            </w:tcBorders>
          </w:tcPr>
          <w:p w14:paraId="75C58EE5" w14:textId="77777777" w:rsidR="007642A8" w:rsidRPr="007E37C7" w:rsidRDefault="007642A8" w:rsidP="00E0375D">
            <w:pPr>
              <w:jc w:val="both"/>
              <w:rPr>
                <w:sz w:val="20"/>
              </w:rPr>
            </w:pPr>
            <w:r w:rsidRPr="007E37C7">
              <w:rPr>
                <w:sz w:val="20"/>
              </w:rPr>
              <w:t>Будут приобретены недостающие стеллажи</w:t>
            </w:r>
          </w:p>
        </w:tc>
      </w:tr>
      <w:tr w:rsidR="000408BD" w:rsidRPr="007E37C7" w14:paraId="03534272" w14:textId="77777777" w:rsidTr="000408BD">
        <w:trPr>
          <w:trHeight w:val="880"/>
        </w:trPr>
        <w:tc>
          <w:tcPr>
            <w:tcW w:w="502" w:type="pct"/>
            <w:tcBorders>
              <w:top w:val="single" w:sz="4" w:space="0" w:color="auto"/>
              <w:left w:val="single" w:sz="4" w:space="0" w:color="auto"/>
              <w:bottom w:val="single" w:sz="4" w:space="0" w:color="auto"/>
              <w:right w:val="single" w:sz="4" w:space="0" w:color="auto"/>
            </w:tcBorders>
          </w:tcPr>
          <w:p w14:paraId="460856A5" w14:textId="77777777" w:rsidR="007642A8" w:rsidRPr="007E37C7" w:rsidRDefault="007642A8" w:rsidP="00E0375D">
            <w:pPr>
              <w:jc w:val="both"/>
              <w:rPr>
                <w:sz w:val="20"/>
              </w:rPr>
            </w:pPr>
            <w:r w:rsidRPr="007E37C7">
              <w:rPr>
                <w:sz w:val="20"/>
              </w:rPr>
              <w:t xml:space="preserve"> Субсидии на капитальный ремонт, реконструкция зданий, помещений, проведение противопожарных мероприятий в муниципальных архивах</w:t>
            </w:r>
          </w:p>
        </w:tc>
        <w:tc>
          <w:tcPr>
            <w:tcW w:w="217" w:type="pct"/>
            <w:tcBorders>
              <w:top w:val="single" w:sz="4" w:space="0" w:color="auto"/>
              <w:left w:val="nil"/>
              <w:bottom w:val="single" w:sz="4" w:space="0" w:color="auto"/>
              <w:right w:val="single" w:sz="4" w:space="0" w:color="auto"/>
            </w:tcBorders>
          </w:tcPr>
          <w:p w14:paraId="48F0CC9C" w14:textId="77777777" w:rsidR="007642A8" w:rsidRPr="007E37C7" w:rsidRDefault="007642A8" w:rsidP="00E0375D">
            <w:pPr>
              <w:jc w:val="both"/>
              <w:rPr>
                <w:sz w:val="20"/>
              </w:rPr>
            </w:pPr>
            <w:r w:rsidRPr="007E37C7">
              <w:rPr>
                <w:sz w:val="20"/>
              </w:rPr>
              <w:t>Администрация района</w:t>
            </w:r>
          </w:p>
        </w:tc>
        <w:tc>
          <w:tcPr>
            <w:tcW w:w="139" w:type="pct"/>
            <w:tcBorders>
              <w:top w:val="single" w:sz="4" w:space="0" w:color="auto"/>
              <w:left w:val="nil"/>
              <w:bottom w:val="single" w:sz="4" w:space="0" w:color="auto"/>
              <w:right w:val="single" w:sz="4" w:space="0" w:color="auto"/>
            </w:tcBorders>
            <w:noWrap/>
          </w:tcPr>
          <w:p w14:paraId="58E66040" w14:textId="77777777" w:rsidR="007642A8" w:rsidRPr="007E37C7" w:rsidRDefault="007642A8" w:rsidP="00E0375D">
            <w:pPr>
              <w:jc w:val="both"/>
              <w:rPr>
                <w:sz w:val="20"/>
              </w:rPr>
            </w:pPr>
            <w:r w:rsidRPr="007E37C7">
              <w:rPr>
                <w:sz w:val="20"/>
              </w:rPr>
              <w:t>904</w:t>
            </w:r>
          </w:p>
        </w:tc>
        <w:tc>
          <w:tcPr>
            <w:tcW w:w="89" w:type="pct"/>
            <w:tcBorders>
              <w:top w:val="single" w:sz="4" w:space="0" w:color="auto"/>
              <w:left w:val="nil"/>
              <w:bottom w:val="single" w:sz="4" w:space="0" w:color="auto"/>
              <w:right w:val="single" w:sz="4" w:space="0" w:color="auto"/>
            </w:tcBorders>
            <w:noWrap/>
          </w:tcPr>
          <w:p w14:paraId="19076074" w14:textId="77777777" w:rsidR="007642A8" w:rsidRPr="007E37C7" w:rsidRDefault="007642A8" w:rsidP="00E0375D">
            <w:pPr>
              <w:jc w:val="both"/>
              <w:rPr>
                <w:sz w:val="20"/>
              </w:rPr>
            </w:pPr>
            <w:r w:rsidRPr="007E37C7">
              <w:rPr>
                <w:sz w:val="20"/>
              </w:rPr>
              <w:t>0113</w:t>
            </w:r>
          </w:p>
        </w:tc>
        <w:tc>
          <w:tcPr>
            <w:tcW w:w="90" w:type="pct"/>
            <w:tcBorders>
              <w:top w:val="single" w:sz="4" w:space="0" w:color="auto"/>
              <w:left w:val="nil"/>
              <w:bottom w:val="single" w:sz="4" w:space="0" w:color="auto"/>
              <w:right w:val="single" w:sz="4" w:space="0" w:color="auto"/>
            </w:tcBorders>
            <w:noWrap/>
          </w:tcPr>
          <w:p w14:paraId="4B0BF684" w14:textId="77777777" w:rsidR="007642A8" w:rsidRPr="007E37C7" w:rsidRDefault="007642A8" w:rsidP="00E0375D">
            <w:pPr>
              <w:jc w:val="both"/>
              <w:rPr>
                <w:sz w:val="20"/>
              </w:rPr>
            </w:pPr>
            <w:r w:rsidRPr="007E37C7">
              <w:rPr>
                <w:sz w:val="20"/>
              </w:rPr>
              <w:t>0857475</w:t>
            </w:r>
          </w:p>
        </w:tc>
        <w:tc>
          <w:tcPr>
            <w:tcW w:w="91" w:type="pct"/>
            <w:tcBorders>
              <w:top w:val="single" w:sz="4" w:space="0" w:color="auto"/>
              <w:left w:val="nil"/>
              <w:bottom w:val="single" w:sz="4" w:space="0" w:color="auto"/>
              <w:right w:val="single" w:sz="4" w:space="0" w:color="auto"/>
            </w:tcBorders>
            <w:noWrap/>
          </w:tcPr>
          <w:p w14:paraId="24FCFE85" w14:textId="77777777" w:rsidR="007642A8" w:rsidRPr="007E37C7" w:rsidRDefault="007642A8" w:rsidP="00E0375D">
            <w:pPr>
              <w:jc w:val="both"/>
              <w:rPr>
                <w:sz w:val="20"/>
              </w:rPr>
            </w:pPr>
            <w:r w:rsidRPr="007E37C7">
              <w:rPr>
                <w:sz w:val="20"/>
              </w:rPr>
              <w:t>244</w:t>
            </w:r>
          </w:p>
        </w:tc>
        <w:tc>
          <w:tcPr>
            <w:tcW w:w="230" w:type="pct"/>
            <w:gridSpan w:val="2"/>
            <w:tcBorders>
              <w:top w:val="single" w:sz="4" w:space="0" w:color="auto"/>
              <w:left w:val="nil"/>
              <w:bottom w:val="single" w:sz="4" w:space="0" w:color="auto"/>
              <w:right w:val="single" w:sz="4" w:space="0" w:color="auto"/>
            </w:tcBorders>
          </w:tcPr>
          <w:p w14:paraId="18BD029F" w14:textId="77777777" w:rsidR="007642A8" w:rsidRPr="007E37C7" w:rsidRDefault="007642A8" w:rsidP="00E0375D">
            <w:pPr>
              <w:jc w:val="both"/>
              <w:rPr>
                <w:sz w:val="20"/>
              </w:rPr>
            </w:pPr>
            <w:r w:rsidRPr="007E37C7">
              <w:rPr>
                <w:sz w:val="20"/>
              </w:rPr>
              <w:t>420,0</w:t>
            </w:r>
          </w:p>
        </w:tc>
        <w:tc>
          <w:tcPr>
            <w:tcW w:w="229" w:type="pct"/>
            <w:gridSpan w:val="2"/>
            <w:tcBorders>
              <w:top w:val="single" w:sz="4" w:space="0" w:color="auto"/>
              <w:left w:val="single" w:sz="4" w:space="0" w:color="auto"/>
              <w:bottom w:val="single" w:sz="4" w:space="0" w:color="auto"/>
              <w:right w:val="single" w:sz="4" w:space="0" w:color="auto"/>
            </w:tcBorders>
            <w:noWrap/>
          </w:tcPr>
          <w:p w14:paraId="261A3A1F"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noWrap/>
          </w:tcPr>
          <w:p w14:paraId="57347F1E"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noWrap/>
          </w:tcPr>
          <w:p w14:paraId="13FD8329"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7F9D6686"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54733071"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6216525D" w14:textId="77777777" w:rsidR="007642A8" w:rsidRPr="007E37C7" w:rsidRDefault="007642A8" w:rsidP="00E0375D">
            <w:pPr>
              <w:jc w:val="both"/>
              <w:rPr>
                <w:sz w:val="20"/>
              </w:rPr>
            </w:pPr>
            <w:r w:rsidRPr="007E37C7">
              <w:rPr>
                <w:sz w:val="20"/>
              </w:rPr>
              <w:t>0,0</w:t>
            </w:r>
          </w:p>
        </w:tc>
        <w:tc>
          <w:tcPr>
            <w:tcW w:w="235" w:type="pct"/>
            <w:tcBorders>
              <w:top w:val="single" w:sz="4" w:space="0" w:color="auto"/>
              <w:left w:val="nil"/>
              <w:bottom w:val="single" w:sz="4" w:space="0" w:color="auto"/>
              <w:right w:val="single" w:sz="4" w:space="0" w:color="auto"/>
            </w:tcBorders>
          </w:tcPr>
          <w:p w14:paraId="0D62A888"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1CE82EB8"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1254FCFF" w14:textId="77777777" w:rsidR="007642A8" w:rsidRPr="007E37C7" w:rsidRDefault="007642A8" w:rsidP="00E0375D">
            <w:pPr>
              <w:jc w:val="both"/>
              <w:rPr>
                <w:sz w:val="20"/>
              </w:rPr>
            </w:pPr>
            <w:r w:rsidRPr="007E37C7">
              <w:rPr>
                <w:sz w:val="20"/>
              </w:rPr>
              <w:t>0,0</w:t>
            </w:r>
          </w:p>
        </w:tc>
        <w:tc>
          <w:tcPr>
            <w:tcW w:w="236" w:type="pct"/>
            <w:gridSpan w:val="2"/>
            <w:tcBorders>
              <w:top w:val="single" w:sz="4" w:space="0" w:color="auto"/>
              <w:left w:val="single" w:sz="4" w:space="0" w:color="auto"/>
              <w:bottom w:val="single" w:sz="4" w:space="0" w:color="auto"/>
              <w:right w:val="single" w:sz="4" w:space="0" w:color="auto"/>
            </w:tcBorders>
          </w:tcPr>
          <w:p w14:paraId="617A864C" w14:textId="77777777" w:rsidR="007642A8" w:rsidRPr="007E37C7" w:rsidRDefault="007642A8" w:rsidP="00E0375D">
            <w:pPr>
              <w:jc w:val="both"/>
              <w:rPr>
                <w:sz w:val="20"/>
              </w:rPr>
            </w:pPr>
            <w:r w:rsidRPr="007E37C7">
              <w:rPr>
                <w:sz w:val="20"/>
              </w:rPr>
              <w:t>0,0</w:t>
            </w:r>
          </w:p>
        </w:tc>
        <w:tc>
          <w:tcPr>
            <w:tcW w:w="216" w:type="pct"/>
            <w:tcBorders>
              <w:top w:val="single" w:sz="4" w:space="0" w:color="auto"/>
              <w:left w:val="single" w:sz="4" w:space="0" w:color="auto"/>
              <w:bottom w:val="single" w:sz="4" w:space="0" w:color="auto"/>
              <w:right w:val="single" w:sz="4" w:space="0" w:color="auto"/>
            </w:tcBorders>
          </w:tcPr>
          <w:p w14:paraId="347EEC46" w14:textId="77777777" w:rsidR="007642A8" w:rsidRPr="007E37C7" w:rsidRDefault="007642A8" w:rsidP="00E0375D">
            <w:pPr>
              <w:jc w:val="both"/>
              <w:rPr>
                <w:sz w:val="20"/>
              </w:rPr>
            </w:pPr>
            <w:r>
              <w:rPr>
                <w:sz w:val="20"/>
              </w:rPr>
              <w:t>0,0</w:t>
            </w:r>
          </w:p>
        </w:tc>
        <w:tc>
          <w:tcPr>
            <w:tcW w:w="230" w:type="pct"/>
            <w:tcBorders>
              <w:top w:val="single" w:sz="4" w:space="0" w:color="auto"/>
              <w:left w:val="single" w:sz="4" w:space="0" w:color="auto"/>
              <w:bottom w:val="single" w:sz="4" w:space="0" w:color="auto"/>
              <w:right w:val="single" w:sz="4" w:space="0" w:color="auto"/>
            </w:tcBorders>
          </w:tcPr>
          <w:p w14:paraId="043B0B08" w14:textId="77777777" w:rsidR="007642A8" w:rsidRPr="007E37C7" w:rsidRDefault="007642A8" w:rsidP="00E0375D">
            <w:pPr>
              <w:jc w:val="both"/>
              <w:rPr>
                <w:sz w:val="20"/>
              </w:rPr>
            </w:pPr>
            <w:r>
              <w:rPr>
                <w:sz w:val="20"/>
              </w:rPr>
              <w:t>0</w:t>
            </w:r>
            <w:r w:rsidR="00305560">
              <w:rPr>
                <w:sz w:val="20"/>
              </w:rPr>
              <w:t>,0</w:t>
            </w:r>
          </w:p>
        </w:tc>
        <w:tc>
          <w:tcPr>
            <w:tcW w:w="229" w:type="pct"/>
            <w:tcBorders>
              <w:top w:val="single" w:sz="4" w:space="0" w:color="auto"/>
              <w:left w:val="single" w:sz="4" w:space="0" w:color="auto"/>
              <w:bottom w:val="single" w:sz="4" w:space="0" w:color="auto"/>
              <w:right w:val="single" w:sz="4" w:space="0" w:color="auto"/>
            </w:tcBorders>
          </w:tcPr>
          <w:p w14:paraId="6822DDF6" w14:textId="77777777" w:rsidR="007642A8" w:rsidRPr="007E37C7" w:rsidRDefault="00A44EF0" w:rsidP="00E0375D">
            <w:pPr>
              <w:jc w:val="both"/>
              <w:rPr>
                <w:sz w:val="20"/>
              </w:rPr>
            </w:pPr>
            <w:r>
              <w:rPr>
                <w:sz w:val="20"/>
              </w:rPr>
              <w:t>0</w:t>
            </w:r>
            <w:r w:rsidR="00305560">
              <w:rPr>
                <w:sz w:val="20"/>
              </w:rPr>
              <w:t>,0</w:t>
            </w:r>
          </w:p>
        </w:tc>
        <w:tc>
          <w:tcPr>
            <w:tcW w:w="264" w:type="pct"/>
            <w:tcBorders>
              <w:top w:val="single" w:sz="4" w:space="0" w:color="auto"/>
              <w:left w:val="single" w:sz="4" w:space="0" w:color="auto"/>
              <w:bottom w:val="single" w:sz="4" w:space="0" w:color="auto"/>
              <w:right w:val="single" w:sz="4" w:space="0" w:color="auto"/>
            </w:tcBorders>
          </w:tcPr>
          <w:p w14:paraId="1CAA1F14" w14:textId="77777777" w:rsidR="007642A8" w:rsidRPr="007E37C7" w:rsidRDefault="007642A8" w:rsidP="00E0375D">
            <w:pPr>
              <w:jc w:val="both"/>
              <w:rPr>
                <w:sz w:val="20"/>
              </w:rPr>
            </w:pPr>
            <w:r w:rsidRPr="007E37C7">
              <w:rPr>
                <w:sz w:val="20"/>
              </w:rPr>
              <w:t>420,0</w:t>
            </w:r>
          </w:p>
        </w:tc>
        <w:tc>
          <w:tcPr>
            <w:tcW w:w="393" w:type="pct"/>
            <w:tcBorders>
              <w:top w:val="single" w:sz="4" w:space="0" w:color="auto"/>
              <w:left w:val="nil"/>
              <w:bottom w:val="single" w:sz="4" w:space="0" w:color="auto"/>
              <w:right w:val="single" w:sz="4" w:space="0" w:color="auto"/>
            </w:tcBorders>
          </w:tcPr>
          <w:p w14:paraId="45770DA5" w14:textId="77777777" w:rsidR="007642A8" w:rsidRPr="007E37C7" w:rsidRDefault="007642A8" w:rsidP="00E0375D">
            <w:pPr>
              <w:jc w:val="both"/>
              <w:rPr>
                <w:sz w:val="20"/>
              </w:rPr>
            </w:pPr>
            <w:r w:rsidRPr="007E37C7">
              <w:rPr>
                <w:sz w:val="20"/>
              </w:rPr>
              <w:t>Будет сделан капитальный ремонт ( реконструкция)архивохранилища и кабинета</w:t>
            </w:r>
          </w:p>
        </w:tc>
      </w:tr>
      <w:tr w:rsidR="000408BD" w:rsidRPr="007E37C7" w14:paraId="5EF5B8D5" w14:textId="77777777" w:rsidTr="000408BD">
        <w:trPr>
          <w:trHeight w:val="880"/>
        </w:trPr>
        <w:tc>
          <w:tcPr>
            <w:tcW w:w="502" w:type="pct"/>
            <w:tcBorders>
              <w:top w:val="single" w:sz="4" w:space="0" w:color="auto"/>
              <w:left w:val="single" w:sz="4" w:space="0" w:color="auto"/>
              <w:bottom w:val="single" w:sz="4" w:space="0" w:color="auto"/>
              <w:right w:val="single" w:sz="4" w:space="0" w:color="auto"/>
            </w:tcBorders>
          </w:tcPr>
          <w:p w14:paraId="2C28B82D" w14:textId="77777777" w:rsidR="007642A8" w:rsidRPr="007E37C7" w:rsidRDefault="007642A8" w:rsidP="00E0375D">
            <w:pPr>
              <w:jc w:val="both"/>
              <w:rPr>
                <w:sz w:val="20"/>
              </w:rPr>
            </w:pPr>
            <w:r w:rsidRPr="007E37C7">
              <w:rPr>
                <w:sz w:val="20"/>
              </w:rPr>
              <w:t>Софинансирование за счет средств местного бюджета расходов на капитальный ремонт, реконструкция зданий, помещений, проведение противопожар</w:t>
            </w:r>
            <w:r w:rsidRPr="007E37C7">
              <w:rPr>
                <w:sz w:val="20"/>
              </w:rPr>
              <w:lastRenderedPageBreak/>
              <w:t>ных мероприятий в муниципальных архивах</w:t>
            </w:r>
          </w:p>
        </w:tc>
        <w:tc>
          <w:tcPr>
            <w:tcW w:w="217" w:type="pct"/>
            <w:tcBorders>
              <w:top w:val="single" w:sz="4" w:space="0" w:color="auto"/>
              <w:left w:val="nil"/>
              <w:bottom w:val="single" w:sz="4" w:space="0" w:color="auto"/>
              <w:right w:val="single" w:sz="4" w:space="0" w:color="auto"/>
            </w:tcBorders>
          </w:tcPr>
          <w:p w14:paraId="312E68FF" w14:textId="77777777" w:rsidR="007642A8" w:rsidRPr="007E37C7" w:rsidRDefault="007642A8" w:rsidP="00E0375D">
            <w:pPr>
              <w:jc w:val="both"/>
              <w:rPr>
                <w:sz w:val="20"/>
              </w:rPr>
            </w:pPr>
            <w:r w:rsidRPr="007E37C7">
              <w:rPr>
                <w:sz w:val="20"/>
              </w:rPr>
              <w:lastRenderedPageBreak/>
              <w:t>Администрация района</w:t>
            </w:r>
          </w:p>
        </w:tc>
        <w:tc>
          <w:tcPr>
            <w:tcW w:w="139" w:type="pct"/>
            <w:tcBorders>
              <w:top w:val="single" w:sz="4" w:space="0" w:color="auto"/>
              <w:left w:val="nil"/>
              <w:bottom w:val="single" w:sz="4" w:space="0" w:color="auto"/>
              <w:right w:val="single" w:sz="4" w:space="0" w:color="auto"/>
            </w:tcBorders>
            <w:noWrap/>
          </w:tcPr>
          <w:p w14:paraId="5C7ED687" w14:textId="77777777" w:rsidR="007642A8" w:rsidRPr="007E37C7" w:rsidRDefault="007642A8" w:rsidP="00E0375D">
            <w:pPr>
              <w:jc w:val="both"/>
              <w:rPr>
                <w:sz w:val="20"/>
              </w:rPr>
            </w:pPr>
            <w:r w:rsidRPr="007E37C7">
              <w:rPr>
                <w:sz w:val="20"/>
              </w:rPr>
              <w:t>904</w:t>
            </w:r>
          </w:p>
        </w:tc>
        <w:tc>
          <w:tcPr>
            <w:tcW w:w="89" w:type="pct"/>
            <w:tcBorders>
              <w:top w:val="single" w:sz="4" w:space="0" w:color="auto"/>
              <w:left w:val="nil"/>
              <w:bottom w:val="single" w:sz="4" w:space="0" w:color="auto"/>
              <w:right w:val="single" w:sz="4" w:space="0" w:color="auto"/>
            </w:tcBorders>
            <w:noWrap/>
          </w:tcPr>
          <w:p w14:paraId="08F8D55C" w14:textId="77777777" w:rsidR="007642A8" w:rsidRPr="007E37C7" w:rsidRDefault="007642A8" w:rsidP="00E0375D">
            <w:pPr>
              <w:jc w:val="both"/>
              <w:rPr>
                <w:sz w:val="20"/>
              </w:rPr>
            </w:pPr>
            <w:r w:rsidRPr="007E37C7">
              <w:rPr>
                <w:sz w:val="20"/>
              </w:rPr>
              <w:t>0113</w:t>
            </w:r>
          </w:p>
        </w:tc>
        <w:tc>
          <w:tcPr>
            <w:tcW w:w="90" w:type="pct"/>
            <w:tcBorders>
              <w:top w:val="single" w:sz="4" w:space="0" w:color="auto"/>
              <w:left w:val="nil"/>
              <w:bottom w:val="single" w:sz="4" w:space="0" w:color="auto"/>
              <w:right w:val="single" w:sz="4" w:space="0" w:color="auto"/>
            </w:tcBorders>
            <w:noWrap/>
          </w:tcPr>
          <w:p w14:paraId="4D1DD581" w14:textId="77777777" w:rsidR="007642A8" w:rsidRPr="007E37C7" w:rsidRDefault="007642A8" w:rsidP="00E0375D">
            <w:pPr>
              <w:jc w:val="both"/>
              <w:rPr>
                <w:sz w:val="20"/>
              </w:rPr>
            </w:pPr>
            <w:r w:rsidRPr="007E37C7">
              <w:rPr>
                <w:sz w:val="20"/>
              </w:rPr>
              <w:t>0859475</w:t>
            </w:r>
          </w:p>
        </w:tc>
        <w:tc>
          <w:tcPr>
            <w:tcW w:w="91" w:type="pct"/>
            <w:tcBorders>
              <w:top w:val="single" w:sz="4" w:space="0" w:color="auto"/>
              <w:left w:val="nil"/>
              <w:bottom w:val="single" w:sz="4" w:space="0" w:color="auto"/>
              <w:right w:val="single" w:sz="4" w:space="0" w:color="auto"/>
            </w:tcBorders>
            <w:noWrap/>
          </w:tcPr>
          <w:p w14:paraId="0C94A0B7" w14:textId="77777777" w:rsidR="007642A8" w:rsidRPr="007E37C7" w:rsidRDefault="007642A8" w:rsidP="00E0375D">
            <w:pPr>
              <w:jc w:val="both"/>
              <w:rPr>
                <w:sz w:val="20"/>
              </w:rPr>
            </w:pPr>
            <w:r w:rsidRPr="007E37C7">
              <w:rPr>
                <w:sz w:val="20"/>
              </w:rPr>
              <w:t>244</w:t>
            </w:r>
          </w:p>
        </w:tc>
        <w:tc>
          <w:tcPr>
            <w:tcW w:w="230" w:type="pct"/>
            <w:gridSpan w:val="2"/>
            <w:tcBorders>
              <w:top w:val="single" w:sz="4" w:space="0" w:color="auto"/>
              <w:left w:val="nil"/>
              <w:bottom w:val="single" w:sz="4" w:space="0" w:color="auto"/>
              <w:right w:val="single" w:sz="4" w:space="0" w:color="auto"/>
            </w:tcBorders>
          </w:tcPr>
          <w:p w14:paraId="3CE640B5" w14:textId="77777777" w:rsidR="007642A8" w:rsidRPr="007E37C7" w:rsidRDefault="007642A8" w:rsidP="00E0375D">
            <w:pPr>
              <w:jc w:val="both"/>
              <w:rPr>
                <w:sz w:val="20"/>
              </w:rPr>
            </w:pPr>
            <w:r w:rsidRPr="007E37C7">
              <w:rPr>
                <w:sz w:val="20"/>
              </w:rPr>
              <w:t>4,2</w:t>
            </w:r>
          </w:p>
        </w:tc>
        <w:tc>
          <w:tcPr>
            <w:tcW w:w="229" w:type="pct"/>
            <w:gridSpan w:val="2"/>
            <w:tcBorders>
              <w:top w:val="single" w:sz="4" w:space="0" w:color="auto"/>
              <w:left w:val="single" w:sz="4" w:space="0" w:color="auto"/>
              <w:bottom w:val="single" w:sz="4" w:space="0" w:color="auto"/>
              <w:right w:val="single" w:sz="4" w:space="0" w:color="auto"/>
            </w:tcBorders>
            <w:noWrap/>
          </w:tcPr>
          <w:p w14:paraId="684D2A61"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noWrap/>
          </w:tcPr>
          <w:p w14:paraId="735FC824"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noWrap/>
          </w:tcPr>
          <w:p w14:paraId="3C8E056A"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2F72828F" w14:textId="77777777" w:rsidR="007642A8" w:rsidRPr="007E37C7" w:rsidRDefault="007642A8" w:rsidP="00E0375D">
            <w:pPr>
              <w:jc w:val="both"/>
              <w:rPr>
                <w:sz w:val="20"/>
              </w:rPr>
            </w:pPr>
            <w:r w:rsidRPr="007E37C7">
              <w:rPr>
                <w:sz w:val="20"/>
              </w:rPr>
              <w:t>0,0</w:t>
            </w:r>
          </w:p>
          <w:p w14:paraId="570773A0" w14:textId="77777777" w:rsidR="007642A8" w:rsidRPr="007E37C7" w:rsidRDefault="007642A8" w:rsidP="00E0375D">
            <w:pPr>
              <w:jc w:val="both"/>
              <w:rPr>
                <w:sz w:val="20"/>
              </w:rPr>
            </w:pPr>
          </w:p>
          <w:p w14:paraId="53EBAC7F" w14:textId="77777777" w:rsidR="007642A8" w:rsidRPr="007E37C7" w:rsidRDefault="007642A8" w:rsidP="00E0375D">
            <w:pPr>
              <w:jc w:val="both"/>
              <w:rPr>
                <w:sz w:val="20"/>
              </w:rPr>
            </w:pPr>
          </w:p>
          <w:p w14:paraId="13456925" w14:textId="77777777" w:rsidR="007642A8" w:rsidRPr="007E37C7" w:rsidRDefault="007642A8" w:rsidP="00E0375D">
            <w:pPr>
              <w:jc w:val="both"/>
              <w:rPr>
                <w:sz w:val="20"/>
              </w:rPr>
            </w:pPr>
          </w:p>
        </w:tc>
        <w:tc>
          <w:tcPr>
            <w:tcW w:w="230" w:type="pct"/>
            <w:tcBorders>
              <w:top w:val="single" w:sz="4" w:space="0" w:color="auto"/>
              <w:left w:val="nil"/>
              <w:bottom w:val="single" w:sz="4" w:space="0" w:color="auto"/>
              <w:right w:val="single" w:sz="4" w:space="0" w:color="auto"/>
            </w:tcBorders>
          </w:tcPr>
          <w:p w14:paraId="68DF5E38"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5C2E89DF" w14:textId="77777777" w:rsidR="007642A8" w:rsidRPr="007E37C7" w:rsidRDefault="007642A8" w:rsidP="00E0375D">
            <w:pPr>
              <w:jc w:val="both"/>
              <w:rPr>
                <w:sz w:val="20"/>
              </w:rPr>
            </w:pPr>
            <w:r w:rsidRPr="007E37C7">
              <w:rPr>
                <w:sz w:val="20"/>
              </w:rPr>
              <w:t>0,0</w:t>
            </w:r>
          </w:p>
        </w:tc>
        <w:tc>
          <w:tcPr>
            <w:tcW w:w="235" w:type="pct"/>
            <w:tcBorders>
              <w:top w:val="single" w:sz="4" w:space="0" w:color="auto"/>
              <w:left w:val="nil"/>
              <w:bottom w:val="single" w:sz="4" w:space="0" w:color="auto"/>
              <w:right w:val="single" w:sz="4" w:space="0" w:color="auto"/>
            </w:tcBorders>
          </w:tcPr>
          <w:p w14:paraId="006C0FB3"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4CA2F7C7"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23087E83" w14:textId="77777777" w:rsidR="007642A8" w:rsidRPr="007E37C7" w:rsidRDefault="007642A8" w:rsidP="00E0375D">
            <w:pPr>
              <w:jc w:val="both"/>
              <w:rPr>
                <w:sz w:val="20"/>
              </w:rPr>
            </w:pPr>
            <w:r w:rsidRPr="007E37C7">
              <w:rPr>
                <w:sz w:val="20"/>
              </w:rPr>
              <w:t>0,0</w:t>
            </w:r>
          </w:p>
        </w:tc>
        <w:tc>
          <w:tcPr>
            <w:tcW w:w="236" w:type="pct"/>
            <w:gridSpan w:val="2"/>
            <w:tcBorders>
              <w:top w:val="single" w:sz="4" w:space="0" w:color="auto"/>
              <w:left w:val="single" w:sz="4" w:space="0" w:color="auto"/>
              <w:bottom w:val="single" w:sz="4" w:space="0" w:color="auto"/>
              <w:right w:val="single" w:sz="4" w:space="0" w:color="auto"/>
            </w:tcBorders>
          </w:tcPr>
          <w:p w14:paraId="17EA3824" w14:textId="77777777" w:rsidR="007642A8" w:rsidRPr="007E37C7" w:rsidRDefault="007642A8" w:rsidP="00E0375D">
            <w:pPr>
              <w:jc w:val="both"/>
              <w:rPr>
                <w:sz w:val="20"/>
              </w:rPr>
            </w:pPr>
            <w:r w:rsidRPr="007E37C7">
              <w:rPr>
                <w:sz w:val="20"/>
              </w:rPr>
              <w:t>0,0</w:t>
            </w:r>
          </w:p>
        </w:tc>
        <w:tc>
          <w:tcPr>
            <w:tcW w:w="216" w:type="pct"/>
            <w:tcBorders>
              <w:top w:val="single" w:sz="4" w:space="0" w:color="auto"/>
              <w:left w:val="single" w:sz="4" w:space="0" w:color="auto"/>
              <w:bottom w:val="single" w:sz="4" w:space="0" w:color="auto"/>
              <w:right w:val="single" w:sz="4" w:space="0" w:color="auto"/>
            </w:tcBorders>
          </w:tcPr>
          <w:p w14:paraId="0F787AAC" w14:textId="77777777" w:rsidR="007642A8" w:rsidRPr="007E37C7" w:rsidRDefault="007642A8" w:rsidP="00E0375D">
            <w:pPr>
              <w:jc w:val="both"/>
              <w:rPr>
                <w:sz w:val="20"/>
              </w:rPr>
            </w:pPr>
            <w:r>
              <w:rPr>
                <w:sz w:val="20"/>
              </w:rPr>
              <w:t>0,0</w:t>
            </w:r>
          </w:p>
        </w:tc>
        <w:tc>
          <w:tcPr>
            <w:tcW w:w="230" w:type="pct"/>
            <w:tcBorders>
              <w:top w:val="single" w:sz="4" w:space="0" w:color="auto"/>
              <w:left w:val="single" w:sz="4" w:space="0" w:color="auto"/>
              <w:bottom w:val="single" w:sz="4" w:space="0" w:color="auto"/>
              <w:right w:val="single" w:sz="4" w:space="0" w:color="auto"/>
            </w:tcBorders>
          </w:tcPr>
          <w:p w14:paraId="1C06D7CD" w14:textId="77777777" w:rsidR="007642A8" w:rsidRPr="007E37C7" w:rsidRDefault="007642A8" w:rsidP="00E0375D">
            <w:pPr>
              <w:jc w:val="both"/>
              <w:rPr>
                <w:sz w:val="20"/>
              </w:rPr>
            </w:pPr>
            <w:r>
              <w:rPr>
                <w:sz w:val="20"/>
              </w:rPr>
              <w:t>0</w:t>
            </w:r>
            <w:r w:rsidR="00305560">
              <w:rPr>
                <w:sz w:val="20"/>
              </w:rPr>
              <w:t>,0</w:t>
            </w:r>
          </w:p>
        </w:tc>
        <w:tc>
          <w:tcPr>
            <w:tcW w:w="229" w:type="pct"/>
            <w:tcBorders>
              <w:top w:val="single" w:sz="4" w:space="0" w:color="auto"/>
              <w:left w:val="single" w:sz="4" w:space="0" w:color="auto"/>
              <w:bottom w:val="single" w:sz="4" w:space="0" w:color="auto"/>
              <w:right w:val="single" w:sz="4" w:space="0" w:color="auto"/>
            </w:tcBorders>
          </w:tcPr>
          <w:p w14:paraId="4D91999B" w14:textId="77777777" w:rsidR="007642A8" w:rsidRPr="007E37C7" w:rsidRDefault="00A44EF0" w:rsidP="00E0375D">
            <w:pPr>
              <w:jc w:val="both"/>
              <w:rPr>
                <w:sz w:val="20"/>
              </w:rPr>
            </w:pPr>
            <w:r>
              <w:rPr>
                <w:sz w:val="20"/>
              </w:rPr>
              <w:t>0</w:t>
            </w:r>
            <w:r w:rsidR="00305560">
              <w:rPr>
                <w:sz w:val="20"/>
              </w:rPr>
              <w:t>,0</w:t>
            </w:r>
          </w:p>
        </w:tc>
        <w:tc>
          <w:tcPr>
            <w:tcW w:w="264" w:type="pct"/>
            <w:tcBorders>
              <w:top w:val="single" w:sz="4" w:space="0" w:color="auto"/>
              <w:left w:val="single" w:sz="4" w:space="0" w:color="auto"/>
              <w:bottom w:val="single" w:sz="4" w:space="0" w:color="auto"/>
              <w:right w:val="single" w:sz="4" w:space="0" w:color="auto"/>
            </w:tcBorders>
          </w:tcPr>
          <w:p w14:paraId="65BEA9BF" w14:textId="77777777" w:rsidR="007642A8" w:rsidRPr="007E37C7" w:rsidRDefault="007642A8" w:rsidP="00E0375D">
            <w:pPr>
              <w:jc w:val="both"/>
              <w:rPr>
                <w:sz w:val="20"/>
              </w:rPr>
            </w:pPr>
            <w:r w:rsidRPr="007E37C7">
              <w:rPr>
                <w:sz w:val="20"/>
              </w:rPr>
              <w:t>4,2</w:t>
            </w:r>
          </w:p>
        </w:tc>
        <w:tc>
          <w:tcPr>
            <w:tcW w:w="393" w:type="pct"/>
            <w:tcBorders>
              <w:top w:val="single" w:sz="4" w:space="0" w:color="auto"/>
              <w:left w:val="nil"/>
              <w:bottom w:val="single" w:sz="4" w:space="0" w:color="auto"/>
              <w:right w:val="single" w:sz="4" w:space="0" w:color="auto"/>
            </w:tcBorders>
          </w:tcPr>
          <w:p w14:paraId="5E82E771" w14:textId="77777777" w:rsidR="007642A8" w:rsidRPr="007E37C7" w:rsidRDefault="007642A8" w:rsidP="00E0375D">
            <w:pPr>
              <w:jc w:val="both"/>
              <w:rPr>
                <w:sz w:val="20"/>
              </w:rPr>
            </w:pPr>
            <w:r w:rsidRPr="007E37C7">
              <w:rPr>
                <w:sz w:val="20"/>
              </w:rPr>
              <w:t>Будет сделан капитальный ремонт ( реконструкция)архивохранилища и кабинета</w:t>
            </w:r>
          </w:p>
        </w:tc>
      </w:tr>
      <w:tr w:rsidR="000408BD" w:rsidRPr="007E37C7" w14:paraId="35C51D04" w14:textId="77777777" w:rsidTr="000408BD">
        <w:trPr>
          <w:trHeight w:val="1260"/>
        </w:trPr>
        <w:tc>
          <w:tcPr>
            <w:tcW w:w="502" w:type="pct"/>
            <w:tcBorders>
              <w:top w:val="single" w:sz="4" w:space="0" w:color="auto"/>
              <w:left w:val="single" w:sz="4" w:space="0" w:color="auto"/>
              <w:bottom w:val="single" w:sz="4" w:space="0" w:color="auto"/>
              <w:right w:val="single" w:sz="4" w:space="0" w:color="auto"/>
            </w:tcBorders>
          </w:tcPr>
          <w:p w14:paraId="13C0BAF8" w14:textId="77777777" w:rsidR="007642A8" w:rsidRPr="007E37C7" w:rsidRDefault="007642A8" w:rsidP="00E0375D">
            <w:pPr>
              <w:jc w:val="both"/>
              <w:rPr>
                <w:sz w:val="20"/>
              </w:rPr>
            </w:pPr>
            <w:r w:rsidRPr="007E37C7">
              <w:rPr>
                <w:sz w:val="20"/>
              </w:rPr>
              <w:t>Субсидии на приобретение веб-камер для муниципальных архивов</w:t>
            </w:r>
          </w:p>
        </w:tc>
        <w:tc>
          <w:tcPr>
            <w:tcW w:w="217" w:type="pct"/>
            <w:tcBorders>
              <w:top w:val="single" w:sz="4" w:space="0" w:color="auto"/>
              <w:left w:val="nil"/>
              <w:bottom w:val="single" w:sz="4" w:space="0" w:color="auto"/>
              <w:right w:val="single" w:sz="4" w:space="0" w:color="auto"/>
            </w:tcBorders>
          </w:tcPr>
          <w:p w14:paraId="63D16BAC" w14:textId="77777777" w:rsidR="007642A8" w:rsidRPr="007E37C7" w:rsidRDefault="007642A8" w:rsidP="00E0375D">
            <w:pPr>
              <w:jc w:val="both"/>
              <w:rPr>
                <w:sz w:val="20"/>
              </w:rPr>
            </w:pPr>
            <w:r w:rsidRPr="007E37C7">
              <w:rPr>
                <w:sz w:val="20"/>
              </w:rPr>
              <w:t>Администрация района</w:t>
            </w:r>
          </w:p>
        </w:tc>
        <w:tc>
          <w:tcPr>
            <w:tcW w:w="139" w:type="pct"/>
            <w:tcBorders>
              <w:top w:val="single" w:sz="4" w:space="0" w:color="auto"/>
              <w:left w:val="nil"/>
              <w:bottom w:val="single" w:sz="4" w:space="0" w:color="auto"/>
              <w:right w:val="single" w:sz="4" w:space="0" w:color="auto"/>
            </w:tcBorders>
            <w:noWrap/>
          </w:tcPr>
          <w:p w14:paraId="741C8C6F" w14:textId="77777777" w:rsidR="007642A8" w:rsidRPr="007E37C7" w:rsidRDefault="007642A8" w:rsidP="00E0375D">
            <w:pPr>
              <w:jc w:val="both"/>
              <w:rPr>
                <w:sz w:val="20"/>
              </w:rPr>
            </w:pPr>
            <w:r w:rsidRPr="007E37C7">
              <w:rPr>
                <w:sz w:val="20"/>
              </w:rPr>
              <w:t>904</w:t>
            </w:r>
          </w:p>
        </w:tc>
        <w:tc>
          <w:tcPr>
            <w:tcW w:w="89" w:type="pct"/>
            <w:tcBorders>
              <w:top w:val="single" w:sz="4" w:space="0" w:color="auto"/>
              <w:left w:val="nil"/>
              <w:bottom w:val="single" w:sz="4" w:space="0" w:color="auto"/>
              <w:right w:val="single" w:sz="4" w:space="0" w:color="auto"/>
            </w:tcBorders>
            <w:noWrap/>
          </w:tcPr>
          <w:p w14:paraId="06446E32" w14:textId="77777777" w:rsidR="007642A8" w:rsidRPr="007E37C7" w:rsidRDefault="007642A8" w:rsidP="00E0375D">
            <w:pPr>
              <w:jc w:val="both"/>
              <w:rPr>
                <w:sz w:val="20"/>
              </w:rPr>
            </w:pPr>
            <w:r w:rsidRPr="007E37C7">
              <w:rPr>
                <w:sz w:val="20"/>
              </w:rPr>
              <w:t>0113</w:t>
            </w:r>
          </w:p>
        </w:tc>
        <w:tc>
          <w:tcPr>
            <w:tcW w:w="90" w:type="pct"/>
            <w:tcBorders>
              <w:top w:val="single" w:sz="4" w:space="0" w:color="auto"/>
              <w:left w:val="nil"/>
              <w:bottom w:val="single" w:sz="4" w:space="0" w:color="auto"/>
              <w:right w:val="single" w:sz="4" w:space="0" w:color="auto"/>
            </w:tcBorders>
            <w:noWrap/>
          </w:tcPr>
          <w:p w14:paraId="0A442EFD" w14:textId="77777777" w:rsidR="007642A8" w:rsidRPr="007E37C7" w:rsidRDefault="007642A8" w:rsidP="00E0375D">
            <w:pPr>
              <w:jc w:val="both"/>
              <w:rPr>
                <w:sz w:val="20"/>
              </w:rPr>
            </w:pPr>
            <w:r w:rsidRPr="007E37C7">
              <w:rPr>
                <w:sz w:val="20"/>
              </w:rPr>
              <w:t>0857479</w:t>
            </w:r>
          </w:p>
        </w:tc>
        <w:tc>
          <w:tcPr>
            <w:tcW w:w="91" w:type="pct"/>
            <w:tcBorders>
              <w:top w:val="single" w:sz="4" w:space="0" w:color="auto"/>
              <w:left w:val="nil"/>
              <w:bottom w:val="single" w:sz="4" w:space="0" w:color="auto"/>
              <w:right w:val="single" w:sz="4" w:space="0" w:color="auto"/>
            </w:tcBorders>
            <w:noWrap/>
          </w:tcPr>
          <w:p w14:paraId="74CB4393" w14:textId="77777777" w:rsidR="007642A8" w:rsidRPr="007E37C7" w:rsidRDefault="007642A8" w:rsidP="00E0375D">
            <w:pPr>
              <w:jc w:val="both"/>
              <w:rPr>
                <w:sz w:val="20"/>
              </w:rPr>
            </w:pPr>
            <w:r w:rsidRPr="007E37C7">
              <w:rPr>
                <w:sz w:val="20"/>
              </w:rPr>
              <w:t>244</w:t>
            </w:r>
          </w:p>
        </w:tc>
        <w:tc>
          <w:tcPr>
            <w:tcW w:w="230" w:type="pct"/>
            <w:gridSpan w:val="2"/>
            <w:tcBorders>
              <w:top w:val="single" w:sz="4" w:space="0" w:color="auto"/>
              <w:left w:val="nil"/>
              <w:bottom w:val="single" w:sz="4" w:space="0" w:color="auto"/>
              <w:right w:val="single" w:sz="4" w:space="0" w:color="auto"/>
            </w:tcBorders>
          </w:tcPr>
          <w:p w14:paraId="34EC49ED" w14:textId="77777777" w:rsidR="007642A8" w:rsidRPr="007E37C7" w:rsidRDefault="007642A8" w:rsidP="00E0375D">
            <w:pPr>
              <w:jc w:val="both"/>
              <w:rPr>
                <w:sz w:val="20"/>
              </w:rPr>
            </w:pPr>
            <w:r w:rsidRPr="007E37C7">
              <w:rPr>
                <w:sz w:val="20"/>
              </w:rPr>
              <w:t>1,8</w:t>
            </w:r>
          </w:p>
        </w:tc>
        <w:tc>
          <w:tcPr>
            <w:tcW w:w="229" w:type="pct"/>
            <w:gridSpan w:val="2"/>
            <w:tcBorders>
              <w:top w:val="single" w:sz="4" w:space="0" w:color="auto"/>
              <w:left w:val="single" w:sz="4" w:space="0" w:color="auto"/>
              <w:bottom w:val="single" w:sz="4" w:space="0" w:color="auto"/>
              <w:right w:val="single" w:sz="4" w:space="0" w:color="auto"/>
            </w:tcBorders>
            <w:noWrap/>
          </w:tcPr>
          <w:p w14:paraId="67DCD5BF"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noWrap/>
          </w:tcPr>
          <w:p w14:paraId="1E00F9A0"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noWrap/>
          </w:tcPr>
          <w:p w14:paraId="26751E8E"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76220699"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126413B2"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24544DBC" w14:textId="77777777" w:rsidR="007642A8" w:rsidRPr="007E37C7" w:rsidRDefault="007642A8" w:rsidP="00E0375D">
            <w:pPr>
              <w:jc w:val="both"/>
              <w:rPr>
                <w:sz w:val="20"/>
              </w:rPr>
            </w:pPr>
            <w:r w:rsidRPr="007E37C7">
              <w:rPr>
                <w:sz w:val="20"/>
              </w:rPr>
              <w:t>0,0</w:t>
            </w:r>
          </w:p>
        </w:tc>
        <w:tc>
          <w:tcPr>
            <w:tcW w:w="235" w:type="pct"/>
            <w:tcBorders>
              <w:top w:val="single" w:sz="4" w:space="0" w:color="auto"/>
              <w:left w:val="nil"/>
              <w:bottom w:val="single" w:sz="4" w:space="0" w:color="auto"/>
              <w:right w:val="single" w:sz="4" w:space="0" w:color="auto"/>
            </w:tcBorders>
          </w:tcPr>
          <w:p w14:paraId="5136F65E"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44966285"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584E5125" w14:textId="77777777" w:rsidR="007642A8" w:rsidRPr="007E37C7" w:rsidRDefault="007642A8" w:rsidP="00E0375D">
            <w:pPr>
              <w:jc w:val="both"/>
              <w:rPr>
                <w:sz w:val="20"/>
              </w:rPr>
            </w:pPr>
            <w:r w:rsidRPr="007E37C7">
              <w:rPr>
                <w:sz w:val="20"/>
              </w:rPr>
              <w:t>0,0</w:t>
            </w:r>
          </w:p>
        </w:tc>
        <w:tc>
          <w:tcPr>
            <w:tcW w:w="236" w:type="pct"/>
            <w:gridSpan w:val="2"/>
            <w:tcBorders>
              <w:top w:val="single" w:sz="4" w:space="0" w:color="auto"/>
              <w:left w:val="single" w:sz="4" w:space="0" w:color="auto"/>
              <w:bottom w:val="single" w:sz="4" w:space="0" w:color="auto"/>
              <w:right w:val="single" w:sz="4" w:space="0" w:color="auto"/>
            </w:tcBorders>
          </w:tcPr>
          <w:p w14:paraId="4F8BE78F" w14:textId="77777777" w:rsidR="007642A8" w:rsidRPr="007E37C7" w:rsidRDefault="007642A8" w:rsidP="00E0375D">
            <w:pPr>
              <w:jc w:val="both"/>
              <w:rPr>
                <w:sz w:val="20"/>
              </w:rPr>
            </w:pPr>
            <w:r w:rsidRPr="007E37C7">
              <w:rPr>
                <w:sz w:val="20"/>
              </w:rPr>
              <w:t>0,0</w:t>
            </w:r>
          </w:p>
        </w:tc>
        <w:tc>
          <w:tcPr>
            <w:tcW w:w="216" w:type="pct"/>
            <w:tcBorders>
              <w:top w:val="single" w:sz="4" w:space="0" w:color="auto"/>
              <w:left w:val="single" w:sz="4" w:space="0" w:color="auto"/>
              <w:bottom w:val="single" w:sz="4" w:space="0" w:color="auto"/>
              <w:right w:val="single" w:sz="4" w:space="0" w:color="auto"/>
            </w:tcBorders>
          </w:tcPr>
          <w:p w14:paraId="453F4119" w14:textId="77777777" w:rsidR="007642A8" w:rsidRPr="007E37C7" w:rsidRDefault="007642A8" w:rsidP="00E0375D">
            <w:pPr>
              <w:jc w:val="both"/>
              <w:rPr>
                <w:sz w:val="20"/>
              </w:rPr>
            </w:pPr>
            <w:r>
              <w:rPr>
                <w:sz w:val="20"/>
              </w:rPr>
              <w:t>0,0</w:t>
            </w:r>
          </w:p>
        </w:tc>
        <w:tc>
          <w:tcPr>
            <w:tcW w:w="230" w:type="pct"/>
            <w:tcBorders>
              <w:top w:val="single" w:sz="4" w:space="0" w:color="auto"/>
              <w:left w:val="single" w:sz="4" w:space="0" w:color="auto"/>
              <w:bottom w:val="single" w:sz="4" w:space="0" w:color="auto"/>
              <w:right w:val="single" w:sz="4" w:space="0" w:color="auto"/>
            </w:tcBorders>
          </w:tcPr>
          <w:p w14:paraId="26B1485B" w14:textId="77777777" w:rsidR="007642A8" w:rsidRPr="007E37C7" w:rsidRDefault="007642A8" w:rsidP="00E0375D">
            <w:pPr>
              <w:jc w:val="both"/>
              <w:rPr>
                <w:sz w:val="20"/>
              </w:rPr>
            </w:pPr>
            <w:r>
              <w:rPr>
                <w:sz w:val="20"/>
              </w:rPr>
              <w:t>0</w:t>
            </w:r>
            <w:r w:rsidR="00305560">
              <w:rPr>
                <w:sz w:val="20"/>
              </w:rPr>
              <w:t>,0</w:t>
            </w:r>
          </w:p>
        </w:tc>
        <w:tc>
          <w:tcPr>
            <w:tcW w:w="229" w:type="pct"/>
            <w:tcBorders>
              <w:top w:val="single" w:sz="4" w:space="0" w:color="auto"/>
              <w:left w:val="single" w:sz="4" w:space="0" w:color="auto"/>
              <w:bottom w:val="single" w:sz="4" w:space="0" w:color="auto"/>
              <w:right w:val="single" w:sz="4" w:space="0" w:color="auto"/>
            </w:tcBorders>
          </w:tcPr>
          <w:p w14:paraId="7A319097" w14:textId="77777777" w:rsidR="007642A8" w:rsidRPr="007E37C7" w:rsidRDefault="00A44EF0" w:rsidP="00E0375D">
            <w:pPr>
              <w:jc w:val="both"/>
              <w:rPr>
                <w:sz w:val="20"/>
              </w:rPr>
            </w:pPr>
            <w:r>
              <w:rPr>
                <w:sz w:val="20"/>
              </w:rPr>
              <w:t>0</w:t>
            </w:r>
            <w:r w:rsidR="00305560">
              <w:rPr>
                <w:sz w:val="20"/>
              </w:rPr>
              <w:t>,0</w:t>
            </w:r>
          </w:p>
        </w:tc>
        <w:tc>
          <w:tcPr>
            <w:tcW w:w="264" w:type="pct"/>
            <w:tcBorders>
              <w:top w:val="single" w:sz="4" w:space="0" w:color="auto"/>
              <w:left w:val="single" w:sz="4" w:space="0" w:color="auto"/>
              <w:bottom w:val="single" w:sz="4" w:space="0" w:color="auto"/>
              <w:right w:val="single" w:sz="4" w:space="0" w:color="auto"/>
            </w:tcBorders>
          </w:tcPr>
          <w:p w14:paraId="5A84E046" w14:textId="77777777" w:rsidR="007642A8" w:rsidRPr="007E37C7" w:rsidRDefault="007642A8" w:rsidP="00E0375D">
            <w:pPr>
              <w:jc w:val="both"/>
              <w:rPr>
                <w:sz w:val="20"/>
              </w:rPr>
            </w:pPr>
            <w:r w:rsidRPr="007E37C7">
              <w:rPr>
                <w:sz w:val="20"/>
              </w:rPr>
              <w:t>1,8</w:t>
            </w:r>
          </w:p>
        </w:tc>
        <w:tc>
          <w:tcPr>
            <w:tcW w:w="393" w:type="pct"/>
            <w:tcBorders>
              <w:top w:val="single" w:sz="4" w:space="0" w:color="auto"/>
              <w:left w:val="nil"/>
              <w:bottom w:val="single" w:sz="4" w:space="0" w:color="auto"/>
              <w:right w:val="single" w:sz="4" w:space="0" w:color="auto"/>
            </w:tcBorders>
          </w:tcPr>
          <w:p w14:paraId="369CBB2A" w14:textId="77777777" w:rsidR="007642A8" w:rsidRPr="007E37C7" w:rsidRDefault="007642A8" w:rsidP="00E0375D">
            <w:pPr>
              <w:jc w:val="both"/>
              <w:rPr>
                <w:sz w:val="20"/>
              </w:rPr>
            </w:pPr>
          </w:p>
        </w:tc>
      </w:tr>
      <w:tr w:rsidR="000408BD" w:rsidRPr="007E37C7" w14:paraId="0630735C" w14:textId="77777777" w:rsidTr="000408BD">
        <w:trPr>
          <w:trHeight w:val="132"/>
        </w:trPr>
        <w:tc>
          <w:tcPr>
            <w:tcW w:w="502" w:type="pct"/>
            <w:tcBorders>
              <w:top w:val="single" w:sz="4" w:space="0" w:color="auto"/>
              <w:left w:val="single" w:sz="4" w:space="0" w:color="auto"/>
              <w:bottom w:val="single" w:sz="4" w:space="0" w:color="auto"/>
              <w:right w:val="single" w:sz="4" w:space="0" w:color="auto"/>
            </w:tcBorders>
          </w:tcPr>
          <w:p w14:paraId="65F6E55D" w14:textId="77777777" w:rsidR="007642A8" w:rsidRPr="007E37C7" w:rsidRDefault="007642A8" w:rsidP="00E0375D">
            <w:pPr>
              <w:jc w:val="both"/>
              <w:rPr>
                <w:sz w:val="20"/>
              </w:rPr>
            </w:pPr>
            <w:r w:rsidRPr="007E37C7">
              <w:rPr>
                <w:sz w:val="20"/>
              </w:rPr>
              <w:t>Софинансирование за счет средств местного бюджета на приобретение веб-камер для муниципальных архивов</w:t>
            </w:r>
          </w:p>
        </w:tc>
        <w:tc>
          <w:tcPr>
            <w:tcW w:w="217" w:type="pct"/>
            <w:tcBorders>
              <w:top w:val="single" w:sz="4" w:space="0" w:color="auto"/>
              <w:left w:val="nil"/>
              <w:bottom w:val="single" w:sz="4" w:space="0" w:color="auto"/>
              <w:right w:val="single" w:sz="4" w:space="0" w:color="auto"/>
            </w:tcBorders>
          </w:tcPr>
          <w:p w14:paraId="4BCA027E" w14:textId="77777777" w:rsidR="007642A8" w:rsidRPr="007E37C7" w:rsidRDefault="007642A8" w:rsidP="00E0375D">
            <w:pPr>
              <w:jc w:val="both"/>
              <w:rPr>
                <w:sz w:val="20"/>
              </w:rPr>
            </w:pPr>
            <w:r w:rsidRPr="007E37C7">
              <w:rPr>
                <w:sz w:val="20"/>
              </w:rPr>
              <w:t>Администрация района</w:t>
            </w:r>
          </w:p>
        </w:tc>
        <w:tc>
          <w:tcPr>
            <w:tcW w:w="139" w:type="pct"/>
            <w:tcBorders>
              <w:top w:val="single" w:sz="4" w:space="0" w:color="auto"/>
              <w:left w:val="nil"/>
              <w:bottom w:val="single" w:sz="4" w:space="0" w:color="auto"/>
              <w:right w:val="single" w:sz="4" w:space="0" w:color="auto"/>
            </w:tcBorders>
            <w:noWrap/>
          </w:tcPr>
          <w:p w14:paraId="1FCE7038" w14:textId="77777777" w:rsidR="007642A8" w:rsidRPr="007E37C7" w:rsidRDefault="007642A8" w:rsidP="00E0375D">
            <w:pPr>
              <w:jc w:val="both"/>
              <w:rPr>
                <w:sz w:val="20"/>
              </w:rPr>
            </w:pPr>
            <w:r w:rsidRPr="007E37C7">
              <w:rPr>
                <w:sz w:val="20"/>
              </w:rPr>
              <w:t>904</w:t>
            </w:r>
          </w:p>
        </w:tc>
        <w:tc>
          <w:tcPr>
            <w:tcW w:w="89" w:type="pct"/>
            <w:tcBorders>
              <w:top w:val="single" w:sz="4" w:space="0" w:color="auto"/>
              <w:left w:val="nil"/>
              <w:bottom w:val="single" w:sz="4" w:space="0" w:color="auto"/>
              <w:right w:val="single" w:sz="4" w:space="0" w:color="auto"/>
            </w:tcBorders>
            <w:noWrap/>
          </w:tcPr>
          <w:p w14:paraId="4DB3E305" w14:textId="77777777" w:rsidR="007642A8" w:rsidRPr="007E37C7" w:rsidRDefault="007642A8" w:rsidP="00E0375D">
            <w:pPr>
              <w:jc w:val="both"/>
              <w:rPr>
                <w:sz w:val="20"/>
              </w:rPr>
            </w:pPr>
            <w:r w:rsidRPr="007E37C7">
              <w:rPr>
                <w:sz w:val="20"/>
              </w:rPr>
              <w:t>0113</w:t>
            </w:r>
          </w:p>
        </w:tc>
        <w:tc>
          <w:tcPr>
            <w:tcW w:w="90" w:type="pct"/>
            <w:tcBorders>
              <w:top w:val="single" w:sz="4" w:space="0" w:color="auto"/>
              <w:left w:val="nil"/>
              <w:bottom w:val="single" w:sz="4" w:space="0" w:color="auto"/>
              <w:right w:val="single" w:sz="4" w:space="0" w:color="auto"/>
            </w:tcBorders>
            <w:noWrap/>
          </w:tcPr>
          <w:p w14:paraId="09190605" w14:textId="77777777" w:rsidR="007642A8" w:rsidRPr="007E37C7" w:rsidRDefault="007642A8" w:rsidP="00E0375D">
            <w:pPr>
              <w:jc w:val="both"/>
              <w:rPr>
                <w:sz w:val="20"/>
              </w:rPr>
            </w:pPr>
            <w:r w:rsidRPr="007E37C7">
              <w:rPr>
                <w:sz w:val="20"/>
              </w:rPr>
              <w:t>0859479</w:t>
            </w:r>
          </w:p>
        </w:tc>
        <w:tc>
          <w:tcPr>
            <w:tcW w:w="91" w:type="pct"/>
            <w:tcBorders>
              <w:top w:val="single" w:sz="4" w:space="0" w:color="auto"/>
              <w:left w:val="nil"/>
              <w:bottom w:val="single" w:sz="4" w:space="0" w:color="auto"/>
              <w:right w:val="single" w:sz="4" w:space="0" w:color="auto"/>
            </w:tcBorders>
            <w:noWrap/>
          </w:tcPr>
          <w:p w14:paraId="2008A112" w14:textId="77777777" w:rsidR="007642A8" w:rsidRPr="007E37C7" w:rsidRDefault="007642A8" w:rsidP="00E0375D">
            <w:pPr>
              <w:jc w:val="both"/>
              <w:rPr>
                <w:sz w:val="20"/>
              </w:rPr>
            </w:pPr>
            <w:r w:rsidRPr="007E37C7">
              <w:rPr>
                <w:sz w:val="20"/>
              </w:rPr>
              <w:t>244</w:t>
            </w:r>
          </w:p>
        </w:tc>
        <w:tc>
          <w:tcPr>
            <w:tcW w:w="230" w:type="pct"/>
            <w:gridSpan w:val="2"/>
            <w:tcBorders>
              <w:top w:val="single" w:sz="4" w:space="0" w:color="auto"/>
              <w:left w:val="nil"/>
              <w:bottom w:val="single" w:sz="4" w:space="0" w:color="auto"/>
              <w:right w:val="single" w:sz="4" w:space="0" w:color="auto"/>
            </w:tcBorders>
          </w:tcPr>
          <w:p w14:paraId="0617EC4F" w14:textId="77777777" w:rsidR="007642A8" w:rsidRPr="007E37C7" w:rsidRDefault="007642A8" w:rsidP="00E0375D">
            <w:pPr>
              <w:jc w:val="both"/>
              <w:rPr>
                <w:sz w:val="20"/>
              </w:rPr>
            </w:pPr>
            <w:r w:rsidRPr="007E37C7">
              <w:rPr>
                <w:sz w:val="20"/>
              </w:rPr>
              <w:t>0,2</w:t>
            </w:r>
          </w:p>
        </w:tc>
        <w:tc>
          <w:tcPr>
            <w:tcW w:w="229" w:type="pct"/>
            <w:gridSpan w:val="2"/>
            <w:tcBorders>
              <w:top w:val="single" w:sz="4" w:space="0" w:color="auto"/>
              <w:left w:val="single" w:sz="4" w:space="0" w:color="auto"/>
              <w:bottom w:val="single" w:sz="4" w:space="0" w:color="auto"/>
              <w:right w:val="single" w:sz="4" w:space="0" w:color="auto"/>
            </w:tcBorders>
            <w:noWrap/>
          </w:tcPr>
          <w:p w14:paraId="5ED15216"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noWrap/>
          </w:tcPr>
          <w:p w14:paraId="1F470976"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noWrap/>
          </w:tcPr>
          <w:p w14:paraId="0342A3D3"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2E9392B8"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6E70781B"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6BBC9DCA" w14:textId="77777777" w:rsidR="007642A8" w:rsidRPr="007E37C7" w:rsidRDefault="007642A8" w:rsidP="00E0375D">
            <w:pPr>
              <w:jc w:val="both"/>
              <w:rPr>
                <w:sz w:val="20"/>
              </w:rPr>
            </w:pPr>
            <w:r w:rsidRPr="007E37C7">
              <w:rPr>
                <w:sz w:val="20"/>
              </w:rPr>
              <w:t>0,0</w:t>
            </w:r>
          </w:p>
        </w:tc>
        <w:tc>
          <w:tcPr>
            <w:tcW w:w="235" w:type="pct"/>
            <w:tcBorders>
              <w:top w:val="single" w:sz="4" w:space="0" w:color="auto"/>
              <w:left w:val="nil"/>
              <w:bottom w:val="single" w:sz="4" w:space="0" w:color="auto"/>
              <w:right w:val="single" w:sz="4" w:space="0" w:color="auto"/>
            </w:tcBorders>
          </w:tcPr>
          <w:p w14:paraId="3DFE437F"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5E703561"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11BCA6B4" w14:textId="77777777" w:rsidR="007642A8" w:rsidRPr="007E37C7" w:rsidRDefault="007642A8" w:rsidP="00E0375D">
            <w:pPr>
              <w:jc w:val="both"/>
              <w:rPr>
                <w:sz w:val="20"/>
              </w:rPr>
            </w:pPr>
            <w:r w:rsidRPr="007E37C7">
              <w:rPr>
                <w:sz w:val="20"/>
              </w:rPr>
              <w:t>0,0</w:t>
            </w:r>
          </w:p>
        </w:tc>
        <w:tc>
          <w:tcPr>
            <w:tcW w:w="236" w:type="pct"/>
            <w:gridSpan w:val="2"/>
            <w:tcBorders>
              <w:top w:val="single" w:sz="4" w:space="0" w:color="auto"/>
              <w:left w:val="single" w:sz="4" w:space="0" w:color="auto"/>
              <w:bottom w:val="single" w:sz="4" w:space="0" w:color="auto"/>
              <w:right w:val="single" w:sz="4" w:space="0" w:color="auto"/>
            </w:tcBorders>
          </w:tcPr>
          <w:p w14:paraId="0D54006A" w14:textId="77777777" w:rsidR="007642A8" w:rsidRPr="007E37C7" w:rsidRDefault="007642A8" w:rsidP="00E0375D">
            <w:pPr>
              <w:jc w:val="both"/>
              <w:rPr>
                <w:sz w:val="20"/>
              </w:rPr>
            </w:pPr>
            <w:r w:rsidRPr="007E37C7">
              <w:rPr>
                <w:sz w:val="20"/>
              </w:rPr>
              <w:t>0,0</w:t>
            </w:r>
          </w:p>
        </w:tc>
        <w:tc>
          <w:tcPr>
            <w:tcW w:w="216" w:type="pct"/>
            <w:tcBorders>
              <w:top w:val="single" w:sz="4" w:space="0" w:color="auto"/>
              <w:left w:val="single" w:sz="4" w:space="0" w:color="auto"/>
              <w:bottom w:val="single" w:sz="4" w:space="0" w:color="auto"/>
              <w:right w:val="single" w:sz="4" w:space="0" w:color="auto"/>
            </w:tcBorders>
          </w:tcPr>
          <w:p w14:paraId="6AA09EBF" w14:textId="77777777" w:rsidR="007642A8" w:rsidRPr="007E37C7" w:rsidRDefault="007642A8" w:rsidP="00E0375D">
            <w:pPr>
              <w:jc w:val="both"/>
              <w:rPr>
                <w:sz w:val="20"/>
              </w:rPr>
            </w:pPr>
            <w:r>
              <w:rPr>
                <w:sz w:val="20"/>
              </w:rPr>
              <w:t>0,0</w:t>
            </w:r>
          </w:p>
        </w:tc>
        <w:tc>
          <w:tcPr>
            <w:tcW w:w="230" w:type="pct"/>
            <w:tcBorders>
              <w:top w:val="single" w:sz="4" w:space="0" w:color="auto"/>
              <w:left w:val="single" w:sz="4" w:space="0" w:color="auto"/>
              <w:bottom w:val="single" w:sz="4" w:space="0" w:color="auto"/>
              <w:right w:val="single" w:sz="4" w:space="0" w:color="auto"/>
            </w:tcBorders>
          </w:tcPr>
          <w:p w14:paraId="2EF70717" w14:textId="77777777" w:rsidR="007642A8" w:rsidRPr="007E37C7" w:rsidRDefault="007642A8" w:rsidP="00E0375D">
            <w:pPr>
              <w:jc w:val="both"/>
              <w:rPr>
                <w:sz w:val="20"/>
              </w:rPr>
            </w:pPr>
            <w:r>
              <w:rPr>
                <w:sz w:val="20"/>
              </w:rPr>
              <w:t>0</w:t>
            </w:r>
            <w:r w:rsidR="00305560">
              <w:rPr>
                <w:sz w:val="20"/>
              </w:rPr>
              <w:t>,0</w:t>
            </w:r>
          </w:p>
        </w:tc>
        <w:tc>
          <w:tcPr>
            <w:tcW w:w="229" w:type="pct"/>
            <w:tcBorders>
              <w:top w:val="single" w:sz="4" w:space="0" w:color="auto"/>
              <w:left w:val="single" w:sz="4" w:space="0" w:color="auto"/>
              <w:bottom w:val="single" w:sz="4" w:space="0" w:color="auto"/>
              <w:right w:val="single" w:sz="4" w:space="0" w:color="auto"/>
            </w:tcBorders>
          </w:tcPr>
          <w:p w14:paraId="55D7C0F1" w14:textId="77777777" w:rsidR="007642A8" w:rsidRPr="007E37C7" w:rsidRDefault="00A44EF0" w:rsidP="00E0375D">
            <w:pPr>
              <w:jc w:val="both"/>
              <w:rPr>
                <w:sz w:val="20"/>
              </w:rPr>
            </w:pPr>
            <w:r>
              <w:rPr>
                <w:sz w:val="20"/>
              </w:rPr>
              <w:t>0</w:t>
            </w:r>
            <w:r w:rsidR="00305560">
              <w:rPr>
                <w:sz w:val="20"/>
              </w:rPr>
              <w:t>,0</w:t>
            </w:r>
          </w:p>
        </w:tc>
        <w:tc>
          <w:tcPr>
            <w:tcW w:w="264" w:type="pct"/>
            <w:tcBorders>
              <w:top w:val="single" w:sz="4" w:space="0" w:color="auto"/>
              <w:left w:val="single" w:sz="4" w:space="0" w:color="auto"/>
              <w:bottom w:val="single" w:sz="4" w:space="0" w:color="auto"/>
              <w:right w:val="single" w:sz="4" w:space="0" w:color="auto"/>
            </w:tcBorders>
          </w:tcPr>
          <w:p w14:paraId="5111B13F" w14:textId="77777777" w:rsidR="007642A8" w:rsidRPr="007E37C7" w:rsidRDefault="007642A8" w:rsidP="00E0375D">
            <w:pPr>
              <w:jc w:val="both"/>
              <w:rPr>
                <w:sz w:val="20"/>
              </w:rPr>
            </w:pPr>
            <w:r w:rsidRPr="007E37C7">
              <w:rPr>
                <w:sz w:val="20"/>
              </w:rPr>
              <w:t>0,2</w:t>
            </w:r>
          </w:p>
        </w:tc>
        <w:tc>
          <w:tcPr>
            <w:tcW w:w="393" w:type="pct"/>
            <w:tcBorders>
              <w:top w:val="single" w:sz="4" w:space="0" w:color="auto"/>
              <w:left w:val="nil"/>
              <w:bottom w:val="single" w:sz="4" w:space="0" w:color="auto"/>
              <w:right w:val="single" w:sz="4" w:space="0" w:color="auto"/>
            </w:tcBorders>
          </w:tcPr>
          <w:p w14:paraId="2EC9939B" w14:textId="77777777" w:rsidR="007642A8" w:rsidRPr="007E37C7" w:rsidRDefault="007642A8" w:rsidP="00E0375D">
            <w:pPr>
              <w:jc w:val="both"/>
              <w:rPr>
                <w:sz w:val="20"/>
              </w:rPr>
            </w:pPr>
          </w:p>
        </w:tc>
      </w:tr>
      <w:tr w:rsidR="000408BD" w:rsidRPr="007E37C7" w14:paraId="4F8F4715" w14:textId="77777777" w:rsidTr="000408BD">
        <w:trPr>
          <w:trHeight w:val="338"/>
        </w:trPr>
        <w:tc>
          <w:tcPr>
            <w:tcW w:w="5000" w:type="pct"/>
            <w:gridSpan w:val="25"/>
            <w:tcBorders>
              <w:top w:val="single" w:sz="4" w:space="0" w:color="auto"/>
              <w:left w:val="single" w:sz="4" w:space="0" w:color="auto"/>
              <w:bottom w:val="single" w:sz="4" w:space="0" w:color="auto"/>
              <w:right w:val="single" w:sz="4" w:space="0" w:color="auto"/>
            </w:tcBorders>
          </w:tcPr>
          <w:p w14:paraId="0BC63FEE" w14:textId="77777777" w:rsidR="000408BD" w:rsidRPr="007E37C7" w:rsidRDefault="000408BD" w:rsidP="00E0375D">
            <w:pPr>
              <w:jc w:val="both"/>
              <w:rPr>
                <w:sz w:val="20"/>
              </w:rPr>
            </w:pPr>
            <w:r w:rsidRPr="007E37C7">
              <w:rPr>
                <w:sz w:val="20"/>
              </w:rPr>
              <w:t>Задача 2. Перевод архивных фондов в электронную форму</w:t>
            </w:r>
          </w:p>
        </w:tc>
      </w:tr>
      <w:tr w:rsidR="000408BD" w:rsidRPr="007E37C7" w14:paraId="3C5BEB92" w14:textId="77777777" w:rsidTr="000408BD">
        <w:trPr>
          <w:trHeight w:val="1060"/>
        </w:trPr>
        <w:tc>
          <w:tcPr>
            <w:tcW w:w="502" w:type="pct"/>
            <w:tcBorders>
              <w:top w:val="single" w:sz="4" w:space="0" w:color="auto"/>
              <w:left w:val="single" w:sz="4" w:space="0" w:color="auto"/>
              <w:bottom w:val="single" w:sz="4" w:space="0" w:color="auto"/>
              <w:right w:val="single" w:sz="4" w:space="0" w:color="auto"/>
            </w:tcBorders>
          </w:tcPr>
          <w:p w14:paraId="46A6BE41" w14:textId="77777777" w:rsidR="007642A8" w:rsidRPr="007E37C7" w:rsidRDefault="007642A8" w:rsidP="00E0375D">
            <w:pPr>
              <w:jc w:val="both"/>
              <w:rPr>
                <w:sz w:val="20"/>
              </w:rPr>
            </w:pPr>
            <w:r w:rsidRPr="007E37C7">
              <w:rPr>
                <w:sz w:val="20"/>
              </w:rPr>
              <w:t>Субсидия на оцифровку (перевод в электронный формат ПК "Архивный фонд") описей дел муниципальных архивов»</w:t>
            </w:r>
          </w:p>
        </w:tc>
        <w:tc>
          <w:tcPr>
            <w:tcW w:w="217" w:type="pct"/>
            <w:tcBorders>
              <w:top w:val="single" w:sz="4" w:space="0" w:color="auto"/>
              <w:left w:val="nil"/>
              <w:bottom w:val="single" w:sz="4" w:space="0" w:color="auto"/>
              <w:right w:val="single" w:sz="4" w:space="0" w:color="auto"/>
            </w:tcBorders>
          </w:tcPr>
          <w:p w14:paraId="05DDA459" w14:textId="77777777" w:rsidR="007642A8" w:rsidRPr="007E37C7" w:rsidRDefault="007642A8" w:rsidP="00E0375D">
            <w:pPr>
              <w:jc w:val="both"/>
              <w:rPr>
                <w:sz w:val="20"/>
              </w:rPr>
            </w:pPr>
            <w:r w:rsidRPr="007E37C7">
              <w:rPr>
                <w:sz w:val="20"/>
              </w:rPr>
              <w:t>Администрация района</w:t>
            </w:r>
          </w:p>
        </w:tc>
        <w:tc>
          <w:tcPr>
            <w:tcW w:w="139" w:type="pct"/>
            <w:tcBorders>
              <w:top w:val="single" w:sz="4" w:space="0" w:color="auto"/>
              <w:left w:val="nil"/>
              <w:bottom w:val="single" w:sz="4" w:space="0" w:color="auto"/>
              <w:right w:val="single" w:sz="4" w:space="0" w:color="auto"/>
            </w:tcBorders>
            <w:noWrap/>
          </w:tcPr>
          <w:p w14:paraId="22F6B0EB" w14:textId="77777777" w:rsidR="007642A8" w:rsidRPr="007E37C7" w:rsidRDefault="007642A8" w:rsidP="00E0375D">
            <w:pPr>
              <w:jc w:val="both"/>
              <w:rPr>
                <w:sz w:val="20"/>
              </w:rPr>
            </w:pPr>
            <w:r w:rsidRPr="007E37C7">
              <w:rPr>
                <w:sz w:val="20"/>
              </w:rPr>
              <w:t>904</w:t>
            </w:r>
          </w:p>
        </w:tc>
        <w:tc>
          <w:tcPr>
            <w:tcW w:w="89" w:type="pct"/>
            <w:tcBorders>
              <w:top w:val="single" w:sz="4" w:space="0" w:color="auto"/>
              <w:left w:val="nil"/>
              <w:bottom w:val="single" w:sz="4" w:space="0" w:color="auto"/>
              <w:right w:val="single" w:sz="4" w:space="0" w:color="auto"/>
            </w:tcBorders>
            <w:noWrap/>
          </w:tcPr>
          <w:p w14:paraId="6CEDDEE4" w14:textId="77777777" w:rsidR="007642A8" w:rsidRPr="007E37C7" w:rsidRDefault="007642A8" w:rsidP="00E0375D">
            <w:pPr>
              <w:jc w:val="both"/>
              <w:rPr>
                <w:sz w:val="20"/>
              </w:rPr>
            </w:pPr>
            <w:r w:rsidRPr="007E37C7">
              <w:rPr>
                <w:sz w:val="20"/>
              </w:rPr>
              <w:t>0113</w:t>
            </w:r>
          </w:p>
        </w:tc>
        <w:tc>
          <w:tcPr>
            <w:tcW w:w="90" w:type="pct"/>
            <w:tcBorders>
              <w:top w:val="single" w:sz="4" w:space="0" w:color="auto"/>
              <w:left w:val="nil"/>
              <w:bottom w:val="single" w:sz="4" w:space="0" w:color="auto"/>
              <w:right w:val="single" w:sz="4" w:space="0" w:color="auto"/>
            </w:tcBorders>
            <w:noWrap/>
          </w:tcPr>
          <w:p w14:paraId="7C8CC184" w14:textId="77777777" w:rsidR="007642A8" w:rsidRPr="007E37C7" w:rsidRDefault="007642A8" w:rsidP="00E0375D">
            <w:pPr>
              <w:jc w:val="both"/>
              <w:rPr>
                <w:sz w:val="20"/>
              </w:rPr>
            </w:pPr>
            <w:r w:rsidRPr="007E37C7">
              <w:rPr>
                <w:sz w:val="20"/>
              </w:rPr>
              <w:t>0857478</w:t>
            </w:r>
          </w:p>
        </w:tc>
        <w:tc>
          <w:tcPr>
            <w:tcW w:w="91" w:type="pct"/>
            <w:tcBorders>
              <w:top w:val="single" w:sz="4" w:space="0" w:color="auto"/>
              <w:left w:val="nil"/>
              <w:bottom w:val="single" w:sz="4" w:space="0" w:color="auto"/>
              <w:right w:val="single" w:sz="4" w:space="0" w:color="auto"/>
            </w:tcBorders>
            <w:noWrap/>
          </w:tcPr>
          <w:p w14:paraId="3EE8EC59" w14:textId="77777777" w:rsidR="007642A8" w:rsidRPr="007E37C7" w:rsidRDefault="007642A8" w:rsidP="00E0375D">
            <w:pPr>
              <w:jc w:val="both"/>
              <w:rPr>
                <w:sz w:val="20"/>
              </w:rPr>
            </w:pPr>
            <w:r w:rsidRPr="007E37C7">
              <w:rPr>
                <w:sz w:val="20"/>
              </w:rPr>
              <w:t>244</w:t>
            </w:r>
          </w:p>
        </w:tc>
        <w:tc>
          <w:tcPr>
            <w:tcW w:w="230" w:type="pct"/>
            <w:gridSpan w:val="2"/>
            <w:tcBorders>
              <w:top w:val="single" w:sz="4" w:space="0" w:color="auto"/>
              <w:left w:val="nil"/>
              <w:bottom w:val="single" w:sz="4" w:space="0" w:color="auto"/>
              <w:right w:val="single" w:sz="4" w:space="0" w:color="auto"/>
            </w:tcBorders>
          </w:tcPr>
          <w:p w14:paraId="08BFF4DE" w14:textId="77777777" w:rsidR="007642A8" w:rsidRPr="007E37C7" w:rsidRDefault="007642A8" w:rsidP="00E0375D">
            <w:pPr>
              <w:jc w:val="both"/>
              <w:rPr>
                <w:sz w:val="20"/>
              </w:rPr>
            </w:pPr>
            <w:r w:rsidRPr="007E37C7">
              <w:rPr>
                <w:sz w:val="20"/>
              </w:rPr>
              <w:t>30,0</w:t>
            </w:r>
          </w:p>
        </w:tc>
        <w:tc>
          <w:tcPr>
            <w:tcW w:w="229" w:type="pct"/>
            <w:gridSpan w:val="2"/>
            <w:tcBorders>
              <w:top w:val="single" w:sz="4" w:space="0" w:color="auto"/>
              <w:left w:val="single" w:sz="4" w:space="0" w:color="auto"/>
              <w:bottom w:val="single" w:sz="4" w:space="0" w:color="auto"/>
              <w:right w:val="single" w:sz="4" w:space="0" w:color="auto"/>
            </w:tcBorders>
            <w:noWrap/>
          </w:tcPr>
          <w:p w14:paraId="472196A8"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noWrap/>
          </w:tcPr>
          <w:p w14:paraId="6E9D72BC"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noWrap/>
          </w:tcPr>
          <w:p w14:paraId="29478FFB"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396B696D"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68B83AE2"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7EB7EA75" w14:textId="77777777" w:rsidR="007642A8" w:rsidRPr="007E37C7" w:rsidRDefault="007642A8" w:rsidP="00E0375D">
            <w:pPr>
              <w:jc w:val="both"/>
              <w:rPr>
                <w:sz w:val="20"/>
              </w:rPr>
            </w:pPr>
            <w:r w:rsidRPr="007E37C7">
              <w:rPr>
                <w:sz w:val="20"/>
              </w:rPr>
              <w:t>0,0</w:t>
            </w:r>
          </w:p>
        </w:tc>
        <w:tc>
          <w:tcPr>
            <w:tcW w:w="235" w:type="pct"/>
            <w:tcBorders>
              <w:top w:val="single" w:sz="4" w:space="0" w:color="auto"/>
              <w:left w:val="nil"/>
              <w:bottom w:val="single" w:sz="4" w:space="0" w:color="auto"/>
              <w:right w:val="single" w:sz="4" w:space="0" w:color="auto"/>
            </w:tcBorders>
          </w:tcPr>
          <w:p w14:paraId="70AA7C18"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57678CA5"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3A8B6D62"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single" w:sz="4" w:space="0" w:color="auto"/>
              <w:bottom w:val="single" w:sz="4" w:space="0" w:color="auto"/>
              <w:right w:val="single" w:sz="4" w:space="0" w:color="auto"/>
            </w:tcBorders>
          </w:tcPr>
          <w:p w14:paraId="11F02178" w14:textId="77777777" w:rsidR="007642A8" w:rsidRPr="007E37C7" w:rsidRDefault="007642A8" w:rsidP="00E0375D">
            <w:pPr>
              <w:jc w:val="both"/>
              <w:rPr>
                <w:sz w:val="20"/>
              </w:rPr>
            </w:pPr>
            <w:r w:rsidRPr="007E37C7">
              <w:rPr>
                <w:sz w:val="20"/>
              </w:rPr>
              <w:t>0,0</w:t>
            </w:r>
          </w:p>
        </w:tc>
        <w:tc>
          <w:tcPr>
            <w:tcW w:w="222" w:type="pct"/>
            <w:gridSpan w:val="2"/>
            <w:tcBorders>
              <w:top w:val="single" w:sz="4" w:space="0" w:color="auto"/>
              <w:left w:val="single" w:sz="4" w:space="0" w:color="auto"/>
              <w:bottom w:val="single" w:sz="4" w:space="0" w:color="auto"/>
              <w:right w:val="single" w:sz="4" w:space="0" w:color="auto"/>
            </w:tcBorders>
          </w:tcPr>
          <w:p w14:paraId="4440BC67" w14:textId="77777777" w:rsidR="007642A8" w:rsidRPr="007E37C7" w:rsidRDefault="007642A8" w:rsidP="00E0375D">
            <w:pPr>
              <w:jc w:val="both"/>
              <w:rPr>
                <w:sz w:val="20"/>
              </w:rPr>
            </w:pPr>
            <w:r>
              <w:rPr>
                <w:sz w:val="20"/>
              </w:rPr>
              <w:t>0,0</w:t>
            </w:r>
          </w:p>
        </w:tc>
        <w:tc>
          <w:tcPr>
            <w:tcW w:w="230" w:type="pct"/>
            <w:tcBorders>
              <w:top w:val="single" w:sz="4" w:space="0" w:color="auto"/>
              <w:left w:val="single" w:sz="4" w:space="0" w:color="auto"/>
              <w:bottom w:val="single" w:sz="4" w:space="0" w:color="auto"/>
              <w:right w:val="single" w:sz="4" w:space="0" w:color="auto"/>
            </w:tcBorders>
          </w:tcPr>
          <w:p w14:paraId="0288A406" w14:textId="77777777" w:rsidR="007642A8" w:rsidRPr="007E37C7" w:rsidRDefault="007642A8" w:rsidP="00E0375D">
            <w:pPr>
              <w:jc w:val="both"/>
              <w:rPr>
                <w:sz w:val="20"/>
              </w:rPr>
            </w:pPr>
            <w:r>
              <w:rPr>
                <w:sz w:val="20"/>
              </w:rPr>
              <w:t>0</w:t>
            </w:r>
            <w:r w:rsidR="00305560">
              <w:rPr>
                <w:sz w:val="20"/>
              </w:rPr>
              <w:t>,0</w:t>
            </w:r>
          </w:p>
        </w:tc>
        <w:tc>
          <w:tcPr>
            <w:tcW w:w="229" w:type="pct"/>
            <w:tcBorders>
              <w:top w:val="single" w:sz="4" w:space="0" w:color="auto"/>
              <w:left w:val="single" w:sz="4" w:space="0" w:color="auto"/>
              <w:bottom w:val="single" w:sz="4" w:space="0" w:color="auto"/>
              <w:right w:val="single" w:sz="4" w:space="0" w:color="auto"/>
            </w:tcBorders>
          </w:tcPr>
          <w:p w14:paraId="4F091D2C" w14:textId="77777777" w:rsidR="007642A8" w:rsidRPr="007E37C7" w:rsidRDefault="00A44EF0" w:rsidP="00E0375D">
            <w:pPr>
              <w:jc w:val="both"/>
              <w:rPr>
                <w:sz w:val="20"/>
              </w:rPr>
            </w:pPr>
            <w:r>
              <w:rPr>
                <w:sz w:val="20"/>
              </w:rPr>
              <w:t>0</w:t>
            </w:r>
            <w:r w:rsidR="00305560">
              <w:rPr>
                <w:sz w:val="20"/>
              </w:rPr>
              <w:t>,0</w:t>
            </w:r>
          </w:p>
        </w:tc>
        <w:tc>
          <w:tcPr>
            <w:tcW w:w="264" w:type="pct"/>
            <w:tcBorders>
              <w:top w:val="single" w:sz="4" w:space="0" w:color="auto"/>
              <w:left w:val="single" w:sz="4" w:space="0" w:color="auto"/>
              <w:bottom w:val="single" w:sz="4" w:space="0" w:color="auto"/>
              <w:right w:val="single" w:sz="4" w:space="0" w:color="auto"/>
            </w:tcBorders>
          </w:tcPr>
          <w:p w14:paraId="2BB0F429" w14:textId="77777777" w:rsidR="007642A8" w:rsidRPr="007E37C7" w:rsidRDefault="007642A8" w:rsidP="00E0375D">
            <w:pPr>
              <w:jc w:val="both"/>
              <w:rPr>
                <w:sz w:val="20"/>
              </w:rPr>
            </w:pPr>
            <w:r w:rsidRPr="007E37C7">
              <w:rPr>
                <w:sz w:val="20"/>
              </w:rPr>
              <w:t>30,0</w:t>
            </w:r>
          </w:p>
        </w:tc>
        <w:tc>
          <w:tcPr>
            <w:tcW w:w="393" w:type="pct"/>
            <w:tcBorders>
              <w:top w:val="single" w:sz="4" w:space="0" w:color="auto"/>
              <w:left w:val="nil"/>
              <w:bottom w:val="single" w:sz="4" w:space="0" w:color="auto"/>
              <w:right w:val="single" w:sz="4" w:space="0" w:color="auto"/>
            </w:tcBorders>
          </w:tcPr>
          <w:p w14:paraId="3E9384D6" w14:textId="77777777" w:rsidR="007642A8" w:rsidRPr="007E37C7" w:rsidRDefault="007642A8" w:rsidP="00E0375D">
            <w:pPr>
              <w:jc w:val="both"/>
              <w:rPr>
                <w:sz w:val="20"/>
              </w:rPr>
            </w:pPr>
            <w:r w:rsidRPr="007E37C7">
              <w:rPr>
                <w:sz w:val="20"/>
              </w:rPr>
              <w:t>Будет сделана работа по оцифровке заголовков дел архивного фонда</w:t>
            </w:r>
          </w:p>
        </w:tc>
      </w:tr>
      <w:tr w:rsidR="000408BD" w:rsidRPr="007E37C7" w14:paraId="52F05FBA" w14:textId="77777777" w:rsidTr="000408BD">
        <w:trPr>
          <w:trHeight w:val="300"/>
        </w:trPr>
        <w:tc>
          <w:tcPr>
            <w:tcW w:w="502" w:type="pct"/>
            <w:tcBorders>
              <w:top w:val="single" w:sz="4" w:space="0" w:color="auto"/>
              <w:left w:val="single" w:sz="4" w:space="0" w:color="auto"/>
              <w:bottom w:val="single" w:sz="4" w:space="0" w:color="auto"/>
              <w:right w:val="single" w:sz="4" w:space="0" w:color="auto"/>
            </w:tcBorders>
          </w:tcPr>
          <w:p w14:paraId="2D69141C" w14:textId="77777777" w:rsidR="007642A8" w:rsidRPr="007E37C7" w:rsidRDefault="007642A8" w:rsidP="00E0375D">
            <w:pPr>
              <w:jc w:val="both"/>
              <w:rPr>
                <w:sz w:val="20"/>
              </w:rPr>
            </w:pPr>
            <w:r w:rsidRPr="007E37C7">
              <w:rPr>
                <w:sz w:val="20"/>
              </w:rPr>
              <w:t xml:space="preserve">Софинансирование за счет средств местного бюджета расходов на оцифровку (перевод в электронный формат ПК </w:t>
            </w:r>
            <w:r w:rsidRPr="007E37C7">
              <w:rPr>
                <w:sz w:val="20"/>
              </w:rPr>
              <w:lastRenderedPageBreak/>
              <w:t>"Архивный фонд") описей дел муниципальных архивов»</w:t>
            </w:r>
          </w:p>
        </w:tc>
        <w:tc>
          <w:tcPr>
            <w:tcW w:w="217" w:type="pct"/>
            <w:tcBorders>
              <w:top w:val="single" w:sz="4" w:space="0" w:color="auto"/>
              <w:left w:val="nil"/>
              <w:bottom w:val="single" w:sz="4" w:space="0" w:color="auto"/>
              <w:right w:val="single" w:sz="4" w:space="0" w:color="auto"/>
            </w:tcBorders>
          </w:tcPr>
          <w:p w14:paraId="3335485F" w14:textId="77777777" w:rsidR="007642A8" w:rsidRPr="007E37C7" w:rsidRDefault="007642A8" w:rsidP="00E0375D">
            <w:pPr>
              <w:jc w:val="both"/>
              <w:rPr>
                <w:sz w:val="20"/>
              </w:rPr>
            </w:pPr>
            <w:r w:rsidRPr="007E37C7">
              <w:rPr>
                <w:sz w:val="20"/>
              </w:rPr>
              <w:lastRenderedPageBreak/>
              <w:t>Администрация района</w:t>
            </w:r>
          </w:p>
        </w:tc>
        <w:tc>
          <w:tcPr>
            <w:tcW w:w="139" w:type="pct"/>
            <w:tcBorders>
              <w:top w:val="single" w:sz="4" w:space="0" w:color="auto"/>
              <w:left w:val="nil"/>
              <w:bottom w:val="single" w:sz="4" w:space="0" w:color="auto"/>
              <w:right w:val="single" w:sz="4" w:space="0" w:color="auto"/>
            </w:tcBorders>
            <w:noWrap/>
          </w:tcPr>
          <w:p w14:paraId="1E2621F5" w14:textId="77777777" w:rsidR="007642A8" w:rsidRPr="007E37C7" w:rsidRDefault="007642A8" w:rsidP="00E0375D">
            <w:pPr>
              <w:jc w:val="both"/>
              <w:rPr>
                <w:sz w:val="20"/>
              </w:rPr>
            </w:pPr>
            <w:r w:rsidRPr="007E37C7">
              <w:rPr>
                <w:sz w:val="20"/>
              </w:rPr>
              <w:t>904</w:t>
            </w:r>
          </w:p>
        </w:tc>
        <w:tc>
          <w:tcPr>
            <w:tcW w:w="89" w:type="pct"/>
            <w:tcBorders>
              <w:top w:val="single" w:sz="4" w:space="0" w:color="auto"/>
              <w:left w:val="nil"/>
              <w:bottom w:val="single" w:sz="4" w:space="0" w:color="auto"/>
              <w:right w:val="single" w:sz="4" w:space="0" w:color="auto"/>
            </w:tcBorders>
            <w:noWrap/>
          </w:tcPr>
          <w:p w14:paraId="37F16562" w14:textId="77777777" w:rsidR="007642A8" w:rsidRPr="007E37C7" w:rsidRDefault="007642A8" w:rsidP="00E0375D">
            <w:pPr>
              <w:jc w:val="both"/>
              <w:rPr>
                <w:sz w:val="20"/>
              </w:rPr>
            </w:pPr>
            <w:r w:rsidRPr="007E37C7">
              <w:rPr>
                <w:sz w:val="20"/>
              </w:rPr>
              <w:t>0113</w:t>
            </w:r>
          </w:p>
        </w:tc>
        <w:tc>
          <w:tcPr>
            <w:tcW w:w="90" w:type="pct"/>
            <w:tcBorders>
              <w:top w:val="single" w:sz="4" w:space="0" w:color="auto"/>
              <w:left w:val="nil"/>
              <w:bottom w:val="single" w:sz="4" w:space="0" w:color="auto"/>
              <w:right w:val="single" w:sz="4" w:space="0" w:color="auto"/>
            </w:tcBorders>
            <w:noWrap/>
          </w:tcPr>
          <w:p w14:paraId="42CB2EFA" w14:textId="77777777" w:rsidR="007642A8" w:rsidRPr="007E37C7" w:rsidRDefault="007642A8" w:rsidP="00E0375D">
            <w:pPr>
              <w:jc w:val="both"/>
              <w:rPr>
                <w:sz w:val="20"/>
              </w:rPr>
            </w:pPr>
            <w:r w:rsidRPr="007E37C7">
              <w:rPr>
                <w:sz w:val="20"/>
              </w:rPr>
              <w:t>0859478</w:t>
            </w:r>
          </w:p>
        </w:tc>
        <w:tc>
          <w:tcPr>
            <w:tcW w:w="91" w:type="pct"/>
            <w:tcBorders>
              <w:top w:val="single" w:sz="4" w:space="0" w:color="auto"/>
              <w:left w:val="nil"/>
              <w:bottom w:val="single" w:sz="4" w:space="0" w:color="auto"/>
              <w:right w:val="single" w:sz="4" w:space="0" w:color="auto"/>
            </w:tcBorders>
            <w:noWrap/>
          </w:tcPr>
          <w:p w14:paraId="07D60683" w14:textId="77777777" w:rsidR="007642A8" w:rsidRPr="007E37C7" w:rsidRDefault="007642A8" w:rsidP="00E0375D">
            <w:pPr>
              <w:jc w:val="both"/>
              <w:rPr>
                <w:sz w:val="20"/>
              </w:rPr>
            </w:pPr>
            <w:r w:rsidRPr="007E37C7">
              <w:rPr>
                <w:sz w:val="20"/>
              </w:rPr>
              <w:t>244</w:t>
            </w:r>
          </w:p>
        </w:tc>
        <w:tc>
          <w:tcPr>
            <w:tcW w:w="230" w:type="pct"/>
            <w:gridSpan w:val="2"/>
            <w:tcBorders>
              <w:top w:val="single" w:sz="4" w:space="0" w:color="auto"/>
              <w:left w:val="nil"/>
              <w:bottom w:val="single" w:sz="4" w:space="0" w:color="auto"/>
              <w:right w:val="single" w:sz="4" w:space="0" w:color="auto"/>
            </w:tcBorders>
          </w:tcPr>
          <w:p w14:paraId="38C49353" w14:textId="77777777" w:rsidR="007642A8" w:rsidRPr="007E37C7" w:rsidRDefault="007642A8" w:rsidP="00E0375D">
            <w:pPr>
              <w:jc w:val="both"/>
              <w:rPr>
                <w:sz w:val="20"/>
              </w:rPr>
            </w:pPr>
            <w:r w:rsidRPr="007E37C7">
              <w:rPr>
                <w:sz w:val="20"/>
              </w:rPr>
              <w:t>3,0</w:t>
            </w:r>
          </w:p>
        </w:tc>
        <w:tc>
          <w:tcPr>
            <w:tcW w:w="229" w:type="pct"/>
            <w:gridSpan w:val="2"/>
            <w:tcBorders>
              <w:top w:val="single" w:sz="4" w:space="0" w:color="auto"/>
              <w:left w:val="single" w:sz="4" w:space="0" w:color="auto"/>
              <w:bottom w:val="single" w:sz="4" w:space="0" w:color="auto"/>
              <w:right w:val="single" w:sz="4" w:space="0" w:color="auto"/>
            </w:tcBorders>
            <w:noWrap/>
          </w:tcPr>
          <w:p w14:paraId="6854B8C8"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noWrap/>
          </w:tcPr>
          <w:p w14:paraId="1541C480"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noWrap/>
          </w:tcPr>
          <w:p w14:paraId="171C0EEF"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2A75B5A7"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00C67E72"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59ED866C" w14:textId="77777777" w:rsidR="007642A8" w:rsidRPr="007E37C7" w:rsidRDefault="007642A8" w:rsidP="00E0375D">
            <w:pPr>
              <w:jc w:val="both"/>
              <w:rPr>
                <w:sz w:val="20"/>
              </w:rPr>
            </w:pPr>
            <w:r w:rsidRPr="007E37C7">
              <w:rPr>
                <w:sz w:val="20"/>
              </w:rPr>
              <w:t>0,0</w:t>
            </w:r>
          </w:p>
        </w:tc>
        <w:tc>
          <w:tcPr>
            <w:tcW w:w="235" w:type="pct"/>
            <w:tcBorders>
              <w:top w:val="single" w:sz="4" w:space="0" w:color="auto"/>
              <w:left w:val="nil"/>
              <w:bottom w:val="single" w:sz="4" w:space="0" w:color="auto"/>
              <w:right w:val="single" w:sz="4" w:space="0" w:color="auto"/>
            </w:tcBorders>
          </w:tcPr>
          <w:p w14:paraId="084AC11E"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36DF5FB6"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32678B5B"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single" w:sz="4" w:space="0" w:color="auto"/>
              <w:bottom w:val="single" w:sz="4" w:space="0" w:color="auto"/>
              <w:right w:val="single" w:sz="4" w:space="0" w:color="auto"/>
            </w:tcBorders>
          </w:tcPr>
          <w:p w14:paraId="4959EB6A" w14:textId="77777777" w:rsidR="007642A8" w:rsidRPr="007E37C7" w:rsidRDefault="007642A8" w:rsidP="00E0375D">
            <w:pPr>
              <w:jc w:val="both"/>
              <w:rPr>
                <w:sz w:val="20"/>
              </w:rPr>
            </w:pPr>
            <w:r w:rsidRPr="007E37C7">
              <w:rPr>
                <w:sz w:val="20"/>
              </w:rPr>
              <w:t>0,0</w:t>
            </w:r>
          </w:p>
        </w:tc>
        <w:tc>
          <w:tcPr>
            <w:tcW w:w="222" w:type="pct"/>
            <w:gridSpan w:val="2"/>
            <w:tcBorders>
              <w:top w:val="single" w:sz="4" w:space="0" w:color="auto"/>
              <w:left w:val="single" w:sz="4" w:space="0" w:color="auto"/>
              <w:bottom w:val="single" w:sz="4" w:space="0" w:color="auto"/>
              <w:right w:val="single" w:sz="4" w:space="0" w:color="auto"/>
            </w:tcBorders>
          </w:tcPr>
          <w:p w14:paraId="19A914AE" w14:textId="77777777" w:rsidR="007642A8" w:rsidRPr="007E37C7" w:rsidRDefault="007642A8" w:rsidP="00E0375D">
            <w:pPr>
              <w:jc w:val="both"/>
              <w:rPr>
                <w:sz w:val="20"/>
              </w:rPr>
            </w:pPr>
            <w:r>
              <w:rPr>
                <w:sz w:val="20"/>
              </w:rPr>
              <w:t>0,0</w:t>
            </w:r>
          </w:p>
        </w:tc>
        <w:tc>
          <w:tcPr>
            <w:tcW w:w="230" w:type="pct"/>
            <w:tcBorders>
              <w:top w:val="single" w:sz="4" w:space="0" w:color="auto"/>
              <w:left w:val="single" w:sz="4" w:space="0" w:color="auto"/>
              <w:bottom w:val="single" w:sz="4" w:space="0" w:color="auto"/>
              <w:right w:val="single" w:sz="4" w:space="0" w:color="auto"/>
            </w:tcBorders>
          </w:tcPr>
          <w:p w14:paraId="068B2285" w14:textId="77777777" w:rsidR="007642A8" w:rsidRPr="007E37C7" w:rsidRDefault="007642A8" w:rsidP="00E0375D">
            <w:pPr>
              <w:jc w:val="both"/>
              <w:rPr>
                <w:sz w:val="20"/>
              </w:rPr>
            </w:pPr>
            <w:r>
              <w:rPr>
                <w:sz w:val="20"/>
              </w:rPr>
              <w:t>0</w:t>
            </w:r>
            <w:r w:rsidR="00305560">
              <w:rPr>
                <w:sz w:val="20"/>
              </w:rPr>
              <w:t>,0</w:t>
            </w:r>
          </w:p>
        </w:tc>
        <w:tc>
          <w:tcPr>
            <w:tcW w:w="229" w:type="pct"/>
            <w:tcBorders>
              <w:top w:val="single" w:sz="4" w:space="0" w:color="auto"/>
              <w:left w:val="single" w:sz="4" w:space="0" w:color="auto"/>
              <w:bottom w:val="single" w:sz="4" w:space="0" w:color="auto"/>
              <w:right w:val="single" w:sz="4" w:space="0" w:color="auto"/>
            </w:tcBorders>
          </w:tcPr>
          <w:p w14:paraId="22B7EA7C" w14:textId="77777777" w:rsidR="007642A8" w:rsidRPr="007E37C7" w:rsidRDefault="00A44EF0" w:rsidP="00E0375D">
            <w:pPr>
              <w:jc w:val="both"/>
              <w:rPr>
                <w:sz w:val="20"/>
              </w:rPr>
            </w:pPr>
            <w:r>
              <w:rPr>
                <w:sz w:val="20"/>
              </w:rPr>
              <w:t>0</w:t>
            </w:r>
            <w:r w:rsidR="00305560">
              <w:rPr>
                <w:sz w:val="20"/>
              </w:rPr>
              <w:t>,0</w:t>
            </w:r>
          </w:p>
        </w:tc>
        <w:tc>
          <w:tcPr>
            <w:tcW w:w="264" w:type="pct"/>
            <w:tcBorders>
              <w:top w:val="single" w:sz="4" w:space="0" w:color="auto"/>
              <w:left w:val="single" w:sz="4" w:space="0" w:color="auto"/>
              <w:bottom w:val="single" w:sz="4" w:space="0" w:color="auto"/>
              <w:right w:val="single" w:sz="4" w:space="0" w:color="auto"/>
            </w:tcBorders>
          </w:tcPr>
          <w:p w14:paraId="04AB6A4C" w14:textId="77777777" w:rsidR="007642A8" w:rsidRPr="007E37C7" w:rsidRDefault="007642A8" w:rsidP="00E0375D">
            <w:pPr>
              <w:jc w:val="both"/>
              <w:rPr>
                <w:sz w:val="20"/>
              </w:rPr>
            </w:pPr>
            <w:r w:rsidRPr="007E37C7">
              <w:rPr>
                <w:sz w:val="20"/>
              </w:rPr>
              <w:t>3,0</w:t>
            </w:r>
          </w:p>
        </w:tc>
        <w:tc>
          <w:tcPr>
            <w:tcW w:w="393" w:type="pct"/>
            <w:tcBorders>
              <w:top w:val="single" w:sz="4" w:space="0" w:color="auto"/>
              <w:left w:val="nil"/>
              <w:bottom w:val="single" w:sz="4" w:space="0" w:color="auto"/>
              <w:right w:val="single" w:sz="4" w:space="0" w:color="auto"/>
            </w:tcBorders>
          </w:tcPr>
          <w:p w14:paraId="3F199185" w14:textId="77777777" w:rsidR="007642A8" w:rsidRPr="007E37C7" w:rsidRDefault="007642A8" w:rsidP="00E0375D">
            <w:pPr>
              <w:jc w:val="both"/>
              <w:rPr>
                <w:sz w:val="20"/>
              </w:rPr>
            </w:pPr>
            <w:r w:rsidRPr="007E37C7">
              <w:rPr>
                <w:sz w:val="20"/>
              </w:rPr>
              <w:t>Будет сделана работа по оцифровке заголовков дел архивного фонда</w:t>
            </w:r>
          </w:p>
        </w:tc>
      </w:tr>
      <w:tr w:rsidR="000408BD" w:rsidRPr="007E37C7" w14:paraId="061F1EEC" w14:textId="77777777" w:rsidTr="000408BD">
        <w:trPr>
          <w:trHeight w:val="300"/>
        </w:trPr>
        <w:tc>
          <w:tcPr>
            <w:tcW w:w="502" w:type="pct"/>
            <w:tcBorders>
              <w:top w:val="single" w:sz="4" w:space="0" w:color="auto"/>
              <w:left w:val="single" w:sz="4" w:space="0" w:color="auto"/>
              <w:bottom w:val="single" w:sz="4" w:space="0" w:color="auto"/>
              <w:right w:val="single" w:sz="4" w:space="0" w:color="auto"/>
            </w:tcBorders>
          </w:tcPr>
          <w:p w14:paraId="6A953630" w14:textId="77777777" w:rsidR="007642A8" w:rsidRPr="007E37C7" w:rsidRDefault="007642A8" w:rsidP="00E0375D">
            <w:pPr>
              <w:jc w:val="both"/>
              <w:rPr>
                <w:sz w:val="20"/>
              </w:rPr>
            </w:pPr>
            <w:r w:rsidRPr="007E37C7">
              <w:rPr>
                <w:sz w:val="20"/>
              </w:rPr>
              <w:t xml:space="preserve">Мероприятие </w:t>
            </w:r>
          </w:p>
          <w:p w14:paraId="794CC48C" w14:textId="77777777" w:rsidR="007642A8" w:rsidRPr="007E37C7" w:rsidRDefault="007642A8" w:rsidP="00E0375D">
            <w:pPr>
              <w:jc w:val="both"/>
              <w:rPr>
                <w:sz w:val="20"/>
              </w:rPr>
            </w:pPr>
            <w:r w:rsidRPr="007E37C7">
              <w:rPr>
                <w:sz w:val="20"/>
                <w:lang w:val="en-US"/>
              </w:rPr>
              <w:t>n</w:t>
            </w:r>
            <w:r w:rsidRPr="007E37C7">
              <w:rPr>
                <w:sz w:val="20"/>
              </w:rPr>
              <w:t>.2. Оснащение архива современными техническими средствами компьютер 3Х1</w:t>
            </w:r>
          </w:p>
        </w:tc>
        <w:tc>
          <w:tcPr>
            <w:tcW w:w="217" w:type="pct"/>
            <w:tcBorders>
              <w:top w:val="single" w:sz="4" w:space="0" w:color="auto"/>
              <w:left w:val="nil"/>
              <w:bottom w:val="single" w:sz="4" w:space="0" w:color="auto"/>
              <w:right w:val="single" w:sz="4" w:space="0" w:color="auto"/>
            </w:tcBorders>
          </w:tcPr>
          <w:p w14:paraId="111D2B65" w14:textId="77777777" w:rsidR="007642A8" w:rsidRPr="007E37C7" w:rsidRDefault="007642A8" w:rsidP="00E0375D">
            <w:pPr>
              <w:jc w:val="both"/>
              <w:rPr>
                <w:sz w:val="20"/>
              </w:rPr>
            </w:pPr>
            <w:r w:rsidRPr="007E37C7">
              <w:rPr>
                <w:sz w:val="20"/>
              </w:rPr>
              <w:t>Администрация района</w:t>
            </w:r>
          </w:p>
        </w:tc>
        <w:tc>
          <w:tcPr>
            <w:tcW w:w="139" w:type="pct"/>
            <w:tcBorders>
              <w:top w:val="single" w:sz="4" w:space="0" w:color="auto"/>
              <w:left w:val="nil"/>
              <w:bottom w:val="single" w:sz="4" w:space="0" w:color="auto"/>
              <w:right w:val="single" w:sz="4" w:space="0" w:color="auto"/>
            </w:tcBorders>
            <w:noWrap/>
          </w:tcPr>
          <w:p w14:paraId="271670F9" w14:textId="77777777" w:rsidR="007642A8" w:rsidRPr="007E37C7" w:rsidRDefault="007642A8" w:rsidP="00E0375D">
            <w:pPr>
              <w:jc w:val="both"/>
              <w:rPr>
                <w:sz w:val="20"/>
              </w:rPr>
            </w:pPr>
            <w:r w:rsidRPr="007E37C7">
              <w:rPr>
                <w:sz w:val="20"/>
              </w:rPr>
              <w:t>904</w:t>
            </w:r>
          </w:p>
        </w:tc>
        <w:tc>
          <w:tcPr>
            <w:tcW w:w="89" w:type="pct"/>
            <w:tcBorders>
              <w:top w:val="single" w:sz="4" w:space="0" w:color="auto"/>
              <w:left w:val="nil"/>
              <w:bottom w:val="single" w:sz="4" w:space="0" w:color="auto"/>
              <w:right w:val="single" w:sz="4" w:space="0" w:color="auto"/>
            </w:tcBorders>
            <w:noWrap/>
          </w:tcPr>
          <w:p w14:paraId="22F8CB8A" w14:textId="77777777" w:rsidR="007642A8" w:rsidRPr="007E37C7" w:rsidRDefault="007642A8" w:rsidP="00E0375D">
            <w:pPr>
              <w:jc w:val="both"/>
              <w:rPr>
                <w:sz w:val="20"/>
              </w:rPr>
            </w:pPr>
            <w:r w:rsidRPr="007E37C7">
              <w:rPr>
                <w:sz w:val="20"/>
              </w:rPr>
              <w:t>0113</w:t>
            </w:r>
          </w:p>
        </w:tc>
        <w:tc>
          <w:tcPr>
            <w:tcW w:w="90" w:type="pct"/>
            <w:tcBorders>
              <w:top w:val="single" w:sz="4" w:space="0" w:color="auto"/>
              <w:left w:val="nil"/>
              <w:bottom w:val="single" w:sz="4" w:space="0" w:color="auto"/>
              <w:right w:val="single" w:sz="4" w:space="0" w:color="auto"/>
            </w:tcBorders>
            <w:noWrap/>
          </w:tcPr>
          <w:p w14:paraId="3DA520C2" w14:textId="77777777" w:rsidR="007642A8" w:rsidRPr="007E37C7" w:rsidRDefault="007642A8" w:rsidP="00E0375D">
            <w:pPr>
              <w:jc w:val="both"/>
              <w:rPr>
                <w:sz w:val="20"/>
              </w:rPr>
            </w:pPr>
            <w:r w:rsidRPr="007E37C7">
              <w:rPr>
                <w:sz w:val="20"/>
              </w:rPr>
              <w:t>085</w:t>
            </w:r>
          </w:p>
        </w:tc>
        <w:tc>
          <w:tcPr>
            <w:tcW w:w="91" w:type="pct"/>
            <w:tcBorders>
              <w:top w:val="single" w:sz="4" w:space="0" w:color="auto"/>
              <w:left w:val="nil"/>
              <w:bottom w:val="single" w:sz="4" w:space="0" w:color="auto"/>
              <w:right w:val="single" w:sz="4" w:space="0" w:color="auto"/>
            </w:tcBorders>
            <w:noWrap/>
          </w:tcPr>
          <w:p w14:paraId="02E69217" w14:textId="77777777" w:rsidR="007642A8" w:rsidRPr="007E37C7" w:rsidRDefault="007642A8" w:rsidP="00E0375D">
            <w:pPr>
              <w:jc w:val="both"/>
              <w:rPr>
                <w:sz w:val="20"/>
              </w:rPr>
            </w:pPr>
            <w:r w:rsidRPr="007E37C7">
              <w:rPr>
                <w:sz w:val="20"/>
              </w:rPr>
              <w:t>244</w:t>
            </w:r>
          </w:p>
        </w:tc>
        <w:tc>
          <w:tcPr>
            <w:tcW w:w="230" w:type="pct"/>
            <w:gridSpan w:val="2"/>
            <w:tcBorders>
              <w:top w:val="single" w:sz="4" w:space="0" w:color="auto"/>
              <w:left w:val="nil"/>
              <w:bottom w:val="single" w:sz="4" w:space="0" w:color="auto"/>
              <w:right w:val="single" w:sz="4" w:space="0" w:color="auto"/>
            </w:tcBorders>
          </w:tcPr>
          <w:p w14:paraId="627F2723" w14:textId="77777777" w:rsidR="007642A8" w:rsidRPr="007E37C7" w:rsidRDefault="007642A8" w:rsidP="00E0375D">
            <w:pPr>
              <w:jc w:val="both"/>
              <w:rPr>
                <w:sz w:val="20"/>
              </w:rPr>
            </w:pPr>
            <w:r w:rsidRPr="007E37C7">
              <w:rPr>
                <w:sz w:val="20"/>
              </w:rPr>
              <w:t>0,0</w:t>
            </w:r>
          </w:p>
        </w:tc>
        <w:tc>
          <w:tcPr>
            <w:tcW w:w="229" w:type="pct"/>
            <w:gridSpan w:val="2"/>
            <w:tcBorders>
              <w:top w:val="single" w:sz="4" w:space="0" w:color="auto"/>
              <w:left w:val="single" w:sz="4" w:space="0" w:color="auto"/>
              <w:bottom w:val="single" w:sz="4" w:space="0" w:color="auto"/>
              <w:right w:val="single" w:sz="4" w:space="0" w:color="auto"/>
            </w:tcBorders>
            <w:noWrap/>
          </w:tcPr>
          <w:p w14:paraId="430D5F0E"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noWrap/>
          </w:tcPr>
          <w:p w14:paraId="730477CC"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noWrap/>
          </w:tcPr>
          <w:p w14:paraId="0D74B38A"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5118744C"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3232662C"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5286624D" w14:textId="77777777" w:rsidR="007642A8" w:rsidRPr="007E37C7" w:rsidRDefault="007642A8" w:rsidP="00E0375D">
            <w:pPr>
              <w:jc w:val="both"/>
              <w:rPr>
                <w:sz w:val="20"/>
              </w:rPr>
            </w:pPr>
            <w:r w:rsidRPr="007E37C7">
              <w:rPr>
                <w:sz w:val="20"/>
              </w:rPr>
              <w:t>0,0</w:t>
            </w:r>
          </w:p>
        </w:tc>
        <w:tc>
          <w:tcPr>
            <w:tcW w:w="235" w:type="pct"/>
            <w:tcBorders>
              <w:top w:val="single" w:sz="4" w:space="0" w:color="auto"/>
              <w:left w:val="nil"/>
              <w:bottom w:val="single" w:sz="4" w:space="0" w:color="auto"/>
              <w:right w:val="single" w:sz="4" w:space="0" w:color="auto"/>
            </w:tcBorders>
          </w:tcPr>
          <w:p w14:paraId="08760648"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32DBB79F"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322022D5" w14:textId="77777777" w:rsidR="007642A8" w:rsidRPr="007E37C7" w:rsidRDefault="007642A8" w:rsidP="00E0375D">
            <w:pPr>
              <w:jc w:val="both"/>
              <w:rPr>
                <w:sz w:val="20"/>
              </w:rPr>
            </w:pPr>
            <w:r w:rsidRPr="007E37C7">
              <w:rPr>
                <w:sz w:val="20"/>
              </w:rPr>
              <w:t>0,0</w:t>
            </w:r>
          </w:p>
        </w:tc>
        <w:tc>
          <w:tcPr>
            <w:tcW w:w="230" w:type="pct"/>
            <w:tcBorders>
              <w:top w:val="single" w:sz="4" w:space="0" w:color="auto"/>
              <w:left w:val="single" w:sz="4" w:space="0" w:color="auto"/>
              <w:bottom w:val="single" w:sz="4" w:space="0" w:color="auto"/>
              <w:right w:val="single" w:sz="4" w:space="0" w:color="auto"/>
            </w:tcBorders>
          </w:tcPr>
          <w:p w14:paraId="15E51794" w14:textId="77777777" w:rsidR="007642A8" w:rsidRPr="007E37C7" w:rsidRDefault="007642A8" w:rsidP="00E0375D">
            <w:pPr>
              <w:jc w:val="both"/>
              <w:rPr>
                <w:sz w:val="20"/>
              </w:rPr>
            </w:pPr>
            <w:r w:rsidRPr="007E37C7">
              <w:rPr>
                <w:sz w:val="20"/>
              </w:rPr>
              <w:t>0,0</w:t>
            </w:r>
          </w:p>
        </w:tc>
        <w:tc>
          <w:tcPr>
            <w:tcW w:w="222" w:type="pct"/>
            <w:gridSpan w:val="2"/>
            <w:tcBorders>
              <w:top w:val="single" w:sz="4" w:space="0" w:color="auto"/>
              <w:left w:val="single" w:sz="4" w:space="0" w:color="auto"/>
              <w:bottom w:val="single" w:sz="4" w:space="0" w:color="auto"/>
              <w:right w:val="single" w:sz="4" w:space="0" w:color="auto"/>
            </w:tcBorders>
          </w:tcPr>
          <w:p w14:paraId="10C64636" w14:textId="77777777" w:rsidR="007642A8" w:rsidRPr="007E37C7" w:rsidRDefault="007642A8" w:rsidP="00E0375D">
            <w:pPr>
              <w:jc w:val="both"/>
              <w:rPr>
                <w:sz w:val="20"/>
              </w:rPr>
            </w:pPr>
            <w:r>
              <w:rPr>
                <w:sz w:val="20"/>
              </w:rPr>
              <w:t>0,0</w:t>
            </w:r>
          </w:p>
        </w:tc>
        <w:tc>
          <w:tcPr>
            <w:tcW w:w="230" w:type="pct"/>
            <w:tcBorders>
              <w:top w:val="single" w:sz="4" w:space="0" w:color="auto"/>
              <w:left w:val="single" w:sz="4" w:space="0" w:color="auto"/>
              <w:bottom w:val="single" w:sz="4" w:space="0" w:color="auto"/>
              <w:right w:val="single" w:sz="4" w:space="0" w:color="auto"/>
            </w:tcBorders>
          </w:tcPr>
          <w:p w14:paraId="218036FF" w14:textId="77777777" w:rsidR="007642A8" w:rsidRPr="007E37C7" w:rsidRDefault="007642A8" w:rsidP="00E0375D">
            <w:pPr>
              <w:jc w:val="both"/>
              <w:rPr>
                <w:sz w:val="20"/>
              </w:rPr>
            </w:pPr>
            <w:r>
              <w:rPr>
                <w:sz w:val="20"/>
              </w:rPr>
              <w:t>0</w:t>
            </w:r>
            <w:r w:rsidR="00305560">
              <w:rPr>
                <w:sz w:val="20"/>
              </w:rPr>
              <w:t>,0</w:t>
            </w:r>
          </w:p>
        </w:tc>
        <w:tc>
          <w:tcPr>
            <w:tcW w:w="229" w:type="pct"/>
            <w:tcBorders>
              <w:top w:val="single" w:sz="4" w:space="0" w:color="auto"/>
              <w:left w:val="single" w:sz="4" w:space="0" w:color="auto"/>
              <w:bottom w:val="single" w:sz="4" w:space="0" w:color="auto"/>
              <w:right w:val="single" w:sz="4" w:space="0" w:color="auto"/>
            </w:tcBorders>
          </w:tcPr>
          <w:p w14:paraId="4ECAA303" w14:textId="77777777" w:rsidR="007642A8" w:rsidRPr="007E37C7" w:rsidRDefault="00A44EF0" w:rsidP="00E0375D">
            <w:pPr>
              <w:jc w:val="both"/>
              <w:rPr>
                <w:sz w:val="20"/>
              </w:rPr>
            </w:pPr>
            <w:r>
              <w:rPr>
                <w:sz w:val="20"/>
              </w:rPr>
              <w:t>0</w:t>
            </w:r>
            <w:r w:rsidR="00305560">
              <w:rPr>
                <w:sz w:val="20"/>
              </w:rPr>
              <w:t>,0</w:t>
            </w:r>
          </w:p>
        </w:tc>
        <w:tc>
          <w:tcPr>
            <w:tcW w:w="264" w:type="pct"/>
            <w:tcBorders>
              <w:top w:val="single" w:sz="4" w:space="0" w:color="auto"/>
              <w:left w:val="single" w:sz="4" w:space="0" w:color="auto"/>
              <w:bottom w:val="single" w:sz="4" w:space="0" w:color="auto"/>
              <w:right w:val="single" w:sz="4" w:space="0" w:color="auto"/>
            </w:tcBorders>
          </w:tcPr>
          <w:p w14:paraId="4EDC83C7" w14:textId="77777777" w:rsidR="007642A8" w:rsidRPr="007E37C7" w:rsidRDefault="007642A8" w:rsidP="00E0375D">
            <w:pPr>
              <w:jc w:val="both"/>
              <w:rPr>
                <w:sz w:val="20"/>
              </w:rPr>
            </w:pPr>
            <w:r w:rsidRPr="007E37C7">
              <w:rPr>
                <w:sz w:val="20"/>
              </w:rPr>
              <w:t>0,0</w:t>
            </w:r>
          </w:p>
        </w:tc>
        <w:tc>
          <w:tcPr>
            <w:tcW w:w="393" w:type="pct"/>
            <w:tcBorders>
              <w:top w:val="single" w:sz="4" w:space="0" w:color="auto"/>
              <w:left w:val="nil"/>
              <w:bottom w:val="single" w:sz="4" w:space="0" w:color="auto"/>
              <w:right w:val="single" w:sz="4" w:space="0" w:color="auto"/>
            </w:tcBorders>
          </w:tcPr>
          <w:p w14:paraId="7CB85363" w14:textId="77777777" w:rsidR="007642A8" w:rsidRPr="007E37C7" w:rsidRDefault="007642A8" w:rsidP="00E0375D">
            <w:pPr>
              <w:jc w:val="both"/>
              <w:rPr>
                <w:sz w:val="20"/>
              </w:rPr>
            </w:pPr>
            <w:r w:rsidRPr="007E37C7">
              <w:rPr>
                <w:sz w:val="20"/>
              </w:rPr>
              <w:t>Приобретение компьютера 3Х1</w:t>
            </w:r>
          </w:p>
          <w:p w14:paraId="466404F6" w14:textId="77777777" w:rsidR="007642A8" w:rsidRPr="007E37C7" w:rsidRDefault="007642A8" w:rsidP="00E0375D">
            <w:pPr>
              <w:jc w:val="both"/>
              <w:rPr>
                <w:sz w:val="20"/>
              </w:rPr>
            </w:pPr>
          </w:p>
        </w:tc>
      </w:tr>
      <w:tr w:rsidR="000408BD" w:rsidRPr="007E37C7" w14:paraId="37D3FD79" w14:textId="77777777" w:rsidTr="000408BD">
        <w:trPr>
          <w:trHeight w:val="300"/>
        </w:trPr>
        <w:tc>
          <w:tcPr>
            <w:tcW w:w="502" w:type="pct"/>
            <w:tcBorders>
              <w:top w:val="single" w:sz="4" w:space="0" w:color="auto"/>
              <w:left w:val="single" w:sz="4" w:space="0" w:color="auto"/>
              <w:bottom w:val="single" w:sz="4" w:space="0" w:color="auto"/>
              <w:right w:val="single" w:sz="4" w:space="0" w:color="auto"/>
            </w:tcBorders>
          </w:tcPr>
          <w:p w14:paraId="72F1F722" w14:textId="77777777" w:rsidR="007642A8" w:rsidRPr="007E37C7" w:rsidRDefault="007642A8" w:rsidP="00B40A47">
            <w:pPr>
              <w:jc w:val="both"/>
              <w:rPr>
                <w:sz w:val="20"/>
              </w:rPr>
            </w:pPr>
            <w:r>
              <w:rPr>
                <w:sz w:val="20"/>
              </w:rPr>
              <w:t>Прочая з</w:t>
            </w:r>
            <w:r w:rsidRPr="007E37C7">
              <w:rPr>
                <w:sz w:val="20"/>
              </w:rPr>
              <w:t xml:space="preserve">акупка товаров, работ и услуг </w:t>
            </w:r>
          </w:p>
        </w:tc>
        <w:tc>
          <w:tcPr>
            <w:tcW w:w="217" w:type="pct"/>
            <w:tcBorders>
              <w:top w:val="single" w:sz="4" w:space="0" w:color="auto"/>
              <w:left w:val="nil"/>
              <w:bottom w:val="single" w:sz="4" w:space="0" w:color="auto"/>
              <w:right w:val="single" w:sz="4" w:space="0" w:color="auto"/>
            </w:tcBorders>
          </w:tcPr>
          <w:p w14:paraId="47A2C46B" w14:textId="77777777" w:rsidR="007642A8" w:rsidRPr="007E37C7" w:rsidRDefault="007642A8" w:rsidP="00B40A47">
            <w:pPr>
              <w:jc w:val="both"/>
              <w:rPr>
                <w:sz w:val="20"/>
              </w:rPr>
            </w:pPr>
            <w:r w:rsidRPr="007E37C7">
              <w:rPr>
                <w:sz w:val="20"/>
              </w:rPr>
              <w:t>Администрация района</w:t>
            </w:r>
          </w:p>
        </w:tc>
        <w:tc>
          <w:tcPr>
            <w:tcW w:w="139" w:type="pct"/>
            <w:tcBorders>
              <w:top w:val="single" w:sz="4" w:space="0" w:color="auto"/>
              <w:left w:val="nil"/>
              <w:bottom w:val="single" w:sz="4" w:space="0" w:color="auto"/>
              <w:right w:val="single" w:sz="4" w:space="0" w:color="auto"/>
            </w:tcBorders>
            <w:noWrap/>
          </w:tcPr>
          <w:p w14:paraId="4A561A75" w14:textId="77777777" w:rsidR="007642A8" w:rsidRPr="007E37C7" w:rsidRDefault="007642A8" w:rsidP="00B40A47">
            <w:pPr>
              <w:jc w:val="both"/>
              <w:rPr>
                <w:sz w:val="20"/>
              </w:rPr>
            </w:pPr>
            <w:r w:rsidRPr="007E37C7">
              <w:rPr>
                <w:sz w:val="20"/>
              </w:rPr>
              <w:t>904</w:t>
            </w:r>
          </w:p>
        </w:tc>
        <w:tc>
          <w:tcPr>
            <w:tcW w:w="89" w:type="pct"/>
            <w:tcBorders>
              <w:top w:val="single" w:sz="4" w:space="0" w:color="auto"/>
              <w:left w:val="nil"/>
              <w:bottom w:val="single" w:sz="4" w:space="0" w:color="auto"/>
              <w:right w:val="single" w:sz="4" w:space="0" w:color="auto"/>
            </w:tcBorders>
            <w:noWrap/>
          </w:tcPr>
          <w:p w14:paraId="6441CF52" w14:textId="77777777" w:rsidR="007642A8" w:rsidRPr="007E37C7" w:rsidRDefault="007642A8" w:rsidP="00B40A47">
            <w:pPr>
              <w:jc w:val="both"/>
              <w:rPr>
                <w:sz w:val="20"/>
              </w:rPr>
            </w:pPr>
            <w:r w:rsidRPr="007E37C7">
              <w:rPr>
                <w:sz w:val="20"/>
              </w:rPr>
              <w:t>01</w:t>
            </w:r>
            <w:r>
              <w:rPr>
                <w:sz w:val="20"/>
              </w:rPr>
              <w:t>04</w:t>
            </w:r>
          </w:p>
        </w:tc>
        <w:tc>
          <w:tcPr>
            <w:tcW w:w="90" w:type="pct"/>
            <w:tcBorders>
              <w:top w:val="single" w:sz="4" w:space="0" w:color="auto"/>
              <w:left w:val="nil"/>
              <w:bottom w:val="single" w:sz="4" w:space="0" w:color="auto"/>
              <w:right w:val="single" w:sz="4" w:space="0" w:color="auto"/>
            </w:tcBorders>
            <w:noWrap/>
          </w:tcPr>
          <w:p w14:paraId="4BBB6E4E" w14:textId="77777777" w:rsidR="007642A8" w:rsidRPr="007E37C7" w:rsidRDefault="007642A8" w:rsidP="00B40A47">
            <w:pPr>
              <w:jc w:val="both"/>
              <w:rPr>
                <w:sz w:val="20"/>
              </w:rPr>
            </w:pPr>
            <w:r w:rsidRPr="007E37C7">
              <w:rPr>
                <w:sz w:val="20"/>
              </w:rPr>
              <w:t>0857519</w:t>
            </w:r>
          </w:p>
        </w:tc>
        <w:tc>
          <w:tcPr>
            <w:tcW w:w="91" w:type="pct"/>
            <w:tcBorders>
              <w:top w:val="single" w:sz="4" w:space="0" w:color="auto"/>
              <w:left w:val="nil"/>
              <w:bottom w:val="single" w:sz="4" w:space="0" w:color="auto"/>
              <w:right w:val="single" w:sz="4" w:space="0" w:color="auto"/>
            </w:tcBorders>
            <w:noWrap/>
          </w:tcPr>
          <w:p w14:paraId="7083874A" w14:textId="77777777" w:rsidR="007642A8" w:rsidRPr="007E37C7" w:rsidRDefault="007642A8" w:rsidP="00B40A47">
            <w:pPr>
              <w:jc w:val="both"/>
              <w:rPr>
                <w:sz w:val="20"/>
              </w:rPr>
            </w:pPr>
            <w:r w:rsidRPr="007E37C7">
              <w:rPr>
                <w:sz w:val="20"/>
              </w:rPr>
              <w:t>244</w:t>
            </w:r>
          </w:p>
        </w:tc>
        <w:tc>
          <w:tcPr>
            <w:tcW w:w="230" w:type="pct"/>
            <w:gridSpan w:val="2"/>
            <w:tcBorders>
              <w:top w:val="single" w:sz="4" w:space="0" w:color="auto"/>
              <w:left w:val="nil"/>
              <w:bottom w:val="single" w:sz="4" w:space="0" w:color="auto"/>
              <w:right w:val="single" w:sz="4" w:space="0" w:color="auto"/>
            </w:tcBorders>
          </w:tcPr>
          <w:p w14:paraId="00EA23BD" w14:textId="77777777" w:rsidR="007642A8" w:rsidRPr="007E37C7" w:rsidRDefault="007642A8" w:rsidP="00B40A47">
            <w:pPr>
              <w:jc w:val="both"/>
              <w:rPr>
                <w:sz w:val="20"/>
              </w:rPr>
            </w:pPr>
            <w:r w:rsidRPr="007E37C7">
              <w:rPr>
                <w:sz w:val="20"/>
              </w:rPr>
              <w:t>81,7</w:t>
            </w:r>
          </w:p>
        </w:tc>
        <w:tc>
          <w:tcPr>
            <w:tcW w:w="229" w:type="pct"/>
            <w:gridSpan w:val="2"/>
            <w:tcBorders>
              <w:top w:val="single" w:sz="4" w:space="0" w:color="auto"/>
              <w:left w:val="single" w:sz="4" w:space="0" w:color="auto"/>
              <w:bottom w:val="single" w:sz="4" w:space="0" w:color="auto"/>
              <w:right w:val="single" w:sz="4" w:space="0" w:color="auto"/>
            </w:tcBorders>
            <w:noWrap/>
          </w:tcPr>
          <w:p w14:paraId="3169B4E5" w14:textId="77777777" w:rsidR="007642A8" w:rsidRPr="007E37C7" w:rsidRDefault="007642A8" w:rsidP="00B40A47">
            <w:pPr>
              <w:jc w:val="both"/>
              <w:rPr>
                <w:sz w:val="20"/>
              </w:rPr>
            </w:pPr>
            <w:r w:rsidRPr="007E37C7">
              <w:rPr>
                <w:sz w:val="20"/>
              </w:rPr>
              <w:t>84,0</w:t>
            </w:r>
          </w:p>
        </w:tc>
        <w:tc>
          <w:tcPr>
            <w:tcW w:w="230" w:type="pct"/>
            <w:tcBorders>
              <w:top w:val="single" w:sz="4" w:space="0" w:color="auto"/>
              <w:left w:val="nil"/>
              <w:bottom w:val="single" w:sz="4" w:space="0" w:color="auto"/>
              <w:right w:val="single" w:sz="4" w:space="0" w:color="auto"/>
            </w:tcBorders>
            <w:noWrap/>
          </w:tcPr>
          <w:p w14:paraId="3F4D879D" w14:textId="77777777" w:rsidR="007642A8" w:rsidRPr="007E37C7" w:rsidRDefault="007642A8" w:rsidP="00B40A47">
            <w:pPr>
              <w:jc w:val="both"/>
              <w:rPr>
                <w:sz w:val="20"/>
              </w:rPr>
            </w:pPr>
            <w:r w:rsidRPr="007E37C7">
              <w:rPr>
                <w:sz w:val="20"/>
              </w:rPr>
              <w:t>84,0</w:t>
            </w:r>
          </w:p>
        </w:tc>
        <w:tc>
          <w:tcPr>
            <w:tcW w:w="230" w:type="pct"/>
            <w:tcBorders>
              <w:top w:val="single" w:sz="4" w:space="0" w:color="auto"/>
              <w:left w:val="nil"/>
              <w:bottom w:val="single" w:sz="4" w:space="0" w:color="auto"/>
              <w:right w:val="single" w:sz="4" w:space="0" w:color="auto"/>
            </w:tcBorders>
            <w:noWrap/>
          </w:tcPr>
          <w:p w14:paraId="1C586FE3" w14:textId="77777777" w:rsidR="007642A8" w:rsidRPr="007E37C7" w:rsidRDefault="007642A8" w:rsidP="00B40A47">
            <w:pPr>
              <w:jc w:val="both"/>
              <w:rPr>
                <w:sz w:val="20"/>
              </w:rPr>
            </w:pPr>
            <w:r w:rsidRPr="007E37C7">
              <w:rPr>
                <w:sz w:val="20"/>
              </w:rPr>
              <w:t>93,6</w:t>
            </w:r>
          </w:p>
        </w:tc>
        <w:tc>
          <w:tcPr>
            <w:tcW w:w="230" w:type="pct"/>
            <w:tcBorders>
              <w:top w:val="single" w:sz="4" w:space="0" w:color="auto"/>
              <w:left w:val="nil"/>
              <w:bottom w:val="single" w:sz="4" w:space="0" w:color="auto"/>
              <w:right w:val="single" w:sz="4" w:space="0" w:color="auto"/>
            </w:tcBorders>
          </w:tcPr>
          <w:p w14:paraId="07C90B2B" w14:textId="77777777" w:rsidR="007642A8" w:rsidRPr="007E37C7" w:rsidRDefault="007642A8" w:rsidP="00B40A47">
            <w:pPr>
              <w:jc w:val="both"/>
              <w:rPr>
                <w:sz w:val="20"/>
              </w:rPr>
            </w:pPr>
            <w:r w:rsidRPr="007E37C7">
              <w:rPr>
                <w:sz w:val="20"/>
              </w:rPr>
              <w:t>18,5</w:t>
            </w:r>
          </w:p>
        </w:tc>
        <w:tc>
          <w:tcPr>
            <w:tcW w:w="230" w:type="pct"/>
            <w:tcBorders>
              <w:top w:val="single" w:sz="4" w:space="0" w:color="auto"/>
              <w:left w:val="nil"/>
              <w:bottom w:val="single" w:sz="4" w:space="0" w:color="auto"/>
              <w:right w:val="single" w:sz="4" w:space="0" w:color="auto"/>
            </w:tcBorders>
          </w:tcPr>
          <w:p w14:paraId="46BE30D6" w14:textId="77777777" w:rsidR="007642A8" w:rsidRPr="007E37C7" w:rsidRDefault="007642A8" w:rsidP="00B40A47">
            <w:pPr>
              <w:rPr>
                <w:sz w:val="20"/>
              </w:rPr>
            </w:pPr>
            <w:r w:rsidRPr="007E37C7">
              <w:rPr>
                <w:sz w:val="20"/>
              </w:rPr>
              <w:t>19,3</w:t>
            </w:r>
          </w:p>
        </w:tc>
        <w:tc>
          <w:tcPr>
            <w:tcW w:w="230" w:type="pct"/>
            <w:tcBorders>
              <w:top w:val="single" w:sz="4" w:space="0" w:color="auto"/>
              <w:left w:val="nil"/>
              <w:bottom w:val="single" w:sz="4" w:space="0" w:color="auto"/>
              <w:right w:val="single" w:sz="4" w:space="0" w:color="auto"/>
            </w:tcBorders>
          </w:tcPr>
          <w:p w14:paraId="09644EC6" w14:textId="77777777" w:rsidR="007642A8" w:rsidRPr="007E37C7" w:rsidRDefault="007642A8" w:rsidP="00B40A47">
            <w:pPr>
              <w:rPr>
                <w:sz w:val="20"/>
              </w:rPr>
            </w:pPr>
            <w:r w:rsidRPr="007E37C7">
              <w:rPr>
                <w:sz w:val="20"/>
              </w:rPr>
              <w:t>20,1</w:t>
            </w:r>
          </w:p>
        </w:tc>
        <w:tc>
          <w:tcPr>
            <w:tcW w:w="235" w:type="pct"/>
            <w:tcBorders>
              <w:top w:val="single" w:sz="4" w:space="0" w:color="auto"/>
              <w:left w:val="nil"/>
              <w:bottom w:val="single" w:sz="4" w:space="0" w:color="auto"/>
              <w:right w:val="single" w:sz="4" w:space="0" w:color="auto"/>
            </w:tcBorders>
          </w:tcPr>
          <w:p w14:paraId="682EAAEA" w14:textId="77777777" w:rsidR="007642A8" w:rsidRPr="007E37C7" w:rsidRDefault="007642A8" w:rsidP="00B40A47">
            <w:pPr>
              <w:rPr>
                <w:sz w:val="20"/>
              </w:rPr>
            </w:pPr>
            <w:r w:rsidRPr="007E37C7">
              <w:rPr>
                <w:sz w:val="20"/>
              </w:rPr>
              <w:t>20,8</w:t>
            </w:r>
          </w:p>
        </w:tc>
        <w:tc>
          <w:tcPr>
            <w:tcW w:w="230" w:type="pct"/>
            <w:tcBorders>
              <w:top w:val="single" w:sz="4" w:space="0" w:color="auto"/>
              <w:left w:val="nil"/>
              <w:bottom w:val="single" w:sz="4" w:space="0" w:color="auto"/>
              <w:right w:val="single" w:sz="4" w:space="0" w:color="auto"/>
            </w:tcBorders>
          </w:tcPr>
          <w:p w14:paraId="615FBA8F" w14:textId="77777777" w:rsidR="007642A8" w:rsidRPr="007E37C7" w:rsidRDefault="007642A8" w:rsidP="00B40A47">
            <w:pPr>
              <w:rPr>
                <w:sz w:val="20"/>
              </w:rPr>
            </w:pPr>
            <w:r w:rsidRPr="007E37C7">
              <w:rPr>
                <w:sz w:val="20"/>
              </w:rPr>
              <w:t>21,7</w:t>
            </w:r>
          </w:p>
        </w:tc>
        <w:tc>
          <w:tcPr>
            <w:tcW w:w="230" w:type="pct"/>
            <w:tcBorders>
              <w:top w:val="single" w:sz="4" w:space="0" w:color="auto"/>
              <w:left w:val="nil"/>
              <w:bottom w:val="single" w:sz="4" w:space="0" w:color="auto"/>
              <w:right w:val="single" w:sz="4" w:space="0" w:color="auto"/>
            </w:tcBorders>
          </w:tcPr>
          <w:p w14:paraId="3084DAD7" w14:textId="77777777" w:rsidR="007642A8" w:rsidRPr="00671A1E" w:rsidRDefault="007642A8" w:rsidP="00B40A47">
            <w:pPr>
              <w:jc w:val="both"/>
              <w:rPr>
                <w:sz w:val="20"/>
              </w:rPr>
            </w:pPr>
            <w:r w:rsidRPr="00671A1E">
              <w:rPr>
                <w:sz w:val="20"/>
              </w:rPr>
              <w:t>22,9</w:t>
            </w:r>
          </w:p>
        </w:tc>
        <w:tc>
          <w:tcPr>
            <w:tcW w:w="230" w:type="pct"/>
            <w:tcBorders>
              <w:top w:val="single" w:sz="4" w:space="0" w:color="auto"/>
              <w:left w:val="single" w:sz="4" w:space="0" w:color="auto"/>
              <w:bottom w:val="single" w:sz="4" w:space="0" w:color="auto"/>
              <w:right w:val="single" w:sz="4" w:space="0" w:color="auto"/>
            </w:tcBorders>
          </w:tcPr>
          <w:p w14:paraId="73CC2A3E" w14:textId="77777777" w:rsidR="007642A8" w:rsidRPr="00671A1E" w:rsidRDefault="007642A8" w:rsidP="00B40A47">
            <w:pPr>
              <w:jc w:val="both"/>
              <w:rPr>
                <w:sz w:val="20"/>
              </w:rPr>
            </w:pPr>
            <w:r>
              <w:rPr>
                <w:sz w:val="20"/>
              </w:rPr>
              <w:t>24,1</w:t>
            </w:r>
          </w:p>
        </w:tc>
        <w:tc>
          <w:tcPr>
            <w:tcW w:w="222" w:type="pct"/>
            <w:gridSpan w:val="2"/>
            <w:tcBorders>
              <w:top w:val="single" w:sz="4" w:space="0" w:color="auto"/>
              <w:left w:val="single" w:sz="4" w:space="0" w:color="auto"/>
              <w:bottom w:val="single" w:sz="4" w:space="0" w:color="auto"/>
              <w:right w:val="single" w:sz="4" w:space="0" w:color="auto"/>
            </w:tcBorders>
          </w:tcPr>
          <w:p w14:paraId="7A7D78F1" w14:textId="77777777" w:rsidR="007642A8" w:rsidRPr="00671A1E" w:rsidRDefault="0067012F" w:rsidP="000408BD">
            <w:pPr>
              <w:jc w:val="both"/>
              <w:rPr>
                <w:sz w:val="20"/>
              </w:rPr>
            </w:pPr>
            <w:r>
              <w:rPr>
                <w:sz w:val="20"/>
              </w:rPr>
              <w:t>48,</w:t>
            </w:r>
            <w:r w:rsidR="000408BD">
              <w:rPr>
                <w:sz w:val="20"/>
              </w:rPr>
              <w:t>3</w:t>
            </w:r>
          </w:p>
        </w:tc>
        <w:tc>
          <w:tcPr>
            <w:tcW w:w="230" w:type="pct"/>
            <w:tcBorders>
              <w:top w:val="single" w:sz="4" w:space="0" w:color="auto"/>
              <w:left w:val="single" w:sz="4" w:space="0" w:color="auto"/>
              <w:bottom w:val="single" w:sz="4" w:space="0" w:color="auto"/>
              <w:right w:val="single" w:sz="4" w:space="0" w:color="auto"/>
            </w:tcBorders>
          </w:tcPr>
          <w:p w14:paraId="3A95AF76" w14:textId="77777777" w:rsidR="007642A8" w:rsidRPr="00671A1E" w:rsidRDefault="0067012F" w:rsidP="000408BD">
            <w:pPr>
              <w:jc w:val="both"/>
              <w:rPr>
                <w:sz w:val="20"/>
              </w:rPr>
            </w:pPr>
            <w:r>
              <w:rPr>
                <w:sz w:val="20"/>
              </w:rPr>
              <w:t>48,</w:t>
            </w:r>
            <w:r w:rsidR="000408BD">
              <w:rPr>
                <w:sz w:val="20"/>
              </w:rPr>
              <w:t>3</w:t>
            </w:r>
          </w:p>
        </w:tc>
        <w:tc>
          <w:tcPr>
            <w:tcW w:w="229" w:type="pct"/>
            <w:tcBorders>
              <w:top w:val="single" w:sz="4" w:space="0" w:color="auto"/>
              <w:left w:val="single" w:sz="4" w:space="0" w:color="auto"/>
              <w:bottom w:val="single" w:sz="4" w:space="0" w:color="auto"/>
              <w:right w:val="single" w:sz="4" w:space="0" w:color="auto"/>
            </w:tcBorders>
          </w:tcPr>
          <w:p w14:paraId="1B7909BA" w14:textId="77777777" w:rsidR="007642A8" w:rsidRPr="00671A1E" w:rsidRDefault="0067012F" w:rsidP="000408BD">
            <w:pPr>
              <w:jc w:val="both"/>
              <w:rPr>
                <w:sz w:val="20"/>
              </w:rPr>
            </w:pPr>
            <w:r>
              <w:rPr>
                <w:sz w:val="20"/>
              </w:rPr>
              <w:t>48,</w:t>
            </w:r>
            <w:r w:rsidR="000408BD">
              <w:rPr>
                <w:sz w:val="20"/>
              </w:rPr>
              <w:t>3</w:t>
            </w:r>
          </w:p>
        </w:tc>
        <w:tc>
          <w:tcPr>
            <w:tcW w:w="264" w:type="pct"/>
            <w:tcBorders>
              <w:top w:val="single" w:sz="4" w:space="0" w:color="auto"/>
              <w:left w:val="single" w:sz="4" w:space="0" w:color="auto"/>
              <w:bottom w:val="single" w:sz="4" w:space="0" w:color="auto"/>
              <w:right w:val="single" w:sz="4" w:space="0" w:color="auto"/>
            </w:tcBorders>
          </w:tcPr>
          <w:p w14:paraId="0D76DF78" w14:textId="77777777" w:rsidR="007642A8" w:rsidRPr="00671A1E" w:rsidRDefault="000408BD" w:rsidP="00B40A47">
            <w:pPr>
              <w:jc w:val="both"/>
              <w:rPr>
                <w:sz w:val="20"/>
              </w:rPr>
            </w:pPr>
            <w:r>
              <w:rPr>
                <w:sz w:val="20"/>
              </w:rPr>
              <w:t>635,6</w:t>
            </w:r>
          </w:p>
        </w:tc>
        <w:tc>
          <w:tcPr>
            <w:tcW w:w="393" w:type="pct"/>
            <w:tcBorders>
              <w:top w:val="single" w:sz="4" w:space="0" w:color="auto"/>
              <w:left w:val="nil"/>
              <w:bottom w:val="single" w:sz="4" w:space="0" w:color="auto"/>
              <w:right w:val="single" w:sz="4" w:space="0" w:color="auto"/>
            </w:tcBorders>
          </w:tcPr>
          <w:p w14:paraId="2467A93B" w14:textId="77777777" w:rsidR="007642A8" w:rsidRPr="007E37C7" w:rsidRDefault="007642A8" w:rsidP="00B40A47">
            <w:pPr>
              <w:jc w:val="both"/>
              <w:rPr>
                <w:sz w:val="20"/>
              </w:rPr>
            </w:pPr>
          </w:p>
        </w:tc>
      </w:tr>
      <w:tr w:rsidR="000408BD" w:rsidRPr="007E37C7" w14:paraId="0582B731" w14:textId="77777777" w:rsidTr="000408BD">
        <w:trPr>
          <w:trHeight w:val="1539"/>
        </w:trPr>
        <w:tc>
          <w:tcPr>
            <w:tcW w:w="502" w:type="pct"/>
            <w:tcBorders>
              <w:top w:val="single" w:sz="4" w:space="0" w:color="auto"/>
              <w:left w:val="single" w:sz="4" w:space="0" w:color="auto"/>
              <w:bottom w:val="single" w:sz="4" w:space="0" w:color="auto"/>
              <w:right w:val="single" w:sz="4" w:space="0" w:color="auto"/>
            </w:tcBorders>
          </w:tcPr>
          <w:p w14:paraId="5AAFD7E8" w14:textId="77777777" w:rsidR="007642A8" w:rsidRPr="007E37C7" w:rsidRDefault="007642A8" w:rsidP="00B40A47">
            <w:pPr>
              <w:jc w:val="both"/>
              <w:rPr>
                <w:sz w:val="20"/>
              </w:rPr>
            </w:pPr>
            <w:r>
              <w:rPr>
                <w:sz w:val="20"/>
              </w:rPr>
              <w:t>Фонд оплаты труда</w:t>
            </w:r>
            <w:r w:rsidRPr="007E37C7">
              <w:rPr>
                <w:sz w:val="20"/>
              </w:rPr>
              <w:t xml:space="preserve"> государственных (муниципальных</w:t>
            </w:r>
            <w:r>
              <w:rPr>
                <w:sz w:val="20"/>
              </w:rPr>
              <w:t>)</w:t>
            </w:r>
            <w:r w:rsidRPr="007E37C7">
              <w:rPr>
                <w:sz w:val="20"/>
              </w:rPr>
              <w:t xml:space="preserve"> органов</w:t>
            </w:r>
          </w:p>
        </w:tc>
        <w:tc>
          <w:tcPr>
            <w:tcW w:w="217" w:type="pct"/>
            <w:tcBorders>
              <w:top w:val="single" w:sz="4" w:space="0" w:color="auto"/>
              <w:left w:val="nil"/>
              <w:bottom w:val="single" w:sz="4" w:space="0" w:color="auto"/>
              <w:right w:val="single" w:sz="4" w:space="0" w:color="auto"/>
            </w:tcBorders>
          </w:tcPr>
          <w:p w14:paraId="26FACE07" w14:textId="77777777" w:rsidR="007642A8" w:rsidRPr="007E37C7" w:rsidRDefault="007642A8" w:rsidP="00B40A47">
            <w:pPr>
              <w:jc w:val="both"/>
              <w:rPr>
                <w:sz w:val="20"/>
              </w:rPr>
            </w:pPr>
            <w:r w:rsidRPr="007E37C7">
              <w:rPr>
                <w:sz w:val="20"/>
              </w:rPr>
              <w:t>Администрация района</w:t>
            </w:r>
          </w:p>
        </w:tc>
        <w:tc>
          <w:tcPr>
            <w:tcW w:w="139" w:type="pct"/>
            <w:tcBorders>
              <w:top w:val="single" w:sz="4" w:space="0" w:color="auto"/>
              <w:left w:val="nil"/>
              <w:bottom w:val="single" w:sz="4" w:space="0" w:color="auto"/>
              <w:right w:val="single" w:sz="4" w:space="0" w:color="auto"/>
            </w:tcBorders>
            <w:noWrap/>
          </w:tcPr>
          <w:p w14:paraId="7EBEA7D9" w14:textId="77777777" w:rsidR="007642A8" w:rsidRPr="007E37C7" w:rsidRDefault="007642A8" w:rsidP="00B40A47">
            <w:pPr>
              <w:jc w:val="both"/>
              <w:rPr>
                <w:sz w:val="20"/>
              </w:rPr>
            </w:pPr>
            <w:r w:rsidRPr="007E37C7">
              <w:rPr>
                <w:sz w:val="20"/>
              </w:rPr>
              <w:t>904</w:t>
            </w:r>
          </w:p>
        </w:tc>
        <w:tc>
          <w:tcPr>
            <w:tcW w:w="89" w:type="pct"/>
            <w:tcBorders>
              <w:top w:val="single" w:sz="4" w:space="0" w:color="auto"/>
              <w:left w:val="nil"/>
              <w:bottom w:val="single" w:sz="4" w:space="0" w:color="auto"/>
              <w:right w:val="single" w:sz="4" w:space="0" w:color="auto"/>
            </w:tcBorders>
            <w:noWrap/>
          </w:tcPr>
          <w:p w14:paraId="733A30B5" w14:textId="77777777" w:rsidR="007642A8" w:rsidRPr="007E37C7" w:rsidRDefault="007642A8" w:rsidP="00B40A47">
            <w:pPr>
              <w:jc w:val="both"/>
              <w:rPr>
                <w:sz w:val="20"/>
              </w:rPr>
            </w:pPr>
            <w:r w:rsidRPr="007E37C7">
              <w:rPr>
                <w:sz w:val="20"/>
              </w:rPr>
              <w:t>01</w:t>
            </w:r>
            <w:r>
              <w:rPr>
                <w:sz w:val="20"/>
              </w:rPr>
              <w:t>04</w:t>
            </w:r>
          </w:p>
        </w:tc>
        <w:tc>
          <w:tcPr>
            <w:tcW w:w="90" w:type="pct"/>
            <w:tcBorders>
              <w:top w:val="single" w:sz="4" w:space="0" w:color="auto"/>
              <w:left w:val="nil"/>
              <w:bottom w:val="single" w:sz="4" w:space="0" w:color="auto"/>
              <w:right w:val="single" w:sz="4" w:space="0" w:color="auto"/>
            </w:tcBorders>
            <w:noWrap/>
          </w:tcPr>
          <w:p w14:paraId="1A6B79C8" w14:textId="77777777" w:rsidR="007642A8" w:rsidRPr="007E37C7" w:rsidRDefault="007642A8" w:rsidP="00B40A47">
            <w:pPr>
              <w:jc w:val="both"/>
              <w:rPr>
                <w:sz w:val="20"/>
              </w:rPr>
            </w:pPr>
            <w:r w:rsidRPr="007E37C7">
              <w:rPr>
                <w:sz w:val="20"/>
              </w:rPr>
              <w:t>0857519</w:t>
            </w:r>
          </w:p>
        </w:tc>
        <w:tc>
          <w:tcPr>
            <w:tcW w:w="91" w:type="pct"/>
            <w:tcBorders>
              <w:top w:val="single" w:sz="4" w:space="0" w:color="auto"/>
              <w:left w:val="nil"/>
              <w:bottom w:val="single" w:sz="4" w:space="0" w:color="auto"/>
              <w:right w:val="single" w:sz="4" w:space="0" w:color="auto"/>
            </w:tcBorders>
            <w:noWrap/>
          </w:tcPr>
          <w:p w14:paraId="282BA208" w14:textId="77777777" w:rsidR="007642A8" w:rsidRPr="007E37C7" w:rsidRDefault="007642A8" w:rsidP="00B40A47">
            <w:pPr>
              <w:jc w:val="both"/>
              <w:rPr>
                <w:sz w:val="20"/>
              </w:rPr>
            </w:pPr>
            <w:r>
              <w:rPr>
                <w:sz w:val="20"/>
              </w:rPr>
              <w:t>121,129</w:t>
            </w:r>
          </w:p>
          <w:p w14:paraId="2CF3E579" w14:textId="77777777" w:rsidR="007642A8" w:rsidRPr="007E37C7" w:rsidRDefault="007642A8" w:rsidP="00B40A47">
            <w:pPr>
              <w:jc w:val="both"/>
              <w:rPr>
                <w:sz w:val="20"/>
              </w:rPr>
            </w:pPr>
          </w:p>
        </w:tc>
        <w:tc>
          <w:tcPr>
            <w:tcW w:w="230" w:type="pct"/>
            <w:gridSpan w:val="2"/>
            <w:tcBorders>
              <w:top w:val="single" w:sz="4" w:space="0" w:color="auto"/>
              <w:left w:val="nil"/>
              <w:bottom w:val="single" w:sz="4" w:space="0" w:color="auto"/>
              <w:right w:val="single" w:sz="4" w:space="0" w:color="auto"/>
            </w:tcBorders>
          </w:tcPr>
          <w:p w14:paraId="23B72142" w14:textId="77777777" w:rsidR="007642A8" w:rsidRPr="007E37C7" w:rsidRDefault="007642A8" w:rsidP="00B40A47">
            <w:pPr>
              <w:jc w:val="both"/>
              <w:rPr>
                <w:sz w:val="20"/>
              </w:rPr>
            </w:pPr>
            <w:r w:rsidRPr="007E37C7">
              <w:rPr>
                <w:sz w:val="20"/>
              </w:rPr>
              <w:t>0,0</w:t>
            </w:r>
          </w:p>
        </w:tc>
        <w:tc>
          <w:tcPr>
            <w:tcW w:w="229" w:type="pct"/>
            <w:gridSpan w:val="2"/>
            <w:tcBorders>
              <w:top w:val="single" w:sz="4" w:space="0" w:color="auto"/>
              <w:left w:val="single" w:sz="4" w:space="0" w:color="auto"/>
              <w:bottom w:val="single" w:sz="4" w:space="0" w:color="auto"/>
              <w:right w:val="single" w:sz="4" w:space="0" w:color="auto"/>
            </w:tcBorders>
            <w:noWrap/>
          </w:tcPr>
          <w:p w14:paraId="4383B3B3" w14:textId="77777777" w:rsidR="007642A8" w:rsidRPr="007E37C7" w:rsidRDefault="007642A8" w:rsidP="00B40A47">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noWrap/>
          </w:tcPr>
          <w:p w14:paraId="2E91A1E3" w14:textId="77777777" w:rsidR="007642A8" w:rsidRPr="007E37C7" w:rsidRDefault="007642A8" w:rsidP="00B40A47">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noWrap/>
          </w:tcPr>
          <w:p w14:paraId="23FC3C5C" w14:textId="77777777" w:rsidR="007642A8" w:rsidRPr="007E37C7" w:rsidRDefault="007642A8" w:rsidP="00B40A47">
            <w:pPr>
              <w:jc w:val="both"/>
              <w:rPr>
                <w:sz w:val="20"/>
              </w:rPr>
            </w:pPr>
            <w:r w:rsidRPr="007E37C7">
              <w:rPr>
                <w:sz w:val="20"/>
              </w:rPr>
              <w:t>0,0</w:t>
            </w:r>
          </w:p>
        </w:tc>
        <w:tc>
          <w:tcPr>
            <w:tcW w:w="230" w:type="pct"/>
            <w:tcBorders>
              <w:top w:val="single" w:sz="4" w:space="0" w:color="auto"/>
              <w:left w:val="nil"/>
              <w:bottom w:val="single" w:sz="4" w:space="0" w:color="auto"/>
              <w:right w:val="single" w:sz="4" w:space="0" w:color="auto"/>
            </w:tcBorders>
          </w:tcPr>
          <w:p w14:paraId="1EA4666C" w14:textId="77777777" w:rsidR="007642A8" w:rsidRPr="007E37C7" w:rsidRDefault="007642A8" w:rsidP="00B40A47">
            <w:pPr>
              <w:jc w:val="both"/>
              <w:rPr>
                <w:sz w:val="20"/>
              </w:rPr>
            </w:pPr>
            <w:r w:rsidRPr="007E37C7">
              <w:rPr>
                <w:sz w:val="20"/>
              </w:rPr>
              <w:t>79,4</w:t>
            </w:r>
          </w:p>
        </w:tc>
        <w:tc>
          <w:tcPr>
            <w:tcW w:w="230" w:type="pct"/>
            <w:tcBorders>
              <w:top w:val="single" w:sz="4" w:space="0" w:color="auto"/>
              <w:left w:val="nil"/>
              <w:bottom w:val="single" w:sz="4" w:space="0" w:color="auto"/>
              <w:right w:val="single" w:sz="4" w:space="0" w:color="auto"/>
            </w:tcBorders>
          </w:tcPr>
          <w:p w14:paraId="23F9FE46" w14:textId="77777777" w:rsidR="007642A8" w:rsidRPr="007E37C7" w:rsidRDefault="007642A8" w:rsidP="00B40A47">
            <w:pPr>
              <w:rPr>
                <w:sz w:val="20"/>
              </w:rPr>
            </w:pPr>
            <w:r w:rsidRPr="007E37C7">
              <w:rPr>
                <w:sz w:val="20"/>
              </w:rPr>
              <w:t>80,3</w:t>
            </w:r>
          </w:p>
        </w:tc>
        <w:tc>
          <w:tcPr>
            <w:tcW w:w="230" w:type="pct"/>
            <w:tcBorders>
              <w:top w:val="single" w:sz="4" w:space="0" w:color="auto"/>
              <w:left w:val="nil"/>
              <w:bottom w:val="single" w:sz="4" w:space="0" w:color="auto"/>
              <w:right w:val="single" w:sz="4" w:space="0" w:color="auto"/>
            </w:tcBorders>
          </w:tcPr>
          <w:p w14:paraId="489C9061" w14:textId="77777777" w:rsidR="007642A8" w:rsidRPr="007E37C7" w:rsidRDefault="007642A8" w:rsidP="00B40A47">
            <w:pPr>
              <w:rPr>
                <w:sz w:val="20"/>
              </w:rPr>
            </w:pPr>
            <w:r w:rsidRPr="007E37C7">
              <w:rPr>
                <w:sz w:val="20"/>
              </w:rPr>
              <w:t>89,3</w:t>
            </w:r>
          </w:p>
        </w:tc>
        <w:tc>
          <w:tcPr>
            <w:tcW w:w="235" w:type="pct"/>
            <w:tcBorders>
              <w:top w:val="single" w:sz="4" w:space="0" w:color="auto"/>
              <w:left w:val="nil"/>
              <w:bottom w:val="single" w:sz="4" w:space="0" w:color="auto"/>
              <w:right w:val="single" w:sz="4" w:space="0" w:color="auto"/>
            </w:tcBorders>
          </w:tcPr>
          <w:p w14:paraId="395BC7FC" w14:textId="77777777" w:rsidR="007642A8" w:rsidRPr="007E37C7" w:rsidRDefault="007642A8" w:rsidP="00B40A47">
            <w:pPr>
              <w:rPr>
                <w:sz w:val="20"/>
              </w:rPr>
            </w:pPr>
            <w:r w:rsidRPr="007E37C7">
              <w:rPr>
                <w:sz w:val="20"/>
              </w:rPr>
              <w:t>94,3</w:t>
            </w:r>
          </w:p>
        </w:tc>
        <w:tc>
          <w:tcPr>
            <w:tcW w:w="230" w:type="pct"/>
            <w:tcBorders>
              <w:top w:val="single" w:sz="4" w:space="0" w:color="auto"/>
              <w:left w:val="nil"/>
              <w:bottom w:val="single" w:sz="4" w:space="0" w:color="auto"/>
              <w:right w:val="single" w:sz="4" w:space="0" w:color="auto"/>
            </w:tcBorders>
          </w:tcPr>
          <w:p w14:paraId="1113D3DC" w14:textId="77777777" w:rsidR="007642A8" w:rsidRPr="007E37C7" w:rsidRDefault="007642A8" w:rsidP="00B40A47">
            <w:pPr>
              <w:rPr>
                <w:sz w:val="20"/>
              </w:rPr>
            </w:pPr>
            <w:r>
              <w:rPr>
                <w:sz w:val="20"/>
              </w:rPr>
              <w:t>108,1</w:t>
            </w:r>
          </w:p>
        </w:tc>
        <w:tc>
          <w:tcPr>
            <w:tcW w:w="230" w:type="pct"/>
            <w:tcBorders>
              <w:top w:val="single" w:sz="4" w:space="0" w:color="auto"/>
              <w:left w:val="nil"/>
              <w:bottom w:val="single" w:sz="4" w:space="0" w:color="auto"/>
              <w:right w:val="single" w:sz="4" w:space="0" w:color="auto"/>
            </w:tcBorders>
          </w:tcPr>
          <w:p w14:paraId="40B35312" w14:textId="77777777" w:rsidR="007642A8" w:rsidRPr="00671A1E" w:rsidRDefault="007642A8" w:rsidP="00ED1CBD">
            <w:pPr>
              <w:rPr>
                <w:sz w:val="20"/>
              </w:rPr>
            </w:pPr>
            <w:r>
              <w:rPr>
                <w:sz w:val="20"/>
              </w:rPr>
              <w:t>116,7</w:t>
            </w:r>
          </w:p>
        </w:tc>
        <w:tc>
          <w:tcPr>
            <w:tcW w:w="230" w:type="pct"/>
            <w:tcBorders>
              <w:top w:val="single" w:sz="4" w:space="0" w:color="auto"/>
              <w:left w:val="single" w:sz="4" w:space="0" w:color="auto"/>
              <w:bottom w:val="single" w:sz="4" w:space="0" w:color="auto"/>
              <w:right w:val="single" w:sz="4" w:space="0" w:color="auto"/>
            </w:tcBorders>
          </w:tcPr>
          <w:p w14:paraId="3A86C390" w14:textId="77777777" w:rsidR="007642A8" w:rsidRPr="00671A1E" w:rsidRDefault="000408BD" w:rsidP="00B40A47">
            <w:pPr>
              <w:jc w:val="both"/>
              <w:rPr>
                <w:sz w:val="20"/>
              </w:rPr>
            </w:pPr>
            <w:r>
              <w:rPr>
                <w:sz w:val="20"/>
              </w:rPr>
              <w:t>143,3</w:t>
            </w:r>
          </w:p>
        </w:tc>
        <w:tc>
          <w:tcPr>
            <w:tcW w:w="222" w:type="pct"/>
            <w:gridSpan w:val="2"/>
            <w:tcBorders>
              <w:top w:val="single" w:sz="4" w:space="0" w:color="auto"/>
              <w:left w:val="single" w:sz="4" w:space="0" w:color="auto"/>
              <w:bottom w:val="single" w:sz="4" w:space="0" w:color="auto"/>
              <w:right w:val="single" w:sz="4" w:space="0" w:color="auto"/>
            </w:tcBorders>
          </w:tcPr>
          <w:p w14:paraId="5F0945F9" w14:textId="77777777" w:rsidR="007642A8" w:rsidRPr="00671A1E" w:rsidRDefault="000408BD" w:rsidP="00B40A47">
            <w:pPr>
              <w:jc w:val="both"/>
              <w:rPr>
                <w:sz w:val="20"/>
              </w:rPr>
            </w:pPr>
            <w:r>
              <w:rPr>
                <w:sz w:val="20"/>
              </w:rPr>
              <w:t>120,3</w:t>
            </w:r>
          </w:p>
        </w:tc>
        <w:tc>
          <w:tcPr>
            <w:tcW w:w="230" w:type="pct"/>
            <w:tcBorders>
              <w:top w:val="single" w:sz="4" w:space="0" w:color="auto"/>
              <w:left w:val="single" w:sz="4" w:space="0" w:color="auto"/>
              <w:bottom w:val="single" w:sz="4" w:space="0" w:color="auto"/>
              <w:right w:val="single" w:sz="4" w:space="0" w:color="auto"/>
            </w:tcBorders>
          </w:tcPr>
          <w:p w14:paraId="01CE596C" w14:textId="77777777" w:rsidR="007642A8" w:rsidRPr="00671A1E" w:rsidRDefault="000408BD" w:rsidP="00B40A47">
            <w:pPr>
              <w:jc w:val="both"/>
              <w:rPr>
                <w:sz w:val="20"/>
              </w:rPr>
            </w:pPr>
            <w:r>
              <w:rPr>
                <w:sz w:val="20"/>
              </w:rPr>
              <w:t>120,3</w:t>
            </w:r>
          </w:p>
        </w:tc>
        <w:tc>
          <w:tcPr>
            <w:tcW w:w="229" w:type="pct"/>
            <w:tcBorders>
              <w:top w:val="single" w:sz="4" w:space="0" w:color="auto"/>
              <w:left w:val="single" w:sz="4" w:space="0" w:color="auto"/>
              <w:bottom w:val="single" w:sz="4" w:space="0" w:color="auto"/>
              <w:right w:val="single" w:sz="4" w:space="0" w:color="auto"/>
            </w:tcBorders>
          </w:tcPr>
          <w:p w14:paraId="6449304A" w14:textId="77777777" w:rsidR="007642A8" w:rsidRPr="00671A1E" w:rsidRDefault="000408BD" w:rsidP="00B40A47">
            <w:pPr>
              <w:jc w:val="both"/>
              <w:rPr>
                <w:sz w:val="20"/>
              </w:rPr>
            </w:pPr>
            <w:r>
              <w:rPr>
                <w:sz w:val="20"/>
              </w:rPr>
              <w:t>120,3</w:t>
            </w:r>
          </w:p>
        </w:tc>
        <w:tc>
          <w:tcPr>
            <w:tcW w:w="264" w:type="pct"/>
            <w:tcBorders>
              <w:top w:val="single" w:sz="4" w:space="0" w:color="auto"/>
              <w:left w:val="single" w:sz="4" w:space="0" w:color="auto"/>
              <w:bottom w:val="single" w:sz="4" w:space="0" w:color="auto"/>
              <w:right w:val="single" w:sz="4" w:space="0" w:color="auto"/>
            </w:tcBorders>
          </w:tcPr>
          <w:p w14:paraId="66CE7F98" w14:textId="77777777" w:rsidR="007642A8" w:rsidRDefault="000408BD" w:rsidP="00B40A47">
            <w:pPr>
              <w:jc w:val="both"/>
              <w:rPr>
                <w:sz w:val="20"/>
              </w:rPr>
            </w:pPr>
            <w:r>
              <w:rPr>
                <w:sz w:val="20"/>
              </w:rPr>
              <w:t>1072,3</w:t>
            </w:r>
          </w:p>
          <w:p w14:paraId="1B01CC9A" w14:textId="77777777" w:rsidR="000408BD" w:rsidRPr="00671A1E" w:rsidRDefault="000408BD" w:rsidP="00B40A47">
            <w:pPr>
              <w:jc w:val="both"/>
              <w:rPr>
                <w:sz w:val="20"/>
              </w:rPr>
            </w:pPr>
          </w:p>
        </w:tc>
        <w:tc>
          <w:tcPr>
            <w:tcW w:w="393" w:type="pct"/>
            <w:tcBorders>
              <w:top w:val="single" w:sz="4" w:space="0" w:color="auto"/>
              <w:left w:val="nil"/>
              <w:bottom w:val="single" w:sz="4" w:space="0" w:color="auto"/>
              <w:right w:val="single" w:sz="4" w:space="0" w:color="auto"/>
            </w:tcBorders>
          </w:tcPr>
          <w:p w14:paraId="2F12F661" w14:textId="77777777" w:rsidR="007642A8" w:rsidRPr="007E37C7" w:rsidRDefault="007642A8" w:rsidP="00B40A47">
            <w:pPr>
              <w:jc w:val="both"/>
              <w:rPr>
                <w:sz w:val="20"/>
              </w:rPr>
            </w:pPr>
          </w:p>
        </w:tc>
      </w:tr>
      <w:tr w:rsidR="000408BD" w:rsidRPr="007E37C7" w14:paraId="1016C88A" w14:textId="77777777" w:rsidTr="000408BD">
        <w:trPr>
          <w:trHeight w:val="422"/>
        </w:trPr>
        <w:tc>
          <w:tcPr>
            <w:tcW w:w="502" w:type="pct"/>
            <w:tcBorders>
              <w:top w:val="single" w:sz="4" w:space="0" w:color="auto"/>
              <w:left w:val="single" w:sz="4" w:space="0" w:color="auto"/>
              <w:bottom w:val="single" w:sz="4" w:space="0" w:color="auto"/>
              <w:right w:val="single" w:sz="4" w:space="0" w:color="auto"/>
            </w:tcBorders>
          </w:tcPr>
          <w:p w14:paraId="02BA7F03" w14:textId="77777777" w:rsidR="000408BD" w:rsidRPr="007E37C7" w:rsidRDefault="000408BD" w:rsidP="00B40A47">
            <w:pPr>
              <w:jc w:val="both"/>
              <w:rPr>
                <w:sz w:val="20"/>
              </w:rPr>
            </w:pPr>
            <w:r w:rsidRPr="007E37C7">
              <w:rPr>
                <w:sz w:val="20"/>
              </w:rPr>
              <w:t xml:space="preserve">Итого по подпрограмме  </w:t>
            </w:r>
          </w:p>
        </w:tc>
        <w:tc>
          <w:tcPr>
            <w:tcW w:w="217" w:type="pct"/>
            <w:tcBorders>
              <w:top w:val="single" w:sz="4" w:space="0" w:color="auto"/>
              <w:left w:val="nil"/>
              <w:bottom w:val="single" w:sz="4" w:space="0" w:color="auto"/>
              <w:right w:val="single" w:sz="4" w:space="0" w:color="auto"/>
            </w:tcBorders>
          </w:tcPr>
          <w:p w14:paraId="47A75002" w14:textId="77777777" w:rsidR="000408BD" w:rsidRPr="007E37C7" w:rsidRDefault="000408BD" w:rsidP="00B40A47">
            <w:pPr>
              <w:jc w:val="both"/>
              <w:rPr>
                <w:sz w:val="20"/>
              </w:rPr>
            </w:pPr>
          </w:p>
        </w:tc>
        <w:tc>
          <w:tcPr>
            <w:tcW w:w="139" w:type="pct"/>
            <w:tcBorders>
              <w:top w:val="single" w:sz="4" w:space="0" w:color="auto"/>
              <w:left w:val="nil"/>
              <w:bottom w:val="single" w:sz="4" w:space="0" w:color="auto"/>
              <w:right w:val="single" w:sz="4" w:space="0" w:color="auto"/>
            </w:tcBorders>
            <w:noWrap/>
          </w:tcPr>
          <w:p w14:paraId="78B5463A" w14:textId="77777777" w:rsidR="000408BD" w:rsidRPr="007E37C7" w:rsidRDefault="000408BD" w:rsidP="00B40A47">
            <w:pPr>
              <w:jc w:val="both"/>
              <w:rPr>
                <w:sz w:val="20"/>
              </w:rPr>
            </w:pPr>
          </w:p>
        </w:tc>
        <w:tc>
          <w:tcPr>
            <w:tcW w:w="89" w:type="pct"/>
            <w:tcBorders>
              <w:top w:val="single" w:sz="4" w:space="0" w:color="auto"/>
              <w:left w:val="nil"/>
              <w:bottom w:val="single" w:sz="4" w:space="0" w:color="auto"/>
              <w:right w:val="single" w:sz="4" w:space="0" w:color="auto"/>
            </w:tcBorders>
            <w:noWrap/>
          </w:tcPr>
          <w:p w14:paraId="5D540652" w14:textId="77777777" w:rsidR="000408BD" w:rsidRPr="007E37C7" w:rsidRDefault="000408BD" w:rsidP="00B40A47">
            <w:pPr>
              <w:jc w:val="both"/>
              <w:rPr>
                <w:sz w:val="20"/>
              </w:rPr>
            </w:pPr>
          </w:p>
        </w:tc>
        <w:tc>
          <w:tcPr>
            <w:tcW w:w="90" w:type="pct"/>
            <w:tcBorders>
              <w:top w:val="single" w:sz="4" w:space="0" w:color="auto"/>
              <w:left w:val="nil"/>
              <w:bottom w:val="single" w:sz="4" w:space="0" w:color="auto"/>
              <w:right w:val="single" w:sz="4" w:space="0" w:color="auto"/>
            </w:tcBorders>
            <w:noWrap/>
          </w:tcPr>
          <w:p w14:paraId="7B835D50" w14:textId="77777777" w:rsidR="000408BD" w:rsidRPr="007E37C7" w:rsidRDefault="000408BD" w:rsidP="00B40A47">
            <w:pPr>
              <w:jc w:val="both"/>
              <w:rPr>
                <w:sz w:val="20"/>
              </w:rPr>
            </w:pPr>
          </w:p>
        </w:tc>
        <w:tc>
          <w:tcPr>
            <w:tcW w:w="91" w:type="pct"/>
            <w:tcBorders>
              <w:top w:val="single" w:sz="4" w:space="0" w:color="auto"/>
              <w:left w:val="nil"/>
              <w:bottom w:val="single" w:sz="4" w:space="0" w:color="auto"/>
              <w:right w:val="single" w:sz="4" w:space="0" w:color="auto"/>
            </w:tcBorders>
            <w:noWrap/>
          </w:tcPr>
          <w:p w14:paraId="799FCAFB" w14:textId="77777777" w:rsidR="000408BD" w:rsidRPr="007E37C7" w:rsidRDefault="000408BD" w:rsidP="00B40A47">
            <w:pPr>
              <w:jc w:val="both"/>
              <w:rPr>
                <w:sz w:val="20"/>
              </w:rPr>
            </w:pPr>
          </w:p>
        </w:tc>
        <w:tc>
          <w:tcPr>
            <w:tcW w:w="230" w:type="pct"/>
            <w:gridSpan w:val="2"/>
            <w:tcBorders>
              <w:top w:val="single" w:sz="4" w:space="0" w:color="auto"/>
              <w:left w:val="nil"/>
              <w:bottom w:val="single" w:sz="4" w:space="0" w:color="auto"/>
              <w:right w:val="single" w:sz="4" w:space="0" w:color="auto"/>
            </w:tcBorders>
          </w:tcPr>
          <w:p w14:paraId="023B0862" w14:textId="77777777" w:rsidR="000408BD" w:rsidRPr="007E37C7" w:rsidRDefault="000408BD" w:rsidP="00B40A47">
            <w:pPr>
              <w:jc w:val="both"/>
              <w:rPr>
                <w:sz w:val="20"/>
              </w:rPr>
            </w:pPr>
            <w:r w:rsidRPr="007E37C7">
              <w:rPr>
                <w:sz w:val="20"/>
              </w:rPr>
              <w:t>641,9</w:t>
            </w:r>
          </w:p>
        </w:tc>
        <w:tc>
          <w:tcPr>
            <w:tcW w:w="229" w:type="pct"/>
            <w:gridSpan w:val="2"/>
            <w:tcBorders>
              <w:top w:val="single" w:sz="4" w:space="0" w:color="auto"/>
              <w:left w:val="single" w:sz="4" w:space="0" w:color="auto"/>
              <w:bottom w:val="single" w:sz="4" w:space="0" w:color="auto"/>
              <w:right w:val="single" w:sz="4" w:space="0" w:color="auto"/>
            </w:tcBorders>
            <w:noWrap/>
          </w:tcPr>
          <w:p w14:paraId="2DBD3B32" w14:textId="77777777" w:rsidR="000408BD" w:rsidRPr="007E37C7" w:rsidRDefault="000408BD" w:rsidP="00B40A47">
            <w:pPr>
              <w:jc w:val="both"/>
              <w:rPr>
                <w:sz w:val="20"/>
              </w:rPr>
            </w:pPr>
            <w:r w:rsidRPr="007E37C7">
              <w:rPr>
                <w:sz w:val="20"/>
              </w:rPr>
              <w:t>84,0</w:t>
            </w:r>
          </w:p>
        </w:tc>
        <w:tc>
          <w:tcPr>
            <w:tcW w:w="230" w:type="pct"/>
            <w:tcBorders>
              <w:top w:val="single" w:sz="4" w:space="0" w:color="auto"/>
              <w:left w:val="nil"/>
              <w:bottom w:val="single" w:sz="4" w:space="0" w:color="auto"/>
              <w:right w:val="single" w:sz="4" w:space="0" w:color="auto"/>
            </w:tcBorders>
            <w:noWrap/>
          </w:tcPr>
          <w:p w14:paraId="4F94AB5B" w14:textId="77777777" w:rsidR="000408BD" w:rsidRPr="007E37C7" w:rsidRDefault="000408BD" w:rsidP="00B40A47">
            <w:pPr>
              <w:jc w:val="both"/>
              <w:rPr>
                <w:sz w:val="20"/>
              </w:rPr>
            </w:pPr>
            <w:r w:rsidRPr="007E37C7">
              <w:rPr>
                <w:sz w:val="20"/>
              </w:rPr>
              <w:t>84,0</w:t>
            </w:r>
          </w:p>
        </w:tc>
        <w:tc>
          <w:tcPr>
            <w:tcW w:w="230" w:type="pct"/>
            <w:tcBorders>
              <w:top w:val="single" w:sz="4" w:space="0" w:color="auto"/>
              <w:left w:val="nil"/>
              <w:bottom w:val="single" w:sz="4" w:space="0" w:color="auto"/>
              <w:right w:val="single" w:sz="4" w:space="0" w:color="auto"/>
            </w:tcBorders>
            <w:noWrap/>
          </w:tcPr>
          <w:p w14:paraId="157EA9C3" w14:textId="77777777" w:rsidR="000408BD" w:rsidRPr="007E37C7" w:rsidRDefault="000408BD" w:rsidP="00B40A47">
            <w:pPr>
              <w:jc w:val="both"/>
              <w:rPr>
                <w:sz w:val="20"/>
              </w:rPr>
            </w:pPr>
            <w:r w:rsidRPr="007E37C7">
              <w:rPr>
                <w:sz w:val="20"/>
              </w:rPr>
              <w:t>93,6</w:t>
            </w:r>
          </w:p>
        </w:tc>
        <w:tc>
          <w:tcPr>
            <w:tcW w:w="230" w:type="pct"/>
            <w:tcBorders>
              <w:top w:val="single" w:sz="4" w:space="0" w:color="auto"/>
              <w:left w:val="nil"/>
              <w:bottom w:val="single" w:sz="4" w:space="0" w:color="auto"/>
              <w:right w:val="single" w:sz="4" w:space="0" w:color="auto"/>
            </w:tcBorders>
          </w:tcPr>
          <w:p w14:paraId="3743604D" w14:textId="77777777" w:rsidR="000408BD" w:rsidRPr="007E37C7" w:rsidRDefault="000408BD" w:rsidP="00B40A47">
            <w:pPr>
              <w:jc w:val="both"/>
              <w:rPr>
                <w:sz w:val="20"/>
              </w:rPr>
            </w:pPr>
            <w:r w:rsidRPr="007E37C7">
              <w:rPr>
                <w:sz w:val="20"/>
              </w:rPr>
              <w:t xml:space="preserve">97,9 </w:t>
            </w:r>
          </w:p>
        </w:tc>
        <w:tc>
          <w:tcPr>
            <w:tcW w:w="230" w:type="pct"/>
            <w:tcBorders>
              <w:top w:val="single" w:sz="4" w:space="0" w:color="auto"/>
              <w:left w:val="nil"/>
              <w:bottom w:val="single" w:sz="4" w:space="0" w:color="auto"/>
              <w:right w:val="single" w:sz="4" w:space="0" w:color="auto"/>
            </w:tcBorders>
          </w:tcPr>
          <w:p w14:paraId="2ED2483C" w14:textId="77777777" w:rsidR="000408BD" w:rsidRPr="007E37C7" w:rsidRDefault="000408BD" w:rsidP="00B40A47">
            <w:pPr>
              <w:jc w:val="both"/>
              <w:rPr>
                <w:sz w:val="20"/>
              </w:rPr>
            </w:pPr>
            <w:r w:rsidRPr="007E37C7">
              <w:rPr>
                <w:sz w:val="20"/>
              </w:rPr>
              <w:t>99,6</w:t>
            </w:r>
          </w:p>
        </w:tc>
        <w:tc>
          <w:tcPr>
            <w:tcW w:w="230" w:type="pct"/>
            <w:tcBorders>
              <w:top w:val="single" w:sz="4" w:space="0" w:color="auto"/>
              <w:left w:val="nil"/>
              <w:bottom w:val="single" w:sz="4" w:space="0" w:color="auto"/>
              <w:right w:val="single" w:sz="4" w:space="0" w:color="auto"/>
            </w:tcBorders>
          </w:tcPr>
          <w:p w14:paraId="5429EC9A" w14:textId="77777777" w:rsidR="000408BD" w:rsidRPr="007E37C7" w:rsidRDefault="000408BD" w:rsidP="00B40A47">
            <w:pPr>
              <w:jc w:val="both"/>
              <w:rPr>
                <w:sz w:val="20"/>
              </w:rPr>
            </w:pPr>
            <w:r w:rsidRPr="007E37C7">
              <w:rPr>
                <w:sz w:val="20"/>
              </w:rPr>
              <w:t>109,4</w:t>
            </w:r>
          </w:p>
        </w:tc>
        <w:tc>
          <w:tcPr>
            <w:tcW w:w="235" w:type="pct"/>
            <w:tcBorders>
              <w:top w:val="single" w:sz="4" w:space="0" w:color="auto"/>
              <w:left w:val="nil"/>
              <w:bottom w:val="single" w:sz="4" w:space="0" w:color="auto"/>
              <w:right w:val="single" w:sz="4" w:space="0" w:color="auto"/>
            </w:tcBorders>
          </w:tcPr>
          <w:p w14:paraId="6766C2BC" w14:textId="77777777" w:rsidR="000408BD" w:rsidRPr="007E37C7" w:rsidRDefault="000408BD" w:rsidP="00B40A47">
            <w:pPr>
              <w:jc w:val="both"/>
              <w:rPr>
                <w:sz w:val="20"/>
              </w:rPr>
            </w:pPr>
            <w:r w:rsidRPr="007E37C7">
              <w:rPr>
                <w:sz w:val="20"/>
              </w:rPr>
              <w:t>115,1</w:t>
            </w:r>
          </w:p>
        </w:tc>
        <w:tc>
          <w:tcPr>
            <w:tcW w:w="230" w:type="pct"/>
            <w:tcBorders>
              <w:top w:val="single" w:sz="4" w:space="0" w:color="auto"/>
              <w:left w:val="nil"/>
              <w:bottom w:val="single" w:sz="4" w:space="0" w:color="auto"/>
              <w:right w:val="single" w:sz="4" w:space="0" w:color="auto"/>
            </w:tcBorders>
          </w:tcPr>
          <w:p w14:paraId="6C498AA0" w14:textId="77777777" w:rsidR="000408BD" w:rsidRPr="007E37C7" w:rsidRDefault="000408BD" w:rsidP="00B40A47">
            <w:pPr>
              <w:jc w:val="both"/>
              <w:rPr>
                <w:sz w:val="20"/>
              </w:rPr>
            </w:pPr>
            <w:r>
              <w:rPr>
                <w:sz w:val="20"/>
              </w:rPr>
              <w:t>129,8</w:t>
            </w:r>
          </w:p>
        </w:tc>
        <w:tc>
          <w:tcPr>
            <w:tcW w:w="230" w:type="pct"/>
            <w:tcBorders>
              <w:top w:val="single" w:sz="4" w:space="0" w:color="auto"/>
              <w:left w:val="nil"/>
              <w:bottom w:val="single" w:sz="4" w:space="0" w:color="auto"/>
              <w:right w:val="single" w:sz="4" w:space="0" w:color="auto"/>
            </w:tcBorders>
          </w:tcPr>
          <w:p w14:paraId="5C57FE48" w14:textId="77777777" w:rsidR="000408BD" w:rsidRPr="00671A1E" w:rsidRDefault="000408BD" w:rsidP="00B40A47">
            <w:pPr>
              <w:jc w:val="both"/>
              <w:rPr>
                <w:sz w:val="20"/>
              </w:rPr>
            </w:pPr>
            <w:r w:rsidRPr="00671A1E">
              <w:rPr>
                <w:sz w:val="20"/>
              </w:rPr>
              <w:t>13</w:t>
            </w:r>
            <w:r>
              <w:rPr>
                <w:sz w:val="20"/>
              </w:rPr>
              <w:t>9</w:t>
            </w:r>
            <w:r w:rsidRPr="00671A1E">
              <w:rPr>
                <w:sz w:val="20"/>
              </w:rPr>
              <w:t>,</w:t>
            </w:r>
            <w:r>
              <w:rPr>
                <w:sz w:val="20"/>
              </w:rPr>
              <w:t>6</w:t>
            </w:r>
          </w:p>
        </w:tc>
        <w:tc>
          <w:tcPr>
            <w:tcW w:w="230" w:type="pct"/>
            <w:tcBorders>
              <w:top w:val="single" w:sz="4" w:space="0" w:color="auto"/>
              <w:left w:val="single" w:sz="4" w:space="0" w:color="auto"/>
              <w:bottom w:val="single" w:sz="4" w:space="0" w:color="auto"/>
              <w:right w:val="single" w:sz="4" w:space="0" w:color="auto"/>
            </w:tcBorders>
          </w:tcPr>
          <w:p w14:paraId="36C2E833" w14:textId="77777777" w:rsidR="000408BD" w:rsidRPr="00682F98" w:rsidRDefault="000408BD" w:rsidP="00B40A47">
            <w:pPr>
              <w:jc w:val="both"/>
              <w:rPr>
                <w:sz w:val="20"/>
              </w:rPr>
            </w:pPr>
            <w:r>
              <w:rPr>
                <w:sz w:val="20"/>
              </w:rPr>
              <w:t>167,4</w:t>
            </w:r>
          </w:p>
        </w:tc>
        <w:tc>
          <w:tcPr>
            <w:tcW w:w="222" w:type="pct"/>
            <w:gridSpan w:val="2"/>
            <w:tcBorders>
              <w:top w:val="single" w:sz="4" w:space="0" w:color="auto"/>
              <w:left w:val="single" w:sz="4" w:space="0" w:color="auto"/>
              <w:bottom w:val="single" w:sz="4" w:space="0" w:color="auto"/>
              <w:right w:val="single" w:sz="4" w:space="0" w:color="auto"/>
            </w:tcBorders>
          </w:tcPr>
          <w:p w14:paraId="6E52B069" w14:textId="77777777" w:rsidR="000408BD" w:rsidRPr="00682F98" w:rsidRDefault="000408BD" w:rsidP="00B40A47">
            <w:pPr>
              <w:jc w:val="both"/>
              <w:rPr>
                <w:sz w:val="20"/>
              </w:rPr>
            </w:pPr>
            <w:r>
              <w:rPr>
                <w:sz w:val="20"/>
              </w:rPr>
              <w:t>168,6</w:t>
            </w:r>
          </w:p>
        </w:tc>
        <w:tc>
          <w:tcPr>
            <w:tcW w:w="230" w:type="pct"/>
            <w:tcBorders>
              <w:top w:val="single" w:sz="4" w:space="0" w:color="auto"/>
              <w:left w:val="single" w:sz="4" w:space="0" w:color="auto"/>
              <w:bottom w:val="single" w:sz="4" w:space="0" w:color="auto"/>
              <w:right w:val="single" w:sz="4" w:space="0" w:color="auto"/>
            </w:tcBorders>
          </w:tcPr>
          <w:p w14:paraId="75469BB6" w14:textId="77777777" w:rsidR="000408BD" w:rsidRDefault="000408BD">
            <w:r w:rsidRPr="000E1CE9">
              <w:rPr>
                <w:sz w:val="20"/>
              </w:rPr>
              <w:t>168,6</w:t>
            </w:r>
          </w:p>
        </w:tc>
        <w:tc>
          <w:tcPr>
            <w:tcW w:w="229" w:type="pct"/>
            <w:tcBorders>
              <w:top w:val="single" w:sz="4" w:space="0" w:color="auto"/>
              <w:left w:val="single" w:sz="4" w:space="0" w:color="auto"/>
              <w:bottom w:val="single" w:sz="4" w:space="0" w:color="auto"/>
              <w:right w:val="single" w:sz="4" w:space="0" w:color="auto"/>
            </w:tcBorders>
          </w:tcPr>
          <w:p w14:paraId="30D080CA" w14:textId="77777777" w:rsidR="000408BD" w:rsidRDefault="000408BD">
            <w:r w:rsidRPr="000E1CE9">
              <w:rPr>
                <w:sz w:val="20"/>
              </w:rPr>
              <w:t>168,6</w:t>
            </w:r>
          </w:p>
        </w:tc>
        <w:tc>
          <w:tcPr>
            <w:tcW w:w="264" w:type="pct"/>
            <w:tcBorders>
              <w:top w:val="single" w:sz="4" w:space="0" w:color="auto"/>
              <w:left w:val="single" w:sz="4" w:space="0" w:color="auto"/>
              <w:bottom w:val="single" w:sz="4" w:space="0" w:color="auto"/>
              <w:right w:val="single" w:sz="4" w:space="0" w:color="auto"/>
            </w:tcBorders>
          </w:tcPr>
          <w:p w14:paraId="49E99FF9" w14:textId="77777777" w:rsidR="000408BD" w:rsidRPr="00671A1E" w:rsidRDefault="00544A7C" w:rsidP="00B40A47">
            <w:pPr>
              <w:jc w:val="both"/>
              <w:rPr>
                <w:sz w:val="20"/>
              </w:rPr>
            </w:pPr>
            <w:r>
              <w:rPr>
                <w:sz w:val="20"/>
              </w:rPr>
              <w:t>2238,2</w:t>
            </w:r>
          </w:p>
        </w:tc>
        <w:tc>
          <w:tcPr>
            <w:tcW w:w="393" w:type="pct"/>
            <w:tcBorders>
              <w:top w:val="single" w:sz="4" w:space="0" w:color="auto"/>
              <w:left w:val="nil"/>
              <w:bottom w:val="single" w:sz="4" w:space="0" w:color="auto"/>
              <w:right w:val="single" w:sz="4" w:space="0" w:color="auto"/>
            </w:tcBorders>
          </w:tcPr>
          <w:p w14:paraId="22AADE16" w14:textId="77777777" w:rsidR="000408BD" w:rsidRPr="007E37C7" w:rsidRDefault="000408BD" w:rsidP="00B40A47">
            <w:pPr>
              <w:jc w:val="both"/>
              <w:rPr>
                <w:sz w:val="20"/>
              </w:rPr>
            </w:pPr>
          </w:p>
        </w:tc>
      </w:tr>
    </w:tbl>
    <w:p w14:paraId="551801BD" w14:textId="77777777" w:rsidR="007E37C7" w:rsidRPr="007E37C7" w:rsidRDefault="007E37C7" w:rsidP="00671A1E">
      <w:pPr>
        <w:contextualSpacing/>
        <w:jc w:val="both"/>
        <w:rPr>
          <w:sz w:val="28"/>
          <w:szCs w:val="28"/>
        </w:rPr>
      </w:pPr>
    </w:p>
    <w:sectPr w:rsidR="007E37C7" w:rsidRPr="007E37C7" w:rsidSect="00671A1E">
      <w:pgSz w:w="16838" w:h="11906" w:orient="landscape"/>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3E843" w14:textId="77777777" w:rsidR="00FF5355" w:rsidRDefault="00FF5355">
      <w:r>
        <w:separator/>
      </w:r>
    </w:p>
  </w:endnote>
  <w:endnote w:type="continuationSeparator" w:id="0">
    <w:p w14:paraId="77662EC2" w14:textId="77777777" w:rsidR="00FF5355" w:rsidRDefault="00FF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Heavy">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Baltica">
    <w:altName w:val="Times New Roman"/>
    <w:charset w:val="00"/>
    <w:family w:val="swiss"/>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0000012" w:usb3="00000000" w:csb0="0002009F" w:csb1="00000000"/>
  </w:font>
  <w:font w:name="CG Times">
    <w:charset w:val="00"/>
    <w:family w:val="roman"/>
    <w:pitch w:val="variable"/>
    <w:sig w:usb0="00000003" w:usb1="00000000" w:usb2="00000000" w:usb3="00000000" w:csb0="00000001" w:csb1="00000000"/>
  </w:font>
  <w:font w:name="Times New Roman Cyr Bold">
    <w:altName w:val="Cambria"/>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5EDC" w14:textId="77777777" w:rsidR="00FF5355" w:rsidRDefault="00FF535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D5D6" w14:textId="77777777" w:rsidR="00FF5355" w:rsidRDefault="00FF5355">
      <w:r>
        <w:separator/>
      </w:r>
    </w:p>
  </w:footnote>
  <w:footnote w:type="continuationSeparator" w:id="0">
    <w:p w14:paraId="2E599550" w14:textId="77777777" w:rsidR="00FF5355" w:rsidRDefault="00FF5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CE40" w14:textId="77777777" w:rsidR="00FF5355" w:rsidRDefault="00FF5355">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C08C" w14:textId="77777777" w:rsidR="00FF5355" w:rsidRDefault="00FF5355" w:rsidP="00E0375D">
    <w:pPr>
      <w:pStyle w:val="ac"/>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836ED4">
      <w:rPr>
        <w:rStyle w:val="ae"/>
        <w:noProof/>
      </w:rPr>
      <w:t>88</w:t>
    </w:r>
    <w:r>
      <w:rPr>
        <w:rStyle w:val="ae"/>
      </w:rPr>
      <w:fldChar w:fldCharType="end"/>
    </w:r>
  </w:p>
  <w:p w14:paraId="2BB28258" w14:textId="77777777" w:rsidR="00FF5355" w:rsidRDefault="00FF5355">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1D34" w14:textId="77777777" w:rsidR="00FF5355" w:rsidRDefault="00FF535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26D"/>
    <w:multiLevelType w:val="multilevel"/>
    <w:tmpl w:val="3BE8C24C"/>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12FF7"/>
    <w:multiLevelType w:val="hybridMultilevel"/>
    <w:tmpl w:val="BB0096FC"/>
    <w:lvl w:ilvl="0" w:tplc="0419000F">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2" w15:restartNumberingAfterBreak="0">
    <w:nsid w:val="06546AEB"/>
    <w:multiLevelType w:val="hybridMultilevel"/>
    <w:tmpl w:val="5672C904"/>
    <w:lvl w:ilvl="0" w:tplc="138A1C40">
      <w:start w:val="1"/>
      <w:numFmt w:val="decimal"/>
      <w:lvlText w:val="%1."/>
      <w:lvlJc w:val="left"/>
      <w:pPr>
        <w:ind w:left="1833" w:hanging="112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6CC73CB"/>
    <w:multiLevelType w:val="singleLevel"/>
    <w:tmpl w:val="608AF746"/>
    <w:lvl w:ilvl="0">
      <w:start w:val="1"/>
      <w:numFmt w:val="decimal"/>
      <w:lvlText w:val="%1. "/>
      <w:legacy w:legacy="1" w:legacySpace="0" w:legacyIndent="283"/>
      <w:lvlJc w:val="left"/>
      <w:pPr>
        <w:ind w:left="283" w:hanging="283"/>
      </w:pPr>
      <w:rPr>
        <w:rFonts w:cs="Times New Roman"/>
        <w:b w:val="0"/>
        <w:bCs w:val="0"/>
        <w:i w:val="0"/>
        <w:iCs w:val="0"/>
        <w:sz w:val="24"/>
        <w:szCs w:val="24"/>
      </w:rPr>
    </w:lvl>
  </w:abstractNum>
  <w:abstractNum w:abstractNumId="4" w15:restartNumberingAfterBreak="0">
    <w:nsid w:val="06DD7EA9"/>
    <w:multiLevelType w:val="hybridMultilevel"/>
    <w:tmpl w:val="E6EEE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D24871"/>
    <w:multiLevelType w:val="hybridMultilevel"/>
    <w:tmpl w:val="1666B964"/>
    <w:lvl w:ilvl="0" w:tplc="8BAA8D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DD02143"/>
    <w:multiLevelType w:val="hybridMultilevel"/>
    <w:tmpl w:val="837A7D46"/>
    <w:lvl w:ilvl="0" w:tplc="D8AE1B2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905B91"/>
    <w:multiLevelType w:val="hybridMultilevel"/>
    <w:tmpl w:val="EAF0A092"/>
    <w:lvl w:ilvl="0" w:tplc="B3E4E490">
      <w:start w:val="1"/>
      <w:numFmt w:val="decimal"/>
      <w:lvlText w:val="%1."/>
      <w:lvlJc w:val="left"/>
      <w:pPr>
        <w:tabs>
          <w:tab w:val="num" w:pos="964"/>
        </w:tabs>
        <w:ind w:left="0" w:firstLine="709"/>
      </w:pPr>
      <w:rPr>
        <w:rFonts w:ascii="Times New Roman" w:eastAsia="Calibri"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29C23D8"/>
    <w:multiLevelType w:val="hybridMultilevel"/>
    <w:tmpl w:val="28CEE0F2"/>
    <w:lvl w:ilvl="0" w:tplc="3A96E838">
      <w:start w:val="1"/>
      <w:numFmt w:val="decimal"/>
      <w:lvlText w:val="%1."/>
      <w:lvlJc w:val="left"/>
      <w:pPr>
        <w:ind w:left="1695" w:hanging="9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15912001"/>
    <w:multiLevelType w:val="hybridMultilevel"/>
    <w:tmpl w:val="92DA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A419D8"/>
    <w:multiLevelType w:val="hybridMultilevel"/>
    <w:tmpl w:val="4664C882"/>
    <w:lvl w:ilvl="0" w:tplc="870C3C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15:restartNumberingAfterBreak="0">
    <w:nsid w:val="188F5474"/>
    <w:multiLevelType w:val="multilevel"/>
    <w:tmpl w:val="76901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D71126"/>
    <w:multiLevelType w:val="hybridMultilevel"/>
    <w:tmpl w:val="91AABCE6"/>
    <w:lvl w:ilvl="0" w:tplc="DEC84C90">
      <w:start w:val="3"/>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15:restartNumberingAfterBreak="0">
    <w:nsid w:val="1AAA2AAA"/>
    <w:multiLevelType w:val="hybridMultilevel"/>
    <w:tmpl w:val="9648AE9A"/>
    <w:lvl w:ilvl="0" w:tplc="BA6C37D2">
      <w:start w:val="1"/>
      <w:numFmt w:val="decimal"/>
      <w:lvlText w:val="%1."/>
      <w:lvlJc w:val="left"/>
      <w:pPr>
        <w:ind w:left="1729" w:hanging="102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D0C192B"/>
    <w:multiLevelType w:val="hybridMultilevel"/>
    <w:tmpl w:val="84063D7C"/>
    <w:lvl w:ilvl="0" w:tplc="CDA4CBD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1F467AA0"/>
    <w:multiLevelType w:val="hybridMultilevel"/>
    <w:tmpl w:val="EAAA1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061F63"/>
    <w:multiLevelType w:val="hybridMultilevel"/>
    <w:tmpl w:val="A54859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12133F2"/>
    <w:multiLevelType w:val="hybridMultilevel"/>
    <w:tmpl w:val="EC8C5284"/>
    <w:lvl w:ilvl="0" w:tplc="56E609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26BE7F2D"/>
    <w:multiLevelType w:val="hybridMultilevel"/>
    <w:tmpl w:val="32BE2D0C"/>
    <w:lvl w:ilvl="0" w:tplc="9E767E42">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7E419BD"/>
    <w:multiLevelType w:val="hybridMultilevel"/>
    <w:tmpl w:val="23BC4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2D4A88"/>
    <w:multiLevelType w:val="hybridMultilevel"/>
    <w:tmpl w:val="46D27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391642"/>
    <w:multiLevelType w:val="multilevel"/>
    <w:tmpl w:val="4CF26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D438AE"/>
    <w:multiLevelType w:val="hybridMultilevel"/>
    <w:tmpl w:val="650ACD18"/>
    <w:lvl w:ilvl="0" w:tplc="DAB049F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15:restartNumberingAfterBreak="0">
    <w:nsid w:val="36535939"/>
    <w:multiLevelType w:val="hybridMultilevel"/>
    <w:tmpl w:val="0D36323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3D5B1593"/>
    <w:multiLevelType w:val="hybridMultilevel"/>
    <w:tmpl w:val="FF10B38E"/>
    <w:lvl w:ilvl="0" w:tplc="96281BF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6" w15:restartNumberingAfterBreak="0">
    <w:nsid w:val="44A93A03"/>
    <w:multiLevelType w:val="hybridMultilevel"/>
    <w:tmpl w:val="B3EE2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E467C2"/>
    <w:multiLevelType w:val="hybridMultilevel"/>
    <w:tmpl w:val="DAF688CE"/>
    <w:lvl w:ilvl="0" w:tplc="D2C66C86">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3550AF"/>
    <w:multiLevelType w:val="hybridMultilevel"/>
    <w:tmpl w:val="64963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813497"/>
    <w:multiLevelType w:val="hybridMultilevel"/>
    <w:tmpl w:val="282681BE"/>
    <w:lvl w:ilvl="0" w:tplc="E86AC75C">
      <w:start w:val="1"/>
      <w:numFmt w:val="decimal"/>
      <w:lvlText w:val="%1."/>
      <w:lvlJc w:val="left"/>
      <w:pPr>
        <w:ind w:left="502" w:hanging="360"/>
      </w:pPr>
      <w:rPr>
        <w:rFonts w:cs="Times New Roman" w:hint="default"/>
        <w:sz w:val="28"/>
        <w:szCs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0" w15:restartNumberingAfterBreak="0">
    <w:nsid w:val="4B083D18"/>
    <w:multiLevelType w:val="hybridMultilevel"/>
    <w:tmpl w:val="F0162890"/>
    <w:lvl w:ilvl="0" w:tplc="51E07A4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2" w15:restartNumberingAfterBreak="0">
    <w:nsid w:val="508F392A"/>
    <w:multiLevelType w:val="hybridMultilevel"/>
    <w:tmpl w:val="39C6D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D6C4B51"/>
    <w:multiLevelType w:val="multilevel"/>
    <w:tmpl w:val="6BC04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3160F75"/>
    <w:multiLevelType w:val="hybridMultilevel"/>
    <w:tmpl w:val="94DA112C"/>
    <w:lvl w:ilvl="0" w:tplc="0419000F">
      <w:start w:val="6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9E7C70"/>
    <w:multiLevelType w:val="multilevel"/>
    <w:tmpl w:val="2F0C26EE"/>
    <w:lvl w:ilvl="0">
      <w:start w:val="1"/>
      <w:numFmt w:val="decimal"/>
      <w:lvlText w:val="%1."/>
      <w:lvlJc w:val="left"/>
      <w:pPr>
        <w:ind w:left="720" w:hanging="360"/>
      </w:pPr>
    </w:lvl>
    <w:lvl w:ilvl="1">
      <w:start w:val="9"/>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65B34FBE"/>
    <w:multiLevelType w:val="hybridMultilevel"/>
    <w:tmpl w:val="B5203D6C"/>
    <w:lvl w:ilvl="0" w:tplc="0419000F">
      <w:start w:val="6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0A0FFF"/>
    <w:multiLevelType w:val="hybridMultilevel"/>
    <w:tmpl w:val="07966884"/>
    <w:lvl w:ilvl="0" w:tplc="08C0141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C41763"/>
    <w:multiLevelType w:val="hybridMultilevel"/>
    <w:tmpl w:val="16AC2F08"/>
    <w:lvl w:ilvl="0" w:tplc="0DD649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9" w15:restartNumberingAfterBreak="0">
    <w:nsid w:val="743E36AB"/>
    <w:multiLevelType w:val="hybridMultilevel"/>
    <w:tmpl w:val="812C050A"/>
    <w:lvl w:ilvl="0" w:tplc="9A9CDA9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4CC0C21"/>
    <w:multiLevelType w:val="multilevel"/>
    <w:tmpl w:val="961E9D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5DC462D"/>
    <w:multiLevelType w:val="hybridMultilevel"/>
    <w:tmpl w:val="09C408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83C644A"/>
    <w:multiLevelType w:val="hybridMultilevel"/>
    <w:tmpl w:val="D9844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F208FA"/>
    <w:multiLevelType w:val="hybridMultilevel"/>
    <w:tmpl w:val="71BEF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6971D3"/>
    <w:multiLevelType w:val="hybridMultilevel"/>
    <w:tmpl w:val="1C86A46C"/>
    <w:lvl w:ilvl="0" w:tplc="573CE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7D5F7D16"/>
    <w:multiLevelType w:val="multilevel"/>
    <w:tmpl w:val="10CA85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EFD7969"/>
    <w:multiLevelType w:val="hybridMultilevel"/>
    <w:tmpl w:val="F8AA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443137"/>
    <w:multiLevelType w:val="hybridMultilevel"/>
    <w:tmpl w:val="8E2E0BA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3"/>
  </w:num>
  <w:num w:numId="3">
    <w:abstractNumId w:val="38"/>
  </w:num>
  <w:num w:numId="4">
    <w:abstractNumId w:val="28"/>
  </w:num>
  <w:num w:numId="5">
    <w:abstractNumId w:val="3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40"/>
  </w:num>
  <w:num w:numId="9">
    <w:abstractNumId w:val="26"/>
  </w:num>
  <w:num w:numId="10">
    <w:abstractNumId w:val="0"/>
  </w:num>
  <w:num w:numId="11">
    <w:abstractNumId w:val="33"/>
  </w:num>
  <w:num w:numId="12">
    <w:abstractNumId w:val="46"/>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
  </w:num>
  <w:num w:numId="20">
    <w:abstractNumId w:val="2"/>
  </w:num>
  <w:num w:numId="21">
    <w:abstractNumId w:val="9"/>
  </w:num>
  <w:num w:numId="22">
    <w:abstractNumId w:val="25"/>
  </w:num>
  <w:num w:numId="23">
    <w:abstractNumId w:val="19"/>
  </w:num>
  <w:num w:numId="24">
    <w:abstractNumId w:val="29"/>
  </w:num>
  <w:num w:numId="25">
    <w:abstractNumId w:val="17"/>
  </w:num>
  <w:num w:numId="26">
    <w:abstractNumId w:val="39"/>
  </w:num>
  <w:num w:numId="27">
    <w:abstractNumId w:val="5"/>
  </w:num>
  <w:num w:numId="28">
    <w:abstractNumId w:val="42"/>
  </w:num>
  <w:num w:numId="29">
    <w:abstractNumId w:val="22"/>
  </w:num>
  <w:num w:numId="30">
    <w:abstractNumId w:val="12"/>
  </w:num>
  <w:num w:numId="31">
    <w:abstractNumId w:val="24"/>
  </w:num>
  <w:num w:numId="32">
    <w:abstractNumId w:val="6"/>
  </w:num>
  <w:num w:numId="33">
    <w:abstractNumId w:val="14"/>
  </w:num>
  <w:num w:numId="34">
    <w:abstractNumId w:val="27"/>
  </w:num>
  <w:num w:numId="35">
    <w:abstractNumId w:val="3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47"/>
  </w:num>
  <w:num w:numId="39">
    <w:abstractNumId w:val="20"/>
  </w:num>
  <w:num w:numId="40">
    <w:abstractNumId w:val="35"/>
  </w:num>
  <w:num w:numId="41">
    <w:abstractNumId w:val="3"/>
    <w:lvlOverride w:ilvl="0">
      <w:startOverride w:val="1"/>
    </w:lvlOverride>
  </w:num>
  <w:num w:numId="42">
    <w:abstractNumId w:val="15"/>
  </w:num>
  <w:num w:numId="43">
    <w:abstractNumId w:val="4"/>
  </w:num>
  <w:num w:numId="44">
    <w:abstractNumId w:val="18"/>
  </w:num>
  <w:num w:numId="45">
    <w:abstractNumId w:val="21"/>
  </w:num>
  <w:num w:numId="46">
    <w:abstractNumId w:val="31"/>
  </w:num>
  <w:num w:numId="47">
    <w:abstractNumId w:val="13"/>
  </w:num>
  <w:num w:numId="48">
    <w:abstractNumId w:val="36"/>
  </w:num>
  <w:num w:numId="49">
    <w:abstractNumId w:val="34"/>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5EC"/>
    <w:rsid w:val="00000128"/>
    <w:rsid w:val="000026F8"/>
    <w:rsid w:val="0000503E"/>
    <w:rsid w:val="00005359"/>
    <w:rsid w:val="00007888"/>
    <w:rsid w:val="00010874"/>
    <w:rsid w:val="0001761B"/>
    <w:rsid w:val="0002136C"/>
    <w:rsid w:val="00021A81"/>
    <w:rsid w:val="00022703"/>
    <w:rsid w:val="00023251"/>
    <w:rsid w:val="0002389E"/>
    <w:rsid w:val="00024B79"/>
    <w:rsid w:val="00040790"/>
    <w:rsid w:val="000408BD"/>
    <w:rsid w:val="00045606"/>
    <w:rsid w:val="00046C08"/>
    <w:rsid w:val="00051617"/>
    <w:rsid w:val="00052762"/>
    <w:rsid w:val="00056F9F"/>
    <w:rsid w:val="000601F1"/>
    <w:rsid w:val="0006247A"/>
    <w:rsid w:val="00062822"/>
    <w:rsid w:val="00066AC7"/>
    <w:rsid w:val="00067336"/>
    <w:rsid w:val="000709EC"/>
    <w:rsid w:val="0007540D"/>
    <w:rsid w:val="00076BC2"/>
    <w:rsid w:val="00082CB4"/>
    <w:rsid w:val="000843A6"/>
    <w:rsid w:val="00085B6E"/>
    <w:rsid w:val="00086B08"/>
    <w:rsid w:val="0008737E"/>
    <w:rsid w:val="00087670"/>
    <w:rsid w:val="0009039D"/>
    <w:rsid w:val="00092EFA"/>
    <w:rsid w:val="000931C4"/>
    <w:rsid w:val="000977C6"/>
    <w:rsid w:val="000A05F8"/>
    <w:rsid w:val="000A3128"/>
    <w:rsid w:val="000A4C97"/>
    <w:rsid w:val="000B29BB"/>
    <w:rsid w:val="000B5B98"/>
    <w:rsid w:val="000B657B"/>
    <w:rsid w:val="000C13AB"/>
    <w:rsid w:val="000C1423"/>
    <w:rsid w:val="000C4178"/>
    <w:rsid w:val="000D1770"/>
    <w:rsid w:val="000D56DA"/>
    <w:rsid w:val="000D6D09"/>
    <w:rsid w:val="000D6FF2"/>
    <w:rsid w:val="000E152B"/>
    <w:rsid w:val="000E1D0C"/>
    <w:rsid w:val="000E5046"/>
    <w:rsid w:val="000F0A0E"/>
    <w:rsid w:val="000F2792"/>
    <w:rsid w:val="000F53CE"/>
    <w:rsid w:val="000F6102"/>
    <w:rsid w:val="000F6377"/>
    <w:rsid w:val="00103432"/>
    <w:rsid w:val="00105BA9"/>
    <w:rsid w:val="00106D3F"/>
    <w:rsid w:val="00107740"/>
    <w:rsid w:val="00113C0B"/>
    <w:rsid w:val="001159B2"/>
    <w:rsid w:val="00116506"/>
    <w:rsid w:val="00116940"/>
    <w:rsid w:val="001177C0"/>
    <w:rsid w:val="00123509"/>
    <w:rsid w:val="0012750A"/>
    <w:rsid w:val="001328AD"/>
    <w:rsid w:val="00134F43"/>
    <w:rsid w:val="0013735D"/>
    <w:rsid w:val="001438DD"/>
    <w:rsid w:val="00144CEC"/>
    <w:rsid w:val="00146C43"/>
    <w:rsid w:val="00151BB1"/>
    <w:rsid w:val="00151E6E"/>
    <w:rsid w:val="00152DFE"/>
    <w:rsid w:val="00154F97"/>
    <w:rsid w:val="001635FC"/>
    <w:rsid w:val="00163BF1"/>
    <w:rsid w:val="001653E4"/>
    <w:rsid w:val="00165A55"/>
    <w:rsid w:val="001701F4"/>
    <w:rsid w:val="00170A4E"/>
    <w:rsid w:val="001749BC"/>
    <w:rsid w:val="00174A67"/>
    <w:rsid w:val="0017683E"/>
    <w:rsid w:val="001820D6"/>
    <w:rsid w:val="0018386D"/>
    <w:rsid w:val="00191F85"/>
    <w:rsid w:val="001B0BF0"/>
    <w:rsid w:val="001B12D5"/>
    <w:rsid w:val="001B27AC"/>
    <w:rsid w:val="001B4B48"/>
    <w:rsid w:val="001C1BC4"/>
    <w:rsid w:val="001C22F3"/>
    <w:rsid w:val="001C580C"/>
    <w:rsid w:val="001D1F06"/>
    <w:rsid w:val="001D2B24"/>
    <w:rsid w:val="001E0C0F"/>
    <w:rsid w:val="001E2EA8"/>
    <w:rsid w:val="001F121F"/>
    <w:rsid w:val="001F2221"/>
    <w:rsid w:val="001F2FEE"/>
    <w:rsid w:val="001F3510"/>
    <w:rsid w:val="001F3708"/>
    <w:rsid w:val="001F4DE7"/>
    <w:rsid w:val="00202015"/>
    <w:rsid w:val="0020289C"/>
    <w:rsid w:val="00205CA2"/>
    <w:rsid w:val="00213D36"/>
    <w:rsid w:val="002146E4"/>
    <w:rsid w:val="00217FC6"/>
    <w:rsid w:val="00220334"/>
    <w:rsid w:val="00220849"/>
    <w:rsid w:val="0022271B"/>
    <w:rsid w:val="00222746"/>
    <w:rsid w:val="002227F0"/>
    <w:rsid w:val="00223DB2"/>
    <w:rsid w:val="0023663B"/>
    <w:rsid w:val="00242664"/>
    <w:rsid w:val="00242A10"/>
    <w:rsid w:val="002453EB"/>
    <w:rsid w:val="00246152"/>
    <w:rsid w:val="00247554"/>
    <w:rsid w:val="00247746"/>
    <w:rsid w:val="00250869"/>
    <w:rsid w:val="0025453D"/>
    <w:rsid w:val="002604B8"/>
    <w:rsid w:val="002647FB"/>
    <w:rsid w:val="00264E5C"/>
    <w:rsid w:val="00266E34"/>
    <w:rsid w:val="00275C12"/>
    <w:rsid w:val="00275ECE"/>
    <w:rsid w:val="002777DB"/>
    <w:rsid w:val="00277C81"/>
    <w:rsid w:val="00283CA1"/>
    <w:rsid w:val="00284E05"/>
    <w:rsid w:val="00285951"/>
    <w:rsid w:val="00291089"/>
    <w:rsid w:val="002913ED"/>
    <w:rsid w:val="002926B3"/>
    <w:rsid w:val="00295042"/>
    <w:rsid w:val="00297DFB"/>
    <w:rsid w:val="002A0377"/>
    <w:rsid w:val="002A1434"/>
    <w:rsid w:val="002A5FCD"/>
    <w:rsid w:val="002B0C44"/>
    <w:rsid w:val="002B128C"/>
    <w:rsid w:val="002B2061"/>
    <w:rsid w:val="002B2986"/>
    <w:rsid w:val="002B686D"/>
    <w:rsid w:val="002C2A5F"/>
    <w:rsid w:val="002C46E7"/>
    <w:rsid w:val="002C4791"/>
    <w:rsid w:val="002C618D"/>
    <w:rsid w:val="002C7BA1"/>
    <w:rsid w:val="002D2172"/>
    <w:rsid w:val="002D2C20"/>
    <w:rsid w:val="002D5FA3"/>
    <w:rsid w:val="002E0364"/>
    <w:rsid w:val="002E0EB2"/>
    <w:rsid w:val="002E24C4"/>
    <w:rsid w:val="002E30A1"/>
    <w:rsid w:val="002E7171"/>
    <w:rsid w:val="002F1A18"/>
    <w:rsid w:val="002F3EDE"/>
    <w:rsid w:val="002F6325"/>
    <w:rsid w:val="002F7B15"/>
    <w:rsid w:val="00300B95"/>
    <w:rsid w:val="00300C65"/>
    <w:rsid w:val="00301861"/>
    <w:rsid w:val="00303647"/>
    <w:rsid w:val="0030502F"/>
    <w:rsid w:val="00305560"/>
    <w:rsid w:val="00305A30"/>
    <w:rsid w:val="00310890"/>
    <w:rsid w:val="00314EF8"/>
    <w:rsid w:val="00322C19"/>
    <w:rsid w:val="003257B8"/>
    <w:rsid w:val="00326F84"/>
    <w:rsid w:val="003270BD"/>
    <w:rsid w:val="00332AD1"/>
    <w:rsid w:val="00335D92"/>
    <w:rsid w:val="00335FBB"/>
    <w:rsid w:val="00336147"/>
    <w:rsid w:val="00340956"/>
    <w:rsid w:val="00340E58"/>
    <w:rsid w:val="0034467E"/>
    <w:rsid w:val="00346CB3"/>
    <w:rsid w:val="00347D53"/>
    <w:rsid w:val="00351746"/>
    <w:rsid w:val="00354ABB"/>
    <w:rsid w:val="00357473"/>
    <w:rsid w:val="00360703"/>
    <w:rsid w:val="003611A2"/>
    <w:rsid w:val="00361489"/>
    <w:rsid w:val="003653E6"/>
    <w:rsid w:val="00365443"/>
    <w:rsid w:val="00365515"/>
    <w:rsid w:val="003671CF"/>
    <w:rsid w:val="0036794D"/>
    <w:rsid w:val="0037130D"/>
    <w:rsid w:val="00371BBF"/>
    <w:rsid w:val="00373365"/>
    <w:rsid w:val="00373BC0"/>
    <w:rsid w:val="003746FA"/>
    <w:rsid w:val="00375133"/>
    <w:rsid w:val="00375B9E"/>
    <w:rsid w:val="00376727"/>
    <w:rsid w:val="00381E68"/>
    <w:rsid w:val="003833D4"/>
    <w:rsid w:val="0038569E"/>
    <w:rsid w:val="00385987"/>
    <w:rsid w:val="003876E1"/>
    <w:rsid w:val="00387702"/>
    <w:rsid w:val="00392EEA"/>
    <w:rsid w:val="003964AA"/>
    <w:rsid w:val="00396A9C"/>
    <w:rsid w:val="003A082A"/>
    <w:rsid w:val="003A4A0D"/>
    <w:rsid w:val="003B04CC"/>
    <w:rsid w:val="003B09FA"/>
    <w:rsid w:val="003B4534"/>
    <w:rsid w:val="003B4B94"/>
    <w:rsid w:val="003B4D3D"/>
    <w:rsid w:val="003B667C"/>
    <w:rsid w:val="003C0FB9"/>
    <w:rsid w:val="003C3FB8"/>
    <w:rsid w:val="003C73C8"/>
    <w:rsid w:val="003C7881"/>
    <w:rsid w:val="003D2EFE"/>
    <w:rsid w:val="003D6F5C"/>
    <w:rsid w:val="003D7FD0"/>
    <w:rsid w:val="003E1D67"/>
    <w:rsid w:val="003E2043"/>
    <w:rsid w:val="003F3447"/>
    <w:rsid w:val="00401473"/>
    <w:rsid w:val="00401586"/>
    <w:rsid w:val="00402F8F"/>
    <w:rsid w:val="00405FCD"/>
    <w:rsid w:val="004107DE"/>
    <w:rsid w:val="00411105"/>
    <w:rsid w:val="00413BEE"/>
    <w:rsid w:val="00414367"/>
    <w:rsid w:val="0041449A"/>
    <w:rsid w:val="00417EE8"/>
    <w:rsid w:val="004229A1"/>
    <w:rsid w:val="004241A0"/>
    <w:rsid w:val="00424834"/>
    <w:rsid w:val="00426999"/>
    <w:rsid w:val="00431010"/>
    <w:rsid w:val="00431201"/>
    <w:rsid w:val="00431661"/>
    <w:rsid w:val="004319CA"/>
    <w:rsid w:val="00431E6F"/>
    <w:rsid w:val="0043209E"/>
    <w:rsid w:val="004342A6"/>
    <w:rsid w:val="004342D2"/>
    <w:rsid w:val="0044001F"/>
    <w:rsid w:val="004441C0"/>
    <w:rsid w:val="00445BB7"/>
    <w:rsid w:val="004639D4"/>
    <w:rsid w:val="0046524A"/>
    <w:rsid w:val="00467824"/>
    <w:rsid w:val="0047219D"/>
    <w:rsid w:val="0047547A"/>
    <w:rsid w:val="00475597"/>
    <w:rsid w:val="004755B5"/>
    <w:rsid w:val="004760A6"/>
    <w:rsid w:val="004768C5"/>
    <w:rsid w:val="00477D8A"/>
    <w:rsid w:val="004841DF"/>
    <w:rsid w:val="004849BD"/>
    <w:rsid w:val="00490595"/>
    <w:rsid w:val="00492728"/>
    <w:rsid w:val="00492F15"/>
    <w:rsid w:val="00494208"/>
    <w:rsid w:val="00494DDE"/>
    <w:rsid w:val="004953F0"/>
    <w:rsid w:val="004A067B"/>
    <w:rsid w:val="004A1078"/>
    <w:rsid w:val="004A4B01"/>
    <w:rsid w:val="004A61BE"/>
    <w:rsid w:val="004A7D76"/>
    <w:rsid w:val="004B3128"/>
    <w:rsid w:val="004B64C5"/>
    <w:rsid w:val="004B776C"/>
    <w:rsid w:val="004C0489"/>
    <w:rsid w:val="004C0CF0"/>
    <w:rsid w:val="004C1C9B"/>
    <w:rsid w:val="004C49A7"/>
    <w:rsid w:val="004D0181"/>
    <w:rsid w:val="004D6B13"/>
    <w:rsid w:val="004D722C"/>
    <w:rsid w:val="004D79DE"/>
    <w:rsid w:val="004E010A"/>
    <w:rsid w:val="004E6847"/>
    <w:rsid w:val="004F1F0C"/>
    <w:rsid w:val="004F387F"/>
    <w:rsid w:val="00502389"/>
    <w:rsid w:val="005042AE"/>
    <w:rsid w:val="00504B1A"/>
    <w:rsid w:val="005053C4"/>
    <w:rsid w:val="005102BA"/>
    <w:rsid w:val="00512622"/>
    <w:rsid w:val="00513FD9"/>
    <w:rsid w:val="00514906"/>
    <w:rsid w:val="005176CB"/>
    <w:rsid w:val="00521E79"/>
    <w:rsid w:val="00524138"/>
    <w:rsid w:val="00540FB9"/>
    <w:rsid w:val="00544A7C"/>
    <w:rsid w:val="005457F1"/>
    <w:rsid w:val="00545F75"/>
    <w:rsid w:val="00547656"/>
    <w:rsid w:val="00550690"/>
    <w:rsid w:val="0055079F"/>
    <w:rsid w:val="00550844"/>
    <w:rsid w:val="00552633"/>
    <w:rsid w:val="00554FF0"/>
    <w:rsid w:val="00555D42"/>
    <w:rsid w:val="00556302"/>
    <w:rsid w:val="005573B2"/>
    <w:rsid w:val="00561B66"/>
    <w:rsid w:val="005639B4"/>
    <w:rsid w:val="00564280"/>
    <w:rsid w:val="005658D7"/>
    <w:rsid w:val="005659E0"/>
    <w:rsid w:val="00571C77"/>
    <w:rsid w:val="00576215"/>
    <w:rsid w:val="00576B9C"/>
    <w:rsid w:val="00582316"/>
    <w:rsid w:val="00585E9E"/>
    <w:rsid w:val="00587E3D"/>
    <w:rsid w:val="00590675"/>
    <w:rsid w:val="00590ECC"/>
    <w:rsid w:val="00592EC6"/>
    <w:rsid w:val="00594B08"/>
    <w:rsid w:val="00595104"/>
    <w:rsid w:val="005A4C0F"/>
    <w:rsid w:val="005A525F"/>
    <w:rsid w:val="005A76DB"/>
    <w:rsid w:val="005B14DC"/>
    <w:rsid w:val="005B182D"/>
    <w:rsid w:val="005B35C0"/>
    <w:rsid w:val="005B4015"/>
    <w:rsid w:val="005B5838"/>
    <w:rsid w:val="005B6035"/>
    <w:rsid w:val="005B6D8F"/>
    <w:rsid w:val="005C0ED3"/>
    <w:rsid w:val="005C1C06"/>
    <w:rsid w:val="005C430B"/>
    <w:rsid w:val="005C6BAC"/>
    <w:rsid w:val="005D4378"/>
    <w:rsid w:val="005D7F7F"/>
    <w:rsid w:val="005E00DD"/>
    <w:rsid w:val="005E0FE9"/>
    <w:rsid w:val="005E1692"/>
    <w:rsid w:val="005E2147"/>
    <w:rsid w:val="005E2813"/>
    <w:rsid w:val="005E2CD1"/>
    <w:rsid w:val="005E4B68"/>
    <w:rsid w:val="005F0449"/>
    <w:rsid w:val="005F5250"/>
    <w:rsid w:val="00607EAE"/>
    <w:rsid w:val="006131F8"/>
    <w:rsid w:val="00613863"/>
    <w:rsid w:val="00616CA5"/>
    <w:rsid w:val="006240DC"/>
    <w:rsid w:val="00625A0A"/>
    <w:rsid w:val="00626408"/>
    <w:rsid w:val="00627971"/>
    <w:rsid w:val="0063054C"/>
    <w:rsid w:val="006308CD"/>
    <w:rsid w:val="006326A7"/>
    <w:rsid w:val="006334B1"/>
    <w:rsid w:val="00633DFE"/>
    <w:rsid w:val="00643DED"/>
    <w:rsid w:val="00646FDE"/>
    <w:rsid w:val="00650FC2"/>
    <w:rsid w:val="00652D0B"/>
    <w:rsid w:val="00653323"/>
    <w:rsid w:val="006602C9"/>
    <w:rsid w:val="00664F60"/>
    <w:rsid w:val="006662B7"/>
    <w:rsid w:val="0067012F"/>
    <w:rsid w:val="00671A1E"/>
    <w:rsid w:val="00673D35"/>
    <w:rsid w:val="00673FBF"/>
    <w:rsid w:val="0067416E"/>
    <w:rsid w:val="00681E70"/>
    <w:rsid w:val="00682D5D"/>
    <w:rsid w:val="00682F98"/>
    <w:rsid w:val="00683BA8"/>
    <w:rsid w:val="0068473C"/>
    <w:rsid w:val="006853FD"/>
    <w:rsid w:val="00687D43"/>
    <w:rsid w:val="00691E25"/>
    <w:rsid w:val="006A0A27"/>
    <w:rsid w:val="006A2962"/>
    <w:rsid w:val="006A2B0B"/>
    <w:rsid w:val="006A4E4C"/>
    <w:rsid w:val="006B2008"/>
    <w:rsid w:val="006B2B34"/>
    <w:rsid w:val="006B5760"/>
    <w:rsid w:val="006B5C84"/>
    <w:rsid w:val="006B601F"/>
    <w:rsid w:val="006C0494"/>
    <w:rsid w:val="006C2DA6"/>
    <w:rsid w:val="006C43A0"/>
    <w:rsid w:val="006C49FB"/>
    <w:rsid w:val="006C53DD"/>
    <w:rsid w:val="006C774A"/>
    <w:rsid w:val="006D1AB9"/>
    <w:rsid w:val="006D6FE3"/>
    <w:rsid w:val="006D7811"/>
    <w:rsid w:val="006D7AAB"/>
    <w:rsid w:val="006E1A20"/>
    <w:rsid w:val="006E395E"/>
    <w:rsid w:val="006E7631"/>
    <w:rsid w:val="006F033F"/>
    <w:rsid w:val="006F0848"/>
    <w:rsid w:val="006F3FF0"/>
    <w:rsid w:val="006F4F51"/>
    <w:rsid w:val="006F5FF0"/>
    <w:rsid w:val="00701E54"/>
    <w:rsid w:val="00702555"/>
    <w:rsid w:val="007026E5"/>
    <w:rsid w:val="00702F7D"/>
    <w:rsid w:val="007031A4"/>
    <w:rsid w:val="007043B4"/>
    <w:rsid w:val="00712A67"/>
    <w:rsid w:val="00716634"/>
    <w:rsid w:val="00717586"/>
    <w:rsid w:val="00720E92"/>
    <w:rsid w:val="00721D05"/>
    <w:rsid w:val="00725510"/>
    <w:rsid w:val="007263E4"/>
    <w:rsid w:val="00726A63"/>
    <w:rsid w:val="00726E4C"/>
    <w:rsid w:val="0073028E"/>
    <w:rsid w:val="0073448E"/>
    <w:rsid w:val="007364DD"/>
    <w:rsid w:val="00737FFA"/>
    <w:rsid w:val="00740B31"/>
    <w:rsid w:val="0074346E"/>
    <w:rsid w:val="00743C3D"/>
    <w:rsid w:val="00743D85"/>
    <w:rsid w:val="007503E1"/>
    <w:rsid w:val="00754D2B"/>
    <w:rsid w:val="007562D8"/>
    <w:rsid w:val="00757D07"/>
    <w:rsid w:val="007619B3"/>
    <w:rsid w:val="0076205A"/>
    <w:rsid w:val="0076262D"/>
    <w:rsid w:val="007639A7"/>
    <w:rsid w:val="007642A8"/>
    <w:rsid w:val="00771305"/>
    <w:rsid w:val="007757ED"/>
    <w:rsid w:val="00780727"/>
    <w:rsid w:val="007814A1"/>
    <w:rsid w:val="00786D9E"/>
    <w:rsid w:val="00791E42"/>
    <w:rsid w:val="00794595"/>
    <w:rsid w:val="0079632A"/>
    <w:rsid w:val="007A230F"/>
    <w:rsid w:val="007A2A3C"/>
    <w:rsid w:val="007A6EB0"/>
    <w:rsid w:val="007B0368"/>
    <w:rsid w:val="007B30DF"/>
    <w:rsid w:val="007B545E"/>
    <w:rsid w:val="007B632F"/>
    <w:rsid w:val="007B6C4A"/>
    <w:rsid w:val="007B7B44"/>
    <w:rsid w:val="007C1DC5"/>
    <w:rsid w:val="007C2694"/>
    <w:rsid w:val="007D001B"/>
    <w:rsid w:val="007D0D7D"/>
    <w:rsid w:val="007D24EE"/>
    <w:rsid w:val="007D645B"/>
    <w:rsid w:val="007E2758"/>
    <w:rsid w:val="007E37C7"/>
    <w:rsid w:val="007E5CA8"/>
    <w:rsid w:val="007E63FF"/>
    <w:rsid w:val="007E7B00"/>
    <w:rsid w:val="007F11D6"/>
    <w:rsid w:val="007F5047"/>
    <w:rsid w:val="007F744B"/>
    <w:rsid w:val="00812AB9"/>
    <w:rsid w:val="0081526B"/>
    <w:rsid w:val="00816DE5"/>
    <w:rsid w:val="00822355"/>
    <w:rsid w:val="00822F66"/>
    <w:rsid w:val="0082702E"/>
    <w:rsid w:val="00830E02"/>
    <w:rsid w:val="00836ED4"/>
    <w:rsid w:val="008400CD"/>
    <w:rsid w:val="00844CEC"/>
    <w:rsid w:val="00847B7B"/>
    <w:rsid w:val="008539B4"/>
    <w:rsid w:val="00853AA7"/>
    <w:rsid w:val="00855F10"/>
    <w:rsid w:val="00857D4A"/>
    <w:rsid w:val="00860087"/>
    <w:rsid w:val="00861ADC"/>
    <w:rsid w:val="00863C51"/>
    <w:rsid w:val="00864F66"/>
    <w:rsid w:val="00867920"/>
    <w:rsid w:val="00873742"/>
    <w:rsid w:val="00877EE3"/>
    <w:rsid w:val="00891357"/>
    <w:rsid w:val="00891B84"/>
    <w:rsid w:val="008A1CBE"/>
    <w:rsid w:val="008A2339"/>
    <w:rsid w:val="008A652A"/>
    <w:rsid w:val="008B06F2"/>
    <w:rsid w:val="008B0DCD"/>
    <w:rsid w:val="008B40D9"/>
    <w:rsid w:val="008B6C8A"/>
    <w:rsid w:val="008B75A6"/>
    <w:rsid w:val="008D0742"/>
    <w:rsid w:val="008D395F"/>
    <w:rsid w:val="008D4BE9"/>
    <w:rsid w:val="008D5F1E"/>
    <w:rsid w:val="008D6869"/>
    <w:rsid w:val="008E09BE"/>
    <w:rsid w:val="008E2EB3"/>
    <w:rsid w:val="008E2F74"/>
    <w:rsid w:val="008E3667"/>
    <w:rsid w:val="008E6415"/>
    <w:rsid w:val="008E707D"/>
    <w:rsid w:val="008F0A78"/>
    <w:rsid w:val="008F247D"/>
    <w:rsid w:val="008F2623"/>
    <w:rsid w:val="008F413C"/>
    <w:rsid w:val="008F6B74"/>
    <w:rsid w:val="00901154"/>
    <w:rsid w:val="00902592"/>
    <w:rsid w:val="00902F42"/>
    <w:rsid w:val="009065CF"/>
    <w:rsid w:val="00907A97"/>
    <w:rsid w:val="00910262"/>
    <w:rsid w:val="00912A34"/>
    <w:rsid w:val="009233B2"/>
    <w:rsid w:val="00930578"/>
    <w:rsid w:val="009309BD"/>
    <w:rsid w:val="009309E4"/>
    <w:rsid w:val="00930F6C"/>
    <w:rsid w:val="00933D78"/>
    <w:rsid w:val="00937984"/>
    <w:rsid w:val="00942892"/>
    <w:rsid w:val="00943DC3"/>
    <w:rsid w:val="00944802"/>
    <w:rsid w:val="009450D9"/>
    <w:rsid w:val="009526C5"/>
    <w:rsid w:val="009541FA"/>
    <w:rsid w:val="0095542C"/>
    <w:rsid w:val="009554DD"/>
    <w:rsid w:val="0095607B"/>
    <w:rsid w:val="00961FAC"/>
    <w:rsid w:val="009646EB"/>
    <w:rsid w:val="00965048"/>
    <w:rsid w:val="00967EA2"/>
    <w:rsid w:val="00973D23"/>
    <w:rsid w:val="00973FA9"/>
    <w:rsid w:val="00974E24"/>
    <w:rsid w:val="009750DD"/>
    <w:rsid w:val="009771C6"/>
    <w:rsid w:val="0097771D"/>
    <w:rsid w:val="00980704"/>
    <w:rsid w:val="0098430C"/>
    <w:rsid w:val="00991092"/>
    <w:rsid w:val="00994D44"/>
    <w:rsid w:val="009A121C"/>
    <w:rsid w:val="009A16AE"/>
    <w:rsid w:val="009A39D9"/>
    <w:rsid w:val="009A4036"/>
    <w:rsid w:val="009B1F47"/>
    <w:rsid w:val="009B346D"/>
    <w:rsid w:val="009B4658"/>
    <w:rsid w:val="009B4D13"/>
    <w:rsid w:val="009B6B91"/>
    <w:rsid w:val="009C0245"/>
    <w:rsid w:val="009C0C2A"/>
    <w:rsid w:val="009C6877"/>
    <w:rsid w:val="009C6AD6"/>
    <w:rsid w:val="009C7F83"/>
    <w:rsid w:val="009D0F32"/>
    <w:rsid w:val="009D25EB"/>
    <w:rsid w:val="009D7415"/>
    <w:rsid w:val="009E2466"/>
    <w:rsid w:val="009E4905"/>
    <w:rsid w:val="009E4D1A"/>
    <w:rsid w:val="009F178A"/>
    <w:rsid w:val="009F375F"/>
    <w:rsid w:val="009F606F"/>
    <w:rsid w:val="009F7108"/>
    <w:rsid w:val="00A00E29"/>
    <w:rsid w:val="00A02212"/>
    <w:rsid w:val="00A034F4"/>
    <w:rsid w:val="00A062EA"/>
    <w:rsid w:val="00A12411"/>
    <w:rsid w:val="00A146DE"/>
    <w:rsid w:val="00A14C89"/>
    <w:rsid w:val="00A218CA"/>
    <w:rsid w:val="00A24D36"/>
    <w:rsid w:val="00A25050"/>
    <w:rsid w:val="00A268D8"/>
    <w:rsid w:val="00A26BB8"/>
    <w:rsid w:val="00A3017C"/>
    <w:rsid w:val="00A34866"/>
    <w:rsid w:val="00A41824"/>
    <w:rsid w:val="00A41B83"/>
    <w:rsid w:val="00A42C86"/>
    <w:rsid w:val="00A443A4"/>
    <w:rsid w:val="00A44EF0"/>
    <w:rsid w:val="00A45005"/>
    <w:rsid w:val="00A46799"/>
    <w:rsid w:val="00A51315"/>
    <w:rsid w:val="00A521D0"/>
    <w:rsid w:val="00A52909"/>
    <w:rsid w:val="00A52C84"/>
    <w:rsid w:val="00A53AA1"/>
    <w:rsid w:val="00A562F4"/>
    <w:rsid w:val="00A57DBB"/>
    <w:rsid w:val="00A61377"/>
    <w:rsid w:val="00A63579"/>
    <w:rsid w:val="00A67D96"/>
    <w:rsid w:val="00A7254F"/>
    <w:rsid w:val="00A72F57"/>
    <w:rsid w:val="00A811CC"/>
    <w:rsid w:val="00AA0894"/>
    <w:rsid w:val="00AA3B22"/>
    <w:rsid w:val="00AA3E2F"/>
    <w:rsid w:val="00AB018B"/>
    <w:rsid w:val="00AB0DEF"/>
    <w:rsid w:val="00AB1E00"/>
    <w:rsid w:val="00AB2468"/>
    <w:rsid w:val="00AB3645"/>
    <w:rsid w:val="00AB7B34"/>
    <w:rsid w:val="00AC3A4E"/>
    <w:rsid w:val="00AD2281"/>
    <w:rsid w:val="00AE160D"/>
    <w:rsid w:val="00AE2B82"/>
    <w:rsid w:val="00AE3645"/>
    <w:rsid w:val="00B00FD6"/>
    <w:rsid w:val="00B0175D"/>
    <w:rsid w:val="00B03C20"/>
    <w:rsid w:val="00B11ABF"/>
    <w:rsid w:val="00B13EBE"/>
    <w:rsid w:val="00B2157F"/>
    <w:rsid w:val="00B21E9D"/>
    <w:rsid w:val="00B23807"/>
    <w:rsid w:val="00B24DCA"/>
    <w:rsid w:val="00B25EA4"/>
    <w:rsid w:val="00B27A3E"/>
    <w:rsid w:val="00B30205"/>
    <w:rsid w:val="00B35AC4"/>
    <w:rsid w:val="00B36106"/>
    <w:rsid w:val="00B361C5"/>
    <w:rsid w:val="00B40A47"/>
    <w:rsid w:val="00B41188"/>
    <w:rsid w:val="00B527FC"/>
    <w:rsid w:val="00B541D0"/>
    <w:rsid w:val="00B55720"/>
    <w:rsid w:val="00B60030"/>
    <w:rsid w:val="00B605D9"/>
    <w:rsid w:val="00B61D5C"/>
    <w:rsid w:val="00B63091"/>
    <w:rsid w:val="00B64132"/>
    <w:rsid w:val="00B64D83"/>
    <w:rsid w:val="00B65D47"/>
    <w:rsid w:val="00B67369"/>
    <w:rsid w:val="00B73D1A"/>
    <w:rsid w:val="00B8067E"/>
    <w:rsid w:val="00B83A22"/>
    <w:rsid w:val="00B848E3"/>
    <w:rsid w:val="00B84C8F"/>
    <w:rsid w:val="00B90DB6"/>
    <w:rsid w:val="00B914DC"/>
    <w:rsid w:val="00B91699"/>
    <w:rsid w:val="00BA1A6A"/>
    <w:rsid w:val="00BA4DBC"/>
    <w:rsid w:val="00BA5D35"/>
    <w:rsid w:val="00BA6EA0"/>
    <w:rsid w:val="00BB2008"/>
    <w:rsid w:val="00BB305B"/>
    <w:rsid w:val="00BB5100"/>
    <w:rsid w:val="00BB7241"/>
    <w:rsid w:val="00BC2192"/>
    <w:rsid w:val="00BC23EB"/>
    <w:rsid w:val="00BC2F2C"/>
    <w:rsid w:val="00BC35A4"/>
    <w:rsid w:val="00BC4048"/>
    <w:rsid w:val="00BC7AFB"/>
    <w:rsid w:val="00BD30B9"/>
    <w:rsid w:val="00BD5608"/>
    <w:rsid w:val="00BD7EF4"/>
    <w:rsid w:val="00BE6A9F"/>
    <w:rsid w:val="00BF1424"/>
    <w:rsid w:val="00BF1CD4"/>
    <w:rsid w:val="00BF6241"/>
    <w:rsid w:val="00BF77C0"/>
    <w:rsid w:val="00C01DE0"/>
    <w:rsid w:val="00C02D38"/>
    <w:rsid w:val="00C0559A"/>
    <w:rsid w:val="00C06379"/>
    <w:rsid w:val="00C06B1A"/>
    <w:rsid w:val="00C0725D"/>
    <w:rsid w:val="00C11EDF"/>
    <w:rsid w:val="00C15A44"/>
    <w:rsid w:val="00C16BD3"/>
    <w:rsid w:val="00C25339"/>
    <w:rsid w:val="00C26A68"/>
    <w:rsid w:val="00C319B4"/>
    <w:rsid w:val="00C3580E"/>
    <w:rsid w:val="00C37635"/>
    <w:rsid w:val="00C417C9"/>
    <w:rsid w:val="00C417CD"/>
    <w:rsid w:val="00C41E8A"/>
    <w:rsid w:val="00C47441"/>
    <w:rsid w:val="00C5207E"/>
    <w:rsid w:val="00C52307"/>
    <w:rsid w:val="00C528A0"/>
    <w:rsid w:val="00C52E25"/>
    <w:rsid w:val="00C53131"/>
    <w:rsid w:val="00C53323"/>
    <w:rsid w:val="00C6010E"/>
    <w:rsid w:val="00C6289F"/>
    <w:rsid w:val="00C63801"/>
    <w:rsid w:val="00C755EC"/>
    <w:rsid w:val="00C772B7"/>
    <w:rsid w:val="00C835CE"/>
    <w:rsid w:val="00C86AAA"/>
    <w:rsid w:val="00C912F7"/>
    <w:rsid w:val="00C9542B"/>
    <w:rsid w:val="00C96289"/>
    <w:rsid w:val="00CA7FD3"/>
    <w:rsid w:val="00CB0C21"/>
    <w:rsid w:val="00CB0CD8"/>
    <w:rsid w:val="00CB1472"/>
    <w:rsid w:val="00CB37AC"/>
    <w:rsid w:val="00CB436D"/>
    <w:rsid w:val="00CB704E"/>
    <w:rsid w:val="00CC02D5"/>
    <w:rsid w:val="00CC67A7"/>
    <w:rsid w:val="00CD084C"/>
    <w:rsid w:val="00CD7BE1"/>
    <w:rsid w:val="00CE2C3F"/>
    <w:rsid w:val="00CF3FE8"/>
    <w:rsid w:val="00CF5BB0"/>
    <w:rsid w:val="00D029E7"/>
    <w:rsid w:val="00D0555C"/>
    <w:rsid w:val="00D0651B"/>
    <w:rsid w:val="00D1047E"/>
    <w:rsid w:val="00D122CA"/>
    <w:rsid w:val="00D159DE"/>
    <w:rsid w:val="00D21F5E"/>
    <w:rsid w:val="00D23CE1"/>
    <w:rsid w:val="00D23E10"/>
    <w:rsid w:val="00D30CBF"/>
    <w:rsid w:val="00D315E6"/>
    <w:rsid w:val="00D33146"/>
    <w:rsid w:val="00D337C6"/>
    <w:rsid w:val="00D340E0"/>
    <w:rsid w:val="00D344B0"/>
    <w:rsid w:val="00D3671B"/>
    <w:rsid w:val="00D416D4"/>
    <w:rsid w:val="00D421F6"/>
    <w:rsid w:val="00D434C5"/>
    <w:rsid w:val="00D47223"/>
    <w:rsid w:val="00D51775"/>
    <w:rsid w:val="00D5334D"/>
    <w:rsid w:val="00D543BA"/>
    <w:rsid w:val="00D5773B"/>
    <w:rsid w:val="00D65B98"/>
    <w:rsid w:val="00D66261"/>
    <w:rsid w:val="00D66EB0"/>
    <w:rsid w:val="00D711FD"/>
    <w:rsid w:val="00D7260D"/>
    <w:rsid w:val="00D72978"/>
    <w:rsid w:val="00D75E30"/>
    <w:rsid w:val="00D76C2A"/>
    <w:rsid w:val="00D842D9"/>
    <w:rsid w:val="00D84A78"/>
    <w:rsid w:val="00D861AA"/>
    <w:rsid w:val="00D867D0"/>
    <w:rsid w:val="00D878FC"/>
    <w:rsid w:val="00D90230"/>
    <w:rsid w:val="00D9177F"/>
    <w:rsid w:val="00D951B9"/>
    <w:rsid w:val="00D953DF"/>
    <w:rsid w:val="00D979C2"/>
    <w:rsid w:val="00DA09D1"/>
    <w:rsid w:val="00DA2810"/>
    <w:rsid w:val="00DA465B"/>
    <w:rsid w:val="00DA5E73"/>
    <w:rsid w:val="00DA75E7"/>
    <w:rsid w:val="00DA768C"/>
    <w:rsid w:val="00DB04CC"/>
    <w:rsid w:val="00DB1AC5"/>
    <w:rsid w:val="00DB3097"/>
    <w:rsid w:val="00DB7921"/>
    <w:rsid w:val="00DC2565"/>
    <w:rsid w:val="00DC4928"/>
    <w:rsid w:val="00DC4B75"/>
    <w:rsid w:val="00DC6192"/>
    <w:rsid w:val="00DD7428"/>
    <w:rsid w:val="00DE1476"/>
    <w:rsid w:val="00DE151C"/>
    <w:rsid w:val="00DE5A92"/>
    <w:rsid w:val="00DF4F14"/>
    <w:rsid w:val="00DF7990"/>
    <w:rsid w:val="00DF7B33"/>
    <w:rsid w:val="00E00712"/>
    <w:rsid w:val="00E00EB7"/>
    <w:rsid w:val="00E0375D"/>
    <w:rsid w:val="00E04D7E"/>
    <w:rsid w:val="00E04F48"/>
    <w:rsid w:val="00E064F2"/>
    <w:rsid w:val="00E06ACF"/>
    <w:rsid w:val="00E07F96"/>
    <w:rsid w:val="00E1367B"/>
    <w:rsid w:val="00E136B9"/>
    <w:rsid w:val="00E1466D"/>
    <w:rsid w:val="00E162E5"/>
    <w:rsid w:val="00E17439"/>
    <w:rsid w:val="00E211FF"/>
    <w:rsid w:val="00E2160A"/>
    <w:rsid w:val="00E23A80"/>
    <w:rsid w:val="00E27409"/>
    <w:rsid w:val="00E31F7E"/>
    <w:rsid w:val="00E32260"/>
    <w:rsid w:val="00E329FD"/>
    <w:rsid w:val="00E3358A"/>
    <w:rsid w:val="00E4086D"/>
    <w:rsid w:val="00E42443"/>
    <w:rsid w:val="00E426D5"/>
    <w:rsid w:val="00E43061"/>
    <w:rsid w:val="00E43093"/>
    <w:rsid w:val="00E432D3"/>
    <w:rsid w:val="00E44210"/>
    <w:rsid w:val="00E44475"/>
    <w:rsid w:val="00E45F08"/>
    <w:rsid w:val="00E50DFE"/>
    <w:rsid w:val="00E525B1"/>
    <w:rsid w:val="00E53267"/>
    <w:rsid w:val="00E571CF"/>
    <w:rsid w:val="00E6335A"/>
    <w:rsid w:val="00E6365A"/>
    <w:rsid w:val="00E6598D"/>
    <w:rsid w:val="00E707FE"/>
    <w:rsid w:val="00E765A9"/>
    <w:rsid w:val="00E804F7"/>
    <w:rsid w:val="00E91032"/>
    <w:rsid w:val="00E93B6C"/>
    <w:rsid w:val="00E95359"/>
    <w:rsid w:val="00E96257"/>
    <w:rsid w:val="00EA49BC"/>
    <w:rsid w:val="00EA52B9"/>
    <w:rsid w:val="00EA677E"/>
    <w:rsid w:val="00EA6CCC"/>
    <w:rsid w:val="00EA7430"/>
    <w:rsid w:val="00EA7846"/>
    <w:rsid w:val="00EA7CF6"/>
    <w:rsid w:val="00EB068F"/>
    <w:rsid w:val="00EB343F"/>
    <w:rsid w:val="00EB3AB4"/>
    <w:rsid w:val="00EB4607"/>
    <w:rsid w:val="00EC197A"/>
    <w:rsid w:val="00EC5FAF"/>
    <w:rsid w:val="00ED1CBD"/>
    <w:rsid w:val="00ED298F"/>
    <w:rsid w:val="00ED3073"/>
    <w:rsid w:val="00ED79CC"/>
    <w:rsid w:val="00EE0DAA"/>
    <w:rsid w:val="00EE5080"/>
    <w:rsid w:val="00EF2465"/>
    <w:rsid w:val="00EF550C"/>
    <w:rsid w:val="00F00D53"/>
    <w:rsid w:val="00F02E67"/>
    <w:rsid w:val="00F0307F"/>
    <w:rsid w:val="00F03286"/>
    <w:rsid w:val="00F058D9"/>
    <w:rsid w:val="00F10601"/>
    <w:rsid w:val="00F11492"/>
    <w:rsid w:val="00F15227"/>
    <w:rsid w:val="00F205FD"/>
    <w:rsid w:val="00F21C57"/>
    <w:rsid w:val="00F272F5"/>
    <w:rsid w:val="00F27369"/>
    <w:rsid w:val="00F3002E"/>
    <w:rsid w:val="00F3084C"/>
    <w:rsid w:val="00F34146"/>
    <w:rsid w:val="00F36D82"/>
    <w:rsid w:val="00F4291E"/>
    <w:rsid w:val="00F44C81"/>
    <w:rsid w:val="00F473BA"/>
    <w:rsid w:val="00F504D5"/>
    <w:rsid w:val="00F54111"/>
    <w:rsid w:val="00F5698B"/>
    <w:rsid w:val="00F60934"/>
    <w:rsid w:val="00F61100"/>
    <w:rsid w:val="00F617E4"/>
    <w:rsid w:val="00F61CE5"/>
    <w:rsid w:val="00F62299"/>
    <w:rsid w:val="00F62F5E"/>
    <w:rsid w:val="00F710BA"/>
    <w:rsid w:val="00F760A1"/>
    <w:rsid w:val="00F82D6B"/>
    <w:rsid w:val="00F8662D"/>
    <w:rsid w:val="00F9186D"/>
    <w:rsid w:val="00F93547"/>
    <w:rsid w:val="00F94A61"/>
    <w:rsid w:val="00F965D1"/>
    <w:rsid w:val="00FA134F"/>
    <w:rsid w:val="00FA5275"/>
    <w:rsid w:val="00FA542E"/>
    <w:rsid w:val="00FA68CA"/>
    <w:rsid w:val="00FA6FAB"/>
    <w:rsid w:val="00FB32B4"/>
    <w:rsid w:val="00FB3445"/>
    <w:rsid w:val="00FB47A6"/>
    <w:rsid w:val="00FB5EFE"/>
    <w:rsid w:val="00FB7588"/>
    <w:rsid w:val="00FB7891"/>
    <w:rsid w:val="00FB7EF8"/>
    <w:rsid w:val="00FC2C90"/>
    <w:rsid w:val="00FC4CBE"/>
    <w:rsid w:val="00FC5C62"/>
    <w:rsid w:val="00FD363B"/>
    <w:rsid w:val="00FD410F"/>
    <w:rsid w:val="00FE11D2"/>
    <w:rsid w:val="00FE20C6"/>
    <w:rsid w:val="00FE5C55"/>
    <w:rsid w:val="00FE5C6D"/>
    <w:rsid w:val="00FE6D38"/>
    <w:rsid w:val="00FE7C5A"/>
    <w:rsid w:val="00FF3572"/>
    <w:rsid w:val="00FF5355"/>
    <w:rsid w:val="00FF5775"/>
    <w:rsid w:val="00FF62CC"/>
    <w:rsid w:val="00FF69F8"/>
    <w:rsid w:val="00FF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6F6468A2"/>
  <w15:docId w15:val="{2482AB5C-2144-4693-8525-03029B4C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B6C8A"/>
    <w:pPr>
      <w:overflowPunct w:val="0"/>
      <w:autoSpaceDE w:val="0"/>
      <w:autoSpaceDN w:val="0"/>
      <w:adjustRightInd w:val="0"/>
    </w:pPr>
    <w:rPr>
      <w:sz w:val="24"/>
    </w:rPr>
  </w:style>
  <w:style w:type="paragraph" w:styleId="1">
    <w:name w:val="heading 1"/>
    <w:basedOn w:val="a0"/>
    <w:next w:val="a0"/>
    <w:link w:val="10"/>
    <w:uiPriority w:val="99"/>
    <w:qFormat/>
    <w:rsid w:val="008F41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qFormat/>
    <w:rsid w:val="006308CD"/>
    <w:pPr>
      <w:keepNext/>
      <w:overflowPunct/>
      <w:autoSpaceDE/>
      <w:autoSpaceDN/>
      <w:adjustRightInd/>
      <w:spacing w:before="240" w:after="60"/>
      <w:outlineLvl w:val="1"/>
    </w:pPr>
    <w:rPr>
      <w:rFonts w:ascii="Arial" w:hAnsi="Arial" w:cs="Arial"/>
      <w:b/>
      <w:bCs/>
      <w:i/>
      <w:iCs/>
      <w:sz w:val="28"/>
      <w:szCs w:val="28"/>
    </w:rPr>
  </w:style>
  <w:style w:type="paragraph" w:styleId="3">
    <w:name w:val="heading 3"/>
    <w:basedOn w:val="a0"/>
    <w:next w:val="a0"/>
    <w:link w:val="30"/>
    <w:uiPriority w:val="9"/>
    <w:unhideWhenUsed/>
    <w:qFormat/>
    <w:rsid w:val="003B04CC"/>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0"/>
    <w:next w:val="a0"/>
    <w:link w:val="40"/>
    <w:uiPriority w:val="9"/>
    <w:unhideWhenUsed/>
    <w:qFormat/>
    <w:rsid w:val="000709EC"/>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9"/>
    <w:unhideWhenUsed/>
    <w:qFormat/>
    <w:rsid w:val="003B04CC"/>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9"/>
    <w:qFormat/>
    <w:rsid w:val="00C755EC"/>
    <w:pPr>
      <w:keepNext/>
      <w:jc w:val="center"/>
      <w:outlineLvl w:val="5"/>
    </w:pPr>
    <w:rPr>
      <w:b/>
      <w:i/>
      <w:iCs/>
      <w:sz w:val="28"/>
    </w:rPr>
  </w:style>
  <w:style w:type="paragraph" w:styleId="7">
    <w:name w:val="heading 7"/>
    <w:basedOn w:val="a0"/>
    <w:next w:val="a0"/>
    <w:link w:val="70"/>
    <w:uiPriority w:val="9"/>
    <w:semiHidden/>
    <w:unhideWhenUsed/>
    <w:qFormat/>
    <w:rsid w:val="000A4C9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uiPriority w:val="99"/>
    <w:rsid w:val="00C755EC"/>
    <w:rPr>
      <w:b/>
      <w:bCs/>
      <w:sz w:val="28"/>
    </w:rPr>
  </w:style>
  <w:style w:type="table" w:styleId="a4">
    <w:name w:val="Table Grid"/>
    <w:basedOn w:val="a2"/>
    <w:uiPriority w:val="99"/>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0"/>
    <w:link w:val="a6"/>
    <w:uiPriority w:val="99"/>
    <w:semiHidden/>
    <w:rsid w:val="00E162E5"/>
    <w:pPr>
      <w:shd w:val="clear" w:color="auto" w:fill="000080"/>
    </w:pPr>
    <w:rPr>
      <w:rFonts w:ascii="Tahoma" w:hAnsi="Tahoma" w:cs="Tahoma"/>
    </w:rPr>
  </w:style>
  <w:style w:type="paragraph" w:customStyle="1" w:styleId="ConsPlusNormal">
    <w:name w:val="ConsPlusNormal"/>
    <w:link w:val="ConsPlusNormal0"/>
    <w:uiPriority w:val="99"/>
    <w:rsid w:val="00E162E5"/>
    <w:pPr>
      <w:widowControl w:val="0"/>
      <w:autoSpaceDE w:val="0"/>
      <w:autoSpaceDN w:val="0"/>
      <w:adjustRightInd w:val="0"/>
      <w:ind w:firstLine="720"/>
    </w:pPr>
    <w:rPr>
      <w:rFonts w:ascii="Arial" w:eastAsia="Calibri" w:hAnsi="Arial" w:cs="Arial"/>
    </w:rPr>
  </w:style>
  <w:style w:type="paragraph" w:styleId="a7">
    <w:name w:val="Balloon Text"/>
    <w:basedOn w:val="a0"/>
    <w:link w:val="a8"/>
    <w:uiPriority w:val="99"/>
    <w:semiHidden/>
    <w:rsid w:val="00C47441"/>
    <w:rPr>
      <w:rFonts w:ascii="Tahoma" w:hAnsi="Tahoma" w:cs="Tahoma"/>
      <w:sz w:val="16"/>
      <w:szCs w:val="16"/>
    </w:rPr>
  </w:style>
  <w:style w:type="paragraph" w:styleId="a9">
    <w:name w:val="Normal (Web)"/>
    <w:basedOn w:val="a0"/>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a">
    <w:name w:val="Body Text"/>
    <w:basedOn w:val="a0"/>
    <w:link w:val="ab"/>
    <w:uiPriority w:val="99"/>
    <w:unhideWhenUsed/>
    <w:rsid w:val="007B30DF"/>
    <w:pPr>
      <w:spacing w:after="120"/>
    </w:pPr>
  </w:style>
  <w:style w:type="character" w:customStyle="1" w:styleId="ab">
    <w:name w:val="Основной текст Знак"/>
    <w:basedOn w:val="a1"/>
    <w:link w:val="aa"/>
    <w:uiPriority w:val="99"/>
    <w:rsid w:val="007B30DF"/>
    <w:rPr>
      <w:sz w:val="24"/>
    </w:rPr>
  </w:style>
  <w:style w:type="paragraph" w:styleId="ac">
    <w:name w:val="header"/>
    <w:basedOn w:val="a0"/>
    <w:link w:val="ad"/>
    <w:uiPriority w:val="99"/>
    <w:rsid w:val="007B30DF"/>
    <w:pPr>
      <w:tabs>
        <w:tab w:val="center" w:pos="4536"/>
        <w:tab w:val="right" w:pos="9072"/>
      </w:tabs>
      <w:textAlignment w:val="baseline"/>
    </w:pPr>
  </w:style>
  <w:style w:type="character" w:customStyle="1" w:styleId="ad">
    <w:name w:val="Верхний колонтитул Знак"/>
    <w:basedOn w:val="a1"/>
    <w:link w:val="ac"/>
    <w:uiPriority w:val="99"/>
    <w:rsid w:val="007B30DF"/>
    <w:rPr>
      <w:sz w:val="24"/>
    </w:rPr>
  </w:style>
  <w:style w:type="character" w:styleId="ae">
    <w:name w:val="page number"/>
    <w:basedOn w:val="a1"/>
    <w:uiPriority w:val="99"/>
    <w:rsid w:val="007B30DF"/>
  </w:style>
  <w:style w:type="character" w:styleId="af">
    <w:name w:val="Hyperlink"/>
    <w:basedOn w:val="a1"/>
    <w:uiPriority w:val="99"/>
    <w:unhideWhenUsed/>
    <w:rsid w:val="004B3128"/>
    <w:rPr>
      <w:color w:val="0000FF"/>
      <w:u w:val="single"/>
    </w:rPr>
  </w:style>
  <w:style w:type="paragraph" w:customStyle="1" w:styleId="af0">
    <w:name w:val="Знак Знак Знак Знак Знак Знак"/>
    <w:basedOn w:val="a0"/>
    <w:uiPriority w:val="99"/>
    <w:rsid w:val="00445BB7"/>
    <w:pPr>
      <w:overflowPunct/>
      <w:autoSpaceDE/>
      <w:autoSpaceDN/>
      <w:adjustRightInd/>
      <w:spacing w:after="160" w:line="240" w:lineRule="exact"/>
    </w:pPr>
    <w:rPr>
      <w:rFonts w:ascii="Verdana" w:hAnsi="Verdana" w:cs="Verdana"/>
      <w:sz w:val="20"/>
      <w:lang w:val="en-US" w:eastAsia="en-US"/>
    </w:rPr>
  </w:style>
  <w:style w:type="paragraph" w:styleId="af1">
    <w:name w:val="footer"/>
    <w:basedOn w:val="a0"/>
    <w:link w:val="af2"/>
    <w:uiPriority w:val="99"/>
    <w:unhideWhenUsed/>
    <w:rsid w:val="0095542C"/>
    <w:pPr>
      <w:tabs>
        <w:tab w:val="center" w:pos="4677"/>
        <w:tab w:val="right" w:pos="9355"/>
      </w:tabs>
    </w:pPr>
  </w:style>
  <w:style w:type="character" w:customStyle="1" w:styleId="af2">
    <w:name w:val="Нижний колонтитул Знак"/>
    <w:basedOn w:val="a1"/>
    <w:link w:val="af1"/>
    <w:uiPriority w:val="99"/>
    <w:rsid w:val="0095542C"/>
    <w:rPr>
      <w:sz w:val="24"/>
    </w:rPr>
  </w:style>
  <w:style w:type="character" w:styleId="af3">
    <w:name w:val="Strong"/>
    <w:basedOn w:val="a1"/>
    <w:uiPriority w:val="22"/>
    <w:qFormat/>
    <w:rsid w:val="00105BA9"/>
    <w:rPr>
      <w:b/>
      <w:bCs/>
    </w:rPr>
  </w:style>
  <w:style w:type="paragraph" w:styleId="af4">
    <w:name w:val="List Paragraph"/>
    <w:basedOn w:val="a0"/>
    <w:link w:val="af5"/>
    <w:uiPriority w:val="99"/>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7E5CA8"/>
    <w:pPr>
      <w:widowControl w:val="0"/>
      <w:autoSpaceDE w:val="0"/>
      <w:autoSpaceDN w:val="0"/>
      <w:adjustRightInd w:val="0"/>
    </w:pPr>
    <w:rPr>
      <w:rFonts w:ascii="Arial" w:hAnsi="Arial" w:cs="Arial"/>
      <w:b/>
      <w:bCs/>
    </w:rPr>
  </w:style>
  <w:style w:type="paragraph" w:customStyle="1" w:styleId="Style5">
    <w:name w:val="Style5"/>
    <w:basedOn w:val="a0"/>
    <w:uiPriority w:val="99"/>
    <w:rsid w:val="007E5CA8"/>
    <w:pPr>
      <w:widowControl w:val="0"/>
      <w:overflowPunct/>
      <w:spacing w:line="317" w:lineRule="exact"/>
      <w:jc w:val="both"/>
    </w:pPr>
    <w:rPr>
      <w:szCs w:val="24"/>
    </w:rPr>
  </w:style>
  <w:style w:type="character" w:customStyle="1" w:styleId="FontStyle19">
    <w:name w:val="Font Style19"/>
    <w:uiPriority w:val="99"/>
    <w:rsid w:val="007E5CA8"/>
    <w:rPr>
      <w:rFonts w:ascii="Times New Roman" w:hAnsi="Times New Roman" w:cs="Times New Roman"/>
      <w:sz w:val="26"/>
      <w:szCs w:val="26"/>
    </w:rPr>
  </w:style>
  <w:style w:type="paragraph" w:customStyle="1" w:styleId="Style10">
    <w:name w:val="Style10"/>
    <w:basedOn w:val="a0"/>
    <w:uiPriority w:val="99"/>
    <w:rsid w:val="007E5CA8"/>
    <w:pPr>
      <w:widowControl w:val="0"/>
      <w:overflowPunct/>
      <w:spacing w:line="322" w:lineRule="exact"/>
    </w:pPr>
    <w:rPr>
      <w:szCs w:val="24"/>
    </w:rPr>
  </w:style>
  <w:style w:type="paragraph" w:customStyle="1" w:styleId="Style11">
    <w:name w:val="Style11"/>
    <w:basedOn w:val="a0"/>
    <w:uiPriority w:val="99"/>
    <w:rsid w:val="007E5CA8"/>
    <w:pPr>
      <w:widowControl w:val="0"/>
      <w:overflowPunct/>
      <w:spacing w:line="322" w:lineRule="exact"/>
      <w:ind w:firstLine="168"/>
    </w:pPr>
    <w:rPr>
      <w:szCs w:val="24"/>
    </w:rPr>
  </w:style>
  <w:style w:type="character" w:customStyle="1" w:styleId="21">
    <w:name w:val="Основной текст (2)_"/>
    <w:basedOn w:val="a1"/>
    <w:uiPriority w:val="99"/>
    <w:rsid w:val="009B6B9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uiPriority w:val="99"/>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1"/>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_"/>
    <w:basedOn w:val="a1"/>
    <w:link w:val="34"/>
    <w:uiPriority w:val="99"/>
    <w:rsid w:val="0043209E"/>
    <w:rPr>
      <w:rFonts w:ascii="Courier New" w:eastAsia="Courier New" w:hAnsi="Courier New" w:cs="Courier New"/>
      <w:sz w:val="19"/>
      <w:szCs w:val="19"/>
      <w:shd w:val="clear" w:color="auto" w:fill="FFFFFF"/>
    </w:rPr>
  </w:style>
  <w:style w:type="paragraph" w:customStyle="1" w:styleId="34">
    <w:name w:val="Основной текст (3)"/>
    <w:basedOn w:val="a0"/>
    <w:link w:val="33"/>
    <w:uiPriority w:val="99"/>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uiPriority w:val="99"/>
    <w:rsid w:val="00DC4928"/>
    <w:pPr>
      <w:widowControl w:val="0"/>
      <w:autoSpaceDE w:val="0"/>
      <w:autoSpaceDN w:val="0"/>
      <w:adjustRightInd w:val="0"/>
    </w:pPr>
    <w:rPr>
      <w:sz w:val="24"/>
      <w:szCs w:val="24"/>
    </w:rPr>
  </w:style>
  <w:style w:type="paragraph" w:styleId="af6">
    <w:name w:val="No Spacing"/>
    <w:link w:val="af7"/>
    <w:uiPriority w:val="99"/>
    <w:qFormat/>
    <w:rsid w:val="005C6BAC"/>
    <w:rPr>
      <w:sz w:val="24"/>
      <w:szCs w:val="24"/>
    </w:rPr>
  </w:style>
  <w:style w:type="character" w:styleId="af8">
    <w:name w:val="Emphasis"/>
    <w:basedOn w:val="a1"/>
    <w:uiPriority w:val="99"/>
    <w:qFormat/>
    <w:rsid w:val="005C6BAC"/>
    <w:rPr>
      <w:i/>
      <w:iCs/>
    </w:rPr>
  </w:style>
  <w:style w:type="paragraph" w:styleId="af9">
    <w:name w:val="Subtitle"/>
    <w:basedOn w:val="a0"/>
    <w:link w:val="afa"/>
    <w:qFormat/>
    <w:rsid w:val="000026F8"/>
    <w:pPr>
      <w:overflowPunct/>
      <w:autoSpaceDE/>
      <w:autoSpaceDN/>
      <w:adjustRightInd/>
    </w:pPr>
    <w:rPr>
      <w:b/>
      <w:bCs/>
      <w:szCs w:val="24"/>
    </w:rPr>
  </w:style>
  <w:style w:type="character" w:customStyle="1" w:styleId="afa">
    <w:name w:val="Подзаголовок Знак"/>
    <w:basedOn w:val="a1"/>
    <w:link w:val="af9"/>
    <w:rsid w:val="000026F8"/>
    <w:rPr>
      <w:b/>
      <w:bCs/>
      <w:sz w:val="24"/>
      <w:szCs w:val="24"/>
    </w:rPr>
  </w:style>
  <w:style w:type="paragraph" w:customStyle="1" w:styleId="afb">
    <w:name w:val="текст примечания"/>
    <w:basedOn w:val="a0"/>
    <w:uiPriority w:val="99"/>
    <w:rsid w:val="000026F8"/>
    <w:pPr>
      <w:overflowPunct/>
      <w:adjustRightInd/>
    </w:pPr>
    <w:rPr>
      <w:rFonts w:eastAsia="Calibri"/>
      <w:sz w:val="20"/>
    </w:rPr>
  </w:style>
  <w:style w:type="paragraph" w:customStyle="1" w:styleId="11">
    <w:name w:val="Знак Знак Знак Знак Знак Знак1"/>
    <w:basedOn w:val="a0"/>
    <w:uiPriority w:val="99"/>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c">
    <w:name w:val="Основной текст_"/>
    <w:link w:val="12"/>
    <w:uiPriority w:val="99"/>
    <w:rsid w:val="00494DDE"/>
    <w:rPr>
      <w:sz w:val="26"/>
      <w:szCs w:val="26"/>
      <w:shd w:val="clear" w:color="auto" w:fill="FFFFFF"/>
    </w:rPr>
  </w:style>
  <w:style w:type="paragraph" w:customStyle="1" w:styleId="12">
    <w:name w:val="Основной текст1"/>
    <w:basedOn w:val="a0"/>
    <w:link w:val="afc"/>
    <w:uiPriority w:val="99"/>
    <w:rsid w:val="00494DDE"/>
    <w:pPr>
      <w:widowControl w:val="0"/>
      <w:shd w:val="clear" w:color="auto" w:fill="FFFFFF"/>
      <w:overflowPunct/>
      <w:autoSpaceDE/>
      <w:autoSpaceDN/>
      <w:adjustRightInd/>
      <w:spacing w:before="180" w:after="240" w:line="317" w:lineRule="exact"/>
    </w:pPr>
    <w:rPr>
      <w:sz w:val="26"/>
      <w:szCs w:val="26"/>
    </w:rPr>
  </w:style>
  <w:style w:type="character" w:customStyle="1" w:styleId="30">
    <w:name w:val="Заголовок 3 Знак"/>
    <w:basedOn w:val="a1"/>
    <w:link w:val="3"/>
    <w:uiPriority w:val="9"/>
    <w:rsid w:val="003B04CC"/>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1"/>
    <w:link w:val="5"/>
    <w:uiPriority w:val="99"/>
    <w:rsid w:val="003B04CC"/>
    <w:rPr>
      <w:rFonts w:asciiTheme="majorHAnsi" w:eastAsiaTheme="majorEastAsia" w:hAnsiTheme="majorHAnsi" w:cstheme="majorBidi"/>
      <w:color w:val="365F91" w:themeColor="accent1" w:themeShade="BF"/>
      <w:sz w:val="24"/>
    </w:rPr>
  </w:style>
  <w:style w:type="paragraph" w:styleId="23">
    <w:name w:val="Body Text Indent 2"/>
    <w:basedOn w:val="a0"/>
    <w:link w:val="24"/>
    <w:uiPriority w:val="99"/>
    <w:unhideWhenUsed/>
    <w:rsid w:val="003B04CC"/>
    <w:pPr>
      <w:spacing w:after="120" w:line="480" w:lineRule="auto"/>
      <w:ind w:left="283"/>
    </w:pPr>
  </w:style>
  <w:style w:type="character" w:customStyle="1" w:styleId="24">
    <w:name w:val="Основной текст с отступом 2 Знак"/>
    <w:basedOn w:val="a1"/>
    <w:link w:val="23"/>
    <w:uiPriority w:val="99"/>
    <w:rsid w:val="003B04CC"/>
    <w:rPr>
      <w:sz w:val="24"/>
    </w:rPr>
  </w:style>
  <w:style w:type="character" w:customStyle="1" w:styleId="40">
    <w:name w:val="Заголовок 4 Знак"/>
    <w:basedOn w:val="a1"/>
    <w:link w:val="4"/>
    <w:uiPriority w:val="9"/>
    <w:rsid w:val="000709EC"/>
    <w:rPr>
      <w:rFonts w:asciiTheme="majorHAnsi" w:eastAsiaTheme="majorEastAsia" w:hAnsiTheme="majorHAnsi" w:cstheme="majorBidi"/>
      <w:i/>
      <w:iCs/>
      <w:color w:val="365F91" w:themeColor="accent1" w:themeShade="BF"/>
      <w:sz w:val="24"/>
    </w:rPr>
  </w:style>
  <w:style w:type="character" w:customStyle="1" w:styleId="afd">
    <w:name w:val="Гипертекстовая ссылка"/>
    <w:basedOn w:val="a1"/>
    <w:uiPriority w:val="99"/>
    <w:rsid w:val="008F413C"/>
    <w:rPr>
      <w:rFonts w:cs="Times New Roman"/>
      <w:b/>
      <w:bCs/>
      <w:color w:val="106BBE"/>
    </w:rPr>
  </w:style>
  <w:style w:type="paragraph" w:customStyle="1" w:styleId="afe">
    <w:name w:val="Комментарий"/>
    <w:basedOn w:val="a0"/>
    <w:next w:val="a0"/>
    <w:uiPriority w:val="99"/>
    <w:rsid w:val="008F413C"/>
    <w:pPr>
      <w:widowControl w:val="0"/>
      <w:overflowPunct/>
      <w:spacing w:before="75"/>
      <w:ind w:left="170"/>
      <w:jc w:val="both"/>
    </w:pPr>
    <w:rPr>
      <w:rFonts w:ascii="Times New Roman CYR" w:eastAsiaTheme="minorEastAsia" w:hAnsi="Times New Roman CYR" w:cs="Times New Roman CYR"/>
      <w:color w:val="353842"/>
      <w:szCs w:val="24"/>
    </w:rPr>
  </w:style>
  <w:style w:type="paragraph" w:customStyle="1" w:styleId="headertext">
    <w:name w:val="headertext"/>
    <w:basedOn w:val="a0"/>
    <w:rsid w:val="008F413C"/>
    <w:pPr>
      <w:overflowPunct/>
      <w:autoSpaceDE/>
      <w:autoSpaceDN/>
      <w:adjustRightInd/>
      <w:spacing w:before="100" w:beforeAutospacing="1" w:after="100" w:afterAutospacing="1"/>
    </w:pPr>
    <w:rPr>
      <w:rFonts w:eastAsiaTheme="minorEastAsia"/>
      <w:szCs w:val="24"/>
    </w:rPr>
  </w:style>
  <w:style w:type="character" w:customStyle="1" w:styleId="10">
    <w:name w:val="Заголовок 1 Знак"/>
    <w:basedOn w:val="a1"/>
    <w:link w:val="1"/>
    <w:uiPriority w:val="99"/>
    <w:rsid w:val="008F413C"/>
    <w:rPr>
      <w:rFonts w:asciiTheme="majorHAnsi" w:eastAsiaTheme="majorEastAsia" w:hAnsiTheme="majorHAnsi" w:cstheme="majorBidi"/>
      <w:color w:val="365F91" w:themeColor="accent1" w:themeShade="BF"/>
      <w:sz w:val="32"/>
      <w:szCs w:val="32"/>
    </w:rPr>
  </w:style>
  <w:style w:type="character" w:customStyle="1" w:styleId="aff">
    <w:name w:val="Цветовое выделение"/>
    <w:uiPriority w:val="99"/>
    <w:rsid w:val="008F413C"/>
    <w:rPr>
      <w:b/>
      <w:color w:val="26282F"/>
    </w:rPr>
  </w:style>
  <w:style w:type="paragraph" w:customStyle="1" w:styleId="aff0">
    <w:name w:val="Нормальный (таблица)"/>
    <w:basedOn w:val="a0"/>
    <w:next w:val="a0"/>
    <w:uiPriority w:val="99"/>
    <w:rsid w:val="008F413C"/>
    <w:pPr>
      <w:widowControl w:val="0"/>
      <w:overflowPunct/>
      <w:jc w:val="both"/>
    </w:pPr>
    <w:rPr>
      <w:rFonts w:ascii="Times New Roman CYR" w:eastAsiaTheme="minorEastAsia" w:hAnsi="Times New Roman CYR" w:cs="Times New Roman CYR"/>
      <w:szCs w:val="24"/>
    </w:rPr>
  </w:style>
  <w:style w:type="paragraph" w:customStyle="1" w:styleId="aff1">
    <w:name w:val="Таблицы (моноширинный)"/>
    <w:basedOn w:val="a0"/>
    <w:next w:val="a0"/>
    <w:uiPriority w:val="99"/>
    <w:rsid w:val="008F413C"/>
    <w:pPr>
      <w:widowControl w:val="0"/>
      <w:overflowPunct/>
    </w:pPr>
    <w:rPr>
      <w:rFonts w:ascii="Courier New" w:eastAsiaTheme="minorEastAsia" w:hAnsi="Courier New" w:cs="Courier New"/>
      <w:szCs w:val="24"/>
    </w:rPr>
  </w:style>
  <w:style w:type="paragraph" w:customStyle="1" w:styleId="Default">
    <w:name w:val="Default"/>
    <w:uiPriority w:val="99"/>
    <w:rsid w:val="00052762"/>
    <w:pPr>
      <w:autoSpaceDE w:val="0"/>
      <w:autoSpaceDN w:val="0"/>
      <w:adjustRightInd w:val="0"/>
    </w:pPr>
    <w:rPr>
      <w:rFonts w:eastAsiaTheme="minorHAnsi"/>
      <w:color w:val="000000"/>
      <w:sz w:val="24"/>
      <w:szCs w:val="24"/>
      <w:lang w:eastAsia="en-US"/>
    </w:rPr>
  </w:style>
  <w:style w:type="paragraph" w:customStyle="1" w:styleId="13">
    <w:name w:val="Абзац списка1"/>
    <w:basedOn w:val="a0"/>
    <w:uiPriority w:val="99"/>
    <w:rsid w:val="00646FDE"/>
    <w:pPr>
      <w:widowControl w:val="0"/>
      <w:suppressAutoHyphens/>
      <w:overflowPunct/>
      <w:autoSpaceDE/>
      <w:autoSpaceDN/>
      <w:adjustRightInd/>
      <w:ind w:left="720"/>
      <w:contextualSpacing/>
    </w:pPr>
    <w:rPr>
      <w:rFonts w:eastAsia="DejaVu Sans"/>
      <w:color w:val="000000"/>
      <w:kern w:val="2"/>
      <w:szCs w:val="24"/>
      <w:lang w:eastAsia="en-US"/>
    </w:rPr>
  </w:style>
  <w:style w:type="character" w:customStyle="1" w:styleId="14">
    <w:name w:val="Верхний колонтитул Знак1"/>
    <w:aliases w:val="Верхний колонтитул Знак Знак"/>
    <w:basedOn w:val="a1"/>
    <w:uiPriority w:val="99"/>
    <w:semiHidden/>
    <w:locked/>
    <w:rsid w:val="003D6F5C"/>
    <w:rPr>
      <w:rFonts w:cs="Times New Roman"/>
      <w:sz w:val="20"/>
      <w:szCs w:val="20"/>
    </w:rPr>
  </w:style>
  <w:style w:type="paragraph" w:styleId="aff2">
    <w:name w:val="Block Text"/>
    <w:basedOn w:val="a0"/>
    <w:uiPriority w:val="99"/>
    <w:rsid w:val="003D6F5C"/>
    <w:pPr>
      <w:overflowPunct/>
      <w:adjustRightInd/>
      <w:ind w:left="426" w:right="46" w:hanging="426"/>
      <w:jc w:val="both"/>
    </w:pPr>
    <w:rPr>
      <w:sz w:val="28"/>
      <w:szCs w:val="28"/>
    </w:rPr>
  </w:style>
  <w:style w:type="paragraph" w:customStyle="1" w:styleId="ConsPlusNonformat">
    <w:name w:val="ConsPlusNonformat"/>
    <w:rsid w:val="00CB1472"/>
    <w:pPr>
      <w:autoSpaceDE w:val="0"/>
      <w:autoSpaceDN w:val="0"/>
      <w:adjustRightInd w:val="0"/>
    </w:pPr>
    <w:rPr>
      <w:rFonts w:ascii="Courier New" w:hAnsi="Courier New" w:cs="Courier New"/>
    </w:rPr>
  </w:style>
  <w:style w:type="character" w:customStyle="1" w:styleId="41">
    <w:name w:val="Основной текст (4)_"/>
    <w:basedOn w:val="a1"/>
    <w:link w:val="42"/>
    <w:rsid w:val="003C7881"/>
    <w:rPr>
      <w:sz w:val="28"/>
      <w:szCs w:val="28"/>
      <w:shd w:val="clear" w:color="auto" w:fill="FFFFFF"/>
    </w:rPr>
  </w:style>
  <w:style w:type="paragraph" w:customStyle="1" w:styleId="42">
    <w:name w:val="Основной текст (4)"/>
    <w:basedOn w:val="a0"/>
    <w:link w:val="41"/>
    <w:rsid w:val="003C7881"/>
    <w:pPr>
      <w:widowControl w:val="0"/>
      <w:shd w:val="clear" w:color="auto" w:fill="FFFFFF"/>
      <w:overflowPunct/>
      <w:autoSpaceDE/>
      <w:autoSpaceDN/>
      <w:adjustRightInd/>
      <w:spacing w:line="0" w:lineRule="atLeast"/>
      <w:jc w:val="both"/>
    </w:pPr>
    <w:rPr>
      <w:sz w:val="28"/>
      <w:szCs w:val="28"/>
    </w:rPr>
  </w:style>
  <w:style w:type="character" w:customStyle="1" w:styleId="61">
    <w:name w:val="Основной текст (6)_"/>
    <w:basedOn w:val="a1"/>
    <w:link w:val="62"/>
    <w:rsid w:val="003C7881"/>
    <w:rPr>
      <w:b/>
      <w:bCs/>
      <w:shd w:val="clear" w:color="auto" w:fill="FFFFFF"/>
    </w:rPr>
  </w:style>
  <w:style w:type="paragraph" w:customStyle="1" w:styleId="62">
    <w:name w:val="Основной текст (6)"/>
    <w:basedOn w:val="a0"/>
    <w:link w:val="61"/>
    <w:rsid w:val="003C7881"/>
    <w:pPr>
      <w:widowControl w:val="0"/>
      <w:shd w:val="clear" w:color="auto" w:fill="FFFFFF"/>
      <w:overflowPunct/>
      <w:autoSpaceDE/>
      <w:autoSpaceDN/>
      <w:adjustRightInd/>
      <w:spacing w:line="278" w:lineRule="exact"/>
      <w:jc w:val="center"/>
    </w:pPr>
    <w:rPr>
      <w:b/>
      <w:bCs/>
      <w:sz w:val="20"/>
    </w:rPr>
  </w:style>
  <w:style w:type="character" w:customStyle="1" w:styleId="af7">
    <w:name w:val="Без интервала Знак"/>
    <w:link w:val="af6"/>
    <w:uiPriority w:val="99"/>
    <w:locked/>
    <w:rsid w:val="00D842D9"/>
    <w:rPr>
      <w:sz w:val="24"/>
      <w:szCs w:val="24"/>
    </w:rPr>
  </w:style>
  <w:style w:type="character" w:customStyle="1" w:styleId="20">
    <w:name w:val="Заголовок 2 Знак"/>
    <w:basedOn w:val="a1"/>
    <w:link w:val="2"/>
    <w:uiPriority w:val="9"/>
    <w:rsid w:val="006308CD"/>
    <w:rPr>
      <w:rFonts w:ascii="Arial" w:hAnsi="Arial" w:cs="Arial"/>
      <w:b/>
      <w:bCs/>
      <w:i/>
      <w:iCs/>
      <w:sz w:val="28"/>
      <w:szCs w:val="28"/>
    </w:rPr>
  </w:style>
  <w:style w:type="character" w:styleId="aff3">
    <w:name w:val="FollowedHyperlink"/>
    <w:basedOn w:val="a1"/>
    <w:uiPriority w:val="99"/>
    <w:semiHidden/>
    <w:unhideWhenUsed/>
    <w:rsid w:val="002E24C4"/>
    <w:rPr>
      <w:color w:val="800080"/>
      <w:u w:val="single"/>
    </w:rPr>
  </w:style>
  <w:style w:type="paragraph" w:customStyle="1" w:styleId="msonormal0">
    <w:name w:val="msonormal"/>
    <w:basedOn w:val="a0"/>
    <w:uiPriority w:val="99"/>
    <w:rsid w:val="002E24C4"/>
    <w:pPr>
      <w:overflowPunct/>
      <w:autoSpaceDE/>
      <w:autoSpaceDN/>
      <w:adjustRightInd/>
      <w:spacing w:before="100" w:beforeAutospacing="1" w:after="100" w:afterAutospacing="1"/>
    </w:pPr>
    <w:rPr>
      <w:szCs w:val="24"/>
    </w:rPr>
  </w:style>
  <w:style w:type="paragraph" w:customStyle="1" w:styleId="xl66">
    <w:name w:val="xl66"/>
    <w:basedOn w:val="a0"/>
    <w:rsid w:val="002E24C4"/>
    <w:pPr>
      <w:overflowPunct/>
      <w:autoSpaceDE/>
      <w:autoSpaceDN/>
      <w:adjustRightInd/>
      <w:spacing w:before="100" w:beforeAutospacing="1" w:after="100" w:afterAutospacing="1"/>
    </w:pPr>
    <w:rPr>
      <w:szCs w:val="24"/>
    </w:rPr>
  </w:style>
  <w:style w:type="paragraph" w:customStyle="1" w:styleId="xl67">
    <w:name w:val="xl67"/>
    <w:basedOn w:val="a0"/>
    <w:rsid w:val="002E24C4"/>
    <w:pPr>
      <w:overflowPunct/>
      <w:autoSpaceDE/>
      <w:autoSpaceDN/>
      <w:adjustRightInd/>
      <w:spacing w:before="100" w:beforeAutospacing="1" w:after="100" w:afterAutospacing="1"/>
    </w:pPr>
    <w:rPr>
      <w:szCs w:val="24"/>
    </w:rPr>
  </w:style>
  <w:style w:type="paragraph" w:customStyle="1" w:styleId="xl68">
    <w:name w:val="xl68"/>
    <w:basedOn w:val="a0"/>
    <w:rsid w:val="002E24C4"/>
    <w:pPr>
      <w:overflowPunct/>
      <w:autoSpaceDE/>
      <w:autoSpaceDN/>
      <w:adjustRightInd/>
      <w:spacing w:before="100" w:beforeAutospacing="1" w:after="100" w:afterAutospacing="1"/>
    </w:pPr>
    <w:rPr>
      <w:sz w:val="16"/>
      <w:szCs w:val="16"/>
    </w:rPr>
  </w:style>
  <w:style w:type="paragraph" w:customStyle="1" w:styleId="xl69">
    <w:name w:val="xl69"/>
    <w:basedOn w:val="a0"/>
    <w:rsid w:val="002E24C4"/>
    <w:pPr>
      <w:overflowPunct/>
      <w:autoSpaceDE/>
      <w:autoSpaceDN/>
      <w:adjustRightInd/>
      <w:spacing w:before="100" w:beforeAutospacing="1" w:after="100" w:afterAutospacing="1"/>
      <w:jc w:val="center"/>
    </w:pPr>
    <w:rPr>
      <w:b/>
      <w:bCs/>
      <w:sz w:val="16"/>
      <w:szCs w:val="16"/>
    </w:rPr>
  </w:style>
  <w:style w:type="paragraph" w:customStyle="1" w:styleId="xl70">
    <w:name w:val="xl70"/>
    <w:basedOn w:val="a0"/>
    <w:rsid w:val="002E24C4"/>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1">
    <w:name w:val="xl71"/>
    <w:basedOn w:val="a0"/>
    <w:rsid w:val="002E24C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2">
    <w:name w:val="xl72"/>
    <w:basedOn w:val="a0"/>
    <w:rsid w:val="002E24C4"/>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sz w:val="16"/>
      <w:szCs w:val="16"/>
    </w:rPr>
  </w:style>
  <w:style w:type="paragraph" w:customStyle="1" w:styleId="xl73">
    <w:name w:val="xl73"/>
    <w:basedOn w:val="a0"/>
    <w:rsid w:val="002E24C4"/>
    <w:pPr>
      <w:pBdr>
        <w:left w:val="single" w:sz="4" w:space="0" w:color="000000"/>
        <w:bottom w:val="single" w:sz="4" w:space="0" w:color="000000"/>
      </w:pBdr>
      <w:overflowPunct/>
      <w:autoSpaceDE/>
      <w:autoSpaceDN/>
      <w:adjustRightInd/>
      <w:spacing w:before="100" w:beforeAutospacing="1" w:after="100" w:afterAutospacing="1"/>
      <w:jc w:val="center"/>
      <w:textAlignment w:val="center"/>
    </w:pPr>
    <w:rPr>
      <w:sz w:val="16"/>
      <w:szCs w:val="16"/>
    </w:rPr>
  </w:style>
  <w:style w:type="paragraph" w:customStyle="1" w:styleId="xl74">
    <w:name w:val="xl74"/>
    <w:basedOn w:val="a0"/>
    <w:rsid w:val="002E24C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16"/>
      <w:szCs w:val="16"/>
    </w:rPr>
  </w:style>
  <w:style w:type="paragraph" w:customStyle="1" w:styleId="xl75">
    <w:name w:val="xl75"/>
    <w:basedOn w:val="a0"/>
    <w:rsid w:val="002E24C4"/>
    <w:pPr>
      <w:pBdr>
        <w:top w:val="single" w:sz="4" w:space="0" w:color="000000"/>
        <w:bottom w:val="single" w:sz="4" w:space="0" w:color="000000"/>
        <w:right w:val="single" w:sz="4" w:space="0" w:color="000000"/>
      </w:pBdr>
      <w:overflowPunct/>
      <w:autoSpaceDE/>
      <w:autoSpaceDN/>
      <w:adjustRightInd/>
      <w:spacing w:before="100" w:beforeAutospacing="1" w:after="100" w:afterAutospacing="1"/>
    </w:pPr>
    <w:rPr>
      <w:sz w:val="16"/>
      <w:szCs w:val="16"/>
    </w:rPr>
  </w:style>
  <w:style w:type="paragraph" w:customStyle="1" w:styleId="xl76">
    <w:name w:val="xl76"/>
    <w:basedOn w:val="a0"/>
    <w:rsid w:val="002E24C4"/>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pPr>
    <w:rPr>
      <w:sz w:val="16"/>
      <w:szCs w:val="16"/>
    </w:rPr>
  </w:style>
  <w:style w:type="paragraph" w:customStyle="1" w:styleId="xl77">
    <w:name w:val="xl77"/>
    <w:basedOn w:val="a0"/>
    <w:rsid w:val="002E24C4"/>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sz w:val="16"/>
      <w:szCs w:val="16"/>
    </w:rPr>
  </w:style>
  <w:style w:type="paragraph" w:customStyle="1" w:styleId="xl78">
    <w:name w:val="xl78"/>
    <w:basedOn w:val="a0"/>
    <w:rsid w:val="002E24C4"/>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sz w:val="16"/>
      <w:szCs w:val="16"/>
    </w:rPr>
  </w:style>
  <w:style w:type="paragraph" w:customStyle="1" w:styleId="xl79">
    <w:name w:val="xl79"/>
    <w:basedOn w:val="a0"/>
    <w:rsid w:val="002E24C4"/>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pPr>
    <w:rPr>
      <w:sz w:val="16"/>
      <w:szCs w:val="16"/>
    </w:rPr>
  </w:style>
  <w:style w:type="paragraph" w:customStyle="1" w:styleId="xl80">
    <w:name w:val="xl80"/>
    <w:basedOn w:val="a0"/>
    <w:rsid w:val="002E24C4"/>
    <w:pPr>
      <w:overflowPunct/>
      <w:autoSpaceDE/>
      <w:autoSpaceDN/>
      <w:adjustRightInd/>
      <w:spacing w:before="100" w:beforeAutospacing="1" w:after="100" w:afterAutospacing="1"/>
      <w:jc w:val="center"/>
    </w:pPr>
    <w:rPr>
      <w:sz w:val="16"/>
      <w:szCs w:val="16"/>
    </w:rPr>
  </w:style>
  <w:style w:type="paragraph" w:customStyle="1" w:styleId="xl81">
    <w:name w:val="xl81"/>
    <w:basedOn w:val="a0"/>
    <w:rsid w:val="002E24C4"/>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2">
    <w:name w:val="xl82"/>
    <w:basedOn w:val="a0"/>
    <w:rsid w:val="002E24C4"/>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pPr>
    <w:rPr>
      <w:sz w:val="16"/>
      <w:szCs w:val="16"/>
    </w:rPr>
  </w:style>
  <w:style w:type="paragraph" w:customStyle="1" w:styleId="xl83">
    <w:name w:val="xl83"/>
    <w:basedOn w:val="a0"/>
    <w:rsid w:val="002E24C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sz w:val="16"/>
      <w:szCs w:val="16"/>
    </w:rPr>
  </w:style>
  <w:style w:type="paragraph" w:customStyle="1" w:styleId="xl84">
    <w:name w:val="xl84"/>
    <w:basedOn w:val="a0"/>
    <w:rsid w:val="002E24C4"/>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5">
    <w:name w:val="xl85"/>
    <w:basedOn w:val="a0"/>
    <w:rsid w:val="002E24C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FF0000"/>
      <w:sz w:val="16"/>
      <w:szCs w:val="16"/>
    </w:rPr>
  </w:style>
  <w:style w:type="paragraph" w:customStyle="1" w:styleId="xl86">
    <w:name w:val="xl86"/>
    <w:basedOn w:val="a0"/>
    <w:rsid w:val="002E24C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7">
    <w:name w:val="xl87"/>
    <w:basedOn w:val="a0"/>
    <w:rsid w:val="002E24C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sz w:val="16"/>
      <w:szCs w:val="16"/>
    </w:rPr>
  </w:style>
  <w:style w:type="paragraph" w:customStyle="1" w:styleId="xl88">
    <w:name w:val="xl88"/>
    <w:basedOn w:val="a0"/>
    <w:rsid w:val="002E24C4"/>
    <w:pPr>
      <w:pBdr>
        <w:bottom w:val="single" w:sz="4" w:space="0" w:color="000000"/>
        <w:right w:val="single" w:sz="4" w:space="0" w:color="000000"/>
      </w:pBdr>
      <w:overflowPunct/>
      <w:autoSpaceDE/>
      <w:autoSpaceDN/>
      <w:adjustRightInd/>
      <w:spacing w:before="100" w:beforeAutospacing="1" w:after="100" w:afterAutospacing="1"/>
      <w:jc w:val="center"/>
      <w:textAlignment w:val="center"/>
    </w:pPr>
    <w:rPr>
      <w:sz w:val="16"/>
      <w:szCs w:val="16"/>
    </w:rPr>
  </w:style>
  <w:style w:type="paragraph" w:customStyle="1" w:styleId="xl89">
    <w:name w:val="xl89"/>
    <w:basedOn w:val="a0"/>
    <w:rsid w:val="002E24C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0">
    <w:name w:val="xl90"/>
    <w:basedOn w:val="a0"/>
    <w:rsid w:val="002E24C4"/>
    <w:pPr>
      <w:pBdr>
        <w:bottom w:val="single" w:sz="4" w:space="0" w:color="000000"/>
        <w:right w:val="single" w:sz="4" w:space="0" w:color="000000"/>
      </w:pBdr>
      <w:overflowPunct/>
      <w:autoSpaceDE/>
      <w:autoSpaceDN/>
      <w:adjustRightInd/>
      <w:spacing w:before="100" w:beforeAutospacing="1" w:after="100" w:afterAutospacing="1"/>
    </w:pPr>
    <w:rPr>
      <w:sz w:val="16"/>
      <w:szCs w:val="16"/>
    </w:rPr>
  </w:style>
  <w:style w:type="paragraph" w:customStyle="1" w:styleId="xl91">
    <w:name w:val="xl91"/>
    <w:basedOn w:val="a0"/>
    <w:rsid w:val="002E24C4"/>
    <w:pPr>
      <w:pBdr>
        <w:bottom w:val="single" w:sz="4" w:space="0" w:color="000000"/>
        <w:right w:val="single" w:sz="4" w:space="0" w:color="000000"/>
      </w:pBdr>
      <w:overflowPunct/>
      <w:autoSpaceDE/>
      <w:autoSpaceDN/>
      <w:adjustRightInd/>
      <w:spacing w:before="100" w:beforeAutospacing="1" w:after="100" w:afterAutospacing="1"/>
      <w:textAlignment w:val="top"/>
    </w:pPr>
    <w:rPr>
      <w:sz w:val="16"/>
      <w:szCs w:val="16"/>
    </w:rPr>
  </w:style>
  <w:style w:type="character" w:customStyle="1" w:styleId="70">
    <w:name w:val="Заголовок 7 Знак"/>
    <w:basedOn w:val="a1"/>
    <w:link w:val="7"/>
    <w:uiPriority w:val="9"/>
    <w:semiHidden/>
    <w:rsid w:val="000A4C97"/>
    <w:rPr>
      <w:rFonts w:asciiTheme="majorHAnsi" w:eastAsiaTheme="majorEastAsia" w:hAnsiTheme="majorHAnsi" w:cstheme="majorBidi"/>
      <w:i/>
      <w:iCs/>
      <w:color w:val="243F60" w:themeColor="accent1" w:themeShade="7F"/>
      <w:sz w:val="24"/>
    </w:rPr>
  </w:style>
  <w:style w:type="paragraph" w:customStyle="1" w:styleId="25">
    <w:name w:val="Основной текст2"/>
    <w:basedOn w:val="a0"/>
    <w:rsid w:val="005102BA"/>
    <w:pPr>
      <w:widowControl w:val="0"/>
      <w:shd w:val="clear" w:color="auto" w:fill="FFFFFF"/>
      <w:overflowPunct/>
      <w:autoSpaceDE/>
      <w:autoSpaceDN/>
      <w:adjustRightInd/>
      <w:spacing w:before="300" w:after="540" w:line="274" w:lineRule="exact"/>
      <w:jc w:val="both"/>
    </w:pPr>
    <w:rPr>
      <w:color w:val="000000"/>
      <w:sz w:val="23"/>
      <w:szCs w:val="23"/>
      <w:lang w:bidi="ru-RU"/>
    </w:rPr>
  </w:style>
  <w:style w:type="paragraph" w:customStyle="1" w:styleId="15">
    <w:name w:val="Без интервала1"/>
    <w:uiPriority w:val="99"/>
    <w:rsid w:val="005658D7"/>
    <w:rPr>
      <w:rFonts w:ascii="Calibri" w:hAnsi="Calibri"/>
      <w:sz w:val="22"/>
      <w:szCs w:val="22"/>
      <w:lang w:eastAsia="en-US"/>
    </w:rPr>
  </w:style>
  <w:style w:type="paragraph" w:customStyle="1" w:styleId="aff4">
    <w:name w:val="Заголовок статьи"/>
    <w:basedOn w:val="a0"/>
    <w:next w:val="a0"/>
    <w:uiPriority w:val="99"/>
    <w:rsid w:val="007E37C7"/>
    <w:pPr>
      <w:widowControl w:val="0"/>
      <w:overflowPunct/>
      <w:ind w:left="1612" w:hanging="892"/>
      <w:jc w:val="both"/>
    </w:pPr>
    <w:rPr>
      <w:rFonts w:ascii="Times New Roman CYR" w:hAnsi="Times New Roman CYR" w:cs="Times New Roman CYR"/>
      <w:szCs w:val="24"/>
    </w:rPr>
  </w:style>
  <w:style w:type="character" w:customStyle="1" w:styleId="fontstyle21">
    <w:name w:val="fontstyle21"/>
    <w:basedOn w:val="a1"/>
    <w:rsid w:val="007E37C7"/>
    <w:rPr>
      <w:rFonts w:ascii="TimesNewRomanPSMT" w:hAnsi="TimesNewRomanPSMT" w:hint="default"/>
      <w:b w:val="0"/>
      <w:bCs w:val="0"/>
      <w:i w:val="0"/>
      <w:iCs w:val="0"/>
      <w:color w:val="000000"/>
      <w:sz w:val="28"/>
      <w:szCs w:val="28"/>
    </w:rPr>
  </w:style>
  <w:style w:type="character" w:customStyle="1" w:styleId="aff5">
    <w:name w:val="Основной текст + Полужирный"/>
    <w:aliases w:val="Интервал 0 pt"/>
    <w:uiPriority w:val="99"/>
    <w:rsid w:val="007E37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51">
    <w:name w:val="Основной текст5"/>
    <w:basedOn w:val="a0"/>
    <w:rsid w:val="007E37C7"/>
    <w:pPr>
      <w:widowControl w:val="0"/>
      <w:shd w:val="clear" w:color="auto" w:fill="FFFFFF"/>
      <w:overflowPunct/>
      <w:autoSpaceDE/>
      <w:autoSpaceDN/>
      <w:adjustRightInd/>
      <w:spacing w:before="240" w:line="274" w:lineRule="exact"/>
      <w:jc w:val="both"/>
    </w:pPr>
    <w:rPr>
      <w:sz w:val="22"/>
      <w:szCs w:val="22"/>
    </w:rPr>
  </w:style>
  <w:style w:type="character" w:customStyle="1" w:styleId="aff6">
    <w:name w:val="Подпись к таблице_"/>
    <w:basedOn w:val="a1"/>
    <w:link w:val="aff7"/>
    <w:rsid w:val="007E37C7"/>
    <w:rPr>
      <w:sz w:val="26"/>
      <w:szCs w:val="26"/>
    </w:rPr>
  </w:style>
  <w:style w:type="character" w:customStyle="1" w:styleId="aff8">
    <w:name w:val="Другое_"/>
    <w:basedOn w:val="a1"/>
    <w:link w:val="aff9"/>
    <w:rsid w:val="007E37C7"/>
    <w:rPr>
      <w:sz w:val="26"/>
      <w:szCs w:val="26"/>
    </w:rPr>
  </w:style>
  <w:style w:type="paragraph" w:customStyle="1" w:styleId="aff7">
    <w:name w:val="Подпись к таблице"/>
    <w:basedOn w:val="a0"/>
    <w:link w:val="aff6"/>
    <w:rsid w:val="007E37C7"/>
    <w:pPr>
      <w:widowControl w:val="0"/>
      <w:overflowPunct/>
      <w:autoSpaceDE/>
      <w:autoSpaceDN/>
      <w:adjustRightInd/>
    </w:pPr>
    <w:rPr>
      <w:sz w:val="26"/>
      <w:szCs w:val="26"/>
    </w:rPr>
  </w:style>
  <w:style w:type="paragraph" w:customStyle="1" w:styleId="aff9">
    <w:name w:val="Другое"/>
    <w:basedOn w:val="a0"/>
    <w:link w:val="aff8"/>
    <w:rsid w:val="007E37C7"/>
    <w:pPr>
      <w:widowControl w:val="0"/>
      <w:overflowPunct/>
      <w:autoSpaceDE/>
      <w:autoSpaceDN/>
      <w:adjustRightInd/>
      <w:spacing w:after="320" w:line="259" w:lineRule="auto"/>
      <w:ind w:firstLine="400"/>
    </w:pPr>
    <w:rPr>
      <w:sz w:val="26"/>
      <w:szCs w:val="26"/>
    </w:rPr>
  </w:style>
  <w:style w:type="character" w:customStyle="1" w:styleId="16">
    <w:name w:val="Заголовок №1_"/>
    <w:link w:val="17"/>
    <w:uiPriority w:val="99"/>
    <w:locked/>
    <w:rsid w:val="007E37C7"/>
    <w:rPr>
      <w:b/>
      <w:bCs/>
      <w:sz w:val="26"/>
      <w:szCs w:val="26"/>
      <w:shd w:val="clear" w:color="auto" w:fill="FFFFFF"/>
    </w:rPr>
  </w:style>
  <w:style w:type="character" w:customStyle="1" w:styleId="26">
    <w:name w:val="Основной текст (2) + Не полужирный"/>
    <w:uiPriority w:val="99"/>
    <w:rsid w:val="007E37C7"/>
    <w:rPr>
      <w:b/>
      <w:bCs/>
      <w:color w:val="000000"/>
      <w:spacing w:val="-2"/>
      <w:w w:val="100"/>
      <w:position w:val="0"/>
      <w:sz w:val="22"/>
      <w:szCs w:val="22"/>
      <w:lang w:val="ru-RU" w:bidi="ar-SA"/>
    </w:rPr>
  </w:style>
  <w:style w:type="paragraph" w:customStyle="1" w:styleId="17">
    <w:name w:val="Заголовок №1"/>
    <w:basedOn w:val="a0"/>
    <w:link w:val="16"/>
    <w:uiPriority w:val="99"/>
    <w:rsid w:val="007E37C7"/>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pcenter">
    <w:name w:val="pcenter"/>
    <w:basedOn w:val="a0"/>
    <w:rsid w:val="007E37C7"/>
    <w:pPr>
      <w:overflowPunct/>
      <w:autoSpaceDE/>
      <w:autoSpaceDN/>
      <w:adjustRightInd/>
      <w:spacing w:before="100" w:beforeAutospacing="1" w:after="100" w:afterAutospacing="1"/>
    </w:pPr>
    <w:rPr>
      <w:szCs w:val="24"/>
    </w:rPr>
  </w:style>
  <w:style w:type="paragraph" w:customStyle="1" w:styleId="pboth">
    <w:name w:val="pboth"/>
    <w:basedOn w:val="a0"/>
    <w:rsid w:val="007E37C7"/>
    <w:pPr>
      <w:overflowPunct/>
      <w:autoSpaceDE/>
      <w:autoSpaceDN/>
      <w:adjustRightInd/>
      <w:spacing w:before="100" w:beforeAutospacing="1" w:after="100" w:afterAutospacing="1"/>
    </w:pPr>
    <w:rPr>
      <w:szCs w:val="24"/>
    </w:rPr>
  </w:style>
  <w:style w:type="paragraph" w:customStyle="1" w:styleId="formattext">
    <w:name w:val="formattext"/>
    <w:basedOn w:val="a0"/>
    <w:uiPriority w:val="99"/>
    <w:rsid w:val="007E37C7"/>
    <w:pPr>
      <w:overflowPunct/>
      <w:autoSpaceDE/>
      <w:autoSpaceDN/>
      <w:adjustRightInd/>
      <w:spacing w:before="100" w:beforeAutospacing="1" w:after="100" w:afterAutospacing="1"/>
    </w:pPr>
    <w:rPr>
      <w:szCs w:val="24"/>
    </w:rPr>
  </w:style>
  <w:style w:type="paragraph" w:styleId="affa">
    <w:name w:val="Body Text Indent"/>
    <w:aliases w:val="Основной текст 1,Нумерованный список !!,Надин стиль,Основной текст без отступа"/>
    <w:basedOn w:val="a0"/>
    <w:link w:val="affb"/>
    <w:uiPriority w:val="99"/>
    <w:unhideWhenUsed/>
    <w:rsid w:val="007E37C7"/>
    <w:pPr>
      <w:spacing w:after="120"/>
      <w:ind w:left="283"/>
    </w:pPr>
  </w:style>
  <w:style w:type="character" w:customStyle="1" w:styleId="affb">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fa"/>
    <w:uiPriority w:val="99"/>
    <w:rsid w:val="007E37C7"/>
    <w:rPr>
      <w:sz w:val="24"/>
    </w:rPr>
  </w:style>
  <w:style w:type="paragraph" w:customStyle="1" w:styleId="ittTableText">
    <w:name w:val="itt_TableText"/>
    <w:basedOn w:val="a0"/>
    <w:link w:val="ittTableText0"/>
    <w:qFormat/>
    <w:rsid w:val="007E37C7"/>
    <w:pPr>
      <w:overflowPunct/>
      <w:autoSpaceDE/>
      <w:autoSpaceDN/>
      <w:adjustRightInd/>
      <w:spacing w:after="60" w:line="276" w:lineRule="auto"/>
      <w:contextualSpacing/>
    </w:pPr>
    <w:rPr>
      <w:szCs w:val="22"/>
    </w:rPr>
  </w:style>
  <w:style w:type="character" w:customStyle="1" w:styleId="ittTableText0">
    <w:name w:val="itt_TableText Знак"/>
    <w:link w:val="ittTableText"/>
    <w:rsid w:val="007E37C7"/>
    <w:rPr>
      <w:sz w:val="24"/>
      <w:szCs w:val="22"/>
    </w:rPr>
  </w:style>
  <w:style w:type="paragraph" w:customStyle="1" w:styleId="p8">
    <w:name w:val="p8"/>
    <w:basedOn w:val="a0"/>
    <w:uiPriority w:val="99"/>
    <w:rsid w:val="007E37C7"/>
    <w:pPr>
      <w:widowControl w:val="0"/>
      <w:tabs>
        <w:tab w:val="left" w:pos="493"/>
        <w:tab w:val="left" w:pos="1235"/>
      </w:tabs>
      <w:overflowPunct/>
      <w:spacing w:line="306" w:lineRule="atLeast"/>
      <w:ind w:firstLine="494"/>
      <w:jc w:val="both"/>
    </w:pPr>
    <w:rPr>
      <w:szCs w:val="24"/>
      <w:lang w:val="en-US"/>
    </w:rPr>
  </w:style>
  <w:style w:type="paragraph" w:customStyle="1" w:styleId="p4">
    <w:name w:val="p4"/>
    <w:basedOn w:val="a0"/>
    <w:rsid w:val="007E37C7"/>
    <w:pPr>
      <w:widowControl w:val="0"/>
      <w:tabs>
        <w:tab w:val="left" w:pos="606"/>
      </w:tabs>
      <w:overflowPunct/>
      <w:spacing w:line="306" w:lineRule="atLeast"/>
      <w:ind w:left="271"/>
      <w:jc w:val="both"/>
    </w:pPr>
    <w:rPr>
      <w:szCs w:val="24"/>
      <w:lang w:val="en-US"/>
    </w:rPr>
  </w:style>
  <w:style w:type="paragraph" w:customStyle="1" w:styleId="p10">
    <w:name w:val="p10"/>
    <w:basedOn w:val="a0"/>
    <w:uiPriority w:val="99"/>
    <w:rsid w:val="007E37C7"/>
    <w:pPr>
      <w:widowControl w:val="0"/>
      <w:tabs>
        <w:tab w:val="left" w:pos="566"/>
      </w:tabs>
      <w:overflowPunct/>
      <w:spacing w:line="300" w:lineRule="atLeast"/>
      <w:ind w:firstLine="567"/>
    </w:pPr>
    <w:rPr>
      <w:szCs w:val="24"/>
      <w:lang w:val="en-US"/>
    </w:rPr>
  </w:style>
  <w:style w:type="paragraph" w:customStyle="1" w:styleId="p20">
    <w:name w:val="p20"/>
    <w:basedOn w:val="a0"/>
    <w:rsid w:val="007E37C7"/>
    <w:pPr>
      <w:widowControl w:val="0"/>
      <w:tabs>
        <w:tab w:val="left" w:pos="408"/>
        <w:tab w:val="left" w:pos="1071"/>
      </w:tabs>
      <w:overflowPunct/>
      <w:spacing w:line="323" w:lineRule="atLeast"/>
      <w:ind w:left="254" w:hanging="1071"/>
    </w:pPr>
    <w:rPr>
      <w:szCs w:val="24"/>
      <w:lang w:val="en-US"/>
    </w:rPr>
  </w:style>
  <w:style w:type="paragraph" w:customStyle="1" w:styleId="18">
    <w:name w:val="Знак1 Знак Знак Знак"/>
    <w:basedOn w:val="a0"/>
    <w:rsid w:val="007E37C7"/>
    <w:pPr>
      <w:overflowPunct/>
      <w:autoSpaceDE/>
      <w:autoSpaceDN/>
      <w:adjustRightInd/>
    </w:pPr>
    <w:rPr>
      <w:rFonts w:ascii="Verdana" w:hAnsi="Verdana" w:cs="Verdana"/>
      <w:sz w:val="20"/>
      <w:lang w:val="en-US" w:eastAsia="en-US"/>
    </w:rPr>
  </w:style>
  <w:style w:type="paragraph" w:customStyle="1" w:styleId="19">
    <w:name w:val="основной 1"/>
    <w:basedOn w:val="a0"/>
    <w:link w:val="1a"/>
    <w:qFormat/>
    <w:rsid w:val="007E37C7"/>
    <w:pPr>
      <w:overflowPunct/>
      <w:autoSpaceDE/>
      <w:autoSpaceDN/>
      <w:adjustRightInd/>
      <w:spacing w:before="80" w:after="40"/>
      <w:ind w:firstLine="567"/>
      <w:jc w:val="both"/>
    </w:pPr>
    <w:rPr>
      <w:bCs/>
      <w:sz w:val="28"/>
      <w:szCs w:val="28"/>
    </w:rPr>
  </w:style>
  <w:style w:type="character" w:customStyle="1" w:styleId="1a">
    <w:name w:val="основной 1 Знак"/>
    <w:link w:val="19"/>
    <w:rsid w:val="007E37C7"/>
    <w:rPr>
      <w:bCs/>
      <w:sz w:val="28"/>
      <w:szCs w:val="28"/>
    </w:rPr>
  </w:style>
  <w:style w:type="paragraph" w:customStyle="1" w:styleId="27">
    <w:name w:val="Без интервала2"/>
    <w:rsid w:val="007E37C7"/>
    <w:rPr>
      <w:rFonts w:ascii="Calibri" w:hAnsi="Calibri"/>
      <w:sz w:val="22"/>
      <w:szCs w:val="22"/>
      <w:lang w:eastAsia="en-US"/>
    </w:rPr>
  </w:style>
  <w:style w:type="paragraph" w:styleId="28">
    <w:name w:val="Body Text 2"/>
    <w:basedOn w:val="a0"/>
    <w:link w:val="29"/>
    <w:uiPriority w:val="99"/>
    <w:unhideWhenUsed/>
    <w:rsid w:val="007E37C7"/>
    <w:pPr>
      <w:spacing w:after="120" w:line="480" w:lineRule="auto"/>
    </w:pPr>
  </w:style>
  <w:style w:type="character" w:customStyle="1" w:styleId="29">
    <w:name w:val="Основной текст 2 Знак"/>
    <w:basedOn w:val="a1"/>
    <w:link w:val="28"/>
    <w:uiPriority w:val="99"/>
    <w:rsid w:val="007E37C7"/>
    <w:rPr>
      <w:sz w:val="24"/>
    </w:rPr>
  </w:style>
  <w:style w:type="paragraph" w:styleId="affc">
    <w:name w:val="Title"/>
    <w:aliases w:val="Название Знак Знак,Название Знак Знак Знак Знак"/>
    <w:basedOn w:val="a0"/>
    <w:link w:val="affd"/>
    <w:uiPriority w:val="99"/>
    <w:qFormat/>
    <w:rsid w:val="007E37C7"/>
    <w:pPr>
      <w:overflowPunct/>
      <w:autoSpaceDE/>
      <w:autoSpaceDN/>
      <w:adjustRightInd/>
      <w:jc w:val="center"/>
    </w:pPr>
    <w:rPr>
      <w:b/>
      <w:bCs/>
      <w:sz w:val="32"/>
      <w:szCs w:val="24"/>
    </w:rPr>
  </w:style>
  <w:style w:type="character" w:customStyle="1" w:styleId="affd">
    <w:name w:val="Заголовок Знак"/>
    <w:aliases w:val="Название Знак Знак Знак,Название Знак Знак Знак Знак Знак"/>
    <w:basedOn w:val="a1"/>
    <w:link w:val="affc"/>
    <w:uiPriority w:val="99"/>
    <w:rsid w:val="007E37C7"/>
    <w:rPr>
      <w:b/>
      <w:bCs/>
      <w:sz w:val="32"/>
      <w:szCs w:val="24"/>
    </w:rPr>
  </w:style>
  <w:style w:type="character" w:customStyle="1" w:styleId="32">
    <w:name w:val="Основной текст 3 Знак"/>
    <w:basedOn w:val="a1"/>
    <w:link w:val="31"/>
    <w:uiPriority w:val="99"/>
    <w:rsid w:val="007E37C7"/>
    <w:rPr>
      <w:b/>
      <w:bCs/>
      <w:sz w:val="28"/>
    </w:rPr>
  </w:style>
  <w:style w:type="paragraph" w:customStyle="1" w:styleId="u">
    <w:name w:val="u"/>
    <w:basedOn w:val="a0"/>
    <w:rsid w:val="007E37C7"/>
    <w:pPr>
      <w:overflowPunct/>
      <w:autoSpaceDE/>
      <w:autoSpaceDN/>
      <w:adjustRightInd/>
      <w:spacing w:before="100" w:beforeAutospacing="1" w:after="100" w:afterAutospacing="1"/>
    </w:pPr>
    <w:rPr>
      <w:szCs w:val="24"/>
    </w:rPr>
  </w:style>
  <w:style w:type="character" w:customStyle="1" w:styleId="35">
    <w:name w:val="Основной текст с отступом 3 Знак"/>
    <w:basedOn w:val="a1"/>
    <w:link w:val="36"/>
    <w:uiPriority w:val="99"/>
    <w:rsid w:val="007E37C7"/>
    <w:rPr>
      <w:sz w:val="16"/>
      <w:szCs w:val="16"/>
    </w:rPr>
  </w:style>
  <w:style w:type="paragraph" w:styleId="36">
    <w:name w:val="Body Text Indent 3"/>
    <w:basedOn w:val="a0"/>
    <w:link w:val="35"/>
    <w:uiPriority w:val="99"/>
    <w:unhideWhenUsed/>
    <w:rsid w:val="007E37C7"/>
    <w:pPr>
      <w:overflowPunct/>
      <w:autoSpaceDE/>
      <w:autoSpaceDN/>
      <w:adjustRightInd/>
      <w:spacing w:after="120"/>
      <w:ind w:left="283"/>
    </w:pPr>
    <w:rPr>
      <w:sz w:val="16"/>
      <w:szCs w:val="16"/>
    </w:rPr>
  </w:style>
  <w:style w:type="character" w:customStyle="1" w:styleId="310">
    <w:name w:val="Основной текст с отступом 3 Знак1"/>
    <w:basedOn w:val="a1"/>
    <w:uiPriority w:val="99"/>
    <w:semiHidden/>
    <w:rsid w:val="007E37C7"/>
    <w:rPr>
      <w:sz w:val="16"/>
      <w:szCs w:val="16"/>
    </w:rPr>
  </w:style>
  <w:style w:type="character" w:customStyle="1" w:styleId="a8">
    <w:name w:val="Текст выноски Знак"/>
    <w:basedOn w:val="a1"/>
    <w:link w:val="a7"/>
    <w:uiPriority w:val="99"/>
    <w:semiHidden/>
    <w:rsid w:val="007E37C7"/>
    <w:rPr>
      <w:rFonts w:ascii="Tahoma" w:hAnsi="Tahoma" w:cs="Tahoma"/>
      <w:sz w:val="16"/>
      <w:szCs w:val="16"/>
    </w:rPr>
  </w:style>
  <w:style w:type="character" w:customStyle="1" w:styleId="affe">
    <w:name w:val="Текст концевой сноски Знак"/>
    <w:basedOn w:val="a1"/>
    <w:link w:val="afff"/>
    <w:uiPriority w:val="99"/>
    <w:semiHidden/>
    <w:rsid w:val="007E37C7"/>
  </w:style>
  <w:style w:type="paragraph" w:styleId="afff">
    <w:name w:val="endnote text"/>
    <w:basedOn w:val="a0"/>
    <w:link w:val="affe"/>
    <w:uiPriority w:val="99"/>
    <w:semiHidden/>
    <w:unhideWhenUsed/>
    <w:rsid w:val="007E37C7"/>
    <w:pPr>
      <w:overflowPunct/>
      <w:autoSpaceDE/>
      <w:autoSpaceDN/>
      <w:adjustRightInd/>
    </w:pPr>
    <w:rPr>
      <w:sz w:val="20"/>
    </w:rPr>
  </w:style>
  <w:style w:type="character" w:customStyle="1" w:styleId="1b">
    <w:name w:val="Текст концевой сноски Знак1"/>
    <w:basedOn w:val="a1"/>
    <w:uiPriority w:val="99"/>
    <w:semiHidden/>
    <w:rsid w:val="007E37C7"/>
  </w:style>
  <w:style w:type="paragraph" w:styleId="afff0">
    <w:name w:val="footnote text"/>
    <w:basedOn w:val="a0"/>
    <w:link w:val="afff1"/>
    <w:uiPriority w:val="99"/>
    <w:semiHidden/>
    <w:unhideWhenUsed/>
    <w:rsid w:val="007E37C7"/>
    <w:pPr>
      <w:overflowPunct/>
      <w:autoSpaceDE/>
      <w:autoSpaceDN/>
      <w:adjustRightInd/>
    </w:pPr>
    <w:rPr>
      <w:sz w:val="20"/>
    </w:rPr>
  </w:style>
  <w:style w:type="character" w:customStyle="1" w:styleId="afff1">
    <w:name w:val="Текст сноски Знак"/>
    <w:basedOn w:val="a1"/>
    <w:link w:val="afff0"/>
    <w:uiPriority w:val="99"/>
    <w:semiHidden/>
    <w:rsid w:val="007E37C7"/>
  </w:style>
  <w:style w:type="character" w:styleId="afff2">
    <w:name w:val="footnote reference"/>
    <w:uiPriority w:val="99"/>
    <w:semiHidden/>
    <w:unhideWhenUsed/>
    <w:rsid w:val="007E37C7"/>
    <w:rPr>
      <w:vertAlign w:val="superscript"/>
    </w:rPr>
  </w:style>
  <w:style w:type="paragraph" w:customStyle="1" w:styleId="1c">
    <w:name w:val="Обычный1"/>
    <w:uiPriority w:val="99"/>
    <w:rsid w:val="007E37C7"/>
    <w:rPr>
      <w:rFonts w:ascii="Arial" w:eastAsia="Calibri" w:hAnsi="Arial"/>
      <w:sz w:val="24"/>
    </w:rPr>
  </w:style>
  <w:style w:type="character" w:customStyle="1" w:styleId="extended-textshort">
    <w:name w:val="extended-text__short"/>
    <w:basedOn w:val="a1"/>
    <w:rsid w:val="007E37C7"/>
  </w:style>
  <w:style w:type="paragraph" w:customStyle="1" w:styleId="afff3">
    <w:name w:val="Знак Знак Знак Знак Знак Знак Знак Знак Знак Знак Знак Знак"/>
    <w:basedOn w:val="a0"/>
    <w:uiPriority w:val="99"/>
    <w:rsid w:val="007E37C7"/>
    <w:pPr>
      <w:widowControl w:val="0"/>
      <w:overflowPunct/>
      <w:autoSpaceDE/>
      <w:autoSpaceDN/>
      <w:spacing w:line="360" w:lineRule="atLeast"/>
      <w:jc w:val="both"/>
      <w:textAlignment w:val="baseline"/>
    </w:pPr>
    <w:rPr>
      <w:rFonts w:ascii="Verdana" w:eastAsia="Calibri" w:hAnsi="Verdana" w:cs="Verdana"/>
      <w:sz w:val="20"/>
      <w:lang w:val="en-US" w:eastAsia="en-US"/>
    </w:rPr>
  </w:style>
  <w:style w:type="paragraph" w:customStyle="1" w:styleId="afff4">
    <w:name w:val="Знак"/>
    <w:basedOn w:val="a0"/>
    <w:uiPriority w:val="99"/>
    <w:rsid w:val="007E37C7"/>
    <w:pPr>
      <w:overflowPunct/>
      <w:autoSpaceDE/>
      <w:autoSpaceDN/>
      <w:adjustRightInd/>
    </w:pPr>
    <w:rPr>
      <w:rFonts w:ascii="Verdana" w:hAnsi="Verdana" w:cs="Verdana"/>
      <w:sz w:val="20"/>
      <w:lang w:val="en-US" w:eastAsia="en-US"/>
    </w:rPr>
  </w:style>
  <w:style w:type="paragraph" w:customStyle="1" w:styleId="style1">
    <w:name w:val="style1"/>
    <w:basedOn w:val="a0"/>
    <w:uiPriority w:val="99"/>
    <w:rsid w:val="007E37C7"/>
    <w:pPr>
      <w:overflowPunct/>
      <w:autoSpaceDE/>
      <w:autoSpaceDN/>
      <w:adjustRightInd/>
      <w:spacing w:before="100" w:beforeAutospacing="1" w:after="100" w:afterAutospacing="1"/>
      <w:jc w:val="both"/>
    </w:pPr>
    <w:rPr>
      <w:szCs w:val="24"/>
    </w:rPr>
  </w:style>
  <w:style w:type="paragraph" w:styleId="a">
    <w:name w:val="List Bullet"/>
    <w:aliases w:val="Маркированный"/>
    <w:basedOn w:val="a0"/>
    <w:link w:val="afff5"/>
    <w:uiPriority w:val="99"/>
    <w:rsid w:val="007E37C7"/>
    <w:pPr>
      <w:widowControl w:val="0"/>
      <w:numPr>
        <w:numId w:val="46"/>
      </w:numPr>
      <w:overflowPunct/>
      <w:spacing w:before="120"/>
      <w:jc w:val="both"/>
    </w:pPr>
    <w:rPr>
      <w:rFonts w:ascii="Calibri" w:eastAsia="Calibri" w:hAnsi="Calibri"/>
    </w:rPr>
  </w:style>
  <w:style w:type="character" w:customStyle="1" w:styleId="afff5">
    <w:name w:val="Маркированный список Знак"/>
    <w:aliases w:val="Маркированный Знак"/>
    <w:link w:val="a"/>
    <w:uiPriority w:val="99"/>
    <w:locked/>
    <w:rsid w:val="007E37C7"/>
    <w:rPr>
      <w:rFonts w:ascii="Calibri" w:eastAsia="Calibri" w:hAnsi="Calibri"/>
      <w:sz w:val="24"/>
    </w:rPr>
  </w:style>
  <w:style w:type="character" w:customStyle="1" w:styleId="FontStyle16">
    <w:name w:val="Font Style16"/>
    <w:uiPriority w:val="99"/>
    <w:rsid w:val="007E37C7"/>
    <w:rPr>
      <w:rFonts w:ascii="Times New Roman" w:hAnsi="Times New Roman" w:cs="Times New Roman" w:hint="default"/>
      <w:sz w:val="26"/>
      <w:szCs w:val="26"/>
    </w:rPr>
  </w:style>
  <w:style w:type="paragraph" w:customStyle="1" w:styleId="afff6">
    <w:name w:val="Знак Знак"/>
    <w:aliases w:val="Знак Знак Знак Знак"/>
    <w:basedOn w:val="a0"/>
    <w:next w:val="affc"/>
    <w:link w:val="afff7"/>
    <w:uiPriority w:val="99"/>
    <w:qFormat/>
    <w:rsid w:val="007E37C7"/>
    <w:pPr>
      <w:tabs>
        <w:tab w:val="num" w:pos="420"/>
      </w:tabs>
      <w:overflowPunct/>
      <w:autoSpaceDE/>
      <w:autoSpaceDN/>
      <w:adjustRightInd/>
      <w:spacing w:line="360" w:lineRule="auto"/>
      <w:jc w:val="center"/>
    </w:pPr>
    <w:rPr>
      <w:sz w:val="28"/>
      <w:szCs w:val="24"/>
    </w:rPr>
  </w:style>
  <w:style w:type="character" w:customStyle="1" w:styleId="afff7">
    <w:name w:val="Название Знак"/>
    <w:aliases w:val="Знак Знак Знак,Знак Знак Знак Знак Знак"/>
    <w:link w:val="afff6"/>
    <w:uiPriority w:val="99"/>
    <w:locked/>
    <w:rsid w:val="007E37C7"/>
    <w:rPr>
      <w:sz w:val="28"/>
      <w:szCs w:val="24"/>
    </w:rPr>
  </w:style>
  <w:style w:type="numbering" w:customStyle="1" w:styleId="1d">
    <w:name w:val="Нет списка1"/>
    <w:next w:val="a3"/>
    <w:uiPriority w:val="99"/>
    <w:semiHidden/>
    <w:unhideWhenUsed/>
    <w:rsid w:val="007E37C7"/>
  </w:style>
  <w:style w:type="paragraph" w:styleId="afff8">
    <w:name w:val="List"/>
    <w:basedOn w:val="aa"/>
    <w:uiPriority w:val="99"/>
    <w:rsid w:val="007E37C7"/>
    <w:pPr>
      <w:suppressAutoHyphens/>
      <w:overflowPunct/>
      <w:autoSpaceDE/>
      <w:autoSpaceDN/>
      <w:adjustRightInd/>
      <w:spacing w:line="276" w:lineRule="auto"/>
    </w:pPr>
    <w:rPr>
      <w:rFonts w:ascii="Calibri" w:eastAsia="SimSun" w:hAnsi="Calibri" w:cs="Calibri"/>
      <w:kern w:val="1"/>
      <w:sz w:val="22"/>
      <w:szCs w:val="22"/>
      <w:lang w:eastAsia="ar-SA"/>
    </w:rPr>
  </w:style>
  <w:style w:type="paragraph" w:customStyle="1" w:styleId="37">
    <w:name w:val="Основной текст3"/>
    <w:basedOn w:val="a0"/>
    <w:rsid w:val="007E37C7"/>
    <w:pPr>
      <w:widowControl w:val="0"/>
      <w:shd w:val="clear" w:color="auto" w:fill="FFFFFF"/>
      <w:overflowPunct/>
      <w:autoSpaceDE/>
      <w:autoSpaceDN/>
      <w:adjustRightInd/>
      <w:spacing w:after="240" w:line="272" w:lineRule="exact"/>
      <w:jc w:val="center"/>
    </w:pPr>
    <w:rPr>
      <w:rFonts w:ascii="Arial" w:eastAsia="Arial" w:hAnsi="Arial"/>
      <w:sz w:val="22"/>
      <w:szCs w:val="22"/>
      <w:shd w:val="clear" w:color="auto" w:fill="FFFFFF"/>
    </w:rPr>
  </w:style>
  <w:style w:type="character" w:customStyle="1" w:styleId="ConsPlusNormal0">
    <w:name w:val="ConsPlusNormal Знак"/>
    <w:link w:val="ConsPlusNormal"/>
    <w:uiPriority w:val="99"/>
    <w:rsid w:val="007E37C7"/>
    <w:rPr>
      <w:rFonts w:ascii="Arial" w:eastAsia="Calibri" w:hAnsi="Arial" w:cs="Arial"/>
    </w:rPr>
  </w:style>
  <w:style w:type="character" w:customStyle="1" w:styleId="af5">
    <w:name w:val="Абзац списка Знак"/>
    <w:link w:val="af4"/>
    <w:uiPriority w:val="99"/>
    <w:locked/>
    <w:rsid w:val="007E37C7"/>
    <w:rPr>
      <w:rFonts w:ascii="Calibri" w:eastAsia="Calibri" w:hAnsi="Calibri"/>
      <w:sz w:val="22"/>
      <w:szCs w:val="22"/>
      <w:lang w:eastAsia="en-US"/>
    </w:rPr>
  </w:style>
  <w:style w:type="character" w:customStyle="1" w:styleId="apple-converted-space">
    <w:name w:val="apple-converted-space"/>
    <w:uiPriority w:val="99"/>
    <w:rsid w:val="007E37C7"/>
  </w:style>
  <w:style w:type="paragraph" w:customStyle="1" w:styleId="2a">
    <w:name w:val="Абзац списка2"/>
    <w:basedOn w:val="a0"/>
    <w:uiPriority w:val="99"/>
    <w:rsid w:val="007E37C7"/>
    <w:pPr>
      <w:overflowPunct/>
      <w:autoSpaceDE/>
      <w:autoSpaceDN/>
      <w:adjustRightInd/>
      <w:spacing w:after="200" w:line="276" w:lineRule="auto"/>
      <w:ind w:left="720"/>
      <w:contextualSpacing/>
    </w:pPr>
    <w:rPr>
      <w:rFonts w:ascii="Calibri" w:hAnsi="Calibri"/>
      <w:sz w:val="22"/>
      <w:szCs w:val="22"/>
      <w:lang w:eastAsia="en-US"/>
    </w:rPr>
  </w:style>
  <w:style w:type="character" w:styleId="afff9">
    <w:name w:val="annotation reference"/>
    <w:uiPriority w:val="99"/>
    <w:semiHidden/>
    <w:unhideWhenUsed/>
    <w:rsid w:val="007E37C7"/>
    <w:rPr>
      <w:sz w:val="16"/>
      <w:szCs w:val="16"/>
    </w:rPr>
  </w:style>
  <w:style w:type="paragraph" w:styleId="afffa">
    <w:name w:val="annotation text"/>
    <w:basedOn w:val="a0"/>
    <w:link w:val="afffb"/>
    <w:uiPriority w:val="99"/>
    <w:semiHidden/>
    <w:unhideWhenUsed/>
    <w:rsid w:val="007E37C7"/>
    <w:pPr>
      <w:overflowPunct/>
      <w:autoSpaceDE/>
      <w:autoSpaceDN/>
      <w:adjustRightInd/>
    </w:pPr>
    <w:rPr>
      <w:sz w:val="20"/>
    </w:rPr>
  </w:style>
  <w:style w:type="character" w:customStyle="1" w:styleId="afffb">
    <w:name w:val="Текст примечания Знак"/>
    <w:basedOn w:val="a1"/>
    <w:link w:val="afffa"/>
    <w:uiPriority w:val="99"/>
    <w:semiHidden/>
    <w:rsid w:val="007E37C7"/>
  </w:style>
  <w:style w:type="paragraph" w:styleId="afffc">
    <w:name w:val="annotation subject"/>
    <w:basedOn w:val="afffa"/>
    <w:next w:val="afffa"/>
    <w:link w:val="afffd"/>
    <w:uiPriority w:val="99"/>
    <w:semiHidden/>
    <w:unhideWhenUsed/>
    <w:rsid w:val="007E37C7"/>
    <w:rPr>
      <w:b/>
      <w:bCs/>
    </w:rPr>
  </w:style>
  <w:style w:type="character" w:customStyle="1" w:styleId="afffd">
    <w:name w:val="Тема примечания Знак"/>
    <w:basedOn w:val="afffb"/>
    <w:link w:val="afffc"/>
    <w:uiPriority w:val="99"/>
    <w:semiHidden/>
    <w:rsid w:val="007E37C7"/>
    <w:rPr>
      <w:b/>
      <w:bCs/>
    </w:rPr>
  </w:style>
  <w:style w:type="paragraph" w:customStyle="1" w:styleId="ConsNonformat">
    <w:name w:val="ConsNonformat"/>
    <w:uiPriority w:val="99"/>
    <w:rsid w:val="007E37C7"/>
    <w:pPr>
      <w:widowControl w:val="0"/>
      <w:autoSpaceDE w:val="0"/>
      <w:autoSpaceDN w:val="0"/>
      <w:adjustRightInd w:val="0"/>
    </w:pPr>
    <w:rPr>
      <w:rFonts w:ascii="Courier New" w:hAnsi="Courier New" w:cs="Courier New"/>
    </w:rPr>
  </w:style>
  <w:style w:type="paragraph" w:customStyle="1" w:styleId="ConsNormal">
    <w:name w:val="ConsNormal"/>
    <w:uiPriority w:val="99"/>
    <w:rsid w:val="007E37C7"/>
    <w:pPr>
      <w:widowControl w:val="0"/>
      <w:autoSpaceDE w:val="0"/>
      <w:autoSpaceDN w:val="0"/>
      <w:adjustRightInd w:val="0"/>
      <w:ind w:firstLine="720"/>
    </w:pPr>
    <w:rPr>
      <w:rFonts w:ascii="Arial" w:hAnsi="Arial" w:cs="Arial"/>
    </w:rPr>
  </w:style>
  <w:style w:type="paragraph" w:customStyle="1" w:styleId="43">
    <w:name w:val="Основной текст4"/>
    <w:basedOn w:val="a0"/>
    <w:uiPriority w:val="99"/>
    <w:rsid w:val="007E37C7"/>
    <w:pPr>
      <w:widowControl w:val="0"/>
      <w:shd w:val="clear" w:color="auto" w:fill="FFFFFF"/>
      <w:overflowPunct/>
      <w:autoSpaceDE/>
      <w:autoSpaceDN/>
      <w:adjustRightInd/>
      <w:spacing w:before="360" w:after="360" w:line="240" w:lineRule="atLeast"/>
      <w:jc w:val="center"/>
    </w:pPr>
    <w:rPr>
      <w:rFonts w:ascii="Calibri" w:eastAsia="Calibri" w:hAnsi="Calibri" w:cs="Calibri"/>
      <w:sz w:val="26"/>
      <w:szCs w:val="26"/>
    </w:rPr>
  </w:style>
  <w:style w:type="paragraph" w:styleId="HTML">
    <w:name w:val="HTML Preformatted"/>
    <w:basedOn w:val="a0"/>
    <w:link w:val="HTML0"/>
    <w:uiPriority w:val="99"/>
    <w:rsid w:val="007E3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lang w:eastAsia="en-US"/>
    </w:rPr>
  </w:style>
  <w:style w:type="character" w:customStyle="1" w:styleId="HTML0">
    <w:name w:val="Стандартный HTML Знак"/>
    <w:basedOn w:val="a1"/>
    <w:link w:val="HTML"/>
    <w:uiPriority w:val="99"/>
    <w:rsid w:val="007E37C7"/>
    <w:rPr>
      <w:rFonts w:ascii="Courier New" w:hAnsi="Courier New" w:cs="Courier New"/>
      <w:lang w:eastAsia="en-US"/>
    </w:rPr>
  </w:style>
  <w:style w:type="character" w:customStyle="1" w:styleId="2b">
    <w:name w:val="Заголовок №2_"/>
    <w:link w:val="2c"/>
    <w:uiPriority w:val="99"/>
    <w:locked/>
    <w:rsid w:val="007E37C7"/>
    <w:rPr>
      <w:sz w:val="17"/>
      <w:szCs w:val="17"/>
      <w:shd w:val="clear" w:color="auto" w:fill="FFFFFF"/>
    </w:rPr>
  </w:style>
  <w:style w:type="paragraph" w:customStyle="1" w:styleId="2c">
    <w:name w:val="Заголовок №2"/>
    <w:basedOn w:val="a0"/>
    <w:link w:val="2b"/>
    <w:uiPriority w:val="99"/>
    <w:rsid w:val="007E37C7"/>
    <w:pPr>
      <w:shd w:val="clear" w:color="auto" w:fill="FFFFFF"/>
      <w:overflowPunct/>
      <w:autoSpaceDE/>
      <w:autoSpaceDN/>
      <w:adjustRightInd/>
      <w:spacing w:before="180" w:line="240" w:lineRule="atLeast"/>
      <w:outlineLvl w:val="1"/>
    </w:pPr>
    <w:rPr>
      <w:sz w:val="17"/>
      <w:szCs w:val="17"/>
    </w:rPr>
  </w:style>
  <w:style w:type="character" w:customStyle="1" w:styleId="1e">
    <w:name w:val="Просмотренная гиперссылка1"/>
    <w:uiPriority w:val="99"/>
    <w:semiHidden/>
    <w:rsid w:val="007E37C7"/>
    <w:rPr>
      <w:color w:val="800080"/>
      <w:u w:val="single"/>
    </w:rPr>
  </w:style>
  <w:style w:type="table" w:customStyle="1" w:styleId="1f">
    <w:name w:val="Сетка таблицы1"/>
    <w:uiPriority w:val="99"/>
    <w:rsid w:val="007E37C7"/>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1"/>
    <w:basedOn w:val="a0"/>
    <w:uiPriority w:val="99"/>
    <w:rsid w:val="007E37C7"/>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
    <w:name w:val="Char Char1 Знак Знак Знак"/>
    <w:basedOn w:val="a0"/>
    <w:uiPriority w:val="99"/>
    <w:rsid w:val="007E37C7"/>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CharChar12">
    <w:name w:val="Char Char1 Знак Знак Знак2"/>
    <w:basedOn w:val="a0"/>
    <w:uiPriority w:val="99"/>
    <w:rsid w:val="007E37C7"/>
    <w:pPr>
      <w:widowControl w:val="0"/>
      <w:overflowPunct/>
      <w:autoSpaceDE/>
      <w:autoSpaceDN/>
      <w:spacing w:line="360" w:lineRule="atLeast"/>
      <w:jc w:val="both"/>
    </w:pPr>
    <w:rPr>
      <w:rFonts w:ascii="Verdana" w:hAnsi="Verdana" w:cs="Verdana"/>
      <w:sz w:val="20"/>
      <w:lang w:val="en-US" w:eastAsia="en-US"/>
    </w:rPr>
  </w:style>
  <w:style w:type="paragraph" w:customStyle="1" w:styleId="consnormal0">
    <w:name w:val="consnormal"/>
    <w:basedOn w:val="a0"/>
    <w:uiPriority w:val="99"/>
    <w:rsid w:val="007E37C7"/>
    <w:pPr>
      <w:overflowPunct/>
      <w:autoSpaceDE/>
      <w:autoSpaceDN/>
      <w:adjustRightInd/>
      <w:spacing w:before="100" w:beforeAutospacing="1" w:after="100" w:afterAutospacing="1"/>
    </w:pPr>
    <w:rPr>
      <w:szCs w:val="24"/>
    </w:rPr>
  </w:style>
  <w:style w:type="paragraph" w:customStyle="1" w:styleId="constitle">
    <w:name w:val="constitle"/>
    <w:basedOn w:val="a0"/>
    <w:uiPriority w:val="99"/>
    <w:rsid w:val="007E37C7"/>
    <w:pPr>
      <w:overflowPunct/>
      <w:autoSpaceDE/>
      <w:autoSpaceDN/>
      <w:adjustRightInd/>
      <w:spacing w:before="100" w:beforeAutospacing="1" w:after="100" w:afterAutospacing="1"/>
    </w:pPr>
    <w:rPr>
      <w:szCs w:val="24"/>
    </w:rPr>
  </w:style>
  <w:style w:type="paragraph" w:customStyle="1" w:styleId="ListParagraph1">
    <w:name w:val="List Paragraph1"/>
    <w:basedOn w:val="a0"/>
    <w:uiPriority w:val="99"/>
    <w:rsid w:val="007E37C7"/>
    <w:pPr>
      <w:overflowPunct/>
      <w:autoSpaceDE/>
      <w:autoSpaceDN/>
      <w:adjustRightInd/>
      <w:ind w:left="720"/>
    </w:pPr>
    <w:rPr>
      <w:sz w:val="20"/>
    </w:rPr>
  </w:style>
  <w:style w:type="character" w:customStyle="1" w:styleId="38">
    <w:name w:val="Основной шрифт абзаца3"/>
    <w:uiPriority w:val="99"/>
    <w:rsid w:val="007E37C7"/>
  </w:style>
  <w:style w:type="character" w:customStyle="1" w:styleId="2d">
    <w:name w:val="Основной шрифт абзаца2"/>
    <w:uiPriority w:val="99"/>
    <w:rsid w:val="007E37C7"/>
  </w:style>
  <w:style w:type="character" w:customStyle="1" w:styleId="FontStyle13">
    <w:name w:val="Font Style13"/>
    <w:uiPriority w:val="99"/>
    <w:rsid w:val="007E37C7"/>
    <w:rPr>
      <w:rFonts w:ascii="Times New Roman" w:hAnsi="Times New Roman" w:cs="Times New Roman"/>
      <w:sz w:val="26"/>
      <w:szCs w:val="26"/>
    </w:rPr>
  </w:style>
  <w:style w:type="character" w:customStyle="1" w:styleId="FontStyle12">
    <w:name w:val="Font Style12"/>
    <w:uiPriority w:val="99"/>
    <w:rsid w:val="007E37C7"/>
    <w:rPr>
      <w:rFonts w:ascii="Times New Roman" w:hAnsi="Times New Roman" w:cs="Times New Roman"/>
      <w:b/>
      <w:bCs/>
      <w:sz w:val="28"/>
      <w:szCs w:val="28"/>
    </w:rPr>
  </w:style>
  <w:style w:type="character" w:customStyle="1" w:styleId="1f1">
    <w:name w:val="Основной шрифт абзаца1"/>
    <w:uiPriority w:val="99"/>
    <w:rsid w:val="007E37C7"/>
  </w:style>
  <w:style w:type="paragraph" w:customStyle="1" w:styleId="2e">
    <w:name w:val="2"/>
    <w:basedOn w:val="a0"/>
    <w:uiPriority w:val="99"/>
    <w:rsid w:val="007E37C7"/>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211">
    <w:name w:val="Знак2 Знак Знак1 Знак1 Знак Знак Знак Знак Знак Знак Знак Знак Знак Знак Знак Знак"/>
    <w:basedOn w:val="a0"/>
    <w:uiPriority w:val="99"/>
    <w:rsid w:val="007E37C7"/>
    <w:pPr>
      <w:overflowPunct/>
      <w:autoSpaceDE/>
      <w:autoSpaceDN/>
      <w:adjustRightInd/>
      <w:spacing w:after="160" w:line="240" w:lineRule="exact"/>
    </w:pPr>
    <w:rPr>
      <w:rFonts w:ascii="Verdana" w:hAnsi="Verdana" w:cs="Verdana"/>
      <w:sz w:val="20"/>
      <w:lang w:val="en-US" w:eastAsia="en-US"/>
    </w:rPr>
  </w:style>
  <w:style w:type="paragraph" w:customStyle="1" w:styleId="tekstob">
    <w:name w:val="tekstob"/>
    <w:basedOn w:val="a0"/>
    <w:uiPriority w:val="99"/>
    <w:rsid w:val="007E37C7"/>
    <w:pPr>
      <w:overflowPunct/>
      <w:autoSpaceDE/>
      <w:autoSpaceDN/>
      <w:adjustRightInd/>
      <w:spacing w:before="100" w:beforeAutospacing="1" w:after="100" w:afterAutospacing="1"/>
    </w:pPr>
    <w:rPr>
      <w:szCs w:val="24"/>
    </w:rPr>
  </w:style>
  <w:style w:type="paragraph" w:customStyle="1" w:styleId="1f2">
    <w:name w:val="Знак1"/>
    <w:basedOn w:val="a0"/>
    <w:uiPriority w:val="99"/>
    <w:rsid w:val="007E37C7"/>
    <w:pPr>
      <w:overflowPunct/>
      <w:autoSpaceDE/>
      <w:autoSpaceDN/>
      <w:adjustRightInd/>
      <w:spacing w:before="100" w:beforeAutospacing="1" w:after="100" w:afterAutospacing="1"/>
    </w:pPr>
    <w:rPr>
      <w:rFonts w:ascii="Tahoma" w:hAnsi="Tahoma" w:cs="Tahoma"/>
      <w:sz w:val="20"/>
      <w:lang w:val="en-US" w:eastAsia="en-US"/>
    </w:rPr>
  </w:style>
  <w:style w:type="paragraph" w:customStyle="1" w:styleId="CharChar11">
    <w:name w:val="Char Char1 Знак Знак Знак1"/>
    <w:basedOn w:val="a0"/>
    <w:uiPriority w:val="99"/>
    <w:rsid w:val="007E37C7"/>
    <w:pPr>
      <w:widowControl w:val="0"/>
      <w:overflowPunct/>
      <w:autoSpaceDE/>
      <w:autoSpaceDN/>
      <w:spacing w:line="360" w:lineRule="atLeast"/>
      <w:jc w:val="both"/>
      <w:textAlignment w:val="baseline"/>
    </w:pPr>
    <w:rPr>
      <w:rFonts w:ascii="Verdana" w:hAnsi="Verdana" w:cs="Verdana"/>
      <w:sz w:val="20"/>
      <w:lang w:val="en-US" w:eastAsia="en-US"/>
    </w:rPr>
  </w:style>
  <w:style w:type="paragraph" w:customStyle="1" w:styleId="afffe">
    <w:name w:val="Стиль"/>
    <w:basedOn w:val="a0"/>
    <w:next w:val="affc"/>
    <w:uiPriority w:val="99"/>
    <w:rsid w:val="007E37C7"/>
    <w:pPr>
      <w:overflowPunct/>
      <w:autoSpaceDE/>
      <w:autoSpaceDN/>
      <w:adjustRightInd/>
      <w:jc w:val="center"/>
    </w:pPr>
    <w:rPr>
      <w:sz w:val="28"/>
      <w:szCs w:val="28"/>
    </w:rPr>
  </w:style>
  <w:style w:type="paragraph" w:customStyle="1" w:styleId="FR2">
    <w:name w:val="FR2"/>
    <w:uiPriority w:val="99"/>
    <w:rsid w:val="007E37C7"/>
    <w:pPr>
      <w:widowControl w:val="0"/>
      <w:autoSpaceDE w:val="0"/>
      <w:autoSpaceDN w:val="0"/>
      <w:adjustRightInd w:val="0"/>
      <w:jc w:val="right"/>
    </w:pPr>
    <w:rPr>
      <w:b/>
      <w:bCs/>
      <w:sz w:val="28"/>
      <w:szCs w:val="28"/>
    </w:rPr>
  </w:style>
  <w:style w:type="character" w:customStyle="1" w:styleId="x-red1">
    <w:name w:val="x-red1"/>
    <w:uiPriority w:val="99"/>
    <w:rsid w:val="007E37C7"/>
    <w:rPr>
      <w:color w:val="C53500"/>
      <w:sz w:val="19"/>
      <w:szCs w:val="19"/>
    </w:rPr>
  </w:style>
  <w:style w:type="paragraph" w:customStyle="1" w:styleId="ConsTitle0">
    <w:name w:val="ConsTitle"/>
    <w:uiPriority w:val="99"/>
    <w:rsid w:val="007E37C7"/>
    <w:pPr>
      <w:widowControl w:val="0"/>
      <w:autoSpaceDE w:val="0"/>
      <w:autoSpaceDN w:val="0"/>
      <w:adjustRightInd w:val="0"/>
    </w:pPr>
    <w:rPr>
      <w:rFonts w:ascii="Arial" w:hAnsi="Arial" w:cs="Arial"/>
      <w:b/>
      <w:bCs/>
    </w:rPr>
  </w:style>
  <w:style w:type="paragraph" w:styleId="affff">
    <w:name w:val="Plain Text"/>
    <w:basedOn w:val="a0"/>
    <w:link w:val="affff0"/>
    <w:uiPriority w:val="99"/>
    <w:rsid w:val="007E37C7"/>
    <w:pPr>
      <w:overflowPunct/>
      <w:autoSpaceDE/>
      <w:autoSpaceDN/>
      <w:adjustRightInd/>
    </w:pPr>
    <w:rPr>
      <w:rFonts w:ascii="Courier New" w:hAnsi="Courier New"/>
      <w:sz w:val="20"/>
    </w:rPr>
  </w:style>
  <w:style w:type="character" w:customStyle="1" w:styleId="affff0">
    <w:name w:val="Текст Знак"/>
    <w:basedOn w:val="a1"/>
    <w:link w:val="affff"/>
    <w:uiPriority w:val="99"/>
    <w:rsid w:val="007E37C7"/>
    <w:rPr>
      <w:rFonts w:ascii="Courier New" w:hAnsi="Courier New"/>
    </w:rPr>
  </w:style>
  <w:style w:type="paragraph" w:customStyle="1" w:styleId="consplusnormal1">
    <w:name w:val="consplusnormal"/>
    <w:basedOn w:val="a0"/>
    <w:uiPriority w:val="99"/>
    <w:rsid w:val="007E37C7"/>
    <w:pPr>
      <w:overflowPunct/>
      <w:adjustRightInd/>
      <w:ind w:firstLine="720"/>
    </w:pPr>
    <w:rPr>
      <w:rFonts w:ascii="Arial" w:eastAsia="Calibri" w:hAnsi="Arial" w:cs="Arial"/>
      <w:sz w:val="20"/>
    </w:rPr>
  </w:style>
  <w:style w:type="paragraph" w:customStyle="1" w:styleId="BodyText31">
    <w:name w:val="Body Text 31"/>
    <w:basedOn w:val="a0"/>
    <w:uiPriority w:val="99"/>
    <w:rsid w:val="007E37C7"/>
    <w:pPr>
      <w:overflowPunct/>
      <w:autoSpaceDE/>
      <w:autoSpaceDN/>
      <w:adjustRightInd/>
      <w:spacing w:line="230" w:lineRule="auto"/>
      <w:jc w:val="center"/>
    </w:pPr>
    <w:rPr>
      <w:rFonts w:ascii="Baltica" w:hAnsi="Baltica"/>
      <w:snapToGrid w:val="0"/>
    </w:rPr>
  </w:style>
  <w:style w:type="paragraph" w:customStyle="1" w:styleId="BodyText21">
    <w:name w:val="Body Text 21"/>
    <w:basedOn w:val="a0"/>
    <w:uiPriority w:val="99"/>
    <w:rsid w:val="007E37C7"/>
    <w:pPr>
      <w:overflowPunct/>
      <w:autoSpaceDE/>
      <w:autoSpaceDN/>
      <w:adjustRightInd/>
      <w:jc w:val="center"/>
    </w:pPr>
    <w:rPr>
      <w:sz w:val="28"/>
      <w:szCs w:val="28"/>
    </w:rPr>
  </w:style>
  <w:style w:type="paragraph" w:customStyle="1" w:styleId="affff1">
    <w:name w:val="???????"/>
    <w:uiPriority w:val="99"/>
    <w:rsid w:val="007E37C7"/>
    <w:rPr>
      <w:sz w:val="24"/>
    </w:rPr>
  </w:style>
  <w:style w:type="paragraph" w:customStyle="1" w:styleId="affff2">
    <w:name w:val="Формула"/>
    <w:basedOn w:val="aa"/>
    <w:uiPriority w:val="99"/>
    <w:rsid w:val="007E37C7"/>
    <w:pPr>
      <w:tabs>
        <w:tab w:val="center" w:pos="4536"/>
        <w:tab w:val="right" w:pos="9356"/>
      </w:tabs>
      <w:overflowPunct/>
      <w:autoSpaceDE/>
      <w:autoSpaceDN/>
      <w:adjustRightInd/>
      <w:spacing w:after="0" w:line="336" w:lineRule="auto"/>
      <w:jc w:val="both"/>
    </w:pPr>
    <w:rPr>
      <w:sz w:val="28"/>
    </w:rPr>
  </w:style>
  <w:style w:type="paragraph" w:customStyle="1" w:styleId="311">
    <w:name w:val="Основной текст 31"/>
    <w:basedOn w:val="a0"/>
    <w:uiPriority w:val="99"/>
    <w:rsid w:val="007E37C7"/>
    <w:pPr>
      <w:overflowPunct/>
      <w:autoSpaceDE/>
      <w:autoSpaceDN/>
      <w:adjustRightInd/>
      <w:snapToGrid w:val="0"/>
      <w:spacing w:line="228" w:lineRule="auto"/>
      <w:jc w:val="center"/>
    </w:pPr>
    <w:rPr>
      <w:rFonts w:ascii="Baltica" w:hAnsi="Baltica"/>
    </w:rPr>
  </w:style>
  <w:style w:type="paragraph" w:customStyle="1" w:styleId="CharCharCharChar1">
    <w:name w:val="Знак Знак Char Char Знак Знак Char Char Знак Знак Знак1 Знак Знак Знак Знак"/>
    <w:basedOn w:val="a0"/>
    <w:uiPriority w:val="99"/>
    <w:rsid w:val="007E37C7"/>
    <w:pPr>
      <w:overflowPunct/>
      <w:autoSpaceDE/>
      <w:autoSpaceDN/>
      <w:adjustRightInd/>
      <w:spacing w:after="160" w:line="240" w:lineRule="exact"/>
    </w:pPr>
    <w:rPr>
      <w:rFonts w:ascii="Verdana" w:hAnsi="Verdana"/>
      <w:sz w:val="20"/>
      <w:lang w:val="en-US" w:eastAsia="en-US"/>
    </w:rPr>
  </w:style>
  <w:style w:type="paragraph" w:customStyle="1" w:styleId="1f3">
    <w:name w:val="Знак Знак1 Знак"/>
    <w:basedOn w:val="a0"/>
    <w:uiPriority w:val="99"/>
    <w:rsid w:val="007E37C7"/>
    <w:pPr>
      <w:widowControl w:val="0"/>
      <w:overflowPunct/>
      <w:autoSpaceDE/>
      <w:autoSpaceDN/>
      <w:spacing w:after="160" w:line="240" w:lineRule="exact"/>
      <w:jc w:val="right"/>
    </w:pPr>
    <w:rPr>
      <w:sz w:val="20"/>
      <w:lang w:val="en-GB" w:eastAsia="en-US"/>
    </w:rPr>
  </w:style>
  <w:style w:type="paragraph" w:customStyle="1" w:styleId="affff3">
    <w:name w:val="Предприятие"/>
    <w:basedOn w:val="a0"/>
    <w:uiPriority w:val="99"/>
    <w:rsid w:val="007E37C7"/>
    <w:pPr>
      <w:overflowPunct/>
      <w:autoSpaceDE/>
      <w:autoSpaceDN/>
      <w:adjustRightInd/>
      <w:ind w:firstLine="567"/>
      <w:jc w:val="both"/>
    </w:pPr>
    <w:rPr>
      <w:rFonts w:eastAsia="MS Mincho"/>
      <w:sz w:val="28"/>
      <w:szCs w:val="28"/>
    </w:rPr>
  </w:style>
  <w:style w:type="character" w:customStyle="1" w:styleId="FontStyle11">
    <w:name w:val="Font Style11"/>
    <w:uiPriority w:val="99"/>
    <w:rsid w:val="007E37C7"/>
    <w:rPr>
      <w:rFonts w:ascii="Times New Roman" w:hAnsi="Times New Roman" w:cs="Times New Roman"/>
      <w:b/>
      <w:bCs/>
      <w:sz w:val="26"/>
      <w:szCs w:val="26"/>
    </w:rPr>
  </w:style>
  <w:style w:type="paragraph" w:customStyle="1" w:styleId="affff4">
    <w:name w:val="Содержимое таблицы"/>
    <w:basedOn w:val="a0"/>
    <w:uiPriority w:val="99"/>
    <w:rsid w:val="007E37C7"/>
    <w:pPr>
      <w:suppressLineNumbers/>
      <w:overflowPunct/>
      <w:autoSpaceDE/>
      <w:autoSpaceDN/>
      <w:adjustRightInd/>
    </w:pPr>
    <w:rPr>
      <w:szCs w:val="24"/>
      <w:lang w:eastAsia="ar-SA"/>
    </w:rPr>
  </w:style>
  <w:style w:type="character" w:customStyle="1" w:styleId="a6">
    <w:name w:val="Схема документа Знак"/>
    <w:link w:val="a5"/>
    <w:uiPriority w:val="99"/>
    <w:semiHidden/>
    <w:rsid w:val="007E37C7"/>
    <w:rPr>
      <w:rFonts w:ascii="Tahoma" w:hAnsi="Tahoma" w:cs="Tahoma"/>
      <w:sz w:val="24"/>
      <w:shd w:val="clear" w:color="auto" w:fill="000080"/>
    </w:rPr>
  </w:style>
  <w:style w:type="paragraph" w:customStyle="1" w:styleId="39">
    <w:name w:val="Абзац списка3"/>
    <w:basedOn w:val="a0"/>
    <w:uiPriority w:val="99"/>
    <w:rsid w:val="007E37C7"/>
    <w:pPr>
      <w:overflowPunct/>
      <w:autoSpaceDE/>
      <w:autoSpaceDN/>
      <w:adjustRightInd/>
      <w:spacing w:after="200" w:line="276" w:lineRule="auto"/>
      <w:ind w:left="720"/>
      <w:contextualSpacing/>
    </w:pPr>
    <w:rPr>
      <w:rFonts w:ascii="Calibri" w:hAnsi="Calibri"/>
      <w:sz w:val="22"/>
      <w:szCs w:val="22"/>
      <w:lang w:eastAsia="en-US"/>
    </w:rPr>
  </w:style>
  <w:style w:type="character" w:customStyle="1" w:styleId="60">
    <w:name w:val="Заголовок 6 Знак"/>
    <w:basedOn w:val="a1"/>
    <w:link w:val="6"/>
    <w:uiPriority w:val="99"/>
    <w:locked/>
    <w:rsid w:val="007E37C7"/>
    <w:rPr>
      <w:b/>
      <w:i/>
      <w:iCs/>
      <w:sz w:val="28"/>
    </w:rPr>
  </w:style>
  <w:style w:type="character" w:customStyle="1" w:styleId="2FranklinGothicHeavy">
    <w:name w:val="Основной текст (2) + Franklin Gothic Heavy"/>
    <w:aliases w:val="14 pt"/>
    <w:basedOn w:val="21"/>
    <w:uiPriority w:val="99"/>
    <w:rsid w:val="007E37C7"/>
    <w:rPr>
      <w:rFonts w:ascii="Franklin Gothic Heavy" w:eastAsia="Times New Roman" w:hAnsi="Franklin Gothic Heavy" w:cs="Franklin Gothic Heavy"/>
      <w:b w:val="0"/>
      <w:bCs w:val="0"/>
      <w:i w:val="0"/>
      <w:iCs w:val="0"/>
      <w:smallCaps w:val="0"/>
      <w:strike w:val="0"/>
      <w:color w:val="000000"/>
      <w:spacing w:val="0"/>
      <w:w w:val="100"/>
      <w:position w:val="0"/>
      <w:sz w:val="28"/>
      <w:szCs w:val="28"/>
      <w:u w:val="none"/>
      <w:lang w:val="ru-RU" w:eastAsia="ru-RU"/>
    </w:rPr>
  </w:style>
  <w:style w:type="paragraph" w:customStyle="1" w:styleId="3a">
    <w:name w:val="Знак Знак Знак Знак Знак Знак3"/>
    <w:basedOn w:val="a0"/>
    <w:uiPriority w:val="99"/>
    <w:rsid w:val="007E37C7"/>
    <w:pPr>
      <w:overflowPunct/>
      <w:autoSpaceDE/>
      <w:autoSpaceDN/>
      <w:adjustRightInd/>
      <w:spacing w:after="160" w:line="240" w:lineRule="exact"/>
    </w:pPr>
    <w:rPr>
      <w:rFonts w:ascii="Verdana" w:hAnsi="Verdana" w:cs="Verdana"/>
      <w:sz w:val="20"/>
      <w:lang w:val="en-US" w:eastAsia="en-US"/>
    </w:rPr>
  </w:style>
  <w:style w:type="paragraph" w:customStyle="1" w:styleId="topleveltext">
    <w:name w:val="topleveltext"/>
    <w:basedOn w:val="a0"/>
    <w:uiPriority w:val="99"/>
    <w:rsid w:val="007E37C7"/>
    <w:pPr>
      <w:overflowPunct/>
      <w:autoSpaceDE/>
      <w:autoSpaceDN/>
      <w:adjustRightInd/>
      <w:spacing w:before="100" w:beforeAutospacing="1" w:after="100" w:afterAutospacing="1"/>
    </w:pPr>
    <w:rPr>
      <w:szCs w:val="24"/>
    </w:rPr>
  </w:style>
  <w:style w:type="character" w:customStyle="1" w:styleId="1f4">
    <w:name w:val="Основной текст Знак1"/>
    <w:basedOn w:val="a1"/>
    <w:uiPriority w:val="99"/>
    <w:locked/>
    <w:rsid w:val="007E37C7"/>
    <w:rPr>
      <w:rFonts w:ascii="Times New Roman" w:hAnsi="Times New Roman" w:cs="Times New Roman"/>
      <w:sz w:val="26"/>
      <w:szCs w:val="26"/>
      <w:u w:val="none"/>
    </w:rPr>
  </w:style>
  <w:style w:type="character" w:customStyle="1" w:styleId="110">
    <w:name w:val="Основной текст + 11"/>
    <w:aliases w:val="5 pt"/>
    <w:basedOn w:val="1f4"/>
    <w:uiPriority w:val="99"/>
    <w:rsid w:val="007E37C7"/>
    <w:rPr>
      <w:rFonts w:ascii="Times New Roman" w:hAnsi="Times New Roman" w:cs="Times New Roman"/>
      <w:sz w:val="23"/>
      <w:szCs w:val="23"/>
      <w:u w:val="none"/>
    </w:rPr>
  </w:style>
  <w:style w:type="paragraph" w:customStyle="1" w:styleId="1f5">
    <w:name w:val="Знак Знак Знак1"/>
    <w:basedOn w:val="a0"/>
    <w:uiPriority w:val="99"/>
    <w:rsid w:val="007E37C7"/>
    <w:pPr>
      <w:widowControl w:val="0"/>
      <w:overflowPunct/>
      <w:autoSpaceDE/>
      <w:autoSpaceDN/>
      <w:spacing w:after="160" w:line="240" w:lineRule="exact"/>
      <w:jc w:val="right"/>
    </w:pPr>
    <w:rPr>
      <w:sz w:val="20"/>
      <w:lang w:val="en-GB" w:eastAsia="en-US"/>
    </w:rPr>
  </w:style>
  <w:style w:type="paragraph" w:customStyle="1" w:styleId="120">
    <w:name w:val="Обычный12"/>
    <w:uiPriority w:val="99"/>
    <w:rsid w:val="007E37C7"/>
    <w:rPr>
      <w:rFonts w:ascii="CG Times" w:hAnsi="CG Times" w:cs="CG Times"/>
    </w:rPr>
  </w:style>
  <w:style w:type="paragraph" w:customStyle="1" w:styleId="2f">
    <w:name w:val="Знак Знак Знак Знак Знак Знак2"/>
    <w:basedOn w:val="a0"/>
    <w:uiPriority w:val="99"/>
    <w:rsid w:val="007E37C7"/>
    <w:pPr>
      <w:overflowPunct/>
      <w:autoSpaceDE/>
      <w:autoSpaceDN/>
      <w:adjustRightInd/>
      <w:spacing w:after="160" w:line="240" w:lineRule="exact"/>
    </w:pPr>
    <w:rPr>
      <w:rFonts w:ascii="Verdana" w:hAnsi="Verdana" w:cs="Verdana"/>
      <w:sz w:val="20"/>
      <w:lang w:val="en-US" w:eastAsia="en-US"/>
    </w:rPr>
  </w:style>
  <w:style w:type="paragraph" w:customStyle="1" w:styleId="111">
    <w:name w:val="Знак Знак1 Знак1"/>
    <w:basedOn w:val="a0"/>
    <w:uiPriority w:val="99"/>
    <w:rsid w:val="007E37C7"/>
    <w:pPr>
      <w:overflowPunct/>
      <w:autoSpaceDE/>
      <w:autoSpaceDN/>
      <w:adjustRightInd/>
      <w:spacing w:after="160" w:line="240" w:lineRule="exact"/>
    </w:pPr>
    <w:rPr>
      <w:rFonts w:ascii="Verdana" w:hAnsi="Verdana" w:cs="Verdana"/>
      <w:sz w:val="20"/>
      <w:lang w:val="en-US" w:eastAsia="en-US"/>
    </w:rPr>
  </w:style>
  <w:style w:type="paragraph" w:customStyle="1" w:styleId="affff5">
    <w:name w:val="Знак Знак Знак Знак Знак Знак Знак Знак"/>
    <w:basedOn w:val="a0"/>
    <w:uiPriority w:val="99"/>
    <w:rsid w:val="007E37C7"/>
    <w:pPr>
      <w:overflowPunct/>
      <w:autoSpaceDE/>
      <w:autoSpaceDN/>
      <w:adjustRightInd/>
      <w:spacing w:after="160" w:line="240" w:lineRule="exact"/>
    </w:pPr>
    <w:rPr>
      <w:rFonts w:ascii="Verdana" w:hAnsi="Verdana" w:cs="Verdana"/>
      <w:sz w:val="20"/>
      <w:lang w:val="en-US" w:eastAsia="en-US"/>
    </w:rPr>
  </w:style>
  <w:style w:type="paragraph" w:customStyle="1" w:styleId="112">
    <w:name w:val="Обычный11"/>
    <w:uiPriority w:val="99"/>
    <w:rsid w:val="007E37C7"/>
    <w:rPr>
      <w:rFonts w:ascii="CG Times" w:hAnsi="CG Times" w:cs="CG Times"/>
    </w:rPr>
  </w:style>
  <w:style w:type="paragraph" w:customStyle="1" w:styleId="NoNumberNormal">
    <w:name w:val="NoNumberNormal"/>
    <w:uiPriority w:val="99"/>
    <w:rsid w:val="007E37C7"/>
    <w:pPr>
      <w:widowControl w:val="0"/>
      <w:autoSpaceDE w:val="0"/>
      <w:autoSpaceDN w:val="0"/>
      <w:adjustRightInd w:val="0"/>
      <w:ind w:firstLine="720"/>
    </w:pPr>
    <w:rPr>
      <w:rFonts w:ascii="Arial" w:hAnsi="Arial" w:cs="Arial"/>
    </w:rPr>
  </w:style>
  <w:style w:type="paragraph" w:customStyle="1" w:styleId="NoNumberNonformat">
    <w:name w:val="NoNumberNonformat"/>
    <w:uiPriority w:val="99"/>
    <w:rsid w:val="007E37C7"/>
    <w:pPr>
      <w:widowControl w:val="0"/>
      <w:autoSpaceDE w:val="0"/>
      <w:autoSpaceDN w:val="0"/>
      <w:adjustRightInd w:val="0"/>
    </w:pPr>
    <w:rPr>
      <w:rFonts w:ascii="Courier New" w:hAnsi="Courier New" w:cs="Courier New"/>
    </w:rPr>
  </w:style>
  <w:style w:type="paragraph" w:customStyle="1" w:styleId="p7">
    <w:name w:val="p7"/>
    <w:basedOn w:val="a0"/>
    <w:uiPriority w:val="99"/>
    <w:rsid w:val="007E37C7"/>
    <w:pPr>
      <w:overflowPunct/>
      <w:autoSpaceDE/>
      <w:autoSpaceDN/>
      <w:adjustRightInd/>
      <w:spacing w:before="100" w:beforeAutospacing="1" w:after="100" w:afterAutospacing="1"/>
    </w:pPr>
    <w:rPr>
      <w:szCs w:val="24"/>
    </w:rPr>
  </w:style>
  <w:style w:type="character" w:customStyle="1" w:styleId="s1">
    <w:name w:val="s1"/>
    <w:basedOn w:val="a1"/>
    <w:uiPriority w:val="99"/>
    <w:rsid w:val="007E37C7"/>
  </w:style>
  <w:style w:type="paragraph" w:customStyle="1" w:styleId="p9">
    <w:name w:val="p9"/>
    <w:basedOn w:val="a0"/>
    <w:uiPriority w:val="99"/>
    <w:rsid w:val="007E37C7"/>
    <w:pPr>
      <w:overflowPunct/>
      <w:autoSpaceDE/>
      <w:autoSpaceDN/>
      <w:adjustRightInd/>
      <w:spacing w:before="100" w:beforeAutospacing="1" w:after="100" w:afterAutospacing="1"/>
    </w:pPr>
    <w:rPr>
      <w:szCs w:val="24"/>
    </w:rPr>
  </w:style>
  <w:style w:type="character" w:customStyle="1" w:styleId="s2">
    <w:name w:val="s2"/>
    <w:basedOn w:val="a1"/>
    <w:uiPriority w:val="99"/>
    <w:rsid w:val="007E37C7"/>
  </w:style>
  <w:style w:type="character" w:customStyle="1" w:styleId="s3">
    <w:name w:val="s3"/>
    <w:basedOn w:val="a1"/>
    <w:uiPriority w:val="99"/>
    <w:rsid w:val="007E37C7"/>
  </w:style>
  <w:style w:type="paragraph" w:customStyle="1" w:styleId="p11">
    <w:name w:val="p11"/>
    <w:basedOn w:val="a0"/>
    <w:uiPriority w:val="99"/>
    <w:rsid w:val="007E37C7"/>
    <w:pPr>
      <w:overflowPunct/>
      <w:autoSpaceDE/>
      <w:autoSpaceDN/>
      <w:adjustRightInd/>
      <w:spacing w:before="100" w:beforeAutospacing="1" w:after="100" w:afterAutospacing="1"/>
    </w:pPr>
    <w:rPr>
      <w:szCs w:val="24"/>
    </w:rPr>
  </w:style>
  <w:style w:type="character" w:customStyle="1" w:styleId="9pt">
    <w:name w:val="Основной текст + 9 pt"/>
    <w:aliases w:val="Полужирный"/>
    <w:uiPriority w:val="99"/>
    <w:rsid w:val="007E37C7"/>
    <w:rPr>
      <w:rFonts w:ascii="Times New Roman" w:hAnsi="Times New Roman" w:cs="Times New Roman"/>
      <w:b/>
      <w:bCs/>
      <w:spacing w:val="0"/>
      <w:sz w:val="18"/>
      <w:szCs w:val="18"/>
      <w:shd w:val="clear" w:color="auto" w:fill="FFFFFF"/>
    </w:rPr>
  </w:style>
  <w:style w:type="character" w:customStyle="1" w:styleId="121">
    <w:name w:val="Заголовок №1 (2)_"/>
    <w:link w:val="122"/>
    <w:uiPriority w:val="99"/>
    <w:locked/>
    <w:rsid w:val="007E37C7"/>
    <w:rPr>
      <w:sz w:val="27"/>
      <w:szCs w:val="27"/>
      <w:shd w:val="clear" w:color="auto" w:fill="FFFFFF"/>
    </w:rPr>
  </w:style>
  <w:style w:type="paragraph" w:customStyle="1" w:styleId="122">
    <w:name w:val="Заголовок №1 (2)"/>
    <w:basedOn w:val="a0"/>
    <w:link w:val="121"/>
    <w:uiPriority w:val="99"/>
    <w:rsid w:val="007E37C7"/>
    <w:pPr>
      <w:shd w:val="clear" w:color="auto" w:fill="FFFFFF"/>
      <w:overflowPunct/>
      <w:autoSpaceDE/>
      <w:autoSpaceDN/>
      <w:adjustRightInd/>
      <w:spacing w:before="180" w:line="221" w:lineRule="exact"/>
      <w:ind w:hanging="620"/>
      <w:outlineLvl w:val="0"/>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295261279">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379331002">
      <w:bodyDiv w:val="1"/>
      <w:marLeft w:val="0"/>
      <w:marRight w:val="0"/>
      <w:marTop w:val="0"/>
      <w:marBottom w:val="0"/>
      <w:divBdr>
        <w:top w:val="none" w:sz="0" w:space="0" w:color="auto"/>
        <w:left w:val="none" w:sz="0" w:space="0" w:color="auto"/>
        <w:bottom w:val="none" w:sz="0" w:space="0" w:color="auto"/>
        <w:right w:val="none" w:sz="0" w:space="0" w:color="auto"/>
      </w:divBdr>
    </w:div>
    <w:div w:id="400637605">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197502863">
      <w:bodyDiv w:val="1"/>
      <w:marLeft w:val="0"/>
      <w:marRight w:val="0"/>
      <w:marTop w:val="0"/>
      <w:marBottom w:val="0"/>
      <w:divBdr>
        <w:top w:val="none" w:sz="0" w:space="0" w:color="auto"/>
        <w:left w:val="none" w:sz="0" w:space="0" w:color="auto"/>
        <w:bottom w:val="none" w:sz="0" w:space="0" w:color="auto"/>
        <w:right w:val="none" w:sz="0" w:space="0" w:color="auto"/>
      </w:divBdr>
    </w:div>
    <w:div w:id="1277952225">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374312256">
      <w:bodyDiv w:val="1"/>
      <w:marLeft w:val="0"/>
      <w:marRight w:val="0"/>
      <w:marTop w:val="0"/>
      <w:marBottom w:val="0"/>
      <w:divBdr>
        <w:top w:val="none" w:sz="0" w:space="0" w:color="auto"/>
        <w:left w:val="none" w:sz="0" w:space="0" w:color="auto"/>
        <w:bottom w:val="none" w:sz="0" w:space="0" w:color="auto"/>
        <w:right w:val="none" w:sz="0" w:space="0" w:color="auto"/>
      </w:divBdr>
    </w:div>
    <w:div w:id="1442140732">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07924396">
      <w:bodyDiv w:val="1"/>
      <w:marLeft w:val="0"/>
      <w:marRight w:val="0"/>
      <w:marTop w:val="0"/>
      <w:marBottom w:val="0"/>
      <w:divBdr>
        <w:top w:val="none" w:sz="0" w:space="0" w:color="auto"/>
        <w:left w:val="none" w:sz="0" w:space="0" w:color="auto"/>
        <w:bottom w:val="none" w:sz="0" w:space="0" w:color="auto"/>
        <w:right w:val="none" w:sz="0" w:space="0" w:color="auto"/>
      </w:divBdr>
    </w:div>
    <w:div w:id="212233451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FD253F7C43DCB9683491A103321DBE8C50DAA350FB2D1D5F77547A2A5CE237DBB3B908408646993O7wBD" TargetMode="External"/><Relationship Id="rId18" Type="http://schemas.openxmlformats.org/officeDocument/2006/relationships/hyperlink" Target="consultantplus://offline/ref=CFD253F7C43DCB9683491A103321DBE8CC0BA1300FBD8CDFFF2C4BA0A2C17C6ABC729C85086469O9w4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CFD253F7C43DCB9683491A103321DBE8CD0FAF310ABD8CDFFF2C4BA0A2C17C6ABC729C85086469O9wBD" TargetMode="External"/><Relationship Id="rId17" Type="http://schemas.openxmlformats.org/officeDocument/2006/relationships/hyperlink" Target="consultantplus://offline/ref=CFD253F7C43DCB9683491A103321DBE8C50FAD370CB4D1D5F77547A2A5CE237DBB3B908408646992O7w2D"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CFD253F7C43DCB9683491A103321DBE8CD07AD3202BD8CDFFF2C4BA0A2C17C6ABC729C85086468O9w2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D253F7C43DCB9683491A103321DBE8C50FA9330CB4D1D5F77547A2A5OCwED"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CFD253F7C43DCB9683491A103321DBE8C50CA9340AB0D1D5F77547A2A5CE237DBB3B908408646992O7w5D" TargetMode="External"/><Relationship Id="rId23" Type="http://schemas.openxmlformats.org/officeDocument/2006/relationships/hyperlink" Target="file:///C:\Users\532B~1\AppData\Local\Temp\Rar$DIa0.393\&#1055;&#1088;&#1080;&#1083;&#1086;&#1078;&#1077;&#1085;&#1080;&#1077;%201%20&#1082;%20&#1052;&#1055;%20&#1073;&#1080;&#1073;&#1083;&#1080;&#1086;&#1090;.docx" TargetMode="External"/><Relationship Id="rId10" Type="http://schemas.openxmlformats.org/officeDocument/2006/relationships/hyperlink" Target="consultantplus://offline/ref=CFD253F7C43DCB9683491A103321DBE8C50FA9330CB4D1D5F77547A2A5OCwED" TargetMode="External"/><Relationship Id="rId19" Type="http://schemas.openxmlformats.org/officeDocument/2006/relationships/hyperlink" Target="consultantplus://offline/ref=CFD253F7C43DCB9683491A103321DBE8C50FAA370BB6D1D5F77547A2A5CE237DBB3B908408646992O7w0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FD253F7C43DCB9683491A103321DBE8CD0DA9310FBD8CDFFF2C4BA0OAw2D" TargetMode="External"/><Relationship Id="rId22" Type="http://schemas.openxmlformats.org/officeDocument/2006/relationships/hyperlink" Target="file:///C:\Users\532B~1\AppData\Local\Temp\Rar$DIa0.393\&#1055;&#1088;&#1080;&#1083;&#1086;&#1078;&#1077;&#1085;&#1080;&#1077;%201%20&#1082;%20&#1052;&#1055;%20&#1073;&#1080;&#1073;&#1083;&#1080;&#1086;&#1090;.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08E0A-F223-4730-902D-F799A176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103</Pages>
  <Words>19623</Words>
  <Characters>138676</Characters>
  <Application>Microsoft Office Word</Application>
  <DocSecurity>0</DocSecurity>
  <Lines>1155</Lines>
  <Paragraphs>315</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157984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subject/>
  <dc:creator>комп</dc:creator>
  <cp:keywords/>
  <dc:description/>
  <cp:lastModifiedBy>Пользователь</cp:lastModifiedBy>
  <cp:revision>2</cp:revision>
  <cp:lastPrinted>2024-11-13T02:01:00Z</cp:lastPrinted>
  <dcterms:created xsi:type="dcterms:W3CDTF">2024-11-13T02:15:00Z</dcterms:created>
  <dcterms:modified xsi:type="dcterms:W3CDTF">2024-11-13T02:15:00Z</dcterms:modified>
</cp:coreProperties>
</file>