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3E7464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5161421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Pr="00A562F4" w:rsidRDefault="007B30DF" w:rsidP="007B30DF">
      <w:pPr>
        <w:jc w:val="center"/>
        <w:rPr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A562F4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A562F4" w:rsidRDefault="00BD5608" w:rsidP="007B30DF">
      <w:pPr>
        <w:jc w:val="center"/>
        <w:rPr>
          <w:szCs w:val="24"/>
        </w:rPr>
      </w:pPr>
    </w:p>
    <w:p w:rsidR="007B30DF" w:rsidRDefault="001E37D0" w:rsidP="007C2694">
      <w:pPr>
        <w:jc w:val="both"/>
        <w:rPr>
          <w:sz w:val="28"/>
        </w:rPr>
      </w:pPr>
      <w:r>
        <w:rPr>
          <w:sz w:val="28"/>
        </w:rPr>
        <w:t>18</w:t>
      </w:r>
      <w:r w:rsidR="00F0013E">
        <w:rPr>
          <w:sz w:val="28"/>
        </w:rPr>
        <w:t>.02</w:t>
      </w:r>
      <w:r w:rsidR="006131F8">
        <w:rPr>
          <w:sz w:val="28"/>
        </w:rPr>
        <w:t>.</w:t>
      </w:r>
      <w:r w:rsidR="00FE5C6D">
        <w:rPr>
          <w:sz w:val="28"/>
        </w:rPr>
        <w:t>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ab/>
        <w:t xml:space="preserve">№ </w:t>
      </w:r>
      <w:r w:rsidR="00DF45A2">
        <w:rPr>
          <w:sz w:val="28"/>
        </w:rPr>
        <w:t>88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8C623C" w:rsidRDefault="008C623C" w:rsidP="0030340A">
      <w:pPr>
        <w:ind w:right="4536"/>
        <w:contextualSpacing/>
        <w:jc w:val="both"/>
        <w:rPr>
          <w:sz w:val="28"/>
          <w:szCs w:val="28"/>
        </w:rPr>
      </w:pPr>
    </w:p>
    <w:p w:rsidR="00DF45A2" w:rsidRPr="00DF45A2" w:rsidRDefault="00DF45A2" w:rsidP="00DF45A2">
      <w:pPr>
        <w:ind w:right="4536"/>
        <w:contextualSpacing/>
        <w:jc w:val="both"/>
        <w:rPr>
          <w:sz w:val="28"/>
        </w:rPr>
      </w:pPr>
      <w:r w:rsidRPr="00DF45A2">
        <w:rPr>
          <w:sz w:val="28"/>
        </w:rPr>
        <w:t>Об установлении перечня видов муниципального контроля и органов</w:t>
      </w:r>
      <w:r>
        <w:rPr>
          <w:sz w:val="28"/>
        </w:rPr>
        <w:t xml:space="preserve"> </w:t>
      </w:r>
      <w:r w:rsidRPr="00DF45A2">
        <w:rPr>
          <w:sz w:val="28"/>
        </w:rPr>
        <w:t>местного самоуправления, уполномоченных на их осуществление, на территории Дзержинский район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>В соответствии со ст. 17 Федерального закона от 06.10.2003 № 131-ФЗ «Об общих принципах организации местного самоуправления Российской Федерации», ст. 6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Дзержинского районного Совета депутатов от 21.06.2017 «Об утверждении порядка ведения перечня видов муниципального контроля и органов местного самоуправления Дзержинского района, уполномоченных на их осуществление» ПОСТАНОВЛЯЮ: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>1. Утвердить перечень видов муниципального контроля и органов местного самоуправления, уполномоченных на их осуществление, на территории Дзержинского района согласно Приложению.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>2. Возложить полномочия по организации всех видов муниципального контроля на территории Дзержинского района на 1 заместителя главы района С.Н. Сухарева.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>3. До 01.04.2021 С.Н. Сухареву подготовить план работы по организации муниципального контроля на территории Дзержинского района.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 xml:space="preserve"> 4. Органам, уполномоченным на осуществление муниципального контроля, в срок до 01.05.2021 организовать разработку, согласование и принятие ранее не разработанных НПА и административных регламентов осуществления муниципального контроля.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 xml:space="preserve">5. Признать утратившими силу постановления администрации Дзержинского от 15.02.2018 № 62-п «О назначении ответственных должностных лиц за осуществление муниципального контроля на территории </w:t>
      </w:r>
      <w:r w:rsidRPr="00DF45A2">
        <w:rPr>
          <w:sz w:val="28"/>
        </w:rPr>
        <w:lastRenderedPageBreak/>
        <w:t>Дзержинского района», от 11.03.2019 № 124-п «О назначении ответственных должностных лиц за осуществление муниципального контроля на территории Дзержинского района».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>6. Опубликовать настоящее постановление в газете «</w:t>
      </w:r>
      <w:proofErr w:type="spellStart"/>
      <w:r w:rsidRPr="00DF45A2">
        <w:rPr>
          <w:sz w:val="28"/>
        </w:rPr>
        <w:t>Дзержинец</w:t>
      </w:r>
      <w:proofErr w:type="spellEnd"/>
      <w:r w:rsidRPr="00DF45A2">
        <w:rPr>
          <w:sz w:val="28"/>
        </w:rPr>
        <w:t>» и разместить на официальном сайте администрации района.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>7. Контроль за исполнением настоящего постановления оставляю за собой.</w:t>
      </w:r>
    </w:p>
    <w:p w:rsidR="00DF45A2" w:rsidRPr="00DF45A2" w:rsidRDefault="00DF45A2" w:rsidP="00DF45A2">
      <w:pPr>
        <w:ind w:firstLine="709"/>
        <w:contextualSpacing/>
        <w:jc w:val="both"/>
        <w:rPr>
          <w:sz w:val="28"/>
        </w:rPr>
      </w:pPr>
      <w:r w:rsidRPr="00DF45A2">
        <w:rPr>
          <w:sz w:val="28"/>
        </w:rPr>
        <w:t>8. Постановление вступает в силу в день, следующий за днем его подписания.</w:t>
      </w:r>
    </w:p>
    <w:p w:rsidR="000107CC" w:rsidRDefault="000107CC" w:rsidP="00494DDE">
      <w:pPr>
        <w:contextualSpacing/>
        <w:jc w:val="both"/>
        <w:rPr>
          <w:sz w:val="28"/>
          <w:szCs w:val="28"/>
        </w:rPr>
      </w:pPr>
    </w:p>
    <w:p w:rsidR="000B572B" w:rsidRDefault="000B572B" w:rsidP="00494DDE">
      <w:pPr>
        <w:contextualSpacing/>
        <w:jc w:val="both"/>
        <w:rPr>
          <w:sz w:val="28"/>
          <w:szCs w:val="28"/>
        </w:rPr>
      </w:pPr>
    </w:p>
    <w:p w:rsidR="008C623C" w:rsidRDefault="008C623C" w:rsidP="00494DDE">
      <w:pPr>
        <w:contextualSpacing/>
        <w:jc w:val="both"/>
        <w:rPr>
          <w:sz w:val="28"/>
          <w:szCs w:val="28"/>
        </w:rPr>
      </w:pPr>
    </w:p>
    <w:p w:rsidR="003046F3" w:rsidRDefault="00FE5C6D" w:rsidP="00E725FF">
      <w:pPr>
        <w:contextualSpacing/>
        <w:jc w:val="both"/>
        <w:rPr>
          <w:sz w:val="28"/>
          <w:szCs w:val="28"/>
        </w:rPr>
      </w:pPr>
      <w:r w:rsidRPr="00337CEB">
        <w:rPr>
          <w:sz w:val="28"/>
          <w:szCs w:val="28"/>
        </w:rPr>
        <w:t>Глава Дзержинского района</w:t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Pr="00337CEB">
        <w:rPr>
          <w:sz w:val="28"/>
          <w:szCs w:val="28"/>
        </w:rPr>
        <w:tab/>
      </w:r>
      <w:r w:rsidR="00417EE8" w:rsidRPr="00337CEB">
        <w:rPr>
          <w:sz w:val="28"/>
          <w:szCs w:val="28"/>
        </w:rPr>
        <w:t>В.Н. Дергунов</w:t>
      </w:r>
      <w:bookmarkStart w:id="0" w:name="page_total_master0_1"/>
      <w:bookmarkStart w:id="1" w:name="page_total_1"/>
      <w:bookmarkEnd w:id="0"/>
      <w:bookmarkEnd w:id="1"/>
    </w:p>
    <w:p w:rsidR="00DF45A2" w:rsidRDefault="00DF45A2" w:rsidP="00E725FF">
      <w:pPr>
        <w:contextualSpacing/>
        <w:jc w:val="both"/>
        <w:rPr>
          <w:sz w:val="28"/>
          <w:szCs w:val="28"/>
        </w:rPr>
      </w:pPr>
    </w:p>
    <w:p w:rsidR="00DF45A2" w:rsidRDefault="00DF45A2" w:rsidP="00E725FF">
      <w:pPr>
        <w:contextualSpacing/>
        <w:jc w:val="both"/>
        <w:rPr>
          <w:sz w:val="28"/>
          <w:szCs w:val="28"/>
        </w:rPr>
      </w:pPr>
    </w:p>
    <w:p w:rsidR="00DF45A2" w:rsidRDefault="00DF45A2" w:rsidP="00E725FF">
      <w:pPr>
        <w:contextualSpacing/>
        <w:jc w:val="both"/>
        <w:rPr>
          <w:sz w:val="28"/>
          <w:szCs w:val="28"/>
        </w:rPr>
      </w:pPr>
    </w:p>
    <w:p w:rsidR="00DF45A2" w:rsidRDefault="00DF45A2" w:rsidP="00E725FF">
      <w:pPr>
        <w:contextualSpacing/>
        <w:jc w:val="both"/>
        <w:rPr>
          <w:rFonts w:ascii="Arial" w:hAnsi="Arial" w:cs="Arial"/>
          <w:szCs w:val="24"/>
        </w:rPr>
        <w:sectPr w:rsidR="00DF45A2" w:rsidSect="00E725FF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F45A2" w:rsidRDefault="00DF45A2" w:rsidP="00DF45A2">
      <w:pPr>
        <w:contextualSpacing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DF45A2" w:rsidRDefault="00DF45A2" w:rsidP="00DF45A2">
      <w:pPr>
        <w:contextualSpacing/>
        <w:jc w:val="right"/>
        <w:rPr>
          <w:szCs w:val="24"/>
        </w:rPr>
      </w:pPr>
      <w:r>
        <w:rPr>
          <w:szCs w:val="24"/>
        </w:rPr>
        <w:t>к постановлению администрации района</w:t>
      </w:r>
    </w:p>
    <w:p w:rsidR="00DF45A2" w:rsidRPr="00DF45A2" w:rsidRDefault="00DF45A2" w:rsidP="00DF45A2">
      <w:pPr>
        <w:contextualSpacing/>
        <w:jc w:val="right"/>
        <w:rPr>
          <w:szCs w:val="24"/>
        </w:rPr>
      </w:pPr>
      <w:r>
        <w:rPr>
          <w:szCs w:val="24"/>
        </w:rPr>
        <w:t>от 18.02.2021 № 88-п</w:t>
      </w:r>
    </w:p>
    <w:p w:rsidR="00DF45A2" w:rsidRPr="00DF45A2" w:rsidRDefault="00DF45A2" w:rsidP="00E725FF">
      <w:pPr>
        <w:contextualSpacing/>
        <w:jc w:val="both"/>
        <w:rPr>
          <w:szCs w:val="24"/>
        </w:rPr>
      </w:pPr>
    </w:p>
    <w:p w:rsidR="00DF45A2" w:rsidRDefault="00DF45A2" w:rsidP="00E725FF">
      <w:pPr>
        <w:contextualSpacing/>
        <w:jc w:val="both"/>
        <w:rPr>
          <w:szCs w:val="24"/>
        </w:rPr>
      </w:pPr>
    </w:p>
    <w:p w:rsidR="00DF45A2" w:rsidRPr="003E0E7A" w:rsidRDefault="00DF45A2" w:rsidP="00DF45A2">
      <w:pPr>
        <w:pStyle w:val="af2"/>
        <w:jc w:val="center"/>
        <w:rPr>
          <w:sz w:val="26"/>
          <w:szCs w:val="26"/>
        </w:rPr>
      </w:pPr>
      <w:r w:rsidRPr="003E0E7A">
        <w:rPr>
          <w:sz w:val="26"/>
          <w:szCs w:val="26"/>
        </w:rPr>
        <w:t>ПЕРЕЧЕНЬ</w:t>
      </w:r>
    </w:p>
    <w:p w:rsidR="00DF45A2" w:rsidRPr="003E0E7A" w:rsidRDefault="00DF45A2" w:rsidP="00DF45A2">
      <w:pPr>
        <w:pStyle w:val="af2"/>
        <w:jc w:val="center"/>
        <w:rPr>
          <w:sz w:val="26"/>
          <w:szCs w:val="26"/>
        </w:rPr>
      </w:pPr>
      <w:r w:rsidRPr="003E0E7A">
        <w:rPr>
          <w:sz w:val="26"/>
          <w:szCs w:val="26"/>
        </w:rPr>
        <w:t>видов муниципального контроля и органов местного самоуправления, уполномоченных на их осуществление, на территории Дзержинского района</w:t>
      </w:r>
    </w:p>
    <w:p w:rsidR="00DF45A2" w:rsidRPr="003E0E7A" w:rsidRDefault="00DF45A2" w:rsidP="00DF45A2">
      <w:pPr>
        <w:pStyle w:val="af2"/>
        <w:jc w:val="center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2131"/>
        <w:gridCol w:w="2267"/>
        <w:gridCol w:w="4385"/>
      </w:tblGrid>
      <w:tr w:rsidR="00DF45A2" w:rsidRPr="00DF45A2" w:rsidTr="00DF45A2">
        <w:tc>
          <w:tcPr>
            <w:tcW w:w="301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№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>п/п</w:t>
            </w:r>
          </w:p>
        </w:tc>
        <w:tc>
          <w:tcPr>
            <w:tcW w:w="1140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Наименование вида муниципального контроля, осуществляемого на территории Дзержинского района</w:t>
            </w:r>
          </w:p>
          <w:p w:rsidR="00DF45A2" w:rsidRPr="00DF45A2" w:rsidRDefault="00DF45A2" w:rsidP="00DF45A2">
            <w:pPr>
              <w:contextualSpacing/>
              <w:jc w:val="both"/>
            </w:pPr>
          </w:p>
        </w:tc>
        <w:tc>
          <w:tcPr>
            <w:tcW w:w="1213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Наименование структурного подразделения администрации Дзержинского района, уполномоченного на осуществление соответствующего вида муниципального контроля</w:t>
            </w:r>
          </w:p>
        </w:tc>
        <w:tc>
          <w:tcPr>
            <w:tcW w:w="2346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Реквизиты нормативных правовых актов Российской Федерации, Красноярского края, муниципальных правовых актов, регламентирующих соответствующий вид муниципального контроля  </w:t>
            </w:r>
          </w:p>
        </w:tc>
      </w:tr>
      <w:tr w:rsidR="00DF45A2" w:rsidRPr="00DF45A2" w:rsidTr="00DF45A2">
        <w:tc>
          <w:tcPr>
            <w:tcW w:w="301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1</w:t>
            </w:r>
          </w:p>
        </w:tc>
        <w:tc>
          <w:tcPr>
            <w:tcW w:w="1140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Осуществление земельного контроля</w:t>
            </w:r>
          </w:p>
        </w:tc>
        <w:tc>
          <w:tcPr>
            <w:tcW w:w="1213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Отдел муниципального имущества и земельных отношений администрации района</w:t>
            </w:r>
          </w:p>
        </w:tc>
        <w:tc>
          <w:tcPr>
            <w:tcW w:w="2346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Земельный кодекс Российской Федерации от 25.10.2001 № 136-ФЗ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06.10.2003 № 131-ФЗ «Об общих принципах организации местного самоуправления в Российской Федерации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</w:t>
            </w:r>
            <w:hyperlink r:id="rId12" w:history="1">
              <w:r w:rsidRPr="00DF45A2">
                <w:rPr>
                  <w:rStyle w:val="ac"/>
                </w:rPr>
                <w:t>закон</w:t>
              </w:r>
            </w:hyperlink>
            <w:r w:rsidRPr="00DF45A2">
      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Постановление Правительства Красноярского края от 01.03.2016 № 86-п «Об установлении Порядка осуществления муниципального земельного контроля»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Устав Дзержинского района, зарегистрированный управлением Юстиции администрации Красноярского края свидетельство № 7 от 11.02.1997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 Постановление администрации Дзержинского района Красноярского края от 27.12.2017 № 739-п «Об утверждении административного регламента отдела муниципального имущества и земельных отношений Дзержинского района «Осуществление муниципального земельного контроля на территории Дзержинского района»  </w:t>
            </w:r>
          </w:p>
        </w:tc>
      </w:tr>
      <w:tr w:rsidR="00DF45A2" w:rsidRPr="00DF45A2" w:rsidTr="00DF45A2">
        <w:tc>
          <w:tcPr>
            <w:tcW w:w="301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lastRenderedPageBreak/>
              <w:t>2</w:t>
            </w:r>
          </w:p>
        </w:tc>
        <w:tc>
          <w:tcPr>
            <w:tcW w:w="1140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Контроль за осуществлением установленного порядка управления и распоряжения имуществом, находящимся в </w:t>
            </w:r>
            <w:proofErr w:type="spellStart"/>
            <w:r w:rsidRPr="00DF45A2">
              <w:t>в</w:t>
            </w:r>
            <w:proofErr w:type="spellEnd"/>
            <w:r w:rsidRPr="00DF45A2">
              <w:t xml:space="preserve"> муниципальной собственности</w:t>
            </w:r>
          </w:p>
        </w:tc>
        <w:tc>
          <w:tcPr>
            <w:tcW w:w="1213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Отдел муниципального имущества и земельных отношений администрации района</w:t>
            </w:r>
          </w:p>
        </w:tc>
        <w:tc>
          <w:tcPr>
            <w:tcW w:w="2346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Конституция Российской Федерации;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Гражданский кодекс Российской Федерации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12.01.1996 № 7-ФЗ «О некоммерческих организациях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29.07.1998 № 135 «Об оценочной деятельности в РФ»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>Федеральный закон от 21.12.2001 № 178-ФЗ «О приватизации государственного и муниципального имущества»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14.12.2002 № 161-ФЗ «О государственных и муниципальных унитарных предприятиях»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>Федеральный закон от 26.07.2006 № 135-ФЗ «О защите конкуренции»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</w:t>
            </w:r>
            <w:hyperlink r:id="rId13" w:history="1">
              <w:r w:rsidRPr="00DF45A2">
                <w:rPr>
                  <w:rStyle w:val="ac"/>
                </w:rPr>
                <w:t>закон</w:t>
              </w:r>
            </w:hyperlink>
            <w:r w:rsidRPr="00DF45A2">
      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DF45A2" w:rsidRDefault="00DF45A2" w:rsidP="00DF45A2">
            <w:pPr>
              <w:contextualSpacing/>
              <w:jc w:val="both"/>
            </w:pPr>
            <w:r w:rsidRPr="00DF45A2">
              <w:t>Решение Дзержинского районного Совета депутатов от 14.09.2018 года №21-192Р «Об утверждении положения о порядке управления и распоряжения муниципальной собственностью Дзержинского района»</w:t>
            </w:r>
          </w:p>
          <w:p w:rsidR="00DF45A2" w:rsidRPr="00DF45A2" w:rsidRDefault="00DF45A2" w:rsidP="00DF45A2">
            <w:pPr>
              <w:contextualSpacing/>
              <w:jc w:val="both"/>
            </w:pPr>
          </w:p>
        </w:tc>
      </w:tr>
      <w:tr w:rsidR="00DF45A2" w:rsidRPr="00DF45A2" w:rsidTr="00DF45A2">
        <w:tc>
          <w:tcPr>
            <w:tcW w:w="301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3</w:t>
            </w:r>
          </w:p>
        </w:tc>
        <w:tc>
          <w:tcPr>
            <w:tcW w:w="1140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Контроль за соблюдением условий организации регулярных перевозок на территории района</w:t>
            </w:r>
          </w:p>
        </w:tc>
        <w:tc>
          <w:tcPr>
            <w:tcW w:w="1213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Отдел архитектуры, строительства, транспорта, ЖКХ, связи, ГО и ЧС администрации района</w:t>
            </w:r>
          </w:p>
        </w:tc>
        <w:tc>
          <w:tcPr>
            <w:tcW w:w="2346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06.10.2003 № 131-ФЗ «Об общих принципах организации местного самоуправления в Российской Федерации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</w:t>
            </w:r>
            <w:hyperlink r:id="rId14" w:history="1">
              <w:r w:rsidRPr="00DF45A2">
                <w:rPr>
                  <w:rStyle w:val="ac"/>
                </w:rPr>
                <w:t>закон</w:t>
              </w:r>
            </w:hyperlink>
            <w:r w:rsidRPr="00DF45A2">
      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Устав Дзержинского района, зарегистрированный управлением Юстиции администрации Красноярского края свидетельство № 7 от 11.02.1997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>Федеральный закон Российской Федерации от 10.12.1995 № 196-ФЗ «О безопасности дорожного движения»</w:t>
            </w:r>
          </w:p>
          <w:p w:rsidR="00DF45A2" w:rsidRDefault="00DF45A2" w:rsidP="00DF45A2">
            <w:pPr>
              <w:contextualSpacing/>
              <w:jc w:val="both"/>
            </w:pPr>
            <w:r w:rsidRPr="00DF45A2">
              <w:t>Муниципальный правовой акт находится в стадии разработки</w:t>
            </w:r>
          </w:p>
          <w:p w:rsidR="00DF45A2" w:rsidRDefault="00DF45A2" w:rsidP="00DF45A2">
            <w:pPr>
              <w:contextualSpacing/>
              <w:jc w:val="both"/>
            </w:pPr>
          </w:p>
          <w:p w:rsidR="00DF45A2" w:rsidRPr="00DF45A2" w:rsidRDefault="00DF45A2" w:rsidP="00DF45A2">
            <w:pPr>
              <w:contextualSpacing/>
              <w:jc w:val="both"/>
            </w:pPr>
          </w:p>
        </w:tc>
      </w:tr>
      <w:tr w:rsidR="00DF45A2" w:rsidRPr="00DF45A2" w:rsidTr="00DF45A2">
        <w:tc>
          <w:tcPr>
            <w:tcW w:w="301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lastRenderedPageBreak/>
              <w:t>4</w:t>
            </w:r>
          </w:p>
        </w:tc>
        <w:tc>
          <w:tcPr>
            <w:tcW w:w="1140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1213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Отдел архитектуры, строительства, транспорта, ЖКХ, связи, ГО и ЧС администрации района</w:t>
            </w:r>
          </w:p>
        </w:tc>
        <w:tc>
          <w:tcPr>
            <w:tcW w:w="2346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06.10.2003 № 131-ФЗ «Об общих принципах организации местного самоуправления в Российской Федерации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</w:t>
            </w:r>
            <w:hyperlink r:id="rId15" w:history="1">
              <w:r w:rsidRPr="00DF45A2">
                <w:rPr>
                  <w:rStyle w:val="ac"/>
                </w:rPr>
                <w:t>закон</w:t>
              </w:r>
            </w:hyperlink>
            <w:r w:rsidRPr="00DF45A2">
      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Устав Дзержинского района, зарегистрированный управлением Юстиции администрации Красноярского края свидетельство № 7 от 11.02.1997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>Федеральный закон от 14.03.1995 № 33-ФЗ «Об особо охраняемых природных территориях»</w:t>
            </w:r>
          </w:p>
          <w:p w:rsidR="00DF45A2" w:rsidRDefault="00DF45A2" w:rsidP="00DF45A2">
            <w:pPr>
              <w:contextualSpacing/>
              <w:jc w:val="both"/>
            </w:pPr>
            <w:r w:rsidRPr="00DF45A2">
              <w:t xml:space="preserve">           Муниципальный правовой акт находится в стадии разработки</w:t>
            </w:r>
          </w:p>
          <w:p w:rsidR="00DF45A2" w:rsidRDefault="00DF45A2" w:rsidP="00DF45A2">
            <w:pPr>
              <w:contextualSpacing/>
              <w:jc w:val="both"/>
            </w:pPr>
          </w:p>
          <w:p w:rsidR="00DF45A2" w:rsidRPr="00DF45A2" w:rsidRDefault="00DF45A2" w:rsidP="00DF45A2">
            <w:pPr>
              <w:contextualSpacing/>
              <w:jc w:val="both"/>
            </w:pPr>
          </w:p>
        </w:tc>
      </w:tr>
      <w:tr w:rsidR="00DF45A2" w:rsidRPr="00DF45A2" w:rsidTr="00DF45A2">
        <w:tc>
          <w:tcPr>
            <w:tcW w:w="301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5</w:t>
            </w:r>
          </w:p>
        </w:tc>
        <w:tc>
          <w:tcPr>
            <w:tcW w:w="1140" w:type="pct"/>
          </w:tcPr>
          <w:p w:rsidR="00DF45A2" w:rsidRDefault="00DF45A2" w:rsidP="00DF45A2">
            <w:pPr>
              <w:contextualSpacing/>
              <w:jc w:val="both"/>
            </w:pPr>
            <w:r w:rsidRPr="00DF45A2">
              <w:t>Муниципальный контроль за выполнением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пределах полномочий, установленных Федеральным законом «О теплоснабжении»</w:t>
            </w:r>
          </w:p>
          <w:p w:rsidR="00DF45A2" w:rsidRDefault="00DF45A2" w:rsidP="00DF45A2">
            <w:pPr>
              <w:contextualSpacing/>
              <w:jc w:val="both"/>
            </w:pPr>
          </w:p>
          <w:p w:rsidR="00DF45A2" w:rsidRPr="00DF45A2" w:rsidRDefault="00DF45A2" w:rsidP="00DF45A2">
            <w:pPr>
              <w:contextualSpacing/>
              <w:jc w:val="both"/>
            </w:pPr>
          </w:p>
        </w:tc>
        <w:tc>
          <w:tcPr>
            <w:tcW w:w="1213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Отдел архитектуры, строительства, транспорта, ЖКХ, связи, ГО и ЧС администрации района</w:t>
            </w:r>
          </w:p>
        </w:tc>
        <w:tc>
          <w:tcPr>
            <w:tcW w:w="2346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06.10.2003 № 131-ФЗ «Об общих принципах организации местного самоуправления в Российской Федерации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</w:t>
            </w:r>
            <w:hyperlink r:id="rId16" w:history="1">
              <w:r w:rsidRPr="00DF45A2">
                <w:rPr>
                  <w:rStyle w:val="ac"/>
                </w:rPr>
                <w:t>закон</w:t>
              </w:r>
            </w:hyperlink>
            <w:r w:rsidRPr="00DF45A2">
      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Устав Дзержинского района, зарегистрированный управлением Юстиции администрации Красноярского края свидетельство № 7 от 11.02.1997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>Федеральный закон "О теплоснабжении" от 27.07.2010 N 190-ФЗ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>Муниципальный правовой акт находится в стадии разработки</w:t>
            </w:r>
          </w:p>
        </w:tc>
      </w:tr>
      <w:tr w:rsidR="00DF45A2" w:rsidRPr="00DF45A2" w:rsidTr="00DF45A2">
        <w:tc>
          <w:tcPr>
            <w:tcW w:w="301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lastRenderedPageBreak/>
              <w:t>6</w:t>
            </w:r>
          </w:p>
        </w:tc>
        <w:tc>
          <w:tcPr>
            <w:tcW w:w="1140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Осуществление внутреннего финансового контроля</w:t>
            </w:r>
          </w:p>
        </w:tc>
        <w:tc>
          <w:tcPr>
            <w:tcW w:w="1213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>Финансово управление администрации а</w:t>
            </w:r>
          </w:p>
        </w:tc>
        <w:tc>
          <w:tcPr>
            <w:tcW w:w="2346" w:type="pct"/>
          </w:tcPr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           Федеральный </w:t>
            </w:r>
            <w:hyperlink r:id="rId17" w:history="1">
              <w:r w:rsidRPr="00DF45A2">
                <w:rPr>
                  <w:rStyle w:val="ac"/>
                </w:rPr>
                <w:t>закон</w:t>
              </w:r>
            </w:hyperlink>
            <w:r w:rsidRPr="00DF45A2">
              <w:t xml:space="preserve">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           Устав Дзержинского района, зарегистрированный управлением Юстиции администрации Красноярского края свидетельство № 7 от 11.02.1997; 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t xml:space="preserve">            Бюджетный кодекс РФ от 31.07.1998 №145-ФЗ;</w:t>
            </w:r>
          </w:p>
          <w:p w:rsidR="00DF45A2" w:rsidRPr="00DF45A2" w:rsidRDefault="00DF45A2" w:rsidP="00DF45A2">
            <w:pPr>
              <w:contextualSpacing/>
              <w:jc w:val="both"/>
            </w:pPr>
            <w:r w:rsidRPr="00DF45A2">
              <w:rPr>
                <w:rFonts w:eastAsia="Calibri"/>
              </w:rPr>
              <w:t xml:space="preserve">            Постановление администрации Дзержинского района от 06.03.2015 № 185-п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</w:t>
            </w:r>
          </w:p>
        </w:tc>
      </w:tr>
    </w:tbl>
    <w:p w:rsidR="00DF45A2" w:rsidRDefault="00DF45A2" w:rsidP="00DF45A2">
      <w:pPr>
        <w:pStyle w:val="af2"/>
      </w:pPr>
      <w:bookmarkStart w:id="2" w:name="_GoBack"/>
      <w:bookmarkEnd w:id="2"/>
    </w:p>
    <w:sectPr w:rsidR="00DF45A2" w:rsidSect="00E7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64" w:rsidRDefault="003E7464">
      <w:r>
        <w:separator/>
      </w:r>
    </w:p>
  </w:endnote>
  <w:endnote w:type="continuationSeparator" w:id="0">
    <w:p w:rsidR="003E7464" w:rsidRDefault="003E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64" w:rsidRDefault="003E7464">
      <w:r>
        <w:separator/>
      </w:r>
    </w:p>
  </w:footnote>
  <w:footnote w:type="continuationSeparator" w:id="0">
    <w:p w:rsidR="003E7464" w:rsidRDefault="003E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E138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:rsidR="0026373E" w:rsidRDefault="003E746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73E" w:rsidRDefault="003E746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57F1C0D"/>
    <w:multiLevelType w:val="multilevel"/>
    <w:tmpl w:val="AB1A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8FF497A"/>
    <w:multiLevelType w:val="multilevel"/>
    <w:tmpl w:val="15A4719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F47614"/>
    <w:multiLevelType w:val="hybridMultilevel"/>
    <w:tmpl w:val="5830B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74981"/>
    <w:multiLevelType w:val="multilevel"/>
    <w:tmpl w:val="65445D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7" w15:restartNumberingAfterBreak="0">
    <w:nsid w:val="0B4D30BA"/>
    <w:multiLevelType w:val="multilevel"/>
    <w:tmpl w:val="2948FB2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CB650A2"/>
    <w:multiLevelType w:val="hybridMultilevel"/>
    <w:tmpl w:val="E480842C"/>
    <w:lvl w:ilvl="0" w:tplc="6A06023A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1F2F7930"/>
    <w:multiLevelType w:val="multilevel"/>
    <w:tmpl w:val="D390EEA0"/>
    <w:lvl w:ilvl="0">
      <w:start w:val="1"/>
      <w:numFmt w:val="decimal"/>
      <w:lvlText w:val="7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674CED"/>
    <w:multiLevelType w:val="hybridMultilevel"/>
    <w:tmpl w:val="A59A8AB2"/>
    <w:lvl w:ilvl="0" w:tplc="08586B4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66D6B1E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995413A"/>
    <w:multiLevelType w:val="multilevel"/>
    <w:tmpl w:val="0AE2F67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642534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F5EA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B0C55D8"/>
    <w:multiLevelType w:val="multilevel"/>
    <w:tmpl w:val="49D838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2D748B"/>
    <w:multiLevelType w:val="multilevel"/>
    <w:tmpl w:val="75548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A86E8F"/>
    <w:multiLevelType w:val="multilevel"/>
    <w:tmpl w:val="65AE45E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81B54E1"/>
    <w:multiLevelType w:val="multilevel"/>
    <w:tmpl w:val="2CB0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FFB6B20"/>
    <w:multiLevelType w:val="multilevel"/>
    <w:tmpl w:val="DAD4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077D8B"/>
    <w:multiLevelType w:val="hybridMultilevel"/>
    <w:tmpl w:val="2876A052"/>
    <w:lvl w:ilvl="0" w:tplc="12F45916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1" w15:restartNumberingAfterBreak="0">
    <w:nsid w:val="650B195F"/>
    <w:multiLevelType w:val="multilevel"/>
    <w:tmpl w:val="FA927A2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6743E58"/>
    <w:multiLevelType w:val="multilevel"/>
    <w:tmpl w:val="0B7E60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EA32BEC"/>
    <w:multiLevelType w:val="hybridMultilevel"/>
    <w:tmpl w:val="0AD0295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4" w15:restartNumberingAfterBreak="0">
    <w:nsid w:val="70250282"/>
    <w:multiLevelType w:val="hybridMultilevel"/>
    <w:tmpl w:val="1704748C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0" w15:restartNumberingAfterBreak="0">
    <w:nsid w:val="7D8F379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5"/>
  </w:num>
  <w:num w:numId="4">
    <w:abstractNumId w:val="20"/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6"/>
  </w:num>
  <w:num w:numId="9">
    <w:abstractNumId w:val="19"/>
  </w:num>
  <w:num w:numId="10">
    <w:abstractNumId w:val="1"/>
  </w:num>
  <w:num w:numId="11">
    <w:abstractNumId w:val="28"/>
  </w:num>
  <w:num w:numId="12">
    <w:abstractNumId w:val="4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0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</w:num>
  <w:num w:numId="24">
    <w:abstractNumId w:val="8"/>
  </w:num>
  <w:num w:numId="25">
    <w:abstractNumId w:val="26"/>
  </w:num>
  <w:num w:numId="26">
    <w:abstractNumId w:val="14"/>
  </w:num>
  <w:num w:numId="27">
    <w:abstractNumId w:val="27"/>
  </w:num>
  <w:num w:numId="28">
    <w:abstractNumId w:val="23"/>
  </w:num>
  <w:num w:numId="29">
    <w:abstractNumId w:val="7"/>
  </w:num>
  <w:num w:numId="30">
    <w:abstractNumId w:val="30"/>
  </w:num>
  <w:num w:numId="31">
    <w:abstractNumId w:val="21"/>
  </w:num>
  <w:num w:numId="32">
    <w:abstractNumId w:val="40"/>
  </w:num>
  <w:num w:numId="33">
    <w:abstractNumId w:val="29"/>
  </w:num>
  <w:num w:numId="34">
    <w:abstractNumId w:val="32"/>
  </w:num>
  <w:num w:numId="35">
    <w:abstractNumId w:val="12"/>
  </w:num>
  <w:num w:numId="36">
    <w:abstractNumId w:val="4"/>
  </w:num>
  <w:num w:numId="37">
    <w:abstractNumId w:val="17"/>
  </w:num>
  <w:num w:numId="38">
    <w:abstractNumId w:val="31"/>
  </w:num>
  <w:num w:numId="39">
    <w:abstractNumId w:val="18"/>
  </w:num>
  <w:num w:numId="40">
    <w:abstractNumId w:val="33"/>
  </w:num>
  <w:num w:numId="41">
    <w:abstractNumId w:val="2"/>
  </w:num>
  <w:num w:numId="42">
    <w:abstractNumId w:val="34"/>
  </w:num>
  <w:num w:numId="43">
    <w:abstractNumId w:val="5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122A"/>
    <w:rsid w:val="000026F8"/>
    <w:rsid w:val="0000503E"/>
    <w:rsid w:val="00005602"/>
    <w:rsid w:val="000107CC"/>
    <w:rsid w:val="00010874"/>
    <w:rsid w:val="00021A81"/>
    <w:rsid w:val="00023251"/>
    <w:rsid w:val="00027AE0"/>
    <w:rsid w:val="0004587E"/>
    <w:rsid w:val="00051617"/>
    <w:rsid w:val="0005443E"/>
    <w:rsid w:val="00056F9F"/>
    <w:rsid w:val="00062AE8"/>
    <w:rsid w:val="00066AC7"/>
    <w:rsid w:val="0009039D"/>
    <w:rsid w:val="000A3128"/>
    <w:rsid w:val="000B29BB"/>
    <w:rsid w:val="000B572B"/>
    <w:rsid w:val="000B657B"/>
    <w:rsid w:val="000C1407"/>
    <w:rsid w:val="000C1423"/>
    <w:rsid w:val="000D1770"/>
    <w:rsid w:val="000D6D09"/>
    <w:rsid w:val="000D7A08"/>
    <w:rsid w:val="000E1D0C"/>
    <w:rsid w:val="000E5046"/>
    <w:rsid w:val="000E5210"/>
    <w:rsid w:val="000F3F9C"/>
    <w:rsid w:val="000F6102"/>
    <w:rsid w:val="00105BA9"/>
    <w:rsid w:val="00107740"/>
    <w:rsid w:val="001109F6"/>
    <w:rsid w:val="0011143A"/>
    <w:rsid w:val="00115F74"/>
    <w:rsid w:val="00116506"/>
    <w:rsid w:val="001177C0"/>
    <w:rsid w:val="0012054C"/>
    <w:rsid w:val="001225EC"/>
    <w:rsid w:val="00131A4D"/>
    <w:rsid w:val="00134F43"/>
    <w:rsid w:val="0013735D"/>
    <w:rsid w:val="00151E6E"/>
    <w:rsid w:val="001540C3"/>
    <w:rsid w:val="00155BD6"/>
    <w:rsid w:val="001617E2"/>
    <w:rsid w:val="001635FC"/>
    <w:rsid w:val="0016388B"/>
    <w:rsid w:val="00165A55"/>
    <w:rsid w:val="00174A67"/>
    <w:rsid w:val="001820D6"/>
    <w:rsid w:val="001834D4"/>
    <w:rsid w:val="00197136"/>
    <w:rsid w:val="001B4069"/>
    <w:rsid w:val="001E0C0F"/>
    <w:rsid w:val="001E37D0"/>
    <w:rsid w:val="001F2221"/>
    <w:rsid w:val="001F3510"/>
    <w:rsid w:val="001F4DE7"/>
    <w:rsid w:val="001F5137"/>
    <w:rsid w:val="0020289C"/>
    <w:rsid w:val="002057F4"/>
    <w:rsid w:val="00213D36"/>
    <w:rsid w:val="0023663B"/>
    <w:rsid w:val="002422DA"/>
    <w:rsid w:val="00242A10"/>
    <w:rsid w:val="002453EB"/>
    <w:rsid w:val="00247746"/>
    <w:rsid w:val="0025453D"/>
    <w:rsid w:val="00261DF5"/>
    <w:rsid w:val="002647FB"/>
    <w:rsid w:val="00264E5C"/>
    <w:rsid w:val="00265321"/>
    <w:rsid w:val="00266E34"/>
    <w:rsid w:val="00285951"/>
    <w:rsid w:val="002913ED"/>
    <w:rsid w:val="002926B3"/>
    <w:rsid w:val="00295042"/>
    <w:rsid w:val="00297859"/>
    <w:rsid w:val="00297DFB"/>
    <w:rsid w:val="002A1434"/>
    <w:rsid w:val="002A71FD"/>
    <w:rsid w:val="002B2061"/>
    <w:rsid w:val="002B42DB"/>
    <w:rsid w:val="002C3A15"/>
    <w:rsid w:val="002C46E7"/>
    <w:rsid w:val="002D2172"/>
    <w:rsid w:val="002D2C20"/>
    <w:rsid w:val="002E30A1"/>
    <w:rsid w:val="002F0A1D"/>
    <w:rsid w:val="002F3D9F"/>
    <w:rsid w:val="00300B95"/>
    <w:rsid w:val="0030307B"/>
    <w:rsid w:val="0030340A"/>
    <w:rsid w:val="0030394C"/>
    <w:rsid w:val="003046F3"/>
    <w:rsid w:val="00305A30"/>
    <w:rsid w:val="00310890"/>
    <w:rsid w:val="0031458E"/>
    <w:rsid w:val="00314EF8"/>
    <w:rsid w:val="00315C09"/>
    <w:rsid w:val="00317041"/>
    <w:rsid w:val="003257B8"/>
    <w:rsid w:val="0033293D"/>
    <w:rsid w:val="00335D92"/>
    <w:rsid w:val="00335FBB"/>
    <w:rsid w:val="00337CEB"/>
    <w:rsid w:val="00340E58"/>
    <w:rsid w:val="00351746"/>
    <w:rsid w:val="00375133"/>
    <w:rsid w:val="00375B9E"/>
    <w:rsid w:val="00376727"/>
    <w:rsid w:val="00387702"/>
    <w:rsid w:val="00395194"/>
    <w:rsid w:val="003965C8"/>
    <w:rsid w:val="00396A9C"/>
    <w:rsid w:val="00396C45"/>
    <w:rsid w:val="003B09FA"/>
    <w:rsid w:val="003B4534"/>
    <w:rsid w:val="003B4D3D"/>
    <w:rsid w:val="003B667C"/>
    <w:rsid w:val="003C3A69"/>
    <w:rsid w:val="003C73C8"/>
    <w:rsid w:val="003D2EFE"/>
    <w:rsid w:val="003E72EB"/>
    <w:rsid w:val="003E7464"/>
    <w:rsid w:val="003F3234"/>
    <w:rsid w:val="00401473"/>
    <w:rsid w:val="00402F44"/>
    <w:rsid w:val="00402F8F"/>
    <w:rsid w:val="00413BEE"/>
    <w:rsid w:val="0041449A"/>
    <w:rsid w:val="00417EE8"/>
    <w:rsid w:val="004229A1"/>
    <w:rsid w:val="0042465E"/>
    <w:rsid w:val="00431010"/>
    <w:rsid w:val="00431201"/>
    <w:rsid w:val="0043209E"/>
    <w:rsid w:val="004342D2"/>
    <w:rsid w:val="00445BB7"/>
    <w:rsid w:val="00467824"/>
    <w:rsid w:val="004768C5"/>
    <w:rsid w:val="0048468F"/>
    <w:rsid w:val="004849BD"/>
    <w:rsid w:val="00492728"/>
    <w:rsid w:val="00492F15"/>
    <w:rsid w:val="00494DDE"/>
    <w:rsid w:val="00495346"/>
    <w:rsid w:val="004953F0"/>
    <w:rsid w:val="004A0068"/>
    <w:rsid w:val="004A067B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1E7F"/>
    <w:rsid w:val="00512622"/>
    <w:rsid w:val="00514906"/>
    <w:rsid w:val="005256E6"/>
    <w:rsid w:val="005353C6"/>
    <w:rsid w:val="00540FB9"/>
    <w:rsid w:val="0055079F"/>
    <w:rsid w:val="00552633"/>
    <w:rsid w:val="00554FF0"/>
    <w:rsid w:val="00555D42"/>
    <w:rsid w:val="00572B78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1AAA"/>
    <w:rsid w:val="005C6BAC"/>
    <w:rsid w:val="005D2EE5"/>
    <w:rsid w:val="005D4378"/>
    <w:rsid w:val="005E00DD"/>
    <w:rsid w:val="005E0FE9"/>
    <w:rsid w:val="005E1692"/>
    <w:rsid w:val="005E2813"/>
    <w:rsid w:val="005E2CD1"/>
    <w:rsid w:val="005E4B68"/>
    <w:rsid w:val="0060567C"/>
    <w:rsid w:val="00610E3E"/>
    <w:rsid w:val="006131F8"/>
    <w:rsid w:val="00625A0A"/>
    <w:rsid w:val="00626408"/>
    <w:rsid w:val="0063054C"/>
    <w:rsid w:val="00633DFE"/>
    <w:rsid w:val="00650FC2"/>
    <w:rsid w:val="00652D0B"/>
    <w:rsid w:val="00653323"/>
    <w:rsid w:val="00653DFE"/>
    <w:rsid w:val="00656E1F"/>
    <w:rsid w:val="006602C9"/>
    <w:rsid w:val="006662B7"/>
    <w:rsid w:val="0067030B"/>
    <w:rsid w:val="00673D35"/>
    <w:rsid w:val="00673FBF"/>
    <w:rsid w:val="0067416E"/>
    <w:rsid w:val="00681E70"/>
    <w:rsid w:val="00683BA8"/>
    <w:rsid w:val="006853FD"/>
    <w:rsid w:val="00693311"/>
    <w:rsid w:val="006A2962"/>
    <w:rsid w:val="006A4E4C"/>
    <w:rsid w:val="006B581A"/>
    <w:rsid w:val="006B5C84"/>
    <w:rsid w:val="006B74CB"/>
    <w:rsid w:val="006C0494"/>
    <w:rsid w:val="006C53DD"/>
    <w:rsid w:val="006C774A"/>
    <w:rsid w:val="006D6FE3"/>
    <w:rsid w:val="006E395E"/>
    <w:rsid w:val="006F429A"/>
    <w:rsid w:val="006F4371"/>
    <w:rsid w:val="006F45ED"/>
    <w:rsid w:val="006F5FF0"/>
    <w:rsid w:val="007031A4"/>
    <w:rsid w:val="007056BB"/>
    <w:rsid w:val="0070743E"/>
    <w:rsid w:val="00712A67"/>
    <w:rsid w:val="007134F2"/>
    <w:rsid w:val="00716E49"/>
    <w:rsid w:val="007364DD"/>
    <w:rsid w:val="00737FFA"/>
    <w:rsid w:val="00740B31"/>
    <w:rsid w:val="0074161D"/>
    <w:rsid w:val="00751819"/>
    <w:rsid w:val="00755ED6"/>
    <w:rsid w:val="00757A1D"/>
    <w:rsid w:val="00757D07"/>
    <w:rsid w:val="00776C8A"/>
    <w:rsid w:val="00777907"/>
    <w:rsid w:val="007814A1"/>
    <w:rsid w:val="007840FF"/>
    <w:rsid w:val="00787591"/>
    <w:rsid w:val="00790936"/>
    <w:rsid w:val="0079632A"/>
    <w:rsid w:val="007A2A3C"/>
    <w:rsid w:val="007B0368"/>
    <w:rsid w:val="007B1FF8"/>
    <w:rsid w:val="007B30DF"/>
    <w:rsid w:val="007B545E"/>
    <w:rsid w:val="007C1DC5"/>
    <w:rsid w:val="007C2694"/>
    <w:rsid w:val="007D0D7D"/>
    <w:rsid w:val="007E4685"/>
    <w:rsid w:val="007E5CA8"/>
    <w:rsid w:val="007E63FF"/>
    <w:rsid w:val="007E7B00"/>
    <w:rsid w:val="007F2859"/>
    <w:rsid w:val="007F4746"/>
    <w:rsid w:val="00802531"/>
    <w:rsid w:val="0080398C"/>
    <w:rsid w:val="0081526B"/>
    <w:rsid w:val="00816E28"/>
    <w:rsid w:val="00822F66"/>
    <w:rsid w:val="00844CEC"/>
    <w:rsid w:val="00847B7B"/>
    <w:rsid w:val="00860087"/>
    <w:rsid w:val="00861ADC"/>
    <w:rsid w:val="00867920"/>
    <w:rsid w:val="00873742"/>
    <w:rsid w:val="00876ADA"/>
    <w:rsid w:val="00877EE3"/>
    <w:rsid w:val="00886627"/>
    <w:rsid w:val="00891B84"/>
    <w:rsid w:val="008A1CBE"/>
    <w:rsid w:val="008B0DCD"/>
    <w:rsid w:val="008C4540"/>
    <w:rsid w:val="008C5BAD"/>
    <w:rsid w:val="008C623C"/>
    <w:rsid w:val="008D395F"/>
    <w:rsid w:val="008D66D8"/>
    <w:rsid w:val="008D74EE"/>
    <w:rsid w:val="008E3667"/>
    <w:rsid w:val="008E77F3"/>
    <w:rsid w:val="008F247D"/>
    <w:rsid w:val="00902592"/>
    <w:rsid w:val="00907A97"/>
    <w:rsid w:val="0092741C"/>
    <w:rsid w:val="00930578"/>
    <w:rsid w:val="0093368B"/>
    <w:rsid w:val="00933D78"/>
    <w:rsid w:val="00943DC3"/>
    <w:rsid w:val="00944802"/>
    <w:rsid w:val="0095542C"/>
    <w:rsid w:val="0095607B"/>
    <w:rsid w:val="00956CCC"/>
    <w:rsid w:val="00961FAC"/>
    <w:rsid w:val="009646EB"/>
    <w:rsid w:val="00965048"/>
    <w:rsid w:val="0098430C"/>
    <w:rsid w:val="00991092"/>
    <w:rsid w:val="00994D44"/>
    <w:rsid w:val="009A121C"/>
    <w:rsid w:val="009B1F47"/>
    <w:rsid w:val="009B346D"/>
    <w:rsid w:val="009B4D13"/>
    <w:rsid w:val="009B6B91"/>
    <w:rsid w:val="009C37F0"/>
    <w:rsid w:val="009C6877"/>
    <w:rsid w:val="009C6D84"/>
    <w:rsid w:val="009D25EB"/>
    <w:rsid w:val="009D7415"/>
    <w:rsid w:val="009E4905"/>
    <w:rsid w:val="009F178A"/>
    <w:rsid w:val="009F375F"/>
    <w:rsid w:val="009F606F"/>
    <w:rsid w:val="009F7108"/>
    <w:rsid w:val="00A146DE"/>
    <w:rsid w:val="00A17F3D"/>
    <w:rsid w:val="00A24D36"/>
    <w:rsid w:val="00A311BE"/>
    <w:rsid w:val="00A41824"/>
    <w:rsid w:val="00A443A4"/>
    <w:rsid w:val="00A50AD6"/>
    <w:rsid w:val="00A52C84"/>
    <w:rsid w:val="00A562F4"/>
    <w:rsid w:val="00A56333"/>
    <w:rsid w:val="00A61377"/>
    <w:rsid w:val="00A61486"/>
    <w:rsid w:val="00A6597B"/>
    <w:rsid w:val="00A74451"/>
    <w:rsid w:val="00A91926"/>
    <w:rsid w:val="00A9335C"/>
    <w:rsid w:val="00AA31CE"/>
    <w:rsid w:val="00AB018B"/>
    <w:rsid w:val="00AB2468"/>
    <w:rsid w:val="00AB3645"/>
    <w:rsid w:val="00AB7B34"/>
    <w:rsid w:val="00AC3A4E"/>
    <w:rsid w:val="00AC53CC"/>
    <w:rsid w:val="00AD2281"/>
    <w:rsid w:val="00AD7CF9"/>
    <w:rsid w:val="00AE3645"/>
    <w:rsid w:val="00AF143D"/>
    <w:rsid w:val="00B00DF9"/>
    <w:rsid w:val="00B00FD6"/>
    <w:rsid w:val="00B03C20"/>
    <w:rsid w:val="00B0670F"/>
    <w:rsid w:val="00B074E5"/>
    <w:rsid w:val="00B13EBE"/>
    <w:rsid w:val="00B2157F"/>
    <w:rsid w:val="00B23807"/>
    <w:rsid w:val="00B23C8E"/>
    <w:rsid w:val="00B57BBC"/>
    <w:rsid w:val="00B60030"/>
    <w:rsid w:val="00B605D9"/>
    <w:rsid w:val="00B6220D"/>
    <w:rsid w:val="00B63091"/>
    <w:rsid w:val="00B64132"/>
    <w:rsid w:val="00B64D83"/>
    <w:rsid w:val="00B8067E"/>
    <w:rsid w:val="00B83309"/>
    <w:rsid w:val="00B84C8F"/>
    <w:rsid w:val="00BA2BF0"/>
    <w:rsid w:val="00BA4DBC"/>
    <w:rsid w:val="00BA5D35"/>
    <w:rsid w:val="00BA6EA0"/>
    <w:rsid w:val="00BB2008"/>
    <w:rsid w:val="00BB4D55"/>
    <w:rsid w:val="00BC17F0"/>
    <w:rsid w:val="00BC2F2C"/>
    <w:rsid w:val="00BD5608"/>
    <w:rsid w:val="00BD7EF4"/>
    <w:rsid w:val="00BE0B55"/>
    <w:rsid w:val="00BE6A9F"/>
    <w:rsid w:val="00BF1424"/>
    <w:rsid w:val="00BF1CD4"/>
    <w:rsid w:val="00BF4A30"/>
    <w:rsid w:val="00C01DE0"/>
    <w:rsid w:val="00C0559A"/>
    <w:rsid w:val="00C11EDF"/>
    <w:rsid w:val="00C15A44"/>
    <w:rsid w:val="00C207FB"/>
    <w:rsid w:val="00C20976"/>
    <w:rsid w:val="00C20E6E"/>
    <w:rsid w:val="00C25339"/>
    <w:rsid w:val="00C26A68"/>
    <w:rsid w:val="00C319B4"/>
    <w:rsid w:val="00C35DF3"/>
    <w:rsid w:val="00C36839"/>
    <w:rsid w:val="00C37635"/>
    <w:rsid w:val="00C41E8A"/>
    <w:rsid w:val="00C45630"/>
    <w:rsid w:val="00C47441"/>
    <w:rsid w:val="00C53323"/>
    <w:rsid w:val="00C6010E"/>
    <w:rsid w:val="00C63666"/>
    <w:rsid w:val="00C63801"/>
    <w:rsid w:val="00C6428E"/>
    <w:rsid w:val="00C755EC"/>
    <w:rsid w:val="00C835CE"/>
    <w:rsid w:val="00C86AAA"/>
    <w:rsid w:val="00C912F7"/>
    <w:rsid w:val="00CA59C0"/>
    <w:rsid w:val="00CB704E"/>
    <w:rsid w:val="00CC67A7"/>
    <w:rsid w:val="00CD084C"/>
    <w:rsid w:val="00CD3C92"/>
    <w:rsid w:val="00CE2C3F"/>
    <w:rsid w:val="00CF052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05F8"/>
    <w:rsid w:val="00D51775"/>
    <w:rsid w:val="00D5773B"/>
    <w:rsid w:val="00D64279"/>
    <w:rsid w:val="00D7260D"/>
    <w:rsid w:val="00D77C4D"/>
    <w:rsid w:val="00D951B9"/>
    <w:rsid w:val="00DA1A34"/>
    <w:rsid w:val="00DA22E5"/>
    <w:rsid w:val="00DA2810"/>
    <w:rsid w:val="00DA465B"/>
    <w:rsid w:val="00DA4DCB"/>
    <w:rsid w:val="00DA75E7"/>
    <w:rsid w:val="00DB1AC5"/>
    <w:rsid w:val="00DB3097"/>
    <w:rsid w:val="00DB489D"/>
    <w:rsid w:val="00DC4928"/>
    <w:rsid w:val="00DC6192"/>
    <w:rsid w:val="00DD7428"/>
    <w:rsid w:val="00DE1476"/>
    <w:rsid w:val="00DE1D03"/>
    <w:rsid w:val="00DE23F3"/>
    <w:rsid w:val="00DE404F"/>
    <w:rsid w:val="00DF45A2"/>
    <w:rsid w:val="00E0307B"/>
    <w:rsid w:val="00E04D7E"/>
    <w:rsid w:val="00E064F2"/>
    <w:rsid w:val="00E07F96"/>
    <w:rsid w:val="00E1367B"/>
    <w:rsid w:val="00E13811"/>
    <w:rsid w:val="00E162E5"/>
    <w:rsid w:val="00E211FF"/>
    <w:rsid w:val="00E23A80"/>
    <w:rsid w:val="00E27409"/>
    <w:rsid w:val="00E31F7E"/>
    <w:rsid w:val="00E32260"/>
    <w:rsid w:val="00E329FD"/>
    <w:rsid w:val="00E36046"/>
    <w:rsid w:val="00E4086D"/>
    <w:rsid w:val="00E43061"/>
    <w:rsid w:val="00E43223"/>
    <w:rsid w:val="00E44475"/>
    <w:rsid w:val="00E525B1"/>
    <w:rsid w:val="00E571CF"/>
    <w:rsid w:val="00E6365A"/>
    <w:rsid w:val="00E707FE"/>
    <w:rsid w:val="00E725FF"/>
    <w:rsid w:val="00E73D81"/>
    <w:rsid w:val="00E85C17"/>
    <w:rsid w:val="00EA6CCC"/>
    <w:rsid w:val="00EA7330"/>
    <w:rsid w:val="00EA7430"/>
    <w:rsid w:val="00EB4607"/>
    <w:rsid w:val="00EB4B6A"/>
    <w:rsid w:val="00EC5A5B"/>
    <w:rsid w:val="00EE5912"/>
    <w:rsid w:val="00EF3DEF"/>
    <w:rsid w:val="00F0013E"/>
    <w:rsid w:val="00F02E67"/>
    <w:rsid w:val="00F052C2"/>
    <w:rsid w:val="00F058D9"/>
    <w:rsid w:val="00F10601"/>
    <w:rsid w:val="00F11492"/>
    <w:rsid w:val="00F15227"/>
    <w:rsid w:val="00F1587E"/>
    <w:rsid w:val="00F205AA"/>
    <w:rsid w:val="00F272F5"/>
    <w:rsid w:val="00F27369"/>
    <w:rsid w:val="00F34146"/>
    <w:rsid w:val="00F54111"/>
    <w:rsid w:val="00F5698B"/>
    <w:rsid w:val="00F61100"/>
    <w:rsid w:val="00F61CE5"/>
    <w:rsid w:val="00F82D6B"/>
    <w:rsid w:val="00F8662D"/>
    <w:rsid w:val="00F9186D"/>
    <w:rsid w:val="00F9398A"/>
    <w:rsid w:val="00F94A61"/>
    <w:rsid w:val="00FA542E"/>
    <w:rsid w:val="00FA68CA"/>
    <w:rsid w:val="00FB1CBF"/>
    <w:rsid w:val="00FB32B4"/>
    <w:rsid w:val="00FB68FA"/>
    <w:rsid w:val="00FC4CBE"/>
    <w:rsid w:val="00FD410F"/>
    <w:rsid w:val="00FD4615"/>
    <w:rsid w:val="00FD472E"/>
    <w:rsid w:val="00FE0FD3"/>
    <w:rsid w:val="00FE5C6D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CA20258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0560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B6220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005602"/>
    <w:rPr>
      <w:rFonts w:ascii="Arial" w:hAnsi="Arial" w:cs="Arial"/>
      <w:b/>
      <w:bCs/>
      <w:kern w:val="32"/>
      <w:sz w:val="32"/>
      <w:szCs w:val="32"/>
    </w:rPr>
  </w:style>
  <w:style w:type="paragraph" w:customStyle="1" w:styleId="afa">
    <w:name w:val="Заголовок статьи"/>
    <w:basedOn w:val="a"/>
    <w:next w:val="a"/>
    <w:uiPriority w:val="99"/>
    <w:rsid w:val="00005602"/>
    <w:pPr>
      <w:widowControl w:val="0"/>
      <w:overflowPunct/>
      <w:ind w:left="1612" w:hanging="892"/>
      <w:jc w:val="both"/>
    </w:pPr>
    <w:rPr>
      <w:rFonts w:ascii="Times New Roman CYR" w:hAnsi="Times New Roman CYR" w:cs="Times New Roman CYR"/>
      <w:szCs w:val="24"/>
    </w:rPr>
  </w:style>
  <w:style w:type="paragraph" w:customStyle="1" w:styleId="12">
    <w:name w:val="Абзац списка1"/>
    <w:basedOn w:val="a"/>
    <w:rsid w:val="0000560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33293D"/>
    <w:rPr>
      <w:rFonts w:ascii="Calibri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303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b">
    <w:name w:val="Основной текст + Полужирный"/>
    <w:rsid w:val="006F45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6F45ED"/>
    <w:pPr>
      <w:widowControl w:val="0"/>
      <w:shd w:val="clear" w:color="auto" w:fill="FFFFFF"/>
      <w:overflowPunct/>
      <w:autoSpaceDE/>
      <w:autoSpaceDN/>
      <w:adjustRightInd/>
      <w:spacing w:before="240" w:line="274" w:lineRule="exact"/>
      <w:jc w:val="both"/>
    </w:pPr>
    <w:rPr>
      <w:sz w:val="22"/>
      <w:szCs w:val="22"/>
    </w:rPr>
  </w:style>
  <w:style w:type="character" w:customStyle="1" w:styleId="afc">
    <w:name w:val="Подпись к таблице_"/>
    <w:basedOn w:val="a0"/>
    <w:link w:val="afd"/>
    <w:rsid w:val="00E85C17"/>
    <w:rPr>
      <w:sz w:val="26"/>
      <w:szCs w:val="26"/>
    </w:rPr>
  </w:style>
  <w:style w:type="character" w:customStyle="1" w:styleId="afe">
    <w:name w:val="Другое_"/>
    <w:basedOn w:val="a0"/>
    <w:link w:val="aff"/>
    <w:rsid w:val="00E85C17"/>
    <w:rPr>
      <w:sz w:val="26"/>
      <w:szCs w:val="26"/>
    </w:rPr>
  </w:style>
  <w:style w:type="paragraph" w:customStyle="1" w:styleId="afd">
    <w:name w:val="Подпись к таблице"/>
    <w:basedOn w:val="a"/>
    <w:link w:val="afc"/>
    <w:rsid w:val="00E85C17"/>
    <w:pPr>
      <w:widowControl w:val="0"/>
      <w:overflowPunct/>
      <w:autoSpaceDE/>
      <w:autoSpaceDN/>
      <w:adjustRightInd/>
    </w:pPr>
    <w:rPr>
      <w:sz w:val="26"/>
      <w:szCs w:val="26"/>
    </w:rPr>
  </w:style>
  <w:style w:type="paragraph" w:customStyle="1" w:styleId="aff">
    <w:name w:val="Другое"/>
    <w:basedOn w:val="a"/>
    <w:link w:val="afe"/>
    <w:rsid w:val="00E85C17"/>
    <w:pPr>
      <w:widowControl w:val="0"/>
      <w:overflowPunct/>
      <w:autoSpaceDE/>
      <w:autoSpaceDN/>
      <w:adjustRightInd/>
      <w:spacing w:after="320" w:line="259" w:lineRule="auto"/>
      <w:ind w:firstLine="400"/>
    </w:pPr>
    <w:rPr>
      <w:sz w:val="26"/>
      <w:szCs w:val="26"/>
    </w:rPr>
  </w:style>
  <w:style w:type="character" w:customStyle="1" w:styleId="14">
    <w:name w:val="Заголовок №1_"/>
    <w:link w:val="15"/>
    <w:locked/>
    <w:rsid w:val="006F4371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6F4371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5">
    <w:name w:val="Заголовок №1"/>
    <w:basedOn w:val="a"/>
    <w:link w:val="14"/>
    <w:rsid w:val="006F4371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pcenter">
    <w:name w:val="pcenter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22">
    <w:name w:val="Основной текст2"/>
    <w:basedOn w:val="a"/>
    <w:rsid w:val="00E43223"/>
    <w:pPr>
      <w:widowControl w:val="0"/>
      <w:shd w:val="clear" w:color="auto" w:fill="FFFFFF"/>
      <w:overflowPunct/>
      <w:autoSpaceDE/>
      <w:autoSpaceDN/>
      <w:adjustRightInd/>
      <w:spacing w:line="274" w:lineRule="exact"/>
      <w:jc w:val="right"/>
    </w:pPr>
    <w:rPr>
      <w:spacing w:val="4"/>
      <w:sz w:val="21"/>
      <w:szCs w:val="21"/>
      <w:lang w:eastAsia="en-US"/>
    </w:rPr>
  </w:style>
  <w:style w:type="paragraph" w:customStyle="1" w:styleId="formattext">
    <w:name w:val="formattext"/>
    <w:basedOn w:val="a"/>
    <w:rsid w:val="00E4322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aff0">
    <w:name w:val="Body Text Indent"/>
    <w:basedOn w:val="a"/>
    <w:link w:val="aff1"/>
    <w:uiPriority w:val="99"/>
    <w:semiHidden/>
    <w:unhideWhenUsed/>
    <w:rsid w:val="00F0013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F0013E"/>
    <w:rPr>
      <w:sz w:val="24"/>
    </w:rPr>
  </w:style>
  <w:style w:type="paragraph" w:customStyle="1" w:styleId="ittTableText">
    <w:name w:val="itt_TableText"/>
    <w:basedOn w:val="a"/>
    <w:link w:val="ittTableText0"/>
    <w:qFormat/>
    <w:rsid w:val="0012054C"/>
    <w:pPr>
      <w:overflowPunct/>
      <w:autoSpaceDE/>
      <w:autoSpaceDN/>
      <w:adjustRightInd/>
      <w:spacing w:after="60" w:line="276" w:lineRule="auto"/>
      <w:contextualSpacing/>
    </w:pPr>
    <w:rPr>
      <w:szCs w:val="22"/>
      <w:lang w:val="x-none" w:eastAsia="x-none"/>
    </w:rPr>
  </w:style>
  <w:style w:type="character" w:customStyle="1" w:styleId="ittTableText0">
    <w:name w:val="itt_TableText Знак"/>
    <w:link w:val="ittTableText"/>
    <w:rsid w:val="0012054C"/>
    <w:rPr>
      <w:sz w:val="24"/>
      <w:szCs w:val="22"/>
      <w:lang w:val="x-none" w:eastAsia="x-none"/>
    </w:rPr>
  </w:style>
  <w:style w:type="paragraph" w:customStyle="1" w:styleId="p8">
    <w:name w:val="p8"/>
    <w:basedOn w:val="a"/>
    <w:rsid w:val="0012054C"/>
    <w:pPr>
      <w:widowControl w:val="0"/>
      <w:tabs>
        <w:tab w:val="left" w:pos="493"/>
        <w:tab w:val="left" w:pos="1235"/>
      </w:tabs>
      <w:overflowPunct/>
      <w:spacing w:line="306" w:lineRule="atLeast"/>
      <w:ind w:firstLine="494"/>
      <w:jc w:val="both"/>
    </w:pPr>
    <w:rPr>
      <w:szCs w:val="24"/>
      <w:lang w:val="en-US"/>
    </w:rPr>
  </w:style>
  <w:style w:type="paragraph" w:customStyle="1" w:styleId="p4">
    <w:name w:val="p4"/>
    <w:basedOn w:val="a"/>
    <w:rsid w:val="0012054C"/>
    <w:pPr>
      <w:widowControl w:val="0"/>
      <w:tabs>
        <w:tab w:val="left" w:pos="606"/>
      </w:tabs>
      <w:overflowPunct/>
      <w:spacing w:line="306" w:lineRule="atLeast"/>
      <w:ind w:left="271"/>
      <w:jc w:val="both"/>
    </w:pPr>
    <w:rPr>
      <w:szCs w:val="24"/>
      <w:lang w:val="en-US"/>
    </w:rPr>
  </w:style>
  <w:style w:type="paragraph" w:customStyle="1" w:styleId="p10">
    <w:name w:val="p10"/>
    <w:basedOn w:val="a"/>
    <w:rsid w:val="0012054C"/>
    <w:pPr>
      <w:widowControl w:val="0"/>
      <w:tabs>
        <w:tab w:val="left" w:pos="566"/>
      </w:tabs>
      <w:overflowPunct/>
      <w:spacing w:line="300" w:lineRule="atLeast"/>
      <w:ind w:firstLine="567"/>
    </w:pPr>
    <w:rPr>
      <w:szCs w:val="24"/>
      <w:lang w:val="en-US"/>
    </w:rPr>
  </w:style>
  <w:style w:type="paragraph" w:customStyle="1" w:styleId="p20">
    <w:name w:val="p20"/>
    <w:basedOn w:val="a"/>
    <w:rsid w:val="0012054C"/>
    <w:pPr>
      <w:widowControl w:val="0"/>
      <w:tabs>
        <w:tab w:val="left" w:pos="408"/>
        <w:tab w:val="left" w:pos="1071"/>
      </w:tabs>
      <w:overflowPunct/>
      <w:spacing w:line="323" w:lineRule="atLeast"/>
      <w:ind w:left="254" w:hanging="107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D508D9AEBDC78A77F799FD93A5BF206D8A42B5DD334887B03EC02C70Fb4O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508D9AEBDC78A77F799FD93A5BF206D8A42B5DD334887B03EC02C70Fb4O3G" TargetMode="External"/><Relationship Id="rId17" Type="http://schemas.openxmlformats.org/officeDocument/2006/relationships/hyperlink" Target="consultantplus://offline/ref=CD508D9AEBDC78A77F799FD93A5BF206D8A42B5DD334887B03EC02C70Fb4O3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508D9AEBDC78A77F799FD93A5BF206D8A42B5DD334887B03EC02C70Fb4O3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508D9AEBDC78A77F799FD93A5BF206D8A42B5DD334887B03EC02C70Fb4O3G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D508D9AEBDC78A77F799FD93A5BF206D8A42B5DD334887B03EC02C70Fb4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A43C4-359B-40F8-A28A-3A411C51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103</cp:revision>
  <cp:lastPrinted>2021-02-12T08:28:00Z</cp:lastPrinted>
  <dcterms:created xsi:type="dcterms:W3CDTF">2018-01-10T03:54:00Z</dcterms:created>
  <dcterms:modified xsi:type="dcterms:W3CDTF">2021-02-18T06:51:00Z</dcterms:modified>
</cp:coreProperties>
</file>