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AD7CF9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247019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FE5C6D" w:rsidP="007C2694">
      <w:pPr>
        <w:jc w:val="both"/>
        <w:rPr>
          <w:sz w:val="28"/>
        </w:rPr>
      </w:pPr>
      <w:r>
        <w:rPr>
          <w:sz w:val="28"/>
        </w:rPr>
        <w:t>13</w:t>
      </w:r>
      <w:r w:rsidR="006131F8">
        <w:rPr>
          <w:sz w:val="28"/>
        </w:rPr>
        <w:t>.01.</w:t>
      </w:r>
      <w:r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30307B">
        <w:rPr>
          <w:sz w:val="28"/>
        </w:rPr>
        <w:t>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6F429A" w:rsidRPr="00494DDE" w:rsidRDefault="006F429A" w:rsidP="00494DDE">
      <w:pPr>
        <w:contextualSpacing/>
        <w:jc w:val="both"/>
        <w:rPr>
          <w:sz w:val="28"/>
          <w:szCs w:val="28"/>
        </w:rPr>
      </w:pPr>
    </w:p>
    <w:p w:rsidR="0030307B" w:rsidRPr="0030307B" w:rsidRDefault="0030307B" w:rsidP="0030307B">
      <w:pPr>
        <w:ind w:right="4536"/>
        <w:contextualSpacing/>
        <w:jc w:val="both"/>
        <w:rPr>
          <w:sz w:val="28"/>
        </w:rPr>
      </w:pPr>
      <w:r w:rsidRPr="0030307B">
        <w:rPr>
          <w:sz w:val="28"/>
        </w:rPr>
        <w:t>О внесении изменений в постановление администрации Дзержинского района от 15.12.2011 № 1125-п об утверждении административного регламента «Оказание</w:t>
      </w:r>
      <w:r>
        <w:rPr>
          <w:sz w:val="28"/>
        </w:rPr>
        <w:t xml:space="preserve"> </w:t>
      </w:r>
      <w:r w:rsidRPr="0030307B">
        <w:rPr>
          <w:sz w:val="28"/>
        </w:rPr>
        <w:t>финансовой поддержки субъектам малого</w:t>
      </w:r>
      <w:r>
        <w:rPr>
          <w:sz w:val="28"/>
        </w:rPr>
        <w:t xml:space="preserve"> </w:t>
      </w:r>
      <w:r w:rsidRPr="0030307B">
        <w:rPr>
          <w:sz w:val="28"/>
        </w:rPr>
        <w:t xml:space="preserve">и среднего предпринимательства»  </w:t>
      </w:r>
    </w:p>
    <w:p w:rsidR="0030307B" w:rsidRPr="0030307B" w:rsidRDefault="0030307B" w:rsidP="0030307B">
      <w:pPr>
        <w:contextualSpacing/>
        <w:jc w:val="both"/>
        <w:rPr>
          <w:sz w:val="28"/>
        </w:rPr>
      </w:pPr>
    </w:p>
    <w:p w:rsidR="0030307B" w:rsidRDefault="0030307B" w:rsidP="0030307B">
      <w:pPr>
        <w:ind w:firstLine="708"/>
        <w:contextualSpacing/>
        <w:jc w:val="both"/>
        <w:rPr>
          <w:sz w:val="28"/>
        </w:rPr>
      </w:pPr>
      <w:r w:rsidRPr="0030307B">
        <w:rPr>
          <w:sz w:val="28"/>
        </w:rPr>
        <w:t>На основании протеста № 7/3-02-20 от 15.12.2020 на постановление администрации Дзержинского района Красноярского края от 15.12.2011</w:t>
      </w:r>
      <w:r>
        <w:rPr>
          <w:sz w:val="28"/>
        </w:rPr>
        <w:br/>
      </w:r>
      <w:r w:rsidRPr="0030307B">
        <w:rPr>
          <w:sz w:val="28"/>
        </w:rPr>
        <w:t xml:space="preserve">№ 1125-п, руководствуясь </w:t>
      </w:r>
      <w:r>
        <w:rPr>
          <w:sz w:val="28"/>
        </w:rPr>
        <w:t>ст. 19</w:t>
      </w:r>
      <w:r w:rsidRPr="0030307B">
        <w:rPr>
          <w:sz w:val="28"/>
        </w:rPr>
        <w:t xml:space="preserve"> Устава района, ПОСТАНОВЛЯЮ:</w:t>
      </w:r>
    </w:p>
    <w:p w:rsidR="0030307B" w:rsidRDefault="0030307B" w:rsidP="0030307B">
      <w:pPr>
        <w:ind w:firstLine="708"/>
        <w:contextualSpacing/>
        <w:jc w:val="both"/>
        <w:rPr>
          <w:sz w:val="28"/>
        </w:rPr>
      </w:pPr>
    </w:p>
    <w:p w:rsidR="0030307B" w:rsidRDefault="0030307B" w:rsidP="0030307B">
      <w:pPr>
        <w:ind w:firstLine="708"/>
        <w:contextualSpacing/>
        <w:jc w:val="both"/>
        <w:rPr>
          <w:sz w:val="28"/>
        </w:rPr>
      </w:pPr>
      <w:r w:rsidRPr="0030307B">
        <w:rPr>
          <w:sz w:val="28"/>
        </w:rPr>
        <w:t>1. Внести изменения в постановление № 1125-п от 15.12.2011 об утверждении административного регламента «Оказание финансовой поддержки субъектам малого и среднего предпринимательства» следующие изменения:</w:t>
      </w:r>
    </w:p>
    <w:p w:rsidR="0030307B" w:rsidRDefault="0030307B" w:rsidP="0030307B">
      <w:pPr>
        <w:ind w:firstLine="708"/>
        <w:contextualSpacing/>
        <w:jc w:val="both"/>
        <w:rPr>
          <w:sz w:val="28"/>
        </w:rPr>
      </w:pPr>
      <w:r w:rsidRPr="0030307B">
        <w:rPr>
          <w:sz w:val="28"/>
        </w:rPr>
        <w:t>- пункт 5.5., пункт 5.7 раздела 5. «Досудебное (внесудебное) обжалование заявителем решений и действий (бездействия) должностного лица отдела» исключить.</w:t>
      </w:r>
    </w:p>
    <w:p w:rsidR="0030307B" w:rsidRDefault="0030307B" w:rsidP="0030307B">
      <w:pPr>
        <w:ind w:firstLine="708"/>
        <w:contextualSpacing/>
        <w:jc w:val="both"/>
        <w:rPr>
          <w:sz w:val="28"/>
        </w:rPr>
      </w:pPr>
      <w:r w:rsidRPr="0030307B">
        <w:rPr>
          <w:sz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30307B" w:rsidRDefault="0030307B" w:rsidP="0030307B">
      <w:pPr>
        <w:ind w:firstLine="708"/>
        <w:contextualSpacing/>
        <w:jc w:val="both"/>
        <w:rPr>
          <w:sz w:val="28"/>
        </w:rPr>
      </w:pPr>
      <w:r w:rsidRPr="0030307B">
        <w:rPr>
          <w:sz w:val="28"/>
        </w:rPr>
        <w:t>3. Контроль, за исполнением постановления оставляю за собой.</w:t>
      </w:r>
    </w:p>
    <w:p w:rsidR="0030307B" w:rsidRPr="0030307B" w:rsidRDefault="0030307B" w:rsidP="0030307B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30307B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6F429A" w:rsidRPr="00494DDE" w:rsidRDefault="006F429A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17EE8" w:rsidRPr="00494DDE" w:rsidRDefault="00FE5C6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sectPr w:rsidR="00417EE8" w:rsidRPr="00494DDE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F9" w:rsidRDefault="00AD7CF9">
      <w:r>
        <w:separator/>
      </w:r>
    </w:p>
  </w:endnote>
  <w:endnote w:type="continuationSeparator" w:id="0">
    <w:p w:rsidR="00AD7CF9" w:rsidRDefault="00AD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F9" w:rsidRDefault="00AD7CF9">
      <w:r>
        <w:separator/>
      </w:r>
    </w:p>
  </w:footnote>
  <w:footnote w:type="continuationSeparator" w:id="0">
    <w:p w:rsidR="00AD7CF9" w:rsidRDefault="00AD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307B"/>
    <w:rsid w:val="00305A30"/>
    <w:rsid w:val="00310890"/>
    <w:rsid w:val="00314EF8"/>
    <w:rsid w:val="00315C09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429A"/>
    <w:rsid w:val="006F5FF0"/>
    <w:rsid w:val="007031A4"/>
    <w:rsid w:val="00712A67"/>
    <w:rsid w:val="007364DD"/>
    <w:rsid w:val="00737FFA"/>
    <w:rsid w:val="00740B31"/>
    <w:rsid w:val="0074161D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562F4"/>
    <w:rsid w:val="00A61377"/>
    <w:rsid w:val="00AB018B"/>
    <w:rsid w:val="00AB2468"/>
    <w:rsid w:val="00AB3645"/>
    <w:rsid w:val="00AB7B34"/>
    <w:rsid w:val="00AC3A4E"/>
    <w:rsid w:val="00AD2281"/>
    <w:rsid w:val="00AD7CF9"/>
    <w:rsid w:val="00AE3645"/>
    <w:rsid w:val="00B00FD6"/>
    <w:rsid w:val="00B03C20"/>
    <w:rsid w:val="00B13EBE"/>
    <w:rsid w:val="00B2157F"/>
    <w:rsid w:val="00B23807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8F5E572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5C5A-2F57-479F-B665-DC1A16AE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14</cp:revision>
  <cp:lastPrinted>2019-01-31T07:40:00Z</cp:lastPrinted>
  <dcterms:created xsi:type="dcterms:W3CDTF">2018-01-10T03:54:00Z</dcterms:created>
  <dcterms:modified xsi:type="dcterms:W3CDTF">2021-01-18T03:17:00Z</dcterms:modified>
</cp:coreProperties>
</file>