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C840D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603364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9A37CF" w:rsidP="007C2694">
      <w:pPr>
        <w:jc w:val="both"/>
        <w:rPr>
          <w:sz w:val="28"/>
        </w:rPr>
      </w:pPr>
      <w:r>
        <w:rPr>
          <w:sz w:val="28"/>
        </w:rPr>
        <w:t>16</w:t>
      </w:r>
      <w:r w:rsidR="00A5021C">
        <w:rPr>
          <w:sz w:val="28"/>
        </w:rPr>
        <w:t>.03.2020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160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541CFA" w:rsidRDefault="00541CFA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Pr="00494DDE" w:rsidRDefault="00BC4478" w:rsidP="00494DDE">
      <w:pPr>
        <w:contextualSpacing/>
        <w:jc w:val="both"/>
        <w:rPr>
          <w:sz w:val="28"/>
          <w:szCs w:val="28"/>
        </w:rPr>
      </w:pPr>
    </w:p>
    <w:p w:rsidR="009A37CF" w:rsidRPr="009A37CF" w:rsidRDefault="009A37CF" w:rsidP="009A37CF">
      <w:pPr>
        <w:ind w:right="4536"/>
        <w:contextualSpacing/>
        <w:jc w:val="both"/>
        <w:rPr>
          <w:sz w:val="28"/>
        </w:rPr>
      </w:pPr>
      <w:r w:rsidRPr="009A37CF">
        <w:rPr>
          <w:sz w:val="28"/>
        </w:rPr>
        <w:t>О мерах по обеспечению безопасности населения и объектов экономики в период ледохода и половодья 2020 года</w:t>
      </w:r>
    </w:p>
    <w:p w:rsidR="009A37CF" w:rsidRPr="009A37CF" w:rsidRDefault="009A37CF" w:rsidP="009A37CF">
      <w:pPr>
        <w:contextualSpacing/>
        <w:jc w:val="both"/>
        <w:rPr>
          <w:sz w:val="28"/>
        </w:rPr>
      </w:pP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>В целях эффективной и своевременной подготовки к весеннему паводку, обеспечения защиты населения и сохранности материально-технических ресурсов в период ледохода и половодья на реках района в 2020 году и на основании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ст.19 Устава района, ПОСТАНОВЛЯЮ: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 xml:space="preserve">1. Создать районную </w:t>
      </w:r>
      <w:proofErr w:type="spellStart"/>
      <w:r w:rsidRPr="009A37CF">
        <w:rPr>
          <w:sz w:val="28"/>
        </w:rPr>
        <w:t>противопаводковую</w:t>
      </w:r>
      <w:proofErr w:type="spellEnd"/>
      <w:r w:rsidRPr="009A37CF">
        <w:rPr>
          <w:sz w:val="28"/>
        </w:rPr>
        <w:t xml:space="preserve"> комиссию.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 xml:space="preserve">2. Утвердить состав </w:t>
      </w:r>
      <w:proofErr w:type="spellStart"/>
      <w:r w:rsidRPr="009A37CF">
        <w:rPr>
          <w:sz w:val="28"/>
        </w:rPr>
        <w:t>противопаводковой</w:t>
      </w:r>
      <w:proofErr w:type="spellEnd"/>
      <w:r w:rsidRPr="009A37CF">
        <w:rPr>
          <w:sz w:val="28"/>
        </w:rPr>
        <w:t xml:space="preserve"> комиссии (приложение №1).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 xml:space="preserve">3. Утвердить положение о </w:t>
      </w:r>
      <w:proofErr w:type="spellStart"/>
      <w:r w:rsidRPr="009A37CF">
        <w:rPr>
          <w:sz w:val="28"/>
        </w:rPr>
        <w:t>противопаводковой</w:t>
      </w:r>
      <w:proofErr w:type="spellEnd"/>
      <w:r w:rsidRPr="009A37CF">
        <w:rPr>
          <w:sz w:val="28"/>
        </w:rPr>
        <w:t xml:space="preserve"> комиссии (приложение №2).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 xml:space="preserve">4. Утвердить функциональные обязанности </w:t>
      </w:r>
      <w:proofErr w:type="spellStart"/>
      <w:r w:rsidRPr="009A37CF">
        <w:rPr>
          <w:sz w:val="28"/>
        </w:rPr>
        <w:t>противопаводковой</w:t>
      </w:r>
      <w:proofErr w:type="spellEnd"/>
      <w:r w:rsidRPr="009A37CF">
        <w:rPr>
          <w:sz w:val="28"/>
        </w:rPr>
        <w:t xml:space="preserve"> комиссии (приложение №3).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 xml:space="preserve">5. Организацию работ по безопасному пропуску паводковых вод в период весеннего половодья поручить районной </w:t>
      </w:r>
      <w:proofErr w:type="spellStart"/>
      <w:r w:rsidRPr="009A37CF">
        <w:rPr>
          <w:sz w:val="28"/>
        </w:rPr>
        <w:t>противопаводковой</w:t>
      </w:r>
      <w:proofErr w:type="spellEnd"/>
      <w:r w:rsidRPr="009A37CF">
        <w:rPr>
          <w:sz w:val="28"/>
        </w:rPr>
        <w:t xml:space="preserve"> комиссии.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>6. Создать оперативную группу по обследованию водных объектов в паводковый период.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>7. Утвердить состав оперативной группы по обследованию водных объектов в паводковый период (приложение №4).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 xml:space="preserve">8. Рекомендовать руководителям организаций, предприятий (указанных в приложение № 5) содержать в готовности автомобильную, инженерную </w:t>
      </w:r>
      <w:r w:rsidRPr="009A37CF">
        <w:rPr>
          <w:sz w:val="28"/>
        </w:rPr>
        <w:lastRenderedPageBreak/>
        <w:t xml:space="preserve">технику, а также запас материальных ресурсов и в случае необходимости передать в оперативное управление районной </w:t>
      </w:r>
      <w:proofErr w:type="spellStart"/>
      <w:r w:rsidRPr="009A37CF">
        <w:rPr>
          <w:sz w:val="28"/>
        </w:rPr>
        <w:t>противопаводковой</w:t>
      </w:r>
      <w:proofErr w:type="spellEnd"/>
      <w:r w:rsidRPr="009A37CF">
        <w:rPr>
          <w:sz w:val="28"/>
        </w:rPr>
        <w:t xml:space="preserve"> комиссии.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>9. Главам сельсоветов составить планы предупредительных мероприятий по обеспечению безопасности населения, сохранности объектов экономики, материально-технических ресурсов в период ледохода и половодья до 31.03.2020 года.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>11. Главам сельсоветов через средства массовой информации, провести информационную работу по предупреждению населения о возможных зонах подтопления и правилах поведения при угрозе подтопления.</w:t>
      </w:r>
    </w:p>
    <w:p w:rsid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>12. Контроль, за исполнением настоящего постановления, возложить на Сухарева С.Н. заместителя главы района по сельскому хозяйству и оперативному управлению.</w:t>
      </w:r>
    </w:p>
    <w:p w:rsidR="009A37CF" w:rsidRPr="009A37CF" w:rsidRDefault="009A37CF" w:rsidP="009A37CF">
      <w:pPr>
        <w:ind w:firstLine="708"/>
        <w:contextualSpacing/>
        <w:jc w:val="both"/>
        <w:rPr>
          <w:sz w:val="28"/>
        </w:rPr>
      </w:pPr>
      <w:r w:rsidRPr="009A37CF">
        <w:rPr>
          <w:sz w:val="28"/>
        </w:rPr>
        <w:t>13. Постановление вступает в силу в день, следующий за днем его официального опубликования.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  <w:sectPr w:rsidR="00BC4478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478" w:rsidRDefault="00BC4478" w:rsidP="00BC447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9A37CF">
        <w:rPr>
          <w:szCs w:val="28"/>
        </w:rPr>
        <w:t xml:space="preserve"> 1</w:t>
      </w:r>
    </w:p>
    <w:p w:rsidR="00BC4478" w:rsidRDefault="00BC4478" w:rsidP="00BC447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C4478" w:rsidRPr="00BC4478" w:rsidRDefault="00BC4478" w:rsidP="00BC4478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9A37CF">
        <w:rPr>
          <w:szCs w:val="28"/>
        </w:rPr>
        <w:t>16</w:t>
      </w:r>
      <w:r>
        <w:rPr>
          <w:szCs w:val="28"/>
        </w:rPr>
        <w:t xml:space="preserve">.02.2020 № </w:t>
      </w:r>
      <w:r w:rsidR="009A37CF">
        <w:rPr>
          <w:szCs w:val="28"/>
        </w:rPr>
        <w:t>160</w:t>
      </w:r>
      <w:r>
        <w:rPr>
          <w:szCs w:val="28"/>
        </w:rPr>
        <w:t>-п</w:t>
      </w: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9A37CF" w:rsidRPr="00EA221B" w:rsidRDefault="009A37CF" w:rsidP="009A37CF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>Состав</w:t>
      </w:r>
    </w:p>
    <w:p w:rsidR="009A37CF" w:rsidRPr="00EA221B" w:rsidRDefault="009A37CF" w:rsidP="009A37CF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 xml:space="preserve">районной </w:t>
      </w:r>
      <w:proofErr w:type="spellStart"/>
      <w:r w:rsidRPr="00EA221B">
        <w:rPr>
          <w:b/>
          <w:bCs/>
          <w:sz w:val="28"/>
        </w:rPr>
        <w:t>противопаводковой</w:t>
      </w:r>
      <w:proofErr w:type="spellEnd"/>
      <w:r w:rsidRPr="00EA221B">
        <w:rPr>
          <w:b/>
          <w:bCs/>
          <w:sz w:val="28"/>
        </w:rPr>
        <w:t xml:space="preserve"> комиссии  </w:t>
      </w:r>
    </w:p>
    <w:p w:rsidR="009A37CF" w:rsidRDefault="009A37CF" w:rsidP="009A37CF">
      <w:pPr>
        <w:ind w:left="426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"/>
        <w:gridCol w:w="3616"/>
        <w:gridCol w:w="5173"/>
      </w:tblGrid>
      <w:tr w:rsidR="009A37CF" w:rsidRPr="00356F97" w:rsidTr="009A37CF">
        <w:trPr>
          <w:trHeight w:val="420"/>
        </w:trPr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1.</w:t>
            </w:r>
          </w:p>
        </w:tc>
        <w:tc>
          <w:tcPr>
            <w:tcW w:w="1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Дергунов Виктор Николаевич</w:t>
            </w:r>
          </w:p>
        </w:tc>
        <w:tc>
          <w:tcPr>
            <w:tcW w:w="2770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Временно исполняющий обязанности главы Дзержинского района, председатель комиссии</w:t>
            </w:r>
          </w:p>
        </w:tc>
      </w:tr>
      <w:tr w:rsidR="009A37CF" w:rsidRPr="00356F97" w:rsidTr="009A37CF">
        <w:trPr>
          <w:trHeight w:val="675"/>
        </w:trPr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2.</w:t>
            </w:r>
          </w:p>
        </w:tc>
        <w:tc>
          <w:tcPr>
            <w:tcW w:w="1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Сухарев Сергей Николаевич</w:t>
            </w:r>
          </w:p>
        </w:tc>
        <w:tc>
          <w:tcPr>
            <w:tcW w:w="2770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Заместитель главы района по сельскому хозяйству и оперативному управлению, заместитель председателя комиссии</w:t>
            </w:r>
          </w:p>
        </w:tc>
      </w:tr>
      <w:tr w:rsidR="009A37CF" w:rsidRPr="00356F97" w:rsidTr="009A37CF"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tabs>
                <w:tab w:val="center" w:pos="198"/>
              </w:tabs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3.</w:t>
            </w:r>
          </w:p>
        </w:tc>
        <w:tc>
          <w:tcPr>
            <w:tcW w:w="1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 xml:space="preserve">Никитин Степан Сергеевич </w:t>
            </w:r>
          </w:p>
        </w:tc>
        <w:tc>
          <w:tcPr>
            <w:tcW w:w="2770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Главный специалист по ГО и ЧС, секретарь комиссии</w:t>
            </w:r>
          </w:p>
        </w:tc>
      </w:tr>
      <w:tr w:rsidR="009A37CF" w:rsidRPr="00356F97" w:rsidTr="009A37CF"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tabs>
                <w:tab w:val="center" w:pos="198"/>
              </w:tabs>
              <w:rPr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0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</w:p>
        </w:tc>
      </w:tr>
      <w:tr w:rsidR="009A37CF" w:rsidRPr="00356F97" w:rsidTr="009A37CF">
        <w:trPr>
          <w:trHeight w:val="240"/>
        </w:trPr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38" w:type="pct"/>
            <w:shd w:val="clear" w:color="auto" w:fill="auto"/>
            <w:vAlign w:val="center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56F97">
              <w:rPr>
                <w:sz w:val="28"/>
                <w:szCs w:val="28"/>
              </w:rPr>
              <w:t>Мошковский</w:t>
            </w:r>
            <w:proofErr w:type="spellEnd"/>
          </w:p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Начальник МО МВД РФ «Дзержинский» (по согласованию)</w:t>
            </w:r>
          </w:p>
        </w:tc>
      </w:tr>
      <w:tr w:rsidR="009A37CF" w:rsidRPr="00356F97" w:rsidTr="009A37CF">
        <w:trPr>
          <w:trHeight w:val="280"/>
        </w:trPr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Кравченко Дмитрий Владимирович</w:t>
            </w:r>
          </w:p>
        </w:tc>
        <w:tc>
          <w:tcPr>
            <w:tcW w:w="2770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356F97">
              <w:rPr>
                <w:sz w:val="28"/>
                <w:szCs w:val="28"/>
              </w:rPr>
              <w:t>ДФ АО «</w:t>
            </w:r>
            <w:proofErr w:type="spellStart"/>
            <w:r w:rsidRPr="00356F97">
              <w:rPr>
                <w:sz w:val="28"/>
                <w:szCs w:val="28"/>
              </w:rPr>
              <w:t>КрайДЭО</w:t>
            </w:r>
            <w:proofErr w:type="spellEnd"/>
            <w:r w:rsidRPr="00356F97">
              <w:rPr>
                <w:sz w:val="28"/>
                <w:szCs w:val="28"/>
              </w:rPr>
              <w:t>»</w:t>
            </w:r>
          </w:p>
        </w:tc>
      </w:tr>
      <w:tr w:rsidR="009A37CF" w:rsidRPr="00356F97" w:rsidTr="009A37CF"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56F97">
              <w:rPr>
                <w:sz w:val="28"/>
                <w:szCs w:val="28"/>
              </w:rPr>
              <w:t>Голюков</w:t>
            </w:r>
            <w:proofErr w:type="spellEnd"/>
            <w:r w:rsidRPr="00356F97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770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Ген. директор ОАО «Дзержинское АТП»</w:t>
            </w:r>
          </w:p>
        </w:tc>
      </w:tr>
      <w:tr w:rsidR="009A37CF" w:rsidRPr="00356F97" w:rsidTr="009A37CF">
        <w:trPr>
          <w:trHeight w:val="213"/>
        </w:trPr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Пятков Олег Викторович</w:t>
            </w:r>
          </w:p>
        </w:tc>
        <w:tc>
          <w:tcPr>
            <w:tcW w:w="2770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Главный врач КГБУЗ «Дзержинская РБ»</w:t>
            </w:r>
          </w:p>
        </w:tc>
      </w:tr>
      <w:tr w:rsidR="009A37CF" w:rsidRPr="00356F97" w:rsidTr="009A37CF">
        <w:trPr>
          <w:trHeight w:val="70"/>
        </w:trPr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38" w:type="pct"/>
            <w:shd w:val="clear" w:color="auto" w:fill="auto"/>
            <w:vAlign w:val="center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Яньков Николай Александрович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Директор ЕДДС</w:t>
            </w:r>
          </w:p>
        </w:tc>
      </w:tr>
      <w:tr w:rsidR="009A37CF" w:rsidRPr="00356F97" w:rsidTr="009A37CF">
        <w:trPr>
          <w:trHeight w:val="70"/>
        </w:trPr>
        <w:tc>
          <w:tcPr>
            <w:tcW w:w="29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56F97">
              <w:rPr>
                <w:sz w:val="28"/>
                <w:szCs w:val="28"/>
              </w:rPr>
              <w:t>Филистович</w:t>
            </w:r>
            <w:proofErr w:type="spellEnd"/>
            <w:r w:rsidRPr="00356F97">
              <w:rPr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2770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Директор МУП «ДКП»</w:t>
            </w:r>
          </w:p>
        </w:tc>
      </w:tr>
      <w:tr w:rsidR="009A37CF" w:rsidRPr="00356F97" w:rsidTr="009A37CF">
        <w:trPr>
          <w:trHeight w:val="70"/>
        </w:trPr>
        <w:tc>
          <w:tcPr>
            <w:tcW w:w="292" w:type="pct"/>
            <w:shd w:val="clear" w:color="auto" w:fill="auto"/>
          </w:tcPr>
          <w:p w:rsidR="009A37CF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38" w:type="pct"/>
            <w:shd w:val="clear" w:color="auto" w:fill="auto"/>
            <w:vAlign w:val="center"/>
          </w:tcPr>
          <w:p w:rsidR="009A37CF" w:rsidRPr="0089132D" w:rsidRDefault="009A37CF" w:rsidP="0057107D">
            <w:pPr>
              <w:widowControl w:val="0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>Садовский Алексей Александрович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9A37CF" w:rsidRPr="0089132D" w:rsidRDefault="009A37CF" w:rsidP="0057107D">
            <w:pPr>
              <w:widowControl w:val="0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 xml:space="preserve">Начальник структурного подразделения в с. Дзержинском </w:t>
            </w:r>
            <w:r w:rsidRPr="0089132D">
              <w:rPr>
                <w:bCs/>
                <w:sz w:val="28"/>
                <w:szCs w:val="28"/>
              </w:rPr>
              <w:t>ГП КК «ЦРКК»</w:t>
            </w:r>
          </w:p>
        </w:tc>
      </w:tr>
      <w:tr w:rsidR="009A37CF" w:rsidRPr="00356F97" w:rsidTr="009A37CF">
        <w:trPr>
          <w:trHeight w:val="70"/>
        </w:trPr>
        <w:tc>
          <w:tcPr>
            <w:tcW w:w="292" w:type="pct"/>
            <w:shd w:val="clear" w:color="auto" w:fill="auto"/>
          </w:tcPr>
          <w:p w:rsidR="009A37CF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38" w:type="pct"/>
            <w:shd w:val="clear" w:color="auto" w:fill="auto"/>
          </w:tcPr>
          <w:p w:rsidR="009A37CF" w:rsidRPr="0089132D" w:rsidRDefault="009A37CF" w:rsidP="0057107D">
            <w:pPr>
              <w:widowControl w:val="0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>Штарк Ю</w:t>
            </w:r>
            <w:r>
              <w:rPr>
                <w:sz w:val="28"/>
                <w:szCs w:val="28"/>
              </w:rPr>
              <w:t xml:space="preserve">лия </w:t>
            </w:r>
            <w:r w:rsidRPr="0089132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еонидовна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9A37CF" w:rsidRPr="0089132D" w:rsidRDefault="009A37CF" w:rsidP="005710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>Директор ДСШ № 1</w:t>
            </w:r>
            <w:r>
              <w:rPr>
                <w:sz w:val="28"/>
                <w:szCs w:val="28"/>
              </w:rPr>
              <w:t>, руководитель ПВР №1</w:t>
            </w:r>
          </w:p>
        </w:tc>
      </w:tr>
      <w:tr w:rsidR="009A37CF" w:rsidRPr="00356F97" w:rsidTr="009A37CF">
        <w:trPr>
          <w:trHeight w:val="70"/>
        </w:trPr>
        <w:tc>
          <w:tcPr>
            <w:tcW w:w="292" w:type="pct"/>
            <w:shd w:val="clear" w:color="auto" w:fill="auto"/>
          </w:tcPr>
          <w:p w:rsidR="009A37CF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38" w:type="pct"/>
            <w:shd w:val="clear" w:color="auto" w:fill="auto"/>
          </w:tcPr>
          <w:p w:rsidR="009A37CF" w:rsidRPr="0089132D" w:rsidRDefault="009A37CF" w:rsidP="0057107D">
            <w:pPr>
              <w:shd w:val="clear" w:color="auto" w:fill="FFFFFF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 xml:space="preserve">Иванова </w:t>
            </w:r>
            <w:r>
              <w:rPr>
                <w:sz w:val="28"/>
                <w:szCs w:val="28"/>
              </w:rPr>
              <w:t xml:space="preserve">Нина </w:t>
            </w:r>
            <w:r w:rsidRPr="0089132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9A37CF" w:rsidRPr="0089132D" w:rsidRDefault="009A37CF" w:rsidP="005710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 xml:space="preserve">Директор ДСШ № </w:t>
            </w:r>
            <w:r>
              <w:rPr>
                <w:sz w:val="28"/>
                <w:szCs w:val="28"/>
              </w:rPr>
              <w:t>2, руководитель ПВР №2</w:t>
            </w:r>
          </w:p>
        </w:tc>
      </w:tr>
    </w:tbl>
    <w:p w:rsidR="009A37CF" w:rsidRDefault="009A37CF" w:rsidP="009A37CF">
      <w:pPr>
        <w:jc w:val="both"/>
        <w:rPr>
          <w:sz w:val="28"/>
        </w:rPr>
        <w:sectPr w:rsidR="009A37CF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7CF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9A37CF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9A37CF" w:rsidRPr="00BC4478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t>от 16.02.2020 № 160-п</w:t>
      </w:r>
    </w:p>
    <w:p w:rsidR="009A37CF" w:rsidRDefault="009A37CF" w:rsidP="009A37CF">
      <w:pPr>
        <w:jc w:val="both"/>
        <w:rPr>
          <w:sz w:val="28"/>
        </w:rPr>
      </w:pPr>
    </w:p>
    <w:p w:rsidR="009A37CF" w:rsidRDefault="009A37CF" w:rsidP="009A37CF">
      <w:pPr>
        <w:jc w:val="both"/>
        <w:rPr>
          <w:sz w:val="28"/>
        </w:rPr>
      </w:pPr>
    </w:p>
    <w:p w:rsidR="009A37CF" w:rsidRPr="00A0626B" w:rsidRDefault="009A37CF" w:rsidP="009A37CF">
      <w:pPr>
        <w:jc w:val="center"/>
        <w:rPr>
          <w:b/>
          <w:sz w:val="28"/>
          <w:szCs w:val="28"/>
        </w:rPr>
      </w:pPr>
      <w:r w:rsidRPr="00A0626B">
        <w:rPr>
          <w:b/>
          <w:sz w:val="28"/>
          <w:szCs w:val="28"/>
        </w:rPr>
        <w:t>ПОЛОЖЕНИЕ</w:t>
      </w:r>
    </w:p>
    <w:p w:rsidR="009A37CF" w:rsidRPr="00A0626B" w:rsidRDefault="009A37CF" w:rsidP="009A37CF">
      <w:pPr>
        <w:jc w:val="center"/>
        <w:rPr>
          <w:b/>
          <w:sz w:val="28"/>
          <w:szCs w:val="28"/>
        </w:rPr>
      </w:pPr>
      <w:r w:rsidRPr="00A062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Дзержинской</w:t>
      </w:r>
      <w:r w:rsidRPr="00A0626B">
        <w:rPr>
          <w:b/>
          <w:sz w:val="28"/>
          <w:szCs w:val="28"/>
        </w:rPr>
        <w:t xml:space="preserve"> районной </w:t>
      </w:r>
      <w:proofErr w:type="spellStart"/>
      <w:r w:rsidRPr="00A0626B">
        <w:rPr>
          <w:b/>
          <w:sz w:val="28"/>
          <w:szCs w:val="28"/>
        </w:rPr>
        <w:t>противопаводковой</w:t>
      </w:r>
      <w:proofErr w:type="spellEnd"/>
      <w:r w:rsidRPr="00A0626B">
        <w:rPr>
          <w:b/>
          <w:sz w:val="28"/>
          <w:szCs w:val="28"/>
        </w:rPr>
        <w:t xml:space="preserve"> комиссии</w:t>
      </w:r>
    </w:p>
    <w:p w:rsidR="009A37CF" w:rsidRPr="00A0626B" w:rsidRDefault="009A37CF" w:rsidP="009A37CF">
      <w:pPr>
        <w:ind w:firstLine="720"/>
        <w:rPr>
          <w:sz w:val="28"/>
          <w:szCs w:val="28"/>
        </w:rPr>
      </w:pPr>
      <w:r w:rsidRPr="00A0626B">
        <w:rPr>
          <w:sz w:val="28"/>
          <w:szCs w:val="28"/>
        </w:rPr>
        <w:t> </w:t>
      </w:r>
    </w:p>
    <w:p w:rsidR="009A37CF" w:rsidRDefault="009A37CF" w:rsidP="009A37CF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I. Общие положения</w:t>
      </w:r>
    </w:p>
    <w:p w:rsidR="009A37CF" w:rsidRPr="00E64AAD" w:rsidRDefault="009A37CF" w:rsidP="009A37CF">
      <w:pPr>
        <w:jc w:val="center"/>
        <w:rPr>
          <w:sz w:val="28"/>
          <w:szCs w:val="28"/>
        </w:rPr>
      </w:pPr>
    </w:p>
    <w:p w:rsidR="009A37CF" w:rsidRDefault="009A37CF" w:rsidP="009A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Дзержинская р</w:t>
      </w:r>
      <w:r w:rsidRPr="00A0626B">
        <w:rPr>
          <w:sz w:val="28"/>
          <w:szCs w:val="28"/>
        </w:rPr>
        <w:t xml:space="preserve">айонная </w:t>
      </w:r>
      <w:proofErr w:type="spellStart"/>
      <w:r w:rsidRPr="00A0626B">
        <w:rPr>
          <w:sz w:val="28"/>
          <w:szCs w:val="28"/>
        </w:rPr>
        <w:t>противопаводко</w:t>
      </w:r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комиссия (далее именуемая </w:t>
      </w:r>
      <w:r w:rsidRPr="00A0626B">
        <w:rPr>
          <w:sz w:val="28"/>
          <w:szCs w:val="28"/>
        </w:rPr>
        <w:t>Комиссия) является координационным органом, образованным для организации работ по подготовке и пропуску паводковых вод, в том числе по обеспечению безаварийной работы коммунальных систем, контролю за состоянием гидротехнических сооружений (далее – ГТС), состоянием дорожного полотна, мостовых сооружений и контролю за качеством питьевой воды в угрожаемый период и при возникновении паводка.</w:t>
      </w:r>
    </w:p>
    <w:p w:rsidR="009A37CF" w:rsidRPr="00A0626B" w:rsidRDefault="009A37CF" w:rsidP="009A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sz w:val="28"/>
          <w:szCs w:val="28"/>
        </w:rPr>
        <w:t>Красноярского края</w:t>
      </w:r>
      <w:r w:rsidRPr="00A0626B">
        <w:rPr>
          <w:sz w:val="28"/>
          <w:szCs w:val="28"/>
        </w:rPr>
        <w:t xml:space="preserve">, постановлениями и распоряжениями </w:t>
      </w:r>
      <w:r>
        <w:rPr>
          <w:sz w:val="28"/>
          <w:szCs w:val="28"/>
        </w:rPr>
        <w:t>г</w:t>
      </w:r>
      <w:r w:rsidRPr="00A0626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Дзержинского </w:t>
      </w:r>
      <w:r w:rsidRPr="00A0626B">
        <w:rPr>
          <w:sz w:val="28"/>
          <w:szCs w:val="28"/>
        </w:rPr>
        <w:t>района, и настоящим Положением.</w:t>
      </w:r>
      <w:r>
        <w:rPr>
          <w:sz w:val="28"/>
          <w:szCs w:val="28"/>
        </w:rPr>
        <w:t xml:space="preserve"> </w:t>
      </w:r>
      <w:r w:rsidRPr="00A0626B">
        <w:rPr>
          <w:sz w:val="28"/>
          <w:szCs w:val="28"/>
        </w:rPr>
        <w:t>Руководство деятельностью Комиссии осуществляет председатель комиссии.</w:t>
      </w:r>
    </w:p>
    <w:p w:rsidR="009A37CF" w:rsidRPr="00A0626B" w:rsidRDefault="009A37CF" w:rsidP="009A37CF">
      <w:pPr>
        <w:ind w:firstLine="720"/>
        <w:jc w:val="both"/>
        <w:rPr>
          <w:sz w:val="28"/>
          <w:szCs w:val="28"/>
        </w:rPr>
      </w:pPr>
    </w:p>
    <w:p w:rsidR="009A37CF" w:rsidRDefault="009A37CF" w:rsidP="009A37CF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II. Основные задачи Комиссии</w:t>
      </w:r>
    </w:p>
    <w:p w:rsidR="009A37CF" w:rsidRPr="00E64AAD" w:rsidRDefault="009A37CF" w:rsidP="009A37CF">
      <w:pPr>
        <w:jc w:val="center"/>
        <w:rPr>
          <w:sz w:val="28"/>
          <w:szCs w:val="28"/>
        </w:rPr>
      </w:pPr>
    </w:p>
    <w:p w:rsidR="009A37CF" w:rsidRPr="00A0626B" w:rsidRDefault="009A37CF" w:rsidP="009A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>Основными задачами комиссии являются: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 xml:space="preserve">а) координация деятельности </w:t>
      </w:r>
      <w:proofErr w:type="spellStart"/>
      <w:r w:rsidRPr="00A0626B">
        <w:rPr>
          <w:sz w:val="28"/>
          <w:szCs w:val="28"/>
        </w:rPr>
        <w:t>противопаводковых</w:t>
      </w:r>
      <w:proofErr w:type="spellEnd"/>
      <w:r w:rsidRPr="00A0626B">
        <w:rPr>
          <w:sz w:val="28"/>
          <w:szCs w:val="28"/>
        </w:rPr>
        <w:t xml:space="preserve"> комиссий сельских поселений </w:t>
      </w:r>
      <w:r>
        <w:rPr>
          <w:sz w:val="28"/>
          <w:szCs w:val="28"/>
        </w:rPr>
        <w:t>Дзержинского</w:t>
      </w:r>
      <w:r w:rsidRPr="00A0626B">
        <w:rPr>
          <w:sz w:val="28"/>
          <w:szCs w:val="28"/>
        </w:rPr>
        <w:t xml:space="preserve"> района;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б) организация разработки нормативных правовых актов в области защиты населения и территорий от чрезвычайных ситуаций;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в) организация сбора и обмена информацией в области защиты населения и территорий от чрезвычайных ситуаций;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 xml:space="preserve">д) проверка состояния гидротехнических сооружений на территории </w:t>
      </w:r>
      <w:r>
        <w:rPr>
          <w:sz w:val="28"/>
          <w:szCs w:val="28"/>
        </w:rPr>
        <w:t>Дзержинского</w:t>
      </w:r>
      <w:r w:rsidRPr="00A0626B">
        <w:rPr>
          <w:sz w:val="28"/>
          <w:szCs w:val="28"/>
        </w:rPr>
        <w:t xml:space="preserve"> района;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е) организация наблюдения за уровнем воды на водных объектах.</w:t>
      </w:r>
    </w:p>
    <w:p w:rsidR="009A37CF" w:rsidRPr="00A0626B" w:rsidRDefault="009A37CF" w:rsidP="009A37CF">
      <w:pPr>
        <w:ind w:firstLine="720"/>
        <w:jc w:val="both"/>
        <w:rPr>
          <w:sz w:val="28"/>
          <w:szCs w:val="28"/>
        </w:rPr>
      </w:pPr>
    </w:p>
    <w:p w:rsidR="009A37CF" w:rsidRDefault="009A37CF" w:rsidP="009A37CF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III. Функции Комиссии</w:t>
      </w:r>
    </w:p>
    <w:p w:rsidR="009A37CF" w:rsidRPr="00E64AAD" w:rsidRDefault="009A37CF" w:rsidP="009A37CF">
      <w:pPr>
        <w:jc w:val="center"/>
        <w:rPr>
          <w:sz w:val="28"/>
          <w:szCs w:val="28"/>
        </w:rPr>
      </w:pPr>
    </w:p>
    <w:p w:rsidR="009A37CF" w:rsidRDefault="009A37CF" w:rsidP="009A37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>Комиссия с целью выполнения возложенных на нее задач осуществляет следующие</w:t>
      </w:r>
      <w:r>
        <w:rPr>
          <w:sz w:val="28"/>
          <w:szCs w:val="28"/>
        </w:rPr>
        <w:t xml:space="preserve"> </w:t>
      </w:r>
      <w:r w:rsidRPr="00A0626B">
        <w:rPr>
          <w:sz w:val="28"/>
          <w:szCs w:val="28"/>
        </w:rPr>
        <w:t>функции:</w:t>
      </w:r>
    </w:p>
    <w:p w:rsidR="009A37CF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 xml:space="preserve">а) рассматривает в пределах своей компетенции вопросы в области предупреждения и ликвидации последствий паводков на территории </w:t>
      </w:r>
      <w:r>
        <w:rPr>
          <w:sz w:val="28"/>
          <w:szCs w:val="28"/>
        </w:rPr>
        <w:t xml:space="preserve">Дзержинского </w:t>
      </w:r>
      <w:r w:rsidRPr="00A0626B">
        <w:rPr>
          <w:sz w:val="28"/>
          <w:szCs w:val="28"/>
        </w:rPr>
        <w:t>района;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lastRenderedPageBreak/>
        <w:t xml:space="preserve">б) разрабатывает предложения по совершенствованию нормативных правовых актов </w:t>
      </w:r>
      <w:r>
        <w:rPr>
          <w:sz w:val="28"/>
          <w:szCs w:val="28"/>
        </w:rPr>
        <w:t>Дзержинского</w:t>
      </w:r>
      <w:r w:rsidRPr="00A0626B">
        <w:rPr>
          <w:sz w:val="28"/>
          <w:szCs w:val="28"/>
        </w:rPr>
        <w:t xml:space="preserve"> района и иных нормативных документов в области предупреждения и ликвидации последствий, вызванных паводками;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в) организует проверки состояния: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гидротехнических сооружений;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русел рек;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мостов и дорожного полотна, попадающих в зоны возможного затопления (подтопления);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г) принимает решения по вопросам предупреждения подтопления населенных пунктов на территории района.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</w:p>
    <w:p w:rsidR="009A37CF" w:rsidRDefault="009A37CF" w:rsidP="009A37CF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IV. Полномочия Комиссии</w:t>
      </w:r>
    </w:p>
    <w:p w:rsidR="009A37CF" w:rsidRPr="00E64AAD" w:rsidRDefault="009A37CF" w:rsidP="009A37CF">
      <w:pPr>
        <w:jc w:val="center"/>
        <w:rPr>
          <w:sz w:val="28"/>
          <w:szCs w:val="28"/>
        </w:rPr>
      </w:pPr>
    </w:p>
    <w:p w:rsidR="009A37CF" w:rsidRPr="00A0626B" w:rsidRDefault="009A37CF" w:rsidP="009A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>Комиссия в пределах своей компетенции: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а) запрашивает и получает в установленном порядке от администраций сельских поселений и ответственных за водохозяйственные объекты информацию и сведения, необходимые для выполнения возложенных на нее задач;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б) привлекает для участия в своей работе представителей учреждений, предприятий, организаций и общественных организаций по согласованию с их руководителями;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в) осуществляет контроль за состоянием: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гидротехнических сооружений;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русел рек;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мостов и дорожного полотна, попадающих в зоны возможного затопления (подтопления);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г) принимает решения о проведении мероприятий по недопущению затопления (подтопления) населенных пунктов, водозаборов, кабельных линий электроснабжения и связи, трансформаторных подстанций, попадающих в зону возможного затопления (подтопления);</w:t>
      </w:r>
    </w:p>
    <w:p w:rsidR="009A37CF" w:rsidRPr="00A0626B" w:rsidRDefault="009A37CF" w:rsidP="009A37CF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 xml:space="preserve">д) через КЧС и ПБ </w:t>
      </w:r>
      <w:r>
        <w:rPr>
          <w:sz w:val="28"/>
          <w:szCs w:val="28"/>
        </w:rPr>
        <w:t>Дзержинского</w:t>
      </w:r>
      <w:r w:rsidRPr="00A0626B">
        <w:rPr>
          <w:sz w:val="28"/>
          <w:szCs w:val="28"/>
        </w:rPr>
        <w:t xml:space="preserve"> района привлекает в установленном порядке силы и средства районного звена ТП РСЧС для проведения мероприятий по предупреждению и ликвидации чрезвычайных ситуаций.</w:t>
      </w:r>
    </w:p>
    <w:p w:rsidR="009A37CF" w:rsidRPr="00A0626B" w:rsidRDefault="009A37CF" w:rsidP="009A37CF">
      <w:pPr>
        <w:ind w:firstLine="720"/>
        <w:jc w:val="both"/>
        <w:rPr>
          <w:sz w:val="28"/>
          <w:szCs w:val="28"/>
        </w:rPr>
      </w:pPr>
    </w:p>
    <w:p w:rsidR="009A37CF" w:rsidRDefault="009A37CF" w:rsidP="009A37CF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V. Организация работы Комиссии</w:t>
      </w:r>
    </w:p>
    <w:p w:rsidR="009A37CF" w:rsidRPr="00E64AAD" w:rsidRDefault="009A37CF" w:rsidP="009A37CF">
      <w:pPr>
        <w:jc w:val="center"/>
        <w:rPr>
          <w:sz w:val="28"/>
          <w:szCs w:val="28"/>
        </w:rPr>
      </w:pPr>
    </w:p>
    <w:p w:rsidR="009A37CF" w:rsidRPr="00A0626B" w:rsidRDefault="009A37CF" w:rsidP="009A37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 xml:space="preserve">Председатель комиссии руководит деятельностью Комиссии и несет ответственность за выполнение возложенных на нее задач. Комиссия осуществляет свою деятельность в соответствии с планом, принимаемым на заседании комиссии и утвержденным ее председателем. Заседания Комиссии оформляются решениями (протоколами). Заседания Комиссии проводятся по мере необходимости, но не реже 2 раз в год, в период осенне-зимнего и весенне-летнего паводка. Внеплановые заседания проводятся по решению председателя Комиссии. Заседание Комиссии проводит ее председатель или по его поручению один из его заместителей. Заседание Комиссии считается </w:t>
      </w:r>
      <w:r w:rsidRPr="00A0626B">
        <w:rPr>
          <w:sz w:val="28"/>
          <w:szCs w:val="28"/>
        </w:rPr>
        <w:lastRenderedPageBreak/>
        <w:t>правомочным, если на нем присутствует не менее половины ее членов. Члены комиссии принимают участие в ее заседании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  <w:r w:rsidRPr="00A0626B">
        <w:rPr>
          <w:sz w:val="28"/>
          <w:szCs w:val="28"/>
        </w:rPr>
        <w:br/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9A37CF" w:rsidRDefault="009A37CF" w:rsidP="009A37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>Распределение обязанностей в Комиссии осуществляется председателем комиссии</w:t>
      </w:r>
      <w:r>
        <w:rPr>
          <w:sz w:val="28"/>
          <w:szCs w:val="28"/>
        </w:rPr>
        <w:t xml:space="preserve">. </w:t>
      </w:r>
      <w:r w:rsidRPr="00A0626B">
        <w:rPr>
          <w:sz w:val="28"/>
          <w:szCs w:val="28"/>
        </w:rPr>
        <w:t>Оповещение и сбор членов комиссии осуществляет ответственный секретарь комиссии.</w:t>
      </w:r>
    </w:p>
    <w:p w:rsidR="009A37CF" w:rsidRDefault="009A37CF" w:rsidP="009A37CF">
      <w:pPr>
        <w:ind w:firstLine="426"/>
        <w:jc w:val="both"/>
        <w:rPr>
          <w:sz w:val="28"/>
          <w:szCs w:val="28"/>
        </w:rPr>
      </w:pPr>
    </w:p>
    <w:p w:rsidR="009A37CF" w:rsidRDefault="009A37CF" w:rsidP="009A37CF">
      <w:pPr>
        <w:ind w:firstLine="426"/>
        <w:jc w:val="both"/>
        <w:rPr>
          <w:sz w:val="28"/>
          <w:szCs w:val="28"/>
        </w:rPr>
      </w:pPr>
    </w:p>
    <w:p w:rsidR="009A37CF" w:rsidRDefault="009A37CF" w:rsidP="009A37CF">
      <w:pPr>
        <w:ind w:firstLine="426"/>
        <w:jc w:val="both"/>
        <w:rPr>
          <w:sz w:val="28"/>
          <w:szCs w:val="28"/>
        </w:rPr>
      </w:pPr>
    </w:p>
    <w:p w:rsidR="009A37CF" w:rsidRDefault="009A37CF" w:rsidP="009A37CF">
      <w:pPr>
        <w:ind w:firstLine="426"/>
        <w:jc w:val="both"/>
        <w:rPr>
          <w:sz w:val="28"/>
          <w:szCs w:val="28"/>
        </w:rPr>
        <w:sectPr w:rsidR="009A37CF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7CF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9A37CF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9A37CF" w:rsidRPr="00BC4478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t>от 16.02.2020 № 160-п</w:t>
      </w:r>
    </w:p>
    <w:p w:rsidR="009A37CF" w:rsidRDefault="009A37CF" w:rsidP="009A37CF">
      <w:pPr>
        <w:ind w:firstLine="426"/>
        <w:jc w:val="both"/>
        <w:rPr>
          <w:sz w:val="28"/>
          <w:szCs w:val="28"/>
        </w:rPr>
      </w:pPr>
    </w:p>
    <w:p w:rsidR="009A37CF" w:rsidRDefault="009A37CF" w:rsidP="009A37CF">
      <w:pPr>
        <w:ind w:firstLine="426"/>
        <w:jc w:val="both"/>
        <w:rPr>
          <w:sz w:val="28"/>
          <w:szCs w:val="28"/>
        </w:rPr>
      </w:pPr>
    </w:p>
    <w:p w:rsidR="009A37CF" w:rsidRPr="009A37CF" w:rsidRDefault="009A37CF" w:rsidP="009A37CF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37CF">
        <w:rPr>
          <w:rFonts w:ascii="Times New Roman" w:hAnsi="Times New Roman" w:cs="Times New Roman"/>
          <w:color w:val="auto"/>
          <w:sz w:val="28"/>
          <w:szCs w:val="28"/>
        </w:rPr>
        <w:t>Функциональные обязанности</w:t>
      </w:r>
    </w:p>
    <w:p w:rsidR="009A37CF" w:rsidRPr="009A37CF" w:rsidRDefault="009A37CF" w:rsidP="009A37CF">
      <w:pPr>
        <w:ind w:firstLine="720"/>
        <w:jc w:val="center"/>
        <w:rPr>
          <w:b/>
          <w:sz w:val="28"/>
          <w:szCs w:val="28"/>
        </w:rPr>
      </w:pPr>
      <w:r w:rsidRPr="009A37CF">
        <w:rPr>
          <w:b/>
          <w:sz w:val="28"/>
          <w:szCs w:val="28"/>
        </w:rPr>
        <w:t xml:space="preserve">Дзержинской районной </w:t>
      </w:r>
      <w:proofErr w:type="spellStart"/>
      <w:r w:rsidRPr="009A37CF">
        <w:rPr>
          <w:b/>
          <w:sz w:val="28"/>
          <w:szCs w:val="28"/>
        </w:rPr>
        <w:t>противопаводковой</w:t>
      </w:r>
      <w:proofErr w:type="spellEnd"/>
      <w:r w:rsidRPr="009A37CF">
        <w:rPr>
          <w:b/>
          <w:sz w:val="28"/>
          <w:szCs w:val="28"/>
        </w:rPr>
        <w:t xml:space="preserve"> комиссии</w:t>
      </w:r>
    </w:p>
    <w:p w:rsidR="009A37CF" w:rsidRPr="00A0626B" w:rsidRDefault="009A37CF" w:rsidP="009A37CF">
      <w:pPr>
        <w:ind w:firstLine="720"/>
        <w:rPr>
          <w:sz w:val="28"/>
          <w:szCs w:val="28"/>
        </w:rPr>
      </w:pPr>
      <w:r w:rsidRPr="00A0626B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7"/>
        <w:gridCol w:w="2503"/>
        <w:gridCol w:w="2557"/>
        <w:gridCol w:w="2568"/>
      </w:tblGrid>
      <w:tr w:rsidR="009A37CF" w:rsidRPr="00DC42A4" w:rsidTr="009A37CF">
        <w:tc>
          <w:tcPr>
            <w:tcW w:w="919" w:type="pct"/>
            <w:vMerge w:val="restart"/>
          </w:tcPr>
          <w:p w:rsidR="009A37CF" w:rsidRPr="00DC42A4" w:rsidRDefault="009A37CF" w:rsidP="0057107D">
            <w:pPr>
              <w:jc w:val="center"/>
              <w:rPr>
                <w:b/>
                <w:bCs/>
              </w:rPr>
            </w:pPr>
            <w:r w:rsidRPr="00DC42A4">
              <w:rPr>
                <w:b/>
                <w:bCs/>
              </w:rPr>
              <w:t>Должность</w:t>
            </w:r>
          </w:p>
          <w:p w:rsidR="009A37CF" w:rsidRPr="00DC42A4" w:rsidRDefault="009A37CF" w:rsidP="0057107D">
            <w:pPr>
              <w:jc w:val="center"/>
              <w:rPr>
                <w:b/>
                <w:bCs/>
              </w:rPr>
            </w:pPr>
          </w:p>
        </w:tc>
        <w:tc>
          <w:tcPr>
            <w:tcW w:w="4081" w:type="pct"/>
            <w:gridSpan w:val="3"/>
          </w:tcPr>
          <w:p w:rsidR="009A37CF" w:rsidRPr="00DC42A4" w:rsidRDefault="009A37CF" w:rsidP="0057107D">
            <w:pPr>
              <w:jc w:val="center"/>
              <w:rPr>
                <w:b/>
                <w:bCs/>
              </w:rPr>
            </w:pPr>
            <w:r w:rsidRPr="00DC42A4">
              <w:rPr>
                <w:b/>
                <w:bCs/>
              </w:rPr>
              <w:t>Функциональные обязанности</w:t>
            </w:r>
          </w:p>
        </w:tc>
      </w:tr>
      <w:tr w:rsidR="009A37CF" w:rsidRPr="00DC42A4" w:rsidTr="009A37CF">
        <w:tc>
          <w:tcPr>
            <w:tcW w:w="919" w:type="pct"/>
            <w:vMerge/>
          </w:tcPr>
          <w:p w:rsidR="009A37CF" w:rsidRPr="00DC42A4" w:rsidRDefault="009A37CF" w:rsidP="0057107D">
            <w:pPr>
              <w:jc w:val="center"/>
              <w:rPr>
                <w:b/>
              </w:rPr>
            </w:pPr>
          </w:p>
        </w:tc>
        <w:tc>
          <w:tcPr>
            <w:tcW w:w="1339" w:type="pct"/>
          </w:tcPr>
          <w:p w:rsidR="009A37CF" w:rsidRPr="00DC42A4" w:rsidRDefault="009A37CF" w:rsidP="0057107D">
            <w:pPr>
              <w:jc w:val="center"/>
              <w:rPr>
                <w:b/>
              </w:rPr>
            </w:pPr>
            <w:r w:rsidRPr="00DC42A4">
              <w:rPr>
                <w:b/>
              </w:rPr>
              <w:t>в режиме</w:t>
            </w:r>
          </w:p>
          <w:p w:rsidR="009A37CF" w:rsidRPr="00DC42A4" w:rsidRDefault="009A37CF" w:rsidP="0057107D">
            <w:pPr>
              <w:jc w:val="center"/>
              <w:rPr>
                <w:b/>
              </w:rPr>
            </w:pPr>
            <w:r w:rsidRPr="00DC42A4">
              <w:rPr>
                <w:b/>
              </w:rPr>
              <w:t>повседневной деятельности</w:t>
            </w:r>
          </w:p>
        </w:tc>
        <w:tc>
          <w:tcPr>
            <w:tcW w:w="1368" w:type="pct"/>
          </w:tcPr>
          <w:p w:rsidR="009A37CF" w:rsidRPr="00DC42A4" w:rsidRDefault="009A37CF" w:rsidP="0057107D">
            <w:pPr>
              <w:jc w:val="center"/>
              <w:rPr>
                <w:b/>
              </w:rPr>
            </w:pPr>
            <w:r w:rsidRPr="00DC42A4">
              <w:rPr>
                <w:b/>
              </w:rPr>
              <w:t>в режиме</w:t>
            </w:r>
          </w:p>
          <w:p w:rsidR="009A37CF" w:rsidRPr="00DC42A4" w:rsidRDefault="009A37CF" w:rsidP="0057107D">
            <w:pPr>
              <w:jc w:val="center"/>
              <w:rPr>
                <w:b/>
              </w:rPr>
            </w:pPr>
            <w:r w:rsidRPr="00DC42A4">
              <w:rPr>
                <w:b/>
              </w:rPr>
              <w:t>повышенной готовности</w:t>
            </w:r>
          </w:p>
        </w:tc>
        <w:tc>
          <w:tcPr>
            <w:tcW w:w="1375" w:type="pct"/>
          </w:tcPr>
          <w:p w:rsidR="009A37CF" w:rsidRPr="00DC42A4" w:rsidRDefault="009A37CF" w:rsidP="0057107D">
            <w:pPr>
              <w:jc w:val="center"/>
              <w:rPr>
                <w:b/>
              </w:rPr>
            </w:pPr>
            <w:r w:rsidRPr="00DC42A4">
              <w:rPr>
                <w:b/>
              </w:rPr>
              <w:t>в режиме</w:t>
            </w:r>
          </w:p>
          <w:p w:rsidR="009A37CF" w:rsidRPr="00DC42A4" w:rsidRDefault="009A37CF" w:rsidP="0057107D">
            <w:pPr>
              <w:jc w:val="center"/>
              <w:rPr>
                <w:b/>
              </w:rPr>
            </w:pPr>
            <w:r w:rsidRPr="00DC42A4">
              <w:rPr>
                <w:b/>
              </w:rPr>
              <w:t>чрезвычайной ситуации</w:t>
            </w:r>
          </w:p>
        </w:tc>
      </w:tr>
      <w:tr w:rsidR="009A37CF" w:rsidRPr="0028484D" w:rsidTr="009A37CF">
        <w:tc>
          <w:tcPr>
            <w:tcW w:w="919" w:type="pct"/>
          </w:tcPr>
          <w:p w:rsidR="009A37CF" w:rsidRPr="0028484D" w:rsidRDefault="009A37CF" w:rsidP="0057107D">
            <w:pPr>
              <w:jc w:val="center"/>
            </w:pPr>
            <w:r w:rsidRPr="0028484D">
              <w:t>1</w:t>
            </w:r>
          </w:p>
        </w:tc>
        <w:tc>
          <w:tcPr>
            <w:tcW w:w="1339" w:type="pct"/>
          </w:tcPr>
          <w:p w:rsidR="009A37CF" w:rsidRPr="0028484D" w:rsidRDefault="009A37CF" w:rsidP="0057107D">
            <w:pPr>
              <w:jc w:val="center"/>
            </w:pPr>
            <w:r w:rsidRPr="0028484D">
              <w:t>2</w:t>
            </w:r>
          </w:p>
        </w:tc>
        <w:tc>
          <w:tcPr>
            <w:tcW w:w="1368" w:type="pct"/>
          </w:tcPr>
          <w:p w:rsidR="009A37CF" w:rsidRPr="0028484D" w:rsidRDefault="009A37CF" w:rsidP="0057107D">
            <w:pPr>
              <w:jc w:val="center"/>
            </w:pPr>
            <w:r w:rsidRPr="0028484D">
              <w:t>3</w:t>
            </w:r>
          </w:p>
        </w:tc>
        <w:tc>
          <w:tcPr>
            <w:tcW w:w="1375" w:type="pct"/>
          </w:tcPr>
          <w:p w:rsidR="009A37CF" w:rsidRPr="0028484D" w:rsidRDefault="009A37CF" w:rsidP="0057107D">
            <w:pPr>
              <w:jc w:val="center"/>
            </w:pPr>
            <w:r w:rsidRPr="0028484D">
              <w:t>4</w:t>
            </w:r>
          </w:p>
        </w:tc>
      </w:tr>
      <w:tr w:rsidR="009A37CF" w:rsidRPr="0028484D" w:rsidTr="009A37CF">
        <w:tc>
          <w:tcPr>
            <w:tcW w:w="919" w:type="pct"/>
          </w:tcPr>
          <w:p w:rsidR="009A37CF" w:rsidRPr="0028484D" w:rsidRDefault="009A37CF" w:rsidP="0057107D">
            <w:r w:rsidRPr="00DC42A4">
              <w:rPr>
                <w:b/>
              </w:rPr>
              <w:t xml:space="preserve">Председатель </w:t>
            </w:r>
            <w:r>
              <w:rPr>
                <w:b/>
              </w:rPr>
              <w:t>к</w:t>
            </w:r>
            <w:r w:rsidRPr="00DC42A4">
              <w:rPr>
                <w:b/>
              </w:rPr>
              <w:t xml:space="preserve">омиссии </w:t>
            </w:r>
          </w:p>
        </w:tc>
        <w:tc>
          <w:tcPr>
            <w:tcW w:w="1339" w:type="pct"/>
          </w:tcPr>
          <w:p w:rsidR="009A37CF" w:rsidRPr="0028484D" w:rsidRDefault="009A37CF" w:rsidP="0057107D">
            <w:pPr>
              <w:ind w:firstLine="260"/>
              <w:jc w:val="both"/>
            </w:pPr>
            <w:r w:rsidRPr="0028484D">
              <w:t xml:space="preserve"> </w:t>
            </w:r>
            <w:r>
              <w:t>р</w:t>
            </w:r>
            <w:r w:rsidRPr="0028484D">
              <w:t xml:space="preserve">уководит работой </w:t>
            </w:r>
            <w:r>
              <w:t>районной</w:t>
            </w:r>
            <w:r w:rsidRPr="0028484D">
              <w:t xml:space="preserve"> </w:t>
            </w:r>
            <w:proofErr w:type="gramStart"/>
            <w:r w:rsidRPr="0028484D">
              <w:t xml:space="preserve">комиссии </w:t>
            </w:r>
            <w:r>
              <w:t>;</w:t>
            </w:r>
            <w:proofErr w:type="gramEnd"/>
          </w:p>
          <w:p w:rsidR="009A37CF" w:rsidRPr="0028484D" w:rsidRDefault="009A37CF" w:rsidP="0057107D">
            <w:pPr>
              <w:ind w:firstLine="260"/>
              <w:jc w:val="both"/>
            </w:pPr>
            <w:r>
              <w:t>р</w:t>
            </w:r>
            <w:r w:rsidRPr="0028484D">
              <w:t>аспределяет и утверждает обязанности членов Комиссии;</w:t>
            </w:r>
          </w:p>
          <w:p w:rsidR="009A37CF" w:rsidRPr="0028484D" w:rsidRDefault="009A37CF" w:rsidP="0057107D">
            <w:pPr>
              <w:ind w:firstLine="260"/>
              <w:jc w:val="both"/>
            </w:pPr>
            <w:r>
              <w:t>у</w:t>
            </w:r>
            <w:r w:rsidRPr="0028484D">
              <w:t>тверждает годовой план работы Комиссии;</w:t>
            </w:r>
          </w:p>
          <w:p w:rsidR="009A37CF" w:rsidRPr="0028484D" w:rsidRDefault="009A37CF" w:rsidP="0057107D">
            <w:pPr>
              <w:ind w:firstLine="260"/>
              <w:jc w:val="both"/>
            </w:pPr>
            <w:r w:rsidRPr="0028484D">
              <w:t xml:space="preserve"> </w:t>
            </w:r>
            <w:r>
              <w:t>п</w:t>
            </w:r>
            <w:r w:rsidRPr="0028484D">
              <w:t>роводит заседания Комиссии;</w:t>
            </w:r>
          </w:p>
          <w:p w:rsidR="009A37CF" w:rsidRPr="0028484D" w:rsidRDefault="009A37CF" w:rsidP="0057107D">
            <w:pPr>
              <w:ind w:firstLine="260"/>
              <w:jc w:val="both"/>
            </w:pPr>
            <w:r>
              <w:t>о</w:t>
            </w:r>
            <w:r w:rsidRPr="0028484D">
              <w:t>рганизует выполнение принимаемых Комиссией решений;</w:t>
            </w:r>
          </w:p>
          <w:p w:rsidR="009A37CF" w:rsidRDefault="009A37CF" w:rsidP="0057107D">
            <w:pPr>
              <w:ind w:firstLine="260"/>
              <w:jc w:val="both"/>
            </w:pPr>
            <w:r>
              <w:t>о</w:t>
            </w:r>
            <w:r w:rsidRPr="0028484D">
              <w:t xml:space="preserve">существляет координацию и контроль </w:t>
            </w:r>
            <w:r>
              <w:t xml:space="preserve">за </w:t>
            </w:r>
            <w:r w:rsidRPr="0028484D">
              <w:t>деятельност</w:t>
            </w:r>
            <w:r>
              <w:t>ью</w:t>
            </w:r>
            <w:r w:rsidRPr="0028484D">
              <w:t xml:space="preserve"> </w:t>
            </w:r>
            <w:r>
              <w:t>районной</w:t>
            </w:r>
            <w:r w:rsidRPr="0028484D">
              <w:t xml:space="preserve"> и объектовых подсистем </w:t>
            </w:r>
            <w:r>
              <w:t>е</w:t>
            </w:r>
            <w:r w:rsidRPr="0028484D">
              <w:t xml:space="preserve">диной государственной системы предупреждения и ликвидации чрезвычайных ситуаций в области защиты населения и территории </w:t>
            </w:r>
            <w:r>
              <w:t xml:space="preserve">Дзержинского района от чрезвычайных ситуаций; </w:t>
            </w:r>
          </w:p>
          <w:p w:rsidR="009A37CF" w:rsidRPr="0028484D" w:rsidRDefault="009A37CF" w:rsidP="0057107D">
            <w:pPr>
              <w:ind w:firstLine="260"/>
              <w:jc w:val="both"/>
            </w:pPr>
            <w:r>
              <w:t>у</w:t>
            </w:r>
            <w:r w:rsidRPr="0028484D">
              <w:t xml:space="preserve">тверждает план мероприятий по ликвидации последствий аварий, </w:t>
            </w:r>
            <w:r w:rsidRPr="0028484D">
              <w:lastRenderedPageBreak/>
              <w:t xml:space="preserve">катастроф и стихийных бедствий; </w:t>
            </w:r>
          </w:p>
          <w:p w:rsidR="009A37CF" w:rsidRPr="0028484D" w:rsidRDefault="009A37CF" w:rsidP="0057107D">
            <w:pPr>
              <w:ind w:firstLine="260"/>
              <w:jc w:val="both"/>
            </w:pPr>
            <w:r>
              <w:t xml:space="preserve"> п</w:t>
            </w:r>
            <w:r w:rsidRPr="0028484D">
              <w:t xml:space="preserve">ривлекает к работе в Комиссии необходимых специалистов; </w:t>
            </w:r>
          </w:p>
          <w:p w:rsidR="009A37CF" w:rsidRDefault="009A37CF" w:rsidP="0057107D">
            <w:pPr>
              <w:ind w:firstLine="260"/>
              <w:jc w:val="both"/>
            </w:pPr>
            <w:r>
              <w:t>обеспечивает привлечение в установленном порядке сил и средств районной территориальной подсистемы единой государственной системы предупреждения и ликвидации чрезвычайных ситуаций для выполнения работ по предотвращению чрезвычайных ситуаций и ликвидации последствий аварий, катастроф, пожаров и стихийных бедствий;</w:t>
            </w:r>
          </w:p>
          <w:p w:rsidR="009A37CF" w:rsidRDefault="009A37CF" w:rsidP="0057107D">
            <w:pPr>
              <w:ind w:firstLine="260"/>
              <w:jc w:val="both"/>
            </w:pPr>
            <w:r>
              <w:t>принимает решение о введении режимов функционирования районной территориальной подсистемы единой государственной системы предупреждения и ликвидации чрезвычайных ситуаций и ее звеньев;</w:t>
            </w:r>
          </w:p>
          <w:p w:rsidR="009A37CF" w:rsidRDefault="009A37CF" w:rsidP="0057107D">
            <w:pPr>
              <w:ind w:firstLine="260"/>
              <w:jc w:val="both"/>
            </w:pPr>
            <w:r>
              <w:t xml:space="preserve">принимает решения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</w:t>
            </w:r>
            <w:r>
              <w:lastRenderedPageBreak/>
              <w:t>этих последствий на всей территории района;</w:t>
            </w:r>
          </w:p>
          <w:p w:rsidR="009A37CF" w:rsidRDefault="009A37CF" w:rsidP="0057107D">
            <w:pPr>
              <w:ind w:firstLine="260"/>
              <w:jc w:val="both"/>
            </w:pPr>
          </w:p>
          <w:p w:rsidR="009A37CF" w:rsidRPr="0028484D" w:rsidRDefault="009A37CF" w:rsidP="0057107D">
            <w:pPr>
              <w:ind w:firstLine="260"/>
              <w:jc w:val="both"/>
            </w:pPr>
          </w:p>
        </w:tc>
        <w:tc>
          <w:tcPr>
            <w:tcW w:w="1368" w:type="pct"/>
          </w:tcPr>
          <w:p w:rsidR="009A37CF" w:rsidRDefault="009A37CF" w:rsidP="0057107D">
            <w:pPr>
              <w:ind w:firstLine="249"/>
            </w:pPr>
            <w:r>
              <w:lastRenderedPageBreak/>
              <w:t>о</w:t>
            </w:r>
            <w:r w:rsidRPr="0028484D">
              <w:t>рганизует анализ и оценку обстановки и рисков возникновения чрезвычайных ситуаций, их масштабов и ожидаемых последствий;</w:t>
            </w:r>
          </w:p>
          <w:p w:rsidR="009A37CF" w:rsidRPr="0028484D" w:rsidRDefault="009A37CF" w:rsidP="0057107D">
            <w:pPr>
              <w:ind w:firstLine="249"/>
            </w:pPr>
            <w:r>
              <w:t>осуществляет</w:t>
            </w:r>
            <w:r w:rsidRPr="0028484D">
              <w:t xml:space="preserve"> постановку задач с учетом складывающейся обстановки в районах прогнозируемого возникновения чрезвычайных ситуаций;</w:t>
            </w:r>
          </w:p>
          <w:p w:rsidR="009A37CF" w:rsidRDefault="009A37CF" w:rsidP="0057107D">
            <w:pPr>
              <w:ind w:firstLine="249"/>
            </w:pPr>
            <w:r>
              <w:t xml:space="preserve"> п</w:t>
            </w:r>
            <w:r w:rsidRPr="0028484D">
              <w:t>ри необходимости формир</w:t>
            </w:r>
            <w:r>
              <w:t>ует</w:t>
            </w:r>
            <w:r w:rsidRPr="0028484D">
              <w:t xml:space="preserve"> оперативны</w:t>
            </w:r>
            <w:r>
              <w:t>е</w:t>
            </w:r>
            <w:r w:rsidRPr="0028484D">
              <w:t xml:space="preserve"> групп</w:t>
            </w:r>
            <w:r>
              <w:t>ы</w:t>
            </w:r>
            <w:r w:rsidRPr="0028484D">
              <w:t xml:space="preserve"> из состава Комиссии для уточнения обстановки в районах прогнозируемого возникновения чрезвычайных ситуаций и выработки предложений по ее нормализации; </w:t>
            </w:r>
          </w:p>
          <w:p w:rsidR="009A37CF" w:rsidRPr="0028484D" w:rsidRDefault="009A37CF" w:rsidP="0057107D">
            <w:pPr>
              <w:ind w:firstLine="249"/>
            </w:pPr>
            <w:r>
              <w:t>принимает решение о введении режима функционирования территориальной подсистемы РСЧС «Повышенная готовность»;</w:t>
            </w:r>
          </w:p>
          <w:p w:rsidR="009A37CF" w:rsidRDefault="009A37CF" w:rsidP="0057107D">
            <w:pPr>
              <w:ind w:firstLine="249"/>
            </w:pPr>
            <w:r>
              <w:t>о</w:t>
            </w:r>
            <w:r w:rsidRPr="0028484D">
              <w:t>существляет</w:t>
            </w:r>
            <w:r>
              <w:t xml:space="preserve"> </w:t>
            </w:r>
            <w:r w:rsidRPr="0028484D">
              <w:t xml:space="preserve">координацию и </w:t>
            </w:r>
            <w:r w:rsidRPr="0028484D">
              <w:lastRenderedPageBreak/>
              <w:t xml:space="preserve">контроль </w:t>
            </w:r>
            <w:r>
              <w:t xml:space="preserve">за </w:t>
            </w:r>
            <w:r w:rsidRPr="0028484D">
              <w:t>деятельност</w:t>
            </w:r>
            <w:r>
              <w:t xml:space="preserve">ью районной и объектовых подсистем РСЧС </w:t>
            </w:r>
            <w:r w:rsidRPr="00F2173B">
              <w:t>в установленном режиме</w:t>
            </w:r>
            <w:r>
              <w:t xml:space="preserve"> функционирования</w:t>
            </w:r>
            <w:r w:rsidRPr="0028484D">
              <w:t xml:space="preserve">; </w:t>
            </w:r>
          </w:p>
          <w:p w:rsidR="009A37CF" w:rsidRPr="0028484D" w:rsidRDefault="009A37CF" w:rsidP="0057107D">
            <w:pPr>
              <w:ind w:firstLine="249"/>
            </w:pPr>
            <w:r>
              <w:t>в соответствии со складывающейся обстановкой принимает решение об отмене режима функционирования «Повышенная готовность» или введения режима «Чрезвычайная ситуация».</w:t>
            </w:r>
          </w:p>
        </w:tc>
        <w:tc>
          <w:tcPr>
            <w:tcW w:w="1375" w:type="pct"/>
          </w:tcPr>
          <w:p w:rsidR="009A37CF" w:rsidRDefault="009A37CF" w:rsidP="0057107D">
            <w:pPr>
              <w:ind w:firstLine="189"/>
            </w:pPr>
            <w:r>
              <w:lastRenderedPageBreak/>
              <w:t xml:space="preserve"> о</w:t>
            </w:r>
            <w:r w:rsidRPr="0028484D">
              <w:t>рганизует анализ и оценку обстановки в районе возникновения чрезвычайной ситуации, размеров причиненного ущерба и объемов затрат для ликвидации последствий чрезвычайной ситуации и восстановления объектов;</w:t>
            </w:r>
          </w:p>
          <w:p w:rsidR="009A37CF" w:rsidRDefault="009A37CF" w:rsidP="0057107D">
            <w:pPr>
              <w:ind w:firstLine="189"/>
            </w:pPr>
            <w:r>
              <w:t>руководит работами по ликвидации чрезвычайных ситуаций территориального уровня;</w:t>
            </w:r>
          </w:p>
          <w:p w:rsidR="009A37CF" w:rsidRPr="0028484D" w:rsidRDefault="009A37CF" w:rsidP="0057107D">
            <w:pPr>
              <w:ind w:firstLine="189"/>
            </w:pPr>
            <w:r>
              <w:t xml:space="preserve"> р</w:t>
            </w:r>
            <w:r w:rsidRPr="0028484D">
              <w:t xml:space="preserve">уководит разработкой предложений по ликвидации последствий чрезвычайных ситуаций, распределением для их практической реализации резерва материальных и финансовых ресурсов; </w:t>
            </w:r>
          </w:p>
          <w:p w:rsidR="009A37CF" w:rsidRPr="0028484D" w:rsidRDefault="009A37CF" w:rsidP="0057107D">
            <w:pPr>
              <w:tabs>
                <w:tab w:val="left" w:pos="1080"/>
              </w:tabs>
              <w:ind w:firstLine="189"/>
              <w:jc w:val="both"/>
            </w:pPr>
            <w:r>
              <w:t xml:space="preserve"> принимает решение о направлении</w:t>
            </w:r>
            <w:r w:rsidRPr="0028484D">
              <w:t xml:space="preserve"> в район чрезвычайной ситуации необходимы</w:t>
            </w:r>
            <w:r>
              <w:t>х сил</w:t>
            </w:r>
            <w:r w:rsidRPr="0028484D">
              <w:t xml:space="preserve"> и средств; </w:t>
            </w:r>
          </w:p>
          <w:p w:rsidR="009A37CF" w:rsidRPr="0028484D" w:rsidRDefault="009A37CF" w:rsidP="0057107D">
            <w:pPr>
              <w:ind w:firstLine="189"/>
            </w:pPr>
            <w:r w:rsidRPr="0028484D">
              <w:lastRenderedPageBreak/>
              <w:t xml:space="preserve"> </w:t>
            </w:r>
            <w:r>
              <w:t xml:space="preserve">организует принятие </w:t>
            </w:r>
            <w:r w:rsidRPr="0028484D">
              <w:t>экстренны</w:t>
            </w:r>
            <w:r>
              <w:t>х</w:t>
            </w:r>
            <w:r w:rsidRPr="0028484D">
              <w:t xml:space="preserve"> мер по обеспечению защиты населения от последствий аварий, катастроф и стихийных бедствий, первоочередном</w:t>
            </w:r>
            <w:r>
              <w:t>у обеспечению жизнедеятельности</w:t>
            </w:r>
            <w:r w:rsidRPr="0028484D">
              <w:t xml:space="preserve"> насе</w:t>
            </w:r>
            <w:r>
              <w:t>ления в чрезвычайных ситуациях;</w:t>
            </w:r>
          </w:p>
          <w:p w:rsidR="009A37CF" w:rsidRPr="0028484D" w:rsidRDefault="009A37CF" w:rsidP="0057107D">
            <w:pPr>
              <w:ind w:firstLine="189"/>
            </w:pPr>
            <w:r>
              <w:t xml:space="preserve"> осуществляет </w:t>
            </w:r>
            <w:r w:rsidRPr="0028484D">
              <w:t xml:space="preserve">координацию и контроль </w:t>
            </w:r>
            <w:r>
              <w:t xml:space="preserve">за </w:t>
            </w:r>
            <w:r w:rsidRPr="0028484D">
              <w:t>деятельност</w:t>
            </w:r>
            <w:r>
              <w:t>ью</w:t>
            </w:r>
            <w:r w:rsidRPr="0028484D">
              <w:t xml:space="preserve"> по ликвидации чрезвычайных ситуаций и их последствий; </w:t>
            </w:r>
          </w:p>
          <w:p w:rsidR="009A37CF" w:rsidRPr="0028484D" w:rsidRDefault="009A37CF" w:rsidP="0057107D">
            <w:pPr>
              <w:ind w:firstLine="189"/>
            </w:pPr>
            <w:r>
              <w:t xml:space="preserve"> о</w:t>
            </w:r>
            <w:r w:rsidRPr="0028484D">
              <w:t xml:space="preserve">рганизует подготовку и представление в установленном порядке в Правительство </w:t>
            </w:r>
            <w:r>
              <w:t>Красноярского края предложения</w:t>
            </w:r>
            <w:r w:rsidRPr="0028484D">
              <w:t xml:space="preserve"> по восстановлению объектов, подвергшихся воздействию чрезвычайных ситуаций, и выделению для этих целей необходимых объемов материальных и финансовых средств; </w:t>
            </w:r>
          </w:p>
          <w:p w:rsidR="009A37CF" w:rsidRPr="0028484D" w:rsidRDefault="009A37CF" w:rsidP="0057107D">
            <w:pPr>
              <w:tabs>
                <w:tab w:val="left" w:pos="1080"/>
              </w:tabs>
              <w:ind w:firstLine="189"/>
              <w:jc w:val="both"/>
            </w:pPr>
            <w:r>
              <w:t>о</w:t>
            </w:r>
            <w:r w:rsidRPr="0028484D">
              <w:t>рганизует доведения информации о действиях в условиях чрезвычайных ситуаций до населения.</w:t>
            </w:r>
          </w:p>
          <w:p w:rsidR="009A37CF" w:rsidRDefault="009A37CF" w:rsidP="0057107D">
            <w:pPr>
              <w:ind w:firstLine="189"/>
            </w:pPr>
            <w:r>
              <w:t>осуществляет</w:t>
            </w:r>
            <w:r w:rsidRPr="0028484D">
              <w:t xml:space="preserve"> взаимодействие с МЧС России </w:t>
            </w:r>
            <w:r>
              <w:t xml:space="preserve">по Красноярскому краю </w:t>
            </w:r>
            <w:r w:rsidRPr="0028484D">
              <w:t xml:space="preserve">и другими </w:t>
            </w:r>
            <w:r w:rsidRPr="0028484D">
              <w:lastRenderedPageBreak/>
              <w:t xml:space="preserve">заинтересованными органами исполнительной власти </w:t>
            </w:r>
            <w:r>
              <w:t xml:space="preserve">Красноярского края </w:t>
            </w:r>
            <w:r w:rsidRPr="0028484D">
              <w:t>по вопросам ликвидации чрезвычайных ситуаций и их последствий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Дзержинского района</w:t>
            </w:r>
          </w:p>
          <w:p w:rsidR="009A37CF" w:rsidRDefault="009A37CF" w:rsidP="0057107D">
            <w:pPr>
              <w:ind w:firstLine="189"/>
              <w:jc w:val="both"/>
            </w:pPr>
            <w:r>
              <w:t>обеспечивает согласованность действий органов исполнительной власти Красноярского края, органов местного самоуправления и организаций при восстановлении и строительстве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      </w:r>
          </w:p>
          <w:p w:rsidR="009A37CF" w:rsidRPr="0028484D" w:rsidRDefault="009A37CF" w:rsidP="0057107D">
            <w:pPr>
              <w:ind w:firstLine="189"/>
            </w:pPr>
            <w:r>
              <w:t>принимает решение об отмене установленного режима функционирования и введении в территориальной подсистеме режима функционирования «Повседневная деятельность».</w:t>
            </w:r>
          </w:p>
        </w:tc>
      </w:tr>
      <w:tr w:rsidR="009A37CF" w:rsidRPr="0028484D" w:rsidTr="009A37CF">
        <w:tc>
          <w:tcPr>
            <w:tcW w:w="919" w:type="pct"/>
          </w:tcPr>
          <w:p w:rsidR="009A37CF" w:rsidRPr="00DC42A4" w:rsidRDefault="009A37CF" w:rsidP="0057107D">
            <w:pPr>
              <w:rPr>
                <w:b/>
              </w:rPr>
            </w:pPr>
            <w:r w:rsidRPr="00DC42A4">
              <w:rPr>
                <w:b/>
              </w:rPr>
              <w:lastRenderedPageBreak/>
              <w:t xml:space="preserve">Заместитель </w:t>
            </w:r>
          </w:p>
          <w:p w:rsidR="009A37CF" w:rsidRPr="0028484D" w:rsidRDefault="009A37CF" w:rsidP="0057107D">
            <w:r w:rsidRPr="00DC42A4">
              <w:rPr>
                <w:b/>
              </w:rPr>
              <w:t xml:space="preserve">председателя </w:t>
            </w:r>
            <w:r>
              <w:rPr>
                <w:b/>
              </w:rPr>
              <w:t>к</w:t>
            </w:r>
            <w:r w:rsidRPr="00DC42A4">
              <w:rPr>
                <w:b/>
              </w:rPr>
              <w:t>омиссии</w:t>
            </w:r>
          </w:p>
        </w:tc>
        <w:tc>
          <w:tcPr>
            <w:tcW w:w="1339" w:type="pct"/>
          </w:tcPr>
          <w:p w:rsidR="009A37CF" w:rsidRPr="0028484D" w:rsidRDefault="009A37CF" w:rsidP="0057107D">
            <w:r w:rsidRPr="0028484D">
              <w:t xml:space="preserve">Принимает участие в выполнении возложенных на Комиссию задач; организует выделение служебных помещений для </w:t>
            </w:r>
            <w:r w:rsidRPr="0028484D">
              <w:lastRenderedPageBreak/>
              <w:t xml:space="preserve">оперативного развертывания Комиссии и обеспечение ее работы аппаратно-программными средствами, средствами связи, имуществом и расходными материалами; выполняет обязанности по заместительству председателя Комиссии </w:t>
            </w:r>
          </w:p>
          <w:p w:rsidR="009A37CF" w:rsidRPr="0028484D" w:rsidRDefault="009A37CF" w:rsidP="0057107D">
            <w:r w:rsidRPr="0028484D">
              <w:t xml:space="preserve"> Осуществляет организационно-техническое и информационно-аналитическое обеспечение работы Комиссии; </w:t>
            </w:r>
          </w:p>
          <w:p w:rsidR="009A37CF" w:rsidRPr="0028484D" w:rsidRDefault="009A37CF" w:rsidP="0057107D">
            <w:r w:rsidRPr="0028484D">
              <w:t xml:space="preserve"> Организует и обеспечивает сбор и обработку информации, материалов и документов по вопросам, выносимым для рассмотрения на заседаниях Комиссии; </w:t>
            </w:r>
          </w:p>
          <w:p w:rsidR="009A37CF" w:rsidRPr="0028484D" w:rsidRDefault="009A37CF" w:rsidP="0057107D">
            <w:r w:rsidRPr="0028484D">
              <w:t xml:space="preserve"> Готовит материалы к заседаниям (плановым, внеочередным, выездным) Комиссии; </w:t>
            </w:r>
          </w:p>
          <w:p w:rsidR="009A37CF" w:rsidRDefault="009A37CF" w:rsidP="0057107D">
            <w:r w:rsidRPr="0028484D">
              <w:t xml:space="preserve"> Принимает участие в работе создаваемых Комиссией оперативных групп; </w:t>
            </w:r>
          </w:p>
          <w:p w:rsidR="009A37CF" w:rsidRPr="0028484D" w:rsidRDefault="009A37CF" w:rsidP="0057107D">
            <w:r>
              <w:t>К</w:t>
            </w:r>
            <w:r w:rsidRPr="0028484D">
              <w:t xml:space="preserve">оординирует и контролирует выполнение решений Комиссии; </w:t>
            </w:r>
          </w:p>
          <w:p w:rsidR="009A37CF" w:rsidRPr="0028484D" w:rsidRDefault="009A37CF" w:rsidP="0057107D">
            <w:r w:rsidRPr="0028484D">
              <w:t xml:space="preserve"> Поддерживает взаимодействие с комиссиями по предупреждению и ликвидации </w:t>
            </w:r>
            <w:r w:rsidRPr="0028484D">
              <w:lastRenderedPageBreak/>
              <w:t>чрезвычайных ситуаций и обеспечению пожарной безопасности федеральных управлений, служб и агентств,</w:t>
            </w:r>
          </w:p>
          <w:p w:rsidR="009A37CF" w:rsidRPr="0028484D" w:rsidRDefault="009A37CF" w:rsidP="0057107D">
            <w:pPr>
              <w:jc w:val="both"/>
            </w:pPr>
          </w:p>
        </w:tc>
        <w:tc>
          <w:tcPr>
            <w:tcW w:w="1368" w:type="pct"/>
          </w:tcPr>
          <w:p w:rsidR="009A37CF" w:rsidRPr="0028484D" w:rsidRDefault="009A37CF" w:rsidP="0057107D">
            <w:pPr>
              <w:ind w:firstLine="249"/>
              <w:jc w:val="both"/>
            </w:pPr>
            <w:r>
              <w:lastRenderedPageBreak/>
              <w:t>о</w:t>
            </w:r>
            <w:r w:rsidRPr="0028484D">
              <w:t xml:space="preserve">рганизует оповещение, сбор и развертывание Комиссии для работы в установленном режиме; </w:t>
            </w:r>
          </w:p>
          <w:p w:rsidR="009A37CF" w:rsidRPr="0028484D" w:rsidRDefault="009A37CF" w:rsidP="0057107D">
            <w:pPr>
              <w:ind w:firstLine="249"/>
              <w:jc w:val="both"/>
            </w:pPr>
            <w:r>
              <w:lastRenderedPageBreak/>
              <w:t>о</w:t>
            </w:r>
            <w:r w:rsidRPr="0028484D">
              <w:t>рганизует сбор, анализ и обобщение информации об обстановке в районе прогнозируемой чрезвычайной ситуации, привлечение необходимых специалистов для оценки рисков возникновения чрезвычайных ситуаций, прогнозирования их масштабов и ожидаемого ущерба;</w:t>
            </w:r>
          </w:p>
          <w:p w:rsidR="009A37CF" w:rsidRPr="0028484D" w:rsidRDefault="009A37CF" w:rsidP="0057107D">
            <w:pPr>
              <w:ind w:firstLine="249"/>
              <w:jc w:val="both"/>
            </w:pPr>
            <w:r>
              <w:t>г</w:t>
            </w:r>
            <w:r w:rsidRPr="0028484D">
              <w:t xml:space="preserve">отовит для рассмотрения Комиссией материалы, предложения и документы по предупреждению и ликвидации прогнозируемых чрезвычайных ситуаций на объектах и территориях; </w:t>
            </w:r>
          </w:p>
          <w:p w:rsidR="009A37CF" w:rsidRPr="0028484D" w:rsidRDefault="009A37CF" w:rsidP="0057107D">
            <w:pPr>
              <w:ind w:firstLine="249"/>
              <w:jc w:val="both"/>
            </w:pPr>
            <w:r w:rsidRPr="0028484D">
              <w:t xml:space="preserve"> </w:t>
            </w:r>
            <w:r>
              <w:t>п</w:t>
            </w:r>
            <w:r w:rsidRPr="0028484D">
              <w:t xml:space="preserve">о указанию председателя Комиссии формирует оперативные группы из ее состава и организует их отправку в районы прогнозируемого возникновения чрезвычайных ситуаций; </w:t>
            </w:r>
          </w:p>
          <w:p w:rsidR="009A37CF" w:rsidRPr="0028484D" w:rsidRDefault="009A37CF" w:rsidP="0057107D">
            <w:pPr>
              <w:ind w:firstLine="249"/>
              <w:jc w:val="both"/>
            </w:pPr>
            <w:r>
              <w:t xml:space="preserve"> п</w:t>
            </w:r>
            <w:r w:rsidRPr="0028484D">
              <w:t xml:space="preserve">ринимают участие в работе создаваемых Комиссией оперативных групп на объектах и территориях, находящихся в районах прогнозируемого возникновения чрезвычайных ситуаций; </w:t>
            </w:r>
          </w:p>
          <w:p w:rsidR="009A37CF" w:rsidRPr="0028484D" w:rsidRDefault="009A37CF" w:rsidP="0057107D">
            <w:pPr>
              <w:ind w:firstLine="249"/>
              <w:jc w:val="both"/>
            </w:pPr>
            <w:r>
              <w:lastRenderedPageBreak/>
              <w:t>к</w:t>
            </w:r>
            <w:r w:rsidRPr="0028484D">
              <w:t xml:space="preserve">оординируют и контролируют выполнение решений Комиссии </w:t>
            </w:r>
            <w:r>
              <w:t>в пределах своей компетенции</w:t>
            </w:r>
            <w:r w:rsidRPr="0028484D">
              <w:t xml:space="preserve">; </w:t>
            </w:r>
          </w:p>
          <w:p w:rsidR="009A37CF" w:rsidRPr="0028484D" w:rsidRDefault="009A37CF" w:rsidP="0057107D">
            <w:pPr>
              <w:ind w:firstLine="249"/>
              <w:jc w:val="both"/>
            </w:pPr>
            <w:r>
              <w:t xml:space="preserve"> п</w:t>
            </w:r>
            <w:r w:rsidRPr="0028484D">
              <w:t>оддерживают взаимодействие комиссиями по предупреждению и ликвидации чрезвычайных ситуаций и обеспечению пожарной безопасности федеральных служб, управлений и агентств,</w:t>
            </w:r>
          </w:p>
          <w:p w:rsidR="009A37CF" w:rsidRPr="0028484D" w:rsidRDefault="009A37CF" w:rsidP="0057107D">
            <w:pPr>
              <w:ind w:firstLine="249"/>
              <w:jc w:val="both"/>
            </w:pPr>
            <w:r>
              <w:t>о</w:t>
            </w:r>
            <w:r w:rsidRPr="0028484D">
              <w:t xml:space="preserve">рганизует и обеспечивает выполнение указаний и поручений председателя Комиссии </w:t>
            </w:r>
          </w:p>
          <w:p w:rsidR="009A37CF" w:rsidRPr="0028484D" w:rsidRDefault="009A37CF" w:rsidP="0057107D">
            <w:pPr>
              <w:ind w:firstLine="249"/>
              <w:jc w:val="both"/>
            </w:pPr>
          </w:p>
        </w:tc>
        <w:tc>
          <w:tcPr>
            <w:tcW w:w="1375" w:type="pct"/>
          </w:tcPr>
          <w:p w:rsidR="009A37CF" w:rsidRPr="0028484D" w:rsidRDefault="009A37CF" w:rsidP="0057107D">
            <w:pPr>
              <w:ind w:firstLine="189"/>
            </w:pPr>
            <w:r>
              <w:lastRenderedPageBreak/>
              <w:t>о</w:t>
            </w:r>
            <w:r w:rsidRPr="0028484D">
              <w:t xml:space="preserve">рганизует привлечение необходимых специалистов и принимает участие в анализе и оценке обстановки в районе </w:t>
            </w:r>
            <w:r w:rsidRPr="0028484D">
              <w:lastRenderedPageBreak/>
              <w:t>возникновения чрезвычайной ситуации, размеров причиненного ущерба и объемов затрат для ликвидации последствий чрезвычайной ситуации и восстановления объектов;</w:t>
            </w:r>
          </w:p>
          <w:p w:rsidR="009A37CF" w:rsidRPr="0028484D" w:rsidRDefault="009A37CF" w:rsidP="0057107D">
            <w:pPr>
              <w:ind w:firstLine="189"/>
            </w:pPr>
            <w:r>
              <w:t xml:space="preserve"> о</w:t>
            </w:r>
            <w:r w:rsidRPr="0028484D">
              <w:t>рганизует разработку предложений и комплекса мер по ликвидации последствий чрезвычайных ситуаций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, распределению для их практической реализации резерва материальных и финансовых ресурсов; </w:t>
            </w:r>
          </w:p>
          <w:p w:rsidR="009A37CF" w:rsidRPr="0028484D" w:rsidRDefault="009A37CF" w:rsidP="0057107D">
            <w:pPr>
              <w:ind w:firstLine="189"/>
            </w:pPr>
            <w:r w:rsidRPr="0028484D">
              <w:t xml:space="preserve"> </w:t>
            </w:r>
            <w:r>
              <w:t xml:space="preserve">представляет обобщенные данные об обстановке </w:t>
            </w:r>
            <w:r w:rsidRPr="0028484D">
              <w:t>в районе чрезвычайной ситуации и необходимых мерах председателю Комиссии;</w:t>
            </w:r>
          </w:p>
          <w:p w:rsidR="009A37CF" w:rsidRPr="0028484D" w:rsidRDefault="009A37CF" w:rsidP="0057107D">
            <w:pPr>
              <w:ind w:firstLine="189"/>
            </w:pPr>
            <w:r>
              <w:t xml:space="preserve"> о</w:t>
            </w:r>
            <w:r w:rsidRPr="0028484D">
              <w:t>существляет координацию и контроль деятельности по ликвидации чрезвычайных ситуаций и их последствий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; </w:t>
            </w:r>
          </w:p>
          <w:p w:rsidR="009A37CF" w:rsidRPr="0028484D" w:rsidRDefault="009A37CF" w:rsidP="0057107D">
            <w:pPr>
              <w:ind w:firstLine="189"/>
            </w:pPr>
            <w:r w:rsidRPr="0028484D">
              <w:t xml:space="preserve"> </w:t>
            </w:r>
            <w:r>
              <w:t>о</w:t>
            </w:r>
            <w:r w:rsidRPr="0028484D">
              <w:t xml:space="preserve">беспечивает контроль за проведением эвакуации населения из </w:t>
            </w:r>
            <w:r>
              <w:t xml:space="preserve">зон </w:t>
            </w:r>
            <w:r w:rsidRPr="0028484D">
              <w:t>чрезвычайных ситуаций;</w:t>
            </w:r>
          </w:p>
          <w:p w:rsidR="009A37CF" w:rsidRPr="0028484D" w:rsidRDefault="009A37CF" w:rsidP="0057107D">
            <w:pPr>
              <w:ind w:firstLine="189"/>
            </w:pPr>
            <w:r w:rsidRPr="0028484D">
              <w:t xml:space="preserve"> </w:t>
            </w:r>
            <w:r>
              <w:t>о</w:t>
            </w:r>
            <w:r w:rsidRPr="0028484D">
              <w:t xml:space="preserve">рганизует работу Комиссии по подготовке и </w:t>
            </w:r>
            <w:r w:rsidRPr="0028484D">
              <w:lastRenderedPageBreak/>
              <w:t xml:space="preserve">представлению в установленном порядке в Правительство </w:t>
            </w:r>
            <w:r>
              <w:t>края</w:t>
            </w:r>
            <w:r w:rsidRPr="0028484D">
              <w:t xml:space="preserve"> предложений по восстановлению объектов, подвергшихся воздействию чрезвычайных ситуаций, и выделению для этих целей необходимых (дополнительных) объемов материальных и финансовых ресурсов; </w:t>
            </w:r>
          </w:p>
          <w:p w:rsidR="009A37CF" w:rsidRPr="0028484D" w:rsidRDefault="009A37CF" w:rsidP="0057107D">
            <w:pPr>
              <w:ind w:firstLine="189"/>
            </w:pPr>
            <w:r w:rsidRPr="0028484D">
              <w:t xml:space="preserve"> </w:t>
            </w:r>
            <w:r>
              <w:t>п</w:t>
            </w:r>
            <w:r w:rsidRPr="0028484D">
              <w:t xml:space="preserve">оддерживает взаимодействие с МЧС России </w:t>
            </w:r>
            <w:r>
              <w:t xml:space="preserve">по Красноярскому краю </w:t>
            </w:r>
            <w:r w:rsidRPr="0028484D">
              <w:t xml:space="preserve">и другими заинтересованными органами исполнительной власти </w:t>
            </w:r>
            <w:r>
              <w:t xml:space="preserve">Красноярского края </w:t>
            </w:r>
            <w:r w:rsidRPr="0028484D">
              <w:t xml:space="preserve">по вопросам ликвидации чрезвычайных ситуаций и их последствий на объектах и </w:t>
            </w:r>
            <w:r>
              <w:t>территориях Красноярского края;</w:t>
            </w:r>
            <w:r w:rsidRPr="0028484D">
              <w:t xml:space="preserve"> Организует выполнение решений Комиссии и указаний (поручений) ее председателя с учетом складывающейся обс</w:t>
            </w:r>
            <w:r>
              <w:t>тановки на объектах и территории</w:t>
            </w:r>
            <w:r w:rsidRPr="0028484D">
              <w:t xml:space="preserve"> </w:t>
            </w:r>
            <w:r>
              <w:t>района</w:t>
            </w:r>
            <w:r w:rsidRPr="0028484D">
              <w:t>, подвергшихся воздействию чрезвычайных ситуаций;</w:t>
            </w:r>
          </w:p>
          <w:p w:rsidR="009A37CF" w:rsidRPr="0028484D" w:rsidRDefault="009A37CF" w:rsidP="0057107D">
            <w:pPr>
              <w:ind w:firstLine="189"/>
            </w:pPr>
            <w:r w:rsidRPr="0028484D">
              <w:t xml:space="preserve"> </w:t>
            </w:r>
            <w:r>
              <w:t>у</w:t>
            </w:r>
            <w:r w:rsidRPr="0028484D">
              <w:t xml:space="preserve">частвует в работе комиссий </w:t>
            </w:r>
            <w:r>
              <w:t xml:space="preserve">по определению </w:t>
            </w:r>
            <w:r w:rsidRPr="0028484D">
              <w:t xml:space="preserve">причин чрезвычайных ситуаций </w:t>
            </w:r>
          </w:p>
          <w:p w:rsidR="009A37CF" w:rsidRPr="0028484D" w:rsidRDefault="009A37CF" w:rsidP="0057107D">
            <w:pPr>
              <w:ind w:firstLine="189"/>
            </w:pPr>
            <w:r>
              <w:lastRenderedPageBreak/>
              <w:t>к</w:t>
            </w:r>
            <w:r w:rsidRPr="0028484D">
              <w:t xml:space="preserve">оординируют и контролируют выполнение решений Комиссии; </w:t>
            </w:r>
          </w:p>
          <w:p w:rsidR="009A37CF" w:rsidRPr="0028484D" w:rsidRDefault="009A37CF" w:rsidP="0057107D">
            <w:pPr>
              <w:ind w:firstLine="189"/>
            </w:pPr>
            <w:r>
              <w:t xml:space="preserve"> п</w:t>
            </w:r>
            <w:r w:rsidRPr="0028484D">
              <w:t>ринимает участие в работе создаваемых Комиссией оперативных групп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, находящихся в зонах возникших чрезвычайных ситуаций </w:t>
            </w:r>
          </w:p>
        </w:tc>
      </w:tr>
      <w:tr w:rsidR="009A37CF" w:rsidRPr="0028484D" w:rsidTr="009A37CF">
        <w:tc>
          <w:tcPr>
            <w:tcW w:w="919" w:type="pct"/>
          </w:tcPr>
          <w:p w:rsidR="009A37CF" w:rsidRPr="00DC42A4" w:rsidRDefault="009A37CF" w:rsidP="0057107D">
            <w:pPr>
              <w:rPr>
                <w:b/>
              </w:rPr>
            </w:pPr>
            <w:r w:rsidRPr="0028484D">
              <w:lastRenderedPageBreak/>
              <w:t xml:space="preserve"> </w:t>
            </w:r>
            <w:r w:rsidRPr="00DC42A4">
              <w:rPr>
                <w:b/>
              </w:rPr>
              <w:t xml:space="preserve">Секретарь </w:t>
            </w:r>
            <w:r>
              <w:rPr>
                <w:b/>
              </w:rPr>
              <w:t>к</w:t>
            </w:r>
            <w:r w:rsidRPr="00DC42A4">
              <w:rPr>
                <w:b/>
              </w:rPr>
              <w:t>омиссии</w:t>
            </w:r>
          </w:p>
        </w:tc>
        <w:tc>
          <w:tcPr>
            <w:tcW w:w="1339" w:type="pct"/>
          </w:tcPr>
          <w:p w:rsidR="009A37CF" w:rsidRPr="0028484D" w:rsidRDefault="009A37CF" w:rsidP="0057107D">
            <w:pPr>
              <w:ind w:firstLine="260"/>
            </w:pPr>
            <w:r>
              <w:t xml:space="preserve">организует разработку, </w:t>
            </w:r>
            <w:r w:rsidRPr="0028484D">
              <w:t xml:space="preserve">согласовывает в установленном порядке и утверждает у председателя Комиссии годовые планы работы Комиссии; </w:t>
            </w:r>
          </w:p>
          <w:p w:rsidR="009A37CF" w:rsidRDefault="009A37CF" w:rsidP="0057107D">
            <w:pPr>
              <w:ind w:firstLine="260"/>
            </w:pPr>
            <w:r>
              <w:t>о</w:t>
            </w:r>
            <w:r w:rsidRPr="0028484D">
              <w:t xml:space="preserve">рганизует работу по подготовке </w:t>
            </w:r>
            <w:r>
              <w:t>материалов к заседанию Комиссии;</w:t>
            </w:r>
            <w:r w:rsidRPr="0028484D">
              <w:t xml:space="preserve"> </w:t>
            </w:r>
          </w:p>
          <w:p w:rsidR="009A37CF" w:rsidRPr="0028484D" w:rsidRDefault="009A37CF" w:rsidP="0057107D">
            <w:pPr>
              <w:ind w:firstLine="260"/>
            </w:pPr>
            <w:r>
              <w:t>организует проведение заседаний Комиссии;</w:t>
            </w:r>
          </w:p>
          <w:p w:rsidR="009A37CF" w:rsidRDefault="009A37CF" w:rsidP="0057107D">
            <w:pPr>
              <w:ind w:firstLine="260"/>
            </w:pPr>
            <w:r>
              <w:t>в</w:t>
            </w:r>
            <w:r w:rsidRPr="0028484D">
              <w:t xml:space="preserve">едет и оформляет протоколы заседаний Комиссии и ее решения; </w:t>
            </w:r>
          </w:p>
          <w:p w:rsidR="009A37CF" w:rsidRPr="0028484D" w:rsidRDefault="009A37CF" w:rsidP="0057107D">
            <w:pPr>
              <w:ind w:firstLine="260"/>
            </w:pPr>
            <w:r>
              <w:t>осуществляет доведение принятых Комиссией решений до исполнителей;</w:t>
            </w:r>
          </w:p>
          <w:p w:rsidR="009A37CF" w:rsidRPr="0028484D" w:rsidRDefault="009A37CF" w:rsidP="0057107D">
            <w:pPr>
              <w:ind w:firstLine="260"/>
            </w:pPr>
            <w:r>
              <w:t>о</w:t>
            </w:r>
            <w:r w:rsidRPr="0028484D">
              <w:t>существляет контроль</w:t>
            </w:r>
            <w:r>
              <w:t xml:space="preserve"> за выполнением решений Комиссии</w:t>
            </w:r>
            <w:r w:rsidRPr="0028484D">
              <w:t xml:space="preserve"> и информирует членов Комиссии о выполнении принятых решений; </w:t>
            </w:r>
          </w:p>
          <w:p w:rsidR="009A37CF" w:rsidRDefault="009A37CF" w:rsidP="0057107D">
            <w:pPr>
              <w:ind w:firstLine="260"/>
            </w:pPr>
            <w:r>
              <w:t>о</w:t>
            </w:r>
            <w:r w:rsidRPr="0028484D">
              <w:t xml:space="preserve">рганизует ведение делопроизводства </w:t>
            </w:r>
            <w:r>
              <w:t xml:space="preserve">по вопросам работы </w:t>
            </w:r>
            <w:r w:rsidRPr="0028484D">
              <w:t>Комиссии;</w:t>
            </w:r>
          </w:p>
          <w:p w:rsidR="009A37CF" w:rsidRPr="0028484D" w:rsidRDefault="009A37CF" w:rsidP="0057107D">
            <w:pPr>
              <w:ind w:firstLine="260"/>
            </w:pPr>
            <w:r>
              <w:t xml:space="preserve">вносит предложения по изменению </w:t>
            </w:r>
            <w:r>
              <w:lastRenderedPageBreak/>
              <w:t>(корректировке) состава Комиссии и внесению изменений и дополнений в положение о Комиссии;</w:t>
            </w:r>
          </w:p>
          <w:p w:rsidR="009A37CF" w:rsidRPr="0028484D" w:rsidRDefault="009A37CF" w:rsidP="0057107D">
            <w:pPr>
              <w:ind w:firstLine="260"/>
            </w:pPr>
            <w:r>
              <w:t>в</w:t>
            </w:r>
            <w:r w:rsidRPr="0028484D">
              <w:t xml:space="preserve">ыполняет </w:t>
            </w:r>
            <w:r>
              <w:t xml:space="preserve">иные </w:t>
            </w:r>
            <w:r w:rsidRPr="0028484D">
              <w:t>функции в соответствии с указаниями и по</w:t>
            </w:r>
            <w:r>
              <w:t>ручениями председателя Комиссии</w:t>
            </w:r>
          </w:p>
        </w:tc>
        <w:tc>
          <w:tcPr>
            <w:tcW w:w="1368" w:type="pct"/>
          </w:tcPr>
          <w:p w:rsidR="009A37CF" w:rsidRPr="0028484D" w:rsidRDefault="009A37CF" w:rsidP="0057107D">
            <w:pPr>
              <w:ind w:firstLine="249"/>
            </w:pPr>
            <w:r w:rsidRPr="0028484D">
              <w:lastRenderedPageBreak/>
              <w:t xml:space="preserve"> оповещает членов Комиссии о времени и месте сбора, осуществляет регистрацию их прибытия и докладывает председателю Комиссии; </w:t>
            </w:r>
          </w:p>
          <w:p w:rsidR="009A37CF" w:rsidRPr="0028484D" w:rsidRDefault="009A37CF" w:rsidP="0057107D">
            <w:pPr>
              <w:ind w:firstLine="249"/>
            </w:pPr>
            <w:r w:rsidRPr="0028484D">
              <w:t xml:space="preserve"> </w:t>
            </w:r>
            <w:r>
              <w:t>в</w:t>
            </w:r>
            <w:r w:rsidRPr="0028484D">
              <w:t xml:space="preserve">ыполняет функции по обеспечению работы Комиссии в установленном режиме, доведению до исполнителей решений Комиссии и контролю за их выполнением; </w:t>
            </w:r>
          </w:p>
          <w:p w:rsidR="009A37CF" w:rsidRPr="0028484D" w:rsidRDefault="009A37CF" w:rsidP="0057107D">
            <w:pPr>
              <w:ind w:firstLine="249"/>
            </w:pPr>
            <w:r>
              <w:t xml:space="preserve">обеспечивает </w:t>
            </w:r>
            <w:r w:rsidRPr="0028484D">
              <w:t>участие членов Комиссии в составе оперативных групп на объектах и</w:t>
            </w:r>
            <w:r>
              <w:t xml:space="preserve"> территории района</w:t>
            </w:r>
            <w:r w:rsidRPr="0028484D">
              <w:t xml:space="preserve">, находящихся в районах прогнозируемого возникновения чрезвычайных ситуаций </w:t>
            </w:r>
          </w:p>
        </w:tc>
        <w:tc>
          <w:tcPr>
            <w:tcW w:w="1375" w:type="pct"/>
          </w:tcPr>
          <w:p w:rsidR="009A37CF" w:rsidRPr="0028484D" w:rsidRDefault="009A37CF" w:rsidP="0057107D">
            <w:pPr>
              <w:ind w:firstLine="189"/>
            </w:pPr>
            <w:r w:rsidRPr="0028484D">
              <w:t xml:space="preserve"> </w:t>
            </w:r>
            <w:r>
              <w:t>в</w:t>
            </w:r>
            <w:r w:rsidRPr="0028484D">
              <w:t xml:space="preserve">ыполняет функции по обеспечению работы Комиссии в установленном режиме; </w:t>
            </w:r>
          </w:p>
          <w:p w:rsidR="009A37CF" w:rsidRPr="0028484D" w:rsidRDefault="009A37CF" w:rsidP="0057107D">
            <w:pPr>
              <w:ind w:firstLine="189"/>
            </w:pPr>
            <w:r w:rsidRPr="0028484D">
              <w:t xml:space="preserve"> </w:t>
            </w:r>
            <w:r>
              <w:t>д</w:t>
            </w:r>
            <w:r w:rsidRPr="0028484D">
              <w:t xml:space="preserve">оводит до исполнителей принимаемые Комиссией решения, </w:t>
            </w:r>
          </w:p>
          <w:p w:rsidR="009A37CF" w:rsidRPr="0028484D" w:rsidRDefault="009A37CF" w:rsidP="0057107D">
            <w:pPr>
              <w:ind w:firstLine="189"/>
            </w:pPr>
            <w:r w:rsidRPr="0028484D">
              <w:t xml:space="preserve"> </w:t>
            </w:r>
            <w:r>
              <w:t>о</w:t>
            </w:r>
            <w:r w:rsidRPr="0028484D">
              <w:t xml:space="preserve">рганизует осуществление контроля, приема и представления в Комиссию информации о выполнении решений Комиссии; </w:t>
            </w:r>
          </w:p>
          <w:p w:rsidR="009A37CF" w:rsidRPr="0028484D" w:rsidRDefault="009A37CF" w:rsidP="0057107D">
            <w:pPr>
              <w:ind w:firstLine="189"/>
            </w:pPr>
            <w:r>
              <w:t>о</w:t>
            </w:r>
            <w:r w:rsidRPr="0028484D">
              <w:t>рганизует участие членов Комиссии в составе оперативных групп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>, находящихся в зонах возникших чрезвычайных ситуаций</w:t>
            </w:r>
          </w:p>
        </w:tc>
      </w:tr>
      <w:tr w:rsidR="009A37CF" w:rsidRPr="0028484D" w:rsidTr="009A37CF">
        <w:tc>
          <w:tcPr>
            <w:tcW w:w="919" w:type="pct"/>
          </w:tcPr>
          <w:p w:rsidR="009A37CF" w:rsidRPr="00DC42A4" w:rsidRDefault="009A37CF" w:rsidP="0057107D">
            <w:pPr>
              <w:rPr>
                <w:b/>
              </w:rPr>
            </w:pPr>
            <w:r w:rsidRPr="00DC42A4">
              <w:rPr>
                <w:b/>
              </w:rPr>
              <w:t xml:space="preserve">Члены Комиссии </w:t>
            </w:r>
          </w:p>
        </w:tc>
        <w:tc>
          <w:tcPr>
            <w:tcW w:w="1339" w:type="pct"/>
            <w:vMerge w:val="restart"/>
          </w:tcPr>
          <w:p w:rsidR="009A37CF" w:rsidRDefault="009A37CF" w:rsidP="0057107D">
            <w:pPr>
              <w:ind w:firstLine="260"/>
            </w:pPr>
            <w:r w:rsidRPr="0028484D">
              <w:t xml:space="preserve"> Принимают участие в </w:t>
            </w:r>
            <w:r>
              <w:t>разработке плана работы Комиссии на год;</w:t>
            </w:r>
          </w:p>
          <w:p w:rsidR="009A37CF" w:rsidRPr="0028484D" w:rsidRDefault="009A37CF" w:rsidP="0057107D">
            <w:pPr>
              <w:ind w:firstLine="260"/>
            </w:pPr>
            <w:r>
              <w:t xml:space="preserve">принимают участие в </w:t>
            </w:r>
            <w:r w:rsidRPr="0028484D">
              <w:t>заседаниях Комиссии и других мероприятиях, проводимых в соответствии с годовым планом</w:t>
            </w:r>
            <w:r>
              <w:t xml:space="preserve"> </w:t>
            </w:r>
            <w:r w:rsidRPr="0028484D">
              <w:t xml:space="preserve">работы; </w:t>
            </w:r>
          </w:p>
          <w:p w:rsidR="009A37CF" w:rsidRDefault="009A37CF" w:rsidP="0057107D">
            <w:pPr>
              <w:ind w:firstLine="260"/>
            </w:pPr>
            <w:r w:rsidRPr="0028484D">
              <w:t xml:space="preserve">для рассмотрения на заседаниях Комиссии организуют в </w:t>
            </w:r>
            <w:r>
              <w:t>пределах своей компетенции</w:t>
            </w:r>
            <w:r w:rsidRPr="0028484D">
              <w:t xml:space="preserve"> подготовку предложений, необходимых материалов и документов по предупреждению и ликвидации чрезвычайных ситуаций на объектах и</w:t>
            </w:r>
            <w:r>
              <w:t xml:space="preserve"> территориях края;</w:t>
            </w:r>
          </w:p>
          <w:p w:rsidR="009A37CF" w:rsidRDefault="009A37CF" w:rsidP="0057107D">
            <w:pPr>
              <w:ind w:firstLine="260"/>
            </w:pPr>
            <w:r>
              <w:t>о</w:t>
            </w:r>
            <w:r w:rsidRPr="0028484D">
              <w:t xml:space="preserve">беспечивают в пределах своей компетенции выполнение возложенных на Комиссию задач; </w:t>
            </w:r>
          </w:p>
          <w:p w:rsidR="009A37CF" w:rsidRPr="0028484D" w:rsidRDefault="009A37CF" w:rsidP="0057107D">
            <w:pPr>
              <w:ind w:firstLine="260"/>
            </w:pPr>
            <w:r>
              <w:t>о</w:t>
            </w:r>
            <w:r w:rsidRPr="0028484D">
              <w:t xml:space="preserve">существляют </w:t>
            </w:r>
            <w:r>
              <w:t>в пределах своей компетенции</w:t>
            </w:r>
            <w:r w:rsidRPr="0028484D">
              <w:t xml:space="preserve"> координацию</w:t>
            </w:r>
            <w:r>
              <w:t xml:space="preserve"> </w:t>
            </w:r>
            <w:r w:rsidRPr="0028484D">
              <w:t xml:space="preserve">и контроль за </w:t>
            </w:r>
            <w:r w:rsidRPr="0028484D">
              <w:lastRenderedPageBreak/>
              <w:t xml:space="preserve">выполнением принимаемых Комиссией решений; </w:t>
            </w:r>
          </w:p>
          <w:p w:rsidR="009A37CF" w:rsidRPr="0028484D" w:rsidRDefault="009A37CF" w:rsidP="0057107D">
            <w:pPr>
              <w:ind w:firstLine="260"/>
            </w:pPr>
            <w:r>
              <w:t xml:space="preserve"> о</w:t>
            </w:r>
            <w:r w:rsidRPr="0028484D">
              <w:t xml:space="preserve">рганизуют в </w:t>
            </w:r>
            <w:r>
              <w:t xml:space="preserve">пределах своей компетенции </w:t>
            </w:r>
            <w:r w:rsidRPr="0028484D">
              <w:t>привлечение необходимых специалистов для проведения экспертизы состояния объектов, документов и проводимых мероприятий по предупреждению и ликвидации чрезвычайных ситуаций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; </w:t>
            </w:r>
          </w:p>
          <w:p w:rsidR="009A37CF" w:rsidRPr="0028484D" w:rsidRDefault="009A37CF" w:rsidP="0057107D">
            <w:pPr>
              <w:ind w:firstLine="260"/>
            </w:pPr>
            <w:r>
              <w:t>в</w:t>
            </w:r>
            <w:r w:rsidRPr="0028484D">
              <w:t>ыполняют обязанности и полномочия по вопросам защиты от чрезвычайных ситуаций в соответствии с должностными обязанностями (регламентами), положениями (уставами) о соответствующих органах власти, управления, надзора</w:t>
            </w:r>
          </w:p>
        </w:tc>
        <w:tc>
          <w:tcPr>
            <w:tcW w:w="1368" w:type="pct"/>
            <w:vMerge w:val="restart"/>
          </w:tcPr>
          <w:p w:rsidR="009A37CF" w:rsidRPr="0028484D" w:rsidRDefault="009A37CF" w:rsidP="0057107D">
            <w:pPr>
              <w:ind w:firstLine="249"/>
            </w:pPr>
            <w:r>
              <w:lastRenderedPageBreak/>
              <w:t xml:space="preserve"> о</w:t>
            </w:r>
            <w:r w:rsidRPr="0028484D">
              <w:t xml:space="preserve">рганизуют </w:t>
            </w:r>
            <w:r>
              <w:t>в пределах своей компетенции</w:t>
            </w:r>
            <w:r w:rsidRPr="0028484D">
              <w:t xml:space="preserve"> сбор, обработку и обмен информацией об обстановке в районах прогнозируемых чрезвычайных ситуаций; </w:t>
            </w:r>
          </w:p>
          <w:p w:rsidR="009A37CF" w:rsidRDefault="009A37CF" w:rsidP="0057107D">
            <w:pPr>
              <w:ind w:firstLine="249"/>
            </w:pPr>
            <w:r w:rsidRPr="0028484D">
              <w:t xml:space="preserve"> Готовят предложения по предупреждению и ликвидации чрезвычайных ситуаций в районах их прогнозируемого возникновения; принимают участие в создании и работе оперативных групп из состава Комиссии в районах, на объектах и территориях прогнози</w:t>
            </w:r>
            <w:r>
              <w:t>руемых чрезвычайных ситуаций;</w:t>
            </w:r>
          </w:p>
          <w:p w:rsidR="009A37CF" w:rsidRPr="0028484D" w:rsidRDefault="009A37CF" w:rsidP="0057107D">
            <w:r>
              <w:t>о</w:t>
            </w:r>
            <w:r w:rsidRPr="0028484D">
              <w:t xml:space="preserve">существляют </w:t>
            </w:r>
            <w:r>
              <w:t>в пределах своей компетенции</w:t>
            </w:r>
            <w:r w:rsidRPr="0028484D">
              <w:t xml:space="preserve"> координацию и контроль за выполнением принимаемых Комиссией решений по предупреждению и ликвидации чрезвычайных ситуаций в районах их </w:t>
            </w:r>
            <w:r w:rsidRPr="0028484D">
              <w:lastRenderedPageBreak/>
              <w:t xml:space="preserve">прогнозируемого возникновения; </w:t>
            </w:r>
          </w:p>
          <w:p w:rsidR="009A37CF" w:rsidRPr="0028484D" w:rsidRDefault="009A37CF" w:rsidP="0057107D">
            <w:r>
              <w:t>о</w:t>
            </w:r>
            <w:r w:rsidRPr="0028484D">
              <w:t xml:space="preserve">рганизуют </w:t>
            </w:r>
            <w:r>
              <w:t>в пределах своей компетенции</w:t>
            </w:r>
            <w:r w:rsidRPr="0028484D">
              <w:t xml:space="preserve"> поддержание взаимодействия по предупреждению и ликвидации чрезвычайных ситуаций на объектах и территориях </w:t>
            </w:r>
          </w:p>
        </w:tc>
        <w:tc>
          <w:tcPr>
            <w:tcW w:w="1375" w:type="pct"/>
            <w:vMerge w:val="restart"/>
          </w:tcPr>
          <w:p w:rsidR="009A37CF" w:rsidRPr="0028484D" w:rsidRDefault="009A37CF" w:rsidP="0057107D">
            <w:pPr>
              <w:ind w:firstLine="189"/>
            </w:pPr>
            <w:r>
              <w:lastRenderedPageBreak/>
              <w:t>п</w:t>
            </w:r>
            <w:r w:rsidRPr="0028484D">
              <w:t xml:space="preserve">ринимают участие с привлечением необходимых специалистов в анализе и оценке обстановки по объектам и районам возникновения чрезвычайной ситуации, размеров причиненного ущерба и объемов затрат времени и ресурсов для ликвидации последствий чрезвычайной ситуации и восстановления объектов; </w:t>
            </w:r>
          </w:p>
          <w:p w:rsidR="009A37CF" w:rsidRPr="0028484D" w:rsidRDefault="009A37CF" w:rsidP="0057107D">
            <w:pPr>
              <w:ind w:firstLine="189"/>
            </w:pPr>
            <w:r w:rsidRPr="0028484D">
              <w:t xml:space="preserve"> </w:t>
            </w:r>
            <w:r>
              <w:t>р</w:t>
            </w:r>
            <w:r w:rsidRPr="0028484D">
              <w:t>азрабатывают предложения и комплекс мер по ликвидации последствий чрезвычайных ситуаций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, распределению для их практической реализации резерва материальных и финансовых средств; </w:t>
            </w:r>
          </w:p>
          <w:p w:rsidR="009A37CF" w:rsidRPr="0028484D" w:rsidRDefault="009A37CF" w:rsidP="0057107D">
            <w:r>
              <w:t xml:space="preserve"> о</w:t>
            </w:r>
            <w:r w:rsidRPr="0028484D">
              <w:t xml:space="preserve">существляют </w:t>
            </w:r>
            <w:r>
              <w:t>в пределах своей компетенции</w:t>
            </w:r>
            <w:r w:rsidRPr="0028484D">
              <w:t xml:space="preserve"> координацию и контроль за проведением мероприятий по </w:t>
            </w:r>
            <w:r w:rsidRPr="0028484D">
              <w:lastRenderedPageBreak/>
              <w:t>ликвидации последствий чрезвычайных ситуаций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, их восстановлению и обеспечению устойчивого функционирования: </w:t>
            </w:r>
          </w:p>
          <w:p w:rsidR="009A37CF" w:rsidRPr="0028484D" w:rsidRDefault="009A37CF" w:rsidP="0057107D">
            <w:pPr>
              <w:ind w:firstLine="189"/>
            </w:pPr>
            <w:r>
              <w:t xml:space="preserve"> о</w:t>
            </w:r>
            <w:r w:rsidRPr="0028484D">
              <w:t xml:space="preserve">рганизуют, координируют и контролируют разработку и обеспечение практической реализации и восстановления устойчивого функционирования подведомственных им объектов </w:t>
            </w:r>
            <w:r>
              <w:t>района</w:t>
            </w:r>
            <w:r w:rsidRPr="0028484D">
              <w:t>;</w:t>
            </w:r>
          </w:p>
          <w:p w:rsidR="009A37CF" w:rsidRPr="0028484D" w:rsidRDefault="009A37CF" w:rsidP="0057107D">
            <w:pPr>
              <w:ind w:firstLine="189"/>
            </w:pPr>
            <w:r>
              <w:t xml:space="preserve"> р</w:t>
            </w:r>
            <w:r w:rsidRPr="0028484D">
              <w:t xml:space="preserve">азрабатывают предложения в Правительство </w:t>
            </w:r>
            <w:r>
              <w:t>Красноярского края</w:t>
            </w:r>
            <w:r w:rsidRPr="0028484D">
              <w:t xml:space="preserve"> по восстановлению объектов, подвергшихся воздействию чрезвычайных ситуаций, и выделению для этих целей дополнительных объемов материальных и финансовых ресурсов; организуют </w:t>
            </w:r>
            <w:r>
              <w:t>в пределах своей компетенции</w:t>
            </w:r>
            <w:r w:rsidRPr="0028484D">
              <w:t xml:space="preserve"> поддержание взаимодействия с МЧС России</w:t>
            </w:r>
            <w:r>
              <w:t xml:space="preserve"> по Красноярскому краю</w:t>
            </w:r>
            <w:r w:rsidRPr="0028484D">
              <w:t xml:space="preserve"> и другими заинтересованными органами исполнительной власти</w:t>
            </w:r>
            <w:r>
              <w:t xml:space="preserve"> Красноярского края, а также</w:t>
            </w:r>
            <w:r w:rsidRPr="0028484D">
              <w:t xml:space="preserve"> </w:t>
            </w:r>
            <w:r>
              <w:t xml:space="preserve">с </w:t>
            </w:r>
            <w:r w:rsidRPr="0028484D">
              <w:t xml:space="preserve">объектовыми подсистемами </w:t>
            </w:r>
            <w:r w:rsidRPr="0028484D">
              <w:lastRenderedPageBreak/>
              <w:t>предупреждения и ликвидации последствий чрезвычайных ситуаций по вопросам ликвидации чрезвычайных ситуаций и их последствий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района.</w:t>
            </w:r>
          </w:p>
        </w:tc>
      </w:tr>
      <w:tr w:rsidR="009A37CF" w:rsidRPr="0028484D" w:rsidTr="009A37CF">
        <w:trPr>
          <w:trHeight w:val="3240"/>
        </w:trPr>
        <w:tc>
          <w:tcPr>
            <w:tcW w:w="919" w:type="pct"/>
          </w:tcPr>
          <w:p w:rsidR="009A37CF" w:rsidRPr="0028484D" w:rsidRDefault="009A37CF" w:rsidP="0057107D"/>
        </w:tc>
        <w:tc>
          <w:tcPr>
            <w:tcW w:w="1339" w:type="pct"/>
            <w:vMerge/>
          </w:tcPr>
          <w:p w:rsidR="009A37CF" w:rsidRPr="0028484D" w:rsidRDefault="009A37CF" w:rsidP="0057107D"/>
        </w:tc>
        <w:tc>
          <w:tcPr>
            <w:tcW w:w="1368" w:type="pct"/>
            <w:vMerge/>
          </w:tcPr>
          <w:p w:rsidR="009A37CF" w:rsidRPr="0028484D" w:rsidRDefault="009A37CF" w:rsidP="0057107D"/>
        </w:tc>
        <w:tc>
          <w:tcPr>
            <w:tcW w:w="1375" w:type="pct"/>
            <w:vMerge/>
          </w:tcPr>
          <w:p w:rsidR="009A37CF" w:rsidRPr="0028484D" w:rsidRDefault="009A37CF" w:rsidP="0057107D"/>
        </w:tc>
      </w:tr>
    </w:tbl>
    <w:p w:rsidR="009A37CF" w:rsidRDefault="009A37CF" w:rsidP="009A37CF"/>
    <w:p w:rsidR="009A37CF" w:rsidRDefault="009A37CF" w:rsidP="009A37CF"/>
    <w:p w:rsidR="009A37CF" w:rsidRDefault="009A37CF" w:rsidP="009A37CF"/>
    <w:p w:rsidR="009A37CF" w:rsidRDefault="009A37CF" w:rsidP="009A37CF">
      <w:pPr>
        <w:sectPr w:rsidR="009A37CF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7CF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4</w:t>
      </w:r>
    </w:p>
    <w:p w:rsidR="009A37CF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9A37CF" w:rsidRPr="00BC4478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t>от 16.02.2020 № 160-п</w:t>
      </w:r>
    </w:p>
    <w:p w:rsidR="009A37CF" w:rsidRDefault="009A37CF" w:rsidP="009A37CF"/>
    <w:p w:rsidR="009A37CF" w:rsidRDefault="009A37CF" w:rsidP="009A37CF"/>
    <w:p w:rsidR="009A37CF" w:rsidRPr="00515698" w:rsidRDefault="009A37CF" w:rsidP="009A37CF">
      <w:pPr>
        <w:ind w:left="-284"/>
        <w:jc w:val="center"/>
        <w:rPr>
          <w:b/>
          <w:sz w:val="28"/>
        </w:rPr>
      </w:pPr>
      <w:r w:rsidRPr="00515698">
        <w:rPr>
          <w:b/>
          <w:bCs/>
          <w:sz w:val="28"/>
        </w:rPr>
        <w:t xml:space="preserve">Состав </w:t>
      </w:r>
      <w:r w:rsidRPr="00515698">
        <w:rPr>
          <w:b/>
          <w:sz w:val="28"/>
        </w:rPr>
        <w:t>оперативной группы</w:t>
      </w:r>
    </w:p>
    <w:p w:rsidR="009A37CF" w:rsidRPr="00515698" w:rsidRDefault="009A37CF" w:rsidP="009A37CF">
      <w:pPr>
        <w:ind w:left="-284"/>
        <w:jc w:val="center"/>
        <w:rPr>
          <w:b/>
          <w:bCs/>
          <w:sz w:val="28"/>
        </w:rPr>
      </w:pPr>
      <w:r w:rsidRPr="00515698">
        <w:rPr>
          <w:b/>
          <w:sz w:val="28"/>
        </w:rPr>
        <w:t>по обследованию водных объектов в паводковый период</w:t>
      </w:r>
      <w:r>
        <w:rPr>
          <w:b/>
          <w:sz w:val="28"/>
        </w:rPr>
        <w:t xml:space="preserve"> 2020 года</w:t>
      </w:r>
    </w:p>
    <w:p w:rsidR="009A37CF" w:rsidRDefault="009A37CF" w:rsidP="009A37CF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 xml:space="preserve"> </w:t>
      </w:r>
    </w:p>
    <w:p w:rsidR="009A37CF" w:rsidRPr="00EA221B" w:rsidRDefault="009A37CF" w:rsidP="009A37CF">
      <w:pPr>
        <w:jc w:val="center"/>
        <w:rPr>
          <w:b/>
          <w:bCs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58"/>
        <w:gridCol w:w="5497"/>
      </w:tblGrid>
      <w:tr w:rsidR="009A37CF" w:rsidRPr="00356F97" w:rsidTr="009A37CF">
        <w:trPr>
          <w:trHeight w:val="675"/>
        </w:trPr>
        <w:tc>
          <w:tcPr>
            <w:tcW w:w="206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ind w:left="743" w:hanging="743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Сухарев Сергей Николаевич</w:t>
            </w:r>
          </w:p>
        </w:tc>
        <w:tc>
          <w:tcPr>
            <w:tcW w:w="2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jc w:val="both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 xml:space="preserve">Заместитель главы района по сельскому хозяйству и оперативному управлению, </w:t>
            </w:r>
            <w:r>
              <w:rPr>
                <w:sz w:val="28"/>
                <w:szCs w:val="28"/>
              </w:rPr>
              <w:t>руководитель оперативной группы</w:t>
            </w:r>
          </w:p>
        </w:tc>
      </w:tr>
      <w:tr w:rsidR="009A37CF" w:rsidRPr="00356F97" w:rsidTr="009A37CF">
        <w:trPr>
          <w:trHeight w:val="70"/>
        </w:trPr>
        <w:tc>
          <w:tcPr>
            <w:tcW w:w="206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ind w:left="743" w:hanging="743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A37CF" w:rsidRPr="00356F97" w:rsidTr="009A37CF">
        <w:tc>
          <w:tcPr>
            <w:tcW w:w="206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 xml:space="preserve">Никитин Степан Сергеевич </w:t>
            </w:r>
          </w:p>
        </w:tc>
        <w:tc>
          <w:tcPr>
            <w:tcW w:w="2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jc w:val="both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 xml:space="preserve">Главный специалист по ГО и ЧС, секретарь </w:t>
            </w:r>
            <w:r>
              <w:rPr>
                <w:sz w:val="28"/>
                <w:szCs w:val="28"/>
              </w:rPr>
              <w:t>оперативной группы</w:t>
            </w:r>
          </w:p>
        </w:tc>
      </w:tr>
      <w:tr w:rsidR="009A37CF" w:rsidRPr="00356F97" w:rsidTr="009A37CF">
        <w:tc>
          <w:tcPr>
            <w:tcW w:w="206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A37CF" w:rsidRPr="00356F97" w:rsidTr="009A37CF">
        <w:trPr>
          <w:trHeight w:val="240"/>
        </w:trPr>
        <w:tc>
          <w:tcPr>
            <w:tcW w:w="206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Афтайкин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938" w:type="pct"/>
            <w:shd w:val="clear" w:color="auto" w:fill="auto"/>
            <w:vAlign w:val="center"/>
          </w:tcPr>
          <w:p w:rsidR="009A37CF" w:rsidRPr="00356F97" w:rsidRDefault="009A37CF" w:rsidP="005710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356F9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56F97">
              <w:rPr>
                <w:sz w:val="28"/>
                <w:szCs w:val="28"/>
              </w:rPr>
              <w:t xml:space="preserve"> МО МВД Р</w:t>
            </w:r>
            <w:r>
              <w:rPr>
                <w:sz w:val="28"/>
                <w:szCs w:val="28"/>
              </w:rPr>
              <w:t>оссии</w:t>
            </w:r>
            <w:r w:rsidRPr="00356F97">
              <w:rPr>
                <w:sz w:val="28"/>
                <w:szCs w:val="28"/>
              </w:rPr>
              <w:t xml:space="preserve"> «Дзержинский» (по согласованию)</w:t>
            </w:r>
          </w:p>
        </w:tc>
      </w:tr>
      <w:tr w:rsidR="009A37CF" w:rsidRPr="00356F97" w:rsidTr="009A37CF">
        <w:trPr>
          <w:trHeight w:val="240"/>
        </w:trPr>
        <w:tc>
          <w:tcPr>
            <w:tcW w:w="2062" w:type="pct"/>
            <w:shd w:val="clear" w:color="auto" w:fill="auto"/>
          </w:tcPr>
          <w:p w:rsidR="009A37CF" w:rsidRDefault="009A37CF" w:rsidP="0057107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  <w:vAlign w:val="center"/>
          </w:tcPr>
          <w:p w:rsidR="009A37CF" w:rsidRDefault="009A37CF" w:rsidP="0057107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A37CF" w:rsidRPr="00356F97" w:rsidTr="009A37CF">
        <w:trPr>
          <w:trHeight w:val="280"/>
        </w:trPr>
        <w:tc>
          <w:tcPr>
            <w:tcW w:w="206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Кравченко Дмитрий Владимирович</w:t>
            </w:r>
          </w:p>
        </w:tc>
        <w:tc>
          <w:tcPr>
            <w:tcW w:w="2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356F97">
              <w:rPr>
                <w:sz w:val="28"/>
                <w:szCs w:val="28"/>
              </w:rPr>
              <w:t>ДФ АО «</w:t>
            </w:r>
            <w:proofErr w:type="spellStart"/>
            <w:r w:rsidRPr="00356F97">
              <w:rPr>
                <w:sz w:val="28"/>
                <w:szCs w:val="28"/>
              </w:rPr>
              <w:t>КрайДЭО</w:t>
            </w:r>
            <w:proofErr w:type="spellEnd"/>
            <w:r w:rsidRPr="00356F97">
              <w:rPr>
                <w:sz w:val="28"/>
                <w:szCs w:val="28"/>
              </w:rPr>
              <w:t>» (по согласованию)</w:t>
            </w:r>
          </w:p>
        </w:tc>
      </w:tr>
      <w:tr w:rsidR="009A37CF" w:rsidRPr="00356F97" w:rsidTr="009A37CF">
        <w:trPr>
          <w:trHeight w:val="280"/>
        </w:trPr>
        <w:tc>
          <w:tcPr>
            <w:tcW w:w="206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</w:tcPr>
          <w:p w:rsidR="009A37CF" w:rsidRDefault="009A37CF" w:rsidP="0057107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A37CF" w:rsidRPr="00356F97" w:rsidTr="009A37CF">
        <w:tc>
          <w:tcPr>
            <w:tcW w:w="2062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Елена Викторовна</w:t>
            </w:r>
          </w:p>
        </w:tc>
        <w:tc>
          <w:tcPr>
            <w:tcW w:w="2938" w:type="pct"/>
            <w:shd w:val="clear" w:color="auto" w:fill="auto"/>
          </w:tcPr>
          <w:p w:rsidR="009A37CF" w:rsidRPr="00356F97" w:rsidRDefault="009A37CF" w:rsidP="005710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отдела архитектуры, строительства, ЖКХ, транспорта, связи, ГО и ЧС администрации</w:t>
            </w:r>
            <w:r w:rsidRPr="008A1106">
              <w:rPr>
                <w:color w:val="FFFFFF"/>
                <w:sz w:val="28"/>
              </w:rPr>
              <w:t xml:space="preserve"> </w:t>
            </w:r>
            <w:r>
              <w:rPr>
                <w:sz w:val="28"/>
              </w:rPr>
              <w:t>района;</w:t>
            </w:r>
          </w:p>
        </w:tc>
      </w:tr>
      <w:tr w:rsidR="009A37CF" w:rsidRPr="00356F97" w:rsidTr="009A37CF">
        <w:tc>
          <w:tcPr>
            <w:tcW w:w="2062" w:type="pct"/>
            <w:shd w:val="clear" w:color="auto" w:fill="auto"/>
          </w:tcPr>
          <w:p w:rsidR="009A37CF" w:rsidRDefault="009A37CF" w:rsidP="0057107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</w:tcPr>
          <w:p w:rsidR="009A37CF" w:rsidRDefault="009A37CF" w:rsidP="0057107D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9A37CF" w:rsidRDefault="009A37CF" w:rsidP="009A37CF">
      <w:pPr>
        <w:rPr>
          <w:sz w:val="28"/>
        </w:rPr>
      </w:pPr>
    </w:p>
    <w:p w:rsidR="009A37CF" w:rsidRDefault="009A37CF" w:rsidP="009A37CF">
      <w:pPr>
        <w:rPr>
          <w:sz w:val="28"/>
        </w:rPr>
      </w:pPr>
    </w:p>
    <w:p w:rsidR="009A37CF" w:rsidRDefault="009A37CF" w:rsidP="009A37CF">
      <w:pPr>
        <w:rPr>
          <w:sz w:val="28"/>
        </w:rPr>
        <w:sectPr w:rsidR="009A37CF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7CF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9A37CF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9A37CF" w:rsidRPr="00BC4478" w:rsidRDefault="009A37CF" w:rsidP="009A37CF">
      <w:pPr>
        <w:contextualSpacing/>
        <w:jc w:val="right"/>
        <w:rPr>
          <w:szCs w:val="28"/>
        </w:rPr>
      </w:pPr>
      <w:r>
        <w:rPr>
          <w:szCs w:val="28"/>
        </w:rPr>
        <w:t>от 16.02.2020 № 160-п</w:t>
      </w:r>
    </w:p>
    <w:p w:rsidR="009A37CF" w:rsidRDefault="009A37CF" w:rsidP="009A37CF">
      <w:pPr>
        <w:rPr>
          <w:sz w:val="28"/>
        </w:rPr>
      </w:pPr>
    </w:p>
    <w:p w:rsidR="009A37CF" w:rsidRDefault="009A37CF" w:rsidP="009A37CF">
      <w:pPr>
        <w:rPr>
          <w:sz w:val="28"/>
        </w:rPr>
      </w:pPr>
    </w:p>
    <w:p w:rsidR="009A37CF" w:rsidRDefault="009A37CF" w:rsidP="009A37CF">
      <w:pPr>
        <w:ind w:left="2484" w:firstLine="348"/>
        <w:rPr>
          <w:sz w:val="28"/>
        </w:rPr>
      </w:pPr>
    </w:p>
    <w:p w:rsidR="009A37CF" w:rsidRDefault="009A37CF" w:rsidP="009A37CF">
      <w:pPr>
        <w:rPr>
          <w:sz w:val="28"/>
        </w:rPr>
      </w:pPr>
    </w:p>
    <w:p w:rsidR="009A37CF" w:rsidRPr="00EA221B" w:rsidRDefault="009A37CF" w:rsidP="009A37C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</w:rPr>
        <w:t>Силы и средства, привлекаемые в период весеннего половодья</w:t>
      </w:r>
    </w:p>
    <w:p w:rsidR="009A37CF" w:rsidRDefault="009A37CF" w:rsidP="009A3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7CF" w:rsidRPr="00AE1E80" w:rsidRDefault="009A37CF" w:rsidP="009A37CF">
      <w:pPr>
        <w:rPr>
          <w:b/>
          <w:sz w:val="28"/>
          <w:szCs w:val="28"/>
        </w:rPr>
      </w:pPr>
      <w:r w:rsidRPr="00AE1E80">
        <w:rPr>
          <w:b/>
          <w:sz w:val="28"/>
          <w:szCs w:val="28"/>
        </w:rPr>
        <w:t>1. Дзержинский филиал ГП АО «</w:t>
      </w:r>
      <w:proofErr w:type="spellStart"/>
      <w:r w:rsidRPr="00AE1E80">
        <w:rPr>
          <w:b/>
          <w:sz w:val="28"/>
          <w:szCs w:val="28"/>
        </w:rPr>
        <w:t>КрайДЭО</w:t>
      </w:r>
      <w:proofErr w:type="spellEnd"/>
      <w:r w:rsidRPr="00AE1E80">
        <w:rPr>
          <w:b/>
          <w:sz w:val="28"/>
          <w:szCs w:val="28"/>
        </w:rPr>
        <w:t>»: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КАМАЗ 55111 - 1 ед.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МАЗ 5551 - 3 ед.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Автокран МАЗ 5336 - 1 ед.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Автогрейдер ДЗ-98 - 1 ед.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Автогрейдер ГС-14.02 - 1 ед.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Инертные материалы:</w:t>
      </w:r>
    </w:p>
    <w:p w:rsidR="009A37CF" w:rsidRDefault="009A37CF" w:rsidP="009A37CF">
      <w:pPr>
        <w:ind w:left="284" w:firstLine="2693"/>
        <w:rPr>
          <w:sz w:val="28"/>
          <w:szCs w:val="28"/>
        </w:rPr>
      </w:pPr>
      <w:r>
        <w:rPr>
          <w:sz w:val="28"/>
          <w:szCs w:val="28"/>
        </w:rPr>
        <w:t>- отсев дробления фракция до 40 мм -100</w:t>
      </w:r>
      <w:r w:rsidRPr="00E12FE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</w:p>
    <w:p w:rsidR="009A37CF" w:rsidRDefault="009A37CF" w:rsidP="009A37CF">
      <w:pPr>
        <w:ind w:left="284" w:firstLine="2693"/>
        <w:rPr>
          <w:sz w:val="28"/>
          <w:szCs w:val="28"/>
        </w:rPr>
      </w:pPr>
      <w:r>
        <w:rPr>
          <w:sz w:val="28"/>
          <w:szCs w:val="28"/>
        </w:rPr>
        <w:t>- щебень фракция 20-40 мм - 100</w:t>
      </w:r>
      <w:r w:rsidRPr="00E12FE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</w:p>
    <w:p w:rsidR="009A37CF" w:rsidRDefault="009A37CF" w:rsidP="009A37CF">
      <w:pPr>
        <w:ind w:left="284" w:firstLine="2693"/>
        <w:rPr>
          <w:sz w:val="28"/>
          <w:szCs w:val="28"/>
          <w:vertAlign w:val="superscript"/>
        </w:rPr>
      </w:pPr>
      <w:r w:rsidRPr="00E12FED">
        <w:rPr>
          <w:sz w:val="28"/>
          <w:szCs w:val="28"/>
        </w:rPr>
        <w:t>- камень строительный (бутовый) - 100 м</w:t>
      </w:r>
      <w:r w:rsidRPr="00E12FED">
        <w:rPr>
          <w:sz w:val="28"/>
          <w:szCs w:val="28"/>
          <w:vertAlign w:val="superscript"/>
        </w:rPr>
        <w:t>3</w:t>
      </w:r>
    </w:p>
    <w:p w:rsidR="009A37CF" w:rsidRPr="00E12FED" w:rsidRDefault="009A37CF" w:rsidP="009A37CF">
      <w:pPr>
        <w:ind w:left="284"/>
        <w:rPr>
          <w:sz w:val="28"/>
          <w:szCs w:val="28"/>
        </w:rPr>
      </w:pPr>
    </w:p>
    <w:p w:rsidR="009A37CF" w:rsidRPr="00AE1E80" w:rsidRDefault="009A37CF" w:rsidP="009A37CF">
      <w:pPr>
        <w:rPr>
          <w:b/>
          <w:sz w:val="28"/>
          <w:szCs w:val="28"/>
        </w:rPr>
      </w:pPr>
      <w:r w:rsidRPr="00AE1E80">
        <w:rPr>
          <w:b/>
          <w:sz w:val="28"/>
          <w:szCs w:val="28"/>
        </w:rPr>
        <w:t>2. ОАО «Дзержинское АТП»</w:t>
      </w:r>
      <w:r>
        <w:rPr>
          <w:b/>
          <w:sz w:val="28"/>
          <w:szCs w:val="28"/>
        </w:rPr>
        <w:t>: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КАМАЗ 55111 - 1 ед.</w:t>
      </w:r>
    </w:p>
    <w:p w:rsidR="009A37CF" w:rsidRPr="002B413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Автобус ПАЗ 3205 - 5 ед.</w:t>
      </w:r>
    </w:p>
    <w:p w:rsidR="009A37CF" w:rsidRDefault="009A37CF" w:rsidP="009A37CF">
      <w:pPr>
        <w:rPr>
          <w:b/>
          <w:sz w:val="28"/>
          <w:szCs w:val="28"/>
        </w:rPr>
      </w:pPr>
    </w:p>
    <w:p w:rsidR="009A37CF" w:rsidRPr="00AE1E80" w:rsidRDefault="009A37CF" w:rsidP="009A37CF">
      <w:pPr>
        <w:rPr>
          <w:b/>
          <w:sz w:val="28"/>
          <w:szCs w:val="28"/>
        </w:rPr>
      </w:pPr>
      <w:r w:rsidRPr="00AE1E80">
        <w:rPr>
          <w:b/>
          <w:sz w:val="28"/>
          <w:szCs w:val="28"/>
        </w:rPr>
        <w:t>3. МУП «ДКП»</w:t>
      </w:r>
      <w:r>
        <w:rPr>
          <w:b/>
          <w:sz w:val="28"/>
          <w:szCs w:val="28"/>
        </w:rPr>
        <w:t>: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КАМАЗ (ассенизатор) - 1 ед.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Бульдозер Б-170 - 1 ед.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Трактор </w:t>
      </w:r>
      <w:proofErr w:type="spellStart"/>
      <w:r>
        <w:rPr>
          <w:sz w:val="28"/>
          <w:szCs w:val="28"/>
        </w:rPr>
        <w:t>Беларус</w:t>
      </w:r>
      <w:proofErr w:type="spellEnd"/>
      <w:r>
        <w:rPr>
          <w:sz w:val="28"/>
          <w:szCs w:val="28"/>
        </w:rPr>
        <w:t xml:space="preserve"> - 1 ед.</w:t>
      </w:r>
    </w:p>
    <w:p w:rsidR="009A37CF" w:rsidRDefault="009A37CF" w:rsidP="009A37CF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Автовышка - 1 ед.</w:t>
      </w:r>
    </w:p>
    <w:p w:rsidR="009A37CF" w:rsidRDefault="009A37CF" w:rsidP="009A37CF">
      <w:pPr>
        <w:rPr>
          <w:b/>
          <w:sz w:val="28"/>
          <w:szCs w:val="28"/>
        </w:rPr>
      </w:pPr>
    </w:p>
    <w:p w:rsidR="009A37CF" w:rsidRPr="00AE1E80" w:rsidRDefault="009A37CF" w:rsidP="009A37CF">
      <w:pPr>
        <w:rPr>
          <w:b/>
          <w:sz w:val="28"/>
          <w:szCs w:val="28"/>
        </w:rPr>
      </w:pPr>
      <w:r w:rsidRPr="00AE1E80">
        <w:rPr>
          <w:b/>
          <w:sz w:val="28"/>
          <w:szCs w:val="28"/>
        </w:rPr>
        <w:t>4. МУП «</w:t>
      </w:r>
      <w:proofErr w:type="spellStart"/>
      <w:r w:rsidRPr="00AE1E80">
        <w:rPr>
          <w:b/>
          <w:sz w:val="28"/>
          <w:szCs w:val="28"/>
        </w:rPr>
        <w:t>Жилсервис</w:t>
      </w:r>
      <w:proofErr w:type="spellEnd"/>
      <w:r w:rsidRPr="00AE1E8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9A37CF" w:rsidRDefault="009A37CF" w:rsidP="009A37CF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Бригада из 5 человек.</w:t>
      </w:r>
    </w:p>
    <w:p w:rsidR="009A37CF" w:rsidRDefault="009A37CF" w:rsidP="009A37CF">
      <w:pPr>
        <w:rPr>
          <w:b/>
          <w:sz w:val="28"/>
          <w:szCs w:val="28"/>
        </w:rPr>
      </w:pPr>
    </w:p>
    <w:p w:rsidR="009A37CF" w:rsidRDefault="009A37CF" w:rsidP="009A37CF">
      <w:pPr>
        <w:rPr>
          <w:b/>
          <w:bCs/>
          <w:sz w:val="28"/>
          <w:szCs w:val="28"/>
        </w:rPr>
      </w:pPr>
      <w:r w:rsidRPr="00AE1E80">
        <w:rPr>
          <w:b/>
          <w:sz w:val="28"/>
          <w:szCs w:val="28"/>
        </w:rPr>
        <w:t xml:space="preserve">5. </w:t>
      </w:r>
      <w:r w:rsidRPr="00AE1E80">
        <w:rPr>
          <w:b/>
          <w:bCs/>
          <w:sz w:val="28"/>
          <w:szCs w:val="28"/>
        </w:rPr>
        <w:t>ГП КК «ЦРКК»</w:t>
      </w:r>
      <w:r>
        <w:rPr>
          <w:b/>
          <w:bCs/>
          <w:sz w:val="28"/>
          <w:szCs w:val="28"/>
        </w:rPr>
        <w:t>:</w:t>
      </w:r>
    </w:p>
    <w:p w:rsidR="009A37CF" w:rsidRDefault="009A37CF" w:rsidP="009A37CF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Бригада из 4 человек.</w:t>
      </w:r>
    </w:p>
    <w:p w:rsidR="009A37CF" w:rsidRDefault="009A37CF" w:rsidP="009A37CF">
      <w:pPr>
        <w:ind w:left="284"/>
        <w:rPr>
          <w:bCs/>
          <w:sz w:val="28"/>
          <w:szCs w:val="28"/>
        </w:rPr>
      </w:pPr>
      <w:r w:rsidRPr="00ED3D95">
        <w:rPr>
          <w:bCs/>
          <w:sz w:val="28"/>
          <w:szCs w:val="28"/>
        </w:rPr>
        <w:t>Трубы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50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- 6 м,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76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- 6 м,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219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- 18 м.</w:t>
      </w:r>
    </w:p>
    <w:p w:rsidR="009A37CF" w:rsidRDefault="009A37CF" w:rsidP="009A37CF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Помпа, р</w:t>
      </w:r>
      <w:r w:rsidRPr="00ED3D95">
        <w:rPr>
          <w:bCs/>
          <w:sz w:val="28"/>
          <w:szCs w:val="28"/>
        </w:rPr>
        <w:t>укава</w:t>
      </w:r>
      <w:r>
        <w:rPr>
          <w:bCs/>
          <w:sz w:val="28"/>
          <w:szCs w:val="28"/>
        </w:rPr>
        <w:t xml:space="preserve"> пожарные - 40 м.</w:t>
      </w:r>
    </w:p>
    <w:p w:rsidR="009A37CF" w:rsidRPr="002B413F" w:rsidRDefault="009A37CF" w:rsidP="009A37CF">
      <w:pPr>
        <w:rPr>
          <w:sz w:val="28"/>
          <w:szCs w:val="28"/>
        </w:rPr>
      </w:pPr>
    </w:p>
    <w:p w:rsidR="009A37CF" w:rsidRDefault="009A37CF" w:rsidP="009A37CF">
      <w:pPr>
        <w:rPr>
          <w:sz w:val="28"/>
        </w:rPr>
      </w:pPr>
      <w:bookmarkStart w:id="0" w:name="_GoBack"/>
      <w:bookmarkEnd w:id="0"/>
    </w:p>
    <w:sectPr w:rsidR="009A37CF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D8" w:rsidRDefault="00C840D8">
      <w:r>
        <w:separator/>
      </w:r>
    </w:p>
  </w:endnote>
  <w:endnote w:type="continuationSeparator" w:id="0">
    <w:p w:rsidR="00C840D8" w:rsidRDefault="00C8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D8" w:rsidRDefault="00C840D8">
      <w:r>
        <w:separator/>
      </w:r>
    </w:p>
  </w:footnote>
  <w:footnote w:type="continuationSeparator" w:id="0">
    <w:p w:rsidR="00C840D8" w:rsidRDefault="00C8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53896"/>
    <w:multiLevelType w:val="hybridMultilevel"/>
    <w:tmpl w:val="CAC20B36"/>
    <w:lvl w:ilvl="0" w:tplc="5DA86E82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4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7"/>
  </w:num>
  <w:num w:numId="10">
    <w:abstractNumId w:val="0"/>
  </w:num>
  <w:num w:numId="11">
    <w:abstractNumId w:val="12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1837"/>
    <w:rsid w:val="001E0C0F"/>
    <w:rsid w:val="001F2221"/>
    <w:rsid w:val="001F3510"/>
    <w:rsid w:val="001F4DE7"/>
    <w:rsid w:val="0020289C"/>
    <w:rsid w:val="00213D36"/>
    <w:rsid w:val="00225D82"/>
    <w:rsid w:val="00227112"/>
    <w:rsid w:val="0023663B"/>
    <w:rsid w:val="00242A10"/>
    <w:rsid w:val="002453EB"/>
    <w:rsid w:val="00247746"/>
    <w:rsid w:val="0025453D"/>
    <w:rsid w:val="002647FB"/>
    <w:rsid w:val="00264E5C"/>
    <w:rsid w:val="00266E34"/>
    <w:rsid w:val="0028009D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367E1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146"/>
    <w:rsid w:val="0044684B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64A1"/>
    <w:rsid w:val="00502389"/>
    <w:rsid w:val="005053C4"/>
    <w:rsid w:val="00512622"/>
    <w:rsid w:val="00514906"/>
    <w:rsid w:val="00540FB9"/>
    <w:rsid w:val="00541CFA"/>
    <w:rsid w:val="0055079F"/>
    <w:rsid w:val="00552633"/>
    <w:rsid w:val="00554FF0"/>
    <w:rsid w:val="00555D42"/>
    <w:rsid w:val="00576215"/>
    <w:rsid w:val="00576B9C"/>
    <w:rsid w:val="00582316"/>
    <w:rsid w:val="00587E3D"/>
    <w:rsid w:val="005905D4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0A2C"/>
    <w:rsid w:val="006A2962"/>
    <w:rsid w:val="006A4E4C"/>
    <w:rsid w:val="006B5C84"/>
    <w:rsid w:val="006C0494"/>
    <w:rsid w:val="006C53DD"/>
    <w:rsid w:val="006C774A"/>
    <w:rsid w:val="006D6FE3"/>
    <w:rsid w:val="006E0D8E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3FCC"/>
    <w:rsid w:val="007E5CA8"/>
    <w:rsid w:val="007E63FF"/>
    <w:rsid w:val="007E7B00"/>
    <w:rsid w:val="007F413E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835EE"/>
    <w:rsid w:val="00891B84"/>
    <w:rsid w:val="008A1CBE"/>
    <w:rsid w:val="008B0DCD"/>
    <w:rsid w:val="008D395F"/>
    <w:rsid w:val="008E3667"/>
    <w:rsid w:val="008F247D"/>
    <w:rsid w:val="00902592"/>
    <w:rsid w:val="00907928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37CF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369B"/>
    <w:rsid w:val="00A146DE"/>
    <w:rsid w:val="00A24D36"/>
    <w:rsid w:val="00A41824"/>
    <w:rsid w:val="00A443A4"/>
    <w:rsid w:val="00A5021C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421DD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B5D40"/>
    <w:rsid w:val="00BC2F2C"/>
    <w:rsid w:val="00BC4478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40D8"/>
    <w:rsid w:val="00C86AAA"/>
    <w:rsid w:val="00C912F7"/>
    <w:rsid w:val="00CB704E"/>
    <w:rsid w:val="00CC070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96E9E2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3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6857A-732E-49B4-9A96-3E3374C7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21</cp:revision>
  <cp:lastPrinted>2019-01-31T07:40:00Z</cp:lastPrinted>
  <dcterms:created xsi:type="dcterms:W3CDTF">2018-01-10T03:54:00Z</dcterms:created>
  <dcterms:modified xsi:type="dcterms:W3CDTF">2020-03-18T03:48:00Z</dcterms:modified>
</cp:coreProperties>
</file>