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642DA7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45342276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38404C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38404C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:rsidR="00BD5608" w:rsidRPr="0038404C" w:rsidRDefault="00BD5608" w:rsidP="007B30DF">
      <w:pPr>
        <w:jc w:val="center"/>
        <w:rPr>
          <w:b/>
          <w:szCs w:val="24"/>
        </w:rPr>
      </w:pPr>
    </w:p>
    <w:p w:rsidR="0038404C" w:rsidRPr="0038404C" w:rsidRDefault="0038404C" w:rsidP="007B30DF">
      <w:pPr>
        <w:jc w:val="center"/>
        <w:rPr>
          <w:b/>
          <w:szCs w:val="24"/>
        </w:rPr>
      </w:pPr>
    </w:p>
    <w:p w:rsidR="007B30DF" w:rsidRPr="00650FFA" w:rsidRDefault="00742635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10.03.2020</w:t>
      </w:r>
      <w:r w:rsidR="007B30DF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6B5C84" w:rsidRPr="00650FFA">
        <w:rPr>
          <w:sz w:val="28"/>
          <w:szCs w:val="28"/>
        </w:rPr>
        <w:tab/>
      </w:r>
      <w:r w:rsidR="006B5C84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ab/>
      </w:r>
      <w:r w:rsidR="006131F8" w:rsidRPr="00650FFA">
        <w:rPr>
          <w:sz w:val="28"/>
          <w:szCs w:val="28"/>
        </w:rPr>
        <w:tab/>
      </w:r>
      <w:r w:rsidR="007B30DF" w:rsidRPr="00650FFA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  <w:r w:rsidR="00873742" w:rsidRPr="00650FFA">
        <w:rPr>
          <w:sz w:val="28"/>
          <w:szCs w:val="28"/>
        </w:rPr>
        <w:t>-</w:t>
      </w:r>
      <w:r w:rsidR="006B5C84" w:rsidRPr="00650FFA">
        <w:rPr>
          <w:sz w:val="28"/>
          <w:szCs w:val="28"/>
        </w:rPr>
        <w:t>п</w:t>
      </w:r>
    </w:p>
    <w:p w:rsidR="00650FFA" w:rsidRPr="00900599" w:rsidRDefault="00650FFA" w:rsidP="00650FFA">
      <w:pPr>
        <w:contextualSpacing/>
        <w:jc w:val="both"/>
        <w:rPr>
          <w:sz w:val="16"/>
          <w:szCs w:val="16"/>
        </w:rPr>
      </w:pPr>
    </w:p>
    <w:p w:rsidR="00900599" w:rsidRPr="00900599" w:rsidRDefault="00900599" w:rsidP="00900599">
      <w:pPr>
        <w:ind w:right="4536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О внесении изменений в постановление администрации Дзержинского района Красноярского края от 18.10.2013 года № 972-п «Об утверждении муниципальной программы «Развитие образования Дзержинского района»</w:t>
      </w:r>
    </w:p>
    <w:p w:rsidR="00900599" w:rsidRPr="00900599" w:rsidRDefault="00900599" w:rsidP="00900599">
      <w:pPr>
        <w:contextualSpacing/>
        <w:jc w:val="both"/>
        <w:rPr>
          <w:sz w:val="16"/>
          <w:szCs w:val="16"/>
        </w:rPr>
      </w:pPr>
    </w:p>
    <w:p w:rsid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В соответствии постановлением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распоряжением администрации района от 16.03.2015 года № 32-р, руководствуясь статьей 19 Устава района, ПОСТАНОВЛЯЮ:</w:t>
      </w:r>
    </w:p>
    <w:p w:rsidR="00900599" w:rsidRPr="00900599" w:rsidRDefault="00900599" w:rsidP="00900599">
      <w:pPr>
        <w:ind w:firstLine="708"/>
        <w:contextualSpacing/>
        <w:jc w:val="both"/>
        <w:rPr>
          <w:sz w:val="16"/>
          <w:szCs w:val="16"/>
        </w:rPr>
      </w:pPr>
    </w:p>
    <w:p w:rsid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1. Внести в постановление Администрации Дзержинского района Красноярского края от 18.10.2013 года № 972-п «Об утверждении муниципальной программы «Развитие образования Дзержинского района» следующие изменения:</w:t>
      </w:r>
    </w:p>
    <w:p w:rsid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1.1. Паспорт муниципальной программы «Развитие образования» изложить в новой редакции согласно приложению, к настоящему постановлению.</w:t>
      </w:r>
    </w:p>
    <w:p w:rsid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:rsid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>3. Контроль, за исполнением постановления, возложить на заместителя главы района по общественно-политическим вопросам Ю.С. Гончарика.</w:t>
      </w:r>
    </w:p>
    <w:p w:rsidR="00900599" w:rsidRPr="00900599" w:rsidRDefault="00900599" w:rsidP="00900599">
      <w:pPr>
        <w:ind w:firstLine="708"/>
        <w:contextualSpacing/>
        <w:jc w:val="both"/>
        <w:rPr>
          <w:sz w:val="28"/>
          <w:szCs w:val="28"/>
        </w:rPr>
      </w:pPr>
      <w:r w:rsidRPr="00900599">
        <w:rPr>
          <w:sz w:val="28"/>
          <w:szCs w:val="28"/>
        </w:rPr>
        <w:t xml:space="preserve">4.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900599">
        <w:rPr>
          <w:sz w:val="28"/>
          <w:szCs w:val="28"/>
        </w:rPr>
        <w:t>.</w:t>
      </w:r>
    </w:p>
    <w:p w:rsidR="00650FFA" w:rsidRPr="00900599" w:rsidRDefault="00650FFA" w:rsidP="00650FFA">
      <w:pPr>
        <w:contextualSpacing/>
        <w:jc w:val="both"/>
        <w:rPr>
          <w:sz w:val="16"/>
          <w:szCs w:val="16"/>
        </w:rPr>
      </w:pPr>
    </w:p>
    <w:p w:rsidR="00B01CDE" w:rsidRDefault="00B01CDE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B01CDE" w:rsidRDefault="00B01CDE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900599" w:rsidRDefault="00494DDE" w:rsidP="004F1835">
      <w:pPr>
        <w:contextualSpacing/>
        <w:jc w:val="both"/>
        <w:rPr>
          <w:sz w:val="28"/>
          <w:szCs w:val="28"/>
        </w:rPr>
        <w:sectPr w:rsidR="00900599" w:rsidSect="004F1835">
          <w:headerReference w:type="default" r:id="rId10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494DDE">
        <w:rPr>
          <w:sz w:val="28"/>
          <w:szCs w:val="28"/>
        </w:rPr>
        <w:t>Дзержинского района</w:t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="00B01CDE">
        <w:rPr>
          <w:sz w:val="28"/>
          <w:szCs w:val="28"/>
        </w:rPr>
        <w:tab/>
        <w:t>В.Н. Дергунов</w:t>
      </w:r>
    </w:p>
    <w:p w:rsidR="0038404C" w:rsidRPr="00900599" w:rsidRDefault="00900599" w:rsidP="00900599">
      <w:pPr>
        <w:contextualSpacing/>
        <w:jc w:val="right"/>
        <w:rPr>
          <w:szCs w:val="24"/>
        </w:rPr>
      </w:pPr>
      <w:r w:rsidRPr="00900599">
        <w:rPr>
          <w:szCs w:val="24"/>
        </w:rPr>
        <w:lastRenderedPageBreak/>
        <w:t>Приложение</w:t>
      </w:r>
    </w:p>
    <w:p w:rsidR="00900599" w:rsidRPr="00900599" w:rsidRDefault="00900599" w:rsidP="00900599">
      <w:pPr>
        <w:contextualSpacing/>
        <w:jc w:val="right"/>
        <w:rPr>
          <w:szCs w:val="24"/>
        </w:rPr>
      </w:pPr>
      <w:r w:rsidRPr="00900599">
        <w:rPr>
          <w:szCs w:val="24"/>
        </w:rPr>
        <w:t>к постановлению администрации района</w:t>
      </w:r>
    </w:p>
    <w:p w:rsidR="00900599" w:rsidRPr="00900599" w:rsidRDefault="00900599" w:rsidP="00900599">
      <w:pPr>
        <w:contextualSpacing/>
        <w:jc w:val="right"/>
        <w:rPr>
          <w:szCs w:val="24"/>
        </w:rPr>
      </w:pPr>
      <w:r w:rsidRPr="00900599">
        <w:rPr>
          <w:szCs w:val="24"/>
        </w:rPr>
        <w:t xml:space="preserve">от </w:t>
      </w:r>
      <w:r w:rsidR="00742635">
        <w:rPr>
          <w:szCs w:val="24"/>
        </w:rPr>
        <w:t>10.03.2020</w:t>
      </w:r>
      <w:r w:rsidRPr="00900599">
        <w:rPr>
          <w:szCs w:val="24"/>
        </w:rPr>
        <w:t xml:space="preserve"> № </w:t>
      </w:r>
      <w:r w:rsidR="00742635">
        <w:rPr>
          <w:szCs w:val="24"/>
        </w:rPr>
        <w:t>143</w:t>
      </w:r>
      <w:r w:rsidRPr="00900599">
        <w:rPr>
          <w:szCs w:val="24"/>
        </w:rPr>
        <w:t>-п</w:t>
      </w:r>
    </w:p>
    <w:p w:rsidR="00900599" w:rsidRPr="00900599" w:rsidRDefault="00900599" w:rsidP="004F1835">
      <w:pPr>
        <w:contextualSpacing/>
        <w:jc w:val="both"/>
        <w:rPr>
          <w:szCs w:val="24"/>
        </w:rPr>
      </w:pPr>
    </w:p>
    <w:p w:rsidR="00900599" w:rsidRDefault="00900599" w:rsidP="004F1835">
      <w:pPr>
        <w:contextualSpacing/>
        <w:jc w:val="both"/>
        <w:rPr>
          <w:szCs w:val="24"/>
        </w:rPr>
      </w:pPr>
    </w:p>
    <w:p w:rsidR="00F00FD6" w:rsidRPr="00DF3896" w:rsidRDefault="00F00FD6" w:rsidP="00F00FD6">
      <w:pPr>
        <w:pStyle w:val="1"/>
        <w:jc w:val="center"/>
        <w:rPr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Муниципальная программа</w:t>
      </w:r>
      <w:r w:rsidRPr="002A3345">
        <w:rPr>
          <w:color w:val="auto"/>
          <w:sz w:val="28"/>
          <w:szCs w:val="28"/>
        </w:rPr>
        <w:t xml:space="preserve"> </w:t>
      </w:r>
      <w:r w:rsidRPr="00DF3896">
        <w:rPr>
          <w:color w:val="auto"/>
          <w:sz w:val="28"/>
          <w:szCs w:val="28"/>
        </w:rPr>
        <w:t>Дзержинского района</w:t>
      </w:r>
      <w:r>
        <w:rPr>
          <w:color w:val="auto"/>
          <w:sz w:val="28"/>
          <w:szCs w:val="28"/>
        </w:rPr>
        <w:br/>
        <w:t>"Развитие образования</w:t>
      </w:r>
      <w:r w:rsidRPr="00DF3896">
        <w:rPr>
          <w:color w:val="auto"/>
          <w:sz w:val="28"/>
          <w:szCs w:val="28"/>
        </w:rPr>
        <w:t>"</w:t>
      </w:r>
    </w:p>
    <w:p w:rsidR="00F00FD6" w:rsidRPr="00DF3896" w:rsidRDefault="00F00FD6" w:rsidP="00F00FD6">
      <w:pPr>
        <w:pStyle w:val="1"/>
        <w:jc w:val="center"/>
        <w:rPr>
          <w:color w:val="auto"/>
          <w:sz w:val="28"/>
          <w:szCs w:val="28"/>
        </w:rPr>
      </w:pPr>
      <w:bookmarkStart w:id="0" w:name="sub_100"/>
      <w:r w:rsidRPr="00DF3896">
        <w:rPr>
          <w:color w:val="auto"/>
          <w:sz w:val="28"/>
          <w:szCs w:val="28"/>
        </w:rPr>
        <w:t xml:space="preserve">I. Паспорт муниципальной программы </w:t>
      </w:r>
      <w:bookmarkEnd w:id="0"/>
      <w:r w:rsidRPr="00DF3896">
        <w:rPr>
          <w:color w:val="auto"/>
          <w:sz w:val="28"/>
          <w:szCs w:val="28"/>
        </w:rPr>
        <w:t>Дзержинского района</w:t>
      </w:r>
      <w:r>
        <w:rPr>
          <w:color w:val="auto"/>
          <w:sz w:val="28"/>
          <w:szCs w:val="28"/>
        </w:rPr>
        <w:br/>
        <w:t>"Развитие образования</w:t>
      </w:r>
      <w:r w:rsidRPr="00DF3896">
        <w:rPr>
          <w:color w:val="auto"/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6449"/>
      </w:tblGrid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DF3896">
              <w:rPr>
                <w:sz w:val="28"/>
                <w:szCs w:val="28"/>
              </w:rPr>
              <w:t>Дзержинского района "Развитие образования " (далее - программа).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Постановление администрации Дзержинского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реализации».</w:t>
            </w:r>
          </w:p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Распоряжение администрации Дзержинского района от </w:t>
            </w:r>
            <w:r w:rsidRPr="00C36482">
              <w:rPr>
                <w:sz w:val="28"/>
                <w:szCs w:val="28"/>
              </w:rPr>
              <w:t>16.03.2015 № 32-р «Об утверждении перечня муниципальных программ»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pacing w:val="-2"/>
                <w:sz w:val="28"/>
                <w:szCs w:val="28"/>
              </w:rPr>
              <w:t xml:space="preserve">Управление образования администрации </w:t>
            </w:r>
            <w:r w:rsidRPr="00DF3896">
              <w:rPr>
                <w:spacing w:val="1"/>
                <w:sz w:val="28"/>
                <w:szCs w:val="28"/>
              </w:rPr>
              <w:t xml:space="preserve">Дзержинского района 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361976" w:rsidRDefault="00F00FD6" w:rsidP="00873191">
            <w:pPr>
              <w:rPr>
                <w:sz w:val="28"/>
                <w:szCs w:val="28"/>
              </w:rPr>
            </w:pPr>
            <w:r w:rsidRPr="00361976">
              <w:rPr>
                <w:sz w:val="28"/>
                <w:szCs w:val="28"/>
              </w:rPr>
              <w:t xml:space="preserve">Администрация Дзержинского района, </w:t>
            </w:r>
          </w:p>
          <w:p w:rsidR="00F00FD6" w:rsidRPr="00361976" w:rsidRDefault="00F00FD6" w:rsidP="00873191">
            <w:pPr>
              <w:rPr>
                <w:sz w:val="28"/>
                <w:szCs w:val="28"/>
              </w:rPr>
            </w:pPr>
            <w:r w:rsidRPr="00361976">
              <w:rPr>
                <w:sz w:val="28"/>
                <w:szCs w:val="28"/>
              </w:rPr>
              <w:t>МКУ «Центр по осуществлению закупок»,</w:t>
            </w:r>
          </w:p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361976">
              <w:rPr>
                <w:sz w:val="28"/>
                <w:szCs w:val="28"/>
              </w:rPr>
              <w:t>Отдел муниципального имущества и земельных отношений администрации Дзержинского района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shd w:val="clear" w:color="auto" w:fill="FFFFFF"/>
              <w:ind w:right="427"/>
              <w:rPr>
                <w:sz w:val="28"/>
                <w:szCs w:val="28"/>
              </w:rPr>
            </w:pPr>
            <w:r w:rsidRPr="00DF3896">
              <w:rPr>
                <w:i/>
                <w:iCs/>
                <w:sz w:val="28"/>
                <w:szCs w:val="28"/>
              </w:rPr>
              <w:t>Подпрограмма 1. «</w:t>
            </w:r>
            <w:r w:rsidRPr="00DF3896">
              <w:rPr>
                <w:sz w:val="28"/>
                <w:szCs w:val="28"/>
              </w:rPr>
              <w:t>Развитие дошкольного, общего и дополнительного образования»;</w:t>
            </w:r>
          </w:p>
          <w:p w:rsidR="00F00FD6" w:rsidRPr="00DF3896" w:rsidRDefault="00F00FD6" w:rsidP="0087319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DF3896">
              <w:rPr>
                <w:i/>
                <w:iCs/>
                <w:sz w:val="28"/>
                <w:szCs w:val="28"/>
              </w:rPr>
              <w:t>Подпрограмма 2.</w:t>
            </w:r>
            <w:r w:rsidRPr="00DF3896">
              <w:rPr>
                <w:sz w:val="28"/>
                <w:szCs w:val="28"/>
              </w:rPr>
              <w:t xml:space="preserve">  «Развитие кадрового потенциала отрасли»;</w:t>
            </w:r>
          </w:p>
          <w:p w:rsidR="00F00FD6" w:rsidRPr="00DF3896" w:rsidRDefault="00F00FD6" w:rsidP="0087319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DF3896">
              <w:rPr>
                <w:i/>
                <w:iCs/>
                <w:sz w:val="28"/>
                <w:szCs w:val="28"/>
              </w:rPr>
              <w:t>Подпрограмма 3.</w:t>
            </w:r>
            <w:r w:rsidRPr="00DF3896">
              <w:rPr>
                <w:sz w:val="28"/>
                <w:szCs w:val="28"/>
              </w:rPr>
              <w:t xml:space="preserve"> «П</w:t>
            </w:r>
            <w:r w:rsidRPr="00DF3896">
              <w:rPr>
                <w:kern w:val="32"/>
                <w:sz w:val="28"/>
                <w:szCs w:val="28"/>
              </w:rPr>
              <w:t>оддержка детей сирот, расширение практики применения семейных форм воспитания</w:t>
            </w:r>
            <w:r w:rsidRPr="00DF3896">
              <w:rPr>
                <w:sz w:val="28"/>
                <w:szCs w:val="28"/>
              </w:rPr>
              <w:t>»;</w:t>
            </w:r>
          </w:p>
          <w:p w:rsidR="00F00FD6" w:rsidRPr="00DF3896" w:rsidRDefault="00F00FD6" w:rsidP="0087319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DF3896">
              <w:rPr>
                <w:i/>
                <w:iCs/>
                <w:sz w:val="28"/>
                <w:szCs w:val="28"/>
              </w:rPr>
              <w:t xml:space="preserve">Подпрограмма 4. </w:t>
            </w:r>
            <w:r w:rsidRPr="00DF3896">
              <w:rPr>
                <w:sz w:val="28"/>
                <w:szCs w:val="28"/>
              </w:rPr>
              <w:t>«</w:t>
            </w:r>
            <w:r w:rsidRPr="00DF3896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DF3896">
              <w:rPr>
                <w:sz w:val="28"/>
                <w:szCs w:val="28"/>
              </w:rPr>
              <w:t>».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Дзержинского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170EF3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 реализация мероприятий по обеспечению жилыми помещениями детей-сирот, и детей, оставшихся без попечения родителей, не имеющих жилых помещений.</w:t>
            </w:r>
          </w:p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Создание условий для эффективного управления отраслью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rPr>
                <w:sz w:val="28"/>
                <w:szCs w:val="28"/>
              </w:rPr>
            </w:pPr>
            <w:r w:rsidRPr="00FB0538">
              <w:rPr>
                <w:sz w:val="28"/>
                <w:szCs w:val="28"/>
              </w:rPr>
              <w:t>2014 - 2022</w:t>
            </w:r>
            <w:r w:rsidRPr="005C0791">
              <w:rPr>
                <w:sz w:val="28"/>
                <w:szCs w:val="28"/>
              </w:rPr>
              <w:t xml:space="preserve"> годы, без</w:t>
            </w:r>
            <w:r w:rsidRPr="00DF3896">
              <w:rPr>
                <w:sz w:val="28"/>
                <w:szCs w:val="28"/>
              </w:rPr>
              <w:t xml:space="preserve"> деления на этапы.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shd w:val="clear" w:color="auto" w:fill="FFFFFF"/>
              <w:ind w:left="46" w:firstLine="11"/>
              <w:rPr>
                <w:spacing w:val="-6"/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Default="00F00FD6" w:rsidP="00873191">
            <w:pPr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представлен в приложении № 1 к паспорту муниципальной программы</w:t>
            </w:r>
          </w:p>
          <w:p w:rsidR="00F00FD6" w:rsidRPr="00DF3896" w:rsidRDefault="00F00FD6" w:rsidP="0087319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shd w:val="clear" w:color="auto" w:fill="FFFFFF"/>
              <w:ind w:left="46" w:firstLine="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Значения целевых показателей на долгосрочный период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представлены в приложении № 2 к паспорту муниципальной программы</w:t>
            </w:r>
          </w:p>
        </w:tc>
      </w:tr>
      <w:tr w:rsidR="00F00FD6" w:rsidRPr="00DF3896" w:rsidTr="00F00FD6">
        <w:trPr>
          <w:trHeight w:val="324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pStyle w:val="affffc"/>
              <w:jc w:val="left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3 218 147,318</w:t>
            </w:r>
            <w:r w:rsidRPr="000E487E">
              <w:rPr>
                <w:sz w:val="28"/>
                <w:szCs w:val="28"/>
              </w:rPr>
              <w:t xml:space="preserve"> тыс. рублей, в том числе: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>по годам реализации: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>2014 год – 289129,139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>2015 год – 287804,257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>2016 год – 314756,736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343104,082</w:t>
            </w:r>
            <w:r w:rsidRPr="000E487E">
              <w:rPr>
                <w:sz w:val="28"/>
                <w:szCs w:val="28"/>
              </w:rPr>
              <w:t xml:space="preserve">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390150,871 </w:t>
            </w:r>
            <w:r w:rsidRPr="000E487E">
              <w:rPr>
                <w:sz w:val="28"/>
                <w:szCs w:val="28"/>
              </w:rPr>
              <w:t>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421266,816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406490,045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384933,919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FB053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FB0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380511,453</w:t>
            </w:r>
            <w:r w:rsidRPr="00FB0538">
              <w:rPr>
                <w:sz w:val="28"/>
                <w:szCs w:val="28"/>
              </w:rPr>
              <w:t xml:space="preserve"> тыс. руб.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E487E">
              <w:rPr>
                <w:sz w:val="28"/>
                <w:szCs w:val="28"/>
              </w:rPr>
              <w:lastRenderedPageBreak/>
              <w:t xml:space="preserve">Из них: 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средств федерального бюджета – 13660,066</w:t>
            </w:r>
            <w:r w:rsidRPr="00A27FA6">
              <w:rPr>
                <w:sz w:val="28"/>
                <w:szCs w:val="28"/>
              </w:rPr>
              <w:t xml:space="preserve"> тыс. рублей: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>2014 год – 0,00 тыс. руб.;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>2015 год – 2308,800 тыс. руб.;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>2016 год – 0,00 тыс. руб.;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1919,329</w:t>
            </w:r>
            <w:r w:rsidRPr="00A27FA6">
              <w:rPr>
                <w:sz w:val="28"/>
                <w:szCs w:val="28"/>
              </w:rPr>
              <w:t xml:space="preserve"> тыс. руб.;</w:t>
            </w:r>
          </w:p>
          <w:p w:rsidR="00F00FD6" w:rsidRPr="00A27FA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>2018 год – 0,00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A27FA6">
              <w:rPr>
                <w:sz w:val="28"/>
                <w:szCs w:val="28"/>
              </w:rPr>
              <w:t>2019 год – 0,00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5C0791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 – 4596,873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4835,064</w:t>
            </w:r>
            <w:r w:rsidRPr="00076ED7">
              <w:rPr>
                <w:sz w:val="28"/>
                <w:szCs w:val="28"/>
              </w:rPr>
              <w:t xml:space="preserve"> тыс. руб.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из средств краевого бюджета –</w:t>
            </w:r>
            <w:r w:rsidRPr="00076ED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076E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087 816,771</w:t>
            </w:r>
            <w:r w:rsidRPr="00076ED7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2014 год – 174953,724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2015 год – 163914,110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2016 год – 215219,660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2017 год – 231745,460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>2018 год – 251650,676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262985,024</w:t>
            </w:r>
            <w:r w:rsidRPr="00076ED7">
              <w:rPr>
                <w:sz w:val="28"/>
                <w:szCs w:val="28"/>
              </w:rPr>
              <w:t xml:space="preserve">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258719,000</w:t>
            </w:r>
            <w:r w:rsidRPr="00076ED7">
              <w:rPr>
                <w:sz w:val="28"/>
                <w:szCs w:val="28"/>
              </w:rPr>
              <w:t xml:space="preserve"> тыс. руб.;</w:t>
            </w:r>
          </w:p>
          <w:p w:rsidR="00F00FD6" w:rsidRPr="00076ED7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264164,540</w:t>
            </w:r>
            <w:r w:rsidRPr="00076ED7">
              <w:rPr>
                <w:sz w:val="28"/>
                <w:szCs w:val="28"/>
              </w:rPr>
              <w:t xml:space="preserve">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076ED7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07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264464,577</w:t>
            </w:r>
            <w:r w:rsidRPr="00076ED7">
              <w:rPr>
                <w:sz w:val="28"/>
                <w:szCs w:val="28"/>
              </w:rPr>
              <w:t xml:space="preserve"> тыс. руб.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412066">
              <w:rPr>
                <w:sz w:val="28"/>
                <w:szCs w:val="28"/>
              </w:rPr>
              <w:t xml:space="preserve">из средств местного бюджета </w:t>
            </w:r>
            <w:r w:rsidRPr="0015264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1 061 816,282</w:t>
            </w:r>
            <w:r w:rsidRPr="0015264B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2014 год – 108521,905 тыс. руб.;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2015 год – 116981,347 тыс. руб.;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2016 год – 94003,934 тыс. руб.;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102254,293</w:t>
            </w:r>
            <w:r w:rsidRPr="0015264B">
              <w:rPr>
                <w:sz w:val="28"/>
                <w:szCs w:val="28"/>
              </w:rPr>
              <w:t xml:space="preserve"> тыс. руб.;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130208,827</w:t>
            </w:r>
            <w:r w:rsidRPr="0015264B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152426,913</w:t>
            </w:r>
            <w:r w:rsidRPr="0015264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141858,945 тыс. руб.;</w:t>
            </w:r>
          </w:p>
          <w:p w:rsidR="00F00FD6" w:rsidRPr="003837FD" w:rsidRDefault="00F00FD6" w:rsidP="00873191">
            <w:pPr>
              <w:rPr>
                <w:sz w:val="28"/>
                <w:szCs w:val="28"/>
              </w:rPr>
            </w:pPr>
            <w:r w:rsidRPr="003837FD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110260,406</w:t>
            </w:r>
            <w:r w:rsidRPr="003837FD">
              <w:rPr>
                <w:sz w:val="28"/>
                <w:szCs w:val="28"/>
              </w:rPr>
              <w:t xml:space="preserve"> тыс. руб.;</w:t>
            </w:r>
          </w:p>
          <w:p w:rsidR="00F00FD6" w:rsidRPr="000E487E" w:rsidRDefault="00F00FD6" w:rsidP="00873191">
            <w:pPr>
              <w:rPr>
                <w:sz w:val="28"/>
                <w:szCs w:val="28"/>
              </w:rPr>
            </w:pPr>
            <w:r w:rsidRPr="003837FD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383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105299,712</w:t>
            </w:r>
            <w:r w:rsidRPr="003837FD">
              <w:rPr>
                <w:sz w:val="28"/>
                <w:szCs w:val="28"/>
              </w:rPr>
              <w:t xml:space="preserve"> тыс. руб.</w:t>
            </w:r>
          </w:p>
          <w:p w:rsidR="00F00FD6" w:rsidRPr="0015264B" w:rsidRDefault="00F00FD6" w:rsidP="00873191">
            <w:pPr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из средств внебюджетных источников – </w:t>
            </w:r>
            <w:r>
              <w:rPr>
                <w:sz w:val="28"/>
                <w:szCs w:val="28"/>
              </w:rPr>
              <w:t>54 854,199</w:t>
            </w:r>
            <w:r w:rsidRPr="0015264B">
              <w:rPr>
                <w:sz w:val="28"/>
                <w:szCs w:val="28"/>
              </w:rPr>
              <w:t xml:space="preserve"> тыс. руб., </w:t>
            </w:r>
          </w:p>
          <w:p w:rsidR="00F00FD6" w:rsidRPr="0015264B" w:rsidRDefault="00F00FD6" w:rsidP="00873191">
            <w:pPr>
              <w:pStyle w:val="ConsPlusCell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том числе: </w:t>
            </w:r>
          </w:p>
          <w:p w:rsidR="00F00FD6" w:rsidRPr="0015264B" w:rsidRDefault="00F00FD6" w:rsidP="00873191">
            <w:pPr>
              <w:pStyle w:val="ConsPlusCell"/>
              <w:ind w:left="813" w:hanging="142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2014 год – 5653,510 тыс. руб.;</w:t>
            </w:r>
          </w:p>
          <w:p w:rsidR="00F00FD6" w:rsidRPr="0015264B" w:rsidRDefault="00F00FD6" w:rsidP="00873191">
            <w:pPr>
              <w:pStyle w:val="ConsPlusCell"/>
              <w:ind w:left="813" w:hanging="142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2015 год – 4600,000 тыс. руб.;</w:t>
            </w:r>
          </w:p>
          <w:p w:rsidR="00F00FD6" w:rsidRPr="0015264B" w:rsidRDefault="00F00FD6" w:rsidP="00873191">
            <w:pPr>
              <w:pStyle w:val="ConsPlusCell"/>
              <w:ind w:left="813" w:hanging="142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>2016 год – 5533,142 тыс. руб.;</w:t>
            </w:r>
          </w:p>
          <w:p w:rsidR="00F00FD6" w:rsidRPr="0015264B" w:rsidRDefault="00F00FD6" w:rsidP="00873191">
            <w:pPr>
              <w:pStyle w:val="ConsPlusCell"/>
              <w:ind w:left="813" w:hanging="142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7185,000</w:t>
            </w:r>
            <w:r w:rsidRPr="0015264B">
              <w:rPr>
                <w:sz w:val="28"/>
                <w:szCs w:val="28"/>
              </w:rPr>
              <w:t xml:space="preserve"> тыс. руб.;</w:t>
            </w:r>
          </w:p>
          <w:p w:rsidR="00F00FD6" w:rsidRPr="0015264B" w:rsidRDefault="00F00FD6" w:rsidP="00873191">
            <w:pPr>
              <w:pStyle w:val="ConsPlusCell"/>
              <w:ind w:left="81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8291,368</w:t>
            </w:r>
            <w:r w:rsidRPr="0015264B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pStyle w:val="affffc"/>
              <w:ind w:left="813" w:hanging="142"/>
              <w:rPr>
                <w:sz w:val="28"/>
                <w:szCs w:val="28"/>
              </w:rPr>
            </w:pPr>
            <w:r w:rsidRPr="0015264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5854,879</w:t>
            </w:r>
            <w:r w:rsidRPr="0015264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F061E7">
              <w:rPr>
                <w:sz w:val="28"/>
                <w:szCs w:val="28"/>
              </w:rPr>
              <w:t xml:space="preserve">020 год – </w:t>
            </w:r>
            <w:r>
              <w:rPr>
                <w:sz w:val="28"/>
                <w:szCs w:val="28"/>
              </w:rPr>
              <w:t>5912,100</w:t>
            </w:r>
            <w:r w:rsidRPr="0015264B">
              <w:rPr>
                <w:sz w:val="28"/>
                <w:szCs w:val="28"/>
              </w:rPr>
              <w:t xml:space="preserve"> </w:t>
            </w:r>
            <w:r w:rsidRPr="00F061E7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2021</w:t>
            </w:r>
            <w:r w:rsidRPr="00F061E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5912,100</w:t>
            </w:r>
            <w:r w:rsidRPr="0015264B">
              <w:rPr>
                <w:sz w:val="28"/>
                <w:szCs w:val="28"/>
              </w:rPr>
              <w:t xml:space="preserve"> </w:t>
            </w:r>
            <w:r w:rsidRPr="00F061E7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Pr="00F061E7" w:rsidRDefault="00F00FD6" w:rsidP="00873191">
            <w:pPr>
              <w:rPr>
                <w:sz w:val="28"/>
                <w:szCs w:val="28"/>
              </w:rPr>
            </w:pPr>
            <w:r w:rsidRPr="003837FD">
              <w:rPr>
                <w:sz w:val="28"/>
                <w:szCs w:val="28"/>
              </w:rPr>
              <w:lastRenderedPageBreak/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383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5912,100</w:t>
            </w:r>
            <w:r w:rsidRPr="003837FD">
              <w:rPr>
                <w:sz w:val="28"/>
                <w:szCs w:val="28"/>
              </w:rPr>
              <w:t xml:space="preserve"> тыс. руб.</w:t>
            </w:r>
          </w:p>
        </w:tc>
      </w:tr>
      <w:tr w:rsidR="00F00FD6" w:rsidRPr="00DF3896" w:rsidTr="00F00FD6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lastRenderedPageBreak/>
              <w:t>Перечень объектов капитального строительства представлен в приложении №3 к паспорту муниципальной программы</w:t>
            </w:r>
          </w:p>
        </w:tc>
      </w:tr>
      <w:tr w:rsidR="00F00FD6" w:rsidRPr="00DF3896" w:rsidTr="00F00FD6"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ind w:left="46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D6" w:rsidRPr="00DF3896" w:rsidRDefault="00F00FD6" w:rsidP="00873191">
            <w:pPr>
              <w:tabs>
                <w:tab w:val="left" w:pos="12900"/>
                <w:tab w:val="left" w:pos="13892"/>
              </w:tabs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Контроль за ходом реализации муниципальной программы осуществляет Управление образования администрации Дзержинского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Контроль за целевым использованием средств бюджета осуществляет финансовое управление администрации Дзержинского района</w:t>
            </w:r>
          </w:p>
        </w:tc>
      </w:tr>
    </w:tbl>
    <w:p w:rsidR="00F00FD6" w:rsidRDefault="00F00FD6" w:rsidP="00F00FD6">
      <w:pPr>
        <w:pStyle w:val="1"/>
        <w:rPr>
          <w:color w:val="auto"/>
          <w:sz w:val="28"/>
          <w:szCs w:val="28"/>
        </w:rPr>
      </w:pPr>
      <w:bookmarkStart w:id="1" w:name="sub_5"/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2. Характеристика текущего состояния в сфере образования Дзержинского района</w:t>
      </w:r>
    </w:p>
    <w:bookmarkEnd w:id="1"/>
    <w:p w:rsidR="00F00FD6" w:rsidRPr="006D2634" w:rsidRDefault="00F00FD6" w:rsidP="00F00FD6">
      <w:pPr>
        <w:ind w:firstLine="567"/>
        <w:rPr>
          <w:sz w:val="28"/>
          <w:szCs w:val="28"/>
        </w:rPr>
      </w:pPr>
      <w:r w:rsidRPr="006D2634">
        <w:rPr>
          <w:sz w:val="28"/>
          <w:szCs w:val="28"/>
        </w:rPr>
        <w:t xml:space="preserve">Система общего образования Дзержинского района представлена 15 образовательными учреждениями различных типов, подведомственными управлению образования администрации Дзержинского района и 1 учреждение, обеспечивающее информационно-методическое сопровождение деятельности всех образовательных учреждений - Дзержинский межшкольный методический центр. Также на территории имеется образовательное учреждение дополнительного образования – Дзержинская школа искусств, подведомственное отделу культуры, спорта и молодёжной политики администрации района, и Дзержинский филиал </w:t>
      </w:r>
      <w:proofErr w:type="spellStart"/>
      <w:r w:rsidRPr="006D2634">
        <w:rPr>
          <w:sz w:val="28"/>
          <w:szCs w:val="28"/>
        </w:rPr>
        <w:t>Канского</w:t>
      </w:r>
      <w:proofErr w:type="spellEnd"/>
      <w:r w:rsidRPr="006D2634">
        <w:rPr>
          <w:sz w:val="28"/>
          <w:szCs w:val="28"/>
        </w:rPr>
        <w:t xml:space="preserve"> техникума отраслевых технологий сельского хозяйства.</w:t>
      </w:r>
    </w:p>
    <w:p w:rsidR="00F00FD6" w:rsidRPr="006F56F6" w:rsidRDefault="00F00FD6" w:rsidP="00F00FD6">
      <w:pPr>
        <w:pStyle w:val="16"/>
        <w:rPr>
          <w:color w:val="auto"/>
          <w:sz w:val="28"/>
          <w:szCs w:val="28"/>
        </w:rPr>
      </w:pPr>
      <w:r w:rsidRPr="006F56F6">
        <w:rPr>
          <w:color w:val="auto"/>
          <w:sz w:val="28"/>
          <w:szCs w:val="28"/>
        </w:rPr>
        <w:t xml:space="preserve">В соответствии с Федеральным </w:t>
      </w:r>
      <w:proofErr w:type="gramStart"/>
      <w:r w:rsidRPr="006F56F6">
        <w:rPr>
          <w:color w:val="auto"/>
          <w:sz w:val="28"/>
          <w:szCs w:val="28"/>
        </w:rPr>
        <w:t>Законом  №</w:t>
      </w:r>
      <w:proofErr w:type="gramEnd"/>
      <w:r w:rsidRPr="006F56F6">
        <w:rPr>
          <w:color w:val="auto"/>
          <w:sz w:val="28"/>
          <w:szCs w:val="28"/>
        </w:rPr>
        <w:t xml:space="preserve"> 273 «Об образовании» дошкольное образование включено в общее образование и является первым уровнем образовательной системы. Сеть дошкольных образовательных учреждений сост</w:t>
      </w:r>
      <w:r>
        <w:rPr>
          <w:color w:val="auto"/>
          <w:sz w:val="28"/>
          <w:szCs w:val="28"/>
        </w:rPr>
        <w:t>оит из 5</w:t>
      </w:r>
      <w:r w:rsidRPr="006F56F6">
        <w:rPr>
          <w:color w:val="auto"/>
          <w:sz w:val="28"/>
          <w:szCs w:val="28"/>
        </w:rPr>
        <w:t xml:space="preserve"> учреждений</w:t>
      </w:r>
      <w:r>
        <w:rPr>
          <w:color w:val="auto"/>
          <w:sz w:val="28"/>
          <w:szCs w:val="28"/>
        </w:rPr>
        <w:t xml:space="preserve"> и 4 филиалов</w:t>
      </w:r>
      <w:r w:rsidRPr="006F56F6">
        <w:rPr>
          <w:color w:val="auto"/>
          <w:sz w:val="28"/>
          <w:szCs w:val="28"/>
        </w:rPr>
        <w:t xml:space="preserve">. Все учреждения имеют лицензию на реализацию программ дошкольного образования. В рамках реализации муниципальной программы "Развитие образования Дзержинского района" во исполнение </w:t>
      </w:r>
      <w:r w:rsidRPr="006F56F6">
        <w:rPr>
          <w:rStyle w:val="aff7"/>
          <w:sz w:val="28"/>
          <w:szCs w:val="28"/>
        </w:rPr>
        <w:t>Указа</w:t>
      </w:r>
      <w:r w:rsidRPr="006F56F6">
        <w:rPr>
          <w:color w:val="auto"/>
          <w:sz w:val="28"/>
          <w:szCs w:val="28"/>
        </w:rPr>
        <w:t xml:space="preserve"> Президента Российской Федерации № 599 от 07.05.2012 обеспечено создание необходимого количества мест в ДОУ для охвата 100% детей в возрасте от 3 до 7 лет дошкольным образованием. 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 xml:space="preserve">   </w:t>
      </w:r>
      <w:r>
        <w:rPr>
          <w:sz w:val="28"/>
          <w:szCs w:val="28"/>
        </w:rPr>
        <w:t>На 01.01.2020</w:t>
      </w:r>
      <w:r w:rsidRPr="008844D8">
        <w:rPr>
          <w:sz w:val="28"/>
          <w:szCs w:val="28"/>
        </w:rPr>
        <w:t xml:space="preserve"> года в очереди для определения в детский сад от рождения до 3 лет состоят 118 детей, из них от 1,5 до 3 лет - 6 детей. В то же время не доукомплектован воспитанниками «</w:t>
      </w:r>
      <w:proofErr w:type="spellStart"/>
      <w:r w:rsidRPr="008844D8">
        <w:rPr>
          <w:sz w:val="28"/>
          <w:szCs w:val="28"/>
        </w:rPr>
        <w:t>Курайский</w:t>
      </w:r>
      <w:proofErr w:type="spellEnd"/>
      <w:r w:rsidRPr="008844D8">
        <w:rPr>
          <w:sz w:val="28"/>
          <w:szCs w:val="28"/>
        </w:rPr>
        <w:t xml:space="preserve"> детский сад «Василёк» на 6 </w:t>
      </w:r>
      <w:r w:rsidRPr="008844D8">
        <w:rPr>
          <w:sz w:val="28"/>
          <w:szCs w:val="28"/>
        </w:rPr>
        <w:lastRenderedPageBreak/>
        <w:t xml:space="preserve">человек, </w:t>
      </w:r>
      <w:proofErr w:type="spellStart"/>
      <w:r w:rsidRPr="008844D8">
        <w:rPr>
          <w:sz w:val="28"/>
          <w:szCs w:val="28"/>
        </w:rPr>
        <w:t>Денисовский</w:t>
      </w:r>
      <w:proofErr w:type="spellEnd"/>
      <w:r w:rsidRPr="008844D8">
        <w:rPr>
          <w:sz w:val="28"/>
          <w:szCs w:val="28"/>
        </w:rPr>
        <w:t xml:space="preserve"> детский сад на 10 человека, МБДОУ «Дзержинский детский сад №2 «Колокольчик» на   13 детей, МБДОУ «Дзержинский детский сад №1 «Чебурашка» на 5 детей, </w:t>
      </w:r>
      <w:proofErr w:type="spellStart"/>
      <w:r w:rsidRPr="008844D8">
        <w:rPr>
          <w:sz w:val="28"/>
          <w:szCs w:val="28"/>
        </w:rPr>
        <w:t>Усольский</w:t>
      </w:r>
      <w:proofErr w:type="spellEnd"/>
      <w:r w:rsidRPr="008844D8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етский сад</w:t>
      </w:r>
      <w:r w:rsidRPr="008844D8">
        <w:rPr>
          <w:sz w:val="28"/>
          <w:szCs w:val="28"/>
        </w:rPr>
        <w:t xml:space="preserve"> «Колосок» на 6 детей.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>Функционирует 32 группы, из них 9 разновозрастных с общим числом воспитанников 150, в с.</w:t>
      </w:r>
      <w:r>
        <w:rPr>
          <w:sz w:val="28"/>
          <w:szCs w:val="28"/>
        </w:rPr>
        <w:t xml:space="preserve"> </w:t>
      </w:r>
      <w:r w:rsidRPr="008844D8">
        <w:rPr>
          <w:sz w:val="28"/>
          <w:szCs w:val="28"/>
        </w:rPr>
        <w:t xml:space="preserve">Дзержинское 23 группы, которые посещают 454 ребенка, из них 4 группы до 3 лет – 90 детей, 19 групп от 3 до 7 лет – 364 ребенок.  Компенсирующие группы посещает 120 детей, из них 5 детей инвалидов, 107- ФФН, и 11 – ЗПР, 12 с нарушением интеллекта. Мобильную </w:t>
      </w:r>
      <w:proofErr w:type="spellStart"/>
      <w:r w:rsidRPr="008844D8">
        <w:rPr>
          <w:sz w:val="28"/>
          <w:szCs w:val="28"/>
        </w:rPr>
        <w:t>лекотеку</w:t>
      </w:r>
      <w:proofErr w:type="spellEnd"/>
      <w:r w:rsidRPr="008844D8">
        <w:rPr>
          <w:sz w:val="28"/>
          <w:szCs w:val="28"/>
        </w:rPr>
        <w:t xml:space="preserve"> посещают 12 детей с различными нарушениями.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 xml:space="preserve">Дошкольные образовательные учреждения посещают 9 детей, находящиеся под опекой, 5 дети - инвалиды. Внедрение федеральных государственных образовательных стандартов дошкольного образования задает необходимость совершенствования правовых, организационных, материально-технических и кадровых условий в дошкольных учреждениях. Увеличение количества детей, у которых диагностируются дефициты развития, требует организации психолого-педагогического и социального сопровождения детей раннего возраста от 0 до 3 лет, и детей дошкольного возраста от 3 до 7 лет. В районе остаётся потребность в привлечении узких специалистов в дошкольные учреждения для психолого-педагогического сопровождения детей. 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 xml:space="preserve">С 2016 года и по настоящее время ведется реализация проекта «Мобильная </w:t>
      </w:r>
      <w:proofErr w:type="spellStart"/>
      <w:r w:rsidRPr="008844D8">
        <w:rPr>
          <w:sz w:val="28"/>
          <w:szCs w:val="28"/>
        </w:rPr>
        <w:t>лекотека</w:t>
      </w:r>
      <w:proofErr w:type="spellEnd"/>
      <w:r w:rsidRPr="008844D8">
        <w:rPr>
          <w:sz w:val="28"/>
          <w:szCs w:val="28"/>
        </w:rPr>
        <w:t xml:space="preserve">», получившего </w:t>
      </w:r>
      <w:proofErr w:type="spellStart"/>
      <w:r w:rsidRPr="008844D8">
        <w:rPr>
          <w:sz w:val="28"/>
          <w:szCs w:val="28"/>
        </w:rPr>
        <w:t>грантовую</w:t>
      </w:r>
      <w:proofErr w:type="spellEnd"/>
      <w:r w:rsidRPr="008844D8">
        <w:rPr>
          <w:sz w:val="28"/>
          <w:szCs w:val="28"/>
        </w:rPr>
        <w:t xml:space="preserve"> поддержку Фонда поддержки детей, оказавшихся в трудной жизненной ситуации на базе МБДОУ д/с № 3 «Тополек» создана служба ранней помощи (</w:t>
      </w:r>
      <w:proofErr w:type="spellStart"/>
      <w:r w:rsidRPr="008844D8">
        <w:rPr>
          <w:sz w:val="28"/>
          <w:szCs w:val="28"/>
        </w:rPr>
        <w:t>лекотека</w:t>
      </w:r>
      <w:proofErr w:type="spellEnd"/>
      <w:r w:rsidRPr="008844D8">
        <w:rPr>
          <w:sz w:val="28"/>
          <w:szCs w:val="28"/>
        </w:rPr>
        <w:t xml:space="preserve">). </w:t>
      </w:r>
      <w:proofErr w:type="spellStart"/>
      <w:r w:rsidRPr="008844D8">
        <w:rPr>
          <w:sz w:val="28"/>
          <w:szCs w:val="28"/>
        </w:rPr>
        <w:t>Лекотека</w:t>
      </w:r>
      <w:proofErr w:type="spellEnd"/>
      <w:r w:rsidRPr="008844D8">
        <w:rPr>
          <w:sz w:val="28"/>
          <w:szCs w:val="28"/>
        </w:rPr>
        <w:t xml:space="preserve"> - это новая форма дошкольного образования, служба психологического сопровождения и специальной педагогической помощи родителям, воспитывающим детей с выраженными нарушениями и проблемами в развитии. Иными словами, она подразумевает ежедневные, бесплатные групповые и индивидуальные коррекционные занятия для детей с ограниченными возможностями здоровья (ОВЗ), не имеющими возможности посещать детский сад. Основная цель - социализация ребенка, развитие сенсорных навыков, развитие речи, психологическая помощь родителям детей с ОВЗ. </w:t>
      </w:r>
    </w:p>
    <w:p w:rsidR="00F00FD6" w:rsidRPr="00D561C5" w:rsidRDefault="00F00FD6" w:rsidP="00F00FD6">
      <w:pPr>
        <w:pStyle w:val="16"/>
        <w:rPr>
          <w:color w:val="auto"/>
          <w:sz w:val="28"/>
          <w:szCs w:val="28"/>
        </w:rPr>
      </w:pPr>
      <w:r w:rsidRPr="00D561C5">
        <w:rPr>
          <w:color w:val="auto"/>
          <w:sz w:val="28"/>
          <w:szCs w:val="28"/>
        </w:rPr>
        <w:t xml:space="preserve">В 2019 году устранены предписания надзорных органов в МБДОУ </w:t>
      </w:r>
      <w:proofErr w:type="spellStart"/>
      <w:r w:rsidRPr="00D561C5">
        <w:rPr>
          <w:color w:val="auto"/>
          <w:sz w:val="28"/>
          <w:szCs w:val="28"/>
        </w:rPr>
        <w:t>Усольский</w:t>
      </w:r>
      <w:proofErr w:type="spellEnd"/>
      <w:r w:rsidRPr="00D561C5">
        <w:rPr>
          <w:color w:val="auto"/>
          <w:sz w:val="28"/>
          <w:szCs w:val="28"/>
        </w:rPr>
        <w:t xml:space="preserve"> детский сад «Колосок», и МБДОУ </w:t>
      </w:r>
      <w:proofErr w:type="spellStart"/>
      <w:r w:rsidRPr="00D561C5">
        <w:rPr>
          <w:color w:val="auto"/>
          <w:sz w:val="28"/>
          <w:szCs w:val="28"/>
        </w:rPr>
        <w:t>Курайский</w:t>
      </w:r>
      <w:proofErr w:type="spellEnd"/>
      <w:r w:rsidRPr="00D561C5">
        <w:rPr>
          <w:color w:val="auto"/>
          <w:sz w:val="28"/>
          <w:szCs w:val="28"/>
        </w:rPr>
        <w:t xml:space="preserve"> детский сад «Василек». </w:t>
      </w:r>
    </w:p>
    <w:p w:rsidR="00F00FD6" w:rsidRPr="00D561C5" w:rsidRDefault="00F00FD6" w:rsidP="00F00FD6">
      <w:pPr>
        <w:pStyle w:val="16"/>
        <w:rPr>
          <w:color w:val="auto"/>
          <w:sz w:val="28"/>
          <w:szCs w:val="28"/>
        </w:rPr>
      </w:pPr>
      <w:r w:rsidRPr="00D561C5">
        <w:rPr>
          <w:color w:val="auto"/>
          <w:sz w:val="28"/>
          <w:szCs w:val="28"/>
        </w:rPr>
        <w:t>За счёт средств местного бюджета произведены ремонты крыш, помещений пищеблоков, групповых, замена электроосвещения и т.п. в указанных дошкольных организациях. Произведена замена оконных блоков в МБДОУ Дзержинский детский сад №1 «Чебурашка».</w:t>
      </w:r>
    </w:p>
    <w:p w:rsidR="00F00FD6" w:rsidRPr="00D561C5" w:rsidRDefault="00F00FD6" w:rsidP="00F00FD6">
      <w:pPr>
        <w:rPr>
          <w:sz w:val="28"/>
          <w:szCs w:val="28"/>
          <w:lang w:eastAsia="en-US"/>
        </w:rPr>
      </w:pPr>
      <w:r w:rsidRPr="00D561C5">
        <w:rPr>
          <w:lang w:eastAsia="en-US"/>
        </w:rPr>
        <w:tab/>
      </w:r>
      <w:r w:rsidRPr="00D561C5">
        <w:rPr>
          <w:sz w:val="28"/>
          <w:szCs w:val="28"/>
          <w:lang w:eastAsia="en-US"/>
        </w:rPr>
        <w:t>За счет краевого бюджета произведен ремонт кровли крыши МБДОУ Дзержинский детский сад №2 «Колокольчик».</w:t>
      </w:r>
    </w:p>
    <w:p w:rsidR="00F00FD6" w:rsidRPr="00D561C5" w:rsidRDefault="00F00FD6" w:rsidP="00F00FD6">
      <w:pPr>
        <w:pStyle w:val="16"/>
        <w:rPr>
          <w:color w:val="auto"/>
          <w:sz w:val="28"/>
          <w:szCs w:val="28"/>
        </w:rPr>
      </w:pPr>
      <w:r w:rsidRPr="00D561C5">
        <w:rPr>
          <w:color w:val="auto"/>
          <w:sz w:val="28"/>
          <w:szCs w:val="28"/>
        </w:rPr>
        <w:t xml:space="preserve">В 2020 году будет продолжено укрепление материально-технической базы дошкольных образовательных организаций, в том числе исполнение </w:t>
      </w:r>
      <w:r w:rsidRPr="00D561C5">
        <w:rPr>
          <w:color w:val="auto"/>
          <w:sz w:val="28"/>
          <w:szCs w:val="28"/>
        </w:rPr>
        <w:lastRenderedPageBreak/>
        <w:t>предписаний надзорных органов (Дзержинский детский сад №1 «Чебурашка», Дзержинский детский сад №</w:t>
      </w:r>
      <w:r>
        <w:rPr>
          <w:color w:val="auto"/>
          <w:sz w:val="28"/>
          <w:szCs w:val="28"/>
        </w:rPr>
        <w:t xml:space="preserve"> </w:t>
      </w:r>
      <w:r w:rsidRPr="00D561C5">
        <w:rPr>
          <w:color w:val="auto"/>
          <w:sz w:val="28"/>
          <w:szCs w:val="28"/>
        </w:rPr>
        <w:t xml:space="preserve">4 «Березка»). </w:t>
      </w:r>
    </w:p>
    <w:p w:rsidR="00F00FD6" w:rsidRPr="00D561C5" w:rsidRDefault="00F00FD6" w:rsidP="00F00FD6">
      <w:pPr>
        <w:pStyle w:val="16"/>
        <w:rPr>
          <w:color w:val="auto"/>
          <w:sz w:val="28"/>
          <w:szCs w:val="28"/>
        </w:rPr>
      </w:pPr>
      <w:r w:rsidRPr="00D561C5">
        <w:rPr>
          <w:color w:val="auto"/>
          <w:sz w:val="28"/>
          <w:szCs w:val="28"/>
        </w:rPr>
        <w:t>В 2020 году планируется начало строительства нового детского сада на 190 мест в с. Дзержинское.</w:t>
      </w:r>
    </w:p>
    <w:p w:rsidR="00F00FD6" w:rsidRPr="00DF3896" w:rsidRDefault="00F00FD6" w:rsidP="00F00FD6">
      <w:pPr>
        <w:shd w:val="clear" w:color="auto" w:fill="FFFFFF"/>
        <w:rPr>
          <w:sz w:val="28"/>
          <w:szCs w:val="28"/>
        </w:rPr>
      </w:pPr>
      <w:r w:rsidRPr="00DF3896">
        <w:rPr>
          <w:sz w:val="28"/>
          <w:szCs w:val="28"/>
        </w:rPr>
        <w:t xml:space="preserve">В последние годы общеобразовательными организациями района сделан важный шаг в обновлении содержания общего образования: в 11 общеобразовательных учреждениях реализуется федеральный государственный образовательный стандарт начального общего образования (далее – ФГОС НОО). Охват учащихся начальной школы, обучающихся по ФГОС НОО в текущем учебном году составил 690 человек (100%). Реализация федерального государственного образовательного стандарта основного общего образования (далее – ФГОС ООО) проходит в 5-6 классах, что составляет 18,9% (298 человек) от общего количества учащихся. С 1 сентября 2016 года </w:t>
      </w:r>
      <w:r>
        <w:rPr>
          <w:sz w:val="28"/>
          <w:szCs w:val="28"/>
        </w:rPr>
        <w:t xml:space="preserve">и по настоящее время </w:t>
      </w:r>
      <w:r w:rsidRPr="00DF3896">
        <w:rPr>
          <w:sz w:val="28"/>
          <w:szCs w:val="28"/>
        </w:rPr>
        <w:t xml:space="preserve">в общеобразовательных учреждениях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с умственной отсталостью (интеллектуальные нарушения).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Сеть общеобразовательных учреждений состоит из 11 общеобразовательных учреждений, в которых на </w:t>
      </w:r>
      <w:r>
        <w:rPr>
          <w:sz w:val="28"/>
          <w:szCs w:val="28"/>
        </w:rPr>
        <w:t>01.01.2020 года обучается 1719</w:t>
      </w:r>
      <w:r w:rsidRPr="00DF3896">
        <w:rPr>
          <w:sz w:val="28"/>
          <w:szCs w:val="28"/>
        </w:rPr>
        <w:t xml:space="preserve"> учащихся. 10 учреждений реализуют программы среднего общего образования, 1 учреждение - программы основного общего образования. Для </w:t>
      </w:r>
      <w:r>
        <w:rPr>
          <w:sz w:val="28"/>
          <w:szCs w:val="28"/>
        </w:rPr>
        <w:t xml:space="preserve">восьми </w:t>
      </w:r>
      <w:r w:rsidRPr="00DF3896">
        <w:rPr>
          <w:sz w:val="28"/>
          <w:szCs w:val="28"/>
        </w:rPr>
        <w:t>детей, имеющих медицинские показания, организовано обучение на дому</w:t>
      </w:r>
      <w:r>
        <w:rPr>
          <w:sz w:val="28"/>
          <w:szCs w:val="28"/>
        </w:rPr>
        <w:t>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Всеми общеобразовательными учреждениями обеспечено внедрение новых федеральных государственных образовательных стандартов начального общего образования, основного общего образования. Организована подготовка к внедрению федеральных государственных образовательных стандартов среднего общего образования, федеральных </w:t>
      </w:r>
      <w:proofErr w:type="gramStart"/>
      <w:r w:rsidRPr="00DF3896">
        <w:rPr>
          <w:sz w:val="28"/>
          <w:szCs w:val="28"/>
        </w:rPr>
        <w:t xml:space="preserve">государственных образовательных стандартов </w:t>
      </w:r>
      <w:r>
        <w:rPr>
          <w:sz w:val="28"/>
          <w:szCs w:val="28"/>
        </w:rPr>
        <w:t>образования</w:t>
      </w:r>
      <w:proofErr w:type="gramEnd"/>
      <w:r w:rsidRPr="00DF3896">
        <w:rPr>
          <w:sz w:val="28"/>
          <w:szCs w:val="28"/>
        </w:rPr>
        <w:t xml:space="preserve"> обучающихся с умственной отсталостью, обучающихся с ограниченными возможностями здоровья.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 рамках реализации муниципальной программы "Развитие образов</w:t>
      </w:r>
      <w:r>
        <w:rPr>
          <w:sz w:val="28"/>
          <w:szCs w:val="28"/>
        </w:rPr>
        <w:t xml:space="preserve">ания Дзержинского района" </w:t>
      </w:r>
      <w:r w:rsidRPr="00DF3896">
        <w:rPr>
          <w:sz w:val="28"/>
          <w:szCs w:val="28"/>
        </w:rPr>
        <w:t>решалась задача обеспечения равного качества образовательных услуг независимо от места жительства, ориентированных на образовательные потребности обучающихся, в том числе детей с проблемами в развитии, одаренных детей. В числе этих мер работа по повышению квалификации кадров, усиление материально-технических ресурсов общеобразовательных учреждений, организация раннего выявления детей с ограниченными возможностями здоровья.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Для успешного решения обозначенного вопроса необходимо продолжить работу по усилению ресурсной базы образовательных учреждений, в том </w:t>
      </w:r>
      <w:r w:rsidRPr="00DF3896">
        <w:rPr>
          <w:sz w:val="28"/>
          <w:szCs w:val="28"/>
        </w:rPr>
        <w:lastRenderedPageBreak/>
        <w:t>числе за счет сетевого взаимодействия образовательных учреждений разных типов и межведомственного взаимодействия.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школах.</w:t>
      </w:r>
      <w:r>
        <w:rPr>
          <w:sz w:val="28"/>
          <w:szCs w:val="28"/>
        </w:rPr>
        <w:t xml:space="preserve">  Для решения </w:t>
      </w:r>
      <w:r w:rsidRPr="00DF3896">
        <w:rPr>
          <w:sz w:val="28"/>
          <w:szCs w:val="28"/>
        </w:rPr>
        <w:t xml:space="preserve">данной проблемы </w:t>
      </w:r>
      <w:r>
        <w:rPr>
          <w:sz w:val="28"/>
          <w:szCs w:val="28"/>
        </w:rPr>
        <w:t>необходимо</w:t>
      </w:r>
      <w:r w:rsidRPr="00DF3896">
        <w:rPr>
          <w:sz w:val="28"/>
          <w:szCs w:val="28"/>
        </w:rPr>
        <w:t xml:space="preserve"> продолжить реализацию системы мер, направленных на поддержку молодых специалистов, внедрить систему целевой подготовки педагогических кадров, организовать деятельность сетевого педагогического класса.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Так же необходимо</w:t>
      </w:r>
      <w:r w:rsidRPr="00DF3896">
        <w:rPr>
          <w:sz w:val="28"/>
          <w:szCs w:val="28"/>
        </w:rPr>
        <w:t xml:space="preserve"> продолжить организацию курсовой подготовки для всех педагогов, реализующих федеральные государственные образовательные стандарты, </w:t>
      </w:r>
      <w:proofErr w:type="spellStart"/>
      <w:r w:rsidRPr="00DF3896">
        <w:rPr>
          <w:sz w:val="28"/>
          <w:szCs w:val="28"/>
        </w:rPr>
        <w:t>посткурсовое</w:t>
      </w:r>
      <w:proofErr w:type="spellEnd"/>
      <w:r w:rsidRPr="00DF3896">
        <w:rPr>
          <w:sz w:val="28"/>
          <w:szCs w:val="28"/>
        </w:rPr>
        <w:t xml:space="preserve"> сопровождение методическим центром педагогов с учетом введения Федеральных профессиональных стандартов; обеспечить сопровождение учителей,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Сеть дополнительного образования Дзержинского района представлена 2 муниципальными образовательными учреждениями дополнительного образования, услуги по дополнительному образованию в которых получают 58,9% учащихся. В объединениях дополнительного образования общеобразовательных учреждений получают образовательные услуги 988 учащихся. Вместе с тем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финансовых, энергетических затрат, современных информационных технологий, оснащенной материальной базы. 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 xml:space="preserve">Всего дополнительным образованием в районе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01.01.2020</w:t>
      </w:r>
      <w:r w:rsidRPr="00DF3896">
        <w:rPr>
          <w:sz w:val="28"/>
          <w:szCs w:val="28"/>
        </w:rPr>
        <w:t xml:space="preserve"> г. охвачено </w:t>
      </w:r>
      <w:r>
        <w:rPr>
          <w:sz w:val="28"/>
          <w:szCs w:val="28"/>
        </w:rPr>
        <w:t xml:space="preserve">935 </w:t>
      </w:r>
      <w:r w:rsidRPr="00DF3896">
        <w:rPr>
          <w:sz w:val="28"/>
          <w:szCs w:val="28"/>
        </w:rPr>
        <w:t xml:space="preserve">учащихся с 1 по 11 классы, что составляет </w:t>
      </w:r>
      <w:r>
        <w:rPr>
          <w:sz w:val="28"/>
          <w:szCs w:val="28"/>
        </w:rPr>
        <w:t>5</w:t>
      </w:r>
      <w:r w:rsidRPr="00DF3896">
        <w:rPr>
          <w:sz w:val="28"/>
          <w:szCs w:val="28"/>
        </w:rPr>
        <w:t>4,</w:t>
      </w:r>
      <w:r>
        <w:rPr>
          <w:sz w:val="28"/>
          <w:szCs w:val="28"/>
        </w:rPr>
        <w:t>3</w:t>
      </w:r>
      <w:r w:rsidRPr="00DF3896">
        <w:rPr>
          <w:sz w:val="28"/>
          <w:szCs w:val="28"/>
        </w:rPr>
        <w:t xml:space="preserve"> % от общего числа учащихся района. Большая часть воспитанников составляют младшие школьники. Из них 20 детей – сирот, оставшихся без попечения родителей. </w:t>
      </w:r>
      <w:r>
        <w:rPr>
          <w:sz w:val="28"/>
          <w:szCs w:val="28"/>
        </w:rPr>
        <w:t>263 учащихся осваивают</w:t>
      </w:r>
      <w:r w:rsidRPr="00DF3896">
        <w:rPr>
          <w:sz w:val="28"/>
          <w:szCs w:val="28"/>
        </w:rPr>
        <w:t xml:space="preserve"> программы дополнительного образования физкультурно-спортивной направленности: волейбол, футбол, лыжные гонки, стрельба из пневматической винтовки, шашки, баскетбол. 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 xml:space="preserve"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обучения, таким образом, необходимо обеспечить развитие системы дополнительного образования, как в общеобразовательных учреждениях, так и учреждениях дополнительного образования, в том числе развитие сетевой формы реализации программ. 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 xml:space="preserve">В районе продолжается выстраивание разветвленной системы поиска, поддержки и сопровождения талантливых и одаренных детей, которая позволяет </w:t>
      </w:r>
      <w:proofErr w:type="spellStart"/>
      <w:r w:rsidRPr="00DF3896">
        <w:rPr>
          <w:sz w:val="28"/>
          <w:szCs w:val="28"/>
        </w:rPr>
        <w:t>самореализоваться</w:t>
      </w:r>
      <w:proofErr w:type="spellEnd"/>
      <w:r w:rsidRPr="00DF3896">
        <w:rPr>
          <w:sz w:val="28"/>
          <w:szCs w:val="28"/>
        </w:rPr>
        <w:t xml:space="preserve"> обучающимся с повышенными образовательными потребностями. Растет количество участников, победителей и призеров всероссийских олимпиад школьников, ширится </w:t>
      </w:r>
      <w:r w:rsidRPr="00DF3896">
        <w:rPr>
          <w:sz w:val="28"/>
          <w:szCs w:val="28"/>
        </w:rPr>
        <w:lastRenderedPageBreak/>
        <w:t xml:space="preserve">участие одаренных детей в научно-исследовательской деятельности, в очных и заочных этапах всероссийских и </w:t>
      </w:r>
      <w:r>
        <w:rPr>
          <w:sz w:val="28"/>
          <w:szCs w:val="28"/>
        </w:rPr>
        <w:t>международных конкурсов. На 01.01.2020</w:t>
      </w:r>
      <w:r w:rsidRPr="00DF3896">
        <w:rPr>
          <w:sz w:val="28"/>
          <w:szCs w:val="28"/>
        </w:rPr>
        <w:t xml:space="preserve"> г. в базе данных «Одаренные дети Кр</w:t>
      </w:r>
      <w:r>
        <w:rPr>
          <w:sz w:val="28"/>
          <w:szCs w:val="28"/>
        </w:rPr>
        <w:t>асноярья» зарегистрировано 1341 ребенок</w:t>
      </w:r>
      <w:r w:rsidRPr="00DF3896">
        <w:rPr>
          <w:sz w:val="28"/>
          <w:szCs w:val="28"/>
        </w:rPr>
        <w:t xml:space="preserve"> из 1</w:t>
      </w:r>
      <w:r>
        <w:rPr>
          <w:sz w:val="28"/>
          <w:szCs w:val="28"/>
        </w:rPr>
        <w:t>719</w:t>
      </w:r>
      <w:r w:rsidRPr="00DF3896">
        <w:rPr>
          <w:sz w:val="28"/>
          <w:szCs w:val="28"/>
        </w:rPr>
        <w:t xml:space="preserve"> учащихся школ, ч</w:t>
      </w:r>
      <w:r>
        <w:rPr>
          <w:sz w:val="28"/>
          <w:szCs w:val="28"/>
        </w:rPr>
        <w:t>то составляет 77</w:t>
      </w:r>
      <w:r w:rsidRPr="00DF389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F3896">
        <w:rPr>
          <w:sz w:val="28"/>
          <w:szCs w:val="28"/>
        </w:rPr>
        <w:t xml:space="preserve"> % от общего числа школьников.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Ежегодно сохраняется уровень обеспеченности отдыхом и оздоровлением обучающихся (63%).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Основное направление физкультурно-спортивного развития направлено на повышения числа школьников, занимающихся в клубах ФСК, повышения качества участия в соревнованиях «Школьной спортивной лиги» и «Президентских состязаний».</w:t>
      </w:r>
    </w:p>
    <w:p w:rsidR="00F00FD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Президентские состязания») и Всероссийский спортивные игры школьников «Президентские спортивные игры», которые проводятся в соответствии с Указом Президента Российской Федерации от 30 июля 2010 г. № 948 «О проведении всероссийских спортивных соревн</w:t>
      </w:r>
      <w:r>
        <w:rPr>
          <w:sz w:val="28"/>
          <w:szCs w:val="28"/>
        </w:rPr>
        <w:t>ований (игр) школьников». В 2018-19</w:t>
      </w:r>
      <w:r w:rsidRPr="00DF3896">
        <w:rPr>
          <w:sz w:val="28"/>
          <w:szCs w:val="28"/>
        </w:rPr>
        <w:t xml:space="preserve"> учебном году в соревнованиях «Школьная спортивная лига» приняли участие свыше 852 школьников 5-11 классов, в соревнованиях «Президентские состязания» –760 школьников. 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С целью максимального охвата спортивно-состязательной деятельностью учащихся из малочисленных школ на протяжении нескольких лет в районе проводится с</w:t>
      </w:r>
      <w:r>
        <w:rPr>
          <w:sz w:val="28"/>
          <w:szCs w:val="28"/>
        </w:rPr>
        <w:t>партакиада</w:t>
      </w:r>
      <w:r w:rsidRPr="00DF3896">
        <w:rPr>
          <w:sz w:val="28"/>
          <w:szCs w:val="28"/>
        </w:rPr>
        <w:t xml:space="preserve"> среди малочисленных общеобразовательных учреждений.  В 201</w:t>
      </w:r>
      <w:r>
        <w:rPr>
          <w:sz w:val="28"/>
          <w:szCs w:val="28"/>
        </w:rPr>
        <w:t>8-2019</w:t>
      </w:r>
      <w:r w:rsidRPr="00DF3896">
        <w:rPr>
          <w:sz w:val="28"/>
          <w:szCs w:val="28"/>
        </w:rPr>
        <w:t xml:space="preserve"> учебном году в спартакиаде активное участие приняли 7 школ Дзержинского района. Данным мероприятием охвачено 219 учеников 5-11 классов из малочисленных общеобразовательных учреждений. 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Основные виды спорта, развивающиеся на территории Дзержинского района футбол, волейбол, шахматы,</w:t>
      </w:r>
      <w:r>
        <w:rPr>
          <w:sz w:val="28"/>
          <w:szCs w:val="28"/>
        </w:rPr>
        <w:t xml:space="preserve"> лыжные гонки, баскетбол.  В 2020</w:t>
      </w:r>
      <w:r w:rsidRPr="00DF3896">
        <w:rPr>
          <w:sz w:val="28"/>
          <w:szCs w:val="28"/>
        </w:rPr>
        <w:t xml:space="preserve"> году </w:t>
      </w:r>
      <w:r w:rsidRPr="009C391F">
        <w:rPr>
          <w:sz w:val="28"/>
          <w:szCs w:val="28"/>
        </w:rPr>
        <w:t>планируется</w:t>
      </w:r>
      <w:r w:rsidRPr="00DF3896">
        <w:rPr>
          <w:sz w:val="28"/>
          <w:szCs w:val="28"/>
        </w:rPr>
        <w:t xml:space="preserve"> развитие такого вида спорта как регби, с обязательным участием </w:t>
      </w:r>
      <w:proofErr w:type="gramStart"/>
      <w:r w:rsidRPr="00DF3896">
        <w:rPr>
          <w:sz w:val="28"/>
          <w:szCs w:val="28"/>
        </w:rPr>
        <w:t>в зональных соревнований</w:t>
      </w:r>
      <w:proofErr w:type="gramEnd"/>
      <w:r w:rsidRPr="00DF3896">
        <w:rPr>
          <w:sz w:val="28"/>
          <w:szCs w:val="28"/>
        </w:rPr>
        <w:t xml:space="preserve"> в рамках «школьной спортивной лиги».</w:t>
      </w:r>
    </w:p>
    <w:p w:rsidR="00F00FD6" w:rsidRPr="00693A35" w:rsidRDefault="00F00FD6" w:rsidP="00F00FD6">
      <w:pPr>
        <w:rPr>
          <w:sz w:val="28"/>
          <w:szCs w:val="28"/>
        </w:rPr>
      </w:pPr>
      <w:r w:rsidRPr="00693A35">
        <w:rPr>
          <w:sz w:val="28"/>
          <w:szCs w:val="28"/>
        </w:rPr>
        <w:t xml:space="preserve">Одним из направлений работы управления образования является защита прав несовершеннолетних и поддержка детей-сирот, детей, оставшихся без попечения родителей. По состоянию </w:t>
      </w:r>
      <w:r>
        <w:rPr>
          <w:sz w:val="28"/>
          <w:szCs w:val="28"/>
        </w:rPr>
        <w:t>на 01.01.2020</w:t>
      </w:r>
      <w:r w:rsidRPr="00693A35">
        <w:rPr>
          <w:sz w:val="28"/>
          <w:szCs w:val="28"/>
        </w:rPr>
        <w:t xml:space="preserve"> на учете в отделе опеки и попечительства управления образования состоит 86 детей, из них 61 воспитывается опекунами в 50 семьях на безвозмездной основе, 23 ребенка воспитываются в 9 приемных семьях на возмездной основе, 1 ребенок под предварительной опекой и 1 ребенок добровольно передан родителями на воспитание родственникам по заявлению.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В списках на очереди состоит 52 человека.</w:t>
      </w:r>
    </w:p>
    <w:p w:rsidR="00F00FD6" w:rsidRPr="00DF3896" w:rsidRDefault="00F00FD6" w:rsidP="00F00FD6">
      <w:pPr>
        <w:rPr>
          <w:sz w:val="28"/>
          <w:szCs w:val="28"/>
        </w:rPr>
      </w:pPr>
      <w:r w:rsidRPr="00693A35">
        <w:rPr>
          <w:sz w:val="28"/>
          <w:szCs w:val="28"/>
        </w:rPr>
        <w:t>В условиях программного бюджета, необходимости</w:t>
      </w:r>
      <w:r w:rsidRPr="00DF3896">
        <w:rPr>
          <w:sz w:val="28"/>
          <w:szCs w:val="28"/>
        </w:rPr>
        <w:t xml:space="preserve"> повышения социально-экономической эффективности деятельности образовательных учреждений </w:t>
      </w:r>
      <w:r w:rsidRPr="00DF3896">
        <w:rPr>
          <w:sz w:val="28"/>
          <w:szCs w:val="28"/>
        </w:rPr>
        <w:lastRenderedPageBreak/>
        <w:t>Дзержинского района одной из первостепенных задач выступает повышение качества управления системой образования. Для повышения эффективности деятельности системы необходимо использование новых или наиболее результативных из отработанных организационно-управленческих схем, обеспечивающих оптимальное использование имеющихся ресурсов для качественного оказания услуги. Предполагается развитие проектного подхода к управлению образовательной системой. Переход от административного (командного) к мотивационному управлению. Для этого на уровне управления образования запущен проектный офис, целью которого является формирование компетентности школьных и муниципальных команд по разработке управленческих и образовательных проектов, направленных на развитие муниципальной системы образования.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К основным рискам реализации муниципальной программы относятся:</w:t>
      </w:r>
    </w:p>
    <w:p w:rsidR="00F00FD6" w:rsidRPr="00DF3896" w:rsidRDefault="00F00FD6" w:rsidP="00F00FD6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8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финансово-экономические риски - недофинансирование мероприятий программы за счет бюджетов различных уровней или отсутствием финансирования ряда мероприятий, в которых предполагается софинансирование деятельности по достижению целей программы;</w:t>
      </w:r>
    </w:p>
    <w:p w:rsidR="00F00FD6" w:rsidRPr="00DF3896" w:rsidRDefault="00F00FD6" w:rsidP="00F00FD6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8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F00FD6" w:rsidRPr="00DF3896" w:rsidRDefault="00F00FD6" w:rsidP="00F00FD6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8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управленческой команды, неадекватность системы мониторинга реализации программы, отставание от сроков реализации мероприятий.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F00FD6" w:rsidRPr="00DF3896" w:rsidRDefault="00F00FD6" w:rsidP="00F00FD6">
      <w:pPr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>Важным средством обеспечения снижения рисков является проведение аттестации и переподготовка управленческих кадров системы образования.</w:t>
      </w:r>
    </w:p>
    <w:p w:rsidR="00F00FD6" w:rsidRPr="00DF3896" w:rsidRDefault="00F00FD6" w:rsidP="00F00FD6">
      <w:pPr>
        <w:spacing w:after="236"/>
        <w:ind w:firstLine="720"/>
        <w:jc w:val="both"/>
        <w:rPr>
          <w:sz w:val="28"/>
          <w:szCs w:val="28"/>
        </w:rPr>
      </w:pPr>
      <w:r w:rsidRPr="00DF3896">
        <w:rPr>
          <w:sz w:val="28"/>
          <w:szCs w:val="28"/>
        </w:rPr>
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активного участия в конкурсных мероприятиях, проектах, привлечения </w:t>
      </w:r>
      <w:proofErr w:type="spellStart"/>
      <w:r w:rsidRPr="00DF3896">
        <w:rPr>
          <w:sz w:val="28"/>
          <w:szCs w:val="28"/>
        </w:rPr>
        <w:t>грантовых</w:t>
      </w:r>
      <w:proofErr w:type="spellEnd"/>
      <w:r w:rsidRPr="00DF3896">
        <w:rPr>
          <w:sz w:val="28"/>
          <w:szCs w:val="28"/>
        </w:rPr>
        <w:t xml:space="preserve"> средств и эффективного перераспределения ресурсов.</w:t>
      </w:r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bookmarkStart w:id="2" w:name="sub_101"/>
      <w:r w:rsidRPr="00DF3896">
        <w:rPr>
          <w:color w:val="auto"/>
          <w:sz w:val="28"/>
          <w:szCs w:val="28"/>
        </w:rPr>
        <w:t>3. Приоритеты и цели социально-экономического развития</w:t>
      </w:r>
      <w:r w:rsidRPr="00DF3896">
        <w:rPr>
          <w:color w:val="auto"/>
          <w:sz w:val="28"/>
          <w:szCs w:val="28"/>
        </w:rPr>
        <w:br/>
        <w:t>в сфере образования Дзержинского района, основные цели и задачи программы, прогноз развития</w:t>
      </w:r>
    </w:p>
    <w:bookmarkEnd w:id="2"/>
    <w:p w:rsidR="00F00FD6" w:rsidRPr="00DF3896" w:rsidRDefault="00F00FD6" w:rsidP="00F00FD6">
      <w:pPr>
        <w:rPr>
          <w:sz w:val="28"/>
          <w:szCs w:val="28"/>
        </w:rPr>
      </w:pPr>
    </w:p>
    <w:p w:rsidR="00F00FD6" w:rsidRPr="00DF3896" w:rsidRDefault="00F00FD6" w:rsidP="00F00FD6">
      <w:pPr>
        <w:pStyle w:val="aff2"/>
        <w:ind w:firstLine="709"/>
        <w:jc w:val="both"/>
        <w:rPr>
          <w:b/>
          <w:bCs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Развитие </w:t>
      </w:r>
      <w:r w:rsidRPr="00DF3896">
        <w:rPr>
          <w:sz w:val="28"/>
          <w:szCs w:val="28"/>
          <w:lang w:eastAsia="x-none"/>
        </w:rPr>
        <w:t>образования в муниципалитете</w:t>
      </w:r>
      <w:r w:rsidRPr="00DF3896">
        <w:rPr>
          <w:sz w:val="28"/>
          <w:szCs w:val="28"/>
        </w:rPr>
        <w:t xml:space="preserve"> </w:t>
      </w:r>
      <w:r w:rsidRPr="00DF3896">
        <w:rPr>
          <w:sz w:val="28"/>
          <w:szCs w:val="28"/>
          <w:lang w:eastAsia="x-none"/>
        </w:rPr>
        <w:t>определена</w:t>
      </w:r>
      <w:r w:rsidRPr="00DF3896">
        <w:rPr>
          <w:sz w:val="28"/>
          <w:szCs w:val="28"/>
        </w:rPr>
        <w:t xml:space="preserve"> с учётом основных федеральных, региональн</w:t>
      </w:r>
      <w:r w:rsidRPr="00DF3896">
        <w:rPr>
          <w:sz w:val="28"/>
          <w:szCs w:val="28"/>
          <w:lang w:eastAsia="x-none"/>
        </w:rPr>
        <w:t xml:space="preserve">ых приоритетов </w:t>
      </w:r>
      <w:r w:rsidRPr="00DF3896">
        <w:rPr>
          <w:sz w:val="28"/>
          <w:szCs w:val="28"/>
        </w:rPr>
        <w:t>развития</w:t>
      </w:r>
      <w:r w:rsidRPr="00DF3896">
        <w:rPr>
          <w:sz w:val="28"/>
          <w:szCs w:val="28"/>
          <w:lang w:eastAsia="x-none"/>
        </w:rPr>
        <w:t xml:space="preserve"> образования, </w:t>
      </w:r>
      <w:r>
        <w:rPr>
          <w:sz w:val="28"/>
          <w:szCs w:val="28"/>
          <w:lang w:eastAsia="x-none"/>
        </w:rPr>
        <w:lastRenderedPageBreak/>
        <w:t xml:space="preserve">национального проекта «Образование», </w:t>
      </w:r>
      <w:r w:rsidRPr="00DF3896">
        <w:rPr>
          <w:sz w:val="28"/>
          <w:szCs w:val="28"/>
          <w:lang w:eastAsia="x-none"/>
        </w:rPr>
        <w:t>а также</w:t>
      </w:r>
      <w:r w:rsidRPr="00DF3896">
        <w:rPr>
          <w:sz w:val="28"/>
          <w:szCs w:val="28"/>
        </w:rPr>
        <w:t xml:space="preserve"> </w:t>
      </w:r>
      <w:r w:rsidRPr="00DF3896">
        <w:rPr>
          <w:sz w:val="28"/>
          <w:szCs w:val="28"/>
          <w:lang w:eastAsia="x-none"/>
        </w:rPr>
        <w:t>на основе анализа сильных и слабых сторон</w:t>
      </w:r>
      <w:r w:rsidRPr="00DF3896">
        <w:rPr>
          <w:sz w:val="28"/>
          <w:szCs w:val="28"/>
        </w:rPr>
        <w:t xml:space="preserve"> муниципальной систем</w:t>
      </w:r>
      <w:r w:rsidRPr="00DF3896">
        <w:rPr>
          <w:sz w:val="28"/>
          <w:szCs w:val="28"/>
          <w:lang w:eastAsia="x-none"/>
        </w:rPr>
        <w:t>ы</w:t>
      </w:r>
      <w:r w:rsidRPr="00DF3896">
        <w:rPr>
          <w:sz w:val="28"/>
          <w:szCs w:val="28"/>
        </w:rPr>
        <w:t xml:space="preserve"> образования</w:t>
      </w:r>
      <w:r w:rsidRPr="00DF3896">
        <w:rPr>
          <w:sz w:val="28"/>
          <w:szCs w:val="28"/>
          <w:lang w:eastAsia="x-none"/>
        </w:rPr>
        <w:t>, проблем</w:t>
      </w:r>
      <w:r>
        <w:rPr>
          <w:sz w:val="28"/>
          <w:szCs w:val="28"/>
          <w:lang w:eastAsia="x-none"/>
        </w:rPr>
        <w:t xml:space="preserve"> и территориальных особенностей: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DF3896">
        <w:rPr>
          <w:sz w:val="28"/>
          <w:szCs w:val="28"/>
        </w:rPr>
        <w:t>оздать условия, обеспечивающие реальное введение ФГОС ДО, в том числе обеспечить повышение квалификации педагогов, укрепить материально-техническую базу детских садов, обогащать образовательное прост</w:t>
      </w:r>
      <w:r>
        <w:rPr>
          <w:sz w:val="28"/>
          <w:szCs w:val="28"/>
        </w:rPr>
        <w:t>ранство дошкольного образования;</w:t>
      </w:r>
    </w:p>
    <w:p w:rsidR="00F00FD6" w:rsidRPr="00DF3896" w:rsidRDefault="00F00FD6" w:rsidP="00F00F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F3896">
        <w:rPr>
          <w:rFonts w:ascii="Times New Roman" w:hAnsi="Times New Roman" w:cs="Times New Roman"/>
          <w:sz w:val="28"/>
          <w:szCs w:val="28"/>
        </w:rPr>
        <w:t>беспечить формирование муниципальной и школьной систем оценки качества образования по показателям процессов, ресурсов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(образовательных и социальных);</w:t>
      </w:r>
    </w:p>
    <w:p w:rsidR="00F00FD6" w:rsidRPr="00DF3896" w:rsidRDefault="00F00FD6" w:rsidP="00F00FD6">
      <w:pPr>
        <w:autoSpaceDE/>
        <w:autoSpaceDN/>
        <w:adjustRightInd/>
        <w:ind w:firstLine="360"/>
        <w:rPr>
          <w:sz w:val="28"/>
          <w:szCs w:val="28"/>
        </w:rPr>
      </w:pPr>
      <w:r>
        <w:rPr>
          <w:sz w:val="28"/>
          <w:szCs w:val="28"/>
        </w:rPr>
        <w:t>- у</w:t>
      </w:r>
      <w:r w:rsidRPr="00DF3896">
        <w:rPr>
          <w:sz w:val="28"/>
          <w:szCs w:val="28"/>
        </w:rPr>
        <w:t>величить охват детей программами дополнительного образования, в том числе за счёт дистанционных программ (например, программ краевого дворца пионеров и школьников</w:t>
      </w:r>
      <w:r>
        <w:rPr>
          <w:sz w:val="28"/>
          <w:szCs w:val="28"/>
        </w:rPr>
        <w:t xml:space="preserve"> и других);</w:t>
      </w:r>
    </w:p>
    <w:p w:rsidR="00F00FD6" w:rsidRPr="00DF3896" w:rsidRDefault="00F00FD6" w:rsidP="00F00F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F3896">
        <w:rPr>
          <w:rFonts w:ascii="Times New Roman" w:hAnsi="Times New Roman" w:cs="Times New Roman"/>
          <w:sz w:val="28"/>
          <w:szCs w:val="28"/>
        </w:rPr>
        <w:t>оздать в общеобразовательных учреждениях условия для введения федерального образовательного стандарта обучения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F00FD6" w:rsidRPr="00DF3896" w:rsidRDefault="00F00FD6" w:rsidP="00F00F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н</w:t>
      </w:r>
      <w:r w:rsidRPr="00DF3896">
        <w:rPr>
          <w:sz w:val="28"/>
          <w:szCs w:val="28"/>
        </w:rPr>
        <w:t xml:space="preserve">ачать реализацию в каждом учебном заведении профилактических программ, обеспечивающих внедрение во все предметные области </w:t>
      </w:r>
      <w:proofErr w:type="spellStart"/>
      <w:r w:rsidRPr="00DF3896">
        <w:rPr>
          <w:sz w:val="28"/>
          <w:szCs w:val="28"/>
        </w:rPr>
        <w:t>здоровьесозида</w:t>
      </w:r>
      <w:r>
        <w:rPr>
          <w:sz w:val="28"/>
          <w:szCs w:val="28"/>
        </w:rPr>
        <w:t>ющих</w:t>
      </w:r>
      <w:proofErr w:type="spellEnd"/>
      <w:r>
        <w:rPr>
          <w:sz w:val="28"/>
          <w:szCs w:val="28"/>
        </w:rPr>
        <w:t xml:space="preserve"> образовательных технологий;</w:t>
      </w:r>
    </w:p>
    <w:p w:rsidR="00F00FD6" w:rsidRPr="00DF3896" w:rsidRDefault="00F00FD6" w:rsidP="00F00FD6">
      <w:pPr>
        <w:pStyle w:val="210"/>
        <w:spacing w:line="240" w:lineRule="auto"/>
        <w:ind w:firstLine="360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- р</w:t>
      </w:r>
      <w:r w:rsidRPr="00DF3896">
        <w:rPr>
          <w:rFonts w:ascii="Times New Roman" w:hAnsi="Times New Roman" w:cs="Times New Roman"/>
          <w:lang w:eastAsia="x-none"/>
        </w:rPr>
        <w:t>азработать и апробировать модель внедрения профессионального стандарта педагога как ресурс для выстраивания индивидуальной образовательной траектории профе</w:t>
      </w:r>
      <w:r>
        <w:rPr>
          <w:rFonts w:ascii="Times New Roman" w:hAnsi="Times New Roman" w:cs="Times New Roman"/>
          <w:lang w:eastAsia="x-none"/>
        </w:rPr>
        <w:t>ссионального развития педагога;</w:t>
      </w:r>
    </w:p>
    <w:p w:rsidR="00F00FD6" w:rsidRPr="00DF3896" w:rsidRDefault="00F00FD6" w:rsidP="00F00F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о</w:t>
      </w:r>
      <w:r w:rsidRPr="00DF3896">
        <w:rPr>
          <w:sz w:val="28"/>
          <w:szCs w:val="28"/>
        </w:rPr>
        <w:t>беспечить создание нормативно-правовых и организационных условий для реализации приоритетов развития системы образования района</w:t>
      </w:r>
      <w:r>
        <w:rPr>
          <w:sz w:val="28"/>
          <w:szCs w:val="28"/>
        </w:rPr>
        <w:t>.</w:t>
      </w:r>
    </w:p>
    <w:p w:rsidR="00F00FD6" w:rsidRPr="00DF3896" w:rsidRDefault="00F00FD6" w:rsidP="00F00FD6">
      <w:pPr>
        <w:shd w:val="clear" w:color="auto" w:fill="FFFFFF"/>
        <w:ind w:firstLine="567"/>
        <w:rPr>
          <w:sz w:val="28"/>
          <w:szCs w:val="28"/>
        </w:rPr>
      </w:pPr>
    </w:p>
    <w:p w:rsidR="00F00FD6" w:rsidRPr="009F645C" w:rsidRDefault="00F00FD6" w:rsidP="00F00FD6">
      <w:pPr>
        <w:rPr>
          <w:sz w:val="28"/>
          <w:szCs w:val="28"/>
        </w:rPr>
      </w:pPr>
      <w:r w:rsidRPr="009F645C">
        <w:rPr>
          <w:sz w:val="28"/>
          <w:szCs w:val="28"/>
        </w:rPr>
        <w:t>Мероприятия по данным направлениям объедены и представлены в подпрограммах:</w:t>
      </w:r>
    </w:p>
    <w:p w:rsidR="00F00FD6" w:rsidRPr="009F645C" w:rsidRDefault="00F00FD6" w:rsidP="00F00FD6">
      <w:pPr>
        <w:shd w:val="clear" w:color="auto" w:fill="FFFFFF"/>
        <w:ind w:right="-2"/>
        <w:rPr>
          <w:sz w:val="28"/>
          <w:szCs w:val="28"/>
        </w:rPr>
      </w:pPr>
      <w:r w:rsidRPr="009F645C">
        <w:rPr>
          <w:i/>
          <w:iCs/>
          <w:sz w:val="28"/>
          <w:szCs w:val="28"/>
        </w:rPr>
        <w:t>Подпрограмма 1. «</w:t>
      </w:r>
      <w:r w:rsidRPr="009F645C">
        <w:rPr>
          <w:sz w:val="28"/>
          <w:szCs w:val="28"/>
        </w:rPr>
        <w:t xml:space="preserve">Развитие дошкольного, общего и дополнительного образования»;   </w:t>
      </w:r>
    </w:p>
    <w:p w:rsidR="00F00FD6" w:rsidRPr="009F645C" w:rsidRDefault="00F00FD6" w:rsidP="00F00FD6">
      <w:pPr>
        <w:autoSpaceDE/>
        <w:autoSpaceDN/>
        <w:adjustRightInd/>
        <w:rPr>
          <w:sz w:val="28"/>
          <w:szCs w:val="28"/>
        </w:rPr>
      </w:pPr>
      <w:r w:rsidRPr="009F645C">
        <w:rPr>
          <w:i/>
          <w:iCs/>
          <w:sz w:val="28"/>
          <w:szCs w:val="28"/>
        </w:rPr>
        <w:t>Подпрограмма 2.</w:t>
      </w:r>
      <w:r w:rsidRPr="009F645C">
        <w:rPr>
          <w:sz w:val="28"/>
          <w:szCs w:val="28"/>
        </w:rPr>
        <w:t xml:space="preserve">  «Развитие кадрового потенциала отрасли»; </w:t>
      </w:r>
    </w:p>
    <w:p w:rsidR="00F00FD6" w:rsidRPr="009F645C" w:rsidRDefault="00F00FD6" w:rsidP="00F00FD6">
      <w:pPr>
        <w:autoSpaceDE/>
        <w:autoSpaceDN/>
        <w:adjustRightInd/>
        <w:rPr>
          <w:sz w:val="28"/>
          <w:szCs w:val="28"/>
        </w:rPr>
      </w:pPr>
      <w:r w:rsidRPr="009F645C">
        <w:rPr>
          <w:i/>
          <w:sz w:val="28"/>
          <w:szCs w:val="28"/>
        </w:rPr>
        <w:t xml:space="preserve">Подпрограмм 3. </w:t>
      </w:r>
      <w:r w:rsidRPr="009F645C">
        <w:rPr>
          <w:sz w:val="28"/>
          <w:szCs w:val="28"/>
        </w:rPr>
        <w:t>«Поддержка детей-сирот, расширение практики применения семейных форм воспитания»;</w:t>
      </w:r>
    </w:p>
    <w:p w:rsidR="00F00FD6" w:rsidRPr="00DF3896" w:rsidRDefault="00F00FD6" w:rsidP="00F00FD6">
      <w:pPr>
        <w:rPr>
          <w:sz w:val="28"/>
          <w:szCs w:val="28"/>
        </w:rPr>
      </w:pPr>
      <w:r w:rsidRPr="009F645C">
        <w:rPr>
          <w:i/>
          <w:iCs/>
          <w:sz w:val="28"/>
          <w:szCs w:val="28"/>
        </w:rPr>
        <w:t xml:space="preserve">Подпрограмма 4. </w:t>
      </w:r>
      <w:r w:rsidRPr="009F645C">
        <w:rPr>
          <w:sz w:val="28"/>
          <w:szCs w:val="28"/>
        </w:rPr>
        <w:t>«</w:t>
      </w:r>
      <w:r w:rsidRPr="009F645C">
        <w:rPr>
          <w:kern w:val="32"/>
          <w:sz w:val="28"/>
          <w:szCs w:val="28"/>
        </w:rPr>
        <w:t>Обеспечение реализации муниципальной программы и прочие мероприятия</w:t>
      </w:r>
      <w:r w:rsidRPr="009F645C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bookmarkStart w:id="3" w:name="sub_6"/>
      <w:r w:rsidRPr="00DF3896">
        <w:rPr>
          <w:color w:val="auto"/>
          <w:sz w:val="28"/>
          <w:szCs w:val="28"/>
        </w:rPr>
        <w:t>4. Механизм реализации мероприятий программы</w:t>
      </w:r>
      <w:r>
        <w:rPr>
          <w:color w:val="auto"/>
          <w:sz w:val="28"/>
          <w:szCs w:val="28"/>
        </w:rPr>
        <w:t xml:space="preserve"> </w:t>
      </w:r>
    </w:p>
    <w:bookmarkEnd w:id="3"/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F00FD6" w:rsidRDefault="00F00FD6" w:rsidP="00F00FD6">
      <w:pPr>
        <w:pStyle w:val="1"/>
        <w:rPr>
          <w:color w:val="auto"/>
          <w:sz w:val="28"/>
          <w:szCs w:val="28"/>
        </w:rPr>
      </w:pPr>
      <w:bookmarkStart w:id="4" w:name="sub_7"/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5. Прогноз конечных результатов программы</w:t>
      </w:r>
    </w:p>
    <w:p w:rsidR="00F00FD6" w:rsidRPr="00DF3896" w:rsidRDefault="00F00FD6" w:rsidP="00F00FD6">
      <w:pPr>
        <w:pStyle w:val="1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bookmarkStart w:id="5" w:name="sub_102"/>
      <w:bookmarkEnd w:id="4"/>
      <w:r w:rsidRPr="00DF3896">
        <w:rPr>
          <w:color w:val="auto"/>
          <w:sz w:val="28"/>
          <w:szCs w:val="28"/>
        </w:rPr>
        <w:t>Своевременная и в полном объеме реализация муниципальной программы позволит:</w:t>
      </w:r>
    </w:p>
    <w:p w:rsidR="00F00FD6" w:rsidRPr="00DF3896" w:rsidRDefault="00F00FD6" w:rsidP="00F00FD6">
      <w:pPr>
        <w:pStyle w:val="1"/>
        <w:spacing w:before="0"/>
        <w:ind w:firstLine="720"/>
        <w:jc w:val="both"/>
        <w:rPr>
          <w:b/>
          <w:bCs/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повысить показатель "</w:t>
      </w:r>
      <w:r w:rsidRPr="00EC74BD">
        <w:t xml:space="preserve"> </w:t>
      </w:r>
      <w:r w:rsidRPr="00687A22">
        <w:rPr>
          <w:color w:val="auto"/>
          <w:sz w:val="28"/>
          <w:szCs w:val="28"/>
        </w:rPr>
        <w:t>Удельный вес численности населения в возрасте 5-18 лет, охваченного общим образованием, в общей численности населения в возрасте 5-18 лет</w:t>
      </w:r>
      <w:r>
        <w:rPr>
          <w:color w:val="auto"/>
          <w:sz w:val="28"/>
          <w:szCs w:val="28"/>
        </w:rPr>
        <w:t>" с 92,4% до 92,5</w:t>
      </w:r>
      <w:r w:rsidRPr="00DF3896">
        <w:rPr>
          <w:color w:val="auto"/>
          <w:sz w:val="28"/>
          <w:szCs w:val="28"/>
        </w:rPr>
        <w:t>% и удерживать данный показатель в последующие годы. Данный показатель является одним из ключевых показателей, используемых в сравнительных исследованиях для характеристики системы образования;</w:t>
      </w:r>
    </w:p>
    <w:p w:rsidR="00F00FD6" w:rsidRPr="00DF3896" w:rsidRDefault="00F00FD6" w:rsidP="00F00FD6">
      <w:pPr>
        <w:pStyle w:val="1"/>
        <w:spacing w:before="0"/>
        <w:ind w:firstLine="720"/>
        <w:jc w:val="both"/>
        <w:rPr>
          <w:b/>
          <w:bCs/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повысить показатель "</w:t>
      </w:r>
      <w:r w:rsidRPr="008E1C78">
        <w:t xml:space="preserve"> </w:t>
      </w:r>
      <w:r w:rsidRPr="008E1C78">
        <w:rPr>
          <w:color w:val="auto"/>
          <w:sz w:val="28"/>
          <w:szCs w:val="28"/>
        </w:rPr>
        <w:t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Дзержинского района)</w:t>
      </w:r>
      <w:r>
        <w:rPr>
          <w:color w:val="auto"/>
          <w:sz w:val="28"/>
          <w:szCs w:val="28"/>
        </w:rPr>
        <w:t xml:space="preserve">" с 47,6 % до 47,7 </w:t>
      </w:r>
      <w:r w:rsidRPr="00DF3896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  <w:r w:rsidRPr="00DF3896">
        <w:rPr>
          <w:color w:val="auto"/>
          <w:sz w:val="28"/>
          <w:szCs w:val="28"/>
        </w:rPr>
        <w:t xml:space="preserve"> Данный показатель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годы; </w:t>
      </w:r>
    </w:p>
    <w:p w:rsidR="00F00FD6" w:rsidRPr="00DF3896" w:rsidRDefault="00F00FD6" w:rsidP="00F00FD6">
      <w:pPr>
        <w:pStyle w:val="1"/>
        <w:spacing w:before="0"/>
        <w:ind w:firstLine="720"/>
        <w:jc w:val="both"/>
        <w:rPr>
          <w:b/>
          <w:bCs/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снизить показатель "</w:t>
      </w:r>
      <w:r w:rsidRPr="0055345D">
        <w:rPr>
          <w:color w:val="auto"/>
          <w:sz w:val="28"/>
          <w:szCs w:val="28"/>
        </w:rPr>
        <w:t xml:space="preserve"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 </w:t>
      </w:r>
      <w:r>
        <w:rPr>
          <w:color w:val="auto"/>
          <w:sz w:val="28"/>
          <w:szCs w:val="28"/>
        </w:rPr>
        <w:t>" с 1,38% до 1,37</w:t>
      </w:r>
      <w:r w:rsidRPr="00DF3896">
        <w:rPr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и </w:t>
      </w:r>
      <w:r w:rsidRPr="00DF3896">
        <w:rPr>
          <w:color w:val="auto"/>
          <w:sz w:val="28"/>
          <w:szCs w:val="28"/>
        </w:rPr>
        <w:t>удерживать данны</w:t>
      </w:r>
      <w:r>
        <w:rPr>
          <w:color w:val="auto"/>
          <w:sz w:val="28"/>
          <w:szCs w:val="28"/>
        </w:rPr>
        <w:t>й показатель в последующие годы</w:t>
      </w:r>
      <w:r w:rsidRPr="00DF3896">
        <w:rPr>
          <w:color w:val="auto"/>
          <w:sz w:val="28"/>
          <w:szCs w:val="28"/>
        </w:rPr>
        <w:t>;</w:t>
      </w:r>
    </w:p>
    <w:p w:rsidR="00F00FD6" w:rsidRPr="00DF3896" w:rsidRDefault="00F00FD6" w:rsidP="00F00FD6">
      <w:pPr>
        <w:pStyle w:val="1"/>
        <w:spacing w:before="0"/>
        <w:ind w:firstLine="720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удерживать</w:t>
      </w:r>
      <w:r w:rsidRPr="00DF3896">
        <w:rPr>
          <w:color w:val="auto"/>
          <w:sz w:val="28"/>
          <w:szCs w:val="28"/>
        </w:rPr>
        <w:t xml:space="preserve"> показатель "</w:t>
      </w:r>
      <w:r w:rsidRPr="00A77BB9">
        <w:t xml:space="preserve"> </w:t>
      </w:r>
      <w:r w:rsidRPr="00A77BB9">
        <w:rPr>
          <w:color w:val="auto"/>
          <w:sz w:val="28"/>
          <w:szCs w:val="28"/>
        </w:rPr>
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</w:r>
      <w:r>
        <w:rPr>
          <w:color w:val="auto"/>
          <w:sz w:val="28"/>
          <w:szCs w:val="28"/>
        </w:rPr>
        <w:t>" 64,8 %</w:t>
      </w:r>
      <w:r w:rsidRPr="00DF3896">
        <w:rPr>
          <w:color w:val="auto"/>
          <w:sz w:val="28"/>
          <w:szCs w:val="28"/>
        </w:rPr>
        <w:t>. Данный показатель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В рамках приоритетного национального проекта "Образование", национальной образовательной инициативы "Наша новая школа", проекта модернизации региональной системы общего образования осуществлены значительные инвестиции в сферу общего образования. Показатель позволяет оценить эффективность вложений и дополнительную потребность в них.</w:t>
      </w:r>
    </w:p>
    <w:p w:rsidR="00F00FD6" w:rsidRDefault="00F00FD6" w:rsidP="00F00FD6">
      <w:pPr>
        <w:pStyle w:val="1"/>
        <w:rPr>
          <w:color w:val="auto"/>
          <w:sz w:val="28"/>
          <w:szCs w:val="28"/>
        </w:rPr>
      </w:pPr>
      <w:r w:rsidRPr="00DF3896">
        <w:rPr>
          <w:color w:val="auto"/>
          <w:sz w:val="28"/>
          <w:szCs w:val="28"/>
        </w:rPr>
        <w:t>6. Перечень подпрограмм</w:t>
      </w:r>
      <w:r w:rsidRPr="00DF3896">
        <w:rPr>
          <w:color w:val="auto"/>
          <w:sz w:val="28"/>
          <w:szCs w:val="28"/>
        </w:rPr>
        <w:br/>
        <w:t>с указанием сроков их реализации и ожидаемых результатов</w:t>
      </w:r>
    </w:p>
    <w:bookmarkEnd w:id="5"/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программы в период с 2020 по 2022</w:t>
      </w:r>
      <w:r w:rsidRPr="00DF3896">
        <w:rPr>
          <w:sz w:val="28"/>
          <w:szCs w:val="28"/>
        </w:rPr>
        <w:t xml:space="preserve"> годы будут реализованы 4 подпрограммы:</w:t>
      </w:r>
    </w:p>
    <w:p w:rsidR="00F00FD6" w:rsidRPr="00DF3896" w:rsidRDefault="00F00FD6" w:rsidP="00F00FD6">
      <w:pPr>
        <w:shd w:val="clear" w:color="auto" w:fill="FFFFFF"/>
        <w:ind w:right="427"/>
        <w:rPr>
          <w:sz w:val="28"/>
          <w:szCs w:val="28"/>
        </w:rPr>
      </w:pPr>
      <w:r w:rsidRPr="00DF3896">
        <w:rPr>
          <w:sz w:val="28"/>
          <w:szCs w:val="28"/>
        </w:rPr>
        <w:lastRenderedPageBreak/>
        <w:t>Подпрограмма 1.</w:t>
      </w:r>
      <w:r w:rsidRPr="00DF3896">
        <w:rPr>
          <w:i/>
          <w:iCs/>
          <w:sz w:val="28"/>
          <w:szCs w:val="28"/>
        </w:rPr>
        <w:t xml:space="preserve"> «</w:t>
      </w:r>
      <w:r w:rsidRPr="00DF3896">
        <w:rPr>
          <w:sz w:val="28"/>
          <w:szCs w:val="28"/>
        </w:rPr>
        <w:t>Развитие дошкольного, общего и дополнительного образования»;</w:t>
      </w:r>
    </w:p>
    <w:p w:rsidR="00F00FD6" w:rsidRPr="00DF3896" w:rsidRDefault="00F00FD6" w:rsidP="00F00FD6">
      <w:pPr>
        <w:autoSpaceDE/>
        <w:autoSpaceDN/>
        <w:adjustRightInd/>
        <w:rPr>
          <w:sz w:val="28"/>
          <w:szCs w:val="28"/>
        </w:rPr>
      </w:pPr>
      <w:r w:rsidRPr="00DF3896">
        <w:rPr>
          <w:sz w:val="28"/>
          <w:szCs w:val="28"/>
        </w:rPr>
        <w:t>Подпрограмма 2.  «Развитие кадрового потенциала отрасли»;</w:t>
      </w:r>
    </w:p>
    <w:p w:rsidR="00F00FD6" w:rsidRPr="00DF3896" w:rsidRDefault="00F00FD6" w:rsidP="00F00FD6">
      <w:pPr>
        <w:autoSpaceDE/>
        <w:autoSpaceDN/>
        <w:adjustRightInd/>
        <w:rPr>
          <w:sz w:val="28"/>
          <w:szCs w:val="28"/>
        </w:rPr>
      </w:pPr>
      <w:r w:rsidRPr="00DF3896">
        <w:rPr>
          <w:sz w:val="28"/>
          <w:szCs w:val="28"/>
        </w:rPr>
        <w:t>Подпрограмма 3. «П</w:t>
      </w:r>
      <w:r w:rsidRPr="00DF3896">
        <w:rPr>
          <w:kern w:val="32"/>
          <w:sz w:val="28"/>
          <w:szCs w:val="28"/>
        </w:rPr>
        <w:t>оддержка детей сирот, расширение практики применения семейных форм воспитания</w:t>
      </w:r>
      <w:r w:rsidRPr="00DF3896">
        <w:rPr>
          <w:sz w:val="28"/>
          <w:szCs w:val="28"/>
        </w:rPr>
        <w:t>»;</w:t>
      </w:r>
    </w:p>
    <w:p w:rsidR="00F00FD6" w:rsidRPr="00DF3896" w:rsidRDefault="00F00FD6" w:rsidP="00F00FD6">
      <w:pPr>
        <w:autoSpaceDE/>
        <w:autoSpaceDN/>
        <w:adjustRightInd/>
        <w:rPr>
          <w:sz w:val="28"/>
          <w:szCs w:val="28"/>
        </w:rPr>
      </w:pPr>
      <w:r w:rsidRPr="00DF3896">
        <w:rPr>
          <w:sz w:val="28"/>
          <w:szCs w:val="28"/>
        </w:rPr>
        <w:t>Подпрограмма 4.</w:t>
      </w:r>
      <w:r w:rsidRPr="00DF3896">
        <w:rPr>
          <w:i/>
          <w:iCs/>
          <w:sz w:val="28"/>
          <w:szCs w:val="28"/>
        </w:rPr>
        <w:t xml:space="preserve"> </w:t>
      </w:r>
      <w:r w:rsidRPr="00DF3896">
        <w:rPr>
          <w:sz w:val="28"/>
          <w:szCs w:val="28"/>
        </w:rPr>
        <w:t>«</w:t>
      </w:r>
      <w:r w:rsidRPr="00DF3896">
        <w:rPr>
          <w:kern w:val="32"/>
          <w:sz w:val="28"/>
          <w:szCs w:val="28"/>
        </w:rPr>
        <w:t>Обеспечение реализации муниципальной программы и прочие мероприятия</w:t>
      </w:r>
      <w:r w:rsidRPr="00DF3896">
        <w:rPr>
          <w:sz w:val="28"/>
          <w:szCs w:val="28"/>
        </w:rPr>
        <w:t>».</w:t>
      </w:r>
    </w:p>
    <w:p w:rsidR="00F00FD6" w:rsidRDefault="00F00FD6" w:rsidP="00F00FD6">
      <w:pPr>
        <w:ind w:firstLine="851"/>
        <w:rPr>
          <w:sz w:val="28"/>
          <w:szCs w:val="28"/>
        </w:rPr>
      </w:pPr>
      <w:r w:rsidRPr="00DF3896">
        <w:rPr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:rsidR="00F00FD6" w:rsidRPr="007C1546" w:rsidRDefault="00F00FD6" w:rsidP="00F00FD6">
      <w:pPr>
        <w:autoSpaceDE/>
        <w:autoSpaceDN/>
        <w:adjustRightInd/>
        <w:spacing w:before="240" w:after="240"/>
        <w:ind w:left="36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7. </w:t>
      </w:r>
      <w:r w:rsidRPr="00DF3896">
        <w:rPr>
          <w:b/>
          <w:bCs/>
          <w:sz w:val="28"/>
          <w:szCs w:val="28"/>
        </w:rPr>
        <w:t xml:space="preserve">Информация о распределении планируемых расходов </w:t>
      </w:r>
      <w:r w:rsidRPr="00DF3896">
        <w:rPr>
          <w:b/>
          <w:bCs/>
          <w:sz w:val="28"/>
          <w:szCs w:val="28"/>
        </w:rPr>
        <w:br/>
        <w:t>по отдельным мероприятиям программы</w:t>
      </w:r>
      <w:r>
        <w:rPr>
          <w:b/>
          <w:bCs/>
          <w:sz w:val="28"/>
          <w:szCs w:val="28"/>
        </w:rPr>
        <w:t xml:space="preserve"> </w:t>
      </w:r>
    </w:p>
    <w:p w:rsidR="00F00FD6" w:rsidRPr="00DF3896" w:rsidRDefault="00F00FD6" w:rsidP="00F00FD6">
      <w:pPr>
        <w:ind w:firstLine="851"/>
        <w:rPr>
          <w:sz w:val="28"/>
          <w:szCs w:val="28"/>
        </w:rPr>
      </w:pPr>
      <w:r w:rsidRPr="00DF3896">
        <w:rPr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 приведены в приложении № 1 к настоящей Программе.</w:t>
      </w:r>
    </w:p>
    <w:p w:rsidR="00F00FD6" w:rsidRPr="00DF3896" w:rsidRDefault="00F00FD6" w:rsidP="00F00FD6">
      <w:pPr>
        <w:spacing w:before="240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t>8. Информация о планируемых объемах бюджетных ассигнований,</w:t>
      </w:r>
    </w:p>
    <w:p w:rsidR="00F00FD6" w:rsidRPr="00DF3896" w:rsidRDefault="00F00FD6" w:rsidP="00F00FD6">
      <w:pPr>
        <w:spacing w:after="240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t>направленных на реализацию научной, научно-технической</w:t>
      </w:r>
      <w:r>
        <w:rPr>
          <w:b/>
          <w:bCs/>
          <w:sz w:val="28"/>
          <w:szCs w:val="28"/>
        </w:rPr>
        <w:t xml:space="preserve"> </w:t>
      </w:r>
      <w:r w:rsidRPr="00DF3896">
        <w:rPr>
          <w:b/>
          <w:bCs/>
          <w:sz w:val="28"/>
          <w:szCs w:val="28"/>
        </w:rPr>
        <w:t>и инновационной деятельности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F00FD6" w:rsidRPr="00DF3896" w:rsidRDefault="00F00FD6" w:rsidP="00F00FD6">
      <w:pPr>
        <w:jc w:val="center"/>
        <w:rPr>
          <w:b/>
          <w:bCs/>
          <w:sz w:val="28"/>
          <w:szCs w:val="28"/>
        </w:rPr>
      </w:pPr>
    </w:p>
    <w:p w:rsidR="00F00FD6" w:rsidRPr="00DF3896" w:rsidRDefault="00F00FD6" w:rsidP="00F00FD6">
      <w:pPr>
        <w:spacing w:after="240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t>9. Информация о ресурсном обеспечении</w:t>
      </w:r>
      <w:r>
        <w:rPr>
          <w:b/>
          <w:bCs/>
          <w:sz w:val="28"/>
          <w:szCs w:val="28"/>
        </w:rPr>
        <w:t xml:space="preserve"> </w:t>
      </w:r>
      <w:r w:rsidRPr="00DF3896">
        <w:rPr>
          <w:b/>
          <w:bCs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федерального бюджета, а также перечень реализуемых ими мероприятий.</w:t>
      </w:r>
    </w:p>
    <w:p w:rsidR="00F00FD6" w:rsidRPr="00DF3896" w:rsidRDefault="00F00FD6" w:rsidP="00F00FD6">
      <w:pPr>
        <w:ind w:firstLine="851"/>
        <w:rPr>
          <w:sz w:val="28"/>
          <w:szCs w:val="28"/>
        </w:rPr>
      </w:pPr>
      <w:r w:rsidRPr="00DF389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2 к настоящей Программе.</w:t>
      </w:r>
    </w:p>
    <w:p w:rsidR="00F00FD6" w:rsidRPr="00DF3896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t>10. Прогноз сводных показателей муниципальных заданий.</w:t>
      </w:r>
    </w:p>
    <w:p w:rsidR="00F00FD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Прогноз сводных показателей муниципальных заданий приведен в приложении № 3 к данной программе.</w:t>
      </w:r>
    </w:p>
    <w:p w:rsidR="00F00FD6" w:rsidRDefault="00F00FD6" w:rsidP="00F00FD6">
      <w:pPr>
        <w:spacing w:before="240" w:after="240"/>
        <w:ind w:firstLine="851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t>11. Целевые показатели (индикаторы) Программы</w:t>
      </w:r>
      <w:r>
        <w:rPr>
          <w:b/>
          <w:bCs/>
          <w:sz w:val="28"/>
          <w:szCs w:val="28"/>
        </w:rPr>
        <w:t xml:space="preserve"> </w:t>
      </w:r>
    </w:p>
    <w:p w:rsidR="00F00FD6" w:rsidRDefault="00F00FD6" w:rsidP="00F00FD6">
      <w:pPr>
        <w:ind w:firstLine="851"/>
        <w:rPr>
          <w:bCs/>
          <w:sz w:val="28"/>
          <w:szCs w:val="28"/>
        </w:rPr>
      </w:pPr>
      <w:r w:rsidRPr="000B4BF3">
        <w:rPr>
          <w:bCs/>
          <w:sz w:val="28"/>
          <w:szCs w:val="28"/>
        </w:rPr>
        <w:t>Целевые показатели (индикаторы) Программы приведены в приложении № 2 к Паспорту муниципальной программы</w:t>
      </w:r>
      <w:r>
        <w:rPr>
          <w:bCs/>
          <w:sz w:val="28"/>
          <w:szCs w:val="28"/>
        </w:rPr>
        <w:t>.</w:t>
      </w:r>
    </w:p>
    <w:p w:rsidR="00F00FD6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 w:rsidRPr="00DF3896">
        <w:rPr>
          <w:b/>
          <w:bCs/>
          <w:sz w:val="28"/>
          <w:szCs w:val="28"/>
        </w:rPr>
        <w:lastRenderedPageBreak/>
        <w:t>12. Организация управления муниципальной программой</w:t>
      </w:r>
      <w:r w:rsidRPr="00DF3896">
        <w:rPr>
          <w:b/>
          <w:bCs/>
          <w:sz w:val="28"/>
          <w:szCs w:val="28"/>
        </w:rPr>
        <w:br/>
        <w:t>и контроль за ходом ее выполнения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>Организация управления, реализация, достижение конечного результата, целевое и эффективное использование финансовых средств, выделяемых на выполнение муниципальной программы, осуществляется управлением образования, которое производит оценку реализации муниципальной программы по окончании календарного года.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>Управление образования организует ведение и представление ежеквартальной отчетности (за первый, второй и третий кварталы) для обеспечения мониторинга и анализа хода реализации программы.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>Отчеты о реализации программы,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месяца, следующего за отчетным.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>Годовой отчет представляется управлением образования в отдел экономики и труда администрации Дзержинского района до 1 марта года, следующего за отчетным.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 xml:space="preserve">Контроль за выполнением муниципальной программы осуществляет Управление образования администрации Дзержинского района, контроль за целевым и эффективным использованием средств бюджета финансовое управление администрации Дзержинского района. </w:t>
      </w:r>
    </w:p>
    <w:p w:rsidR="00F00FD6" w:rsidRPr="00DF3896" w:rsidRDefault="00F00FD6" w:rsidP="00F00FD6">
      <w:pPr>
        <w:ind w:firstLine="708"/>
        <w:rPr>
          <w:sz w:val="28"/>
          <w:szCs w:val="28"/>
        </w:rPr>
      </w:pPr>
      <w:r w:rsidRPr="00DF3896">
        <w:rPr>
          <w:sz w:val="28"/>
          <w:szCs w:val="28"/>
        </w:rPr>
        <w:t>Ответственность за предоставление информации по реализации Программы возлагается на руководителя Управления образования администрации Дзержинского района.</w:t>
      </w:r>
    </w:p>
    <w:p w:rsidR="00F00FD6" w:rsidRPr="00DF3896" w:rsidRDefault="00F00FD6" w:rsidP="00F00FD6">
      <w:pPr>
        <w:ind w:firstLine="851"/>
        <w:rPr>
          <w:sz w:val="28"/>
          <w:szCs w:val="28"/>
        </w:rPr>
      </w:pPr>
      <w:r w:rsidRPr="00DF3896">
        <w:rPr>
          <w:sz w:val="28"/>
          <w:szCs w:val="28"/>
        </w:rPr>
        <w:t>Управление образования размещает годовой отчет в срок до 1 мая года, следующего за отчетным, на официальном сайте управления образования в сети Интернет, а также сайте администрации Дзержинского района.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  <w:sectPr w:rsidR="00F00FD6" w:rsidSect="00F00FD6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6" w:name="sub_1001"/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>
        <w:rPr>
          <w:rStyle w:val="aff6"/>
        </w:rPr>
        <w:lastRenderedPageBreak/>
        <w:t>Приложение</w:t>
      </w:r>
      <w:r w:rsidRPr="00DF3896">
        <w:rPr>
          <w:rStyle w:val="aff6"/>
        </w:rPr>
        <w:br/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Pr="00DF3896" w:rsidRDefault="00F00FD6" w:rsidP="00F00FD6">
      <w:pPr>
        <w:ind w:firstLine="698"/>
        <w:jc w:val="right"/>
      </w:pPr>
      <w:r w:rsidRPr="00DF3896">
        <w:rPr>
          <w:rStyle w:val="aff6"/>
        </w:rPr>
        <w:t xml:space="preserve">Дзержинского </w:t>
      </w:r>
      <w:bookmarkEnd w:id="6"/>
      <w:r w:rsidRPr="00DF3896">
        <w:rPr>
          <w:rStyle w:val="aff6"/>
        </w:rPr>
        <w:t>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Pr="00DF3896" w:rsidRDefault="00F00FD6" w:rsidP="00F00FD6">
      <w:pPr>
        <w:pStyle w:val="1"/>
        <w:rPr>
          <w:color w:val="auto"/>
        </w:rPr>
      </w:pPr>
      <w:r>
        <w:rPr>
          <w:color w:val="auto"/>
        </w:rPr>
        <w:t xml:space="preserve">Перечень </w:t>
      </w:r>
      <w:r w:rsidRPr="00DF3896">
        <w:rPr>
          <w:color w:val="auto"/>
        </w:rPr>
        <w:t>целевых показателей и показателей результативности программы</w:t>
      </w:r>
      <w:r w:rsidRPr="00DF3896">
        <w:rPr>
          <w:color w:val="auto"/>
        </w:rPr>
        <w:br/>
        <w:t>с расшифровкой плановых значений по годам ее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"/>
        <w:gridCol w:w="2498"/>
        <w:gridCol w:w="1290"/>
        <w:gridCol w:w="2027"/>
        <w:gridCol w:w="1803"/>
        <w:gridCol w:w="721"/>
        <w:gridCol w:w="721"/>
        <w:gridCol w:w="721"/>
        <w:gridCol w:w="721"/>
        <w:gridCol w:w="721"/>
        <w:gridCol w:w="721"/>
        <w:gridCol w:w="721"/>
        <w:gridCol w:w="694"/>
        <w:gridCol w:w="694"/>
      </w:tblGrid>
      <w:tr w:rsidR="00F00FD6" w:rsidRPr="00A22BEE" w:rsidTr="00F00FD6">
        <w:trPr>
          <w:trHeight w:val="1119"/>
        </w:trPr>
        <w:tc>
          <w:tcPr>
            <w:tcW w:w="256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left="-714"/>
              <w:jc w:val="center"/>
            </w:pPr>
            <w:r w:rsidRPr="00A22BEE">
              <w:t>№ п/п</w:t>
            </w:r>
          </w:p>
        </w:tc>
        <w:tc>
          <w:tcPr>
            <w:tcW w:w="1250" w:type="pct"/>
            <w:shd w:val="clear" w:color="auto" w:fill="auto"/>
          </w:tcPr>
          <w:p w:rsidR="00F00FD6" w:rsidRPr="00A22BEE" w:rsidRDefault="00F00FD6" w:rsidP="00873191">
            <w:pPr>
              <w:jc w:val="center"/>
            </w:pPr>
            <w:r w:rsidRPr="00A22BEE">
              <w:t xml:space="preserve">Цели, задачи, показатели результатов 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13"/>
              <w:jc w:val="center"/>
            </w:pPr>
            <w:r w:rsidRPr="00A22BEE">
              <w:t>Единица измерения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00FD6" w:rsidRPr="00A22BEE" w:rsidRDefault="00F00FD6" w:rsidP="00873191">
            <w:pPr>
              <w:jc w:val="center"/>
            </w:pPr>
            <w:r w:rsidRPr="00A22BEE">
              <w:t>Вес показателя результативности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Источник информации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2014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2015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2016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2017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2018 год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2019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2020 год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ind w:firstLine="26"/>
            </w:pPr>
          </w:p>
          <w:p w:rsidR="00F00FD6" w:rsidRPr="00A22BEE" w:rsidRDefault="00F00FD6" w:rsidP="00873191"/>
          <w:p w:rsidR="00F00FD6" w:rsidRPr="00A22BEE" w:rsidRDefault="00F00FD6" w:rsidP="00873191">
            <w:r w:rsidRPr="00A22BEE">
              <w:t>2021 год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ind w:firstLine="26"/>
            </w:pPr>
          </w:p>
          <w:p w:rsidR="00F00FD6" w:rsidRPr="00A22BEE" w:rsidRDefault="00F00FD6" w:rsidP="00873191"/>
          <w:p w:rsidR="00F00FD6" w:rsidRPr="00A22BEE" w:rsidRDefault="00F00FD6" w:rsidP="00873191">
            <w:r w:rsidRPr="00A22BEE">
              <w:t>2022 год</w:t>
            </w:r>
          </w:p>
        </w:tc>
      </w:tr>
      <w:tr w:rsidR="00F00FD6" w:rsidRPr="00A22BEE" w:rsidTr="00F00FD6">
        <w:trPr>
          <w:trHeight w:val="646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F00FD6" w:rsidRPr="00A22BEE" w:rsidRDefault="00F00FD6" w:rsidP="00873191">
            <w:pPr>
              <w:ind w:left="-5" w:firstLine="5"/>
            </w:pPr>
            <w:r w:rsidRPr="00A22BEE">
              <w:t>Цель: обеспечение высокого качества образования, соответствующего потребностям граждан и перспективным задачам развития экономики Дзержинского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F00FD6" w:rsidRPr="00A22BEE" w:rsidTr="00F00FD6">
        <w:trPr>
          <w:trHeight w:val="475"/>
        </w:trPr>
        <w:tc>
          <w:tcPr>
            <w:tcW w:w="256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left="-714"/>
              <w:jc w:val="center"/>
            </w:pPr>
            <w:r w:rsidRPr="00A22BEE">
              <w:t>1</w:t>
            </w:r>
          </w:p>
        </w:tc>
        <w:tc>
          <w:tcPr>
            <w:tcW w:w="1250" w:type="pct"/>
            <w:shd w:val="clear" w:color="auto" w:fill="auto"/>
          </w:tcPr>
          <w:p w:rsidR="00F00FD6" w:rsidRPr="00A22BEE" w:rsidRDefault="00F00FD6" w:rsidP="00873191">
            <w:pPr>
              <w:pStyle w:val="affffc"/>
            </w:pPr>
            <w:r w:rsidRPr="00A22BEE">
              <w:t>Удельный вес численности населения в возрасте 5-18 лет, охваченного общим образованием, в общей численности населения в возрасте 5-18 лет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firstLine="13"/>
              <w:jc w:val="center"/>
            </w:pPr>
            <w:r w:rsidRPr="00A22BEE"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00FD6" w:rsidRPr="00A22BEE" w:rsidRDefault="00F00FD6" w:rsidP="00873191">
            <w:pPr>
              <w:jc w:val="center"/>
            </w:pPr>
            <w:r w:rsidRPr="00A22BEE">
              <w:t>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Гос. стат. отчетность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92,0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92,1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92,2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92,2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92,3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92,4</w:t>
            </w:r>
          </w:p>
        </w:tc>
        <w:tc>
          <w:tcPr>
            <w:tcW w:w="279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92,5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92,5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92,5</w:t>
            </w:r>
          </w:p>
        </w:tc>
      </w:tr>
      <w:tr w:rsidR="00F00FD6" w:rsidRPr="00A22BEE" w:rsidTr="00F00FD6">
        <w:trPr>
          <w:trHeight w:val="395"/>
        </w:trPr>
        <w:tc>
          <w:tcPr>
            <w:tcW w:w="256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left="-714"/>
              <w:jc w:val="center"/>
            </w:pPr>
            <w:r w:rsidRPr="00A22BEE">
              <w:t>2</w:t>
            </w:r>
          </w:p>
        </w:tc>
        <w:tc>
          <w:tcPr>
            <w:tcW w:w="1250" w:type="pct"/>
            <w:shd w:val="clear" w:color="auto" w:fill="auto"/>
          </w:tcPr>
          <w:p w:rsidR="00F00FD6" w:rsidRPr="00A22BEE" w:rsidRDefault="00F00FD6" w:rsidP="00873191">
            <w:pPr>
              <w:pStyle w:val="affffc"/>
            </w:pPr>
            <w:r w:rsidRPr="00A22BEE">
              <w:t xml:space="preserve"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</w:t>
            </w:r>
            <w:r w:rsidRPr="00A22BEE">
              <w:lastRenderedPageBreak/>
              <w:t>возрасте от 2 месяцев до 7 лет, проживающих на территории Дзержинского района)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firstLine="13"/>
              <w:jc w:val="center"/>
            </w:pPr>
            <w:r w:rsidRPr="00A22BEE">
              <w:lastRenderedPageBreak/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00FD6" w:rsidRPr="00A22BEE" w:rsidRDefault="00F00FD6" w:rsidP="00873191">
            <w:pPr>
              <w:jc w:val="center"/>
            </w:pPr>
            <w:r w:rsidRPr="00A22BEE">
              <w:t>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Ведомственная отчетность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45,9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45,9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47,5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47,5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47,5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47,6</w:t>
            </w:r>
          </w:p>
        </w:tc>
        <w:tc>
          <w:tcPr>
            <w:tcW w:w="279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47,7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47,7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47,7</w:t>
            </w:r>
          </w:p>
        </w:tc>
      </w:tr>
      <w:tr w:rsidR="00F00FD6" w:rsidRPr="00A22BEE" w:rsidTr="00F00FD6">
        <w:trPr>
          <w:trHeight w:val="901"/>
        </w:trPr>
        <w:tc>
          <w:tcPr>
            <w:tcW w:w="256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left="-714"/>
              <w:jc w:val="center"/>
            </w:pPr>
            <w:r w:rsidRPr="00A22BEE">
              <w:t>3</w:t>
            </w:r>
          </w:p>
        </w:tc>
        <w:tc>
          <w:tcPr>
            <w:tcW w:w="1250" w:type="pct"/>
            <w:shd w:val="clear" w:color="auto" w:fill="auto"/>
          </w:tcPr>
          <w:p w:rsidR="00F00FD6" w:rsidRPr="00A22BEE" w:rsidRDefault="00F00FD6" w:rsidP="00873191">
            <w:pPr>
              <w:pStyle w:val="affffc"/>
            </w:pPr>
            <w:r w:rsidRPr="00A22BEE"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13"/>
              <w:jc w:val="center"/>
            </w:pPr>
            <w:r w:rsidRPr="00A22BEE"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00FD6" w:rsidRPr="00A22BEE" w:rsidRDefault="00F00FD6" w:rsidP="00873191">
            <w:pPr>
              <w:jc w:val="center"/>
            </w:pPr>
            <w:r w:rsidRPr="00A22BEE">
              <w:t>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Ведомственная отчетность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0,89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2,18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2,18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1,4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2,3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1,38</w:t>
            </w:r>
          </w:p>
        </w:tc>
        <w:tc>
          <w:tcPr>
            <w:tcW w:w="279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1,37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1,36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1,36</w:t>
            </w:r>
          </w:p>
        </w:tc>
      </w:tr>
      <w:tr w:rsidR="00F00FD6" w:rsidRPr="00DF3896" w:rsidTr="00F00FD6">
        <w:trPr>
          <w:trHeight w:val="780"/>
        </w:trPr>
        <w:tc>
          <w:tcPr>
            <w:tcW w:w="256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left="-714"/>
              <w:jc w:val="center"/>
            </w:pPr>
            <w:r w:rsidRPr="00A22BEE">
              <w:t>4</w:t>
            </w:r>
          </w:p>
        </w:tc>
        <w:tc>
          <w:tcPr>
            <w:tcW w:w="1250" w:type="pct"/>
            <w:shd w:val="clear" w:color="auto" w:fill="auto"/>
          </w:tcPr>
          <w:p w:rsidR="00F00FD6" w:rsidRPr="00A22BEE" w:rsidRDefault="00F00FD6" w:rsidP="00873191">
            <w:pPr>
              <w:pStyle w:val="affffc"/>
            </w:pPr>
            <w:r w:rsidRPr="00A22BEE"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00FD6" w:rsidRPr="00A22BEE" w:rsidRDefault="00F00FD6" w:rsidP="00873191">
            <w:pPr>
              <w:ind w:firstLine="13"/>
              <w:jc w:val="center"/>
            </w:pPr>
            <w:r w:rsidRPr="00A22BEE"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00FD6" w:rsidRPr="00A22BEE" w:rsidRDefault="00F00FD6" w:rsidP="00873191">
            <w:pPr>
              <w:jc w:val="center"/>
            </w:pPr>
            <w:r w:rsidRPr="00A22BEE">
              <w:t>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00FD6" w:rsidRPr="00A22BEE" w:rsidRDefault="00F00FD6" w:rsidP="00873191">
            <w:pPr>
              <w:ind w:firstLine="26"/>
            </w:pPr>
            <w:r w:rsidRPr="00A22BEE">
              <w:t>Ведомственная отчетность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64,0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64,0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64,0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64,1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64,8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pPr>
              <w:pStyle w:val="affffc"/>
              <w:jc w:val="center"/>
            </w:pPr>
            <w:r w:rsidRPr="00A22BEE">
              <w:t>64,8</w:t>
            </w:r>
          </w:p>
        </w:tc>
        <w:tc>
          <w:tcPr>
            <w:tcW w:w="279" w:type="pct"/>
            <w:shd w:val="clear" w:color="auto" w:fill="auto"/>
          </w:tcPr>
          <w:p w:rsidR="00F00FD6" w:rsidRPr="00A22BEE" w:rsidRDefault="00F00FD6" w:rsidP="00873191">
            <w:r w:rsidRPr="00A22BEE">
              <w:t>64,8</w:t>
            </w:r>
          </w:p>
        </w:tc>
        <w:tc>
          <w:tcPr>
            <w:tcW w:w="278" w:type="pct"/>
            <w:shd w:val="clear" w:color="auto" w:fill="auto"/>
          </w:tcPr>
          <w:p w:rsidR="00F00FD6" w:rsidRPr="00A22BEE" w:rsidRDefault="00F00FD6" w:rsidP="00873191">
            <w:r w:rsidRPr="00A22BEE">
              <w:t>64,8</w:t>
            </w:r>
          </w:p>
        </w:tc>
        <w:tc>
          <w:tcPr>
            <w:tcW w:w="278" w:type="pct"/>
            <w:shd w:val="clear" w:color="auto" w:fill="auto"/>
          </w:tcPr>
          <w:p w:rsidR="00F00FD6" w:rsidRDefault="00F00FD6" w:rsidP="00873191">
            <w:r w:rsidRPr="00A22BEE">
              <w:t>64,8</w:t>
            </w:r>
          </w:p>
        </w:tc>
      </w:tr>
    </w:tbl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Default="00F00FD6">
      <w:pPr>
        <w:overflowPunct/>
        <w:autoSpaceDE/>
        <w:autoSpaceDN/>
        <w:adjustRightInd/>
        <w:rPr>
          <w:rStyle w:val="aff6"/>
          <w:b w:val="0"/>
        </w:rPr>
      </w:pPr>
      <w:r>
        <w:rPr>
          <w:rStyle w:val="aff6"/>
          <w:b w:val="0"/>
        </w:rPr>
        <w:br w:type="page"/>
      </w:r>
    </w:p>
    <w:p w:rsidR="00F00FD6" w:rsidRPr="00DF389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Pr="00DF3896" w:rsidRDefault="00F00FD6" w:rsidP="00F00FD6">
      <w:pPr>
        <w:ind w:firstLine="698"/>
        <w:jc w:val="right"/>
        <w:rPr>
          <w:b/>
          <w:bCs/>
        </w:rPr>
      </w:pPr>
      <w:r w:rsidRPr="00162CE6">
        <w:rPr>
          <w:rStyle w:val="aff6"/>
        </w:rPr>
        <w:t>Приложение № 1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Pr="00DF3896" w:rsidRDefault="00F00FD6" w:rsidP="00F00FD6">
      <w:pPr>
        <w:ind w:firstLine="698"/>
        <w:jc w:val="right"/>
      </w:pPr>
      <w:r w:rsidRPr="00DF3896">
        <w:rPr>
          <w:rStyle w:val="aff6"/>
        </w:rPr>
        <w:t>Дзержинского 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Pr="009C4F73" w:rsidRDefault="00F00FD6" w:rsidP="00F00FD6">
      <w:pPr>
        <w:jc w:val="right"/>
        <w:rPr>
          <w:rStyle w:val="aff6"/>
          <w:b w:val="0"/>
        </w:rPr>
      </w:pPr>
    </w:p>
    <w:p w:rsidR="00F00FD6" w:rsidRDefault="00F00FD6" w:rsidP="00F00FD6">
      <w:pPr>
        <w:jc w:val="center"/>
        <w:rPr>
          <w:rStyle w:val="aff6"/>
          <w:bCs/>
        </w:rPr>
      </w:pPr>
      <w:r w:rsidRPr="009C4F73">
        <w:rPr>
          <w:rStyle w:val="aff6"/>
          <w:bCs/>
        </w:rPr>
        <w:t>Информация о распределении планируемых расходов по отдельным мероприятиям программ, подпрограммам муниципальной программы</w:t>
      </w:r>
    </w:p>
    <w:p w:rsidR="00F00FD6" w:rsidRDefault="00F00FD6" w:rsidP="00F00FD6">
      <w:pPr>
        <w:jc w:val="center"/>
        <w:rPr>
          <w:rStyle w:val="aff6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1"/>
        <w:gridCol w:w="614"/>
        <w:gridCol w:w="421"/>
        <w:gridCol w:w="541"/>
        <w:gridCol w:w="420"/>
        <w:gridCol w:w="105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203"/>
      </w:tblGrid>
      <w:tr w:rsidR="00F00FD6" w:rsidRPr="00271C76" w:rsidTr="00F00FD6">
        <w:trPr>
          <w:trHeight w:val="299"/>
        </w:trPr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Наименование ГРБС</w:t>
            </w:r>
          </w:p>
        </w:tc>
        <w:tc>
          <w:tcPr>
            <w:tcW w:w="1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Код бюджетной классификации</w:t>
            </w:r>
          </w:p>
        </w:tc>
        <w:tc>
          <w:tcPr>
            <w:tcW w:w="31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Расходы (тыс. руб.), годы</w:t>
            </w:r>
          </w:p>
        </w:tc>
      </w:tr>
      <w:tr w:rsidR="00F00FD6" w:rsidRPr="00271C76" w:rsidTr="00F00FD6">
        <w:trPr>
          <w:trHeight w:val="779"/>
        </w:trPr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271C76" w:rsidRDefault="00F00FD6" w:rsidP="00873191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ГРБС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proofErr w:type="spellStart"/>
            <w:r w:rsidRPr="00271C76">
              <w:t>Рз</w:t>
            </w:r>
            <w:proofErr w:type="spellEnd"/>
            <w:r w:rsidRPr="00271C76">
              <w:t xml:space="preserve"> </w:t>
            </w:r>
            <w:proofErr w:type="spellStart"/>
            <w:r w:rsidRPr="00271C76">
              <w:t>Пр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ЦСР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ВР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2014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2022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Итого на период</w:t>
            </w:r>
          </w:p>
        </w:tc>
      </w:tr>
      <w:tr w:rsidR="00F00FD6" w:rsidRPr="00271C76" w:rsidTr="00F00FD6">
        <w:trPr>
          <w:trHeight w:val="76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всего расходное обязательство по 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289 129,139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287 804,257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314 756,736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343 104,082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390 150,871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421 266,816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406 490,045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384 933,919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380 511,453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3 218 147,318 </w:t>
            </w:r>
          </w:p>
        </w:tc>
      </w:tr>
      <w:tr w:rsidR="00F00FD6" w:rsidRPr="00271C76" w:rsidTr="00F00FD6">
        <w:trPr>
          <w:trHeight w:val="25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 том числе по ГРБС: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</w:tr>
      <w:tr w:rsidR="00F00FD6" w:rsidRPr="00271C76" w:rsidTr="00F00FD6">
        <w:trPr>
          <w:trHeight w:val="1139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социальной защиты населения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11 019,070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11 019,070 </w:t>
            </w:r>
          </w:p>
        </w:tc>
      </w:tr>
      <w:tr w:rsidR="00F00FD6" w:rsidRPr="00271C76" w:rsidTr="00F00FD6">
        <w:trPr>
          <w:trHeight w:val="100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273 899,290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287 608,557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304 029,736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334 638,202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385 596,871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402 311,634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406 450,045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380 017,819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375 595,353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3 150 147,507 </w:t>
            </w:r>
          </w:p>
        </w:tc>
      </w:tr>
      <w:tr w:rsidR="00F00FD6" w:rsidRPr="00271C76" w:rsidTr="00F00FD6">
        <w:trPr>
          <w:trHeight w:val="503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Администрация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4 210,779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10 100,000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5 957,880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13 321,182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33 629,841 </w:t>
            </w:r>
          </w:p>
        </w:tc>
      </w:tr>
      <w:tr w:rsidR="00F00FD6" w:rsidRPr="00271C76" w:rsidTr="00F00FD6">
        <w:trPr>
          <w:trHeight w:val="450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lastRenderedPageBreak/>
              <w:t>Отдел муниципального имущества и земельных отношений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163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0,000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195,700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627,000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2 508,000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4 554,000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5 634,000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4 916,100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4 916,100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23 350,900 </w:t>
            </w:r>
          </w:p>
        </w:tc>
      </w:tr>
      <w:tr w:rsidR="00F00FD6" w:rsidRPr="00271C76" w:rsidTr="00F00FD6">
        <w:trPr>
          <w:trHeight w:val="755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всего расходное обязательство по 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274 769,148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277 901,743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306 587,149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333 007,605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378 494,869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408 250,666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398 532,285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372 109,072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367 686,606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3 117 339,143 </w:t>
            </w:r>
          </w:p>
        </w:tc>
      </w:tr>
      <w:tr w:rsidR="00F00FD6" w:rsidRPr="00271C76" w:rsidTr="00F00FD6">
        <w:trPr>
          <w:trHeight w:val="25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 том числе по ГРБС: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</w:tr>
      <w:tr w:rsidR="00F00FD6" w:rsidRPr="00271C76" w:rsidTr="00F00FD6">
        <w:trPr>
          <w:trHeight w:val="1259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социальной защиты населения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11 019,070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11 019,070 </w:t>
            </w:r>
          </w:p>
        </w:tc>
      </w:tr>
      <w:tr w:rsidR="00F00FD6" w:rsidRPr="00271C76" w:rsidTr="00F00FD6">
        <w:trPr>
          <w:trHeight w:val="100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259 539,299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277 901,743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296 487,149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327 049,725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378 494,869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394 929,484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398 492,285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372 109,072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367 686,606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3 072 690,232 </w:t>
            </w:r>
          </w:p>
        </w:tc>
      </w:tr>
      <w:tr w:rsidR="00F00FD6" w:rsidRPr="00271C76" w:rsidTr="00F00FD6">
        <w:trPr>
          <w:trHeight w:val="503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Администрация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4 210,779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10 100,000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5 957,880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13 321,182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33 629,841 </w:t>
            </w:r>
          </w:p>
        </w:tc>
      </w:tr>
      <w:tr w:rsidR="00F00FD6" w:rsidRPr="00271C76" w:rsidTr="00F00FD6">
        <w:trPr>
          <w:trHeight w:val="755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всего расходное обязательство по 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1 908,940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1 761,185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1 729,522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1 734,887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1 064,545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1 097,995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1 183,684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1 144,410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1 144,410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12 769,578 </w:t>
            </w:r>
          </w:p>
        </w:tc>
      </w:tr>
      <w:tr w:rsidR="00F00FD6" w:rsidRPr="00271C76" w:rsidTr="00F00FD6">
        <w:trPr>
          <w:trHeight w:val="25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 том числе по ГРБС: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</w:tr>
      <w:tr w:rsidR="00F00FD6" w:rsidRPr="00271C76" w:rsidTr="00F00FD6">
        <w:trPr>
          <w:trHeight w:val="100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1 908,940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1 761,185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1 729,522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1 734,887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1 064,545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1 097,995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1 183,684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1 144,410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1 144,410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12 769,578 </w:t>
            </w:r>
          </w:p>
        </w:tc>
      </w:tr>
      <w:tr w:rsidR="00F00FD6" w:rsidRPr="00271C76" w:rsidTr="00F00FD6">
        <w:trPr>
          <w:trHeight w:val="82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всего расходное обязательство по 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2 629,300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1 922,000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1 907,100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3 788,100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5 942,776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7 167,690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1 586,100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6 502,200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6 502,200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37 947,466 </w:t>
            </w:r>
          </w:p>
        </w:tc>
      </w:tr>
      <w:tr w:rsidR="00F00FD6" w:rsidRPr="00271C76" w:rsidTr="00F00FD6">
        <w:trPr>
          <w:trHeight w:val="31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 том числе по ГРБС: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</w:tr>
      <w:tr w:rsidR="00F00FD6" w:rsidRPr="00271C76" w:rsidTr="00F00FD6">
        <w:trPr>
          <w:trHeight w:val="815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975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2 629,300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1 726,300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1 280,100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1 280,100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1 388,776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1 533,690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1 586,100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1 586,100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1 586,100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14 596,566 </w:t>
            </w:r>
          </w:p>
        </w:tc>
      </w:tr>
      <w:tr w:rsidR="00F00FD6" w:rsidRPr="00271C76" w:rsidTr="00F00FD6">
        <w:trPr>
          <w:trHeight w:val="1415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Отдел муниципального имущества и земельных отношений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163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0,000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195,700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627,000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2 508,000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4 554,000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5 634,000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4 916,100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4 916,100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23 350,900 </w:t>
            </w:r>
          </w:p>
        </w:tc>
      </w:tr>
      <w:tr w:rsidR="00F00FD6" w:rsidRPr="00271C76" w:rsidTr="00F00FD6">
        <w:trPr>
          <w:trHeight w:val="827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всего расходное обязательство по 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9 821,751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6 219,329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4 532,965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4 573,490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4 648,681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4 750,465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5 187,976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5 178,237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5 178,237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50 091,131 </w:t>
            </w:r>
          </w:p>
        </w:tc>
      </w:tr>
      <w:tr w:rsidR="00F00FD6" w:rsidRPr="00271C76" w:rsidTr="00F00FD6">
        <w:trPr>
          <w:trHeight w:val="49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r w:rsidRPr="00271C76">
              <w:t>в том числе по ГРБС: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271C76" w:rsidRDefault="00F00FD6" w:rsidP="00873191">
            <w:r w:rsidRPr="00271C76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0,000 </w:t>
            </w:r>
          </w:p>
        </w:tc>
      </w:tr>
      <w:tr w:rsidR="00F00FD6" w:rsidRPr="00271C76" w:rsidTr="00F00FD6">
        <w:trPr>
          <w:trHeight w:val="1151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jc w:val="center"/>
            </w:pPr>
            <w:r w:rsidRPr="00271C76">
              <w:t>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r w:rsidRPr="00271C76">
              <w:t xml:space="preserve">9 821,751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6 219,329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4 532,965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4 573,490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4 648,681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4 750,465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5 187,976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5 178,237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5 178,237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271C76" w:rsidRDefault="00F00FD6" w:rsidP="00873191">
            <w:pPr>
              <w:ind w:firstLine="39"/>
              <w:jc w:val="center"/>
            </w:pPr>
            <w:r w:rsidRPr="00271C76">
              <w:t xml:space="preserve">50 091,131 </w:t>
            </w:r>
          </w:p>
        </w:tc>
      </w:tr>
    </w:tbl>
    <w:p w:rsidR="00F00FD6" w:rsidRPr="009C4F73" w:rsidRDefault="00F00FD6" w:rsidP="00F00FD6">
      <w:pPr>
        <w:rPr>
          <w:rStyle w:val="aff6"/>
          <w:bCs/>
        </w:rPr>
      </w:pPr>
    </w:p>
    <w:p w:rsidR="00F00FD6" w:rsidRDefault="00F00FD6" w:rsidP="00F00FD6">
      <w:pPr>
        <w:jc w:val="center"/>
        <w:rPr>
          <w:rStyle w:val="aff6"/>
          <w:b w:val="0"/>
        </w:rPr>
      </w:pPr>
    </w:p>
    <w:p w:rsidR="00F00FD6" w:rsidRDefault="00F00FD6" w:rsidP="00F00FD6">
      <w:pPr>
        <w:rPr>
          <w:rStyle w:val="aff6"/>
          <w:b w:val="0"/>
        </w:rPr>
      </w:pPr>
      <w:bookmarkStart w:id="7" w:name="RANGE_A1_O31"/>
      <w:bookmarkEnd w:id="7"/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>Приложение № </w:t>
      </w:r>
      <w:r>
        <w:rPr>
          <w:rStyle w:val="aff6"/>
        </w:rPr>
        <w:t>2</w:t>
      </w:r>
      <w:r w:rsidRPr="00DF3896">
        <w:rPr>
          <w:rStyle w:val="aff6"/>
        </w:rPr>
        <w:t xml:space="preserve"> </w:t>
      </w:r>
      <w:r w:rsidRPr="00DF3896">
        <w:rPr>
          <w:rStyle w:val="aff6"/>
        </w:rPr>
        <w:br/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>Дзержинского 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Pr="00DF3896" w:rsidRDefault="00F00FD6" w:rsidP="00F00FD6">
      <w:pPr>
        <w:ind w:firstLine="698"/>
        <w:jc w:val="right"/>
      </w:pPr>
    </w:p>
    <w:p w:rsidR="00F00FD6" w:rsidRPr="00DF3896" w:rsidRDefault="00F00FD6" w:rsidP="00F00FD6">
      <w:pPr>
        <w:ind w:firstLine="698"/>
        <w:jc w:val="center"/>
        <w:rPr>
          <w:b/>
          <w:bCs/>
        </w:rPr>
      </w:pPr>
      <w:r w:rsidRPr="00DF3896">
        <w:rPr>
          <w:b/>
          <w:bCs/>
        </w:rPr>
        <w:t>Перечень объектов капитального строительства</w:t>
      </w:r>
      <w:r>
        <w:rPr>
          <w:b/>
          <w:bCs/>
        </w:rPr>
        <w:t xml:space="preserve"> </w:t>
      </w:r>
      <w:r w:rsidRPr="00DF3896">
        <w:rPr>
          <w:b/>
          <w:bCs/>
        </w:rPr>
        <w:t>муниципальной собственности Дзержинского района</w:t>
      </w:r>
    </w:p>
    <w:p w:rsidR="00F00FD6" w:rsidRPr="00DF3896" w:rsidRDefault="00F00FD6" w:rsidP="00F00FD6">
      <w:pPr>
        <w:jc w:val="center"/>
        <w:rPr>
          <w:b/>
          <w:bCs/>
        </w:rPr>
      </w:pPr>
      <w:r w:rsidRPr="00DF3896">
        <w:rPr>
          <w:b/>
          <w:bCs/>
        </w:rPr>
        <w:t>(за счет всех источников финансирования)</w:t>
      </w:r>
    </w:p>
    <w:p w:rsidR="00F00FD6" w:rsidRPr="00DF3896" w:rsidRDefault="00F00FD6" w:rsidP="00F00FD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3"/>
        <w:gridCol w:w="1668"/>
        <w:gridCol w:w="910"/>
        <w:gridCol w:w="918"/>
        <w:gridCol w:w="1116"/>
        <w:gridCol w:w="1003"/>
        <w:gridCol w:w="975"/>
        <w:gridCol w:w="1097"/>
        <w:gridCol w:w="696"/>
        <w:gridCol w:w="895"/>
        <w:gridCol w:w="975"/>
      </w:tblGrid>
      <w:tr w:rsidR="00F00FD6" w:rsidRPr="00F3226D" w:rsidTr="00F00FD6">
        <w:trPr>
          <w:trHeight w:val="191"/>
        </w:trPr>
        <w:tc>
          <w:tcPr>
            <w:tcW w:w="1442" w:type="pct"/>
            <w:vMerge w:val="restart"/>
            <w:shd w:val="clear" w:color="auto" w:fill="auto"/>
          </w:tcPr>
          <w:p w:rsidR="00F00FD6" w:rsidRPr="00F3226D" w:rsidRDefault="00F00FD6" w:rsidP="00873191">
            <w:pPr>
              <w:jc w:val="center"/>
            </w:pPr>
            <w:r w:rsidRPr="00F3226D">
              <w:t>Наименование объекта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F00FD6" w:rsidRPr="00F3226D" w:rsidRDefault="00F00FD6" w:rsidP="00873191">
            <w:r w:rsidRPr="00F3226D">
              <w:t xml:space="preserve">Остаток стоимости строительства в ценах контракта </w:t>
            </w:r>
          </w:p>
        </w:tc>
        <w:tc>
          <w:tcPr>
            <w:tcW w:w="1649" w:type="pct"/>
            <w:gridSpan w:val="5"/>
            <w:shd w:val="clear" w:color="auto" w:fill="auto"/>
            <w:noWrap/>
          </w:tcPr>
          <w:p w:rsidR="00F00FD6" w:rsidRPr="00F3226D" w:rsidRDefault="00F00FD6" w:rsidP="00873191">
            <w:r w:rsidRPr="00F3226D">
              <w:t>Объем капитальных вложений, тыс. рублей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660"/>
        </w:trPr>
        <w:tc>
          <w:tcPr>
            <w:tcW w:w="1442" w:type="pct"/>
            <w:vMerge/>
            <w:shd w:val="clear" w:color="auto" w:fill="auto"/>
          </w:tcPr>
          <w:p w:rsidR="00F00FD6" w:rsidRPr="00F3226D" w:rsidRDefault="00F00FD6" w:rsidP="00873191"/>
        </w:tc>
        <w:tc>
          <w:tcPr>
            <w:tcW w:w="412" w:type="pct"/>
            <w:vMerge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>
            <w:r w:rsidRPr="00F3226D">
              <w:t>2014 год</w:t>
            </w:r>
          </w:p>
        </w:tc>
        <w:tc>
          <w:tcPr>
            <w:tcW w:w="323" w:type="pct"/>
            <w:shd w:val="clear" w:color="auto" w:fill="auto"/>
          </w:tcPr>
          <w:p w:rsidR="00F00FD6" w:rsidRPr="00F3226D" w:rsidRDefault="00F00FD6" w:rsidP="00873191">
            <w:r w:rsidRPr="00F3226D">
              <w:t>2015 год</w:t>
            </w:r>
          </w:p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2016 год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2017 год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2018 год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2019 год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2020 год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2021 год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2022 год</w:t>
            </w:r>
          </w:p>
        </w:tc>
      </w:tr>
      <w:tr w:rsidR="00F00FD6" w:rsidRPr="00F3226D" w:rsidTr="00F00FD6">
        <w:trPr>
          <w:trHeight w:val="135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rPr>
                <w:i/>
                <w:iCs/>
              </w:rPr>
              <w:t>Главный распорядитель: Управление образования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352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Разработка проектной документации и прохождение государственной экспертизы на реконструкцию МБУ ДО ЦВР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pPr>
              <w:jc w:val="center"/>
            </w:pPr>
            <w:r w:rsidRPr="00F3226D"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федеральный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краевой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бюджет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267,397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Реконструкция МБУ ДО ЦВР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pPr>
              <w:jc w:val="center"/>
            </w:pPr>
            <w:r w:rsidRPr="00F3226D"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федеральный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краевой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7249,275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бюджет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73,225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lastRenderedPageBreak/>
              <w:t>Разработка ПСД по капитальному ремонту зданий МБДОУ Дзержинский детский сад №4 «Березка»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pPr>
              <w:jc w:val="center"/>
            </w:pPr>
            <w:r w:rsidRPr="00F3226D"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федеральный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краевой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бюджет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53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/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661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 xml:space="preserve">Быстровозводимый спортивный зал муниципального бюджетного образовательного учреждения </w:t>
            </w:r>
            <w:proofErr w:type="spellStart"/>
            <w:r w:rsidRPr="00F3226D">
              <w:t>Денисовская</w:t>
            </w:r>
            <w:proofErr w:type="spellEnd"/>
            <w:r w:rsidRPr="00F3226D">
              <w:t xml:space="preserve"> средняя школа (Подпрограмма «Развитие дошкольного, общего и дополнительного образования»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/>
        </w:tc>
        <w:tc>
          <w:tcPr>
            <w:tcW w:w="323" w:type="pct"/>
            <w:shd w:val="clear" w:color="auto" w:fill="auto"/>
          </w:tcPr>
          <w:p w:rsidR="00F00FD6" w:rsidRPr="00F3226D" w:rsidRDefault="00F00FD6" w:rsidP="00873191"/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  <w:noWrap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14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pPr>
              <w:jc w:val="center"/>
            </w:pPr>
            <w:r w:rsidRPr="00F3226D"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14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федеральный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14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краевой бюджет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>
            <w:r w:rsidRPr="00F3226D">
              <w:t xml:space="preserve">            </w:t>
            </w:r>
          </w:p>
        </w:tc>
        <w:tc>
          <w:tcPr>
            <w:tcW w:w="32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10" w:type="pct"/>
            <w:shd w:val="clear" w:color="auto" w:fill="auto"/>
          </w:tcPr>
          <w:p w:rsidR="00F00FD6" w:rsidRPr="00F3226D" w:rsidRDefault="00F00FD6" w:rsidP="00873191"/>
        </w:tc>
        <w:tc>
          <w:tcPr>
            <w:tcW w:w="353" w:type="pct"/>
            <w:shd w:val="clear" w:color="auto" w:fill="auto"/>
          </w:tcPr>
          <w:p w:rsidR="00F00FD6" w:rsidRPr="00F3226D" w:rsidRDefault="00F00FD6" w:rsidP="00873191"/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F3226D" w:rsidTr="00F00FD6">
        <w:trPr>
          <w:trHeight w:val="114"/>
        </w:trPr>
        <w:tc>
          <w:tcPr>
            <w:tcW w:w="1442" w:type="pct"/>
            <w:shd w:val="clear" w:color="auto" w:fill="auto"/>
          </w:tcPr>
          <w:p w:rsidR="00F00FD6" w:rsidRPr="00F3226D" w:rsidRDefault="00F00FD6" w:rsidP="00873191">
            <w:r w:rsidRPr="00F3226D">
              <w:t>бюджет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2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10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43" w:type="pct"/>
            <w:shd w:val="clear" w:color="auto" w:fill="auto"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F3226D" w:rsidRDefault="00F00FD6" w:rsidP="00873191">
            <w:r w:rsidRPr="00F3226D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  <w:tc>
          <w:tcPr>
            <w:tcW w:w="374" w:type="pct"/>
            <w:shd w:val="clear" w:color="auto" w:fill="auto"/>
          </w:tcPr>
          <w:p w:rsidR="00F00FD6" w:rsidRPr="00F3226D" w:rsidRDefault="00F00FD6" w:rsidP="00873191"/>
        </w:tc>
      </w:tr>
      <w:tr w:rsidR="00F00FD6" w:rsidRPr="00DF3896" w:rsidTr="00F00FD6">
        <w:trPr>
          <w:trHeight w:val="114"/>
        </w:trPr>
        <w:tc>
          <w:tcPr>
            <w:tcW w:w="1442" w:type="pct"/>
            <w:shd w:val="clear" w:color="auto" w:fill="auto"/>
          </w:tcPr>
          <w:p w:rsidR="00F00FD6" w:rsidRPr="00DF3896" w:rsidRDefault="00F00FD6" w:rsidP="00873191">
            <w:r w:rsidRPr="00F3226D"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20" w:type="pct"/>
            <w:shd w:val="clear" w:color="auto" w:fill="auto"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23" w:type="pct"/>
            <w:shd w:val="clear" w:color="auto" w:fill="auto"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10" w:type="pct"/>
            <w:shd w:val="clear" w:color="auto" w:fill="auto"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53" w:type="pct"/>
            <w:shd w:val="clear" w:color="auto" w:fill="auto"/>
          </w:tcPr>
          <w:p w:rsidR="00F00FD6" w:rsidRPr="00DF3896" w:rsidRDefault="00F00FD6" w:rsidP="00873191">
            <w:r w:rsidRPr="00DF3896">
              <w:t xml:space="preserve">  </w:t>
            </w:r>
          </w:p>
        </w:tc>
        <w:tc>
          <w:tcPr>
            <w:tcW w:w="343" w:type="pct"/>
            <w:shd w:val="clear" w:color="auto" w:fill="auto"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74" w:type="pct"/>
            <w:shd w:val="clear" w:color="auto" w:fill="auto"/>
            <w:noWrap/>
          </w:tcPr>
          <w:p w:rsidR="00F00FD6" w:rsidRPr="00DF3896" w:rsidRDefault="00F00FD6" w:rsidP="00873191">
            <w:r w:rsidRPr="00DF3896">
              <w:t> </w:t>
            </w:r>
          </w:p>
        </w:tc>
        <w:tc>
          <w:tcPr>
            <w:tcW w:w="374" w:type="pct"/>
            <w:shd w:val="clear" w:color="auto" w:fill="auto"/>
          </w:tcPr>
          <w:p w:rsidR="00F00FD6" w:rsidRPr="00DF3896" w:rsidRDefault="00F00FD6" w:rsidP="00873191"/>
        </w:tc>
        <w:tc>
          <w:tcPr>
            <w:tcW w:w="374" w:type="pct"/>
            <w:shd w:val="clear" w:color="auto" w:fill="auto"/>
          </w:tcPr>
          <w:p w:rsidR="00F00FD6" w:rsidRPr="00DF3896" w:rsidRDefault="00F00FD6" w:rsidP="00873191"/>
        </w:tc>
        <w:tc>
          <w:tcPr>
            <w:tcW w:w="374" w:type="pct"/>
            <w:shd w:val="clear" w:color="auto" w:fill="auto"/>
          </w:tcPr>
          <w:p w:rsidR="00F00FD6" w:rsidRPr="00DF3896" w:rsidRDefault="00F00FD6" w:rsidP="00873191"/>
        </w:tc>
      </w:tr>
    </w:tbl>
    <w:p w:rsidR="00F00FD6" w:rsidRPr="00DF3896" w:rsidRDefault="00F00FD6" w:rsidP="00F00FD6">
      <w:pPr>
        <w:rPr>
          <w:rStyle w:val="aff6"/>
          <w:b w:val="0"/>
        </w:rPr>
      </w:pPr>
    </w:p>
    <w:p w:rsidR="00F00FD6" w:rsidRDefault="00F00FD6" w:rsidP="00F00FD6">
      <w:pPr>
        <w:ind w:firstLine="698"/>
        <w:rPr>
          <w:rStyle w:val="aff6"/>
          <w:b w:val="0"/>
        </w:rPr>
      </w:pP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Default="00F00FD6">
      <w:pPr>
        <w:overflowPunct/>
        <w:autoSpaceDE/>
        <w:autoSpaceDN/>
        <w:adjustRightInd/>
        <w:rPr>
          <w:rStyle w:val="aff6"/>
          <w:b w:val="0"/>
        </w:rPr>
      </w:pPr>
      <w:r>
        <w:rPr>
          <w:rStyle w:val="aff6"/>
          <w:b w:val="0"/>
        </w:rPr>
        <w:br w:type="page"/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</w:p>
    <w:p w:rsidR="00F00FD6" w:rsidRPr="00DF3896" w:rsidRDefault="00F00FD6" w:rsidP="00F00FD6">
      <w:pPr>
        <w:ind w:firstLine="698"/>
        <w:jc w:val="right"/>
        <w:rPr>
          <w:b/>
          <w:bCs/>
        </w:rPr>
      </w:pPr>
      <w:r w:rsidRPr="00DF3896">
        <w:rPr>
          <w:rStyle w:val="aff6"/>
        </w:rPr>
        <w:t>Приложение № </w:t>
      </w:r>
      <w:r>
        <w:rPr>
          <w:rStyle w:val="aff6"/>
        </w:rPr>
        <w:t>3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>Дзержинского 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Default="00F00FD6" w:rsidP="00F00FD6">
      <w:pPr>
        <w:jc w:val="center"/>
        <w:rPr>
          <w:b/>
          <w:bCs/>
        </w:rPr>
      </w:pPr>
    </w:p>
    <w:p w:rsidR="00F00FD6" w:rsidRDefault="00F00FD6" w:rsidP="00F00FD6">
      <w:pPr>
        <w:jc w:val="center"/>
        <w:rPr>
          <w:rStyle w:val="aff6"/>
          <w:b w:val="0"/>
        </w:rPr>
      </w:pPr>
      <w:r w:rsidRPr="00966FB4">
        <w:rPr>
          <w:b/>
          <w:bCs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966FB4">
        <w:rPr>
          <w:b/>
          <w:bCs/>
        </w:rPr>
        <w:br/>
        <w:t>с учетом источников финансирования, в том числе средств федерального, краевого и муниципального бюджета</w:t>
      </w:r>
    </w:p>
    <w:p w:rsidR="00F00FD6" w:rsidRPr="00DF3896" w:rsidRDefault="00F00FD6" w:rsidP="00F00FD6">
      <w:pPr>
        <w:rPr>
          <w:rStyle w:val="aff6"/>
          <w:b w:val="0"/>
        </w:rPr>
      </w:pPr>
      <w:bookmarkStart w:id="8" w:name="RANGE_A1_K66"/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1623"/>
        <w:gridCol w:w="1723"/>
        <w:gridCol w:w="2140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F00FD6" w:rsidRPr="003E4E4B" w:rsidTr="00F00FD6">
        <w:trPr>
          <w:trHeight w:val="681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Статус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Ответственный исполнитель, соисполнители</w:t>
            </w:r>
          </w:p>
        </w:tc>
        <w:tc>
          <w:tcPr>
            <w:tcW w:w="30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 xml:space="preserve">Оценка расходов </w:t>
            </w:r>
            <w:r w:rsidRPr="003E4E4B">
              <w:br/>
              <w:t>(тыс. руб.), годы</w:t>
            </w:r>
          </w:p>
        </w:tc>
      </w:tr>
      <w:tr w:rsidR="00F00FD6" w:rsidRPr="003E4E4B" w:rsidTr="00F00FD6">
        <w:trPr>
          <w:trHeight w:val="72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2014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2015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2016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2017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2018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2019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2020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2021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Итого на период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right="-73"/>
              <w:jc w:val="center"/>
            </w:pPr>
            <w:r w:rsidRPr="003E4E4B"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 xml:space="preserve">«Развитие образования Дзержинского района </w:t>
            </w:r>
            <w:r w:rsidRPr="003E4E4B">
              <w:br/>
              <w:t>на 2014-2016 годы»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rPr>
                <w:color w:val="000000"/>
              </w:rPr>
            </w:pPr>
            <w:r w:rsidRPr="003E4E4B">
              <w:rPr>
                <w:color w:val="000000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F76A6">
              <w:t xml:space="preserve">289 129,139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287 804,257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314 756,736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343 104,082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390 150,871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421 266,816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406 490,045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384 933,919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380 511,453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3 218 147,318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100" w:firstLine="240"/>
              <w:rPr>
                <w:color w:val="000000"/>
              </w:rPr>
            </w:pPr>
            <w:r w:rsidRPr="003E4E4B">
              <w:rPr>
                <w:color w:val="000000"/>
              </w:rPr>
              <w:t>в том числе: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2 308,800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1 919,329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4 596,873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4 835,064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13 660,066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174 953,724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163 914,110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215 219,660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231 745,460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251 650,676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262 985,024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258 719,000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264 164,540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264 464,577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2 087 816,771 </w:t>
            </w:r>
          </w:p>
        </w:tc>
      </w:tr>
      <w:tr w:rsidR="00F00FD6" w:rsidRPr="003E4E4B" w:rsidTr="00F00FD6">
        <w:trPr>
          <w:trHeight w:val="333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5 653,510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4 600,000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5 533,142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7 185,000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8 291,368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5 854,879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54 854,199 </w:t>
            </w:r>
          </w:p>
        </w:tc>
      </w:tr>
      <w:tr w:rsidR="00F00FD6" w:rsidRPr="003E4E4B" w:rsidTr="00F00FD6">
        <w:trPr>
          <w:trHeight w:val="621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108 521,905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116 981,347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94 003,934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102 254,293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130 208,827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152 426,913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141 858,945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110 260,406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105 299,712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1 061 816,282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юридические лица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lastRenderedPageBreak/>
              <w:t xml:space="preserve">Подпрограмма 1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«Развитие дошкольного, общего и дополнительного образования»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rPr>
                <w:color w:val="000000"/>
              </w:rPr>
            </w:pPr>
            <w:r w:rsidRPr="003E4E4B">
              <w:rPr>
                <w:color w:val="000000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274 769,148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277 901,743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306 587,149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333 007,605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378 494,869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408 250,666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398 532,285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372 109,072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367 686,606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3 117 339,143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100" w:firstLine="240"/>
              <w:rPr>
                <w:color w:val="000000"/>
              </w:rPr>
            </w:pPr>
            <w:r w:rsidRPr="003E4E4B">
              <w:rPr>
                <w:color w:val="000000"/>
              </w:rPr>
              <w:t>в том числе: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2 113,100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1 919,329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4 596,873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4 835,064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13 464,366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172 324,424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162 187,810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213 312,560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227 885,260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245 707,900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255 817,334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257 132,900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257 662,340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257 962,377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2 049 992,905 </w:t>
            </w:r>
          </w:p>
        </w:tc>
      </w:tr>
      <w:tr w:rsidR="00F00FD6" w:rsidRPr="003E4E4B" w:rsidTr="00F00FD6">
        <w:trPr>
          <w:trHeight w:val="636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300" w:firstLine="720"/>
              <w:rPr>
                <w:color w:val="000000"/>
              </w:rPr>
            </w:pPr>
            <w:r w:rsidRPr="003E4E4B">
              <w:rPr>
                <w:color w:val="000000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5 653,510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4 600,000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5 533,142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7 185,000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8 291,368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5 854,879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5 912,100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54 854,199 </w:t>
            </w:r>
          </w:p>
        </w:tc>
      </w:tr>
      <w:tr w:rsidR="00F00FD6" w:rsidRPr="003E4E4B" w:rsidTr="00F00FD6">
        <w:trPr>
          <w:trHeight w:val="651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96 791,214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109 000,833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87 741,447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96 018,016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124 495,601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146 578,453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135 487,285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103 937,759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98 977,065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999 027,673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юридические лица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Подпрограмма 2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«Развитие кадрового потенциала отрасли»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rPr>
                <w:color w:val="000000"/>
              </w:rPr>
            </w:pPr>
            <w:r w:rsidRPr="003E4E4B">
              <w:rPr>
                <w:color w:val="000000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1 908,940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1 761,185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1 729,522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1 734,887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1 064,545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1 097,995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1 183,684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1 144,410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1 144,410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12 769,578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100" w:firstLine="240"/>
              <w:rPr>
                <w:color w:val="000000"/>
              </w:rPr>
            </w:pPr>
            <w:r w:rsidRPr="003E4E4B">
              <w:rPr>
                <w:color w:val="000000"/>
              </w:rPr>
              <w:t>в том числе: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72,100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72,100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666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1 908,940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1 761,185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1 729,522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1 662,787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1 064,545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1 097,995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1 183,684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1 144,410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1 144,410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12 697,478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юридические лица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lastRenderedPageBreak/>
              <w:t>Подпрограмма 3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«Поддержка детей сирот, расширение практики применения семейных форм воспитания»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rPr>
                <w:color w:val="000000"/>
              </w:rPr>
            </w:pPr>
            <w:r w:rsidRPr="003E4E4B">
              <w:rPr>
                <w:color w:val="000000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2 629,300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1 922,000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1 907,100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3 788,100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5 942,776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7 167,690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1 586,100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6 502,200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6 502,200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37 947,466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100" w:firstLine="240"/>
              <w:rPr>
                <w:color w:val="000000"/>
              </w:rPr>
            </w:pPr>
            <w:r w:rsidRPr="003E4E4B">
              <w:rPr>
                <w:color w:val="000000"/>
              </w:rPr>
              <w:t>в том числе: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195,700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195,700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2 629,300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1 726,300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1 907,100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3 788,100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5 942,776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7 167,690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1 586,100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6 502,200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6 502,200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37 751,766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651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юридические лица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Подпрограмма 4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jc w:val="center"/>
            </w:pPr>
            <w:r w:rsidRPr="003E4E4B">
              <w:t>«Обеспечение реализации муниципальной программы и прочие мероприятия»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rPr>
                <w:color w:val="000000"/>
              </w:rPr>
            </w:pPr>
            <w:r w:rsidRPr="003E4E4B">
              <w:rPr>
                <w:color w:val="000000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9 821,751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6 219,329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4 532,965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4 573,490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4 648,681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4 750,465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5 187,976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5 178,237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5 178,237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50 091,131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100" w:firstLine="240"/>
              <w:rPr>
                <w:color w:val="000000"/>
              </w:rPr>
            </w:pPr>
            <w:r w:rsidRPr="003E4E4B">
              <w:rPr>
                <w:color w:val="000000"/>
              </w:rPr>
              <w:t>в том числе: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0,000 </w:t>
            </w:r>
          </w:p>
        </w:tc>
      </w:tr>
      <w:tr w:rsidR="00F00FD6" w:rsidRPr="003E4E4B" w:rsidTr="00F00FD6">
        <w:trPr>
          <w:trHeight w:val="636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9 821,751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6 219,329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4 532,965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4 573,490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4 648,681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4 750,465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5 187,976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5 178,237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5 178,237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 xml:space="preserve">50 091,131 </w:t>
            </w:r>
          </w:p>
        </w:tc>
      </w:tr>
      <w:tr w:rsidR="00F00FD6" w:rsidRPr="003E4E4B" w:rsidTr="00F00FD6">
        <w:trPr>
          <w:trHeight w:val="318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E4E4B" w:rsidRDefault="00F00FD6" w:rsidP="00873191">
            <w:pPr>
              <w:autoSpaceDE/>
              <w:autoSpaceDN/>
              <w:adjustRightInd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E4E4B" w:rsidRDefault="00F00FD6" w:rsidP="00873191">
            <w:pPr>
              <w:autoSpaceDE/>
              <w:autoSpaceDN/>
              <w:adjustRightInd/>
              <w:ind w:firstLineChars="200" w:firstLine="480"/>
              <w:rPr>
                <w:color w:val="000000"/>
              </w:rPr>
            </w:pPr>
            <w:r w:rsidRPr="003E4E4B">
              <w:rPr>
                <w:color w:val="000000"/>
              </w:rPr>
              <w:t>юридические лица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6" w:rsidRPr="003E4E4B" w:rsidRDefault="00F00FD6" w:rsidP="00873191">
            <w:pPr>
              <w:autoSpaceDE/>
              <w:autoSpaceDN/>
              <w:adjustRightInd/>
              <w:jc w:val="right"/>
            </w:pPr>
            <w:r w:rsidRPr="003F76A6">
              <w:t> </w:t>
            </w:r>
          </w:p>
        </w:tc>
      </w:tr>
    </w:tbl>
    <w:p w:rsidR="00F00FD6" w:rsidRDefault="00F00FD6" w:rsidP="00F00FD6">
      <w:pPr>
        <w:rPr>
          <w:rStyle w:val="aff6"/>
          <w:b w:val="0"/>
        </w:rPr>
      </w:pPr>
    </w:p>
    <w:p w:rsidR="00F00FD6" w:rsidRDefault="00F00FD6">
      <w:pPr>
        <w:overflowPunct/>
        <w:autoSpaceDE/>
        <w:autoSpaceDN/>
        <w:adjustRightInd/>
        <w:rPr>
          <w:rStyle w:val="aff6"/>
          <w:b w:val="0"/>
        </w:rPr>
      </w:pPr>
      <w:r>
        <w:rPr>
          <w:rStyle w:val="aff6"/>
          <w:b w:val="0"/>
        </w:rPr>
        <w:br w:type="page"/>
      </w:r>
    </w:p>
    <w:p w:rsidR="00F00FD6" w:rsidRDefault="00F00FD6" w:rsidP="00F00FD6">
      <w:pPr>
        <w:rPr>
          <w:rStyle w:val="aff6"/>
          <w:b w:val="0"/>
        </w:rPr>
      </w:pPr>
    </w:p>
    <w:p w:rsidR="00F00FD6" w:rsidRPr="00455492" w:rsidRDefault="00F00FD6" w:rsidP="00F00FD6">
      <w:pPr>
        <w:ind w:firstLine="698"/>
        <w:jc w:val="right"/>
        <w:rPr>
          <w:b/>
          <w:bCs/>
        </w:rPr>
      </w:pPr>
      <w:r>
        <w:rPr>
          <w:rStyle w:val="aff6"/>
        </w:rPr>
        <w:t>Приложение № 3.1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>Дзержинского 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Default="00F00FD6" w:rsidP="00F00FD6">
      <w:pPr>
        <w:jc w:val="center"/>
        <w:rPr>
          <w:b/>
          <w:bCs/>
        </w:rPr>
      </w:pPr>
    </w:p>
    <w:p w:rsidR="00F00FD6" w:rsidRDefault="00F00FD6" w:rsidP="00F00FD6">
      <w:pPr>
        <w:jc w:val="center"/>
        <w:rPr>
          <w:rStyle w:val="aff6"/>
          <w:b w:val="0"/>
        </w:rPr>
      </w:pPr>
      <w:r w:rsidRPr="00480A6F">
        <w:rPr>
          <w:b/>
          <w:bCs/>
        </w:rPr>
        <w:t xml:space="preserve">Прогноз сводных показателей </w:t>
      </w:r>
      <w:r>
        <w:rPr>
          <w:b/>
          <w:bCs/>
        </w:rPr>
        <w:t>м</w:t>
      </w:r>
      <w:r w:rsidRPr="00480A6F">
        <w:rPr>
          <w:b/>
          <w:bCs/>
        </w:rPr>
        <w:t>униципальных заданий</w:t>
      </w:r>
    </w:p>
    <w:p w:rsidR="00F00FD6" w:rsidRDefault="00F00FD6" w:rsidP="00F00FD6">
      <w:bookmarkStart w:id="9" w:name="RANGE_A1_P69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1306"/>
        <w:gridCol w:w="528"/>
        <w:gridCol w:w="528"/>
        <w:gridCol w:w="528"/>
        <w:gridCol w:w="529"/>
        <w:gridCol w:w="685"/>
        <w:gridCol w:w="685"/>
        <w:gridCol w:w="685"/>
        <w:gridCol w:w="685"/>
        <w:gridCol w:w="685"/>
        <w:gridCol w:w="852"/>
        <w:gridCol w:w="852"/>
        <w:gridCol w:w="819"/>
        <w:gridCol w:w="819"/>
        <w:gridCol w:w="819"/>
        <w:gridCol w:w="819"/>
        <w:gridCol w:w="819"/>
        <w:gridCol w:w="819"/>
        <w:gridCol w:w="819"/>
      </w:tblGrid>
      <w:tr w:rsidR="00F00FD6" w:rsidRPr="003F76A6" w:rsidTr="00F00FD6">
        <w:trPr>
          <w:trHeight w:val="888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Наименование услуги, показателя объема услуги</w:t>
            </w:r>
          </w:p>
        </w:tc>
        <w:tc>
          <w:tcPr>
            <w:tcW w:w="22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23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Расходы муниципального бюджета на оказание (выполнение) муниципальной услуги, тыс.</w:t>
            </w:r>
            <w:r>
              <w:rPr>
                <w:sz w:val="28"/>
                <w:szCs w:val="28"/>
              </w:rPr>
              <w:t xml:space="preserve"> </w:t>
            </w:r>
            <w:r w:rsidRPr="003F76A6">
              <w:rPr>
                <w:sz w:val="28"/>
                <w:szCs w:val="28"/>
              </w:rPr>
              <w:t>руб.</w:t>
            </w:r>
          </w:p>
        </w:tc>
      </w:tr>
      <w:tr w:rsidR="00F00FD6" w:rsidRPr="003F76A6" w:rsidTr="00F00FD6">
        <w:trPr>
          <w:trHeight w:val="793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2014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2015 год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2016 год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2017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2018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2019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2020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2021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2022 год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2014 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2015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2016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2017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2018 год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2019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2020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2021 год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2022 год</w:t>
            </w:r>
          </w:p>
        </w:tc>
      </w:tr>
      <w:tr w:rsidR="00F00FD6" w:rsidRPr="003F76A6" w:rsidTr="00F00FD6">
        <w:trPr>
          <w:trHeight w:val="697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дошкольного образования (Образовательная программа дошкольного образования)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</w:tr>
      <w:tr w:rsidR="00F00FD6" w:rsidRPr="003F76A6" w:rsidTr="00F00FD6">
        <w:trPr>
          <w:trHeight w:val="38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491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491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52937,923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57190,005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43091,61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45169,2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32626,233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33572,763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48265,933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48265,933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48265,933</w:t>
            </w:r>
          </w:p>
        </w:tc>
      </w:tr>
      <w:tr w:rsidR="00F00FD6" w:rsidRPr="003F76A6" w:rsidTr="00F00FD6">
        <w:trPr>
          <w:trHeight w:val="697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дошкольного образования (Адаптированная образовательная программа дошкольного образования)  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</w:tr>
      <w:tr w:rsidR="00F00FD6" w:rsidRPr="003F76A6" w:rsidTr="00F00FD6">
        <w:trPr>
          <w:trHeight w:val="36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lastRenderedPageBreak/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246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224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144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144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792,821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23925,4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24024,144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14471,965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14471,965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14471,965</w:t>
            </w:r>
          </w:p>
        </w:tc>
      </w:tr>
      <w:tr w:rsidR="00F00FD6" w:rsidRPr="003F76A6" w:rsidTr="00F00FD6">
        <w:trPr>
          <w:trHeight w:val="58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Присмотр и уход    </w:t>
            </w:r>
          </w:p>
        </w:tc>
      </w:tr>
      <w:tr w:rsidR="00F00FD6" w:rsidRPr="003F76A6" w:rsidTr="00F00FD6">
        <w:trPr>
          <w:trHeight w:val="444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81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 подведомственных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834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992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970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635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22600,909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22344,972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29626,500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30361,656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32520,184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32520,184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32520,184</w:t>
            </w:r>
          </w:p>
        </w:tc>
      </w:tr>
      <w:tr w:rsidR="00F00FD6" w:rsidRPr="003F76A6" w:rsidTr="00F00FD6">
        <w:trPr>
          <w:trHeight w:val="6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начального общего образования  (Образовательная программа начального общего образования)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4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690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39902,165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64395,869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54121,778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52183,800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52973,600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52973,600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52973,600</w:t>
            </w:r>
          </w:p>
        </w:tc>
      </w:tr>
      <w:tr w:rsidR="00F00FD6" w:rsidRPr="003F76A6" w:rsidTr="00F00FD6">
        <w:trPr>
          <w:trHeight w:val="611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lastRenderedPageBreak/>
              <w:t xml:space="preserve">Наименование услуги и ее содержание: Реализация основных общеобразовательных программ начального общего образования  (Адаптированная образовательная программа начального общего образования (очно))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3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8301,386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9659,122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14141,531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10578,695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10578,695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10578,695</w:t>
            </w:r>
          </w:p>
        </w:tc>
      </w:tr>
      <w:tr w:rsidR="00F00FD6" w:rsidRPr="003F76A6" w:rsidTr="00F00FD6">
        <w:trPr>
          <w:trHeight w:val="71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начального общего образования  (Адаптированная образовательная программа начального общего образования (на дому))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8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555,165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614,969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1044,018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905,076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905,076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905,076</w:t>
            </w:r>
          </w:p>
        </w:tc>
      </w:tr>
      <w:tr w:rsidR="00F00FD6" w:rsidRPr="003F76A6" w:rsidTr="00F00FD6">
        <w:trPr>
          <w:trHeight w:val="65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основного общего образования (Образовательная программа основного общего образования)  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 xml:space="preserve">Обеспечение деятельности </w:t>
            </w:r>
            <w:r w:rsidRPr="003F76A6">
              <w:lastRenderedPageBreak/>
              <w:t>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lastRenderedPageBreak/>
              <w:t>701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687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60029,657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88539,142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74272,411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75612,779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76865,147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76865,147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76865,147</w:t>
            </w:r>
          </w:p>
        </w:tc>
      </w:tr>
      <w:tr w:rsidR="00F00FD6" w:rsidRPr="003F76A6" w:rsidTr="00F00FD6">
        <w:trPr>
          <w:trHeight w:val="79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основного общего образования (Адаптированная образовательная программа основного общего образования (очная))  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14760,007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14266,731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17796,198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21727,738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21727,738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21727,738</w:t>
            </w:r>
          </w:p>
        </w:tc>
      </w:tr>
      <w:tr w:rsidR="00F00FD6" w:rsidRPr="003F76A6" w:rsidTr="00F00FD6">
        <w:trPr>
          <w:trHeight w:val="6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основного общего образования  (Адаптированная образовательная программа основного общего образования (на дому)) 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r w:rsidRPr="003F76A6"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jc w:val="right"/>
            </w:pPr>
            <w:r w:rsidRPr="003F76A6"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225,911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225,911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225,911</w:t>
            </w:r>
          </w:p>
        </w:tc>
      </w:tr>
      <w:tr w:rsidR="00F00FD6" w:rsidRPr="003F76A6" w:rsidTr="00F00FD6">
        <w:trPr>
          <w:trHeight w:val="71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tabs>
                <w:tab w:val="left" w:pos="3431"/>
              </w:tabs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основных общеобразовательных программ среднего общего образования (Образовательная программа среднего общего образования)  </w:t>
            </w:r>
          </w:p>
        </w:tc>
      </w:tr>
      <w:tr w:rsidR="00F00FD6" w:rsidRPr="003F76A6" w:rsidTr="00F00FD6">
        <w:trPr>
          <w:trHeight w:val="475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 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4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lastRenderedPageBreak/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162140,886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163753,781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27991,653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28057,555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23397,448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34946,591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33949,127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33949,127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r w:rsidRPr="003F76A6">
              <w:t>33949,127</w:t>
            </w:r>
          </w:p>
        </w:tc>
      </w:tr>
      <w:tr w:rsidR="00F00FD6" w:rsidRPr="003F76A6" w:rsidTr="00F00FD6">
        <w:trPr>
          <w:trHeight w:val="6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Предоставление питания 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Подпрограмма1.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outlineLvl w:val="0"/>
            </w:pPr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1355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1404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9 935,600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11 225,500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12 358,100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14 256,275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19 269,854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 xml:space="preserve">19 269,854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ind w:right="-12" w:hanging="250"/>
              <w:jc w:val="center"/>
              <w:outlineLvl w:val="0"/>
            </w:pPr>
            <w:r w:rsidRPr="003F76A6">
              <w:t xml:space="preserve">19 269,854 </w:t>
            </w:r>
          </w:p>
        </w:tc>
      </w:tr>
      <w:tr w:rsidR="00F00FD6" w:rsidRPr="003F76A6" w:rsidTr="00F00FD6">
        <w:trPr>
          <w:trHeight w:val="69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Организация отдыха детей и молодежи </w:t>
            </w:r>
          </w:p>
        </w:tc>
      </w:tr>
      <w:tr w:rsidR="00F00FD6" w:rsidRPr="003F76A6" w:rsidTr="00F00FD6">
        <w:trPr>
          <w:trHeight w:val="396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Подпрограмма1.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39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outlineLvl w:val="0"/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F00FD6" w:rsidRPr="003F76A6" w:rsidTr="00F00FD6">
        <w:trPr>
          <w:trHeight w:val="666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pPr>
              <w:outlineLvl w:val="0"/>
            </w:pPr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1325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1325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625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1325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1325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613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662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662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662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4 980,434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230,000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230,000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8 498,140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10 783,911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10 783,911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outlineLvl w:val="0"/>
            </w:pPr>
            <w:r w:rsidRPr="003F76A6">
              <w:t>10 783,911</w:t>
            </w:r>
          </w:p>
        </w:tc>
      </w:tr>
      <w:tr w:rsidR="00F00FD6" w:rsidRPr="003F76A6" w:rsidTr="00F00FD6">
        <w:trPr>
          <w:trHeight w:val="69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Реализация дополнительных  общеразвивающих программ </w:t>
            </w:r>
          </w:p>
        </w:tc>
      </w:tr>
      <w:tr w:rsidR="00F00FD6" w:rsidRPr="003F76A6" w:rsidTr="00F00FD6">
        <w:trPr>
          <w:trHeight w:val="393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53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lastRenderedPageBreak/>
              <w:t>Показатель объема услуги: число обучающихся, количество человеко-часов</w:t>
            </w:r>
          </w:p>
        </w:tc>
      </w:tr>
      <w:tr w:rsidR="00F00FD6" w:rsidRPr="003F76A6" w:rsidTr="00F00FD6">
        <w:trPr>
          <w:trHeight w:val="713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3F76A6" w:rsidRDefault="00F00FD6" w:rsidP="00873191">
            <w:r w:rsidRPr="003F76A6">
              <w:t>Обеспечение деятельности (оказание услуг)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1543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2231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1314672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1314672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1213636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1213636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1213636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12 930,709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12 928,174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13 453,352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14 699,436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20 220,291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23 707,135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23 707,135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23 707,135 </w:t>
            </w:r>
          </w:p>
        </w:tc>
      </w:tr>
      <w:tr w:rsidR="00F00FD6" w:rsidRPr="003F76A6" w:rsidTr="00F00FD6">
        <w:trPr>
          <w:trHeight w:val="6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 xml:space="preserve">Наименование услуги и ее содержание: Организация и осуществление </w:t>
            </w:r>
            <w:proofErr w:type="spellStart"/>
            <w:r w:rsidRPr="003F76A6">
              <w:rPr>
                <w:b/>
                <w:bCs/>
              </w:rPr>
              <w:t>транспортрного</w:t>
            </w:r>
            <w:proofErr w:type="spellEnd"/>
            <w:r w:rsidRPr="003F76A6">
              <w:rPr>
                <w:b/>
                <w:bCs/>
              </w:rPr>
              <w:t xml:space="preserve"> обслуживания учащихся образовательных организаций</w:t>
            </w:r>
          </w:p>
        </w:tc>
      </w:tr>
      <w:tr w:rsidR="00F00FD6" w:rsidRPr="003F76A6" w:rsidTr="00F00FD6">
        <w:trPr>
          <w:trHeight w:val="393"/>
        </w:trPr>
        <w:tc>
          <w:tcPr>
            <w:tcW w:w="26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Подпрограмма1. "Развитие дошкольного, общего и дополнительного образования"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 </w:t>
            </w:r>
          </w:p>
        </w:tc>
      </w:tr>
      <w:tr w:rsidR="00F00FD6" w:rsidRPr="003F76A6" w:rsidTr="00F00FD6">
        <w:trPr>
          <w:trHeight w:val="5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rPr>
                <w:b/>
                <w:bCs/>
              </w:rPr>
            </w:pPr>
            <w:r w:rsidRPr="003F76A6">
              <w:rPr>
                <w:b/>
                <w:bCs/>
              </w:rPr>
              <w:t>Показатель объема услуги: количество рейсов</w:t>
            </w:r>
          </w:p>
        </w:tc>
      </w:tr>
      <w:tr w:rsidR="00F00FD6" w:rsidRPr="003F76A6" w:rsidTr="00F00FD6">
        <w:trPr>
          <w:trHeight w:val="71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r w:rsidRPr="003F76A6">
              <w:t>Проведение мероприятий по развитию кадрового потенциала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13300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13300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13300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13300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  <w:rPr>
                <w:sz w:val="28"/>
                <w:szCs w:val="28"/>
              </w:rPr>
            </w:pPr>
            <w:r w:rsidRPr="003F76A6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 xml:space="preserve">11 161,539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11 287,723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14 753,828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14 753,828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3F76A6" w:rsidRDefault="00F00FD6" w:rsidP="00873191">
            <w:pPr>
              <w:jc w:val="center"/>
            </w:pPr>
            <w:r w:rsidRPr="003F76A6">
              <w:t>14 753,828</w:t>
            </w:r>
          </w:p>
        </w:tc>
      </w:tr>
    </w:tbl>
    <w:p w:rsidR="00F00FD6" w:rsidRDefault="00F00FD6" w:rsidP="00F00FD6"/>
    <w:p w:rsidR="00F00FD6" w:rsidRDefault="00F00FD6" w:rsidP="00F00FD6"/>
    <w:p w:rsidR="00F00FD6" w:rsidRPr="000E0912" w:rsidRDefault="00F00FD6" w:rsidP="00F00FD6">
      <w:pPr>
        <w:sectPr w:rsidR="00F00FD6" w:rsidRPr="000E0912" w:rsidSect="00F00FD6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Pr="00137A28" w:rsidRDefault="00F00FD6" w:rsidP="00F00FD6">
      <w:pPr>
        <w:ind w:firstLine="698"/>
        <w:jc w:val="right"/>
        <w:rPr>
          <w:b/>
          <w:bCs/>
        </w:rPr>
      </w:pPr>
      <w:bookmarkStart w:id="10" w:name="sub_1007"/>
      <w:r w:rsidRPr="00137A28">
        <w:rPr>
          <w:rStyle w:val="aff6"/>
        </w:rPr>
        <w:lastRenderedPageBreak/>
        <w:t>Приложение № 4</w:t>
      </w:r>
    </w:p>
    <w:bookmarkEnd w:id="10"/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 xml:space="preserve">к </w:t>
      </w:r>
      <w:r>
        <w:rPr>
          <w:rStyle w:val="aff7"/>
        </w:rPr>
        <w:t>п</w:t>
      </w:r>
      <w:r w:rsidRPr="002A3345">
        <w:rPr>
          <w:rStyle w:val="aff7"/>
        </w:rPr>
        <w:t>аспорту</w:t>
      </w:r>
      <w:r w:rsidRPr="00DF3896">
        <w:rPr>
          <w:rStyle w:val="aff6"/>
        </w:rPr>
        <w:t xml:space="preserve"> муниципальной программы</w:t>
      </w:r>
    </w:p>
    <w:p w:rsidR="00F00FD6" w:rsidRDefault="00F00FD6" w:rsidP="00F00FD6">
      <w:pPr>
        <w:ind w:firstLine="698"/>
        <w:jc w:val="right"/>
        <w:rPr>
          <w:rStyle w:val="aff6"/>
          <w:b w:val="0"/>
        </w:rPr>
      </w:pPr>
      <w:r w:rsidRPr="00DF3896">
        <w:rPr>
          <w:rStyle w:val="aff6"/>
        </w:rPr>
        <w:t>Дзержинского района</w:t>
      </w:r>
      <w:r>
        <w:t xml:space="preserve"> «</w:t>
      </w:r>
      <w:r w:rsidRPr="00DF3896">
        <w:rPr>
          <w:rStyle w:val="aff6"/>
        </w:rPr>
        <w:t>Развитие образования»</w:t>
      </w:r>
    </w:p>
    <w:p w:rsidR="00F00FD6" w:rsidRPr="00DF3896" w:rsidRDefault="00F00FD6" w:rsidP="00F00FD6">
      <w:pPr>
        <w:rPr>
          <w:sz w:val="28"/>
          <w:szCs w:val="28"/>
        </w:rPr>
      </w:pPr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bookmarkStart w:id="11" w:name="sub_1009"/>
      <w:r w:rsidRPr="00DF3896">
        <w:rPr>
          <w:color w:val="auto"/>
          <w:sz w:val="28"/>
          <w:szCs w:val="28"/>
        </w:rPr>
        <w:t xml:space="preserve"> Паспорт подпрограммы 1 </w:t>
      </w:r>
      <w:r w:rsidRPr="00DF3896">
        <w:rPr>
          <w:color w:val="auto"/>
          <w:sz w:val="28"/>
          <w:szCs w:val="28"/>
        </w:rPr>
        <w:br/>
        <w:t xml:space="preserve">«Развитие дошкольного, общего и дополнительного образования» </w:t>
      </w:r>
    </w:p>
    <w:bookmarkEnd w:id="11"/>
    <w:p w:rsidR="00F00FD6" w:rsidRPr="00DF3896" w:rsidRDefault="00F00FD6" w:rsidP="00F00FD6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7010"/>
      </w:tblGrid>
      <w:tr w:rsidR="00F00FD6" w:rsidRPr="00DF3896" w:rsidTr="00F00FD6">
        <w:trPr>
          <w:trHeight w:val="527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«Развитие дошкольного, общего и дополнительного образования» </w:t>
            </w:r>
          </w:p>
        </w:tc>
      </w:tr>
      <w:tr w:rsidR="00F00FD6" w:rsidRPr="00DF3896" w:rsidTr="00F00FD6">
        <w:trPr>
          <w:trHeight w:val="750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pacing w:val="-4"/>
                <w:sz w:val="28"/>
                <w:szCs w:val="28"/>
              </w:rPr>
              <w:t>«Развитие образования</w:t>
            </w:r>
            <w:r w:rsidRPr="00DF3896">
              <w:rPr>
                <w:spacing w:val="-1"/>
                <w:sz w:val="28"/>
                <w:szCs w:val="28"/>
              </w:rPr>
              <w:t>»</w:t>
            </w:r>
          </w:p>
        </w:tc>
      </w:tr>
      <w:tr w:rsidR="00F00FD6" w:rsidRPr="00DF3896" w:rsidTr="00F00FD6">
        <w:trPr>
          <w:trHeight w:val="750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pacing w:val="1"/>
                <w:sz w:val="28"/>
                <w:szCs w:val="28"/>
              </w:rPr>
              <w:t>Постановление администрации Дзержинского района от 30.08.2013 № 791-П «</w:t>
            </w:r>
            <w:r w:rsidRPr="00DF389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Дзержинского района, их формировании и реализации».</w:t>
            </w:r>
          </w:p>
          <w:p w:rsidR="00F00FD6" w:rsidRPr="00DF3896" w:rsidRDefault="00F00FD6" w:rsidP="00873191">
            <w:pPr>
              <w:rPr>
                <w:spacing w:val="-4"/>
                <w:sz w:val="28"/>
                <w:szCs w:val="28"/>
              </w:rPr>
            </w:pPr>
            <w:r w:rsidRPr="00B151B9">
              <w:rPr>
                <w:sz w:val="28"/>
                <w:szCs w:val="28"/>
              </w:rPr>
              <w:t>Распоряжение администрации Дзержинского района от 16.03.2015 № 32-р «Об утверждении перечня муниципальных программ»</w:t>
            </w:r>
          </w:p>
        </w:tc>
      </w:tr>
      <w:tr w:rsidR="00F00FD6" w:rsidRPr="00DF3896" w:rsidTr="00F00FD6">
        <w:trPr>
          <w:trHeight w:val="100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pStyle w:val="17"/>
              <w:widowControl/>
              <w:spacing w:after="120"/>
              <w:ind w:left="-108"/>
              <w:jc w:val="center"/>
              <w:rPr>
                <w:color w:val="auto"/>
                <w:sz w:val="28"/>
                <w:szCs w:val="28"/>
              </w:rPr>
            </w:pPr>
            <w:r w:rsidRPr="00DF3896">
              <w:rPr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suppressAutoHyphens/>
              <w:ind w:left="-108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Управление образования администрации Дзержинского района.</w:t>
            </w:r>
          </w:p>
        </w:tc>
      </w:tr>
      <w:tr w:rsidR="00F00FD6" w:rsidRPr="00DF3896" w:rsidTr="00F00FD6">
        <w:trPr>
          <w:trHeight w:val="100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pStyle w:val="17"/>
              <w:widowControl/>
              <w:spacing w:after="120"/>
              <w:ind w:left="-108"/>
              <w:jc w:val="center"/>
              <w:rPr>
                <w:color w:val="auto"/>
                <w:sz w:val="28"/>
                <w:szCs w:val="28"/>
              </w:rPr>
            </w:pPr>
            <w:r w:rsidRPr="00DF3896">
              <w:rPr>
                <w:color w:val="auto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51" w:type="pct"/>
            <w:vAlign w:val="center"/>
          </w:tcPr>
          <w:p w:rsidR="00F00FD6" w:rsidRDefault="00F00FD6" w:rsidP="00873191">
            <w:pPr>
              <w:rPr>
                <w:sz w:val="28"/>
                <w:szCs w:val="28"/>
              </w:rPr>
            </w:pPr>
            <w:r w:rsidRPr="00137A28">
              <w:rPr>
                <w:sz w:val="28"/>
                <w:szCs w:val="28"/>
              </w:rPr>
              <w:t xml:space="preserve">Администрация Дзержинского района, </w:t>
            </w:r>
          </w:p>
          <w:p w:rsidR="00F00FD6" w:rsidRPr="00137A28" w:rsidRDefault="00F00FD6" w:rsidP="00873191">
            <w:pPr>
              <w:rPr>
                <w:sz w:val="28"/>
                <w:szCs w:val="28"/>
              </w:rPr>
            </w:pPr>
            <w:r w:rsidRPr="00137A28">
              <w:rPr>
                <w:sz w:val="28"/>
                <w:szCs w:val="28"/>
              </w:rPr>
              <w:t>МКУ «Центр по осуществлению закупок»,</w:t>
            </w:r>
          </w:p>
          <w:p w:rsidR="00F00FD6" w:rsidRPr="00DF3896" w:rsidRDefault="00F00FD6" w:rsidP="00873191">
            <w:pPr>
              <w:suppressAutoHyphens/>
              <w:ind w:left="-108"/>
              <w:rPr>
                <w:sz w:val="28"/>
                <w:szCs w:val="28"/>
              </w:rPr>
            </w:pPr>
            <w:r w:rsidRPr="00137A28">
              <w:rPr>
                <w:sz w:val="28"/>
                <w:szCs w:val="28"/>
              </w:rPr>
              <w:t>Отдел муниципального имущества и земельных отношений администрации Дзержинского района</w:t>
            </w:r>
          </w:p>
        </w:tc>
      </w:tr>
      <w:tr w:rsidR="00F00FD6" w:rsidRPr="00DF3896" w:rsidTr="00F00FD6">
        <w:trPr>
          <w:trHeight w:val="416"/>
          <w:jc w:val="center"/>
        </w:trPr>
        <w:tc>
          <w:tcPr>
            <w:tcW w:w="1249" w:type="pct"/>
          </w:tcPr>
          <w:p w:rsidR="00F00FD6" w:rsidRPr="00DF3896" w:rsidRDefault="00F00FD6" w:rsidP="00873191">
            <w:pPr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Цель и задачи подпрограммы</w:t>
            </w:r>
          </w:p>
          <w:p w:rsidR="00F00FD6" w:rsidRPr="00DF3896" w:rsidRDefault="00F00FD6" w:rsidP="00873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pct"/>
          </w:tcPr>
          <w:p w:rsidR="00F00FD6" w:rsidRPr="00DF3896" w:rsidRDefault="00F00FD6" w:rsidP="00873191">
            <w:pPr>
              <w:pStyle w:val="a9"/>
              <w:spacing w:after="0"/>
              <w:ind w:firstLine="411"/>
              <w:jc w:val="both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занятости, отдыха и оздоровления детей в летний период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Задачи: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F3896">
              <w:rPr>
                <w:sz w:val="28"/>
                <w:szCs w:val="28"/>
              </w:rPr>
              <w:t>Обеспечить доступность дошкольного образования, соответствующего федеральному государственному стандарту качества дошкольного образования;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F3896">
              <w:rPr>
                <w:sz w:val="28"/>
                <w:szCs w:val="28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DF3896">
              <w:rPr>
                <w:sz w:val="28"/>
                <w:szCs w:val="28"/>
              </w:rPr>
              <w:t xml:space="preserve">Обеспечить поступательное развитие муниципальной системы дополнительного образования, в том числе за счет разработки и реализации </w:t>
            </w:r>
            <w:r w:rsidRPr="00DF3896">
              <w:rPr>
                <w:sz w:val="28"/>
                <w:szCs w:val="28"/>
              </w:rPr>
              <w:lastRenderedPageBreak/>
              <w:t>современных образовательных программ, дистанционных и сетевых форм их реализации;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4. Содействовать выявлению и поддержке одаренных детей;</w:t>
            </w:r>
          </w:p>
          <w:p w:rsidR="00F00FD6" w:rsidRPr="00DF3896" w:rsidRDefault="00F00FD6" w:rsidP="00873191">
            <w:pPr>
              <w:ind w:firstLine="411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5. Обеспечить безопасный, качественный отдых и оздоровление детей, занятость детей в летний период</w:t>
            </w:r>
          </w:p>
        </w:tc>
      </w:tr>
      <w:tr w:rsidR="00F00FD6" w:rsidRPr="00DF3896" w:rsidTr="00F00FD6">
        <w:trPr>
          <w:trHeight w:val="416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spacing w:before="100" w:beforeAutospacing="1" w:after="100" w:afterAutospacing="1"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2014 - 2022</w:t>
            </w:r>
            <w:r w:rsidRPr="00DF3896">
              <w:rPr>
                <w:spacing w:val="-5"/>
                <w:sz w:val="28"/>
                <w:szCs w:val="28"/>
              </w:rPr>
              <w:t xml:space="preserve"> годы</w:t>
            </w:r>
          </w:p>
        </w:tc>
      </w:tr>
      <w:tr w:rsidR="00F00FD6" w:rsidRPr="00DF3896" w:rsidTr="00F00FD6">
        <w:trPr>
          <w:trHeight w:val="1229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spacing w:before="100" w:beforeAutospacing="1" w:after="100" w:afterAutospacing="1"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Перечень целевых показателей и показателей результативности подпрограммы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suppressAutoHyphens/>
              <w:spacing w:before="100" w:beforeAutospacing="1" w:after="100" w:afterAutospacing="1"/>
              <w:ind w:left="-108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представлены в приложениях 1, 2 к Подпрограмме</w:t>
            </w:r>
          </w:p>
        </w:tc>
      </w:tr>
      <w:tr w:rsidR="00F00FD6" w:rsidRPr="00DF3896" w:rsidTr="00F00FD6">
        <w:trPr>
          <w:trHeight w:val="100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pStyle w:val="17"/>
              <w:widowControl/>
              <w:ind w:left="-108"/>
              <w:jc w:val="center"/>
              <w:rPr>
                <w:color w:val="auto"/>
                <w:sz w:val="28"/>
                <w:szCs w:val="28"/>
              </w:rPr>
            </w:pPr>
            <w:r w:rsidRPr="00DF3896">
              <w:rPr>
                <w:color w:val="auto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751" w:type="pct"/>
            <w:vAlign w:val="center"/>
          </w:tcPr>
          <w:p w:rsidR="00F00FD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3 117 339,143</w:t>
            </w:r>
            <w:r w:rsidRPr="00DF3896">
              <w:rPr>
                <w:sz w:val="28"/>
                <w:szCs w:val="28"/>
              </w:rPr>
              <w:t xml:space="preserve"> тыс. рублей, в том числе: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по годам реализации: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2014 год – 274769,148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2015 год – 277901,743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2016 год – 306587,149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2017 год – 3</w:t>
            </w:r>
            <w:r>
              <w:rPr>
                <w:sz w:val="28"/>
                <w:szCs w:val="28"/>
              </w:rPr>
              <w:t>33007</w:t>
            </w:r>
            <w:r w:rsidRPr="00DF38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605</w:t>
            </w:r>
            <w:r w:rsidRPr="00DF3896">
              <w:rPr>
                <w:sz w:val="28"/>
                <w:szCs w:val="28"/>
              </w:rPr>
              <w:t xml:space="preserve">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378494,869</w:t>
            </w:r>
            <w:r w:rsidRPr="00DF3896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408250,666</w:t>
            </w:r>
            <w:r w:rsidRPr="00DF389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398532,285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372109,072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E78E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367686,606</w:t>
            </w:r>
            <w:r w:rsidRPr="00DE78EB">
              <w:rPr>
                <w:sz w:val="28"/>
                <w:szCs w:val="28"/>
              </w:rPr>
              <w:t xml:space="preserve"> тыс. руб.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Из них: 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13 464,366</w:t>
            </w:r>
            <w:r w:rsidRPr="00E0630B">
              <w:rPr>
                <w:sz w:val="28"/>
                <w:szCs w:val="28"/>
              </w:rPr>
              <w:t xml:space="preserve"> тыс. рублей: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 2014 году – 0,00 тыс. руб.;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 2015 году – 2113,100 тыс. руб.;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 2016 году – 0,00 тыс. руб.;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2017 году – 1919,329</w:t>
            </w:r>
            <w:r w:rsidRPr="00E0630B">
              <w:rPr>
                <w:sz w:val="28"/>
                <w:szCs w:val="28"/>
              </w:rPr>
              <w:t xml:space="preserve"> тыс. руб.;</w:t>
            </w:r>
          </w:p>
          <w:p w:rsidR="00F00FD6" w:rsidRPr="00E0630B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 2018 году – 0,00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>в 2019 году – 0,00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B151B9">
              <w:rPr>
                <w:sz w:val="28"/>
                <w:szCs w:val="28"/>
              </w:rPr>
              <w:t>в 2021 году</w:t>
            </w:r>
            <w:r>
              <w:rPr>
                <w:sz w:val="28"/>
                <w:szCs w:val="28"/>
              </w:rPr>
              <w:t xml:space="preserve"> – 4596,873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33308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>у</w:t>
            </w:r>
            <w:r w:rsidRPr="00C3330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4835,064</w:t>
            </w:r>
            <w:r w:rsidRPr="00C33308">
              <w:rPr>
                <w:sz w:val="28"/>
                <w:szCs w:val="28"/>
              </w:rPr>
              <w:t xml:space="preserve"> тыс. руб.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 xml:space="preserve">2 049 992,905 </w:t>
            </w:r>
            <w:r w:rsidRPr="00EB7072">
              <w:rPr>
                <w:sz w:val="28"/>
                <w:szCs w:val="28"/>
              </w:rPr>
              <w:t>тыс. руб., в том числе: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>в 2014 году – 172324,424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>в 2015 году – 162187,810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>в 2016 году – 213312,560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227885,260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245707,900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255817,334</w:t>
            </w:r>
            <w:r w:rsidRPr="00EB707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2020 году – 257132,900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257662,340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F719FC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>у</w:t>
            </w:r>
            <w:r w:rsidRPr="00F719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257962,377</w:t>
            </w:r>
            <w:r w:rsidRPr="00F719FC">
              <w:rPr>
                <w:sz w:val="28"/>
                <w:szCs w:val="28"/>
              </w:rPr>
              <w:t xml:space="preserve"> тыс. руб.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>из средств местного бюджета –</w:t>
            </w:r>
            <w:r w:rsidRPr="00E0630B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999 027,673</w:t>
            </w:r>
            <w:r w:rsidRPr="008E7AAA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2014 году – 96791,214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2015 году – 109000,833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2016 году – 87741,447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96018,016</w:t>
            </w:r>
            <w:r w:rsidRPr="008E7AAA">
              <w:rPr>
                <w:sz w:val="28"/>
                <w:szCs w:val="28"/>
              </w:rPr>
              <w:t xml:space="preserve">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124495,601</w:t>
            </w:r>
            <w:r w:rsidRPr="008E7AAA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146578,453</w:t>
            </w:r>
            <w:r w:rsidRPr="008E7AAA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135487,285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103937,759 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E15C2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>у</w:t>
            </w:r>
            <w:r w:rsidRPr="006E15C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98977,065</w:t>
            </w:r>
            <w:r w:rsidRPr="006E15C2">
              <w:rPr>
                <w:sz w:val="28"/>
                <w:szCs w:val="28"/>
              </w:rPr>
              <w:t xml:space="preserve"> тыс. руб.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из средств внебюджетных источников – </w:t>
            </w:r>
            <w:r>
              <w:rPr>
                <w:sz w:val="28"/>
                <w:szCs w:val="28"/>
              </w:rPr>
              <w:t>54 854,199</w:t>
            </w:r>
            <w:r w:rsidRPr="008E7AAA">
              <w:rPr>
                <w:sz w:val="28"/>
                <w:szCs w:val="28"/>
              </w:rPr>
              <w:t xml:space="preserve"> тыс. руб., </w:t>
            </w:r>
          </w:p>
          <w:p w:rsidR="00F00FD6" w:rsidRPr="008E7AAA" w:rsidRDefault="00F00FD6" w:rsidP="00873191">
            <w:pPr>
              <w:pStyle w:val="ConsPlusCell"/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том числе:</w:t>
            </w:r>
          </w:p>
          <w:p w:rsidR="00F00FD6" w:rsidRPr="008E7AAA" w:rsidRDefault="00F00FD6" w:rsidP="00873191">
            <w:pPr>
              <w:pStyle w:val="ConsPlusCell"/>
              <w:ind w:firstLine="694"/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2014 году – 5653,510 тыс. руб.;</w:t>
            </w:r>
          </w:p>
          <w:p w:rsidR="00F00FD6" w:rsidRPr="008E7AAA" w:rsidRDefault="00F00FD6" w:rsidP="00873191">
            <w:pPr>
              <w:pStyle w:val="ConsPlusCell"/>
              <w:ind w:firstLine="694"/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2015 году – 4600,000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2016 году – 5533,142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>в 2017 году – 71</w:t>
            </w:r>
            <w:r>
              <w:rPr>
                <w:sz w:val="28"/>
                <w:szCs w:val="28"/>
              </w:rPr>
              <w:t>85,000</w:t>
            </w:r>
            <w:r w:rsidRPr="008E7AAA">
              <w:rPr>
                <w:sz w:val="28"/>
                <w:szCs w:val="28"/>
              </w:rPr>
              <w:t xml:space="preserve"> тыс. руб.;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8291,368</w:t>
            </w:r>
            <w:r w:rsidRPr="008E7AAA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8E7AA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5854,879</w:t>
            </w:r>
            <w:r w:rsidRPr="008E7AAA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5912,100</w:t>
            </w:r>
            <w:r w:rsidRPr="008E7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5912,100</w:t>
            </w:r>
            <w:r w:rsidRPr="008E7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F00FD6" w:rsidRPr="00DF3896" w:rsidRDefault="00F00FD6" w:rsidP="00873191">
            <w:pPr>
              <w:rPr>
                <w:sz w:val="28"/>
                <w:szCs w:val="28"/>
              </w:rPr>
            </w:pPr>
            <w:r w:rsidRPr="006977D4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5912,10</w:t>
            </w:r>
            <w:r w:rsidRPr="006977D4">
              <w:rPr>
                <w:sz w:val="28"/>
                <w:szCs w:val="28"/>
              </w:rPr>
              <w:t>0 тыс. руб.</w:t>
            </w:r>
          </w:p>
        </w:tc>
      </w:tr>
      <w:tr w:rsidR="00F00FD6" w:rsidRPr="00DF3896" w:rsidTr="00F00FD6">
        <w:trPr>
          <w:trHeight w:val="1329"/>
          <w:jc w:val="center"/>
        </w:trPr>
        <w:tc>
          <w:tcPr>
            <w:tcW w:w="1249" w:type="pct"/>
            <w:vAlign w:val="center"/>
          </w:tcPr>
          <w:p w:rsidR="00F00FD6" w:rsidRPr="00DF3896" w:rsidRDefault="00F00FD6" w:rsidP="00873191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751" w:type="pct"/>
            <w:vAlign w:val="center"/>
          </w:tcPr>
          <w:p w:rsidR="00F00FD6" w:rsidRPr="00DF3896" w:rsidRDefault="00F00FD6" w:rsidP="00873191">
            <w:pPr>
              <w:tabs>
                <w:tab w:val="left" w:pos="12900"/>
                <w:tab w:val="left" w:pos="13892"/>
              </w:tabs>
              <w:jc w:val="center"/>
              <w:rPr>
                <w:sz w:val="28"/>
                <w:szCs w:val="28"/>
              </w:rPr>
            </w:pPr>
            <w:r w:rsidRPr="00DF3896">
              <w:rPr>
                <w:sz w:val="28"/>
                <w:szCs w:val="28"/>
              </w:rPr>
              <w:t>Контроль за ходом реализации программы осуществляет управление образования администрации Дзержинского района;</w:t>
            </w:r>
          </w:p>
          <w:p w:rsidR="00F00FD6" w:rsidRPr="00DF3896" w:rsidRDefault="00F00FD6" w:rsidP="00873191">
            <w:pPr>
              <w:pStyle w:val="affffff3"/>
              <w:suppressAutoHyphens/>
              <w:ind w:left="-108"/>
              <w:jc w:val="center"/>
            </w:pPr>
            <w:r w:rsidRPr="00DF3896">
              <w:t>Контроль за целевым использованием средств бюджета осуществляет финансовое управление администрации Дзержинского района</w:t>
            </w:r>
          </w:p>
        </w:tc>
      </w:tr>
    </w:tbl>
    <w:p w:rsidR="00F00FD6" w:rsidRPr="00DF3896" w:rsidRDefault="00F00FD6" w:rsidP="00F00FD6">
      <w:pPr>
        <w:rPr>
          <w:sz w:val="28"/>
          <w:szCs w:val="28"/>
        </w:rPr>
      </w:pPr>
    </w:p>
    <w:p w:rsidR="00F00FD6" w:rsidRPr="00DF3896" w:rsidRDefault="00F00FD6" w:rsidP="00F00FD6">
      <w:pPr>
        <w:pStyle w:val="1"/>
        <w:rPr>
          <w:color w:val="auto"/>
          <w:sz w:val="28"/>
          <w:szCs w:val="28"/>
        </w:rPr>
      </w:pPr>
      <w:bookmarkStart w:id="12" w:name="sub_10"/>
      <w:r w:rsidRPr="00DF3896">
        <w:rPr>
          <w:color w:val="auto"/>
          <w:sz w:val="28"/>
          <w:szCs w:val="28"/>
        </w:rPr>
        <w:t xml:space="preserve">2. </w:t>
      </w:r>
      <w:bookmarkEnd w:id="12"/>
      <w:r w:rsidRPr="00DF3896">
        <w:rPr>
          <w:color w:val="auto"/>
          <w:sz w:val="28"/>
          <w:szCs w:val="28"/>
        </w:rPr>
        <w:t xml:space="preserve">Характеристика текущего состояния в отрасли «Образование»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 201</w:t>
      </w:r>
      <w:r>
        <w:rPr>
          <w:sz w:val="28"/>
          <w:szCs w:val="28"/>
        </w:rPr>
        <w:t>9-2020</w:t>
      </w:r>
      <w:r w:rsidRPr="00DF3896">
        <w:rPr>
          <w:sz w:val="28"/>
          <w:szCs w:val="28"/>
        </w:rPr>
        <w:t xml:space="preserve"> учебном году в Дз</w:t>
      </w:r>
      <w:r>
        <w:rPr>
          <w:sz w:val="28"/>
          <w:szCs w:val="28"/>
        </w:rPr>
        <w:t>ержинском районе функционирует</w:t>
      </w:r>
      <w:r w:rsidRPr="00DF3896">
        <w:rPr>
          <w:sz w:val="28"/>
          <w:szCs w:val="28"/>
        </w:rPr>
        <w:t xml:space="preserve"> </w:t>
      </w:r>
      <w:r>
        <w:rPr>
          <w:sz w:val="28"/>
          <w:szCs w:val="28"/>
        </w:rPr>
        <w:t>15 образовательных</w:t>
      </w:r>
      <w:r w:rsidRPr="00DF389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DF3896">
        <w:rPr>
          <w:sz w:val="28"/>
          <w:szCs w:val="28"/>
        </w:rPr>
        <w:t>, подведомственн</w:t>
      </w:r>
      <w:r>
        <w:rPr>
          <w:sz w:val="28"/>
          <w:szCs w:val="28"/>
        </w:rPr>
        <w:t>ых</w:t>
      </w:r>
      <w:r w:rsidRPr="00DF3896">
        <w:rPr>
          <w:sz w:val="28"/>
          <w:szCs w:val="28"/>
        </w:rPr>
        <w:t xml:space="preserve"> управлению образования: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F3896">
        <w:rPr>
          <w:sz w:val="28"/>
          <w:szCs w:val="28"/>
        </w:rPr>
        <w:t xml:space="preserve"> дошкольных образовательных организаций</w:t>
      </w:r>
      <w:r>
        <w:rPr>
          <w:sz w:val="28"/>
          <w:szCs w:val="28"/>
        </w:rPr>
        <w:t xml:space="preserve"> и 4 филиала</w:t>
      </w:r>
      <w:r w:rsidRPr="00DF3896">
        <w:rPr>
          <w:sz w:val="28"/>
          <w:szCs w:val="28"/>
        </w:rPr>
        <w:t>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F3896">
        <w:rPr>
          <w:sz w:val="28"/>
          <w:szCs w:val="28"/>
        </w:rPr>
        <w:t xml:space="preserve"> образователь</w:t>
      </w:r>
      <w:r>
        <w:rPr>
          <w:sz w:val="28"/>
          <w:szCs w:val="28"/>
        </w:rPr>
        <w:t>ных организаций и 3 филиала,</w:t>
      </w:r>
      <w:r w:rsidRPr="00DF3896">
        <w:rPr>
          <w:sz w:val="28"/>
          <w:szCs w:val="28"/>
        </w:rPr>
        <w:t xml:space="preserve"> предоставляющих начальное, основное, </w:t>
      </w:r>
      <w:proofErr w:type="gramStart"/>
      <w:r w:rsidRPr="00DF3896">
        <w:rPr>
          <w:sz w:val="28"/>
          <w:szCs w:val="28"/>
        </w:rPr>
        <w:t>среднее  образование</w:t>
      </w:r>
      <w:proofErr w:type="gramEnd"/>
      <w:r w:rsidRPr="00DF3896">
        <w:rPr>
          <w:sz w:val="28"/>
          <w:szCs w:val="28"/>
        </w:rPr>
        <w:t>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2 учреждения дополнительного образования детей.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lastRenderedPageBreak/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DF3896">
        <w:rPr>
          <w:sz w:val="28"/>
          <w:szCs w:val="28"/>
        </w:rPr>
        <w:t>энерго</w:t>
      </w:r>
      <w:proofErr w:type="spellEnd"/>
      <w:r w:rsidRPr="00DF3896">
        <w:rPr>
          <w:sz w:val="28"/>
          <w:szCs w:val="28"/>
        </w:rPr>
        <w:t xml:space="preserve">- и трудозатрат, концентрации материальных ресурсов. Уже в настоящее время некоторые школы имеют подразделения, реализующие программы дополнительного образования, организуют отдых и оздоровление детей.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 предстоящие годы продолжится повышение </w:t>
      </w:r>
      <w:proofErr w:type="gramStart"/>
      <w:r w:rsidRPr="00DF3896">
        <w:rPr>
          <w:sz w:val="28"/>
          <w:szCs w:val="28"/>
        </w:rPr>
        <w:t>эффективности  системы</w:t>
      </w:r>
      <w:proofErr w:type="gramEnd"/>
      <w:r w:rsidRPr="00DF3896">
        <w:rPr>
          <w:sz w:val="28"/>
          <w:szCs w:val="28"/>
        </w:rPr>
        <w:t xml:space="preserve"> образования Дзержинского района. В этих целях </w:t>
      </w:r>
      <w:proofErr w:type="gramStart"/>
      <w:r w:rsidRPr="00DF3896">
        <w:rPr>
          <w:sz w:val="28"/>
          <w:szCs w:val="28"/>
        </w:rPr>
        <w:t>следует  утвердить</w:t>
      </w:r>
      <w:proofErr w:type="gramEnd"/>
      <w:r w:rsidRPr="00DF3896">
        <w:rPr>
          <w:sz w:val="28"/>
          <w:szCs w:val="28"/>
        </w:rPr>
        <w:t xml:space="preserve"> план мероприятий («дорожная карта») «Изменения в отраслях социальной сферы, направленные на повышение эффективности образования в Дзержинском районе»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Дошкольное образование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 системе дошкольно</w:t>
      </w:r>
      <w:r>
        <w:rPr>
          <w:sz w:val="28"/>
          <w:szCs w:val="28"/>
        </w:rPr>
        <w:t>го образования по состоянию на 01.01.2020 функционируют 5</w:t>
      </w:r>
      <w:r w:rsidRPr="00DF3896">
        <w:rPr>
          <w:sz w:val="28"/>
          <w:szCs w:val="28"/>
        </w:rPr>
        <w:t xml:space="preserve"> дошкольных образовательных организаций</w:t>
      </w:r>
      <w:r>
        <w:rPr>
          <w:sz w:val="28"/>
          <w:szCs w:val="28"/>
        </w:rPr>
        <w:t xml:space="preserve"> и 4 филиала</w:t>
      </w:r>
      <w:r w:rsidRPr="00DF3896">
        <w:rPr>
          <w:sz w:val="28"/>
          <w:szCs w:val="28"/>
        </w:rPr>
        <w:t>.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 xml:space="preserve">   </w:t>
      </w:r>
      <w:r>
        <w:rPr>
          <w:sz w:val="28"/>
          <w:szCs w:val="28"/>
        </w:rPr>
        <w:t>На 01.01.2020</w:t>
      </w:r>
      <w:r w:rsidRPr="008844D8">
        <w:rPr>
          <w:sz w:val="28"/>
          <w:szCs w:val="28"/>
        </w:rPr>
        <w:t xml:space="preserve"> года в очереди для определения в детский сад от рождения до 3 </w:t>
      </w:r>
      <w:proofErr w:type="gramStart"/>
      <w:r w:rsidRPr="008844D8">
        <w:rPr>
          <w:sz w:val="28"/>
          <w:szCs w:val="28"/>
        </w:rPr>
        <w:t>лет  состоят</w:t>
      </w:r>
      <w:proofErr w:type="gramEnd"/>
      <w:r w:rsidRPr="008844D8">
        <w:rPr>
          <w:sz w:val="28"/>
          <w:szCs w:val="28"/>
        </w:rPr>
        <w:t xml:space="preserve"> 118 детей, из них от 1,5 до 3 лет - 6 детей. В то же время не доукомплектован воспитанниками «</w:t>
      </w:r>
      <w:proofErr w:type="spellStart"/>
      <w:r w:rsidRPr="008844D8">
        <w:rPr>
          <w:sz w:val="28"/>
          <w:szCs w:val="28"/>
        </w:rPr>
        <w:t>Курайский</w:t>
      </w:r>
      <w:proofErr w:type="spellEnd"/>
      <w:r w:rsidRPr="008844D8">
        <w:rPr>
          <w:sz w:val="28"/>
          <w:szCs w:val="28"/>
        </w:rPr>
        <w:t xml:space="preserve"> детский сад «Василёк» на 6 человек, </w:t>
      </w:r>
      <w:proofErr w:type="spellStart"/>
      <w:proofErr w:type="gramStart"/>
      <w:r w:rsidRPr="008844D8">
        <w:rPr>
          <w:sz w:val="28"/>
          <w:szCs w:val="28"/>
        </w:rPr>
        <w:t>Денисовский</w:t>
      </w:r>
      <w:proofErr w:type="spellEnd"/>
      <w:r w:rsidRPr="008844D8">
        <w:rPr>
          <w:sz w:val="28"/>
          <w:szCs w:val="28"/>
        </w:rPr>
        <w:t xml:space="preserve">  детский</w:t>
      </w:r>
      <w:proofErr w:type="gramEnd"/>
      <w:r w:rsidRPr="008844D8">
        <w:rPr>
          <w:sz w:val="28"/>
          <w:szCs w:val="28"/>
        </w:rPr>
        <w:t xml:space="preserve"> сад на 10 человека, МБДОУ «Дзержинский детский сад №2 «Колокольчик» на   13 детей, МБДОУ «Дзержинский детский сад №1 «Чебурашка» на 5 детей, </w:t>
      </w:r>
      <w:proofErr w:type="spellStart"/>
      <w:r w:rsidRPr="008844D8">
        <w:rPr>
          <w:sz w:val="28"/>
          <w:szCs w:val="28"/>
        </w:rPr>
        <w:t>Усольский</w:t>
      </w:r>
      <w:proofErr w:type="spellEnd"/>
      <w:r w:rsidRPr="008844D8">
        <w:rPr>
          <w:sz w:val="28"/>
          <w:szCs w:val="28"/>
        </w:rPr>
        <w:t xml:space="preserve"> детский сад №5 «Колосок» на 6 детей.</w:t>
      </w:r>
    </w:p>
    <w:p w:rsidR="00F00FD6" w:rsidRPr="008844D8" w:rsidRDefault="00F00FD6" w:rsidP="00F00FD6">
      <w:pPr>
        <w:rPr>
          <w:sz w:val="28"/>
          <w:szCs w:val="28"/>
        </w:rPr>
      </w:pPr>
      <w:proofErr w:type="gramStart"/>
      <w:r w:rsidRPr="008844D8">
        <w:rPr>
          <w:sz w:val="28"/>
          <w:szCs w:val="28"/>
        </w:rPr>
        <w:t>Функционирует  32</w:t>
      </w:r>
      <w:proofErr w:type="gramEnd"/>
      <w:r w:rsidRPr="008844D8">
        <w:rPr>
          <w:sz w:val="28"/>
          <w:szCs w:val="28"/>
        </w:rPr>
        <w:t xml:space="preserve"> группы, из них 9 разновозрастных с общим числом воспитанников 150, в  с.</w:t>
      </w:r>
      <w:r>
        <w:rPr>
          <w:sz w:val="28"/>
          <w:szCs w:val="28"/>
        </w:rPr>
        <w:t xml:space="preserve"> </w:t>
      </w:r>
      <w:r w:rsidRPr="008844D8">
        <w:rPr>
          <w:sz w:val="28"/>
          <w:szCs w:val="28"/>
        </w:rPr>
        <w:t xml:space="preserve">Дзержинское 23 группы, которые посещают 454 ребенка, из них 4 группы до 3 лет – 90 детей, 19 групп от 3 до 7 лет – 364 ребенок.  Компенсирующие группы посещает 120 детей, из них 5 детей инвалидов, 107- ФФН, и 11 – ЗПР, 12 с нарушением интеллекта. Мобильную </w:t>
      </w:r>
      <w:proofErr w:type="spellStart"/>
      <w:r w:rsidRPr="008844D8">
        <w:rPr>
          <w:sz w:val="28"/>
          <w:szCs w:val="28"/>
        </w:rPr>
        <w:t>лекотеку</w:t>
      </w:r>
      <w:proofErr w:type="spellEnd"/>
      <w:r w:rsidRPr="008844D8">
        <w:rPr>
          <w:sz w:val="28"/>
          <w:szCs w:val="28"/>
        </w:rPr>
        <w:t xml:space="preserve"> посещают 12 детей с различными нарушениями.</w:t>
      </w:r>
    </w:p>
    <w:p w:rsidR="00F00FD6" w:rsidRPr="008844D8" w:rsidRDefault="00F00FD6" w:rsidP="00F00FD6">
      <w:pPr>
        <w:rPr>
          <w:sz w:val="28"/>
          <w:szCs w:val="28"/>
        </w:rPr>
      </w:pPr>
      <w:r w:rsidRPr="008844D8">
        <w:rPr>
          <w:sz w:val="28"/>
          <w:szCs w:val="28"/>
        </w:rPr>
        <w:t xml:space="preserve">Дошкольные образовательные учреждения посещают 9 детей, находящиеся под опекой, 5 дети - инвалиды. Внедрение федеральных государственных образовательных стандартов дошкольного образования задает необходимость совершенствования правовых, организационных, материально-технических и кадровых условий в дошкольных учреждениях. Увеличение количества детей, у которых диагностируются дефициты развития, требует организации психолого-педагогического и социального сопровождения детей раннего возраста от 0 до 3 лет, и детей дошкольного возраста от 3 до 7 лет. В районе остаётся потребность в привлечении узких специалистов в дошкольные учреждения для психолого-педагогического сопровождения детей.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образовательным стандартом к основной образовательной программе дошкольного образования.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 регламентирующие деятельность дошкольных </w:t>
      </w:r>
      <w:r w:rsidRPr="00DF3896">
        <w:rPr>
          <w:sz w:val="28"/>
          <w:szCs w:val="28"/>
        </w:rPr>
        <w:lastRenderedPageBreak/>
        <w:t>организаций (Порядок приема на обучение по образовательным программам дошкольного образования, Порядок организации образовательной деятельности по общеобразовательным программам дошкольного образования); планируется введение федерального государственного образовательного стандарта дошкольного образования (далее ФГОС).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Изменения содержания дошкольного образования потребует формирование системы оценки качества дошкольного образования: проведение апробации модели оценки качества; утверждение единого стандарта качества дошкольного образования.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Общее образование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Дзержинском районе 10</w:t>
      </w:r>
      <w:r w:rsidRPr="00DF3896">
        <w:rPr>
          <w:sz w:val="28"/>
          <w:szCs w:val="28"/>
        </w:rPr>
        <w:t xml:space="preserve"> общеобразовательных учреждений (в том числе </w:t>
      </w:r>
      <w:r>
        <w:rPr>
          <w:sz w:val="28"/>
          <w:szCs w:val="28"/>
        </w:rPr>
        <w:t xml:space="preserve">3 </w:t>
      </w:r>
      <w:r w:rsidRPr="00DF3896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DF3896">
        <w:rPr>
          <w:sz w:val="28"/>
          <w:szCs w:val="28"/>
        </w:rPr>
        <w:t>).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края учебным оборудованием, обеспечение учебниками и повышение квалификации учителей и руководителей общеобразовательных учреждений района.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Для обеспечения подвоза учащихся в образовательные учреждения, отвечающего требованиям, предъявляемым к организац</w:t>
      </w:r>
      <w:r>
        <w:rPr>
          <w:sz w:val="28"/>
          <w:szCs w:val="28"/>
        </w:rPr>
        <w:t xml:space="preserve">ии безопасной перевозки в </w:t>
      </w:r>
      <w:proofErr w:type="gramStart"/>
      <w:r>
        <w:rPr>
          <w:sz w:val="28"/>
          <w:szCs w:val="28"/>
        </w:rPr>
        <w:t>2020</w:t>
      </w:r>
      <w:r w:rsidRPr="00DF3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требуется</w:t>
      </w:r>
      <w:proofErr w:type="gramEnd"/>
      <w:r>
        <w:rPr>
          <w:sz w:val="28"/>
          <w:szCs w:val="28"/>
        </w:rPr>
        <w:t xml:space="preserve"> заменить – 3 ед.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 201</w:t>
      </w:r>
      <w:r>
        <w:rPr>
          <w:sz w:val="28"/>
          <w:szCs w:val="28"/>
        </w:rPr>
        <w:t>9-2022</w:t>
      </w:r>
      <w:r w:rsidRPr="00DF3896">
        <w:rPr>
          <w:sz w:val="28"/>
          <w:szCs w:val="28"/>
        </w:rPr>
        <w:t xml:space="preserve"> годах </w:t>
      </w:r>
      <w:proofErr w:type="gramStart"/>
      <w:r w:rsidRPr="00DF3896">
        <w:rPr>
          <w:sz w:val="28"/>
          <w:szCs w:val="28"/>
        </w:rPr>
        <w:t>все  обучающиеся</w:t>
      </w:r>
      <w:proofErr w:type="gramEnd"/>
      <w:r w:rsidRPr="00DF3896">
        <w:rPr>
          <w:sz w:val="28"/>
          <w:szCs w:val="28"/>
        </w:rPr>
        <w:t xml:space="preserve"> с первого по одиннадцатый класс общеобразовательных учреждений района будут обеспечены необходимыми бесплатными учебниками.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К 2020</w:t>
      </w:r>
      <w:r w:rsidRPr="00DF3896">
        <w:rPr>
          <w:sz w:val="28"/>
          <w:szCs w:val="28"/>
        </w:rPr>
        <w:t xml:space="preserve"> году скорость доступа к Сети Интернет в 65% общеобразовательных учреждений района составит не менее 1024 Кб/с.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Все начальные ступени общеобразовательных учреждений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составила </w:t>
      </w:r>
      <w:r>
        <w:rPr>
          <w:sz w:val="28"/>
          <w:szCs w:val="28"/>
        </w:rPr>
        <w:t>80</w:t>
      </w:r>
      <w:r w:rsidRPr="00DF3896">
        <w:rPr>
          <w:sz w:val="28"/>
          <w:szCs w:val="28"/>
        </w:rPr>
        <w:t xml:space="preserve">% (отсутствуют спортзалы в </w:t>
      </w:r>
      <w:proofErr w:type="spellStart"/>
      <w:r w:rsidRPr="00DF3896">
        <w:rPr>
          <w:sz w:val="28"/>
          <w:szCs w:val="28"/>
        </w:rPr>
        <w:t>Денисовской</w:t>
      </w:r>
      <w:proofErr w:type="spellEnd"/>
      <w:r w:rsidRPr="00DF3896">
        <w:rPr>
          <w:sz w:val="28"/>
          <w:szCs w:val="28"/>
        </w:rPr>
        <w:t xml:space="preserve"> </w:t>
      </w:r>
      <w:proofErr w:type="gramStart"/>
      <w:r w:rsidRPr="00DF3896">
        <w:rPr>
          <w:sz w:val="28"/>
          <w:szCs w:val="28"/>
        </w:rPr>
        <w:t xml:space="preserve">СШ,  </w:t>
      </w:r>
      <w:proofErr w:type="spellStart"/>
      <w:r w:rsidRPr="00DF3896">
        <w:rPr>
          <w:sz w:val="28"/>
          <w:szCs w:val="28"/>
        </w:rPr>
        <w:t>Шеломковской</w:t>
      </w:r>
      <w:proofErr w:type="spellEnd"/>
      <w:proofErr w:type="gramEnd"/>
      <w:r w:rsidRPr="00DF3896">
        <w:rPr>
          <w:sz w:val="28"/>
          <w:szCs w:val="28"/>
        </w:rPr>
        <w:t xml:space="preserve"> СШ</w:t>
      </w:r>
      <w:r>
        <w:rPr>
          <w:sz w:val="28"/>
          <w:szCs w:val="28"/>
        </w:rPr>
        <w:t xml:space="preserve">. </w:t>
      </w:r>
      <w:r w:rsidRPr="00DF3896">
        <w:rPr>
          <w:sz w:val="28"/>
          <w:szCs w:val="28"/>
        </w:rPr>
        <w:t>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 по-прежнему остается наиболее острой проблемой для системы образования.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 настоящее время в районе 151 ребенок с ограниченными возможностями здоровья включен в процесс общего образования в рамках общеобразовательных школ. 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 связи с этим необходимо организовать работу по следующим направлениям: создание </w:t>
      </w:r>
      <w:proofErr w:type="spellStart"/>
      <w:r w:rsidRPr="00DF3896">
        <w:rPr>
          <w:sz w:val="28"/>
          <w:szCs w:val="28"/>
        </w:rPr>
        <w:t>безбарьерной</w:t>
      </w:r>
      <w:proofErr w:type="spellEnd"/>
      <w:r w:rsidRPr="00DF3896">
        <w:rPr>
          <w:sz w:val="28"/>
          <w:szCs w:val="28"/>
        </w:rPr>
        <w:t xml:space="preserve"> среды в общеобразовательных учреждениях, развитие форм инклюзивного образования, организацию </w:t>
      </w:r>
      <w:r w:rsidRPr="00DF3896">
        <w:rPr>
          <w:sz w:val="28"/>
          <w:szCs w:val="28"/>
        </w:rPr>
        <w:lastRenderedPageBreak/>
        <w:t>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Обеспечение жизнедеятельности образовательных учреждений Дзержинского района может быть достигнуто системой единых мер ресурсного и организационного характера.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Рабочая группа осуществляет проведение постоянного мониторинга технического состояния зданий и сооружений общеобразовательных учреждений района.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 результате проводимых о</w:t>
      </w:r>
      <w:r>
        <w:rPr>
          <w:sz w:val="28"/>
          <w:szCs w:val="28"/>
        </w:rPr>
        <w:t xml:space="preserve">бследований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01.01.2020</w:t>
      </w:r>
      <w:r w:rsidRPr="00DF3896">
        <w:rPr>
          <w:sz w:val="28"/>
          <w:szCs w:val="28"/>
        </w:rPr>
        <w:t xml:space="preserve"> на территории Дзержинского района в аварийном и недопустимом состоянии зданий учреждений нет.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В муниципальной системе образования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01.01.2020</w:t>
      </w:r>
      <w:r w:rsidRPr="00DF3896">
        <w:rPr>
          <w:sz w:val="28"/>
          <w:szCs w:val="28"/>
        </w:rPr>
        <w:t xml:space="preserve"> действует 2 учреждения дополнительного образования детей.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По состоянию На 01.01.2020</w:t>
      </w:r>
      <w:r w:rsidRPr="00DF3896">
        <w:rPr>
          <w:sz w:val="28"/>
          <w:szCs w:val="28"/>
        </w:rPr>
        <w:t xml:space="preserve"> доля детей и молодежи, занимающихся дополнительным образованием, составляет 64,8% от общей численности детей и </w:t>
      </w:r>
      <w:proofErr w:type="gramStart"/>
      <w:r w:rsidRPr="00DF3896">
        <w:rPr>
          <w:sz w:val="28"/>
          <w:szCs w:val="28"/>
        </w:rPr>
        <w:t>молодежи  в</w:t>
      </w:r>
      <w:proofErr w:type="gramEnd"/>
      <w:r w:rsidRPr="00DF3896">
        <w:rPr>
          <w:sz w:val="28"/>
          <w:szCs w:val="28"/>
        </w:rPr>
        <w:t xml:space="preserve"> возрасте от 5 до 18 лет. </w:t>
      </w:r>
    </w:p>
    <w:p w:rsidR="00F00FD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Решение задачи развития доступности и повышения качества дополнительного образования, в настоящее время затруднено рядом обстоятельств: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«ветхая» материально-техническая база муниципальных образовательных учреждений дополнительного образования, что обусловлено их недостаточным финансированием;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территории;</w:t>
      </w:r>
    </w:p>
    <w:p w:rsidR="00F00FD6" w:rsidRPr="00032B1D" w:rsidRDefault="00F00FD6" w:rsidP="00F00FD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для решения</w:t>
      </w:r>
      <w:r w:rsidRPr="00DF3896">
        <w:rPr>
          <w:sz w:val="28"/>
          <w:szCs w:val="28"/>
        </w:rPr>
        <w:t xml:space="preserve"> задачи развития системы дополни</w:t>
      </w:r>
      <w:r>
        <w:rPr>
          <w:sz w:val="28"/>
          <w:szCs w:val="28"/>
        </w:rPr>
        <w:t xml:space="preserve">тельного образования необходимо </w:t>
      </w:r>
      <w:r w:rsidRPr="00DF3896">
        <w:rPr>
          <w:sz w:val="28"/>
          <w:szCs w:val="28"/>
        </w:rPr>
        <w:t>укреплени</w:t>
      </w:r>
      <w:r>
        <w:rPr>
          <w:sz w:val="28"/>
          <w:szCs w:val="28"/>
        </w:rPr>
        <w:t>е</w:t>
      </w:r>
      <w:r w:rsidRPr="00DF3896">
        <w:rPr>
          <w:sz w:val="28"/>
          <w:szCs w:val="28"/>
        </w:rPr>
        <w:t xml:space="preserve"> материально-технической базы</w:t>
      </w:r>
      <w:r>
        <w:rPr>
          <w:sz w:val="28"/>
          <w:szCs w:val="28"/>
        </w:rPr>
        <w:t>, распространение</w:t>
      </w:r>
      <w:r w:rsidRPr="00DF3896">
        <w:rPr>
          <w:sz w:val="28"/>
          <w:szCs w:val="28"/>
        </w:rPr>
        <w:t xml:space="preserve"> сетевых форм образования, </w:t>
      </w:r>
      <w:r>
        <w:rPr>
          <w:sz w:val="28"/>
          <w:szCs w:val="28"/>
        </w:rPr>
        <w:t>профессиональное развитие педагогических кадров.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Pr="0007584C">
        <w:rPr>
          <w:sz w:val="28"/>
          <w:szCs w:val="28"/>
        </w:rPr>
        <w:t xml:space="preserve"> поддержки талантливых и одаренных детей необходимо обеспечить</w:t>
      </w:r>
      <w:r w:rsidRPr="00DF3896">
        <w:rPr>
          <w:sz w:val="28"/>
          <w:szCs w:val="28"/>
        </w:rPr>
        <w:t xml:space="preserve"> их участие: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 в краевых соревнованиях по судомодельному спорту;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 в районной премии «Успех»;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 в районных и краевых интенсивных школах, олимпиадах и пр.;</w:t>
      </w:r>
    </w:p>
    <w:p w:rsidR="00F00FD6" w:rsidRPr="0007584C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Для обеспечения безопасного, качественного</w:t>
      </w:r>
      <w:r w:rsidRPr="006F16B4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 и оздоровления детей, занятости</w:t>
      </w:r>
      <w:r w:rsidRPr="006F16B4">
        <w:rPr>
          <w:sz w:val="28"/>
          <w:szCs w:val="28"/>
        </w:rPr>
        <w:t xml:space="preserve"> детей в летний период</w:t>
      </w:r>
      <w:r>
        <w:rPr>
          <w:sz w:val="28"/>
          <w:szCs w:val="28"/>
        </w:rPr>
        <w:t xml:space="preserve"> ежегодно работают лагеря с дневным пребыванием, приобретаются путевки в загородные лагеря, работает палаточный лагерь. </w:t>
      </w:r>
    </w:p>
    <w:p w:rsidR="00F00FD6" w:rsidRPr="0007584C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 w:rsidRPr="0007584C">
        <w:rPr>
          <w:b/>
          <w:bCs/>
          <w:sz w:val="28"/>
          <w:szCs w:val="28"/>
        </w:rPr>
        <w:t>3. Механизм реализации Подпрограммы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Реализацию Подпрограммы осуществляет управление образования администрации Дзержинского района, а также муниципальные образовательные учреждения.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Управление образования администрации Дзержинского района, а также муниципальные образовательные учреждения несут ответственность за </w:t>
      </w:r>
      <w:r w:rsidRPr="00DF3896">
        <w:rPr>
          <w:sz w:val="28"/>
          <w:szCs w:val="28"/>
        </w:rPr>
        <w:lastRenderedPageBreak/>
        <w:t>эффективное и целевое использование средств, направляемых на выполнение Подпрограммы.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Основными критериями отбора учреждений для реализации подпрограммных мероприятий являются: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-предписания и требования контролирующих государственных органов по соблюдению норм и правил;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-состояние материально-технической базы кабинетов, пищеблоков, систем противопожарной безопасности, приборов искусственного освещения.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Главным распорядителем средств районного бюджета является управление образования администрации Дзержинского района.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Оценка социально-экономической эффективности реализации мероприятий подпрограммы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Выполнение мероприятий подпрограммы будет оцениваться по количеству учреждений, в которых выполнены мероприятия, по качеству их выполнения, по освоению средств из бюджета района, по достижимости поставленных целей на год и по экономии бюджетных средств в результате предотвращения аварийных и чрезвычайных ситуаций в системе образования и в результате проведенных конкурсных торгов.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Все средства целевым (адресным) назначением дойдут до конкретного образовательного учреждения, что позволит устранить имеющиеся проблемы, нарушение норм и правил, предусмотренных для образовательных учреждений действующим законодательством.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Реализация мероприятий, предусмотренных Подпрограммой, при условии своевременного финансирования позволит: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DF3896">
        <w:rPr>
          <w:sz w:val="28"/>
          <w:szCs w:val="28"/>
        </w:rPr>
        <w:t xml:space="preserve">оздать необходимые условия для устойчивого функционирования всех образовательных учреждений и эффективного расходования бюджетных средств -Провести аттестацию рабочих мест по условиям труда во всех образовательных учреждениях.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-Провести мероприятия по устранению предписаний надзорных органов.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-Произвести ремонт систем отопления, ремонт систем освещения, ремонт канализации, ремонт кровли.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-Провести противопожарные мероприятия.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-Провести мероприятия антитеррористической направленности во всех образовательных учреждениях. 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-Создать условия для организации качественного проведения учебно-воспитательного процесса в образовательных учреждениях, отвечающего требованиям стандартов качества образования, во всех образовательных учреждениях района.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-Обеспечить массовое включение школьников в занятия физкультурой и спортом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-Участвовать районной премии «Успех», «Созвездие талантов», в краевых семинарах для педагогов дополнительного образования.</w:t>
      </w:r>
    </w:p>
    <w:p w:rsidR="00F00FD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- Организовать качественный отдых и оздоровление детей.  </w:t>
      </w:r>
    </w:p>
    <w:p w:rsidR="00F00FD6" w:rsidRPr="00DF3896" w:rsidRDefault="00F00FD6" w:rsidP="00F00FD6">
      <w:pPr>
        <w:rPr>
          <w:sz w:val="28"/>
          <w:szCs w:val="28"/>
        </w:rPr>
      </w:pPr>
    </w:p>
    <w:p w:rsidR="00F00FD6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 w:rsidRPr="0007584C">
        <w:rPr>
          <w:b/>
          <w:bCs/>
          <w:sz w:val="28"/>
          <w:szCs w:val="28"/>
        </w:rPr>
        <w:lastRenderedPageBreak/>
        <w:t>4. Ожидаемые результаты подпрограммы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Будет о</w:t>
      </w:r>
      <w:r w:rsidRPr="00DF3896">
        <w:rPr>
          <w:sz w:val="28"/>
          <w:szCs w:val="28"/>
        </w:rPr>
        <w:t>бесп</w:t>
      </w:r>
      <w:r>
        <w:rPr>
          <w:sz w:val="28"/>
          <w:szCs w:val="28"/>
        </w:rPr>
        <w:t>ечено: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 w:rsidRPr="00DF3896">
        <w:rPr>
          <w:sz w:val="28"/>
          <w:szCs w:val="28"/>
        </w:rPr>
        <w:t xml:space="preserve"> муниципальной системы образования современным потребностям общества;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F3896">
        <w:rPr>
          <w:sz w:val="28"/>
          <w:szCs w:val="28"/>
        </w:rPr>
        <w:t>овышение доступности качественного образования: дошкольного, общего, дополнительного;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F3896">
        <w:rPr>
          <w:sz w:val="28"/>
          <w:szCs w:val="28"/>
        </w:rPr>
        <w:t xml:space="preserve">бновление содержания и технологий образования, обеспечивающих оптимальное сочетание фундаментальности и </w:t>
      </w:r>
      <w:proofErr w:type="spellStart"/>
      <w:r w:rsidRPr="00DF3896">
        <w:rPr>
          <w:sz w:val="28"/>
          <w:szCs w:val="28"/>
        </w:rPr>
        <w:t>компетентностного</w:t>
      </w:r>
      <w:proofErr w:type="spellEnd"/>
      <w:r w:rsidRPr="00DF3896">
        <w:rPr>
          <w:sz w:val="28"/>
          <w:szCs w:val="28"/>
        </w:rPr>
        <w:t xml:space="preserve"> подхода;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F3896">
        <w:rPr>
          <w:sz w:val="28"/>
          <w:szCs w:val="28"/>
        </w:rPr>
        <w:t>азвитие вариативности образовательных программ;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DF3896">
        <w:rPr>
          <w:sz w:val="28"/>
          <w:szCs w:val="28"/>
        </w:rPr>
        <w:t>функциональной грамотности и социальной компетентности выпускников основной и средней школы;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интегрирование</w:t>
      </w:r>
      <w:r w:rsidRPr="00DF3896">
        <w:rPr>
          <w:sz w:val="28"/>
          <w:szCs w:val="28"/>
        </w:rPr>
        <w:t xml:space="preserve"> ресурсов дополнительного и общего образования;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F3896">
        <w:rPr>
          <w:sz w:val="28"/>
          <w:szCs w:val="28"/>
        </w:rPr>
        <w:t>овышение эффективности использования бюджетных средств;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F3896">
        <w:rPr>
          <w:sz w:val="28"/>
          <w:szCs w:val="28"/>
        </w:rPr>
        <w:t>асширение общественного участия в управлении образованием;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F3896">
        <w:rPr>
          <w:sz w:val="28"/>
          <w:szCs w:val="28"/>
        </w:rPr>
        <w:t>овышение эффективности управления образованием;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F3896">
        <w:rPr>
          <w:sz w:val="28"/>
          <w:szCs w:val="28"/>
        </w:rPr>
        <w:t>лучшение условий обучения, повышение эффективности использования материально – технической базы образовательных учреждений;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F3896">
        <w:rPr>
          <w:sz w:val="28"/>
          <w:szCs w:val="28"/>
        </w:rPr>
        <w:t>асширение образовательной среды для детей с ограниченными возможностями здоровья;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F3896">
        <w:rPr>
          <w:sz w:val="28"/>
          <w:szCs w:val="28"/>
        </w:rPr>
        <w:t>нижение вероятности и масштаба асоциальных явлений среди детей.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F3896">
        <w:rPr>
          <w:sz w:val="28"/>
          <w:szCs w:val="28"/>
        </w:rPr>
        <w:t>охранение образовательных учреждений;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F3896">
        <w:rPr>
          <w:sz w:val="28"/>
          <w:szCs w:val="28"/>
        </w:rPr>
        <w:t xml:space="preserve">троительство спортивного зала в МБОУ </w:t>
      </w:r>
      <w:proofErr w:type="spellStart"/>
      <w:r w:rsidRPr="00DF3896">
        <w:rPr>
          <w:sz w:val="28"/>
          <w:szCs w:val="28"/>
        </w:rPr>
        <w:t>Денисовская</w:t>
      </w:r>
      <w:proofErr w:type="spellEnd"/>
      <w:r w:rsidRPr="00DF3896">
        <w:rPr>
          <w:sz w:val="28"/>
          <w:szCs w:val="28"/>
        </w:rPr>
        <w:t xml:space="preserve"> СШ;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F3896">
        <w:rPr>
          <w:sz w:val="28"/>
          <w:szCs w:val="28"/>
        </w:rPr>
        <w:t xml:space="preserve">величение числа детей, занимающихся спортом; 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F3896">
        <w:rPr>
          <w:sz w:val="28"/>
          <w:szCs w:val="28"/>
        </w:rPr>
        <w:t xml:space="preserve">величение количества детей, посещающих дошкольные образовательные учреждения. </w:t>
      </w:r>
    </w:p>
    <w:p w:rsidR="00F00FD6" w:rsidRDefault="00F00FD6" w:rsidP="00F00FD6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F3896">
        <w:rPr>
          <w:b/>
          <w:bCs/>
          <w:sz w:val="28"/>
          <w:szCs w:val="28"/>
        </w:rPr>
        <w:t>. Ресурсное обеспечение Подпрограммы</w:t>
      </w:r>
    </w:p>
    <w:p w:rsidR="00F00FD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Объем финансирования подпрограммы составит 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3 117 339,143</w:t>
      </w:r>
      <w:r w:rsidRPr="00DF3896">
        <w:rPr>
          <w:sz w:val="28"/>
          <w:szCs w:val="28"/>
        </w:rPr>
        <w:t xml:space="preserve"> тыс. рублей, в том числе: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по годам реализации: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2014 год – 274769,148 тыс. руб.;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2015 год – 277901,743 тыс. руб.;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2016 год – 306587,149 тыс. руб.;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2017 год – 3</w:t>
      </w:r>
      <w:r>
        <w:rPr>
          <w:sz w:val="28"/>
          <w:szCs w:val="28"/>
        </w:rPr>
        <w:t>33007</w:t>
      </w:r>
      <w:r w:rsidRPr="00DF3896">
        <w:rPr>
          <w:sz w:val="28"/>
          <w:szCs w:val="28"/>
        </w:rPr>
        <w:t>,</w:t>
      </w:r>
      <w:r>
        <w:rPr>
          <w:sz w:val="28"/>
          <w:szCs w:val="28"/>
        </w:rPr>
        <w:t>605</w:t>
      </w:r>
      <w:r w:rsidRPr="00DF3896">
        <w:rPr>
          <w:sz w:val="28"/>
          <w:szCs w:val="28"/>
        </w:rPr>
        <w:t xml:space="preserve"> тыс. руб.;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378494,869</w:t>
      </w:r>
      <w:r w:rsidRPr="00DF3896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408250,666</w:t>
      </w:r>
      <w:r w:rsidRPr="00DF389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2020 год – 398532,285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2021 год – 372109,072 тыс. руб.;</w:t>
      </w:r>
    </w:p>
    <w:p w:rsidR="00F00FD6" w:rsidRPr="00DF3896" w:rsidRDefault="00F00FD6" w:rsidP="00F00FD6">
      <w:pPr>
        <w:rPr>
          <w:sz w:val="28"/>
          <w:szCs w:val="28"/>
        </w:rPr>
      </w:pPr>
      <w:r w:rsidRPr="00DE78E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367686,606</w:t>
      </w:r>
      <w:r w:rsidRPr="00DE78EB">
        <w:rPr>
          <w:sz w:val="28"/>
          <w:szCs w:val="28"/>
        </w:rPr>
        <w:t xml:space="preserve"> тыс. руб.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Из них: </w:t>
      </w:r>
    </w:p>
    <w:p w:rsidR="00F00FD6" w:rsidRPr="00E0630B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из средств федерального бюджета – </w:t>
      </w:r>
      <w:r>
        <w:rPr>
          <w:sz w:val="28"/>
          <w:szCs w:val="28"/>
        </w:rPr>
        <w:t>13 464,366</w:t>
      </w:r>
      <w:r w:rsidRPr="00E0630B">
        <w:rPr>
          <w:sz w:val="28"/>
          <w:szCs w:val="28"/>
        </w:rPr>
        <w:t xml:space="preserve"> тыс. рублей:</w:t>
      </w:r>
    </w:p>
    <w:p w:rsidR="00F00FD6" w:rsidRPr="00E0630B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>в 2014 году – 0,00 тыс. руб.;</w:t>
      </w:r>
    </w:p>
    <w:p w:rsidR="00F00FD6" w:rsidRPr="00E0630B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>в 2015 году – 2113,100 тыс. руб.;</w:t>
      </w:r>
    </w:p>
    <w:p w:rsidR="00F00FD6" w:rsidRPr="00E0630B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>в 2016 году – 0,00 тыс. руб.;</w:t>
      </w:r>
    </w:p>
    <w:p w:rsidR="00F00FD6" w:rsidRPr="00E0630B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2017 году – 1919,329</w:t>
      </w:r>
      <w:r w:rsidRPr="00E0630B">
        <w:rPr>
          <w:sz w:val="28"/>
          <w:szCs w:val="28"/>
        </w:rPr>
        <w:t xml:space="preserve"> тыс. руб.;</w:t>
      </w:r>
    </w:p>
    <w:p w:rsidR="00F00FD6" w:rsidRPr="00E0630B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>в 2018 году – 0,00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>в 2019 году – 0,00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2020 году – 0,00 тыс. руб.;</w:t>
      </w:r>
    </w:p>
    <w:p w:rsidR="00F00FD6" w:rsidRDefault="00F00FD6" w:rsidP="00F00FD6">
      <w:pPr>
        <w:rPr>
          <w:sz w:val="28"/>
          <w:szCs w:val="28"/>
        </w:rPr>
      </w:pPr>
      <w:r w:rsidRPr="00B151B9">
        <w:rPr>
          <w:sz w:val="28"/>
          <w:szCs w:val="28"/>
        </w:rPr>
        <w:t>в 2021 году</w:t>
      </w:r>
      <w:r>
        <w:rPr>
          <w:sz w:val="28"/>
          <w:szCs w:val="28"/>
        </w:rPr>
        <w:t xml:space="preserve"> – 4596,873 тыс. руб.;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33308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Pr="00C33308">
        <w:rPr>
          <w:sz w:val="28"/>
          <w:szCs w:val="28"/>
        </w:rPr>
        <w:t xml:space="preserve"> – </w:t>
      </w:r>
      <w:r>
        <w:rPr>
          <w:sz w:val="28"/>
          <w:szCs w:val="28"/>
        </w:rPr>
        <w:t>4835,064</w:t>
      </w:r>
      <w:r w:rsidRPr="00C33308">
        <w:rPr>
          <w:sz w:val="28"/>
          <w:szCs w:val="28"/>
        </w:rPr>
        <w:t xml:space="preserve"> тыс. руб.</w:t>
      </w:r>
    </w:p>
    <w:p w:rsidR="00F00FD6" w:rsidRPr="00EB7072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 xml:space="preserve">из средств краевого бюджета – </w:t>
      </w:r>
      <w:r>
        <w:rPr>
          <w:sz w:val="28"/>
          <w:szCs w:val="28"/>
        </w:rPr>
        <w:t xml:space="preserve">2 049 992,905 </w:t>
      </w:r>
      <w:r w:rsidRPr="00EB7072">
        <w:rPr>
          <w:sz w:val="28"/>
          <w:szCs w:val="28"/>
        </w:rPr>
        <w:t>тыс. руб., в том числе: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>в 2014 году – 172324,424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>в 2015 году – 162187,810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>в 2016 году – 213312,560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227885,260</w:t>
      </w:r>
      <w:r w:rsidRPr="00EB7072">
        <w:rPr>
          <w:sz w:val="28"/>
          <w:szCs w:val="28"/>
        </w:rPr>
        <w:t xml:space="preserve">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245707,900</w:t>
      </w:r>
      <w:r w:rsidRPr="00EB7072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255817,334</w:t>
      </w:r>
      <w:r w:rsidRPr="00EB707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2020 году – 257132,900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2021 году – 257662,340 тыс. руб.;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719FC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Pr="00F719FC">
        <w:rPr>
          <w:sz w:val="28"/>
          <w:szCs w:val="28"/>
        </w:rPr>
        <w:t xml:space="preserve"> – </w:t>
      </w:r>
      <w:r>
        <w:rPr>
          <w:sz w:val="28"/>
          <w:szCs w:val="28"/>
        </w:rPr>
        <w:t>257962,377</w:t>
      </w:r>
      <w:r w:rsidRPr="00F719FC">
        <w:rPr>
          <w:sz w:val="28"/>
          <w:szCs w:val="28"/>
        </w:rPr>
        <w:t xml:space="preserve"> тыс. руб.</w:t>
      </w:r>
    </w:p>
    <w:p w:rsidR="00F00FD6" w:rsidRPr="008E7AAA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>из средств местного бюджета –</w:t>
      </w:r>
      <w:r w:rsidRPr="00E063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999 027,673</w:t>
      </w:r>
      <w:r w:rsidRPr="008E7AAA">
        <w:rPr>
          <w:sz w:val="28"/>
          <w:szCs w:val="28"/>
        </w:rPr>
        <w:t xml:space="preserve"> тыс. руб., в том числе: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>в 2014 году – 96791,214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>в 2015 году – 109000,833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>в 2016 году – 87741,447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96018,016</w:t>
      </w:r>
      <w:r w:rsidRPr="008E7AAA">
        <w:rPr>
          <w:sz w:val="28"/>
          <w:szCs w:val="28"/>
        </w:rPr>
        <w:t xml:space="preserve">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124495,601</w:t>
      </w:r>
      <w:r w:rsidRPr="008E7AAA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146578,453</w:t>
      </w:r>
      <w:r w:rsidRPr="008E7AA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2020 году – 135487,285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2021 году – 103937,759 тыс. руб.;</w:t>
      </w:r>
    </w:p>
    <w:p w:rsidR="00F00FD6" w:rsidRPr="00DF389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E15C2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Pr="006E15C2">
        <w:rPr>
          <w:sz w:val="28"/>
          <w:szCs w:val="28"/>
        </w:rPr>
        <w:t xml:space="preserve"> – </w:t>
      </w:r>
      <w:r>
        <w:rPr>
          <w:sz w:val="28"/>
          <w:szCs w:val="28"/>
        </w:rPr>
        <w:t>98977,065</w:t>
      </w:r>
      <w:r w:rsidRPr="006E15C2">
        <w:rPr>
          <w:sz w:val="28"/>
          <w:szCs w:val="28"/>
        </w:rPr>
        <w:t xml:space="preserve"> тыс. руб.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из средств внебюджетных источников – </w:t>
      </w:r>
      <w:r>
        <w:rPr>
          <w:sz w:val="28"/>
          <w:szCs w:val="28"/>
        </w:rPr>
        <w:t>54 854,199</w:t>
      </w:r>
      <w:r w:rsidRPr="008E7AAA">
        <w:rPr>
          <w:sz w:val="28"/>
          <w:szCs w:val="28"/>
        </w:rPr>
        <w:t xml:space="preserve"> тыс. руб., </w:t>
      </w:r>
    </w:p>
    <w:p w:rsidR="00F00FD6" w:rsidRPr="008E7AAA" w:rsidRDefault="00F00FD6" w:rsidP="00F00FD6">
      <w:pPr>
        <w:pStyle w:val="ConsPlusCell"/>
        <w:rPr>
          <w:sz w:val="28"/>
          <w:szCs w:val="28"/>
        </w:rPr>
      </w:pPr>
      <w:r w:rsidRPr="008E7AAA">
        <w:rPr>
          <w:sz w:val="28"/>
          <w:szCs w:val="28"/>
        </w:rPr>
        <w:t>том числе:</w:t>
      </w:r>
    </w:p>
    <w:p w:rsidR="00F00FD6" w:rsidRPr="008E7AAA" w:rsidRDefault="00F00FD6" w:rsidP="00F00FD6">
      <w:pPr>
        <w:pStyle w:val="ConsPlusCell"/>
        <w:ind w:firstLine="694"/>
        <w:rPr>
          <w:sz w:val="28"/>
          <w:szCs w:val="28"/>
        </w:rPr>
      </w:pPr>
      <w:r w:rsidRPr="008E7AAA">
        <w:rPr>
          <w:sz w:val="28"/>
          <w:szCs w:val="28"/>
        </w:rPr>
        <w:t>в 2014 году – 5653,510 тыс. руб.;</w:t>
      </w:r>
    </w:p>
    <w:p w:rsidR="00F00FD6" w:rsidRPr="008E7AAA" w:rsidRDefault="00F00FD6" w:rsidP="00F00FD6">
      <w:pPr>
        <w:pStyle w:val="ConsPlusCell"/>
        <w:ind w:firstLine="694"/>
        <w:rPr>
          <w:sz w:val="28"/>
          <w:szCs w:val="28"/>
        </w:rPr>
      </w:pPr>
      <w:r w:rsidRPr="008E7AAA">
        <w:rPr>
          <w:sz w:val="28"/>
          <w:szCs w:val="28"/>
        </w:rPr>
        <w:t>в 2015 году – 4600,000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>в 2016 году – 5533,142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>в 2017 году – 71</w:t>
      </w:r>
      <w:r>
        <w:rPr>
          <w:sz w:val="28"/>
          <w:szCs w:val="28"/>
        </w:rPr>
        <w:t>85,000</w:t>
      </w:r>
      <w:r w:rsidRPr="008E7AAA">
        <w:rPr>
          <w:sz w:val="28"/>
          <w:szCs w:val="28"/>
        </w:rPr>
        <w:t xml:space="preserve"> тыс. руб.;</w:t>
      </w:r>
    </w:p>
    <w:p w:rsidR="00F00FD6" w:rsidRPr="008E7AAA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8291,368</w:t>
      </w:r>
      <w:r w:rsidRPr="008E7AAA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8E7AAA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5854,879</w:t>
      </w:r>
      <w:r w:rsidRPr="008E7AA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2020 году – 5912,100</w:t>
      </w:r>
      <w:r w:rsidRPr="008E7AA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в 2021 году – 5912,100</w:t>
      </w:r>
      <w:r w:rsidRPr="008E7AA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F00FD6" w:rsidRDefault="00F00FD6" w:rsidP="00F00FD6">
      <w:pPr>
        <w:rPr>
          <w:sz w:val="28"/>
          <w:szCs w:val="28"/>
        </w:rPr>
      </w:pPr>
      <w:r w:rsidRPr="006977D4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5912,10</w:t>
      </w:r>
      <w:r w:rsidRPr="006977D4">
        <w:rPr>
          <w:sz w:val="28"/>
          <w:szCs w:val="28"/>
        </w:rPr>
        <w:t>0 тыс. руб.</w:t>
      </w:r>
    </w:p>
    <w:p w:rsidR="00F00FD6" w:rsidRPr="00DF3896" w:rsidRDefault="00F00FD6" w:rsidP="00F00FD6">
      <w:pPr>
        <w:rPr>
          <w:sz w:val="28"/>
          <w:szCs w:val="28"/>
        </w:rPr>
      </w:pPr>
    </w:p>
    <w:p w:rsidR="00F00FD6" w:rsidRDefault="00F00FD6" w:rsidP="00F00FD6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F3896">
        <w:rPr>
          <w:b/>
          <w:bCs/>
          <w:sz w:val="28"/>
          <w:szCs w:val="28"/>
        </w:rPr>
        <w:t xml:space="preserve">. Организация управления </w:t>
      </w:r>
      <w:r w:rsidRPr="0007584C">
        <w:rPr>
          <w:b/>
          <w:bCs/>
          <w:sz w:val="28"/>
          <w:szCs w:val="28"/>
        </w:rPr>
        <w:t>Подпрограммой и контроль за ходом ее выполнения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 xml:space="preserve">Организация управления, реализация, достижение конечного результата, целевое и эффективное использование финансовых средств, выделяемых на выполнение подпрограммы, осуществляется управлением образования, </w:t>
      </w:r>
      <w:r w:rsidRPr="00DF3896">
        <w:rPr>
          <w:sz w:val="28"/>
          <w:szCs w:val="28"/>
        </w:rPr>
        <w:lastRenderedPageBreak/>
        <w:t>которое производит оценку реализации подпрограммы по окончании календарного года.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Управление образования организует ведение и представление ежеквартальной отчетности (за первый, второй и третий кварталы) для обеспечения мониторинга и анализа хода реализации подпрограммы.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Отчеты о реализации подпрограммы,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месяца, следующего за отчетным.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Согласованный управлением социальной защиты населения годовой отчет представляется управлением образования в отдел экономики и труда администрации Дзержинского района до 1 марта года, следующего за отчетным.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Контроль за выполнением подпрограммы осуществляет управление образования администрации Дзержинского района, контроль за целевым и эффективным использованием средств бюджета финансовое управление администрации Дзержинского района.</w:t>
      </w:r>
    </w:p>
    <w:p w:rsidR="00F00FD6" w:rsidRPr="00DF3896" w:rsidRDefault="00F00FD6" w:rsidP="00F00FD6">
      <w:pPr>
        <w:rPr>
          <w:sz w:val="28"/>
          <w:szCs w:val="28"/>
        </w:rPr>
      </w:pPr>
      <w:r w:rsidRPr="00DF3896">
        <w:rPr>
          <w:sz w:val="28"/>
          <w:szCs w:val="28"/>
        </w:rPr>
        <w:t>Ответственность за предоставление информации по реализации Программы возлагается на руководителя управления образования администрации Дзержинского района.</w:t>
      </w:r>
    </w:p>
    <w:p w:rsidR="00F00FD6" w:rsidRPr="00DF3896" w:rsidRDefault="00F00FD6" w:rsidP="00F00FD6">
      <w:pPr>
        <w:rPr>
          <w:rStyle w:val="aff6"/>
          <w:b w:val="0"/>
          <w:sz w:val="28"/>
          <w:szCs w:val="28"/>
        </w:rPr>
      </w:pPr>
      <w:r w:rsidRPr="00DF3896">
        <w:rPr>
          <w:sz w:val="28"/>
          <w:szCs w:val="28"/>
        </w:rPr>
        <w:t>Управление образования размещает годовой отчет в срок до 1 мая года, следующего за отчетным, на официальном сайте управления образования в сети Интернет, а также сайте администрации Дзержинского района.</w:t>
      </w:r>
      <w:bookmarkStart w:id="13" w:name="sub_1015"/>
    </w:p>
    <w:p w:rsidR="00F00FD6" w:rsidRPr="00DF3896" w:rsidRDefault="00F00FD6" w:rsidP="00F00FD6">
      <w:pPr>
        <w:rPr>
          <w:rStyle w:val="aff6"/>
          <w:b w:val="0"/>
          <w:sz w:val="28"/>
          <w:szCs w:val="28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p w:rsidR="00F00FD6" w:rsidRPr="00174330" w:rsidRDefault="00F00FD6" w:rsidP="00F00FD6">
      <w:pPr>
        <w:ind w:firstLine="698"/>
        <w:jc w:val="right"/>
        <w:rPr>
          <w:rStyle w:val="aff6"/>
          <w:b w:val="0"/>
          <w:sz w:val="20"/>
        </w:rPr>
      </w:pPr>
    </w:p>
    <w:bookmarkEnd w:id="13"/>
    <w:p w:rsidR="00F00FD6" w:rsidRPr="00174330" w:rsidRDefault="00F00FD6" w:rsidP="00F00FD6">
      <w:pPr>
        <w:rPr>
          <w:sz w:val="20"/>
        </w:rPr>
        <w:sectPr w:rsidR="00F00FD6" w:rsidRPr="00174330" w:rsidSect="00F00FD6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Default="00F00FD6" w:rsidP="00F00FD6">
      <w:pPr>
        <w:ind w:left="10632" w:right="211"/>
        <w:jc w:val="right"/>
      </w:pPr>
      <w:r w:rsidRPr="00DF3896">
        <w:lastRenderedPageBreak/>
        <w:t xml:space="preserve">Приложение № 1 </w:t>
      </w:r>
    </w:p>
    <w:p w:rsidR="00F00FD6" w:rsidRPr="00DF3896" w:rsidRDefault="00F00FD6" w:rsidP="00F00FD6">
      <w:pPr>
        <w:ind w:left="10632" w:right="211"/>
        <w:jc w:val="right"/>
      </w:pPr>
      <w:r w:rsidRPr="00DF3896">
        <w:t xml:space="preserve">к </w:t>
      </w:r>
      <w:r>
        <w:t>п</w:t>
      </w:r>
      <w:r w:rsidRPr="00DF3896">
        <w:t xml:space="preserve">аспорту </w:t>
      </w:r>
      <w:r>
        <w:t>п</w:t>
      </w:r>
      <w:r w:rsidRPr="00DF3896">
        <w:t>одпрограммы 1 «Развитие дошкольного, общего и дополнительного образования»</w:t>
      </w:r>
    </w:p>
    <w:p w:rsidR="00F00FD6" w:rsidRPr="00DF3896" w:rsidRDefault="00F00FD6" w:rsidP="00F00FD6">
      <w:pPr>
        <w:pStyle w:val="1"/>
        <w:rPr>
          <w:color w:val="auto"/>
        </w:rPr>
      </w:pPr>
      <w:r w:rsidRPr="00DF3896">
        <w:rPr>
          <w:color w:val="auto"/>
        </w:rPr>
        <w:t>Перечень целевых индикаторов подпрограммы</w:t>
      </w:r>
    </w:p>
    <w:p w:rsidR="00F00FD6" w:rsidRDefault="00F00FD6" w:rsidP="00F00FD6">
      <w:pPr>
        <w:ind w:right="211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"/>
        <w:gridCol w:w="8597"/>
        <w:gridCol w:w="587"/>
        <w:gridCol w:w="757"/>
        <w:gridCol w:w="402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F00FD6" w:rsidRPr="00DF3896" w:rsidTr="00F00FD6">
        <w:trPr>
          <w:trHeight w:val="152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№ п/п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Цель, целевые индикаторы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Единица измерения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Источник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2015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2016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2017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2019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>
              <w:t>2020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Default="00F00FD6" w:rsidP="00873191">
            <w:pPr>
              <w:autoSpaceDE/>
              <w:autoSpaceDN/>
              <w:adjustRightInd/>
              <w:jc w:val="center"/>
            </w:pPr>
            <w:r>
              <w:t>2021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Default="00F00FD6" w:rsidP="00873191">
            <w:pPr>
              <w:autoSpaceDE/>
              <w:autoSpaceDN/>
              <w:adjustRightInd/>
              <w:jc w:val="center"/>
            </w:pPr>
            <w:r>
              <w:t xml:space="preserve">    2022 год</w:t>
            </w:r>
          </w:p>
        </w:tc>
      </w:tr>
      <w:tr w:rsidR="00F00FD6" w:rsidRPr="00DF3896" w:rsidTr="00F00FD6">
        <w:trPr>
          <w:trHeight w:val="3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F00FD6" w:rsidRPr="00DF3896" w:rsidTr="00F00FD6">
        <w:trPr>
          <w:trHeight w:val="3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876AD8" w:rsidRDefault="00F00FD6" w:rsidP="00873191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DF3896">
              <w:rPr>
                <w:i/>
                <w:iCs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F00FD6" w:rsidRPr="00DF3896" w:rsidTr="00F00FD6">
        <w:trPr>
          <w:trHeight w:val="688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1.1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 xml:space="preserve">Удельный вес воспитанников дошкольных образовательных организаций, расположенных на территории Дзержинского района, обучающихся по программам, соответствующим </w:t>
            </w:r>
            <w:r>
              <w:t>федеральным государственным образовательным стандартам</w:t>
            </w:r>
            <w:r w:rsidRPr="00DF3896">
              <w:t xml:space="preserve"> дошкольного образования, в общей численности воспитанников дошкольных образовательных организаций, расположенных на территории Дзержинского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66,30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66,30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66,30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</w:tr>
      <w:tr w:rsidR="00F00FD6" w:rsidRPr="00DF3896" w:rsidTr="00F00FD6">
        <w:trPr>
          <w:trHeight w:val="728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1.2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Отношение численности детей в возрасте от 1,5 до 3 лет, 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93,10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</w:tr>
      <w:tr w:rsidR="00F00FD6" w:rsidRPr="00DF3896" w:rsidTr="00F00FD6">
        <w:trPr>
          <w:trHeight w:val="728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rPr>
                <w:i/>
                <w:iCs/>
              </w:rPr>
              <w:lastRenderedPageBreak/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</w:t>
            </w:r>
            <w:r>
              <w:rPr>
                <w:i/>
                <w:iCs/>
              </w:rPr>
              <w:t>ания</w:t>
            </w:r>
          </w:p>
        </w:tc>
      </w:tr>
      <w:tr w:rsidR="00F00FD6" w:rsidRPr="00DF3896" w:rsidTr="00F00FD6">
        <w:trPr>
          <w:trHeight w:val="682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2.1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Гос. стат.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0,00</w:t>
            </w:r>
          </w:p>
        </w:tc>
      </w:tr>
      <w:tr w:rsidR="00F00FD6" w:rsidRPr="00DF3896" w:rsidTr="00F00FD6">
        <w:trPr>
          <w:trHeight w:val="642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2.2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 xml:space="preserve">Доля 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Гос. стат. отчетность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jc w:val="center"/>
            </w:pPr>
            <w:r w:rsidRPr="00DF3896">
              <w:t>83,96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jc w:val="center"/>
            </w:pPr>
            <w:r w:rsidRPr="00DF3896">
              <w:t>83,96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r w:rsidRPr="00DF3896">
              <w:t>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>
              <w:t>80</w:t>
            </w:r>
            <w:r w:rsidRPr="00DF3896">
              <w:t>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Default="00F00FD6" w:rsidP="00873191">
            <w:r w:rsidRPr="00FA29F7">
              <w:t>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Default="00F00FD6" w:rsidP="00873191">
            <w:r w:rsidRPr="00FA29F7">
              <w:t>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Default="00F00FD6" w:rsidP="00873191">
            <w:r w:rsidRPr="00FA29F7">
              <w:t>80,00</w:t>
            </w:r>
          </w:p>
        </w:tc>
      </w:tr>
      <w:tr w:rsidR="00F00FD6" w:rsidRPr="00DF3896" w:rsidTr="00F00FD6">
        <w:trPr>
          <w:trHeight w:val="531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2.4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6,93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1,70</w:t>
            </w:r>
          </w:p>
        </w:tc>
      </w:tr>
      <w:tr w:rsidR="00F00FD6" w:rsidRPr="00DF3896" w:rsidTr="00F00FD6">
        <w:trPr>
          <w:trHeight w:val="589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2.5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 xml:space="preserve">Доля общеобразовательных организаций, в которых создана универсальная </w:t>
            </w:r>
            <w:proofErr w:type="spellStart"/>
            <w:r w:rsidRPr="00DF3896">
              <w:t>безбарьерная</w:t>
            </w:r>
            <w:proofErr w:type="spellEnd"/>
            <w:r w:rsidRPr="00DF3896"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4,30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9,00</w:t>
            </w:r>
          </w:p>
        </w:tc>
      </w:tr>
      <w:tr w:rsidR="00F00FD6" w:rsidRPr="00DF3896" w:rsidTr="00F00FD6">
        <w:trPr>
          <w:trHeight w:val="56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2.6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</w:tr>
      <w:tr w:rsidR="00F00FD6" w:rsidRPr="00DF3896" w:rsidTr="00F00FD6">
        <w:trPr>
          <w:trHeight w:val="56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2.7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100,00</w:t>
            </w:r>
          </w:p>
        </w:tc>
      </w:tr>
      <w:tr w:rsidR="00F00FD6" w:rsidRPr="00DF3896" w:rsidTr="00F00FD6">
        <w:trPr>
          <w:trHeight w:val="447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>
              <w:t>2.8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Default="00F00FD6" w:rsidP="00873191">
            <w:pPr>
              <w:pStyle w:val="afffff5"/>
            </w:pPr>
            <w:r>
              <w:t>Удельный вес численности обучающихся, занимающихся в первую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c"/>
              <w:jc w:val="center"/>
            </w:pPr>
            <w:r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Default="00F00FD6" w:rsidP="00873191">
            <w:pPr>
              <w:pStyle w:val="affffc"/>
              <w:jc w:val="center"/>
            </w:pPr>
            <w:r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c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c"/>
              <w:jc w:val="center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c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c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</w:p>
        </w:tc>
      </w:tr>
      <w:tr w:rsidR="00F00FD6" w:rsidRPr="00DF3896" w:rsidTr="00F00FD6">
        <w:trPr>
          <w:trHeight w:val="47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876AD8" w:rsidRDefault="00F00FD6" w:rsidP="00873191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DF3896">
              <w:rPr>
                <w:i/>
                <w:iCs/>
              </w:rPr>
              <w:t>Задача № 3.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F00FD6" w:rsidRPr="00DF3896" w:rsidTr="00F00FD6">
        <w:trPr>
          <w:trHeight w:val="558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3.1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Охват детей в возрасте от 5 до 18 лет (не включая 18 лет) дополнительными 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64,80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70,00</w:t>
            </w:r>
          </w:p>
        </w:tc>
      </w:tr>
      <w:tr w:rsidR="00F00FD6" w:rsidRPr="00DF3896" w:rsidTr="00F00FD6">
        <w:trPr>
          <w:trHeight w:val="298"/>
        </w:trPr>
        <w:tc>
          <w:tcPr>
            <w:tcW w:w="49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876AD8" w:rsidRDefault="00F00FD6" w:rsidP="00873191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DF3896">
              <w:rPr>
                <w:i/>
                <w:iCs/>
              </w:rPr>
              <w:t>Задача № 4. Содействовать выявлению и поддержке одаренных детей</w:t>
            </w:r>
          </w:p>
        </w:tc>
      </w:tr>
      <w:tr w:rsidR="00F00FD6" w:rsidRPr="00DF3896" w:rsidTr="00F00FD6">
        <w:trPr>
          <w:trHeight w:val="454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4.1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DF3896"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87,00</w:t>
            </w:r>
          </w:p>
        </w:tc>
      </w:tr>
      <w:tr w:rsidR="00F00FD6" w:rsidRPr="00DF3896" w:rsidTr="00F00FD6">
        <w:trPr>
          <w:trHeight w:val="36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3D1B15" w:rsidRDefault="00F00FD6" w:rsidP="00873191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DF3896">
              <w:rPr>
                <w:i/>
                <w:iCs/>
              </w:rPr>
              <w:t>Задача № 5. Обеспечить безопасный, качественный отдых, занятость и оздо</w:t>
            </w:r>
            <w:r>
              <w:rPr>
                <w:i/>
                <w:iCs/>
              </w:rPr>
              <w:t>ровление детей в летний период</w:t>
            </w:r>
          </w:p>
        </w:tc>
      </w:tr>
      <w:tr w:rsidR="00F00FD6" w:rsidRPr="00DF3896" w:rsidTr="00F00FD6">
        <w:trPr>
          <w:trHeight w:val="543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</w:pPr>
            <w:r w:rsidRPr="00DF3896">
              <w:t>1.</w:t>
            </w:r>
            <w:r w:rsidRPr="00DF3896">
              <w:lastRenderedPageBreak/>
              <w:t>5.1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FD6" w:rsidRDefault="00F00FD6" w:rsidP="00873191">
            <w:pPr>
              <w:pStyle w:val="afffff5"/>
            </w:pPr>
            <w:r>
              <w:lastRenderedPageBreak/>
              <w:t xml:space="preserve">Доля детей, включенных в различные виды занятости (походы, трудовые отряды старшеклассников, интенсивные школы, экскурсии), от общего количества детей </w:t>
            </w:r>
            <w:r>
              <w:lastRenderedPageBreak/>
              <w:t>в возрасте от 7 до 17 лет, обучающихся в образовательных организациях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</w:t>
            </w:r>
            <w:r w:rsidRPr="00DF3896">
              <w:lastRenderedPageBreak/>
              <w:t>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lastRenderedPageBreak/>
              <w:t>83,</w:t>
            </w:r>
            <w:r w:rsidRPr="00DF3896">
              <w:lastRenderedPageBreak/>
              <w:t>00</w:t>
            </w:r>
          </w:p>
        </w:tc>
      </w:tr>
      <w:tr w:rsidR="00F00FD6" w:rsidRPr="00DF3896" w:rsidTr="00F00FD6">
        <w:trPr>
          <w:trHeight w:val="564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1.5.2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Default="00F00FD6" w:rsidP="00873191">
            <w:pPr>
              <w:pStyle w:val="afffff5"/>
            </w:pPr>
            <w: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Ведомственная отчетность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DF3896" w:rsidRDefault="00F00FD6" w:rsidP="00873191">
            <w:pPr>
              <w:autoSpaceDE/>
              <w:autoSpaceDN/>
              <w:adjustRightInd/>
              <w:jc w:val="center"/>
            </w:pPr>
            <w:r w:rsidRPr="00DF3896">
              <w:t>83,00</w:t>
            </w:r>
          </w:p>
        </w:tc>
      </w:tr>
    </w:tbl>
    <w:p w:rsidR="00F00FD6" w:rsidRDefault="00F00FD6" w:rsidP="00F00FD6">
      <w:pPr>
        <w:ind w:right="211"/>
      </w:pPr>
    </w:p>
    <w:p w:rsidR="00F00FD6" w:rsidRDefault="00F00FD6">
      <w:pPr>
        <w:overflowPunct/>
        <w:autoSpaceDE/>
        <w:autoSpaceDN/>
        <w:adjustRightInd/>
      </w:pPr>
      <w:r>
        <w:br w:type="page"/>
      </w:r>
    </w:p>
    <w:p w:rsidR="00F00FD6" w:rsidRDefault="00F00FD6" w:rsidP="00F00FD6">
      <w:pPr>
        <w:ind w:right="211"/>
      </w:pPr>
    </w:p>
    <w:p w:rsidR="00F00FD6" w:rsidRDefault="00F00FD6" w:rsidP="00F00FD6">
      <w:pPr>
        <w:tabs>
          <w:tab w:val="left" w:pos="15168"/>
        </w:tabs>
        <w:ind w:left="10632" w:right="211"/>
        <w:jc w:val="right"/>
      </w:pPr>
      <w:r>
        <w:t>Приложение № 2</w:t>
      </w:r>
      <w:r w:rsidRPr="00DF3896">
        <w:t xml:space="preserve"> </w:t>
      </w:r>
    </w:p>
    <w:p w:rsidR="00F00FD6" w:rsidRDefault="00F00FD6" w:rsidP="00F00FD6">
      <w:pPr>
        <w:tabs>
          <w:tab w:val="left" w:pos="15168"/>
        </w:tabs>
        <w:ind w:right="211"/>
        <w:jc w:val="right"/>
      </w:pPr>
      <w:r w:rsidRPr="00DF3896">
        <w:t xml:space="preserve">к </w:t>
      </w:r>
      <w:r>
        <w:t>п</w:t>
      </w:r>
      <w:r w:rsidRPr="00DF3896">
        <w:t xml:space="preserve">аспорту </w:t>
      </w:r>
      <w:r>
        <w:t>п</w:t>
      </w:r>
      <w:r w:rsidRPr="00DF3896">
        <w:t xml:space="preserve">одпрограммы 1 </w:t>
      </w:r>
    </w:p>
    <w:p w:rsidR="00F00FD6" w:rsidRDefault="00F00FD6" w:rsidP="00F00FD6">
      <w:pPr>
        <w:tabs>
          <w:tab w:val="left" w:pos="15168"/>
        </w:tabs>
        <w:ind w:right="211"/>
        <w:jc w:val="right"/>
      </w:pPr>
      <w:r w:rsidRPr="00DF3896">
        <w:t>«Развитие дошкольного, общего</w:t>
      </w:r>
    </w:p>
    <w:p w:rsidR="00F00FD6" w:rsidRDefault="00F00FD6" w:rsidP="00F00FD6">
      <w:pPr>
        <w:tabs>
          <w:tab w:val="left" w:pos="15168"/>
        </w:tabs>
        <w:ind w:right="211"/>
        <w:jc w:val="right"/>
      </w:pPr>
      <w:r w:rsidRPr="00DF3896">
        <w:t xml:space="preserve"> и дополнительного образования»</w:t>
      </w:r>
    </w:p>
    <w:p w:rsidR="00F00FD6" w:rsidRDefault="00F00FD6" w:rsidP="00F00FD6">
      <w:pPr>
        <w:ind w:right="211"/>
        <w:jc w:val="center"/>
        <w:rPr>
          <w:b/>
          <w:bCs/>
        </w:rPr>
      </w:pPr>
    </w:p>
    <w:p w:rsidR="00F00FD6" w:rsidRDefault="00F00FD6" w:rsidP="00F00FD6">
      <w:pPr>
        <w:ind w:right="211"/>
        <w:jc w:val="center"/>
        <w:rPr>
          <w:b/>
          <w:bCs/>
        </w:rPr>
      </w:pPr>
      <w:r w:rsidRPr="004E0637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F00FD6" w:rsidRDefault="00F00FD6" w:rsidP="00F00FD6">
      <w:pPr>
        <w:ind w:right="211"/>
        <w:rPr>
          <w:b/>
          <w:bCs/>
        </w:rPr>
      </w:pPr>
      <w:bookmarkStart w:id="14" w:name="RANGE!A1:R97"/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1655"/>
        <w:gridCol w:w="1290"/>
        <w:gridCol w:w="711"/>
        <w:gridCol w:w="663"/>
        <w:gridCol w:w="1102"/>
        <w:gridCol w:w="627"/>
        <w:gridCol w:w="953"/>
        <w:gridCol w:w="953"/>
        <w:gridCol w:w="596"/>
        <w:gridCol w:w="579"/>
        <w:gridCol w:w="579"/>
        <w:gridCol w:w="579"/>
        <w:gridCol w:w="579"/>
        <w:gridCol w:w="562"/>
        <w:gridCol w:w="562"/>
        <w:gridCol w:w="654"/>
        <w:gridCol w:w="873"/>
      </w:tblGrid>
      <w:tr w:rsidR="00F00FD6" w:rsidRPr="00716AD6" w:rsidTr="00F00FD6">
        <w:trPr>
          <w:trHeight w:val="49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№ п/п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Цели, задачи, мероприятия 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ГРБС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Код бюджетной классификации</w:t>
            </w:r>
          </w:p>
        </w:tc>
        <w:tc>
          <w:tcPr>
            <w:tcW w:w="23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Расходы (тыс. руб.), годы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Ожидаемый результат от реализации подпрограммного мероприятия </w:t>
            </w:r>
            <w:r w:rsidRPr="00716AD6">
              <w:br/>
              <w:t>(в натуральном выражении)</w:t>
            </w:r>
          </w:p>
        </w:tc>
      </w:tr>
      <w:tr w:rsidR="00F00FD6" w:rsidRPr="00716AD6" w:rsidTr="00F00FD6">
        <w:trPr>
          <w:trHeight w:val="84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proofErr w:type="spellStart"/>
            <w:r w:rsidRPr="00716AD6">
              <w:t>Рз</w:t>
            </w:r>
            <w:proofErr w:type="spellEnd"/>
            <w:r w:rsidRPr="00716AD6">
              <w:t xml:space="preserve"> </w:t>
            </w:r>
            <w:proofErr w:type="spellStart"/>
            <w:r w:rsidRPr="00716AD6">
              <w:t>Пр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ЦСР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ВР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Итого на период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52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F00FD6" w:rsidRPr="00716AD6" w:rsidTr="00F00FD6">
        <w:trPr>
          <w:trHeight w:val="4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F00FD6" w:rsidRPr="00716AD6" w:rsidTr="00F00FD6">
        <w:trPr>
          <w:trHeight w:val="84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1.1.1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Финансовое обеспечение программ дошкольного образования в муниципальных образовательных учреждениях (за счет средств краевого бюджета)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0217588   0210075880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26665,500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28948,045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29848,007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35354,100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38156,600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41535,400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42204,100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42204,100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42204,100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241658,400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получат услуги дошкольного образования </w:t>
            </w:r>
            <w:r>
              <w:t xml:space="preserve">более </w:t>
            </w:r>
            <w:r w:rsidRPr="00716AD6">
              <w:t xml:space="preserve">600 человек. </w:t>
            </w:r>
          </w:p>
        </w:tc>
      </w:tr>
      <w:tr w:rsidR="00F00FD6" w:rsidRPr="00716AD6" w:rsidTr="00F00FD6">
        <w:trPr>
          <w:trHeight w:val="82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74,000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52,955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1273,193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895,000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156,000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1051,000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710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>1.1.2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Обеспечение деятельности (оказание услуг) подведомственных учреждений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0214061 0210040610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24331,967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29117,507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19980,438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21623,709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29928,673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30922,992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32601,882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26468,995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26468,995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168015,246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21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1.1.3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Финансирование (возмещение) расходов на выплаты воспитателям, младшим воспитателям </w:t>
            </w:r>
            <w:r w:rsidRPr="00716AD6">
              <w:lastRenderedPageBreak/>
              <w:t>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 (за счет средств краевого бюджета)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0217558 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1863,700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1880,300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Ежегодно 35 человек получат ежеме</w:t>
            </w:r>
            <w:r w:rsidRPr="00716AD6">
              <w:lastRenderedPageBreak/>
              <w:t>сячные выплаты</w:t>
            </w:r>
          </w:p>
        </w:tc>
      </w:tr>
      <w:tr w:rsidR="00F00FD6" w:rsidRPr="00716AD6" w:rsidTr="00F00FD6">
        <w:trPr>
          <w:trHeight w:val="21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Финансирование (возмещение) расходов на выплаты воспитателям, младшим воспитателям и помощникам воспитателей в муниципальных </w:t>
            </w:r>
            <w:r w:rsidRPr="00716AD6">
              <w:lastRenderedPageBreak/>
              <w:t>образовательных учреждениях, реализующих основную общеобразовательную программу дошкольного образования детей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0219558 0210095580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2,756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2,756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Ежегодно 90 человек получат ежемесячные выплаты</w:t>
            </w:r>
          </w:p>
        </w:tc>
      </w:tr>
      <w:tr w:rsidR="00F00FD6" w:rsidRPr="00716AD6" w:rsidTr="00F00FD6">
        <w:trPr>
          <w:trHeight w:val="18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1.1.5.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Обеспечение питанием детей в дошкольных образовательных учреждениях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0214211  0210042110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350,000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370,000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370,000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370,000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2060,000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 Не менее 600 человек будут обеспечены питанием в дошкольных образовательных учреждениях</w:t>
            </w:r>
          </w:p>
        </w:tc>
      </w:tr>
      <w:tr w:rsidR="00F00FD6" w:rsidRPr="00716AD6" w:rsidTr="00F00FD6">
        <w:trPr>
          <w:trHeight w:val="127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1.1.6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Выплата компенсации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  (за счет средств краевого бюджета)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1004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0217556  0210075560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20,700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45,800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25,380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59,985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11,560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61,500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61,500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61,500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281,425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Компенсацию части родительской платы получат </w:t>
            </w:r>
            <w:r w:rsidRPr="00716AD6">
              <w:br/>
            </w:r>
            <w:r>
              <w:t>около 500 чел</w:t>
            </w:r>
          </w:p>
        </w:tc>
      </w:tr>
      <w:tr w:rsidR="00F00FD6" w:rsidRPr="00716AD6" w:rsidTr="00F00FD6">
        <w:trPr>
          <w:trHeight w:val="57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1032,600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57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1175,900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2288,400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2426,220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2573,615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2033,740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3074,500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3074,500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3074,500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16257,075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37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Предоставление мер социальной поддержки родителям (законным представителям - опекунам, приемным родителям), совместно проживающим с      </w:t>
            </w:r>
            <w:r w:rsidRPr="00716AD6">
              <w:br/>
              <w:t xml:space="preserve">детьми в возрасте от 1,5 до 3 лет, которым временно не предоставлено место в дошкольном образовательном учреждении (при условии постановки на учет ребенка в </w:t>
            </w:r>
            <w:proofErr w:type="spellStart"/>
            <w:r w:rsidRPr="00716AD6">
              <w:t>муниц</w:t>
            </w:r>
            <w:proofErr w:type="spellEnd"/>
            <w:r w:rsidRPr="00716AD6">
              <w:t xml:space="preserve"> </w:t>
            </w:r>
            <w:proofErr w:type="spellStart"/>
            <w:r w:rsidRPr="00716AD6">
              <w:t>орг</w:t>
            </w:r>
            <w:proofErr w:type="spellEnd"/>
            <w:r w:rsidRPr="00716AD6">
              <w:t xml:space="preserve"> управления образованием для определение </w:t>
            </w:r>
            <w:r w:rsidRPr="00716AD6">
              <w:lastRenderedPageBreak/>
              <w:t>в ДОУ)  или предоставлено место</w:t>
            </w:r>
            <w:r w:rsidRPr="00716AD6">
              <w:br/>
              <w:t>в группах кратковременного пребывания дошкольных образовательных учреждений, посредством предоставления ежемесячных компенсационных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Управление социальной защиты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948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0217561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11019,070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Ежемесячные компенсационные выплаты родителям, имеющим право на получение ежемесячной компенсационной выплаты </w:t>
            </w:r>
          </w:p>
        </w:tc>
      </w:tr>
      <w:tr w:rsidR="00F00FD6" w:rsidRPr="00716AD6" w:rsidTr="00F00FD6">
        <w:trPr>
          <w:trHeight w:val="27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</w:t>
            </w:r>
            <w:r w:rsidRPr="00716AD6">
              <w:lastRenderedPageBreak/>
              <w:t>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0217554  0210075540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92,430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71,500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74,200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120,400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211,200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139,600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156,000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156,000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156,000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939,200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 xml:space="preserve"> Около </w:t>
            </w:r>
            <w:r w:rsidRPr="00716AD6">
              <w:t xml:space="preserve">10 детей данной категории будут посещать дошкольные образовательные </w:t>
            </w:r>
            <w:r w:rsidRPr="00716AD6">
              <w:lastRenderedPageBreak/>
              <w:t>учреждения без взимания родительской платы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Расходы за счет доходов от предпринимательской деятельности и от платных услуг (внебюджетн</w:t>
            </w:r>
            <w:r w:rsidRPr="00716AD6">
              <w:lastRenderedPageBreak/>
              <w:t>ые источники)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4807,310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4476,777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5407,270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6739,434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8049,384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5655,991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5742,100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5742,100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5742,100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37671,109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 xml:space="preserve">Более 600 чел </w:t>
            </w:r>
            <w:r w:rsidRPr="00716AD6">
              <w:t xml:space="preserve">будут обеспечены питанием за счет </w:t>
            </w:r>
            <w:r w:rsidRPr="00716AD6">
              <w:lastRenderedPageBreak/>
              <w:t xml:space="preserve">родительской платы в дошкольных образовательных учреждениях 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1.1.10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Осуществление ремонта зданий, приобретение основных средств, материальных запасов не включаемых в нормативные затраты, связанные с выполнением муниципального задания  (за счет средств </w:t>
            </w:r>
            <w:r w:rsidRPr="00716AD6">
              <w:lastRenderedPageBreak/>
              <w:t>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0214062 0210040620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1122,733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324,458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772,056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1241,074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1010,848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1433,087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3685,009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Улучшены санитарно-гигиенические условия </w:t>
            </w:r>
            <w:proofErr w:type="gramStart"/>
            <w:r w:rsidRPr="00716AD6">
              <w:t>в  дошкольных</w:t>
            </w:r>
            <w:proofErr w:type="gramEnd"/>
            <w:r w:rsidRPr="00716AD6">
              <w:t xml:space="preserve"> образовательных организациях.                     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696,055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1814,989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1814,989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93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1.1.11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Финансовое обеспечение программ дошкольного образования в муниципальных образовательных учреждениях  в части обеспечения деятельности административного и учебно-вспомогательного персонала (за счет средств краевого бюджета)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0210074080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13 962,220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15 153,100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19 577,600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19 579,490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19 926,100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19 926,100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19 926,100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114088,490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85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193,080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31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1.1.12.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</w:t>
            </w:r>
            <w:r w:rsidRPr="00716AD6">
              <w:lastRenderedPageBreak/>
              <w:t>образования детей, а также приобретение оборудования, мебели ( по договорам оформленным в 2013 году)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0217421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3 514,724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58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1.1.13.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Создание службы ранней помощи (проект "Мобильная </w:t>
            </w:r>
            <w:proofErr w:type="spellStart"/>
            <w:r w:rsidRPr="00716AD6">
              <w:t>лекотека</w:t>
            </w:r>
            <w:proofErr w:type="spellEnd"/>
            <w:r w:rsidRPr="00716AD6">
              <w:t>")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0210048210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75,000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44,686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44,686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r w:rsidRPr="00716AD6">
              <w:t xml:space="preserve">На базе МБДОУ №3 "Тополёк" будет </w:t>
            </w:r>
            <w:r>
              <w:t>работать</w:t>
            </w:r>
            <w:r w:rsidRPr="00716AD6">
              <w:t xml:space="preserve">  мобильная </w:t>
            </w:r>
            <w:r w:rsidRPr="00716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AD6">
              <w:t xml:space="preserve">служба  ранней помощи детям с нарушениями в </w:t>
            </w:r>
            <w:r w:rsidRPr="00716AD6">
              <w:lastRenderedPageBreak/>
              <w:t xml:space="preserve">развитии и их родителям,  проживающим на территории района      </w:t>
            </w:r>
          </w:p>
        </w:tc>
      </w:tr>
      <w:tr w:rsidR="00F00FD6" w:rsidRPr="00716AD6" w:rsidTr="00F00FD6">
        <w:trPr>
          <w:trHeight w:val="55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13,821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61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563,969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728,320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728,320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1.1.14.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Разработка ПСД по ремонту и реконструкции зданий образовательных учреждений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07 09  0701 07 02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0210042160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240,   830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423,848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1 607,751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2 588,616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4620,215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1.1.15.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на осуществление расходов, направленных на </w:t>
            </w:r>
            <w:proofErr w:type="spellStart"/>
            <w:r w:rsidRPr="00716AD6">
              <w:t>развитиеи</w:t>
            </w:r>
            <w:proofErr w:type="spellEnd"/>
            <w:r w:rsidRPr="00716AD6">
              <w:t xml:space="preserve"> повышение качества </w:t>
            </w:r>
            <w:r w:rsidRPr="00716AD6">
              <w:lastRenderedPageBreak/>
              <w:t xml:space="preserve">работы </w:t>
            </w:r>
            <w:proofErr w:type="spellStart"/>
            <w:r w:rsidRPr="00716AD6">
              <w:t>муни</w:t>
            </w:r>
            <w:proofErr w:type="spellEnd"/>
            <w:r w:rsidRPr="00716AD6">
              <w:t xml:space="preserve"> </w:t>
            </w:r>
            <w:proofErr w:type="spellStart"/>
            <w:r w:rsidRPr="00716AD6">
              <w:t>ципальных</w:t>
            </w:r>
            <w:proofErr w:type="spellEnd"/>
            <w:r w:rsidRPr="00716AD6">
              <w:t xml:space="preserve"> учреждений, предоставление новых муниципальных услуг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02100S8400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15,555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40,000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55,555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1.1.16.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Осуществление расходов, направленных на развитие и повышение качества работы </w:t>
            </w:r>
            <w:proofErr w:type="spellStart"/>
            <w:r w:rsidRPr="00716AD6">
              <w:t>муни</w:t>
            </w:r>
            <w:proofErr w:type="spellEnd"/>
            <w:r w:rsidRPr="00716AD6">
              <w:t xml:space="preserve"> </w:t>
            </w:r>
            <w:proofErr w:type="spellStart"/>
            <w:r w:rsidRPr="00716AD6">
              <w:t>ципальных</w:t>
            </w:r>
            <w:proofErr w:type="spellEnd"/>
            <w:r w:rsidRPr="00716AD6">
              <w:t xml:space="preserve"> учреждений, предоставление новых муниципальных услуг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210078400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1 540,000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1540,000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58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r w:rsidRPr="00716AD6">
              <w:t>Итого по задаче 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75543,545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66548,198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74797,454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85075,271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101631,656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107621,020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104176,182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98003,295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98003,295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594510,719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6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00FD6" w:rsidRPr="00716AD6" w:rsidTr="00F00FD6">
        <w:trPr>
          <w:trHeight w:val="106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1.2.1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Финансовое обеспечение предоставления программ общего образования в муниципальных образовательных учреждениях (за счет средств краевого бюджета)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07 02       07 03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0217564  0210075640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113 998,376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114 812,991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117 045,545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127 582,857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135 777,602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146 533,800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146 276,800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146 276,800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146 276,800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848724,659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Ежегодно не менее1600 человек  получат услуги общего образования</w:t>
            </w:r>
            <w:r w:rsidRPr="00716AD6">
              <w:br/>
            </w:r>
            <w:r w:rsidRPr="00716AD6">
              <w:br/>
              <w:t>Приобретение автобусов на замену,  имеющих срок эксплуатации 8 и более лет не преду</w:t>
            </w:r>
            <w:r w:rsidRPr="00716AD6">
              <w:lastRenderedPageBreak/>
              <w:t>смотрено</w:t>
            </w:r>
          </w:p>
        </w:tc>
      </w:tr>
      <w:tr w:rsidR="00F00FD6" w:rsidRPr="00716AD6" w:rsidTr="00F00FD6">
        <w:trPr>
          <w:trHeight w:val="85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2 189,124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2 286,709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4 237,755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5 860,443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5 065,498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10925,941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03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1.2.2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Обеспечение деятельности (оказание услуг) подведомственных учреждений (за счет средств местного бюджета)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0214061  0210040610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48 142,510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55 205,149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40 369,708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43 001,924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58 039,774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63 983,726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65 349,289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48 547,384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43 584,190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322506,287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08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7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10 03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0217566  0210075660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612     611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10 328,000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9 935,600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11 225,500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12 358,100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16 739,900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16 504,800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17 595,000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17 595,000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17 595,000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98387,800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>14</w:t>
            </w:r>
            <w:r w:rsidRPr="00716AD6">
              <w:t>55 детей из малообеспеченных семей получают бесплатное школьное питание</w:t>
            </w:r>
          </w:p>
        </w:tc>
      </w:tr>
      <w:tr w:rsidR="00F00FD6" w:rsidRPr="00716AD6" w:rsidTr="00F00FD6">
        <w:trPr>
          <w:trHeight w:val="156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1.2.4.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Обеспечение  подвоза учащихся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0214212  0210042120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612    611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9 085,830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9 085,830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8 968,750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10 579,984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11 161,539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13 754,991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14 000,000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10 887,546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10 887,546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71271,606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>307</w:t>
            </w:r>
            <w:r w:rsidRPr="00716AD6">
              <w:t xml:space="preserve"> </w:t>
            </w:r>
            <w:r>
              <w:t xml:space="preserve">детей </w:t>
            </w:r>
            <w:r w:rsidRPr="00716AD6">
              <w:t xml:space="preserve">ежегодно будут охвачены школьными </w:t>
            </w:r>
            <w:r w:rsidRPr="00716AD6">
              <w:lastRenderedPageBreak/>
              <w:t>перевозками</w:t>
            </w:r>
          </w:p>
        </w:tc>
      </w:tr>
      <w:tr w:rsidR="00F00FD6" w:rsidRPr="00716AD6" w:rsidTr="00F00FD6">
        <w:trPr>
          <w:trHeight w:val="15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1.2.5.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Расходы за счет доходов от предпринимательской деятельности и от платных услуг (внебюджетные источники)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680,000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94,100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115,872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445,566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241,984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198,888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160,000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1366,438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2 образовательных приобретут новое оборудование, проведут  текущей ремонт для целей образовательного процесса</w:t>
            </w:r>
          </w:p>
        </w:tc>
      </w:tr>
      <w:tr w:rsidR="00F00FD6" w:rsidRPr="00716AD6" w:rsidTr="00F00FD6">
        <w:trPr>
          <w:trHeight w:val="196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1.2.6.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Реализация мероприятий федеральной целевой программы развития образования на 2011-2015 годы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 (за счет средств федерального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0215026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593,250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 1 одном общеобразовательном учреждении будут созданы условия для успешной социализации детей с ОВЗ, приобретено обучающее и коррекционно-развивающее обору</w:t>
            </w:r>
            <w:r w:rsidRPr="00716AD6">
              <w:lastRenderedPageBreak/>
              <w:t>дование для занятий с детьми с ОВЗ и детьми-инвалидами</w:t>
            </w:r>
          </w:p>
        </w:tc>
      </w:tr>
      <w:tr w:rsidR="00F00FD6" w:rsidRPr="00716AD6" w:rsidTr="00F00FD6">
        <w:trPr>
          <w:trHeight w:val="21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1.2.7.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Реализации мероприятий федеральной целевой программы развития образования на 2011-2015 годы в рамках подпрограммы "Развитие дошкольного, общего и дополнительного образования детей" государственной программы </w:t>
            </w:r>
            <w:r w:rsidRPr="00716AD6">
              <w:lastRenderedPageBreak/>
              <w:t>Красноярского края "Развитие образования"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0219026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29,662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 1 одном общеобразовательном учреждении будут созданы условия для успешной социализации детей с ОВЗ, приобретен</w:t>
            </w:r>
            <w:r w:rsidRPr="00716AD6">
              <w:lastRenderedPageBreak/>
              <w:t>о обучающее и коррекционно-развивающее оборудование для занятий с детьми с ОВЗ и детьми-инвалидами</w:t>
            </w:r>
          </w:p>
        </w:tc>
      </w:tr>
      <w:tr w:rsidR="00F00FD6" w:rsidRPr="00716AD6" w:rsidTr="00F00FD6">
        <w:trPr>
          <w:trHeight w:val="16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1.2.8.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Осуществление ремонта зданий, приобретение основных средств, материальных запасов не включаемых в нормативные затраты, </w:t>
            </w:r>
            <w:r w:rsidRPr="00716AD6">
              <w:lastRenderedPageBreak/>
              <w:t>связанные с выполнением муниципального задания 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0210040620        0214062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652,500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1 564,287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2 325,253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3 466,760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5 090,707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4 305,380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4 300,233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17163,080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будет произведён ре</w:t>
            </w:r>
            <w:r>
              <w:t>монт котельных, замена котлов; ремон</w:t>
            </w:r>
            <w:r>
              <w:lastRenderedPageBreak/>
              <w:t>т крыш</w:t>
            </w:r>
            <w:r w:rsidRPr="00716AD6">
              <w:t xml:space="preserve">;  косметические ремонты в  школах </w:t>
            </w:r>
          </w:p>
        </w:tc>
      </w:tr>
      <w:tr w:rsidR="00F00FD6" w:rsidRPr="00716AD6" w:rsidTr="00F00FD6">
        <w:trPr>
          <w:trHeight w:val="19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за счет средств федерального бюджета в 2015 г. в рамках мероприятий государственной программы </w:t>
            </w:r>
            <w:r w:rsidRPr="00716AD6">
              <w:lastRenderedPageBreak/>
              <w:t>РФ "Доступная среда" на 2011-2015 гг.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0215027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1 519,850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В 1 одном общеобразовательном учреждении будут созданы условия для инклюзивного образования детей-инвалидов, приобретено </w:t>
            </w:r>
            <w:r w:rsidRPr="00716AD6">
              <w:lastRenderedPageBreak/>
              <w:t>обучающее и коррекционно-развивающее оборудование для занятий с детьми с ОВЗ и детьми-инвалидами</w:t>
            </w:r>
          </w:p>
        </w:tc>
      </w:tr>
      <w:tr w:rsidR="00F00FD6" w:rsidRPr="00716AD6" w:rsidTr="00F00FD6">
        <w:trPr>
          <w:trHeight w:val="20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1.2.10.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Проведения мероприятий по формированию сети общеобразовательных организаций, в которых созданы условия для </w:t>
            </w:r>
            <w:r w:rsidRPr="00716AD6">
              <w:lastRenderedPageBreak/>
              <w:t>инклюзивного образования детей-инвалидов,  в 2015 г. в рамках мероприятий государственной программы РФ "Доступная среда" на 2011-2015 гг.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0219027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15,199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 1 одном общеобразовательном будут созданы условия для инклюзивн</w:t>
            </w:r>
            <w:r w:rsidRPr="00716AD6">
              <w:lastRenderedPageBreak/>
              <w:t>ого образования детей-инвалидов, приобретено обучающее и коррекционно-развивающее оборудование для занятий с детьми с ОВЗ и детьми-инвалидами</w:t>
            </w:r>
          </w:p>
        </w:tc>
      </w:tr>
      <w:tr w:rsidR="00F00FD6" w:rsidRPr="00716AD6" w:rsidTr="00F00FD6">
        <w:trPr>
          <w:trHeight w:val="23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1.2.11.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Проведение капитального ремонта спортивных залов школ, расположенных в сельской местности, для создания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 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0217470  02100R0970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243, 612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1 288,610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</w:t>
            </w:r>
            <w:r>
              <w:t>ён ремонт спортивного зала в ДС</w:t>
            </w:r>
            <w:r w:rsidRPr="00716AD6">
              <w:t>Ш №1 (ремонт кровли, полов, фасада, водосточных систем)</w:t>
            </w:r>
          </w:p>
        </w:tc>
      </w:tr>
      <w:tr w:rsidR="00F00FD6" w:rsidRPr="00716AD6" w:rsidTr="00F00FD6">
        <w:trPr>
          <w:trHeight w:val="23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1.2.12.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проведения капитального ремонта спортивных залов школ, расположенных в сельской местности, для создания условий для занятий физической культурой и спортом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 (за счет средств </w:t>
            </w:r>
            <w:r w:rsidRPr="00716AD6">
              <w:lastRenderedPageBreak/>
              <w:t>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0219470    02100S0970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13,020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54,000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54,000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Проведён ре</w:t>
            </w:r>
            <w:r>
              <w:t>монт спортивного зала в ДС</w:t>
            </w:r>
            <w:r w:rsidRPr="00716AD6">
              <w:t>Ш №1 (ремонт кровли, полов, фасада, водосточных систем)</w:t>
            </w:r>
          </w:p>
        </w:tc>
      </w:tr>
      <w:tr w:rsidR="00F00FD6" w:rsidRPr="00716AD6" w:rsidTr="00F00FD6">
        <w:trPr>
          <w:trHeight w:val="207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1.2.13.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Финансовое обеспечение предоставления программ общего образования в муниципальных 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  <w:r w:rsidRPr="00716AD6">
              <w:lastRenderedPageBreak/>
              <w:t>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0210074090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20105,400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20356,700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23069,200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23406,640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23996,800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23996,800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23996,800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138822,940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Будут осн</w:t>
            </w:r>
            <w:r>
              <w:t>ащены системой видеонаблюдения ОУ</w:t>
            </w:r>
          </w:p>
        </w:tc>
      </w:tr>
      <w:tr w:rsidR="00F00FD6" w:rsidRPr="00716AD6" w:rsidTr="00F00FD6">
        <w:trPr>
          <w:trHeight w:val="15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1.2.14.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Финансирование бюджетам муниципальных образований на развитие инфраструктуры образовательных учреждений 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0210075630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1573,000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1656,100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1436,000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1725,000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2012,500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2300,000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9129,600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55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1.2.15.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за счет средств местного бюджета на развитие инфраструктуры образовательных учреждений </w:t>
            </w:r>
            <w:r w:rsidRPr="00716AD6">
              <w:lastRenderedPageBreak/>
              <w:t xml:space="preserve">за счет средств </w:t>
            </w:r>
            <w:proofErr w:type="spellStart"/>
            <w:r w:rsidRPr="00716AD6">
              <w:t>краевогобюджета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0210095630  02100S5630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612, 244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15,730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16,651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14,360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28,000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59,011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1.2.16.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Проведение мероприятий, направленных на обеспечение безопасного участия детей в дорожном движении (за счет средств краевого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0210073980   021R373980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3,960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3,840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3,500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7,340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1.2.17.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Софинансирование за счет средств местного бюджета на 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0210093980-02100S3980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0,396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0,426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0,426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0,350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0,500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1,702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1.2.18.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Проведение капитального ремонта спортивных залов школ, расположенных в сельской местности, для создания условий для занятий физической культурой и спортом -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02100R0970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1 333,771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1333,771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Проведение капитального ремонта спортивных залов школ, расположенных в сельской местности, для создания условий для занятий физической культурой и спортом - за счет средств федерального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02100R0970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1 919,329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1919,329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1.2.19.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Софинансирование проведения капитального ремонта спортивных залов школ, расположенных в сельской местности, для создания условий для занятий физической культурой и спортом -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02100S0970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32,860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32,860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1.2.20.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Осуществление ремонта зданий, приобретение основных средств, материальных запасов не включаемых в нормативные затраты, связанные с выполнением муниципальн</w:t>
            </w:r>
            <w:r w:rsidRPr="00716AD6">
              <w:lastRenderedPageBreak/>
              <w:t>ого задания 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0210040620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9 174,418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9174,418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1.2.21.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Разработка ПСД по ремонту и реконструкции зданий образовательных учреждений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0210042160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220,048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220,048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1.2.22.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</w:t>
            </w:r>
            <w:r w:rsidRPr="00716AD6">
              <w:lastRenderedPageBreak/>
              <w:t>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0210010370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22,950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22,950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1.2.23.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</w:t>
            </w:r>
            <w:r w:rsidRPr="00716AD6">
              <w:lastRenderedPageBreak/>
              <w:t>тельных организациях, расположенных в сельской местности и малых городах  (федеральный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021E151690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928,270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4835,064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5763,334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  <w:r w:rsidRPr="00716AD6">
              <w:lastRenderedPageBreak/>
              <w:t>краевой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021E151690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48,856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254,477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303,333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(местный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021E151690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9,900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51,500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61,400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1.2.24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(федеральный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021E452100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3668,603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3668,603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(краевой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021E452100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193,084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193,084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163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(местный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rFonts w:ascii="Arial CYR" w:hAnsi="Arial CYR" w:cs="Arial CYR"/>
                <w:sz w:val="20"/>
              </w:rPr>
            </w:pPr>
            <w:r w:rsidRPr="00716AD6">
              <w:rPr>
                <w:rFonts w:ascii="Arial CYR" w:hAnsi="Arial CYR" w:cs="Arial CYR"/>
                <w:sz w:val="20"/>
              </w:rPr>
              <w:t>021E452100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right"/>
            </w:pPr>
            <w:r w:rsidRPr="00716AD6">
              <w:t>39,100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39,100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FD6" w:rsidRPr="00716AD6" w:rsidRDefault="00F00FD6" w:rsidP="00873191">
            <w:pPr>
              <w:jc w:val="center"/>
            </w:pPr>
          </w:p>
        </w:tc>
      </w:tr>
      <w:tr w:rsidR="00F00FD6" w:rsidRPr="00716AD6" w:rsidTr="00F00FD6">
        <w:trPr>
          <w:trHeight w:val="55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Итого по задаче 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185 076,340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196 444,257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205 986,869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226 942,560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256 859,381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279 559,851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273 485,622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254 363,843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249 941,377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1 541 152,634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585"/>
        </w:trPr>
        <w:tc>
          <w:tcPr>
            <w:tcW w:w="305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</w:t>
            </w:r>
            <w:r>
              <w:rPr>
                <w:i/>
                <w:iCs/>
              </w:rPr>
              <w:t>ных и сетевых форм их реализации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 </w:t>
            </w:r>
          </w:p>
        </w:tc>
      </w:tr>
      <w:tr w:rsidR="00F00FD6" w:rsidRPr="00716AD6" w:rsidTr="00F00FD6">
        <w:trPr>
          <w:trHeight w:val="17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Обеспечение деятельности (оказание услуг) подведомственных учреждений (за счет </w:t>
            </w:r>
            <w:r w:rsidRPr="00716AD6">
              <w:lastRenderedPageBreak/>
              <w:t>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07 02  07 03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0214061  0210040610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11 885,788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12 930,709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12 928,174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13 453,352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16 406,466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16 639,776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18 413,381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17 284,834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17 284,834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99482,643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1118 человек получат услуги допол</w:t>
            </w:r>
            <w:r w:rsidRPr="00716AD6">
              <w:lastRenderedPageBreak/>
              <w:t>нительного образования ежегодно в муниципальных учреждениях;</w:t>
            </w:r>
            <w:r w:rsidRPr="00716AD6">
              <w:br w:type="page"/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Расходы (возмещение расходов) на обеспечение питанием детей обучающихся в спортивной школе на соревнованиях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07 02  07 03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0210042150      0214215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107,000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223,055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110,655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100,000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610,655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150 чел. будут обеспечены питанием на спортивных соревнованиях в течение года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Расходы за счет доходов от предпринимательской деятельности и от платных услуг (внебюджетные источники)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166,200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29,123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>ОУ проведу</w:t>
            </w:r>
            <w:r w:rsidRPr="00716AD6">
              <w:t>т  текущий ремонт для целей образовательного процесса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1.3.4.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Осуществление ремонта зданий, приобретение основных средств, материальных запасов не включаемых в нормативные затраты, связанные с выполнением муниципального задания 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07 02  07 03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0214062  0210040620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160,000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101,892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165,377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189,891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253,945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609,213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От</w:t>
            </w:r>
            <w:r>
              <w:t>ремонтирована  котельная в ЦВР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1.3.5.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Софинансирование оснащения общеобразовательных организаций системой видеонаблюдения (за счет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>О</w:t>
            </w:r>
            <w:r w:rsidRPr="00716AD6">
              <w:t xml:space="preserve">снащена системой видеонаблюдения 1 организация (ДЮСШ) 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1.3.6.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Разработка ПСД по ремонту и реконструкции зданий образовательных учреждений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0210042160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267,397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343,324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343,324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>
              <w:t>Изготовлено</w:t>
            </w:r>
            <w:r w:rsidRPr="00716AD6">
              <w:t xml:space="preserve"> ПСД на реконструкцию здания </w:t>
            </w:r>
            <w:r>
              <w:t xml:space="preserve"> МБУ ДО</w:t>
            </w:r>
            <w:r w:rsidRPr="00716AD6">
              <w:t xml:space="preserve"> "ЦВР"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1.3.7.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 xml:space="preserve">Создание безопасных и комфортных условий функционирования объектов </w:t>
            </w:r>
            <w:r w:rsidRPr="00716AD6">
              <w:lastRenderedPageBreak/>
              <w:t>муниципальной собственности, развитие муниципальных учреждений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lastRenderedPageBreak/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0210077460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10 000,000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4 591,249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4591,249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1.3.8.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Софинансирование создания безопасных и комфортных условий функционирования объектов муниципальной собственности, развитие муниципальных учреждений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0210097460    02100S7460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100,000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1.3.9.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Повышение размеров оплаты труда отдельным категориям работников бюджетной сферы края -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0210010420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387,000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387,000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1.3.10.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 -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0210010480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846,600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1 037,404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-   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-   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1884,004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1.3.11.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Осуществление ремонта зданий, приобретение основных средств, материальных запасов не включаемых в нормативные затраты, связанные с выполнением муниципального задания 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Администрация Дзержинского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07 03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0210040620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776,220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776,220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1.3.12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Средства на повышение с 1 октября 2019 года размеров оплаты труда водителей автобусов, осуществляющих перевозку обучающихся, в муниципальн</w:t>
            </w:r>
            <w:r w:rsidRPr="00716AD6">
              <w:lastRenderedPageBreak/>
              <w:t>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0210010370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21,150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21,150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600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r w:rsidRPr="00716AD6">
              <w:t>Итого по задаче 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12 318,988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13 059,832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23 630,518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18 707,633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17 886,281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18 828,495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18 523,381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17 394,834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17 394,834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108 714,308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</w:tr>
      <w:tr w:rsidR="00F00FD6" w:rsidRPr="00716AD6" w:rsidTr="00F00FD6">
        <w:trPr>
          <w:trHeight w:val="5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  <w:color w:val="000000"/>
              </w:rPr>
            </w:pPr>
            <w:r w:rsidRPr="00716AD6">
              <w:rPr>
                <w:i/>
                <w:iCs/>
                <w:color w:val="000000"/>
              </w:rPr>
              <w:t>Задача № 4. Содействовать выявлению и поддержке одаренных детей</w:t>
            </w:r>
          </w:p>
        </w:tc>
      </w:tr>
      <w:tr w:rsidR="00F00FD6" w:rsidRPr="00716AD6" w:rsidTr="00F00FD6">
        <w:trPr>
          <w:trHeight w:val="195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 xml:space="preserve">Проведение мероприятий для выявления одаренных детей в различных областях </w:t>
            </w:r>
            <w:proofErr w:type="spellStart"/>
            <w:r w:rsidRPr="00716AD6">
              <w:rPr>
                <w:color w:val="000000"/>
              </w:rPr>
              <w:lastRenderedPageBreak/>
              <w:t>интелектуальной</w:t>
            </w:r>
            <w:proofErr w:type="spellEnd"/>
            <w:r w:rsidRPr="00716AD6">
              <w:rPr>
                <w:color w:val="000000"/>
              </w:rPr>
              <w:t xml:space="preserve"> и творческой деятельности (интенсивные школы)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 xml:space="preserve">За три года реализации мероприятия будут </w:t>
            </w:r>
            <w:r w:rsidRPr="00716AD6">
              <w:rPr>
                <w:color w:val="000000"/>
              </w:rPr>
              <w:lastRenderedPageBreak/>
              <w:t>выявлены одаренные дети</w:t>
            </w:r>
          </w:p>
        </w:tc>
      </w:tr>
      <w:tr w:rsidR="00F00FD6" w:rsidRPr="00716AD6" w:rsidTr="00F00FD6">
        <w:trPr>
          <w:trHeight w:val="49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lastRenderedPageBreak/>
              <w:t>Итого по задаче 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   -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    - 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    -   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                        -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</w:tr>
      <w:tr w:rsidR="00F00FD6" w:rsidRPr="00716AD6" w:rsidTr="00F00FD6">
        <w:trPr>
          <w:trHeight w:val="540"/>
        </w:trPr>
        <w:tc>
          <w:tcPr>
            <w:tcW w:w="30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i/>
                <w:iCs/>
              </w:rPr>
            </w:pPr>
            <w:r w:rsidRPr="00716AD6">
              <w:rPr>
                <w:i/>
                <w:iCs/>
              </w:rPr>
              <w:t>Задача № 5. Обеспечить безопасный, качественный отдых и оздоровление детей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16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Оплата стоимости набора продуктов питания или готовых блюд и их транспортировки в лагерях с дневным пребыванием детей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0217582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1356,900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1356,800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Ежегодно будет оздоровлено 1228 детей</w:t>
            </w:r>
          </w:p>
        </w:tc>
      </w:tr>
      <w:tr w:rsidR="00F00FD6" w:rsidRPr="00716AD6" w:rsidTr="00F00FD6">
        <w:trPr>
          <w:trHeight w:val="17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Оплата стоимости набора продуктов питания или готовых блюд и их транспортиро</w:t>
            </w:r>
            <w:r w:rsidRPr="00716AD6">
              <w:lastRenderedPageBreak/>
              <w:t>вки в лагерях с дневным пребыванием детей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0219582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1,400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1,357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>0,000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6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за счет средств краевого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0217583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169,300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180,400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89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07 07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0219583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72,675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80,899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0,000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73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1.5.5.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Организация отдыха детей и их оздоровления (за счет средств краевого бюджета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07 07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0210073970   0210076490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240, 320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180,800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180,400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512,400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546,700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595,000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595,000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595,000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3024,500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70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1 255,700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1 256,700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1 305,600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1 464,600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1 522,100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1 522,100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1 522,100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8593,200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64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lastRenderedPageBreak/>
              <w:t>1.5.6.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  <w:r w:rsidRPr="00716AD6">
              <w:rPr>
                <w:color w:val="000000"/>
              </w:rPr>
              <w:t>Софинансирование за счет средств местного бюджета расходов на организацию отдыха детей и их оздоровления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975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07 07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0210093970-02100S3970-02100S6490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323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92,008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86,256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69,551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155,807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66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539,440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539,440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539,440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17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  <w:rPr>
                <w:color w:val="000000"/>
              </w:rPr>
            </w:pPr>
            <w:r w:rsidRPr="00716AD6">
              <w:rPr>
                <w:color w:val="000000"/>
              </w:rPr>
              <w:t>1.5.7.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r w:rsidRPr="00716AD6">
              <w:t>Отдых и оздоровление детей и подростков Дзержинского района в летний период (за счет средств местного бюджета)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975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0703     07 07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0214213  0210042130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104,360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219,345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 xml:space="preserve">230,000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1369,345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716AD6" w:rsidRDefault="00F00FD6" w:rsidP="00873191"/>
        </w:tc>
      </w:tr>
      <w:tr w:rsidR="00F00FD6" w:rsidRPr="00716AD6" w:rsidTr="00F00FD6">
        <w:trPr>
          <w:trHeight w:val="40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r w:rsidRPr="00716AD6">
              <w:t>Итого по задаче 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1 830,275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1 849,456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2 172,308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2 282,141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2 117,551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2 241,300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2 347,100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2 347,100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2 347,100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13 682,292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  <w:tr w:rsidR="00F00FD6" w:rsidRPr="00716AD6" w:rsidTr="00F00FD6">
        <w:trPr>
          <w:trHeight w:val="31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716AD6" w:rsidRDefault="00F00FD6" w:rsidP="00873191">
            <w:r w:rsidRPr="00716AD6">
              <w:t>Всего по подпрограмме 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716AD6" w:rsidRDefault="00F00FD6" w:rsidP="00873191">
            <w:pPr>
              <w:jc w:val="center"/>
            </w:pPr>
            <w:r w:rsidRPr="00716AD6"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274 769,148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277 901,743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306 587,149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333 007,605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378 494,869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408 250,666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398 532,285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372 109,072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367 686,606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716AD6" w:rsidRDefault="00F00FD6" w:rsidP="00873191">
            <w:r w:rsidRPr="00716AD6">
              <w:t xml:space="preserve">2 258 059,953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716AD6" w:rsidRDefault="00F00FD6" w:rsidP="00873191">
            <w:r w:rsidRPr="00716AD6">
              <w:t> </w:t>
            </w:r>
          </w:p>
        </w:tc>
      </w:tr>
    </w:tbl>
    <w:p w:rsidR="00F00FD6" w:rsidRDefault="00F00FD6" w:rsidP="00F00FD6">
      <w:pPr>
        <w:ind w:right="211"/>
        <w:rPr>
          <w:b/>
          <w:bCs/>
        </w:rPr>
      </w:pPr>
    </w:p>
    <w:p w:rsidR="00F00FD6" w:rsidRDefault="00F00FD6" w:rsidP="00F00FD6">
      <w:pPr>
        <w:ind w:right="211"/>
        <w:rPr>
          <w:b/>
          <w:bCs/>
        </w:rPr>
      </w:pPr>
    </w:p>
    <w:p w:rsidR="00F00FD6" w:rsidRDefault="00F00FD6" w:rsidP="00F00FD6">
      <w:pPr>
        <w:ind w:right="211"/>
        <w:rPr>
          <w:b/>
          <w:bCs/>
        </w:rPr>
      </w:pPr>
    </w:p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rPr>
          <w:sz w:val="20"/>
        </w:rPr>
        <w:sectPr w:rsidR="00F00FD6" w:rsidRPr="00174330" w:rsidSect="00F00FD6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Pr="00C55F47" w:rsidRDefault="00F00FD6" w:rsidP="00F00FD6">
      <w:pPr>
        <w:ind w:firstLine="5387"/>
        <w:jc w:val="right"/>
      </w:pPr>
      <w:r w:rsidRPr="00C55F47">
        <w:lastRenderedPageBreak/>
        <w:t>Приложение № 5</w:t>
      </w:r>
    </w:p>
    <w:p w:rsidR="00F00FD6" w:rsidRPr="00C55F47" w:rsidRDefault="00F00FD6" w:rsidP="00F00FD6">
      <w:pPr>
        <w:ind w:firstLine="5387"/>
        <w:jc w:val="right"/>
      </w:pPr>
      <w:r w:rsidRPr="00C55F47">
        <w:t xml:space="preserve">к муниципальной программе </w:t>
      </w:r>
    </w:p>
    <w:p w:rsidR="00F00FD6" w:rsidRPr="00C55F47" w:rsidRDefault="00F00FD6" w:rsidP="00F00FD6">
      <w:pPr>
        <w:ind w:firstLine="5387"/>
        <w:jc w:val="right"/>
      </w:pPr>
      <w:r w:rsidRPr="00C55F47">
        <w:t>Дзержинского района</w:t>
      </w:r>
    </w:p>
    <w:p w:rsidR="00F00FD6" w:rsidRPr="00C55F47" w:rsidRDefault="00F00FD6" w:rsidP="00F00FD6">
      <w:pPr>
        <w:ind w:left="5387"/>
        <w:jc w:val="right"/>
      </w:pPr>
      <w:r w:rsidRPr="00C55F47">
        <w:t>«Развитие образования»</w:t>
      </w:r>
    </w:p>
    <w:p w:rsidR="00F00FD6" w:rsidRDefault="00F00FD6" w:rsidP="00F00FD6">
      <w:pPr>
        <w:jc w:val="center"/>
        <w:rPr>
          <w:b/>
          <w:bCs/>
          <w:kern w:val="32"/>
          <w:sz w:val="28"/>
          <w:szCs w:val="28"/>
        </w:rPr>
      </w:pPr>
    </w:p>
    <w:p w:rsidR="00F00FD6" w:rsidRDefault="00F00FD6" w:rsidP="00F00FD6">
      <w:pPr>
        <w:jc w:val="center"/>
        <w:rPr>
          <w:b/>
          <w:bCs/>
          <w:kern w:val="32"/>
          <w:sz w:val="28"/>
          <w:szCs w:val="28"/>
        </w:rPr>
      </w:pPr>
      <w:r w:rsidRPr="0009015B">
        <w:rPr>
          <w:b/>
          <w:bCs/>
          <w:kern w:val="32"/>
          <w:sz w:val="28"/>
          <w:szCs w:val="28"/>
        </w:rPr>
        <w:t xml:space="preserve"> Паспорт подпрограммы 2 «Развитие кадрового потенциала отрасли» </w:t>
      </w:r>
    </w:p>
    <w:p w:rsidR="00F00FD6" w:rsidRPr="0009015B" w:rsidRDefault="00F00FD6" w:rsidP="00F00FD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08"/>
      </w:tblGrid>
      <w:tr w:rsidR="00F00FD6" w:rsidRPr="0009015B" w:rsidTr="00F00FD6">
        <w:trPr>
          <w:cantSplit/>
          <w:trHeight w:val="720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jc w:val="center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«</w:t>
            </w:r>
            <w:r w:rsidRPr="0009015B">
              <w:rPr>
                <w:kern w:val="32"/>
                <w:sz w:val="28"/>
                <w:szCs w:val="28"/>
              </w:rPr>
              <w:t>Развитие кадрового потенциала отрасли</w:t>
            </w:r>
            <w:r>
              <w:rPr>
                <w:kern w:val="32"/>
                <w:sz w:val="28"/>
                <w:szCs w:val="28"/>
              </w:rPr>
              <w:t>»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015B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  <w:r w:rsidRPr="0009015B">
              <w:rPr>
                <w:sz w:val="28"/>
                <w:szCs w:val="28"/>
              </w:rPr>
              <w:t xml:space="preserve"> 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209" w:type="pct"/>
            <w:vAlign w:val="center"/>
          </w:tcPr>
          <w:p w:rsidR="00F00FD6" w:rsidRPr="0009015B" w:rsidRDefault="00F00FD6" w:rsidP="00873191">
            <w:pPr>
              <w:suppressAutoHyphens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3791" w:type="pct"/>
            <w:vAlign w:val="center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pacing w:val="1"/>
                <w:sz w:val="28"/>
                <w:szCs w:val="28"/>
              </w:rPr>
              <w:t>Постановление администрации Дзержинского района от 30.08.2013 № 791-П «</w:t>
            </w:r>
            <w:r w:rsidRPr="0009015B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Дзержинского района, их формировании и реализации».</w:t>
            </w:r>
          </w:p>
          <w:p w:rsidR="00F00FD6" w:rsidRPr="0009015B" w:rsidRDefault="00F00FD6" w:rsidP="00873191">
            <w:pPr>
              <w:rPr>
                <w:spacing w:val="-4"/>
                <w:sz w:val="28"/>
                <w:szCs w:val="28"/>
              </w:rPr>
            </w:pPr>
            <w:r w:rsidRPr="00B151B9">
              <w:rPr>
                <w:sz w:val="28"/>
                <w:szCs w:val="28"/>
              </w:rPr>
              <w:t>Распоряжение администрации Дзержинского района от 16.03.2015 № 32-р «Об утверждении перечня муниципальных программ»</w:t>
            </w:r>
          </w:p>
        </w:tc>
      </w:tr>
      <w:tr w:rsidR="00F00FD6" w:rsidRPr="0009015B" w:rsidTr="00F00FD6">
        <w:trPr>
          <w:cantSplit/>
          <w:trHeight w:val="469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Управление образования администрации Дзержинского района</w:t>
            </w:r>
          </w:p>
        </w:tc>
      </w:tr>
      <w:tr w:rsidR="00F00FD6" w:rsidRPr="0009015B" w:rsidTr="00F00FD6">
        <w:trPr>
          <w:cantSplit/>
          <w:trHeight w:val="451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pStyle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F00FD6" w:rsidRPr="0009015B" w:rsidTr="00F00FD6">
        <w:trPr>
          <w:cantSplit/>
          <w:trHeight w:val="1014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Цель и задачи подпрограммы</w:t>
            </w:r>
          </w:p>
          <w:p w:rsidR="00F00FD6" w:rsidRPr="0009015B" w:rsidRDefault="00F00FD6" w:rsidP="00873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F00FD6" w:rsidRPr="004F6B5B" w:rsidRDefault="00F00FD6" w:rsidP="00873191">
            <w:pPr>
              <w:rPr>
                <w:sz w:val="28"/>
                <w:szCs w:val="28"/>
              </w:rPr>
            </w:pPr>
            <w:r w:rsidRPr="004F6B5B">
              <w:rPr>
                <w:sz w:val="28"/>
                <w:szCs w:val="28"/>
              </w:rPr>
              <w:t>цель -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F00FD6" w:rsidRPr="004F6B5B" w:rsidRDefault="00F00FD6" w:rsidP="00873191">
            <w:pPr>
              <w:rPr>
                <w:sz w:val="28"/>
                <w:szCs w:val="28"/>
              </w:rPr>
            </w:pPr>
            <w:r w:rsidRPr="004F6B5B">
              <w:rPr>
                <w:sz w:val="28"/>
                <w:szCs w:val="28"/>
              </w:rPr>
              <w:t>Задачи:</w:t>
            </w:r>
          </w:p>
          <w:p w:rsidR="00F00FD6" w:rsidRPr="004F6B5B" w:rsidRDefault="00F00FD6" w:rsidP="00873191">
            <w:pPr>
              <w:rPr>
                <w:sz w:val="28"/>
                <w:szCs w:val="28"/>
              </w:rPr>
            </w:pPr>
            <w:r w:rsidRPr="004F6B5B">
              <w:rPr>
                <w:sz w:val="28"/>
                <w:szCs w:val="28"/>
              </w:rPr>
              <w:t xml:space="preserve">Содействовать сокращению педагогических вакансий в образовательных учреждениях </w:t>
            </w:r>
            <w:r>
              <w:rPr>
                <w:sz w:val="28"/>
                <w:szCs w:val="28"/>
              </w:rPr>
              <w:t xml:space="preserve">района </w:t>
            </w:r>
            <w:r w:rsidRPr="004F6B5B">
              <w:rPr>
                <w:sz w:val="28"/>
                <w:szCs w:val="28"/>
              </w:rPr>
              <w:t>посредством привлечения, закрепления и создания условий для профессионального развития педагогов образовательных учреждений, в том числе за счет привлечения м</w:t>
            </w:r>
            <w:r>
              <w:rPr>
                <w:sz w:val="28"/>
                <w:szCs w:val="28"/>
              </w:rPr>
              <w:t>олодых учителей в возрасте до 35</w:t>
            </w:r>
            <w:r w:rsidRPr="004F6B5B">
              <w:rPr>
                <w:sz w:val="28"/>
                <w:szCs w:val="28"/>
              </w:rPr>
              <w:t xml:space="preserve"> лет.</w:t>
            </w:r>
          </w:p>
          <w:p w:rsidR="00F00FD6" w:rsidRPr="0009015B" w:rsidRDefault="00F00FD6" w:rsidP="00873191">
            <w:pPr>
              <w:ind w:firstLine="796"/>
              <w:rPr>
                <w:sz w:val="28"/>
                <w:szCs w:val="28"/>
              </w:rPr>
            </w:pPr>
            <w:r w:rsidRPr="004F6B5B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>подготовку</w:t>
            </w:r>
            <w:r w:rsidRPr="004F6B5B">
              <w:rPr>
                <w:sz w:val="28"/>
                <w:szCs w:val="28"/>
              </w:rPr>
              <w:t>, переподготовк</w:t>
            </w:r>
            <w:r>
              <w:rPr>
                <w:sz w:val="28"/>
                <w:szCs w:val="28"/>
              </w:rPr>
              <w:t>у</w:t>
            </w:r>
            <w:r w:rsidRPr="004F6B5B">
              <w:rPr>
                <w:sz w:val="28"/>
                <w:szCs w:val="28"/>
              </w:rPr>
              <w:t xml:space="preserve"> и повышени</w:t>
            </w:r>
            <w:r>
              <w:rPr>
                <w:sz w:val="28"/>
                <w:szCs w:val="28"/>
              </w:rPr>
              <w:t>е</w:t>
            </w:r>
            <w:r w:rsidRPr="004F6B5B">
              <w:rPr>
                <w:sz w:val="28"/>
                <w:szCs w:val="28"/>
              </w:rPr>
              <w:t xml:space="preserve"> квалификации педагогических кадров.</w:t>
            </w:r>
          </w:p>
        </w:tc>
      </w:tr>
      <w:tr w:rsidR="00F00FD6" w:rsidRPr="0009015B" w:rsidTr="00F00FD6">
        <w:trPr>
          <w:cantSplit/>
          <w:trHeight w:val="518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2014 - 2022</w:t>
            </w:r>
            <w:r w:rsidRPr="0009015B">
              <w:rPr>
                <w:spacing w:val="-5"/>
                <w:sz w:val="28"/>
                <w:szCs w:val="28"/>
              </w:rPr>
              <w:t xml:space="preserve"> годы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lastRenderedPageBreak/>
              <w:t>Перечень целевых показателей и показателей результативности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представлены в приложениях 1, 2 к Подпрограмме</w:t>
            </w:r>
          </w:p>
        </w:tc>
      </w:tr>
      <w:tr w:rsidR="00F00FD6" w:rsidRPr="0009015B" w:rsidTr="00F00FD6">
        <w:trPr>
          <w:cantSplit/>
          <w:trHeight w:val="1655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sz w:val="28"/>
                <w:szCs w:val="28"/>
              </w:rPr>
              <w:t>12 769,578</w:t>
            </w:r>
            <w:r w:rsidRPr="0009015B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2014 год – 1908,940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1761,185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1729,522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1734,887</w:t>
            </w:r>
            <w:r w:rsidRPr="0009015B">
              <w:rPr>
                <w:sz w:val="28"/>
                <w:szCs w:val="28"/>
              </w:rPr>
              <w:t xml:space="preserve">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1064,545</w:t>
            </w:r>
            <w:r w:rsidRPr="0009015B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1097,995</w:t>
            </w:r>
            <w:r w:rsidRPr="0009015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1183,684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1144,410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371792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3717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1144,410</w:t>
            </w:r>
            <w:r w:rsidRPr="00371792">
              <w:rPr>
                <w:sz w:val="28"/>
                <w:szCs w:val="28"/>
              </w:rPr>
              <w:t xml:space="preserve"> тыс. руб.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0630B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>72,100</w:t>
            </w:r>
            <w:r w:rsidRPr="00EB7072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  <w:r w:rsidRPr="00EB707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0,00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0,00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72,100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Pr="00EB7072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</w:t>
            </w:r>
            <w:r w:rsidRPr="00EB7072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</w:t>
            </w:r>
            <w:r w:rsidRPr="00EB707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EB55C6">
              <w:rPr>
                <w:sz w:val="28"/>
                <w:szCs w:val="28"/>
              </w:rPr>
              <w:t>2022 год - 0,00 тыс. руб.</w:t>
            </w:r>
          </w:p>
          <w:p w:rsidR="00F00FD6" w:rsidRPr="008E7AAA" w:rsidRDefault="00F00FD6" w:rsidP="00873191">
            <w:pPr>
              <w:rPr>
                <w:sz w:val="28"/>
                <w:szCs w:val="28"/>
              </w:rPr>
            </w:pPr>
            <w:r w:rsidRPr="00EB7072">
              <w:rPr>
                <w:sz w:val="28"/>
                <w:szCs w:val="28"/>
              </w:rPr>
              <w:t>из средств местного бюджета –</w:t>
            </w:r>
            <w:r w:rsidRPr="00E0630B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12 697,478</w:t>
            </w:r>
            <w:r w:rsidRPr="008E7AAA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2014 год – 1908,940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1761,185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1729,522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1662,787</w:t>
            </w:r>
            <w:r w:rsidRPr="0009015B">
              <w:rPr>
                <w:sz w:val="28"/>
                <w:szCs w:val="28"/>
              </w:rPr>
              <w:t xml:space="preserve">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1064,545</w:t>
            </w:r>
            <w:r w:rsidRPr="0009015B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1097,995</w:t>
            </w:r>
            <w:r w:rsidRPr="0009015B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1183,684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1144,410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9E2308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9E23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1144,410</w:t>
            </w:r>
            <w:r w:rsidRPr="009E2308">
              <w:rPr>
                <w:sz w:val="28"/>
                <w:szCs w:val="28"/>
              </w:rPr>
              <w:t xml:space="preserve"> тыс. руб.</w:t>
            </w:r>
          </w:p>
        </w:tc>
      </w:tr>
      <w:tr w:rsidR="00F00FD6" w:rsidRPr="0009015B" w:rsidTr="00F00FD6">
        <w:trPr>
          <w:cantSplit/>
          <w:trHeight w:val="791"/>
          <w:jc w:val="center"/>
        </w:trPr>
        <w:tc>
          <w:tcPr>
            <w:tcW w:w="1209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791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Управление образования администрации Дзержинского района;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Финансовое управление администрации Дзержинского района</w:t>
            </w:r>
          </w:p>
        </w:tc>
      </w:tr>
    </w:tbl>
    <w:p w:rsidR="00F00FD6" w:rsidRPr="003967B8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3967B8">
        <w:rPr>
          <w:b/>
          <w:sz w:val="28"/>
          <w:szCs w:val="28"/>
        </w:rPr>
        <w:lastRenderedPageBreak/>
        <w:t>2. Характеристика текущего состояния в отрасли «Образование»</w:t>
      </w:r>
    </w:p>
    <w:p w:rsidR="00F00FD6" w:rsidRPr="0009015B" w:rsidRDefault="00F00FD6" w:rsidP="00F00FD6">
      <w:pPr>
        <w:ind w:firstLine="540"/>
        <w:rPr>
          <w:sz w:val="28"/>
          <w:szCs w:val="28"/>
        </w:rPr>
      </w:pPr>
      <w:r w:rsidRPr="0009015B">
        <w:rPr>
          <w:sz w:val="28"/>
          <w:szCs w:val="28"/>
        </w:rPr>
        <w:t xml:space="preserve">Актуальность, важность, целесообразность разработки подпрограммы обусловлены тем, что за последние годы в </w:t>
      </w:r>
      <w:proofErr w:type="gramStart"/>
      <w:r w:rsidRPr="0009015B">
        <w:rPr>
          <w:sz w:val="28"/>
          <w:szCs w:val="28"/>
        </w:rPr>
        <w:t>муниципальной  системе</w:t>
      </w:r>
      <w:proofErr w:type="gramEnd"/>
      <w:r w:rsidRPr="0009015B">
        <w:rPr>
          <w:sz w:val="28"/>
          <w:szCs w:val="28"/>
        </w:rPr>
        <w:t xml:space="preserve"> образовани</w:t>
      </w:r>
      <w:r w:rsidRPr="002D421D">
        <w:rPr>
          <w:sz w:val="28"/>
          <w:szCs w:val="28"/>
        </w:rPr>
        <w:t xml:space="preserve">я </w:t>
      </w:r>
      <w:r w:rsidRPr="0009015B">
        <w:rPr>
          <w:sz w:val="28"/>
          <w:szCs w:val="28"/>
        </w:rPr>
        <w:t>произошли существенные широкомасштабные изменения, связанные с реализацией стратегии его модернизации:</w:t>
      </w:r>
    </w:p>
    <w:p w:rsidR="00F00FD6" w:rsidRPr="0009015B" w:rsidRDefault="00F00FD6" w:rsidP="00F00FD6">
      <w:pPr>
        <w:numPr>
          <w:ilvl w:val="0"/>
          <w:numId w:val="10"/>
        </w:numPr>
        <w:tabs>
          <w:tab w:val="num" w:pos="0"/>
          <w:tab w:val="left" w:pos="90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переход на новую систему оплаты труда педагогов;</w:t>
      </w:r>
    </w:p>
    <w:p w:rsidR="00F00FD6" w:rsidRPr="0009015B" w:rsidRDefault="00F00FD6" w:rsidP="00F00FD6">
      <w:pPr>
        <w:numPr>
          <w:ilvl w:val="0"/>
          <w:numId w:val="10"/>
        </w:numPr>
        <w:tabs>
          <w:tab w:val="num" w:pos="0"/>
          <w:tab w:val="left" w:pos="90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внедрение в сфере образования новых технологий;</w:t>
      </w:r>
    </w:p>
    <w:p w:rsidR="00F00FD6" w:rsidRPr="0009015B" w:rsidRDefault="00F00FD6" w:rsidP="00F00FD6">
      <w:pPr>
        <w:numPr>
          <w:ilvl w:val="0"/>
          <w:numId w:val="10"/>
        </w:numPr>
        <w:tabs>
          <w:tab w:val="num" w:pos="0"/>
          <w:tab w:val="left" w:pos="90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осуществлен переход на независимую оценку качества образования (ККР,</w:t>
      </w:r>
      <w:r>
        <w:rPr>
          <w:sz w:val="28"/>
          <w:szCs w:val="28"/>
        </w:rPr>
        <w:t xml:space="preserve"> КДР, ВПР,</w:t>
      </w:r>
      <w:r w:rsidRPr="0009015B">
        <w:rPr>
          <w:sz w:val="28"/>
          <w:szCs w:val="28"/>
        </w:rPr>
        <w:t xml:space="preserve"> ГИА, ЕГЭ);</w:t>
      </w:r>
    </w:p>
    <w:p w:rsidR="00F00FD6" w:rsidRPr="0009015B" w:rsidRDefault="00F00FD6" w:rsidP="00F00FD6">
      <w:pPr>
        <w:numPr>
          <w:ilvl w:val="0"/>
          <w:numId w:val="10"/>
        </w:numPr>
        <w:tabs>
          <w:tab w:val="num" w:pos="0"/>
          <w:tab w:val="left" w:pos="90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обновление содержания образования и введение новых государственных стандартов;</w:t>
      </w:r>
    </w:p>
    <w:p w:rsidR="00F00FD6" w:rsidRPr="0009015B" w:rsidRDefault="00F00FD6" w:rsidP="00F00FD6">
      <w:pPr>
        <w:numPr>
          <w:ilvl w:val="0"/>
          <w:numId w:val="10"/>
        </w:numPr>
        <w:tabs>
          <w:tab w:val="num" w:pos="0"/>
          <w:tab w:val="left" w:pos="90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обеспечению открытости образовательных учреждений.</w:t>
      </w:r>
    </w:p>
    <w:p w:rsidR="00F00FD6" w:rsidRPr="0009015B" w:rsidRDefault="00F00FD6" w:rsidP="00F00FD6">
      <w:pPr>
        <w:pStyle w:val="af5"/>
        <w:ind w:firstLine="540"/>
        <w:jc w:val="both"/>
        <w:rPr>
          <w:sz w:val="28"/>
          <w:szCs w:val="28"/>
        </w:rPr>
      </w:pPr>
      <w:r w:rsidRPr="0009015B">
        <w:rPr>
          <w:sz w:val="28"/>
          <w:szCs w:val="28"/>
        </w:rPr>
        <w:t>Федеральный закон № 273-ФЗ сохраняет два сложившихся вида аттестации педагогических работников – в целях подтверждения соответствия занимаемой должности и в целях установления квалификационной категории (</w:t>
      </w:r>
      <w:hyperlink w:anchor="st49_1" w:tgtFrame="_blank" w:history="1">
        <w:r w:rsidRPr="0009015B">
          <w:rPr>
            <w:sz w:val="28"/>
            <w:szCs w:val="28"/>
          </w:rPr>
          <w:t>ч. 1 ст. 49 Закона</w:t>
        </w:r>
      </w:hyperlink>
      <w:r w:rsidRPr="0009015B">
        <w:rPr>
          <w:sz w:val="28"/>
          <w:szCs w:val="28"/>
        </w:rPr>
        <w:t>). Новшества касаются аттестации педагогов, проводимой в целях подтверждения соответствия занимаемой должности, и выражаются в следующем: аттестация педагогических работников в целях подтверждения соответствия занимаемой должности становится обязательной независимо от наличия у них установленной квалификационной категории.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2077C9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2077C9">
        <w:rPr>
          <w:sz w:val="28"/>
          <w:szCs w:val="28"/>
        </w:rPr>
        <w:t>рограмма с</w:t>
      </w:r>
      <w:r w:rsidRPr="0009015B">
        <w:rPr>
          <w:sz w:val="28"/>
          <w:szCs w:val="28"/>
        </w:rPr>
        <w:t xml:space="preserve">оставлена с учетом объективных предпосылок и </w:t>
      </w:r>
      <w:proofErr w:type="gramStart"/>
      <w:r w:rsidRPr="0009015B">
        <w:rPr>
          <w:sz w:val="28"/>
          <w:szCs w:val="28"/>
        </w:rPr>
        <w:t>изменений  в</w:t>
      </w:r>
      <w:proofErr w:type="gramEnd"/>
      <w:r w:rsidRPr="0009015B">
        <w:rPr>
          <w:sz w:val="28"/>
          <w:szCs w:val="28"/>
        </w:rPr>
        <w:t xml:space="preserve"> обществе и сфере образования, прогноза кадрового обеспечения муниципальной системы образования и предполагает совершенствование работы с педагогическими кадрами в целях содействия росту их профессиональной компетентности, обеспечение им социальных гарантий и создание условий для дальнейшего профессионального развития.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В Дзержинском районе сложилась определенная система работы с педагогическими и руководящими кадрами по созданию условий для совершенствования уровня их профессиональной подготовки с учетом требований модернизации российского образования. Проводится работа по мониторингу кадрового обеспечения системы образования, создан банк данных о педагогических кадрах. Приняты меры по совершенствованию системы аттестации педагогических и руководящих кадров, обновлению и пополнению кадрового корпуса, проводится работа по формированию и обучению резерва руководящих работников, по социальной поддержке педагогов. 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>Ежемесячно педагогическим работникам выплачиваются стимулирующие и компенсирующие надбавки. В том числе производится ежемесячная надбавка молодым специалистам, прочие компенсационные выплаты.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Осуществляется материальное и моральное стимулирование педагогов за высокие результаты работы, успешное участие в муниципальных, краевых и всероссийских конкурсах и олимпиадах. </w:t>
      </w:r>
    </w:p>
    <w:p w:rsidR="00F00FD6" w:rsidRPr="0009015B" w:rsidRDefault="00F00FD6" w:rsidP="00F00FD6">
      <w:pPr>
        <w:ind w:firstLine="540"/>
        <w:rPr>
          <w:sz w:val="28"/>
          <w:szCs w:val="28"/>
        </w:rPr>
      </w:pPr>
      <w:r w:rsidRPr="0009015B">
        <w:rPr>
          <w:sz w:val="28"/>
          <w:szCs w:val="28"/>
        </w:rPr>
        <w:lastRenderedPageBreak/>
        <w:t xml:space="preserve">Вместе с тем, динамичное развитие общества, необходимость перехода на новую систему оплаты труда, имеющийся дисбаланс между потребностями родителей и обучающихся в качестве и форме предоставляемых образовательных услуг, с одной стороны, и </w:t>
      </w:r>
      <w:proofErr w:type="gramStart"/>
      <w:r w:rsidRPr="0009015B">
        <w:rPr>
          <w:sz w:val="28"/>
          <w:szCs w:val="28"/>
        </w:rPr>
        <w:t>готовностью</w:t>
      </w:r>
      <w:proofErr w:type="gramEnd"/>
      <w:r w:rsidRPr="0009015B">
        <w:rPr>
          <w:sz w:val="28"/>
          <w:szCs w:val="28"/>
        </w:rPr>
        <w:t xml:space="preserve"> и способностью педагогов эти услуги оказывать, с другой стороны, - приводит к переосмыслению требований к уровню профессиональной компетенции педагогов. Важно создать систему мотивации руководителей образовательных учреждений, педагогов к повышению уровня профессионализма, к работе в новом социальном контексте, в новых условиях. А это возможно осуществить только на комплексной основе, объединяющей новые подходы к организации работы, направленной на совершенствование кадрового потенциала муниципальной системы образования.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Необходимо решить задачи дальнейшей социальной защиты работников муниципальной системы образования, закрепления молодых специалистов, стимулирования и дифференцированной оплаты труда руководителей и педагогических работников образовательных учреждений в зависимости от результатов их деятельности. </w:t>
      </w:r>
    </w:p>
    <w:p w:rsidR="00F00FD6" w:rsidRPr="0009015B" w:rsidRDefault="00F00FD6" w:rsidP="00F00FD6">
      <w:pPr>
        <w:tabs>
          <w:tab w:val="left" w:pos="851"/>
        </w:tabs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В </w:t>
      </w:r>
      <w:r w:rsidRPr="002077C9">
        <w:rPr>
          <w:sz w:val="28"/>
          <w:szCs w:val="28"/>
        </w:rPr>
        <w:t>подпрограмме</w:t>
      </w:r>
      <w:r w:rsidRPr="0009015B">
        <w:rPr>
          <w:sz w:val="28"/>
          <w:szCs w:val="28"/>
        </w:rPr>
        <w:t xml:space="preserve"> предусмотрено осуществление мер, направленных на решение указанных задач. 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Остается острой в сфере образования Дзержинского района проблема старения педагогических коллективов. Процент педагогов пенсионного возраста в учреждениях общего и дополнительного образования последние три года стабилен и составляет 24%. В учреждениях же дошкольного образования число пенсионеров по отношению к общему числу педагогов по-прежнему увеличивается. 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МКУ «Дзержинским межшкольным методическим центром» создаются условия для повышения уровня профессиональной подготовки педагогических работников через проведение семинаров, мастер – классов, заседаний районных методических объединений учителей предметников. Ежегодно на базе КК ИПК РО в г. Красноярске проходят повышение квалификации более 35% педагогов. Кроме того, педагогические работники принимают участие в курсах повышения квалификации в г. Канске и дистанционно, проводимых издательским домом «Первое сентября» и прочими организациями.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Ежегодно из образовательных учреждений уходят педагоги. Причем, в основном это молодые специалисты и люди среднего возраста.  Одной из причин </w:t>
      </w:r>
      <w:proofErr w:type="gramStart"/>
      <w:r w:rsidRPr="0009015B">
        <w:rPr>
          <w:sz w:val="28"/>
          <w:szCs w:val="28"/>
        </w:rPr>
        <w:t>перехода  работников</w:t>
      </w:r>
      <w:proofErr w:type="gramEnd"/>
      <w:r w:rsidRPr="0009015B">
        <w:rPr>
          <w:sz w:val="28"/>
          <w:szCs w:val="28"/>
        </w:rPr>
        <w:t xml:space="preserve"> системы образования в другие отрасли или переезд в другие районы Красноярского края являются трудности в решении жилищного вопроса. </w:t>
      </w:r>
    </w:p>
    <w:p w:rsidR="00F00FD6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Количество выпускников педагогических специальностей уже несколько лет в разы превышает количество вакансий в образовательных учреждениях. Вместе с тем, из года в год в районе отмечается дефицит таких педагогических кадров, как учителей английского языка, физики, математики, химии. </w:t>
      </w:r>
    </w:p>
    <w:p w:rsidR="00F00FD6" w:rsidRPr="002077C9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 w:rsidRPr="002077C9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 xml:space="preserve"> </w:t>
      </w:r>
      <w:r w:rsidRPr="002077C9">
        <w:rPr>
          <w:b/>
          <w:bCs/>
          <w:sz w:val="28"/>
          <w:szCs w:val="28"/>
        </w:rPr>
        <w:t xml:space="preserve">Основные цели и задачи подпрограммы 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09015B">
        <w:rPr>
          <w:sz w:val="28"/>
          <w:szCs w:val="28"/>
        </w:rPr>
        <w:t xml:space="preserve">программы </w:t>
      </w:r>
      <w:r w:rsidRPr="00841BB2">
        <w:rPr>
          <w:sz w:val="28"/>
          <w:szCs w:val="28"/>
        </w:rPr>
        <w:t>является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F00FD6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09015B">
        <w:rPr>
          <w:sz w:val="28"/>
          <w:szCs w:val="28"/>
        </w:rPr>
        <w:t xml:space="preserve">рограмма предусматривает решение задач: </w:t>
      </w:r>
    </w:p>
    <w:p w:rsidR="00F00FD6" w:rsidRPr="00FF0868" w:rsidRDefault="00F00FD6" w:rsidP="00F00FD6">
      <w:pPr>
        <w:ind w:firstLine="708"/>
        <w:rPr>
          <w:sz w:val="28"/>
          <w:szCs w:val="28"/>
        </w:rPr>
      </w:pPr>
      <w:r w:rsidRPr="00FF0868">
        <w:rPr>
          <w:sz w:val="28"/>
          <w:szCs w:val="28"/>
        </w:rPr>
        <w:t>Содействовать сокращению педагогических вакансий в образовательных учреждениях края посредством привлечения, закрепления и создания условий для профессионального развития педагогов образовательных учреждений края, в том числе за счет привлечения м</w:t>
      </w:r>
      <w:r>
        <w:rPr>
          <w:sz w:val="28"/>
          <w:szCs w:val="28"/>
        </w:rPr>
        <w:t>олодых учителей в возрасте до 35</w:t>
      </w:r>
      <w:r w:rsidRPr="00FF0868">
        <w:rPr>
          <w:sz w:val="28"/>
          <w:szCs w:val="28"/>
        </w:rPr>
        <w:t xml:space="preserve"> лет.</w:t>
      </w:r>
    </w:p>
    <w:p w:rsidR="00F00FD6" w:rsidRPr="00FF0868" w:rsidRDefault="00F00FD6" w:rsidP="00F00FD6">
      <w:pPr>
        <w:ind w:firstLine="708"/>
        <w:rPr>
          <w:sz w:val="28"/>
          <w:szCs w:val="28"/>
        </w:rPr>
      </w:pPr>
      <w:r w:rsidRPr="00FF086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подготовку, переподготовку</w:t>
      </w:r>
      <w:r w:rsidRPr="00FF0868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Pr="00FF0868">
        <w:rPr>
          <w:sz w:val="28"/>
          <w:szCs w:val="28"/>
        </w:rPr>
        <w:t xml:space="preserve"> квалификации педагогических кадров.</w:t>
      </w:r>
    </w:p>
    <w:p w:rsidR="00F00FD6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77C9">
        <w:rPr>
          <w:b/>
          <w:bCs/>
          <w:sz w:val="28"/>
          <w:szCs w:val="28"/>
        </w:rPr>
        <w:t>. Механизм реализации подпрограммы</w:t>
      </w:r>
    </w:p>
    <w:p w:rsidR="00F00FD6" w:rsidRPr="0009015B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Реализация подпрограммы осуществляется управлением образования администрации Дзержинского района, МКУ </w:t>
      </w:r>
      <w:r>
        <w:rPr>
          <w:sz w:val="28"/>
          <w:szCs w:val="28"/>
        </w:rPr>
        <w:t>«</w:t>
      </w:r>
      <w:r w:rsidRPr="0009015B">
        <w:rPr>
          <w:sz w:val="28"/>
          <w:szCs w:val="28"/>
        </w:rPr>
        <w:t>Дзержинский межшкольный методический центр», образовательными учреждениями Дзержинского района.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Перечень целевых индикаторов подпрограммы с указанием прогнозируемых значений приведены в приложении № 1 к настоящей подпрограмме </w:t>
      </w:r>
    </w:p>
    <w:p w:rsidR="00F00FD6" w:rsidRPr="0009015B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Оценка социально-экономической эффективности проводится управлением </w:t>
      </w:r>
      <w:r w:rsidRPr="0009015B">
        <w:rPr>
          <w:sz w:val="28"/>
          <w:szCs w:val="28"/>
          <w:lang w:eastAsia="en-US"/>
        </w:rPr>
        <w:t>образования администрации Дзержинского района.</w:t>
      </w:r>
    </w:p>
    <w:p w:rsidR="00F00FD6" w:rsidRPr="0009015B" w:rsidRDefault="00F00FD6" w:rsidP="00F00FD6">
      <w:pPr>
        <w:ind w:firstLine="851"/>
        <w:rPr>
          <w:sz w:val="28"/>
          <w:szCs w:val="28"/>
          <w:lang w:eastAsia="en-US"/>
        </w:rPr>
      </w:pPr>
      <w:r w:rsidRPr="0009015B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09015B">
        <w:rPr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F00FD6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>Мероприятия подпрограммы представлены в приложении № 2 к подпрограмме «Развитие кадрового потенциала отрасли».</w:t>
      </w:r>
    </w:p>
    <w:p w:rsidR="00F00FD6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077C9">
        <w:rPr>
          <w:b/>
          <w:bCs/>
          <w:sz w:val="28"/>
          <w:szCs w:val="28"/>
        </w:rPr>
        <w:t>. Ресурсное обеспечение подпрограммы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Объем финансирования подпрограммы составит </w:t>
      </w:r>
      <w:r>
        <w:rPr>
          <w:sz w:val="28"/>
          <w:szCs w:val="28"/>
        </w:rPr>
        <w:t>12 769,578</w:t>
      </w:r>
      <w:r w:rsidRPr="0009015B">
        <w:rPr>
          <w:sz w:val="28"/>
          <w:szCs w:val="28"/>
        </w:rPr>
        <w:t xml:space="preserve"> тыс. руб., в том числе: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2014 год – 1908,940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2015 год – 1761,185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2016 год – 1729,522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1734,887</w:t>
      </w:r>
      <w:r w:rsidRPr="0009015B">
        <w:rPr>
          <w:sz w:val="28"/>
          <w:szCs w:val="28"/>
        </w:rPr>
        <w:t xml:space="preserve">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1064,545</w:t>
      </w:r>
      <w:r w:rsidRPr="0009015B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1097,995</w:t>
      </w:r>
      <w:r w:rsidRPr="0009015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2020 год – 1183,684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2021 год – 1144,410 тыс. руб.;</w:t>
      </w:r>
    </w:p>
    <w:p w:rsidR="00F00FD6" w:rsidRDefault="00F00FD6" w:rsidP="00F00FD6">
      <w:pPr>
        <w:rPr>
          <w:sz w:val="28"/>
          <w:szCs w:val="28"/>
        </w:rPr>
      </w:pPr>
      <w:r w:rsidRPr="00371792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371792">
        <w:rPr>
          <w:sz w:val="28"/>
          <w:szCs w:val="28"/>
        </w:rPr>
        <w:t xml:space="preserve"> </w:t>
      </w:r>
      <w:r>
        <w:rPr>
          <w:sz w:val="28"/>
          <w:szCs w:val="28"/>
        </w:rPr>
        <w:t>1144,410</w:t>
      </w:r>
      <w:r w:rsidRPr="00371792">
        <w:rPr>
          <w:sz w:val="28"/>
          <w:szCs w:val="28"/>
        </w:rPr>
        <w:t xml:space="preserve"> тыс. руб.</w:t>
      </w:r>
    </w:p>
    <w:p w:rsidR="00F00FD6" w:rsidRPr="00EB7072" w:rsidRDefault="00F00FD6" w:rsidP="00F00FD6">
      <w:pPr>
        <w:rPr>
          <w:sz w:val="28"/>
          <w:szCs w:val="28"/>
        </w:rPr>
      </w:pPr>
      <w:r w:rsidRPr="00E0630B">
        <w:rPr>
          <w:sz w:val="28"/>
          <w:szCs w:val="28"/>
        </w:rPr>
        <w:t xml:space="preserve">из средств краевого бюджета – </w:t>
      </w:r>
      <w:r>
        <w:rPr>
          <w:sz w:val="28"/>
          <w:szCs w:val="28"/>
        </w:rPr>
        <w:t>72,100</w:t>
      </w:r>
      <w:r w:rsidRPr="00EB7072">
        <w:rPr>
          <w:sz w:val="28"/>
          <w:szCs w:val="28"/>
        </w:rPr>
        <w:t xml:space="preserve"> тыс. руб., в том числе:</w:t>
      </w:r>
    </w:p>
    <w:p w:rsidR="00F00FD6" w:rsidRPr="00EB7072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2014 год</w:t>
      </w:r>
      <w:r w:rsidRPr="00EB7072">
        <w:rPr>
          <w:sz w:val="28"/>
          <w:szCs w:val="28"/>
        </w:rPr>
        <w:t xml:space="preserve"> – </w:t>
      </w:r>
      <w:r>
        <w:rPr>
          <w:sz w:val="28"/>
          <w:szCs w:val="28"/>
        </w:rPr>
        <w:t>0,00</w:t>
      </w:r>
      <w:r w:rsidRPr="00EB7072">
        <w:rPr>
          <w:sz w:val="28"/>
          <w:szCs w:val="28"/>
        </w:rPr>
        <w:t xml:space="preserve">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0,00</w:t>
      </w:r>
      <w:r w:rsidRPr="00EB7072">
        <w:rPr>
          <w:sz w:val="28"/>
          <w:szCs w:val="28"/>
        </w:rPr>
        <w:t xml:space="preserve">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0,00</w:t>
      </w:r>
      <w:r w:rsidRPr="00EB7072">
        <w:rPr>
          <w:sz w:val="28"/>
          <w:szCs w:val="28"/>
        </w:rPr>
        <w:t xml:space="preserve">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72,100</w:t>
      </w:r>
      <w:r w:rsidRPr="00EB7072">
        <w:rPr>
          <w:sz w:val="28"/>
          <w:szCs w:val="28"/>
        </w:rPr>
        <w:t xml:space="preserve"> тыс. руб.;</w:t>
      </w:r>
    </w:p>
    <w:p w:rsidR="00F00FD6" w:rsidRPr="00EB7072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0,00</w:t>
      </w:r>
      <w:r w:rsidRPr="00EB7072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0,00</w:t>
      </w:r>
      <w:r w:rsidRPr="00EB707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2020 год – 0,00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2021 год – 0,00 тыс. руб.;</w:t>
      </w:r>
    </w:p>
    <w:p w:rsidR="00F00FD6" w:rsidRDefault="00F00FD6" w:rsidP="00F00FD6">
      <w:pPr>
        <w:rPr>
          <w:sz w:val="28"/>
          <w:szCs w:val="28"/>
        </w:rPr>
      </w:pPr>
      <w:r w:rsidRPr="00EB55C6">
        <w:rPr>
          <w:sz w:val="28"/>
          <w:szCs w:val="28"/>
        </w:rPr>
        <w:t>2022 год - 0,00 тыс. руб.</w:t>
      </w:r>
    </w:p>
    <w:p w:rsidR="00F00FD6" w:rsidRPr="008E7AAA" w:rsidRDefault="00F00FD6" w:rsidP="00F00FD6">
      <w:pPr>
        <w:rPr>
          <w:sz w:val="28"/>
          <w:szCs w:val="28"/>
        </w:rPr>
      </w:pPr>
      <w:r w:rsidRPr="00EB7072">
        <w:rPr>
          <w:sz w:val="28"/>
          <w:szCs w:val="28"/>
        </w:rPr>
        <w:t>из средств местного бюджета –</w:t>
      </w:r>
      <w:r w:rsidRPr="00E063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12 697,478</w:t>
      </w:r>
      <w:r w:rsidRPr="008E7AAA">
        <w:rPr>
          <w:sz w:val="28"/>
          <w:szCs w:val="28"/>
        </w:rPr>
        <w:t xml:space="preserve"> тыс. руб., в том числе: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2014 год – 1908,940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2015 год – 1761,185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2016 год – 1729,522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1662,787</w:t>
      </w:r>
      <w:r w:rsidRPr="0009015B">
        <w:rPr>
          <w:sz w:val="28"/>
          <w:szCs w:val="28"/>
        </w:rPr>
        <w:t xml:space="preserve"> тыс. руб.;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1064,545</w:t>
      </w:r>
      <w:r w:rsidRPr="0009015B">
        <w:rPr>
          <w:sz w:val="28"/>
          <w:szCs w:val="28"/>
        </w:rPr>
        <w:t xml:space="preserve"> тыс. руб.;</w:t>
      </w:r>
    </w:p>
    <w:p w:rsidR="00F00FD6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1097,995</w:t>
      </w:r>
      <w:r w:rsidRPr="0009015B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2020 год – 1183,684 тыс. руб.;</w:t>
      </w:r>
    </w:p>
    <w:p w:rsidR="00F00FD6" w:rsidRDefault="00F00FD6" w:rsidP="00F00FD6">
      <w:pPr>
        <w:rPr>
          <w:sz w:val="28"/>
          <w:szCs w:val="28"/>
        </w:rPr>
      </w:pPr>
      <w:r>
        <w:rPr>
          <w:sz w:val="28"/>
          <w:szCs w:val="28"/>
        </w:rPr>
        <w:t>2021 год – 1144,410 тыс. руб.;</w:t>
      </w:r>
    </w:p>
    <w:p w:rsidR="00F00FD6" w:rsidRDefault="00F00FD6" w:rsidP="00F00FD6">
      <w:pPr>
        <w:rPr>
          <w:sz w:val="28"/>
          <w:szCs w:val="28"/>
        </w:rPr>
      </w:pPr>
      <w:r w:rsidRPr="009E2308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9E2308">
        <w:rPr>
          <w:sz w:val="28"/>
          <w:szCs w:val="28"/>
        </w:rPr>
        <w:t xml:space="preserve"> </w:t>
      </w:r>
      <w:r>
        <w:rPr>
          <w:sz w:val="28"/>
          <w:szCs w:val="28"/>
        </w:rPr>
        <w:t>1144,410</w:t>
      </w:r>
      <w:r w:rsidRPr="009E2308">
        <w:rPr>
          <w:sz w:val="28"/>
          <w:szCs w:val="28"/>
        </w:rPr>
        <w:t xml:space="preserve"> тыс. руб.</w:t>
      </w:r>
    </w:p>
    <w:p w:rsidR="00F00FD6" w:rsidRPr="002077C9" w:rsidRDefault="00F00FD6" w:rsidP="00F00FD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077C9">
        <w:rPr>
          <w:b/>
          <w:bCs/>
          <w:sz w:val="28"/>
          <w:szCs w:val="28"/>
        </w:rPr>
        <w:t>. Организация управления Подпрограммой</w:t>
      </w:r>
      <w:r>
        <w:rPr>
          <w:b/>
          <w:bCs/>
          <w:sz w:val="28"/>
          <w:szCs w:val="28"/>
        </w:rPr>
        <w:t xml:space="preserve"> </w:t>
      </w:r>
      <w:r w:rsidRPr="002077C9">
        <w:rPr>
          <w:b/>
          <w:bCs/>
          <w:sz w:val="28"/>
          <w:szCs w:val="28"/>
        </w:rPr>
        <w:t>и контроль за ходом ее выполнения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Организация управления, реализация, достижение конечного результата, целевое и эффективное использование финансовых средств, выделяемых на выполнение подпрограммы, осуществляется управлением образования, которое производит оценку реализации подпрограммы по окончании календарного года.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Управление образования организует ведение и представление ежеквартальной отчетности (за первый, второй и третий кварталы) для обеспечения мониторинга и анализа хода реализации подпрограммы.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Отчеты о реализации подпрограммы,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месяца, следующего за отчетным.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 Контроль за выполнением подпрограммы осуществляет управление образования администрации Дзержинского района, контроль за целевым и эффективным использованием средств бюджета финансовое управление администрации Дзержинского района. 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Ответственность за предоставление информации по реализации подпрограммы возлагается на руководителя управления образования администрации Дзержинского района.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Управление образования размещает годовой отчет в срок до 1 мая года, следующего за отчетным, на официальном сайте управления образования в сети Интернет, а также сайте администрации Дзержинского района</w:t>
      </w:r>
    </w:p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rPr>
          <w:sz w:val="20"/>
        </w:rPr>
        <w:sectPr w:rsidR="00F00FD6" w:rsidRPr="00174330" w:rsidSect="00F00FD6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Default="00F00FD6" w:rsidP="00F00FD6">
      <w:pPr>
        <w:ind w:left="10632" w:right="211"/>
        <w:jc w:val="right"/>
      </w:pPr>
      <w:r w:rsidRPr="0009015B">
        <w:lastRenderedPageBreak/>
        <w:t xml:space="preserve">Приложение № 1 </w:t>
      </w:r>
    </w:p>
    <w:p w:rsidR="00F00FD6" w:rsidRPr="0009015B" w:rsidRDefault="00F00FD6" w:rsidP="00F00FD6">
      <w:pPr>
        <w:ind w:left="10632" w:right="211"/>
        <w:jc w:val="right"/>
      </w:pPr>
      <w:r>
        <w:t>к паспорту п</w:t>
      </w:r>
      <w:r w:rsidRPr="0009015B">
        <w:t>одпрограммы 2 «Развитие кадрового потенциала отрасли»</w:t>
      </w:r>
    </w:p>
    <w:p w:rsidR="00F00FD6" w:rsidRPr="0009015B" w:rsidRDefault="00F00FD6" w:rsidP="00F00FD6"/>
    <w:p w:rsidR="00F00FD6" w:rsidRPr="0009015B" w:rsidRDefault="00F00FD6" w:rsidP="00F00FD6">
      <w:pPr>
        <w:pStyle w:val="1"/>
        <w:rPr>
          <w:color w:val="auto"/>
        </w:rPr>
      </w:pPr>
      <w:r w:rsidRPr="0009015B">
        <w:rPr>
          <w:color w:val="auto"/>
        </w:rPr>
        <w:t>Перечень целевых индикаторов подпрограммы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0"/>
        <w:gridCol w:w="4116"/>
        <w:gridCol w:w="1292"/>
        <w:gridCol w:w="1782"/>
        <w:gridCol w:w="787"/>
        <w:gridCol w:w="787"/>
        <w:gridCol w:w="796"/>
        <w:gridCol w:w="696"/>
        <w:gridCol w:w="696"/>
        <w:gridCol w:w="696"/>
        <w:gridCol w:w="696"/>
        <w:gridCol w:w="696"/>
        <w:gridCol w:w="696"/>
      </w:tblGrid>
      <w:tr w:rsidR="00F00FD6" w:rsidRPr="0009015B" w:rsidTr="00F00FD6">
        <w:trPr>
          <w:trHeight w:val="12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№ п/п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Цель, целевые индикаторы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Единица измерения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Источник информации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2014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2015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2019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2020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2021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B73221" w:rsidRDefault="00F00FD6" w:rsidP="00873191">
            <w:r>
              <w:t>2022 год</w:t>
            </w:r>
          </w:p>
        </w:tc>
      </w:tr>
      <w:tr w:rsidR="00F00FD6" w:rsidRPr="0009015B" w:rsidTr="00F00FD6">
        <w:trPr>
          <w:trHeight w:val="459"/>
        </w:trPr>
        <w:tc>
          <w:tcPr>
            <w:tcW w:w="3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</w:pPr>
            <w:r w:rsidRPr="0009015B"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0FD6" w:rsidRPr="0009015B" w:rsidRDefault="00F00FD6" w:rsidP="00873191">
            <w:pPr>
              <w:autoSpaceDE/>
              <w:autoSpaceDN/>
              <w:adjustRightInd/>
              <w:rPr>
                <w:b/>
                <w:bCs/>
              </w:rPr>
            </w:pPr>
            <w:r w:rsidRPr="0009015B">
              <w:rPr>
                <w:b/>
                <w:bCs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0FD6" w:rsidRPr="0009015B" w:rsidRDefault="00F00FD6" w:rsidP="00873191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FD6" w:rsidRPr="0009015B" w:rsidRDefault="00F00FD6" w:rsidP="00873191">
            <w:pPr>
              <w:autoSpaceDE/>
              <w:autoSpaceDN/>
              <w:adjustRightInd/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09015B" w:rsidRDefault="00F00FD6" w:rsidP="00873191">
            <w:pPr>
              <w:autoSpaceDE/>
              <w:autoSpaceDN/>
              <w:adjustRightInd/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09015B" w:rsidRDefault="00F00FD6" w:rsidP="00873191">
            <w:pPr>
              <w:autoSpaceDE/>
              <w:autoSpaceDN/>
              <w:adjustRightInd/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09015B" w:rsidRDefault="00F00FD6" w:rsidP="00873191">
            <w:pPr>
              <w:autoSpaceDE/>
              <w:autoSpaceDN/>
              <w:adjustRightInd/>
            </w:pPr>
          </w:p>
        </w:tc>
      </w:tr>
      <w:tr w:rsidR="00F00FD6" w:rsidRPr="0009015B" w:rsidTr="00F00FD6">
        <w:trPr>
          <w:trHeight w:val="93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1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09015B" w:rsidRDefault="00F00FD6" w:rsidP="00873191">
            <w:pPr>
              <w:autoSpaceDE/>
              <w:autoSpaceDN/>
              <w:adjustRightInd/>
            </w:pPr>
            <w:r w:rsidRPr="0009015B">
              <w:t>Удельный вес численности учителей в возрасте до 35 лет в общей численности учителей общеобразовательных организаций, расположенных на территории Дзержинского района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%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Ведомственная отчетность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27</w:t>
            </w:r>
          </w:p>
        </w:tc>
      </w:tr>
      <w:tr w:rsidR="00F00FD6" w:rsidRPr="000579CC" w:rsidTr="00F00FD6">
        <w:trPr>
          <w:trHeight w:val="93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09015B" w:rsidRDefault="00F00FD6" w:rsidP="00873191">
            <w:pPr>
              <w:autoSpaceDE/>
              <w:autoSpaceDN/>
              <w:adjustRightInd/>
            </w:pPr>
            <w:r>
              <w:t xml:space="preserve">Доля </w:t>
            </w:r>
            <w:r w:rsidRPr="00A44E7F">
              <w:t>спе</w:t>
            </w:r>
            <w:r>
              <w:t>циалистов, прошедших подготовку, переподготовку и повышение квалификации.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%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9015B" w:rsidRDefault="00F00FD6" w:rsidP="00873191">
            <w:pPr>
              <w:autoSpaceDE/>
              <w:autoSpaceDN/>
              <w:adjustRightInd/>
              <w:jc w:val="center"/>
            </w:pPr>
            <w:r w:rsidRPr="0009015B">
              <w:t>Ведомственная отчетность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0579CC" w:rsidRDefault="00F00FD6" w:rsidP="00873191">
            <w:pPr>
              <w:autoSpaceDE/>
              <w:autoSpaceDN/>
              <w:adjustRightInd/>
              <w:jc w:val="center"/>
            </w:pPr>
            <w:r w:rsidRPr="000579CC">
              <w:t>25</w:t>
            </w:r>
          </w:p>
        </w:tc>
      </w:tr>
    </w:tbl>
    <w:p w:rsidR="00F00FD6" w:rsidRPr="0009015B" w:rsidRDefault="00F00FD6" w:rsidP="00F00FD6">
      <w:pPr>
        <w:ind w:left="10632" w:right="211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 w:rsidP="00F00FD6">
      <w:pPr>
        <w:ind w:left="10632" w:right="211"/>
        <w:jc w:val="right"/>
      </w:pPr>
    </w:p>
    <w:p w:rsidR="00F00FD6" w:rsidRDefault="00F00FD6">
      <w:pPr>
        <w:overflowPunct/>
        <w:autoSpaceDE/>
        <w:autoSpaceDN/>
        <w:adjustRightInd/>
      </w:pPr>
      <w:r>
        <w:br w:type="page"/>
      </w:r>
    </w:p>
    <w:p w:rsidR="00F00FD6" w:rsidRDefault="00F00FD6" w:rsidP="00F00FD6">
      <w:pPr>
        <w:ind w:left="10632" w:right="211"/>
        <w:jc w:val="right"/>
      </w:pPr>
      <w:r w:rsidRPr="0009015B">
        <w:lastRenderedPageBreak/>
        <w:t>Приложение № 2</w:t>
      </w:r>
    </w:p>
    <w:p w:rsidR="00F00FD6" w:rsidRDefault="00F00FD6" w:rsidP="00F00FD6">
      <w:pPr>
        <w:ind w:left="10632" w:right="211"/>
        <w:jc w:val="right"/>
      </w:pPr>
      <w:r>
        <w:t>к паспорту п</w:t>
      </w:r>
      <w:r w:rsidRPr="0009015B">
        <w:t>одпрограммы 2 «Развитие кадрового потенциала отрасли»</w:t>
      </w:r>
    </w:p>
    <w:p w:rsidR="00F00FD6" w:rsidRDefault="00F00FD6" w:rsidP="00F00FD6">
      <w:pPr>
        <w:jc w:val="center"/>
        <w:rPr>
          <w:b/>
          <w:bCs/>
        </w:rPr>
      </w:pPr>
    </w:p>
    <w:p w:rsidR="00F00FD6" w:rsidRPr="0009015B" w:rsidRDefault="00F00FD6" w:rsidP="00F00FD6">
      <w:pPr>
        <w:jc w:val="center"/>
        <w:rPr>
          <w:b/>
          <w:bCs/>
        </w:rPr>
      </w:pPr>
      <w:r w:rsidRPr="0009015B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F00FD6" w:rsidRDefault="00F00FD6" w:rsidP="00F00FD6">
      <w:pPr>
        <w:ind w:left="10632" w:right="211"/>
        <w:jc w:val="right"/>
      </w:pPr>
      <w:r w:rsidRPr="0009015B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1372"/>
        <w:gridCol w:w="968"/>
        <w:gridCol w:w="554"/>
        <w:gridCol w:w="500"/>
        <w:gridCol w:w="927"/>
        <w:gridCol w:w="465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820"/>
        <w:gridCol w:w="91"/>
        <w:gridCol w:w="1295"/>
        <w:gridCol w:w="8"/>
      </w:tblGrid>
      <w:tr w:rsidR="00F00FD6" w:rsidRPr="005322FF" w:rsidTr="00F00FD6">
        <w:trPr>
          <w:trHeight w:val="89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№ 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 xml:space="preserve">Цели, задачи, мероприятия 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ГРБС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Код бюджетной классификации</w:t>
            </w:r>
          </w:p>
        </w:tc>
        <w:tc>
          <w:tcPr>
            <w:tcW w:w="25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Расходы (тыс. руб.), годы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0FD6" w:rsidRPr="005322FF" w:rsidTr="00F00FD6">
        <w:trPr>
          <w:gridAfter w:val="1"/>
          <w:wAfter w:w="3" w:type="pct"/>
          <w:trHeight w:val="1042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proofErr w:type="spellStart"/>
            <w:r w:rsidRPr="005322FF">
              <w:t>Рз</w:t>
            </w:r>
            <w:proofErr w:type="spellEnd"/>
            <w:r w:rsidRPr="005322FF">
              <w:t xml:space="preserve"> </w:t>
            </w:r>
            <w:proofErr w:type="spellStart"/>
            <w:r w:rsidRPr="005322FF">
              <w:t>Пр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ВР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Итого на период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</w:tr>
      <w:tr w:rsidR="00F00FD6" w:rsidRPr="005322FF" w:rsidTr="00F00FD6">
        <w:trPr>
          <w:trHeight w:val="7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F00FD6" w:rsidRPr="005322FF" w:rsidTr="00F00FD6">
        <w:trPr>
          <w:trHeight w:val="118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rPr>
                <w:i/>
                <w:iCs/>
              </w:rPr>
            </w:pPr>
            <w:r w:rsidRPr="005322FF">
              <w:rPr>
                <w:i/>
                <w:iCs/>
              </w:rPr>
              <w:t>Задача № 1. Удовлетворение муниципального запроса на качество кадровых ресурсов</w:t>
            </w:r>
          </w:p>
        </w:tc>
      </w:tr>
      <w:tr w:rsidR="00F00FD6" w:rsidRPr="005322FF" w:rsidTr="00F00FD6">
        <w:trPr>
          <w:gridAfter w:val="1"/>
          <w:wAfter w:w="3" w:type="pct"/>
          <w:trHeight w:val="693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2.1.1.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 xml:space="preserve">Обеспечение </w:t>
            </w:r>
            <w:r w:rsidRPr="005322FF">
              <w:lastRenderedPageBreak/>
              <w:t>деятельности (оказание услуг) подведомственных учреждений (за счет средств местного бюджета)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lastRenderedPageBreak/>
              <w:t>975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0709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 xml:space="preserve">0224061  </w:t>
            </w:r>
            <w:r w:rsidRPr="005322FF">
              <w:lastRenderedPageBreak/>
              <w:t>0220040610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lastRenderedPageBreak/>
              <w:t>611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1830,940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1761,185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3592,125</w:t>
            </w:r>
          </w:p>
        </w:tc>
        <w:tc>
          <w:tcPr>
            <w:tcW w:w="45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 xml:space="preserve">педагоги повысят </w:t>
            </w:r>
            <w:r w:rsidRPr="005322FF">
              <w:lastRenderedPageBreak/>
              <w:t>квалификацию, примут участие в мероприятиях социально-культурной направленности</w:t>
            </w:r>
          </w:p>
        </w:tc>
      </w:tr>
      <w:tr w:rsidR="00F00FD6" w:rsidRPr="005322FF" w:rsidTr="00F00FD6">
        <w:trPr>
          <w:gridAfter w:val="1"/>
          <w:wAfter w:w="3" w:type="pct"/>
          <w:trHeight w:val="69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1266,084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1215,168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786,570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819,922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888,578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858,414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858,414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6693,150</w:t>
            </w:r>
          </w:p>
        </w:tc>
        <w:tc>
          <w:tcPr>
            <w:tcW w:w="4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</w:tr>
      <w:tr w:rsidR="00F00FD6" w:rsidRPr="005322FF" w:rsidTr="00F00FD6">
        <w:trPr>
          <w:gridAfter w:val="1"/>
          <w:wAfter w:w="3" w:type="pct"/>
          <w:trHeight w:val="69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1,200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1,200</w:t>
            </w:r>
          </w:p>
        </w:tc>
        <w:tc>
          <w:tcPr>
            <w:tcW w:w="4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</w:tr>
      <w:tr w:rsidR="00F00FD6" w:rsidRPr="005322FF" w:rsidTr="00F00FD6">
        <w:trPr>
          <w:gridAfter w:val="1"/>
          <w:wAfter w:w="3" w:type="pct"/>
          <w:trHeight w:val="69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403,190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366,871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237,333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247,618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268,351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259,241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259,241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2041,845</w:t>
            </w:r>
          </w:p>
        </w:tc>
        <w:tc>
          <w:tcPr>
            <w:tcW w:w="4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</w:tr>
      <w:tr w:rsidR="00F00FD6" w:rsidRPr="005322FF" w:rsidTr="00F00FD6">
        <w:trPr>
          <w:gridAfter w:val="1"/>
          <w:wAfter w:w="3" w:type="pct"/>
          <w:trHeight w:val="69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59,048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78,778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30,455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30,455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26,755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26,755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26,755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279,001</w:t>
            </w:r>
          </w:p>
        </w:tc>
        <w:tc>
          <w:tcPr>
            <w:tcW w:w="4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</w:tr>
      <w:tr w:rsidR="00F00FD6" w:rsidRPr="005322FF" w:rsidTr="00F00FD6">
        <w:trPr>
          <w:gridAfter w:val="1"/>
          <w:wAfter w:w="3" w:type="pct"/>
          <w:trHeight w:val="81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853, 320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1,970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10,187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12,157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 </w:t>
            </w:r>
          </w:p>
        </w:tc>
      </w:tr>
      <w:tr w:rsidR="00F00FD6" w:rsidRPr="005322FF" w:rsidTr="00F00FD6">
        <w:trPr>
          <w:gridAfter w:val="1"/>
          <w:wAfter w:w="3" w:type="pct"/>
          <w:trHeight w:val="1960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2.1.2.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Аренда жилья молодым специалистам (за счет средств местного бюджета)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975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0709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0224214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612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78,000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78,000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оплата за аренду жилья 2 молодым специалистам</w:t>
            </w:r>
          </w:p>
        </w:tc>
      </w:tr>
      <w:tr w:rsidR="00F00FD6" w:rsidRPr="005322FF" w:rsidTr="00F00FD6">
        <w:trPr>
          <w:gridAfter w:val="1"/>
          <w:wAfter w:w="3" w:type="pct"/>
          <w:trHeight w:val="111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2.1.3.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 xml:space="preserve">Повышение размеров оплаты труда методистов муниципальных методических </w:t>
            </w:r>
            <w:r w:rsidRPr="005322FF">
              <w:lastRenderedPageBreak/>
              <w:t>центров сферы Образование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975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0709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0220010450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55,376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55,376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 </w:t>
            </w:r>
          </w:p>
        </w:tc>
      </w:tr>
      <w:tr w:rsidR="00F00FD6" w:rsidRPr="005322FF" w:rsidTr="00F00FD6">
        <w:trPr>
          <w:gridAfter w:val="1"/>
          <w:wAfter w:w="3" w:type="pct"/>
          <w:trHeight w:val="111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/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16,724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16,724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 </w:t>
            </w:r>
          </w:p>
        </w:tc>
      </w:tr>
      <w:tr w:rsidR="00F00FD6" w:rsidRPr="005322FF" w:rsidTr="00F00FD6">
        <w:trPr>
          <w:gridAfter w:val="1"/>
          <w:wAfter w:w="3" w:type="pct"/>
          <w:trHeight w:val="750"/>
        </w:trPr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r w:rsidRPr="005322FF">
              <w:t>Итого по задаче 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1908,940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1761,185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1729,522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1734,887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1064,545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1097,995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1183,684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1144,410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1144,410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12769,578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5322FF" w:rsidRDefault="00F00FD6" w:rsidP="00873191">
            <w:r w:rsidRPr="005322FF">
              <w:t> </w:t>
            </w:r>
          </w:p>
        </w:tc>
      </w:tr>
      <w:tr w:rsidR="00F00FD6" w:rsidRPr="005322FF" w:rsidTr="00F00FD6">
        <w:trPr>
          <w:gridAfter w:val="1"/>
          <w:wAfter w:w="3" w:type="pct"/>
          <w:trHeight w:val="855"/>
        </w:trPr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FD6" w:rsidRPr="005322FF" w:rsidRDefault="00F00FD6" w:rsidP="00873191">
            <w:r w:rsidRPr="005322FF">
              <w:t>Всего по подпрограмме 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1908,940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1761,185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1729,522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1734,887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1064,545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1097,995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1183,684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1144,410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1144,410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5322FF" w:rsidRDefault="00F00FD6" w:rsidP="00873191">
            <w:pPr>
              <w:jc w:val="center"/>
            </w:pPr>
            <w:r w:rsidRPr="005322FF">
              <w:t>12769,578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5322FF" w:rsidRDefault="00F00FD6" w:rsidP="00873191">
            <w:r w:rsidRPr="005322FF">
              <w:t> </w:t>
            </w:r>
          </w:p>
        </w:tc>
      </w:tr>
    </w:tbl>
    <w:p w:rsidR="00F00FD6" w:rsidRPr="0009015B" w:rsidRDefault="00F00FD6" w:rsidP="00F00FD6"/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rPr>
          <w:sz w:val="20"/>
        </w:rPr>
        <w:sectPr w:rsidR="00F00FD6" w:rsidRPr="00174330" w:rsidSect="00F00FD6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Pr="0009015B" w:rsidRDefault="00F00FD6" w:rsidP="00F00FD6">
      <w:pPr>
        <w:ind w:left="5954"/>
        <w:jc w:val="right"/>
        <w:rPr>
          <w:sz w:val="28"/>
          <w:szCs w:val="28"/>
        </w:rPr>
      </w:pPr>
      <w:r w:rsidRPr="0009015B">
        <w:rPr>
          <w:sz w:val="28"/>
          <w:szCs w:val="28"/>
        </w:rPr>
        <w:lastRenderedPageBreak/>
        <w:t>Приложение № 6</w:t>
      </w:r>
    </w:p>
    <w:p w:rsidR="00F00FD6" w:rsidRDefault="00F00FD6" w:rsidP="00F00FD6">
      <w:pPr>
        <w:ind w:left="5954"/>
        <w:jc w:val="right"/>
        <w:rPr>
          <w:sz w:val="28"/>
          <w:szCs w:val="28"/>
        </w:rPr>
      </w:pPr>
      <w:r w:rsidRPr="0009015B">
        <w:rPr>
          <w:sz w:val="28"/>
          <w:szCs w:val="28"/>
        </w:rPr>
        <w:t xml:space="preserve">к Муниципальной программе </w:t>
      </w:r>
    </w:p>
    <w:p w:rsidR="00F00FD6" w:rsidRDefault="00F00FD6" w:rsidP="00F00FD6">
      <w:pPr>
        <w:ind w:left="5954"/>
        <w:jc w:val="right"/>
        <w:rPr>
          <w:sz w:val="28"/>
          <w:szCs w:val="28"/>
        </w:rPr>
      </w:pPr>
      <w:r w:rsidRPr="0009015B">
        <w:rPr>
          <w:sz w:val="28"/>
          <w:szCs w:val="28"/>
        </w:rPr>
        <w:t xml:space="preserve">Дзержинского района </w:t>
      </w:r>
    </w:p>
    <w:p w:rsidR="00F00FD6" w:rsidRPr="0009015B" w:rsidRDefault="00F00FD6" w:rsidP="00F00FD6">
      <w:pPr>
        <w:ind w:left="5954"/>
        <w:jc w:val="right"/>
        <w:rPr>
          <w:sz w:val="28"/>
          <w:szCs w:val="28"/>
        </w:rPr>
      </w:pPr>
      <w:r w:rsidRPr="0009015B">
        <w:rPr>
          <w:sz w:val="28"/>
          <w:szCs w:val="28"/>
        </w:rPr>
        <w:t>«Развитие образования»</w:t>
      </w:r>
    </w:p>
    <w:p w:rsidR="00F00FD6" w:rsidRPr="0009015B" w:rsidRDefault="00F00FD6" w:rsidP="00F00FD6">
      <w:pPr>
        <w:rPr>
          <w:sz w:val="28"/>
          <w:szCs w:val="28"/>
        </w:rPr>
      </w:pPr>
    </w:p>
    <w:p w:rsidR="00F00FD6" w:rsidRPr="00C55F47" w:rsidRDefault="00F00FD6" w:rsidP="00F00FD6">
      <w:pPr>
        <w:jc w:val="center"/>
        <w:rPr>
          <w:b/>
          <w:bCs/>
          <w:kern w:val="32"/>
          <w:sz w:val="28"/>
          <w:szCs w:val="28"/>
        </w:rPr>
      </w:pPr>
      <w:r w:rsidRPr="0009015B">
        <w:rPr>
          <w:b/>
          <w:bCs/>
          <w:kern w:val="32"/>
          <w:sz w:val="28"/>
          <w:szCs w:val="28"/>
        </w:rPr>
        <w:t xml:space="preserve"> Паспорт подпрограммы 3 «Поддержка детей сирот, расширение практики применения семейных форм воспитания»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868"/>
      </w:tblGrid>
      <w:tr w:rsidR="00F00FD6" w:rsidRPr="0009015B" w:rsidTr="00F00FD6">
        <w:trPr>
          <w:cantSplit/>
          <w:trHeight w:val="720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«</w:t>
            </w:r>
            <w:r w:rsidRPr="0009015B">
              <w:rPr>
                <w:kern w:val="32"/>
                <w:sz w:val="28"/>
                <w:szCs w:val="28"/>
              </w:rPr>
              <w:t>Поддержка детей сирот, расширение практики применения семейных форм воспитания</w:t>
            </w:r>
            <w:r>
              <w:rPr>
                <w:kern w:val="32"/>
                <w:sz w:val="28"/>
                <w:szCs w:val="28"/>
              </w:rPr>
              <w:t>»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образования»</w:t>
            </w:r>
            <w:r w:rsidRPr="0009015B">
              <w:rPr>
                <w:sz w:val="28"/>
                <w:szCs w:val="28"/>
              </w:rPr>
              <w:t xml:space="preserve"> 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325" w:type="pct"/>
            <w:vAlign w:val="center"/>
          </w:tcPr>
          <w:p w:rsidR="00F00FD6" w:rsidRPr="0009015B" w:rsidRDefault="00F00FD6" w:rsidP="00873191">
            <w:pPr>
              <w:suppressAutoHyphens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3675" w:type="pct"/>
            <w:vAlign w:val="center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pacing w:val="1"/>
                <w:sz w:val="28"/>
                <w:szCs w:val="28"/>
              </w:rPr>
              <w:t>Постановление администрации Дзержинского района от 30.08.2013 № 791-П «</w:t>
            </w:r>
            <w:r w:rsidRPr="0009015B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Дзержинского района, их формировании и реализации».</w:t>
            </w:r>
          </w:p>
          <w:p w:rsidR="00F00FD6" w:rsidRPr="0009015B" w:rsidRDefault="00F00FD6" w:rsidP="00873191">
            <w:pPr>
              <w:rPr>
                <w:spacing w:val="-4"/>
                <w:sz w:val="28"/>
                <w:szCs w:val="28"/>
              </w:rPr>
            </w:pPr>
            <w:r w:rsidRPr="00B151B9">
              <w:rPr>
                <w:sz w:val="28"/>
                <w:szCs w:val="28"/>
              </w:rPr>
              <w:t>Распоряжение администрации Дзержинского района от 16.03.2015 № 32-р «Об утверждении перечня муниципальных программ»</w:t>
            </w:r>
          </w:p>
        </w:tc>
      </w:tr>
      <w:tr w:rsidR="00F00FD6" w:rsidRPr="0009015B" w:rsidTr="00F00FD6">
        <w:trPr>
          <w:cantSplit/>
          <w:trHeight w:val="536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Управление образования администрации Дзержинского района</w:t>
            </w:r>
          </w:p>
        </w:tc>
      </w:tr>
      <w:tr w:rsidR="00F00FD6" w:rsidRPr="0009015B" w:rsidTr="00F00FD6">
        <w:trPr>
          <w:cantSplit/>
          <w:trHeight w:val="505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pStyle w:val="1"/>
              <w:rPr>
                <w:b/>
                <w:bCs/>
                <w:color w:val="auto"/>
                <w:sz w:val="28"/>
                <w:szCs w:val="28"/>
              </w:rPr>
            </w:pPr>
            <w:r w:rsidRPr="0009015B">
              <w:rPr>
                <w:color w:val="auto"/>
                <w:sz w:val="28"/>
                <w:szCs w:val="28"/>
              </w:rPr>
              <w:t>нет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Цель и </w:t>
            </w:r>
            <w:proofErr w:type="gramStart"/>
            <w:r w:rsidRPr="0009015B">
              <w:rPr>
                <w:sz w:val="28"/>
                <w:szCs w:val="28"/>
              </w:rPr>
              <w:t>задачи  подпрограммы</w:t>
            </w:r>
            <w:proofErr w:type="gramEnd"/>
          </w:p>
          <w:p w:rsidR="00F00FD6" w:rsidRPr="0009015B" w:rsidRDefault="00F00FD6" w:rsidP="00873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pct"/>
          </w:tcPr>
          <w:p w:rsidR="00F00FD6" w:rsidRPr="0009015B" w:rsidRDefault="00F00FD6" w:rsidP="00873191">
            <w:pPr>
              <w:ind w:left="33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числа.</w:t>
            </w:r>
          </w:p>
          <w:p w:rsidR="00F00FD6" w:rsidRPr="0009015B" w:rsidRDefault="00F00FD6" w:rsidP="00873191">
            <w:pPr>
              <w:ind w:left="33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Задача:</w:t>
            </w:r>
          </w:p>
          <w:p w:rsidR="00F00FD6" w:rsidRPr="0009015B" w:rsidRDefault="00F00FD6" w:rsidP="00873191">
            <w:pPr>
              <w:ind w:left="33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Обеспечить приобретение жилых помещений для их предоставления по договору специализированного найма детям-сиротам, детям, оставшимся без попечения родителей, и лицам из их числа  </w:t>
            </w:r>
          </w:p>
        </w:tc>
      </w:tr>
      <w:tr w:rsidR="00F00FD6" w:rsidRPr="0009015B" w:rsidTr="00F00FD6">
        <w:trPr>
          <w:cantSplit/>
          <w:trHeight w:val="592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2014-2022</w:t>
            </w:r>
            <w:r w:rsidRPr="0009015B">
              <w:rPr>
                <w:sz w:val="28"/>
                <w:szCs w:val="28"/>
              </w:rPr>
              <w:t xml:space="preserve"> годы</w:t>
            </w:r>
          </w:p>
        </w:tc>
      </w:tr>
      <w:tr w:rsidR="00F00FD6" w:rsidRPr="0009015B" w:rsidTr="00F00FD6">
        <w:trPr>
          <w:cantSplit/>
          <w:trHeight w:val="720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lastRenderedPageBreak/>
              <w:t>Перечень целевых показателей и показателей результативности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представлены в приложениях 1, 2 к Подпрограмме</w:t>
            </w:r>
          </w:p>
        </w:tc>
      </w:tr>
      <w:tr w:rsidR="00F00FD6" w:rsidRPr="0009015B" w:rsidTr="00F00FD6">
        <w:trPr>
          <w:cantSplit/>
          <w:trHeight w:val="14166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Подпрограмма финансируется за счет средств федерального, муниципального и краевого бюджетов.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sz w:val="28"/>
                <w:szCs w:val="28"/>
              </w:rPr>
              <w:t>37 947,466</w:t>
            </w:r>
            <w:r w:rsidRPr="0009015B">
              <w:rPr>
                <w:sz w:val="28"/>
                <w:szCs w:val="28"/>
              </w:rPr>
              <w:t xml:space="preserve"> тыс. рублей, в том числе: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по годам реализации: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2014 год – 2629,300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1922,000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1907,100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2017 год – 3788,100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5942,776</w:t>
            </w:r>
            <w:r w:rsidRPr="0009015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7167,690</w:t>
            </w:r>
            <w:r w:rsidRPr="0009015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1586,100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6502,200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9778C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6502,200</w:t>
            </w:r>
            <w:r w:rsidRPr="009778CB">
              <w:rPr>
                <w:sz w:val="28"/>
                <w:szCs w:val="28"/>
              </w:rPr>
              <w:t xml:space="preserve"> тыс. руб.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Из них: 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из средств федерального бюджета – 195,700 тыс. рублей: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2014 год – 0,000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195,700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0,000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2017 год – 0,000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2018 год – 0,000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2019 год – 0,000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5E6804">
              <w:rPr>
                <w:sz w:val="28"/>
                <w:szCs w:val="28"/>
              </w:rPr>
              <w:t>2022 год – 0,000 тыс. руб.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из средств краевого бюджета −  </w:t>
            </w:r>
            <w:r>
              <w:rPr>
                <w:sz w:val="28"/>
                <w:szCs w:val="28"/>
              </w:rPr>
              <w:t>37 751,766</w:t>
            </w:r>
            <w:r w:rsidRPr="0009015B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2014 год – 2629,300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1726,300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1907,100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2017 год – 3788,100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5942,776 </w:t>
            </w:r>
            <w:r w:rsidRPr="0009015B">
              <w:rPr>
                <w:sz w:val="28"/>
                <w:szCs w:val="28"/>
              </w:rPr>
              <w:t>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7167,690 </w:t>
            </w:r>
            <w:r w:rsidRPr="0009015B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1586,100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6502,200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ED050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6502,200</w:t>
            </w:r>
            <w:r w:rsidRPr="00ED0500">
              <w:rPr>
                <w:sz w:val="28"/>
                <w:szCs w:val="28"/>
              </w:rPr>
              <w:t xml:space="preserve"> тыс. руб.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из средств местного бюджета – 0,00 тыс. руб., в том числе: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  <w:r w:rsidRPr="0009015B">
              <w:rPr>
                <w:sz w:val="28"/>
                <w:szCs w:val="28"/>
              </w:rPr>
              <w:t xml:space="preserve"> – 0,00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2015 год – 0,00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2016 год – 0,00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2017 год – 0,00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2018 год – 0,00 тыс. руб.;</w:t>
            </w:r>
          </w:p>
        </w:tc>
      </w:tr>
      <w:tr w:rsidR="00F00FD6" w:rsidRPr="0009015B" w:rsidTr="00F00FD6">
        <w:trPr>
          <w:cantSplit/>
          <w:trHeight w:val="796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</w:p>
        </w:tc>
        <w:tc>
          <w:tcPr>
            <w:tcW w:w="3675" w:type="pct"/>
          </w:tcPr>
          <w:p w:rsidR="00F00FD6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2019 год – 0,00 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:rsidR="00F00FD6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5E5154">
              <w:rPr>
                <w:sz w:val="28"/>
                <w:szCs w:val="28"/>
              </w:rPr>
              <w:t>2022 год – 0,00 тыс. руб.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из средств внебюджетных источников – 0,00 тыс. руб.</w:t>
            </w:r>
          </w:p>
        </w:tc>
      </w:tr>
      <w:tr w:rsidR="00F00FD6" w:rsidRPr="0009015B" w:rsidTr="00F00FD6">
        <w:trPr>
          <w:cantSplit/>
          <w:trHeight w:val="796"/>
          <w:jc w:val="center"/>
        </w:trPr>
        <w:tc>
          <w:tcPr>
            <w:tcW w:w="132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675" w:type="pct"/>
          </w:tcPr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Управление образования администрации Дзержинского района;</w:t>
            </w:r>
          </w:p>
          <w:p w:rsidR="00F00FD6" w:rsidRPr="0009015B" w:rsidRDefault="00F00FD6" w:rsidP="00873191">
            <w:pPr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Финансовое управление администрации Дзержинского района.</w:t>
            </w:r>
          </w:p>
        </w:tc>
      </w:tr>
    </w:tbl>
    <w:p w:rsidR="00F00FD6" w:rsidRPr="00CA662F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CA662F">
        <w:rPr>
          <w:b/>
          <w:sz w:val="28"/>
          <w:szCs w:val="28"/>
        </w:rPr>
        <w:t>2. Характеристика текущего состояния в отрасли «Образование»</w:t>
      </w:r>
    </w:p>
    <w:p w:rsidR="00F00FD6" w:rsidRPr="0009015B" w:rsidRDefault="00F00FD6" w:rsidP="00F00FD6">
      <w:pPr>
        <w:ind w:firstLine="460"/>
        <w:rPr>
          <w:sz w:val="28"/>
          <w:szCs w:val="28"/>
        </w:rPr>
      </w:pPr>
      <w:r w:rsidRPr="00CA662F">
        <w:rPr>
          <w:sz w:val="28"/>
          <w:szCs w:val="28"/>
        </w:rPr>
        <w:t xml:space="preserve">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01.01.2020</w:t>
      </w:r>
      <w:r w:rsidRPr="00CA6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 w:rsidRPr="00CA662F">
        <w:rPr>
          <w:sz w:val="28"/>
          <w:szCs w:val="28"/>
        </w:rPr>
        <w:t>проживает 124 ребенка-сироты,</w:t>
      </w:r>
      <w:r w:rsidRPr="0009015B">
        <w:rPr>
          <w:sz w:val="28"/>
          <w:szCs w:val="28"/>
        </w:rPr>
        <w:t xml:space="preserve"> в детском доме – 38 детей, в замещающих семьях 86 детей, из них 61 воспитываются опекунами в 52 семьях на безвозмездной основе, 23 ребенка воспитываются в 9 приемных семьях на возмездной основе, 1 человек под предварительной опекой и 1 человек добровольно передан родителями на воспитание родственникам по заявлению.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В списках на очереди состоит 52 человека.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В настоящее время остается высокой численность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09015B">
        <w:rPr>
          <w:sz w:val="28"/>
          <w:szCs w:val="28"/>
        </w:rPr>
        <w:t>постинтернатное</w:t>
      </w:r>
      <w:proofErr w:type="spellEnd"/>
      <w:r w:rsidRPr="0009015B">
        <w:rPr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F00FD6" w:rsidRPr="0009015B" w:rsidRDefault="00F00FD6" w:rsidP="00F00FD6">
      <w:pPr>
        <w:ind w:firstLine="709"/>
        <w:rPr>
          <w:snapToGrid w:val="0"/>
          <w:sz w:val="28"/>
          <w:szCs w:val="28"/>
        </w:rPr>
      </w:pPr>
      <w:r w:rsidRPr="0009015B">
        <w:rPr>
          <w:snapToGrid w:val="0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F00FD6" w:rsidRPr="00CA662F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B77791">
        <w:rPr>
          <w:b/>
          <w:sz w:val="28"/>
          <w:szCs w:val="28"/>
        </w:rPr>
        <w:t>3. Основная цель, задачи и сроки выполнения подпрограммы, целевые индикаторы</w:t>
      </w:r>
    </w:p>
    <w:p w:rsidR="00F00FD6" w:rsidRPr="00334A14" w:rsidRDefault="00F00FD6" w:rsidP="00F00FD6">
      <w:pPr>
        <w:ind w:left="33" w:firstLine="818"/>
        <w:rPr>
          <w:sz w:val="28"/>
          <w:szCs w:val="28"/>
        </w:rPr>
      </w:pPr>
      <w:r w:rsidRPr="00334A14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числа;</w:t>
      </w:r>
    </w:p>
    <w:p w:rsidR="00F00FD6" w:rsidRPr="0009015B" w:rsidRDefault="00F00FD6" w:rsidP="00F00FD6">
      <w:pPr>
        <w:ind w:left="33" w:firstLine="818"/>
        <w:rPr>
          <w:sz w:val="28"/>
          <w:szCs w:val="28"/>
        </w:rPr>
      </w:pPr>
      <w:r w:rsidRPr="00334A14">
        <w:rPr>
          <w:sz w:val="28"/>
          <w:szCs w:val="28"/>
        </w:rPr>
        <w:t>Задача:</w:t>
      </w:r>
    </w:p>
    <w:p w:rsidR="00F00FD6" w:rsidRPr="0009015B" w:rsidRDefault="00F00FD6" w:rsidP="00F00FD6">
      <w:pPr>
        <w:ind w:left="33" w:firstLine="818"/>
        <w:rPr>
          <w:sz w:val="28"/>
          <w:szCs w:val="28"/>
        </w:rPr>
      </w:pPr>
      <w:r w:rsidRPr="0009015B">
        <w:rPr>
          <w:sz w:val="28"/>
          <w:szCs w:val="28"/>
        </w:rPr>
        <w:lastRenderedPageBreak/>
        <w:t>- обеспечить приобретение жилых помещений для их предоставления по договору специализированного найма детям-сиротам, детям, оставшимся без попечения родителей, и лицам из их числа.</w:t>
      </w:r>
    </w:p>
    <w:p w:rsidR="00F00FD6" w:rsidRPr="0009015B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>Срок вы</w:t>
      </w:r>
      <w:r>
        <w:rPr>
          <w:sz w:val="28"/>
          <w:szCs w:val="28"/>
        </w:rPr>
        <w:t>полнения подпрограммы: 2014-2022</w:t>
      </w:r>
      <w:r w:rsidRPr="0009015B">
        <w:rPr>
          <w:sz w:val="28"/>
          <w:szCs w:val="28"/>
        </w:rPr>
        <w:t xml:space="preserve"> годы.</w:t>
      </w:r>
    </w:p>
    <w:p w:rsidR="00F00FD6" w:rsidRPr="0009015B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 xml:space="preserve">Перечень целевых индикаторов подпрограммы представлен в приложении № 1 к подпрограмме 3 </w:t>
      </w:r>
      <w:r w:rsidRPr="0009015B">
        <w:rPr>
          <w:kern w:val="32"/>
          <w:sz w:val="28"/>
          <w:szCs w:val="28"/>
        </w:rPr>
        <w:t>«Господдержка детей сирот, расширение практики применения семейных форм воспитания».</w:t>
      </w:r>
    </w:p>
    <w:p w:rsidR="00F00FD6" w:rsidRPr="00676B27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676B27">
        <w:rPr>
          <w:b/>
          <w:sz w:val="28"/>
          <w:szCs w:val="28"/>
        </w:rPr>
        <w:t>4. Механизм реализации подпрограммы</w:t>
      </w:r>
    </w:p>
    <w:p w:rsidR="00F00FD6" w:rsidRPr="0009015B" w:rsidRDefault="00F00FD6" w:rsidP="00F00FD6">
      <w:pPr>
        <w:ind w:firstLine="709"/>
        <w:rPr>
          <w:sz w:val="28"/>
          <w:szCs w:val="28"/>
        </w:rPr>
      </w:pPr>
      <w:r w:rsidRPr="0009015B">
        <w:rPr>
          <w:sz w:val="28"/>
          <w:szCs w:val="28"/>
          <w:lang w:eastAsia="en-US"/>
        </w:rPr>
        <w:t xml:space="preserve">Реализация подпрограммы осуществляется управлением образования администрации Дзержинского района, ему подведомственными муниципальными образовательными учреждениями, муниципальными органами опеки и попечительства в соответствии с </w:t>
      </w:r>
      <w:r w:rsidRPr="0009015B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</w:p>
    <w:p w:rsidR="00F00FD6" w:rsidRPr="004F2546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4F2546">
        <w:rPr>
          <w:b/>
          <w:sz w:val="28"/>
          <w:szCs w:val="28"/>
        </w:rPr>
        <w:t>5. Оценка социально-экономической эффективности</w:t>
      </w:r>
    </w:p>
    <w:p w:rsidR="00F00FD6" w:rsidRPr="0009015B" w:rsidRDefault="00F00FD6" w:rsidP="00F00FD6">
      <w:pPr>
        <w:ind w:firstLine="709"/>
        <w:rPr>
          <w:sz w:val="28"/>
          <w:szCs w:val="28"/>
        </w:rPr>
      </w:pPr>
      <w:r w:rsidRPr="0009015B">
        <w:rPr>
          <w:sz w:val="28"/>
          <w:szCs w:val="28"/>
        </w:rPr>
        <w:t xml:space="preserve">Оценка социально-экономической эффективности проводится </w:t>
      </w:r>
      <w:r w:rsidRPr="0009015B">
        <w:rPr>
          <w:sz w:val="28"/>
          <w:szCs w:val="28"/>
          <w:lang w:eastAsia="en-US"/>
        </w:rPr>
        <w:t>управлением образования администрации Дзержинского района</w:t>
      </w:r>
      <w:r w:rsidRPr="0009015B">
        <w:rPr>
          <w:sz w:val="28"/>
          <w:szCs w:val="28"/>
        </w:rPr>
        <w:t>.</w:t>
      </w:r>
    </w:p>
    <w:p w:rsidR="00F00FD6" w:rsidRPr="0009015B" w:rsidRDefault="00F00FD6" w:rsidP="00F00FD6">
      <w:pPr>
        <w:ind w:firstLine="709"/>
        <w:rPr>
          <w:sz w:val="28"/>
          <w:szCs w:val="28"/>
          <w:lang w:eastAsia="en-US"/>
        </w:rPr>
      </w:pPr>
      <w:r w:rsidRPr="0009015B">
        <w:rPr>
          <w:sz w:val="28"/>
          <w:szCs w:val="28"/>
        </w:rPr>
        <w:t xml:space="preserve">Обязательным условием эффективности </w:t>
      </w:r>
      <w:r w:rsidRPr="009F12C1">
        <w:rPr>
          <w:sz w:val="28"/>
          <w:szCs w:val="28"/>
        </w:rPr>
        <w:t>подпрограммы</w:t>
      </w:r>
      <w:r w:rsidRPr="0009015B">
        <w:rPr>
          <w:sz w:val="28"/>
          <w:szCs w:val="28"/>
        </w:rPr>
        <w:t xml:space="preserve"> является успешное выполнение </w:t>
      </w:r>
      <w:r w:rsidRPr="0009015B">
        <w:rPr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F00FD6" w:rsidRDefault="00F00FD6" w:rsidP="00F00FD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Целевые</w:t>
      </w:r>
      <w:r w:rsidRPr="009170A8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</w:t>
      </w:r>
      <w:r w:rsidRPr="009170A8">
        <w:rPr>
          <w:sz w:val="28"/>
          <w:szCs w:val="28"/>
        </w:rPr>
        <w:t xml:space="preserve"> и показател</w:t>
      </w:r>
      <w:r>
        <w:rPr>
          <w:sz w:val="28"/>
          <w:szCs w:val="28"/>
        </w:rPr>
        <w:t>и</w:t>
      </w:r>
      <w:r w:rsidRPr="009170A8">
        <w:rPr>
          <w:sz w:val="28"/>
          <w:szCs w:val="28"/>
        </w:rPr>
        <w:t xml:space="preserve"> подпрограммы представлены в приложении № </w:t>
      </w:r>
      <w:r>
        <w:rPr>
          <w:sz w:val="28"/>
          <w:szCs w:val="28"/>
        </w:rPr>
        <w:t>1</w:t>
      </w:r>
      <w:r w:rsidRPr="009170A8">
        <w:rPr>
          <w:sz w:val="28"/>
          <w:szCs w:val="28"/>
        </w:rPr>
        <w:t xml:space="preserve"> к подпрограмме 3 «Поддержка детей сирот, расширение практики применения семейных форм воспитания».</w:t>
      </w:r>
    </w:p>
    <w:p w:rsidR="00F00FD6" w:rsidRPr="0009015B" w:rsidRDefault="00F00FD6" w:rsidP="00F00FD6">
      <w:pPr>
        <w:ind w:firstLine="851"/>
        <w:rPr>
          <w:sz w:val="28"/>
          <w:szCs w:val="28"/>
        </w:rPr>
      </w:pPr>
      <w:r w:rsidRPr="0009015B">
        <w:rPr>
          <w:sz w:val="28"/>
          <w:szCs w:val="28"/>
        </w:rPr>
        <w:t>Мероприятия подпрограммы представлены в приложении № 2 к подпрограмме 3 «</w:t>
      </w:r>
      <w:r w:rsidRPr="0009015B">
        <w:rPr>
          <w:kern w:val="32"/>
          <w:sz w:val="28"/>
          <w:szCs w:val="28"/>
        </w:rPr>
        <w:t>Поддержка детей сирот, расширение практики применения семейных форм воспитания</w:t>
      </w:r>
      <w:r w:rsidRPr="0009015B">
        <w:rPr>
          <w:sz w:val="28"/>
          <w:szCs w:val="28"/>
        </w:rPr>
        <w:t>».</w:t>
      </w:r>
    </w:p>
    <w:p w:rsidR="00F00FD6" w:rsidRPr="009F12C1" w:rsidRDefault="00F00FD6" w:rsidP="00F00FD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F12C1">
        <w:rPr>
          <w:b/>
          <w:sz w:val="28"/>
          <w:szCs w:val="28"/>
        </w:rPr>
        <w:t>. Ресурсное обеспечение подпрограммы</w:t>
      </w:r>
    </w:p>
    <w:p w:rsidR="00F00FD6" w:rsidRPr="0009015B" w:rsidRDefault="00F00FD6" w:rsidP="00F00FD6">
      <w:pPr>
        <w:ind w:firstLine="851"/>
        <w:rPr>
          <w:sz w:val="28"/>
          <w:szCs w:val="28"/>
          <w:lang w:eastAsia="en-US"/>
        </w:rPr>
      </w:pPr>
      <w:r w:rsidRPr="0009015B">
        <w:rPr>
          <w:sz w:val="28"/>
          <w:szCs w:val="28"/>
          <w:lang w:eastAsia="en-US"/>
        </w:rPr>
        <w:t>Финансовое обеспечение реализации подпрограммы осуществляется за счет средств краевого, федерального бюджетов и внебюджетных источников.</w:t>
      </w:r>
    </w:p>
    <w:p w:rsidR="00F00FD6" w:rsidRPr="0009015B" w:rsidRDefault="00F00FD6" w:rsidP="00F00FD6">
      <w:pPr>
        <w:rPr>
          <w:sz w:val="28"/>
          <w:szCs w:val="28"/>
        </w:rPr>
      </w:pPr>
      <w:r w:rsidRPr="0009015B">
        <w:rPr>
          <w:sz w:val="28"/>
          <w:szCs w:val="28"/>
        </w:rPr>
        <w:t>Подпрограмма финансируется за счет средств федерального, муниципального и краевого бюджетов.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Подпрограмма финансируется за счет средств федерального, муниципального и краевого бюджетов.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Объем финансирования подпрограммы составит 37 947,466 тыс. рублей, в том числе: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по годам реализации: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2014 год – 2629,300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lastRenderedPageBreak/>
        <w:t>2015 год – 1922,000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2016 год – 1907,100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2017 год – 3788,100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2018 год – 5942,776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2019 год – 7167,690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2020 год – 1586,100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2021 год – 6502,200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2022 год – 6502,200 тыс. руб.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 xml:space="preserve">Из них: 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из средств федерального бюджета – 195,700 тыс. рублей: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2014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2015 год – 195,700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2016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2017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2018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2019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2020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2021 год – 0,000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2022 год – 0,000 тыс. руб.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из средств краевого бюджета −  37 751,766 тыс. руб., в том числе: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2014 год – 2629,300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2015 год – 1726,300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2016 год – 1907,100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2017 год – 3788,100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2018 год – 5942,776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2019 год – 7167,690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2020 год – 1586,100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2021 год – 6502,200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2022 год – 6502,200 тыс. руб.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из средств местного бюджета – 0,00 тыс. руб., в том числе: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2014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2015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2016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2017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2018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2019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2020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2021 год – 0,00 тыс. руб.;</w:t>
      </w:r>
    </w:p>
    <w:p w:rsidR="00F00FD6" w:rsidRPr="00574BC9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2022 год – 0,00 тыс. руб.</w:t>
      </w:r>
    </w:p>
    <w:p w:rsidR="00F00FD6" w:rsidRPr="0009015B" w:rsidRDefault="00F00FD6" w:rsidP="00F00FD6">
      <w:pPr>
        <w:rPr>
          <w:sz w:val="28"/>
          <w:szCs w:val="28"/>
        </w:rPr>
      </w:pPr>
      <w:r w:rsidRPr="00574BC9">
        <w:rPr>
          <w:sz w:val="28"/>
          <w:szCs w:val="28"/>
        </w:rPr>
        <w:t>из средств внебюдже</w:t>
      </w:r>
      <w:r>
        <w:rPr>
          <w:sz w:val="28"/>
          <w:szCs w:val="28"/>
        </w:rPr>
        <w:t>тных источников – 0,00 тыс. руб</w:t>
      </w:r>
      <w:r w:rsidRPr="0009015B">
        <w:rPr>
          <w:sz w:val="28"/>
          <w:szCs w:val="28"/>
        </w:rPr>
        <w:t>.</w:t>
      </w:r>
    </w:p>
    <w:p w:rsidR="00F00FD6" w:rsidRDefault="00F00FD6" w:rsidP="00F00FD6">
      <w:pPr>
        <w:jc w:val="center"/>
        <w:rPr>
          <w:b/>
          <w:sz w:val="28"/>
          <w:szCs w:val="28"/>
        </w:rPr>
      </w:pPr>
    </w:p>
    <w:p w:rsidR="00F00FD6" w:rsidRPr="006F4154" w:rsidRDefault="00F00FD6" w:rsidP="00F00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F4154">
        <w:rPr>
          <w:b/>
          <w:sz w:val="28"/>
          <w:szCs w:val="28"/>
        </w:rPr>
        <w:t>. Организация управления Подпрограммой</w:t>
      </w:r>
      <w:r>
        <w:rPr>
          <w:b/>
          <w:sz w:val="28"/>
          <w:szCs w:val="28"/>
        </w:rPr>
        <w:t xml:space="preserve"> </w:t>
      </w:r>
      <w:r w:rsidRPr="006F4154">
        <w:rPr>
          <w:b/>
          <w:sz w:val="28"/>
          <w:szCs w:val="28"/>
        </w:rPr>
        <w:t>и контроль за ходом ее выполнения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Организация управления, реализация, достижение конечного результата, целевое и эффективное использование финансовых средств, </w:t>
      </w:r>
      <w:r w:rsidRPr="0009015B">
        <w:rPr>
          <w:sz w:val="28"/>
          <w:szCs w:val="28"/>
        </w:rPr>
        <w:lastRenderedPageBreak/>
        <w:t>выделяемых на выполнение подпрограммы, осуществляется управлением образования, которое производит оценку реализации подпрограммы по окончании календарного года.</w:t>
      </w:r>
      <w:r w:rsidRPr="0009015B">
        <w:rPr>
          <w:sz w:val="28"/>
          <w:szCs w:val="28"/>
        </w:rPr>
        <w:br/>
        <w:t xml:space="preserve">           Управление образования организует ведение и представление ежеквартальной отчетности (за первый, второй и третий кварталы) для обеспечения мониторинга и анализа хода реализации подпрограммы.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>Отчеты о реализации подпрограммы,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позднее 10 числа второго месяца, следующего за отчетным.</w:t>
      </w:r>
    </w:p>
    <w:p w:rsidR="00F00FD6" w:rsidRPr="0009015B" w:rsidRDefault="00F00FD6" w:rsidP="00F00FD6">
      <w:pPr>
        <w:ind w:firstLine="708"/>
        <w:rPr>
          <w:sz w:val="28"/>
          <w:szCs w:val="28"/>
        </w:rPr>
      </w:pPr>
      <w:r w:rsidRPr="0009015B">
        <w:rPr>
          <w:sz w:val="28"/>
          <w:szCs w:val="28"/>
        </w:rPr>
        <w:t xml:space="preserve"> Контроль за выполнением подпрограммы осуществляет управление образования администрации Дзержинского района, контроль за целевым и эффективным использованием средств бюджета финансовое управление администрации Дзержинского района. Ответственность за предоставление информации по реализации программы возлагается на руководителя управления образования администрации Дзержинского района.</w:t>
      </w:r>
    </w:p>
    <w:p w:rsidR="00F00FD6" w:rsidRPr="00174330" w:rsidRDefault="00F00FD6" w:rsidP="00F00FD6">
      <w:pPr>
        <w:ind w:firstLine="708"/>
        <w:rPr>
          <w:sz w:val="20"/>
        </w:rPr>
        <w:sectPr w:rsidR="00F00FD6" w:rsidRPr="00174330" w:rsidSect="00F00FD6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09015B">
        <w:rPr>
          <w:sz w:val="28"/>
          <w:szCs w:val="28"/>
        </w:rPr>
        <w:t>Управление образования размещает годовой отчет в срок до 1 мая года, следующего за отчетным, на официальном сайте управления образования в сети Интернет, а также сайте администрации Дзержинского района</w:t>
      </w:r>
      <w:r>
        <w:rPr>
          <w:sz w:val="28"/>
          <w:szCs w:val="28"/>
        </w:rPr>
        <w:t>.</w:t>
      </w:r>
    </w:p>
    <w:p w:rsidR="00F00FD6" w:rsidRDefault="00F00FD6" w:rsidP="00F00FD6">
      <w:pPr>
        <w:ind w:left="10632" w:right="211"/>
        <w:jc w:val="right"/>
      </w:pPr>
      <w:r w:rsidRPr="0009015B">
        <w:lastRenderedPageBreak/>
        <w:t xml:space="preserve">Приложение № 1 </w:t>
      </w:r>
    </w:p>
    <w:p w:rsidR="00F00FD6" w:rsidRPr="0009015B" w:rsidRDefault="00F00FD6" w:rsidP="00F00FD6">
      <w:pPr>
        <w:ind w:left="10632" w:right="211"/>
        <w:jc w:val="right"/>
      </w:pPr>
      <w:r>
        <w:t>к паспорту п</w:t>
      </w:r>
      <w:r w:rsidRPr="0009015B">
        <w:t>одпрограммы 3 «Поддержка детей сирот, расширение практики применения семейных форм воспитания»</w:t>
      </w:r>
    </w:p>
    <w:p w:rsidR="00F00FD6" w:rsidRPr="0009015B" w:rsidRDefault="00F00FD6" w:rsidP="00F00FD6">
      <w:pPr>
        <w:pStyle w:val="1"/>
        <w:rPr>
          <w:color w:val="auto"/>
        </w:rPr>
      </w:pPr>
      <w:r w:rsidRPr="0009015B">
        <w:rPr>
          <w:color w:val="auto"/>
        </w:rPr>
        <w:t xml:space="preserve">Перечень целевых </w:t>
      </w:r>
      <w:r>
        <w:rPr>
          <w:color w:val="auto"/>
        </w:rPr>
        <w:t>показателей</w:t>
      </w:r>
      <w:r w:rsidRPr="0009015B">
        <w:rPr>
          <w:color w:val="auto"/>
        </w:rPr>
        <w:t xml:space="preserve"> подпрограммы</w:t>
      </w:r>
    </w:p>
    <w:p w:rsidR="00F00FD6" w:rsidRPr="0009015B" w:rsidRDefault="00F00FD6" w:rsidP="00F00FD6"/>
    <w:tbl>
      <w:tblPr>
        <w:tblW w:w="5000" w:type="pct"/>
        <w:tblLook w:val="00A0" w:firstRow="1" w:lastRow="0" w:firstColumn="1" w:lastColumn="0" w:noHBand="0" w:noVBand="0"/>
      </w:tblPr>
      <w:tblGrid>
        <w:gridCol w:w="540"/>
        <w:gridCol w:w="3582"/>
        <w:gridCol w:w="1292"/>
        <w:gridCol w:w="1782"/>
        <w:gridCol w:w="756"/>
        <w:gridCol w:w="75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00FD6" w:rsidRPr="002A6E7F" w:rsidTr="00F00FD6">
        <w:trPr>
          <w:trHeight w:val="112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№ п/п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Цель, целевые индикаторы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Единица измерения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2014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2015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2016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2017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2018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2019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2020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2020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2021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2022 год</w:t>
            </w:r>
          </w:p>
        </w:tc>
      </w:tr>
      <w:tr w:rsidR="00F00FD6" w:rsidRPr="002A6E7F" w:rsidTr="00F00FD6">
        <w:trPr>
          <w:trHeight w:val="5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Цель: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F00FD6" w:rsidRPr="002A6E7F" w:rsidTr="00F00FD6">
        <w:trPr>
          <w:trHeight w:val="128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3.1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стат. отчетность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61,30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69,23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70,5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70,5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72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72</w:t>
            </w:r>
          </w:p>
        </w:tc>
      </w:tr>
      <w:tr w:rsidR="00F00FD6" w:rsidRPr="002A6E7F" w:rsidTr="00F00FD6">
        <w:trPr>
          <w:trHeight w:val="69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3.2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 xml:space="preserve">Доля детей-сирот, детей, оставшихся без попечения родителей, и лиц из их числа, которым предоставлены жилые помещения специализированного жилищного фонда по договорам найма специализированных жилых помещений, в общей численности детей-сирот и лиц из их числа, нуждающихся в </w:t>
            </w:r>
            <w:r w:rsidRPr="002A6E7F">
              <w:lastRenderedPageBreak/>
              <w:t>предоставлении жилого помещения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lastRenderedPageBreak/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Ведомственная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9,1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10,1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11,1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8,1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9,1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10,1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11,1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pStyle w:val="affffc"/>
              <w:jc w:val="center"/>
            </w:pPr>
            <w:r w:rsidRPr="002A6E7F">
              <w:t>8,1</w:t>
            </w:r>
          </w:p>
        </w:tc>
      </w:tr>
      <w:tr w:rsidR="00F00FD6" w:rsidRPr="002A6E7F" w:rsidTr="00F00FD6">
        <w:trPr>
          <w:trHeight w:val="100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3.3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в том числе: за счет финансирования из федерального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чел.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Ведомственная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  <w:jc w:val="center"/>
            </w:pPr>
            <w:r w:rsidRPr="002A6E7F"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2A6E7F" w:rsidRDefault="00F00FD6" w:rsidP="00873191">
            <w:pPr>
              <w:autoSpaceDE/>
              <w:autoSpaceDN/>
              <w:adjustRightInd/>
            </w:pPr>
            <w:r w:rsidRPr="002A6E7F">
              <w:t>7</w:t>
            </w:r>
          </w:p>
        </w:tc>
      </w:tr>
    </w:tbl>
    <w:p w:rsidR="00F00FD6" w:rsidRDefault="00F00FD6" w:rsidP="00F00FD6">
      <w:pPr>
        <w:ind w:left="10632" w:right="211"/>
      </w:pPr>
    </w:p>
    <w:p w:rsidR="00F00FD6" w:rsidRDefault="00F00FD6">
      <w:pPr>
        <w:overflowPunct/>
        <w:autoSpaceDE/>
        <w:autoSpaceDN/>
        <w:adjustRightInd/>
      </w:pPr>
      <w:r>
        <w:br w:type="page"/>
      </w:r>
    </w:p>
    <w:p w:rsidR="00F00FD6" w:rsidRPr="0009015B" w:rsidRDefault="00F00FD6" w:rsidP="00F00FD6">
      <w:pPr>
        <w:ind w:left="10632" w:right="211"/>
      </w:pPr>
    </w:p>
    <w:p w:rsidR="00F00FD6" w:rsidRDefault="00F00FD6" w:rsidP="00F00FD6">
      <w:pPr>
        <w:ind w:left="10632" w:right="211"/>
        <w:jc w:val="right"/>
      </w:pPr>
      <w:r w:rsidRPr="0009015B">
        <w:t xml:space="preserve">Приложение № 2 </w:t>
      </w:r>
    </w:p>
    <w:p w:rsidR="00F00FD6" w:rsidRPr="0009015B" w:rsidRDefault="00F00FD6" w:rsidP="00F00FD6">
      <w:pPr>
        <w:ind w:left="10632" w:right="211"/>
        <w:jc w:val="right"/>
      </w:pPr>
      <w:r>
        <w:t>к паспорту п</w:t>
      </w:r>
      <w:r w:rsidRPr="0009015B">
        <w:t>одпрограммы 3 «Поддержка детей сирот, расширение практики применения семейных форм воспитания»</w:t>
      </w:r>
    </w:p>
    <w:p w:rsidR="00F00FD6" w:rsidRPr="0009015B" w:rsidRDefault="00F00FD6" w:rsidP="00F00FD6">
      <w:pPr>
        <w:ind w:left="10632" w:right="211"/>
        <w:jc w:val="right"/>
      </w:pPr>
    </w:p>
    <w:p w:rsidR="00F00FD6" w:rsidRPr="0009015B" w:rsidRDefault="00F00FD6" w:rsidP="00F00FD6">
      <w:pPr>
        <w:jc w:val="center"/>
        <w:rPr>
          <w:b/>
          <w:bCs/>
        </w:rPr>
      </w:pPr>
      <w:r w:rsidRPr="0009015B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F00FD6" w:rsidRDefault="00F00FD6" w:rsidP="00F00FD6">
      <w:bookmarkStart w:id="15" w:name="RANGE_A1_P20"/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1427"/>
        <w:gridCol w:w="1168"/>
        <w:gridCol w:w="532"/>
        <w:gridCol w:w="482"/>
        <w:gridCol w:w="905"/>
        <w:gridCol w:w="41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847"/>
        <w:gridCol w:w="989"/>
      </w:tblGrid>
      <w:tr w:rsidR="00F00FD6" w:rsidRPr="00A37EEF" w:rsidTr="00F00FD6">
        <w:trPr>
          <w:trHeight w:val="646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№ 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Цели, задачи, мероприятия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ГРБС</w:t>
            </w:r>
          </w:p>
        </w:tc>
        <w:tc>
          <w:tcPr>
            <w:tcW w:w="1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Код бюджетной классификации</w:t>
            </w:r>
          </w:p>
        </w:tc>
        <w:tc>
          <w:tcPr>
            <w:tcW w:w="25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Расходы (тыс. руб.), годы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Ожидаемый результат</w:t>
            </w:r>
          </w:p>
        </w:tc>
      </w:tr>
      <w:tr w:rsidR="00F00FD6" w:rsidRPr="00A37EEF" w:rsidTr="00F00FD6">
        <w:trPr>
          <w:trHeight w:val="1232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proofErr w:type="spellStart"/>
            <w:r w:rsidRPr="00A37EEF">
              <w:t>Рз</w:t>
            </w:r>
            <w:proofErr w:type="spellEnd"/>
            <w:r w:rsidRPr="00A37EEF">
              <w:t xml:space="preserve"> </w:t>
            </w:r>
            <w:proofErr w:type="spellStart"/>
            <w:r w:rsidRPr="00A37EEF">
              <w:t>Пр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>2022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Итого на период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5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Цель: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F00FD6" w:rsidRPr="00A37EEF" w:rsidTr="00F00FD6">
        <w:trPr>
          <w:trHeight w:val="676"/>
        </w:trPr>
        <w:tc>
          <w:tcPr>
            <w:tcW w:w="26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rPr>
                <w:i/>
                <w:iCs/>
              </w:rPr>
            </w:pPr>
            <w:r w:rsidRPr="00A37EEF">
              <w:rPr>
                <w:i/>
                <w:iCs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</w:tr>
      <w:tr w:rsidR="00F00FD6" w:rsidRPr="00A37EEF" w:rsidTr="00F00FD6">
        <w:trPr>
          <w:trHeight w:val="1201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3.1.1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 xml:space="preserve">Осуществление полномочий по решению вопросов социальной поддержки детей-сирот и </w:t>
            </w:r>
            <w:r w:rsidRPr="00A37EEF">
              <w:lastRenderedPageBreak/>
              <w:t>детей, оставшихся без попечения родителей (за счет средств краевого бюджета)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lastRenderedPageBreak/>
              <w:t>Управление образования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975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0709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0237552 0230075520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586,707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817,329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640,421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632,823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710,483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807,930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833,756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833,756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833,756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6 696,961 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 xml:space="preserve">5 человек ежегодно будут проходить подготовку </w:t>
            </w:r>
            <w:r w:rsidRPr="00A37EEF">
              <w:lastRenderedPageBreak/>
              <w:t>для исполнения функций приемных родителей и опекунов</w:t>
            </w:r>
          </w:p>
        </w:tc>
      </w:tr>
      <w:tr w:rsidR="00F00FD6" w:rsidRPr="00A37EEF" w:rsidTr="00F00FD6">
        <w:trPr>
          <w:trHeight w:val="525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1,800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0,000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3,000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4,800 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525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193,408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201,052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214,568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243,995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251,794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251,794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251,794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1 608,405 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540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651,693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446,271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443,271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441,695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463,725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481,765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500,550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500,550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500,550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4 430,070 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5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852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4,530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4,530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 </w:t>
            </w:r>
          </w:p>
        </w:tc>
      </w:tr>
      <w:tr w:rsidR="00F00FD6" w:rsidRPr="00A37EEF" w:rsidTr="00F00FD6">
        <w:trPr>
          <w:trHeight w:val="585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A37EEF" w:rsidRDefault="00F00FD6" w:rsidP="00873191">
            <w:r w:rsidRPr="00A37EEF">
              <w:t>Итого по задаче 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1 240,200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1 263,600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1 280,100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1 280,100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1 388,776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1 533,690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1 586,100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1 586,100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1 586,100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12 744,766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 </w:t>
            </w:r>
          </w:p>
        </w:tc>
      </w:tr>
      <w:tr w:rsidR="00F00FD6" w:rsidRPr="00A37EEF" w:rsidTr="00F00FD6">
        <w:trPr>
          <w:trHeight w:val="67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rPr>
                <w:i/>
                <w:iCs/>
              </w:rPr>
            </w:pPr>
            <w:r w:rsidRPr="00A37EEF">
              <w:rPr>
                <w:i/>
                <w:iCs/>
              </w:rPr>
              <w:t>Задача №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F00FD6" w:rsidRPr="00A37EEF" w:rsidTr="00F00FD6">
        <w:trPr>
          <w:trHeight w:val="127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3.2.1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Приобретение жилых помещений в муниципальную собственность, перевод их в специализированный жилищный фонд и предоставл</w:t>
            </w:r>
            <w:r w:rsidRPr="00A37EEF">
              <w:lastRenderedPageBreak/>
              <w:t>ение по договорам найма лицам из числа детей-сирот и детей, оставшихся без попечения родителей за счет средств краевого бюджета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lastRenderedPageBreak/>
              <w:t>Управление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975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10 04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0237587  0230075870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>410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1 389,100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462,700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0,000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0,000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0,000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0,000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 xml:space="preserve">1 851,800 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>
              <w:t>Приобретены жилые помещения</w:t>
            </w:r>
            <w:r w:rsidRPr="00A37EEF">
              <w:t xml:space="preserve"> для детей-сирот</w:t>
            </w:r>
          </w:p>
        </w:tc>
      </w:tr>
      <w:tr w:rsidR="00F00FD6" w:rsidRPr="00A37EEF" w:rsidTr="00F00FD6">
        <w:trPr>
          <w:trHeight w:val="259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3.2.2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A37EEF">
              <w:lastRenderedPageBreak/>
              <w:t>родителей, за счет средств краевого бюджета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>
              <w:lastRenderedPageBreak/>
              <w:t>Отдел муниципального имущества и земельных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1004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02300R0820   0230075870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412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627,000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508,000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4 554,000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5 634,000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0,000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4 916,100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4 916,100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23 155,200 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291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3.2.2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r w:rsidRPr="00A37EEF">
              <w:t xml:space="preserve">Приобретение жилых помещений в муниципальную собственность, перевод их в специализированный жилищный фонд и предоставление по договорам найма лицам из числа детей-сирот и детей, оставшихся без </w:t>
            </w:r>
            <w:r w:rsidRPr="00A37EEF">
              <w:lastRenderedPageBreak/>
              <w:t>попечения родителей за счет средств федерального бюджета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>
              <w:lastRenderedPageBreak/>
              <w:t>Отдел муниципального имущества и земельных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10 04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0235082  0230050820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410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195,700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0,000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0,000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r w:rsidRPr="00A37EEF">
              <w:t xml:space="preserve">195,700 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A37EEF" w:rsidRDefault="00F00FD6" w:rsidP="00873191"/>
        </w:tc>
      </w:tr>
      <w:tr w:rsidR="00F00FD6" w:rsidRPr="00A37EEF" w:rsidTr="00F00FD6">
        <w:trPr>
          <w:trHeight w:val="465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6" w:rsidRPr="00A37EEF" w:rsidRDefault="00F00FD6" w:rsidP="00873191">
            <w:r w:rsidRPr="00A37EEF">
              <w:t>Итого по задаче 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1 389,100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658,400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627,000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2 508,000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4 554,000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5 634,000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0,000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4 916,100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4 916,100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25 202,700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</w:tr>
      <w:tr w:rsidR="00F00FD6" w:rsidRPr="00A37EEF" w:rsidTr="00F00FD6">
        <w:trPr>
          <w:trHeight w:val="420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FD6" w:rsidRPr="00A37EEF" w:rsidRDefault="00F00FD6" w:rsidP="00873191">
            <w:r w:rsidRPr="00A37EEF">
              <w:t>Всего по подпрограмме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A37EEF" w:rsidRDefault="00F00FD6" w:rsidP="00873191">
            <w:pPr>
              <w:jc w:val="center"/>
            </w:pPr>
            <w:r w:rsidRPr="00A37EEF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2 629,300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1 922,000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1 907,100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3 788,100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5 942,776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7 167,690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1 586,100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6 502,200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6 502,200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A37EEF" w:rsidRDefault="00F00FD6" w:rsidP="00873191">
            <w:pPr>
              <w:ind w:firstLine="56"/>
              <w:jc w:val="center"/>
            </w:pPr>
            <w:r w:rsidRPr="00A37EEF">
              <w:t xml:space="preserve">37 947,466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D6" w:rsidRPr="00A37EEF" w:rsidRDefault="00F00FD6" w:rsidP="00873191">
            <w:r w:rsidRPr="00A37EEF">
              <w:t> </w:t>
            </w:r>
          </w:p>
        </w:tc>
      </w:tr>
    </w:tbl>
    <w:p w:rsidR="00F00FD6" w:rsidRDefault="00F00FD6" w:rsidP="00F00FD6"/>
    <w:p w:rsidR="00F00FD6" w:rsidRPr="0041452F" w:rsidRDefault="00F00FD6" w:rsidP="00F00FD6">
      <w:pPr>
        <w:sectPr w:rsidR="00F00FD6" w:rsidRPr="0041452F" w:rsidSect="00F00FD6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Pr="00C55F47" w:rsidRDefault="00F00FD6" w:rsidP="00F00FD6">
      <w:pPr>
        <w:ind w:firstLine="5387"/>
        <w:jc w:val="right"/>
      </w:pPr>
      <w:r w:rsidRPr="00C55F47">
        <w:lastRenderedPageBreak/>
        <w:t xml:space="preserve">Приложение № 7         </w:t>
      </w:r>
    </w:p>
    <w:p w:rsidR="00F00FD6" w:rsidRPr="00C55F47" w:rsidRDefault="00F00FD6" w:rsidP="00F00FD6">
      <w:pPr>
        <w:ind w:firstLine="5387"/>
        <w:jc w:val="right"/>
      </w:pPr>
      <w:r w:rsidRPr="00C55F47">
        <w:t>к Муниципальной программе</w:t>
      </w:r>
    </w:p>
    <w:p w:rsidR="00F00FD6" w:rsidRPr="00C55F47" w:rsidRDefault="00F00FD6" w:rsidP="00F00FD6">
      <w:pPr>
        <w:ind w:firstLine="5387"/>
        <w:jc w:val="right"/>
      </w:pPr>
      <w:r w:rsidRPr="00C55F47">
        <w:t xml:space="preserve">Дзержинского района </w:t>
      </w:r>
    </w:p>
    <w:p w:rsidR="00F00FD6" w:rsidRPr="00C55F47" w:rsidRDefault="00F00FD6" w:rsidP="00F00FD6">
      <w:pPr>
        <w:ind w:firstLine="5387"/>
        <w:jc w:val="right"/>
      </w:pPr>
      <w:r w:rsidRPr="00C55F47">
        <w:t>«Развитие образования»</w:t>
      </w:r>
    </w:p>
    <w:p w:rsidR="00F00FD6" w:rsidRPr="0080675E" w:rsidRDefault="00F00FD6" w:rsidP="00F00FD6">
      <w:pPr>
        <w:ind w:firstLine="5387"/>
        <w:rPr>
          <w:sz w:val="28"/>
          <w:szCs w:val="28"/>
        </w:rPr>
      </w:pPr>
    </w:p>
    <w:p w:rsidR="00F00FD6" w:rsidRPr="0080675E" w:rsidRDefault="00F00FD6" w:rsidP="00F00FD6">
      <w:pPr>
        <w:jc w:val="center"/>
        <w:rPr>
          <w:b/>
          <w:bCs/>
          <w:kern w:val="32"/>
          <w:sz w:val="28"/>
          <w:szCs w:val="28"/>
        </w:rPr>
      </w:pPr>
      <w:r w:rsidRPr="0080675E">
        <w:rPr>
          <w:b/>
          <w:bCs/>
          <w:kern w:val="32"/>
          <w:sz w:val="28"/>
          <w:szCs w:val="28"/>
        </w:rPr>
        <w:t xml:space="preserve">Паспорт подпрограммы 4 «Обеспечение реализации муниципальной </w:t>
      </w:r>
      <w:r w:rsidRPr="002077C9">
        <w:rPr>
          <w:b/>
          <w:bCs/>
          <w:kern w:val="32"/>
          <w:sz w:val="28"/>
          <w:szCs w:val="28"/>
        </w:rPr>
        <w:t>программы и</w:t>
      </w:r>
      <w:r w:rsidRPr="0080675E">
        <w:rPr>
          <w:b/>
          <w:bCs/>
          <w:kern w:val="32"/>
          <w:sz w:val="28"/>
          <w:szCs w:val="28"/>
        </w:rPr>
        <w:t xml:space="preserve"> прочие мероприятия»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2590"/>
        <w:gridCol w:w="6754"/>
      </w:tblGrid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675E">
              <w:rPr>
                <w:sz w:val="28"/>
                <w:szCs w:val="28"/>
              </w:rPr>
              <w:t xml:space="preserve">Обеспечение реализации муниципальной </w:t>
            </w:r>
            <w:r w:rsidRPr="002077C9">
              <w:rPr>
                <w:sz w:val="28"/>
                <w:szCs w:val="28"/>
              </w:rPr>
              <w:t>программы</w:t>
            </w:r>
            <w:r w:rsidRPr="0080675E">
              <w:rPr>
                <w:sz w:val="28"/>
                <w:szCs w:val="28"/>
              </w:rPr>
              <w:t xml:space="preserve"> и прочие мероприятия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675E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Постановление администрации Дзержинского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реализации».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B151B9">
              <w:rPr>
                <w:sz w:val="28"/>
                <w:szCs w:val="28"/>
              </w:rPr>
              <w:t>Распоряжение администрации Дзержинского района от 16.03.2015 № 32-р «Об утверждении перечня муниципальных программ»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Управление образования администрации Дзержинского района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ind w:left="720"/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нет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Цель и задачи  подпрограммы</w:t>
            </w:r>
          </w:p>
        </w:tc>
        <w:tc>
          <w:tcPr>
            <w:tcW w:w="3614" w:type="pct"/>
          </w:tcPr>
          <w:p w:rsidR="00F00FD6" w:rsidRPr="00EB4E3C" w:rsidRDefault="00F00FD6" w:rsidP="00873191">
            <w:pPr>
              <w:rPr>
                <w:sz w:val="28"/>
                <w:szCs w:val="28"/>
              </w:rPr>
            </w:pPr>
            <w:r w:rsidRPr="00EB4E3C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EB4E3C">
              <w:rPr>
                <w:sz w:val="28"/>
                <w:szCs w:val="28"/>
              </w:rPr>
              <w:t>Задача: Организация деятельности аппарата управления образования</w:t>
            </w:r>
            <w:r w:rsidRPr="0080675E">
              <w:rPr>
                <w:sz w:val="28"/>
                <w:szCs w:val="28"/>
              </w:rPr>
              <w:t xml:space="preserve">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2022</w:t>
            </w:r>
            <w:r w:rsidRPr="0080675E">
              <w:rPr>
                <w:sz w:val="28"/>
                <w:szCs w:val="28"/>
              </w:rPr>
              <w:t xml:space="preserve"> годы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Перечень целевых показателей и показателей результативности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ind w:left="720"/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представлены в приложениях 1, 2 к Подпрограмме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Подпрограмма финансируется за счет средств муниципального бюджета.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 xml:space="preserve">Объем финансирования подпрограммы составит   </w:t>
            </w:r>
            <w:r>
              <w:rPr>
                <w:sz w:val="28"/>
                <w:szCs w:val="28"/>
              </w:rPr>
              <w:t>50 091,131</w:t>
            </w:r>
            <w:r w:rsidRPr="0080675E">
              <w:rPr>
                <w:sz w:val="28"/>
                <w:szCs w:val="28"/>
              </w:rPr>
              <w:t xml:space="preserve"> тыс. руб., в том числе: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lastRenderedPageBreak/>
              <w:t>2014 год – 9821,751 тыс. руб.;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2015 год – 6219,329 тыс. руб.;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2016 год – 4532,965 тыс. руб.;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4573,490</w:t>
            </w:r>
            <w:r w:rsidRPr="0080675E">
              <w:rPr>
                <w:sz w:val="28"/>
                <w:szCs w:val="28"/>
              </w:rPr>
              <w:t xml:space="preserve"> тыс. руб.;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– 4648,681</w:t>
            </w:r>
            <w:r w:rsidRPr="0080675E">
              <w:rPr>
                <w:sz w:val="28"/>
                <w:szCs w:val="28"/>
              </w:rPr>
              <w:t xml:space="preserve"> тыс. руб.;</w:t>
            </w:r>
          </w:p>
          <w:p w:rsidR="00F00FD6" w:rsidRDefault="00F00FD6" w:rsidP="00873191">
            <w:pPr>
              <w:ind w:left="720"/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4750,465 </w:t>
            </w:r>
            <w:r w:rsidRPr="0080675E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F00FD6" w:rsidRDefault="00F00FD6" w:rsidP="0087319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5187,976 тыс. руб.;</w:t>
            </w:r>
          </w:p>
          <w:p w:rsidR="00F00FD6" w:rsidRDefault="00F00FD6" w:rsidP="0087319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5178,237 тыс. руб.;</w:t>
            </w:r>
          </w:p>
          <w:p w:rsidR="00F00FD6" w:rsidRPr="0080675E" w:rsidRDefault="00F00FD6" w:rsidP="00873191">
            <w:pPr>
              <w:ind w:left="720"/>
              <w:rPr>
                <w:sz w:val="28"/>
                <w:szCs w:val="28"/>
              </w:rPr>
            </w:pPr>
            <w:r w:rsidRPr="00A1662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5178,237</w:t>
            </w:r>
            <w:r w:rsidRPr="00A16622">
              <w:rPr>
                <w:sz w:val="28"/>
                <w:szCs w:val="28"/>
              </w:rPr>
              <w:t xml:space="preserve"> тыс. руб.</w:t>
            </w:r>
          </w:p>
        </w:tc>
      </w:tr>
      <w:tr w:rsidR="00F00FD6" w:rsidRPr="0080675E" w:rsidTr="00F00FD6">
        <w:tc>
          <w:tcPr>
            <w:tcW w:w="1386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614" w:type="pct"/>
          </w:tcPr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Управление образования администрации Дзержинского района;</w:t>
            </w:r>
          </w:p>
          <w:p w:rsidR="00F00FD6" w:rsidRPr="0080675E" w:rsidRDefault="00F00FD6" w:rsidP="00873191">
            <w:pPr>
              <w:rPr>
                <w:sz w:val="28"/>
                <w:szCs w:val="28"/>
              </w:rPr>
            </w:pPr>
            <w:r w:rsidRPr="0080675E">
              <w:rPr>
                <w:sz w:val="28"/>
                <w:szCs w:val="28"/>
              </w:rPr>
              <w:t>Финансовое управление администрации Дзержинского района</w:t>
            </w:r>
          </w:p>
        </w:tc>
      </w:tr>
    </w:tbl>
    <w:p w:rsidR="00F00FD6" w:rsidRPr="002E1678" w:rsidRDefault="00F00FD6" w:rsidP="00F00FD6">
      <w:pPr>
        <w:spacing w:before="240" w:after="240"/>
        <w:jc w:val="center"/>
        <w:rPr>
          <w:b/>
          <w:sz w:val="28"/>
          <w:szCs w:val="28"/>
        </w:rPr>
      </w:pPr>
      <w:r w:rsidRPr="002E1678">
        <w:rPr>
          <w:b/>
          <w:sz w:val="28"/>
          <w:szCs w:val="28"/>
        </w:rPr>
        <w:t>2. Характеристика текущего состояния в отрасли «Образование»</w:t>
      </w:r>
    </w:p>
    <w:p w:rsidR="00F00FD6" w:rsidRPr="0080675E" w:rsidRDefault="00F00FD6" w:rsidP="00F00FD6">
      <w:pPr>
        <w:ind w:firstLine="540"/>
        <w:rPr>
          <w:sz w:val="28"/>
          <w:szCs w:val="28"/>
          <w:lang w:eastAsia="en-US"/>
        </w:rPr>
      </w:pPr>
      <w:r w:rsidRPr="0080675E">
        <w:rPr>
          <w:sz w:val="28"/>
          <w:szCs w:val="28"/>
        </w:rPr>
        <w:t>Управление образования администрации Дзержинского района</w:t>
      </w:r>
      <w:r w:rsidRPr="0080675E">
        <w:rPr>
          <w:sz w:val="28"/>
          <w:szCs w:val="28"/>
          <w:lang w:eastAsia="en-US"/>
        </w:rPr>
        <w:t xml:space="preserve"> является органом, который осуществляет оказани</w:t>
      </w:r>
      <w:r>
        <w:rPr>
          <w:sz w:val="28"/>
          <w:szCs w:val="28"/>
          <w:lang w:eastAsia="en-US"/>
        </w:rPr>
        <w:t>е муниципальных услуг в области</w:t>
      </w:r>
      <w:r w:rsidRPr="0080675E">
        <w:rPr>
          <w:sz w:val="28"/>
          <w:szCs w:val="28"/>
          <w:lang w:eastAsia="en-US"/>
        </w:rPr>
        <w:t xml:space="preserve"> дошкольного, начального общего, основного общего, среднего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несовершеннолетних).</w:t>
      </w:r>
    </w:p>
    <w:p w:rsidR="00F00FD6" w:rsidRPr="0080675E" w:rsidRDefault="00F00FD6" w:rsidP="00F00FD6">
      <w:pPr>
        <w:ind w:firstLine="851"/>
        <w:rPr>
          <w:sz w:val="28"/>
          <w:szCs w:val="28"/>
        </w:rPr>
      </w:pPr>
      <w:r w:rsidRPr="0080675E">
        <w:rPr>
          <w:sz w:val="28"/>
          <w:szCs w:val="28"/>
        </w:rPr>
        <w:t>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F00FD6" w:rsidRPr="0080675E" w:rsidRDefault="00F00FD6" w:rsidP="00F00FD6">
      <w:pPr>
        <w:ind w:firstLine="709"/>
        <w:rPr>
          <w:sz w:val="28"/>
          <w:szCs w:val="28"/>
        </w:rPr>
      </w:pPr>
      <w:r w:rsidRPr="00D14B7B">
        <w:rPr>
          <w:sz w:val="28"/>
          <w:szCs w:val="28"/>
        </w:rPr>
        <w:t>Целью</w:t>
      </w:r>
      <w:r w:rsidRPr="0080675E">
        <w:rPr>
          <w:sz w:val="28"/>
          <w:szCs w:val="28"/>
        </w:rPr>
        <w:t xml:space="preserve"> подпрограммы является: </w:t>
      </w:r>
      <w:r>
        <w:rPr>
          <w:sz w:val="28"/>
          <w:szCs w:val="28"/>
        </w:rPr>
        <w:t>создание условий для эффективного</w:t>
      </w:r>
      <w:r w:rsidRPr="0080675E">
        <w:rPr>
          <w:sz w:val="28"/>
          <w:szCs w:val="28"/>
        </w:rPr>
        <w:t xml:space="preserve"> управления отраслью.</w:t>
      </w:r>
    </w:p>
    <w:p w:rsidR="00F00FD6" w:rsidRPr="0080675E" w:rsidRDefault="00F00FD6" w:rsidP="00F00FD6">
      <w:pPr>
        <w:ind w:firstLine="709"/>
        <w:rPr>
          <w:sz w:val="28"/>
          <w:szCs w:val="28"/>
        </w:rPr>
      </w:pPr>
      <w:r w:rsidRPr="0080675E">
        <w:rPr>
          <w:sz w:val="28"/>
          <w:szCs w:val="28"/>
        </w:rPr>
        <w:t>Задача подпрограммы: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отраслью.</w:t>
      </w:r>
    </w:p>
    <w:p w:rsidR="00F00FD6" w:rsidRPr="0080675E" w:rsidRDefault="00F00FD6" w:rsidP="00F00FD6">
      <w:pPr>
        <w:ind w:firstLine="851"/>
        <w:rPr>
          <w:sz w:val="28"/>
          <w:szCs w:val="28"/>
        </w:rPr>
      </w:pPr>
      <w:r w:rsidRPr="0080675E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программы: 2014-2022</w:t>
      </w:r>
      <w:r w:rsidRPr="0080675E">
        <w:rPr>
          <w:sz w:val="28"/>
          <w:szCs w:val="28"/>
        </w:rPr>
        <w:t xml:space="preserve"> годы.</w:t>
      </w:r>
    </w:p>
    <w:p w:rsidR="00F00FD6" w:rsidRPr="0080675E" w:rsidRDefault="00F00FD6" w:rsidP="00F00FD6">
      <w:pPr>
        <w:ind w:firstLine="851"/>
        <w:rPr>
          <w:sz w:val="28"/>
          <w:szCs w:val="28"/>
        </w:rPr>
      </w:pPr>
      <w:r w:rsidRPr="0080675E">
        <w:rPr>
          <w:sz w:val="28"/>
          <w:szCs w:val="28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и прочие мероприятия».</w:t>
      </w:r>
    </w:p>
    <w:p w:rsidR="00F00FD6" w:rsidRPr="002E1678" w:rsidRDefault="00F00FD6" w:rsidP="00F00FD6">
      <w:pPr>
        <w:spacing w:after="240"/>
        <w:jc w:val="center"/>
        <w:rPr>
          <w:b/>
          <w:sz w:val="28"/>
          <w:szCs w:val="28"/>
        </w:rPr>
      </w:pPr>
      <w:r w:rsidRPr="002E1678">
        <w:rPr>
          <w:b/>
          <w:sz w:val="28"/>
          <w:szCs w:val="28"/>
        </w:rPr>
        <w:t>3. Механизм реализации подпрограммы</w:t>
      </w:r>
    </w:p>
    <w:p w:rsidR="00F00FD6" w:rsidRPr="0080675E" w:rsidRDefault="00F00FD6" w:rsidP="00F00FD6">
      <w:pPr>
        <w:ind w:firstLine="851"/>
        <w:rPr>
          <w:sz w:val="28"/>
          <w:szCs w:val="28"/>
        </w:rPr>
      </w:pPr>
      <w:r w:rsidRPr="0080675E"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Pr="0080675E">
        <w:rPr>
          <w:sz w:val="28"/>
          <w:szCs w:val="28"/>
        </w:rPr>
        <w:t>управлением образования администрации Дзержинского района</w:t>
      </w:r>
      <w:r w:rsidRPr="0080675E">
        <w:rPr>
          <w:sz w:val="28"/>
          <w:szCs w:val="28"/>
          <w:lang w:eastAsia="en-US"/>
        </w:rPr>
        <w:t xml:space="preserve"> и ему подведомственными </w:t>
      </w:r>
      <w:r w:rsidRPr="0080675E">
        <w:rPr>
          <w:sz w:val="28"/>
          <w:szCs w:val="28"/>
        </w:rPr>
        <w:t>муниципальными учреждениями.</w:t>
      </w:r>
    </w:p>
    <w:p w:rsidR="00F00FD6" w:rsidRPr="0080675E" w:rsidRDefault="00F00FD6" w:rsidP="00F00FD6">
      <w:pPr>
        <w:ind w:firstLine="851"/>
        <w:rPr>
          <w:sz w:val="28"/>
          <w:szCs w:val="28"/>
        </w:rPr>
      </w:pPr>
      <w:r w:rsidRPr="0080675E">
        <w:rPr>
          <w:sz w:val="28"/>
          <w:szCs w:val="28"/>
        </w:rPr>
        <w:t>Мероприятия подпрограммы представлены в приложении № 2 к подпрограмме 4 «Обеспечение реализации муниципальной программы и прочие мероприятия».</w:t>
      </w:r>
    </w:p>
    <w:p w:rsidR="00F00FD6" w:rsidRPr="00D14B7B" w:rsidRDefault="00F00FD6" w:rsidP="00F00FD6">
      <w:pPr>
        <w:spacing w:after="240"/>
        <w:jc w:val="center"/>
        <w:rPr>
          <w:b/>
          <w:sz w:val="28"/>
          <w:szCs w:val="28"/>
        </w:rPr>
      </w:pPr>
      <w:r w:rsidRPr="00D14B7B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F00FD6" w:rsidRPr="0080675E" w:rsidRDefault="00F00FD6" w:rsidP="00F00FD6">
      <w:pPr>
        <w:ind w:firstLine="851"/>
        <w:rPr>
          <w:sz w:val="28"/>
          <w:szCs w:val="28"/>
          <w:lang w:eastAsia="en-US"/>
        </w:rPr>
      </w:pPr>
      <w:r w:rsidRPr="0080675E">
        <w:rPr>
          <w:sz w:val="28"/>
          <w:szCs w:val="28"/>
          <w:lang w:eastAsia="en-US"/>
        </w:rPr>
        <w:t>Финансовое обеспечение реализации подпрограммы осуществляется за счет средств муниципального бюджета.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Объем финансирования подпрограммы составит   50 091,131 тыс. руб., в том числе: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2014 год – 9821,751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2015 год – 6219,329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2016 год – 4532,965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2017 год – 4573,490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2018 год – 4648,681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2019 год – 4750,465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2020 год – 5187,976 тыс. руб.;</w:t>
      </w:r>
    </w:p>
    <w:p w:rsidR="00F00FD6" w:rsidRPr="00316D12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2021 год – 5178,237 тыс. руб.;</w:t>
      </w:r>
    </w:p>
    <w:p w:rsidR="00F00FD6" w:rsidRDefault="00F00FD6" w:rsidP="00F00FD6">
      <w:pPr>
        <w:rPr>
          <w:sz w:val="28"/>
          <w:szCs w:val="28"/>
        </w:rPr>
      </w:pPr>
      <w:r w:rsidRPr="00316D12">
        <w:rPr>
          <w:sz w:val="28"/>
          <w:szCs w:val="28"/>
        </w:rPr>
        <w:t>2022 год – 5178,237 тыс. руб</w:t>
      </w:r>
      <w:r w:rsidRPr="00A16622">
        <w:rPr>
          <w:sz w:val="28"/>
          <w:szCs w:val="28"/>
        </w:rPr>
        <w:t>.</w:t>
      </w:r>
      <w:r w:rsidRPr="0080675E">
        <w:rPr>
          <w:sz w:val="28"/>
          <w:szCs w:val="28"/>
        </w:rPr>
        <w:t xml:space="preserve"> </w:t>
      </w:r>
    </w:p>
    <w:p w:rsidR="00F00FD6" w:rsidRPr="0080675E" w:rsidRDefault="00F00FD6" w:rsidP="00F00FD6">
      <w:pPr>
        <w:rPr>
          <w:sz w:val="28"/>
          <w:szCs w:val="28"/>
        </w:rPr>
      </w:pPr>
    </w:p>
    <w:p w:rsidR="00F00FD6" w:rsidRPr="00D14B7B" w:rsidRDefault="00F00FD6" w:rsidP="00F00FD6">
      <w:pPr>
        <w:spacing w:after="240"/>
        <w:jc w:val="center"/>
        <w:rPr>
          <w:b/>
          <w:sz w:val="28"/>
          <w:szCs w:val="28"/>
        </w:rPr>
      </w:pPr>
      <w:r w:rsidRPr="00D14B7B">
        <w:rPr>
          <w:b/>
          <w:sz w:val="28"/>
          <w:szCs w:val="28"/>
        </w:rPr>
        <w:t>5. Организация управления Подпрограммой и контроль за ходом ее выполнения</w:t>
      </w:r>
    </w:p>
    <w:p w:rsidR="00F00FD6" w:rsidRPr="0080675E" w:rsidRDefault="00F00FD6" w:rsidP="00F00FD6">
      <w:pPr>
        <w:ind w:firstLine="708"/>
        <w:rPr>
          <w:sz w:val="28"/>
          <w:szCs w:val="28"/>
        </w:rPr>
      </w:pPr>
      <w:r w:rsidRPr="0080675E">
        <w:rPr>
          <w:sz w:val="28"/>
          <w:szCs w:val="28"/>
        </w:rPr>
        <w:t>Организация управления, реализация, достижение конечного результата, целевое и эффективное использование финансовых средств, выделяемых на выполнение подпрограммы, осуществляется управлением образования, которое производит оценку реализации подпрограммы по окончании календарного года.</w:t>
      </w:r>
      <w:r w:rsidRPr="0080675E">
        <w:rPr>
          <w:sz w:val="28"/>
          <w:szCs w:val="28"/>
        </w:rPr>
        <w:br/>
        <w:t xml:space="preserve">           Управление образования организует ведение и представление ежеквартальной отчетности (за первый, второй и третий кварталы) для обеспечения мониторинга и анализа хода реализации подпрограммы.</w:t>
      </w:r>
    </w:p>
    <w:p w:rsidR="00F00FD6" w:rsidRPr="0080675E" w:rsidRDefault="00F00FD6" w:rsidP="00F00FD6">
      <w:pPr>
        <w:ind w:firstLine="708"/>
        <w:rPr>
          <w:sz w:val="28"/>
          <w:szCs w:val="28"/>
        </w:rPr>
      </w:pPr>
      <w:r w:rsidRPr="0080675E">
        <w:rPr>
          <w:sz w:val="28"/>
          <w:szCs w:val="28"/>
        </w:rPr>
        <w:t xml:space="preserve">Отчеты о реализации подпрограммы, представляются управлением образования одновременно в финансовое управление и отдел экономики и труда администрации Дзержинского района ежеквартально не </w:t>
      </w:r>
      <w:proofErr w:type="gramStart"/>
      <w:r w:rsidRPr="0080675E">
        <w:rPr>
          <w:sz w:val="28"/>
          <w:szCs w:val="28"/>
        </w:rPr>
        <w:t>позднее  10</w:t>
      </w:r>
      <w:proofErr w:type="gramEnd"/>
      <w:r w:rsidRPr="0080675E">
        <w:rPr>
          <w:sz w:val="28"/>
          <w:szCs w:val="28"/>
        </w:rPr>
        <w:t xml:space="preserve"> числа второго месяца, следующего за отчетным.</w:t>
      </w:r>
    </w:p>
    <w:p w:rsidR="00F00FD6" w:rsidRPr="0080675E" w:rsidRDefault="00F00FD6" w:rsidP="00F00FD6">
      <w:pPr>
        <w:ind w:firstLine="708"/>
        <w:rPr>
          <w:sz w:val="28"/>
          <w:szCs w:val="28"/>
        </w:rPr>
      </w:pPr>
      <w:r w:rsidRPr="0080675E">
        <w:rPr>
          <w:sz w:val="28"/>
          <w:szCs w:val="28"/>
        </w:rPr>
        <w:t xml:space="preserve"> Контроль за выполнением подпрограммы осуществляет управление образования администрации Дзержинского района, контроль за целевым и эффективным использованием средств бюджета финансовое управление администрации Дзержинского района. </w:t>
      </w:r>
    </w:p>
    <w:p w:rsidR="00F00FD6" w:rsidRPr="0080675E" w:rsidRDefault="00F00FD6" w:rsidP="00F00FD6">
      <w:pPr>
        <w:ind w:firstLine="708"/>
        <w:rPr>
          <w:sz w:val="28"/>
          <w:szCs w:val="28"/>
        </w:rPr>
      </w:pPr>
      <w:r w:rsidRPr="0080675E">
        <w:rPr>
          <w:sz w:val="28"/>
          <w:szCs w:val="28"/>
        </w:rPr>
        <w:br/>
        <w:t xml:space="preserve">          Ответственность за предоставление информации по реализации подпрограммы возлагается на руководителя управления образования администрации Дзержинского района.</w:t>
      </w:r>
    </w:p>
    <w:p w:rsidR="00F00FD6" w:rsidRPr="0080675E" w:rsidRDefault="00F00FD6" w:rsidP="00F00FD6">
      <w:pPr>
        <w:ind w:firstLine="708"/>
        <w:rPr>
          <w:sz w:val="28"/>
          <w:szCs w:val="28"/>
        </w:rPr>
      </w:pPr>
      <w:r w:rsidRPr="0080675E">
        <w:rPr>
          <w:sz w:val="28"/>
          <w:szCs w:val="28"/>
        </w:rPr>
        <w:br/>
        <w:t xml:space="preserve">         Управление образования размещает годовой отчет в срок до 1 мая года, следующего за отчетным, на официальном сайте управления образования в сети Интернет, а также сайте администрации Дзержинского района</w:t>
      </w:r>
    </w:p>
    <w:p w:rsidR="00F00FD6" w:rsidRPr="0080675E" w:rsidRDefault="00F00FD6" w:rsidP="00F00FD6">
      <w:pPr>
        <w:rPr>
          <w:sz w:val="28"/>
          <w:szCs w:val="28"/>
        </w:rPr>
      </w:pPr>
    </w:p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rPr>
          <w:sz w:val="20"/>
        </w:rPr>
      </w:pPr>
    </w:p>
    <w:p w:rsidR="00F00FD6" w:rsidRPr="00174330" w:rsidRDefault="00F00FD6" w:rsidP="00F00FD6">
      <w:pPr>
        <w:ind w:right="211"/>
        <w:rPr>
          <w:sz w:val="20"/>
        </w:rPr>
        <w:sectPr w:rsidR="00F00FD6" w:rsidRPr="00174330" w:rsidSect="00F00FD6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0FD6" w:rsidRDefault="00F00FD6" w:rsidP="00F00FD6">
      <w:pPr>
        <w:ind w:left="5812" w:right="211" w:firstLine="4961"/>
        <w:jc w:val="right"/>
      </w:pPr>
      <w:r w:rsidRPr="0080675E">
        <w:lastRenderedPageBreak/>
        <w:t xml:space="preserve">Приложение № 1 </w:t>
      </w:r>
    </w:p>
    <w:p w:rsidR="00F00FD6" w:rsidRPr="0080675E" w:rsidRDefault="00F00FD6" w:rsidP="00F00FD6">
      <w:pPr>
        <w:ind w:left="5812" w:right="211" w:firstLine="4961"/>
        <w:jc w:val="right"/>
      </w:pPr>
      <w:r w:rsidRPr="0080675E">
        <w:t xml:space="preserve">к </w:t>
      </w:r>
      <w:r>
        <w:t>п</w:t>
      </w:r>
      <w:r w:rsidRPr="0080675E">
        <w:t xml:space="preserve">аспорту </w:t>
      </w:r>
      <w:r>
        <w:t>п</w:t>
      </w:r>
      <w:r w:rsidRPr="0080675E">
        <w:t xml:space="preserve">одпрограммы 4 «Обеспечение реализации муниципальной </w:t>
      </w:r>
    </w:p>
    <w:p w:rsidR="00F00FD6" w:rsidRPr="0080675E" w:rsidRDefault="00F00FD6" w:rsidP="00F00FD6">
      <w:pPr>
        <w:ind w:left="5812" w:right="211" w:firstLine="4961"/>
        <w:jc w:val="right"/>
      </w:pPr>
      <w:r>
        <w:t xml:space="preserve">программы и </w:t>
      </w:r>
      <w:r w:rsidRPr="0080675E">
        <w:t>прочие мероприятия»</w:t>
      </w:r>
    </w:p>
    <w:p w:rsidR="00F00FD6" w:rsidRPr="0080675E" w:rsidRDefault="00F00FD6" w:rsidP="00F00FD6">
      <w:pPr>
        <w:pStyle w:val="1"/>
        <w:rPr>
          <w:color w:val="auto"/>
        </w:rPr>
      </w:pPr>
      <w:r w:rsidRPr="0080675E">
        <w:rPr>
          <w:color w:val="auto"/>
        </w:rPr>
        <w:t>Перечень целевых индикаторов подпрограммы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0"/>
        <w:gridCol w:w="3418"/>
        <w:gridCol w:w="1292"/>
        <w:gridCol w:w="1782"/>
        <w:gridCol w:w="804"/>
        <w:gridCol w:w="804"/>
        <w:gridCol w:w="804"/>
        <w:gridCol w:w="804"/>
        <w:gridCol w:w="804"/>
        <w:gridCol w:w="804"/>
        <w:gridCol w:w="804"/>
        <w:gridCol w:w="804"/>
        <w:gridCol w:w="812"/>
      </w:tblGrid>
      <w:tr w:rsidR="00F00FD6" w:rsidRPr="00A3295F" w:rsidTr="00F00FD6">
        <w:trPr>
          <w:trHeight w:val="134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№ п/п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Цель, целевые индикаторы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Единица измерения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Источник информации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2014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2015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2016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2017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2018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2019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2020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2021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2022 год</w:t>
            </w:r>
          </w:p>
        </w:tc>
      </w:tr>
      <w:tr w:rsidR="00F00FD6" w:rsidRPr="00A3295F" w:rsidTr="00F00FD6">
        <w:trPr>
          <w:trHeight w:val="44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</w:pPr>
          </w:p>
        </w:tc>
        <w:tc>
          <w:tcPr>
            <w:tcW w:w="48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</w:pPr>
            <w:r w:rsidRPr="00A3295F">
              <w:t>Цель: создание условий для эффективного управления отраслью</w:t>
            </w:r>
          </w:p>
        </w:tc>
      </w:tr>
      <w:tr w:rsidR="00F00FD6" w:rsidRPr="00A3295F" w:rsidTr="00F00FD6">
        <w:trPr>
          <w:trHeight w:val="18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4.1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spacing w:after="240"/>
            </w:pPr>
            <w:r w:rsidRPr="00A3295F"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балл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</w:tr>
      <w:tr w:rsidR="00F00FD6" w:rsidRPr="00A3295F" w:rsidTr="00F00FD6">
        <w:trPr>
          <w:trHeight w:val="1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4.2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</w:pPr>
            <w:r w:rsidRPr="00A3295F">
              <w:t xml:space="preserve">Своевременность утверждения планов финансово-хозяйственной деятельности подведомственных Управлению образования администрации Дзержинского района учреждений на текущий финансовый год и плановый период в соответствии со сроками, утвержденными органами </w:t>
            </w:r>
            <w:r w:rsidRPr="00A3295F">
              <w:lastRenderedPageBreak/>
              <w:t>местного самоуправления, осуществляющими функции и полномочия учредителя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lastRenderedPageBreak/>
              <w:t>балл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D6" w:rsidRPr="00A3295F" w:rsidRDefault="00F00FD6" w:rsidP="00873191">
            <w:pPr>
              <w:autoSpaceDE/>
              <w:autoSpaceDN/>
              <w:adjustRightInd/>
              <w:jc w:val="center"/>
            </w:pPr>
            <w:r w:rsidRPr="00A3295F">
              <w:t>1</w:t>
            </w:r>
          </w:p>
        </w:tc>
      </w:tr>
    </w:tbl>
    <w:p w:rsidR="00F00FD6" w:rsidRDefault="00F00FD6" w:rsidP="00F00FD6">
      <w:pPr>
        <w:ind w:left="5812" w:right="211" w:firstLine="4961"/>
      </w:pPr>
    </w:p>
    <w:p w:rsidR="00F00FD6" w:rsidRDefault="00F00FD6" w:rsidP="00F00FD6">
      <w:pPr>
        <w:ind w:left="5812" w:right="211" w:firstLine="4961"/>
      </w:pPr>
    </w:p>
    <w:p w:rsidR="00F00FD6" w:rsidRDefault="00F00FD6">
      <w:pPr>
        <w:overflowPunct/>
        <w:autoSpaceDE/>
        <w:autoSpaceDN/>
        <w:adjustRightInd/>
      </w:pPr>
      <w:r>
        <w:br w:type="page"/>
      </w:r>
    </w:p>
    <w:p w:rsidR="00F00FD6" w:rsidRPr="0080675E" w:rsidRDefault="00F00FD6" w:rsidP="00F00FD6">
      <w:pPr>
        <w:ind w:left="5812" w:right="211" w:firstLine="4961"/>
        <w:jc w:val="right"/>
      </w:pPr>
      <w:r w:rsidRPr="0080675E">
        <w:lastRenderedPageBreak/>
        <w:t xml:space="preserve">Приложение № 2 </w:t>
      </w:r>
    </w:p>
    <w:p w:rsidR="00F00FD6" w:rsidRPr="0080675E" w:rsidRDefault="00F00FD6" w:rsidP="00F00FD6">
      <w:pPr>
        <w:ind w:left="5812" w:right="211" w:firstLine="4961"/>
        <w:jc w:val="right"/>
      </w:pPr>
      <w:r w:rsidRPr="0080675E">
        <w:t xml:space="preserve">к </w:t>
      </w:r>
      <w:r>
        <w:t>п</w:t>
      </w:r>
      <w:r w:rsidRPr="0080675E">
        <w:t xml:space="preserve">аспорту </w:t>
      </w:r>
      <w:r>
        <w:t>п</w:t>
      </w:r>
      <w:r w:rsidRPr="0080675E">
        <w:t xml:space="preserve">одпрограммы 4 «Обеспечение реализации муниципальной </w:t>
      </w:r>
    </w:p>
    <w:p w:rsidR="00F00FD6" w:rsidRPr="0080675E" w:rsidRDefault="00F00FD6" w:rsidP="00F00FD6">
      <w:pPr>
        <w:ind w:left="5812" w:right="211" w:firstLine="4961"/>
        <w:jc w:val="right"/>
      </w:pPr>
      <w:r>
        <w:t xml:space="preserve">программы и </w:t>
      </w:r>
      <w:r w:rsidRPr="0080675E">
        <w:t>прочие мероприятия»</w:t>
      </w:r>
    </w:p>
    <w:p w:rsidR="00F00FD6" w:rsidRPr="0080675E" w:rsidRDefault="00F00FD6" w:rsidP="00F00FD6">
      <w:pPr>
        <w:pStyle w:val="1"/>
        <w:rPr>
          <w:color w:val="auto"/>
        </w:rPr>
      </w:pPr>
      <w:r w:rsidRPr="0080675E">
        <w:rPr>
          <w:color w:val="auto"/>
        </w:rPr>
        <w:t>Перечень мероприятий подпрограммы с указанием объема средств на их реализацию и ожидаемых результатов</w:t>
      </w:r>
    </w:p>
    <w:p w:rsidR="00F00FD6" w:rsidRDefault="00F00FD6" w:rsidP="00F00FD6">
      <w:pPr>
        <w:rPr>
          <w:sz w:val="20"/>
        </w:rPr>
      </w:pPr>
      <w:bookmarkStart w:id="16" w:name="RANGE_A1_P17"/>
      <w:bookmarkEnd w:id="16"/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334"/>
        <w:gridCol w:w="943"/>
        <w:gridCol w:w="543"/>
        <w:gridCol w:w="491"/>
        <w:gridCol w:w="902"/>
        <w:gridCol w:w="45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834"/>
        <w:gridCol w:w="1397"/>
      </w:tblGrid>
      <w:tr w:rsidR="00F00FD6" w:rsidRPr="00EE4CC7" w:rsidTr="00F00FD6">
        <w:trPr>
          <w:trHeight w:val="64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№ п/п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Цели, задачи, мероприятия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ГРБС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Код бюджетной классификации</w:t>
            </w:r>
          </w:p>
        </w:tc>
        <w:tc>
          <w:tcPr>
            <w:tcW w:w="27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Расходы (тыс. руб.), годы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 xml:space="preserve">Ожидаемый результат </w:t>
            </w:r>
          </w:p>
        </w:tc>
      </w:tr>
      <w:tr w:rsidR="00F00FD6" w:rsidRPr="00E40690" w:rsidTr="00F00FD6">
        <w:trPr>
          <w:trHeight w:val="75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roofErr w:type="spellStart"/>
            <w:r w:rsidRPr="00EE4CC7">
              <w:t>Рз</w:t>
            </w:r>
            <w:proofErr w:type="spellEnd"/>
            <w:r w:rsidRPr="00EE4CC7">
              <w:t xml:space="preserve"> </w:t>
            </w:r>
            <w:proofErr w:type="spellStart"/>
            <w:r w:rsidRPr="00EE4CC7">
              <w:t>Пр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ЦСР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ВР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2022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Итого на период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E4CC7" w:rsidTr="00F00FD6">
        <w:trPr>
          <w:trHeight w:val="5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Цель: создать условия для эффективного управления отраслью</w:t>
            </w:r>
          </w:p>
        </w:tc>
      </w:tr>
      <w:tr w:rsidR="00F00FD6" w:rsidRPr="00EE4CC7" w:rsidTr="00F00FD6">
        <w:trPr>
          <w:trHeight w:val="5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rPr>
                <w:i/>
                <w:iCs/>
              </w:rPr>
            </w:pPr>
            <w:r w:rsidRPr="00EE4CC7">
              <w:rPr>
                <w:i/>
                <w:iCs/>
              </w:rPr>
              <w:t>Задача 1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F00FD6" w:rsidRPr="00E40690" w:rsidTr="00F00FD6">
        <w:trPr>
          <w:trHeight w:val="93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4.1.1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40690">
              <w:t>Управление образования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975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0709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0244021  0240040210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121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3 065,562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3 770,020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3 004,221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3 003,502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2 987,463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3 094,962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4 352,376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4 342,637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4 342,637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31 963,380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Повышение эффективности управления муниципальными финансами и использования </w:t>
            </w:r>
            <w:r w:rsidRPr="00EE4CC7">
              <w:lastRenderedPageBreak/>
              <w:t xml:space="preserve">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</w:t>
            </w:r>
          </w:p>
        </w:tc>
      </w:tr>
      <w:tr w:rsidR="00F00FD6" w:rsidRPr="00E40690" w:rsidTr="00F00FD6">
        <w:trPr>
          <w:trHeight w:val="126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122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5,100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3,300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17,591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25,991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126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129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907,636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911,923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902,224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939,025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3 660,808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129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244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275,767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657,154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619,846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635,208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757,694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700,050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835,600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835,600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835,600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6 152,519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129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852,     853, 320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1,262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5,266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1,300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16,428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24,256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2085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  <w:rPr>
                <w:color w:val="000000"/>
              </w:rPr>
            </w:pPr>
            <w:r w:rsidRPr="00EE4CC7">
              <w:rPr>
                <w:color w:val="000000"/>
              </w:rPr>
              <w:t>4.1.2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 xml:space="preserve">Обеспечение деятельности (оказание услуг) подведомственных </w:t>
            </w:r>
            <w:r w:rsidRPr="00EE4CC7">
              <w:lastRenderedPageBreak/>
              <w:t>учреждений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40690">
              <w:lastRenderedPageBreak/>
              <w:t>Управление образования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075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0709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>0244061  0240040610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121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5 858,373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1 750,746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7 609,119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Обеспечено бухгалтерское обслуживание учреждений; обеспечено </w:t>
            </w:r>
            <w:r w:rsidRPr="00EE4CC7">
              <w:lastRenderedPageBreak/>
              <w:t>услугами по проверке и составлению документации для проведен</w:t>
            </w:r>
            <w:r>
              <w:t>ия ремонтных работ учреждений</w:t>
            </w:r>
          </w:p>
        </w:tc>
      </w:tr>
      <w:tr w:rsidR="00F00FD6" w:rsidRPr="00E40690" w:rsidTr="00F00FD6">
        <w:trPr>
          <w:trHeight w:val="52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>
            <w:pPr>
              <w:rPr>
                <w:color w:val="00000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122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0,000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100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>
            <w:pPr>
              <w:rPr>
                <w:color w:val="00000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244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616,949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38,109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r w:rsidRPr="00EE4CC7">
              <w:t xml:space="preserve">655,058 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FD6" w:rsidRPr="00EE4CC7" w:rsidRDefault="00F00FD6" w:rsidP="00873191"/>
        </w:tc>
      </w:tr>
      <w:tr w:rsidR="00F00FD6" w:rsidRPr="00E40690" w:rsidTr="00F00FD6">
        <w:trPr>
          <w:trHeight w:val="450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>Всего по подпрограмме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9 821,751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6 219,329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4 532,965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4 573,490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4 648,681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4 750,465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5 187,976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5 178,237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5 178,237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r w:rsidRPr="00EE4CC7">
              <w:t xml:space="preserve">50 091,131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D6" w:rsidRPr="00EE4CC7" w:rsidRDefault="00F00FD6" w:rsidP="00873191">
            <w:pPr>
              <w:jc w:val="center"/>
            </w:pPr>
            <w:r w:rsidRPr="00EE4CC7">
              <w:t> </w:t>
            </w:r>
          </w:p>
        </w:tc>
      </w:tr>
    </w:tbl>
    <w:p w:rsidR="00F00FD6" w:rsidRPr="00174330" w:rsidRDefault="00F00FD6" w:rsidP="00F00FD6">
      <w:pPr>
        <w:rPr>
          <w:sz w:val="20"/>
        </w:rPr>
      </w:pPr>
    </w:p>
    <w:p w:rsidR="00F00FD6" w:rsidRPr="00BA0D39" w:rsidRDefault="00F00FD6" w:rsidP="004F1835">
      <w:pPr>
        <w:contextualSpacing/>
        <w:jc w:val="both"/>
        <w:rPr>
          <w:szCs w:val="24"/>
        </w:rPr>
      </w:pPr>
      <w:bookmarkStart w:id="17" w:name="_GoBack"/>
      <w:bookmarkEnd w:id="17"/>
    </w:p>
    <w:sectPr w:rsidR="00F00FD6" w:rsidRPr="00BA0D39" w:rsidSect="00F00FD6"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A7" w:rsidRDefault="00642DA7">
      <w:r>
        <w:separator/>
      </w:r>
    </w:p>
  </w:endnote>
  <w:endnote w:type="continuationSeparator" w:id="0">
    <w:p w:rsidR="00642DA7" w:rsidRDefault="006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A7" w:rsidRDefault="00642DA7">
      <w:r>
        <w:separator/>
      </w:r>
    </w:p>
  </w:footnote>
  <w:footnote w:type="continuationSeparator" w:id="0">
    <w:p w:rsidR="00642DA7" w:rsidRDefault="0064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39" w:rsidRPr="006A649C" w:rsidRDefault="00BA0D39" w:rsidP="000173E3">
    <w:pPr>
      <w:pStyle w:val="a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B3B"/>
    <w:multiLevelType w:val="hybridMultilevel"/>
    <w:tmpl w:val="928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3581A"/>
    <w:multiLevelType w:val="hybridMultilevel"/>
    <w:tmpl w:val="5636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E59E7"/>
    <w:multiLevelType w:val="hybridMultilevel"/>
    <w:tmpl w:val="8ED4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4623F"/>
    <w:multiLevelType w:val="hybridMultilevel"/>
    <w:tmpl w:val="A7FACE96"/>
    <w:lvl w:ilvl="0" w:tplc="949CD0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24"/>
        </w:tabs>
        <w:ind w:left="8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44"/>
        </w:tabs>
        <w:ind w:left="15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84"/>
        </w:tabs>
        <w:ind w:left="29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04"/>
        </w:tabs>
        <w:ind w:left="37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24"/>
        </w:tabs>
        <w:ind w:left="44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44"/>
        </w:tabs>
        <w:ind w:left="51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64"/>
        </w:tabs>
        <w:ind w:left="5864" w:hanging="360"/>
      </w:pPr>
      <w:rPr>
        <w:rFonts w:ascii="Wingdings" w:hAnsi="Wingdings" w:hint="default"/>
      </w:rPr>
    </w:lvl>
  </w:abstractNum>
  <w:abstractNum w:abstractNumId="5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62EEC"/>
    <w:multiLevelType w:val="hybridMultilevel"/>
    <w:tmpl w:val="E790101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042FC"/>
    <w:multiLevelType w:val="hybridMultilevel"/>
    <w:tmpl w:val="A61032C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E7750"/>
    <w:multiLevelType w:val="hybridMultilevel"/>
    <w:tmpl w:val="2F90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2D57DF"/>
    <w:multiLevelType w:val="hybridMultilevel"/>
    <w:tmpl w:val="B646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9459BE"/>
    <w:multiLevelType w:val="hybridMultilevel"/>
    <w:tmpl w:val="4B5A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635782"/>
    <w:multiLevelType w:val="hybridMultilevel"/>
    <w:tmpl w:val="A58A254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357258"/>
    <w:multiLevelType w:val="hybridMultilevel"/>
    <w:tmpl w:val="EB1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17" w15:restartNumberingAfterBreak="0">
    <w:nsid w:val="630E5ECC"/>
    <w:multiLevelType w:val="hybridMultilevel"/>
    <w:tmpl w:val="8ED4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6777B62"/>
    <w:multiLevelType w:val="hybridMultilevel"/>
    <w:tmpl w:val="52CA6BAE"/>
    <w:lvl w:ilvl="0" w:tplc="49C0AECC">
      <w:start w:val="2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6"/>
  </w:num>
  <w:num w:numId="5">
    <w:abstractNumId w:val="1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19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 w:numId="16">
    <w:abstractNumId w:val="10"/>
  </w:num>
  <w:num w:numId="17">
    <w:abstractNumId w:val="17"/>
  </w:num>
  <w:num w:numId="18">
    <w:abstractNumId w:val="0"/>
  </w:num>
  <w:num w:numId="19">
    <w:abstractNumId w:val="8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73E3"/>
    <w:rsid w:val="00021A81"/>
    <w:rsid w:val="00023251"/>
    <w:rsid w:val="00051617"/>
    <w:rsid w:val="00066AC7"/>
    <w:rsid w:val="00077956"/>
    <w:rsid w:val="0009039D"/>
    <w:rsid w:val="000A3128"/>
    <w:rsid w:val="000B657B"/>
    <w:rsid w:val="000C1423"/>
    <w:rsid w:val="000D1770"/>
    <w:rsid w:val="000D6B7B"/>
    <w:rsid w:val="000D6D09"/>
    <w:rsid w:val="000E1D0C"/>
    <w:rsid w:val="000E5046"/>
    <w:rsid w:val="000F6102"/>
    <w:rsid w:val="00105BA9"/>
    <w:rsid w:val="00107740"/>
    <w:rsid w:val="00114556"/>
    <w:rsid w:val="00116506"/>
    <w:rsid w:val="001177C0"/>
    <w:rsid w:val="00134F43"/>
    <w:rsid w:val="00136212"/>
    <w:rsid w:val="0013735D"/>
    <w:rsid w:val="00151E6E"/>
    <w:rsid w:val="001635FC"/>
    <w:rsid w:val="00165A55"/>
    <w:rsid w:val="001729DC"/>
    <w:rsid w:val="00174A67"/>
    <w:rsid w:val="00177591"/>
    <w:rsid w:val="001820D6"/>
    <w:rsid w:val="001915E0"/>
    <w:rsid w:val="001A1789"/>
    <w:rsid w:val="001D0FE7"/>
    <w:rsid w:val="001E0C0F"/>
    <w:rsid w:val="001F2221"/>
    <w:rsid w:val="001F3510"/>
    <w:rsid w:val="001F4DE7"/>
    <w:rsid w:val="001F7A4C"/>
    <w:rsid w:val="0020289C"/>
    <w:rsid w:val="00213D36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5951"/>
    <w:rsid w:val="002913ED"/>
    <w:rsid w:val="002926B3"/>
    <w:rsid w:val="00295042"/>
    <w:rsid w:val="00297DFB"/>
    <w:rsid w:val="002A1434"/>
    <w:rsid w:val="002B2061"/>
    <w:rsid w:val="002C46E7"/>
    <w:rsid w:val="002D0DD9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65598"/>
    <w:rsid w:val="003727DF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40FB9"/>
    <w:rsid w:val="005465EB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6BAC"/>
    <w:rsid w:val="005E00DD"/>
    <w:rsid w:val="005E0FE9"/>
    <w:rsid w:val="005E1692"/>
    <w:rsid w:val="005E1EC6"/>
    <w:rsid w:val="005E2813"/>
    <w:rsid w:val="005E2CD1"/>
    <w:rsid w:val="005E4B68"/>
    <w:rsid w:val="0061288E"/>
    <w:rsid w:val="006131F8"/>
    <w:rsid w:val="00625A0A"/>
    <w:rsid w:val="00626408"/>
    <w:rsid w:val="0063054C"/>
    <w:rsid w:val="00633DFE"/>
    <w:rsid w:val="00642DA7"/>
    <w:rsid w:val="00650FC2"/>
    <w:rsid w:val="00650FFA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F5FF0"/>
    <w:rsid w:val="006F7520"/>
    <w:rsid w:val="00702686"/>
    <w:rsid w:val="007031A4"/>
    <w:rsid w:val="00707218"/>
    <w:rsid w:val="00712A67"/>
    <w:rsid w:val="007364DD"/>
    <w:rsid w:val="00737FFA"/>
    <w:rsid w:val="00740B31"/>
    <w:rsid w:val="00742635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494B"/>
    <w:rsid w:val="0081526B"/>
    <w:rsid w:val="00822F66"/>
    <w:rsid w:val="00844CEC"/>
    <w:rsid w:val="00847B7B"/>
    <w:rsid w:val="00860087"/>
    <w:rsid w:val="00861ADC"/>
    <w:rsid w:val="00867920"/>
    <w:rsid w:val="00873742"/>
    <w:rsid w:val="00877051"/>
    <w:rsid w:val="00877A8D"/>
    <w:rsid w:val="00877EE3"/>
    <w:rsid w:val="00891B84"/>
    <w:rsid w:val="008A1CBE"/>
    <w:rsid w:val="008A7D12"/>
    <w:rsid w:val="008B0DCD"/>
    <w:rsid w:val="008D395F"/>
    <w:rsid w:val="008E3667"/>
    <w:rsid w:val="008F247D"/>
    <w:rsid w:val="00900599"/>
    <w:rsid w:val="00902592"/>
    <w:rsid w:val="00907A97"/>
    <w:rsid w:val="0092527C"/>
    <w:rsid w:val="00930578"/>
    <w:rsid w:val="00933D78"/>
    <w:rsid w:val="00943DC3"/>
    <w:rsid w:val="00944802"/>
    <w:rsid w:val="00947FBA"/>
    <w:rsid w:val="0095542C"/>
    <w:rsid w:val="0095607B"/>
    <w:rsid w:val="00961FAC"/>
    <w:rsid w:val="009646EB"/>
    <w:rsid w:val="00964D6F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5E6"/>
    <w:rsid w:val="00A24D36"/>
    <w:rsid w:val="00A41824"/>
    <w:rsid w:val="00A61377"/>
    <w:rsid w:val="00AB018B"/>
    <w:rsid w:val="00AB2468"/>
    <w:rsid w:val="00AB3645"/>
    <w:rsid w:val="00AB7B34"/>
    <w:rsid w:val="00AC3A4E"/>
    <w:rsid w:val="00AD11C4"/>
    <w:rsid w:val="00AD2281"/>
    <w:rsid w:val="00AD4D9C"/>
    <w:rsid w:val="00AE3645"/>
    <w:rsid w:val="00B00FD6"/>
    <w:rsid w:val="00B01CDE"/>
    <w:rsid w:val="00B03C20"/>
    <w:rsid w:val="00B04575"/>
    <w:rsid w:val="00B13EBE"/>
    <w:rsid w:val="00B23807"/>
    <w:rsid w:val="00B2673E"/>
    <w:rsid w:val="00B55D04"/>
    <w:rsid w:val="00B60030"/>
    <w:rsid w:val="00B605D9"/>
    <w:rsid w:val="00B63091"/>
    <w:rsid w:val="00B64132"/>
    <w:rsid w:val="00B64D83"/>
    <w:rsid w:val="00B8067E"/>
    <w:rsid w:val="00B84C8F"/>
    <w:rsid w:val="00BA0D39"/>
    <w:rsid w:val="00BA4DBC"/>
    <w:rsid w:val="00BA5D35"/>
    <w:rsid w:val="00BA6EA0"/>
    <w:rsid w:val="00BB345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2581"/>
    <w:rsid w:val="00C53323"/>
    <w:rsid w:val="00C54610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3689"/>
    <w:rsid w:val="00D951B9"/>
    <w:rsid w:val="00DA2810"/>
    <w:rsid w:val="00DA465B"/>
    <w:rsid w:val="00DA75E7"/>
    <w:rsid w:val="00DB1AC5"/>
    <w:rsid w:val="00DB1F6F"/>
    <w:rsid w:val="00DB3097"/>
    <w:rsid w:val="00DC4928"/>
    <w:rsid w:val="00DC6192"/>
    <w:rsid w:val="00DC69E2"/>
    <w:rsid w:val="00DD7428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4086D"/>
    <w:rsid w:val="00E43061"/>
    <w:rsid w:val="00E44475"/>
    <w:rsid w:val="00E507A6"/>
    <w:rsid w:val="00E525B1"/>
    <w:rsid w:val="00E571CF"/>
    <w:rsid w:val="00E6365A"/>
    <w:rsid w:val="00E707FE"/>
    <w:rsid w:val="00E72C6D"/>
    <w:rsid w:val="00EA6CCC"/>
    <w:rsid w:val="00EA6FEB"/>
    <w:rsid w:val="00EA7430"/>
    <w:rsid w:val="00EB4607"/>
    <w:rsid w:val="00F00FD6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3FF6A45"/>
  <w15:docId w15:val="{BA483205-B653-4700-AD96-D72794B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900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0"/>
    <w:link w:val="20"/>
    <w:uiPriority w:val="99"/>
    <w:qFormat/>
    <w:rsid w:val="00900599"/>
    <w:pPr>
      <w:keepNext w:val="0"/>
      <w:keepLines w:val="0"/>
      <w:widowControl w:val="0"/>
      <w:overflowPunct/>
      <w:spacing w:before="108" w:after="108"/>
      <w:jc w:val="center"/>
      <w:outlineLvl w:val="1"/>
    </w:pPr>
    <w:rPr>
      <w:rFonts w:ascii="Times New Roman" w:eastAsia="Times New Roman" w:hAnsi="Times New Roman" w:cs="Times New Roman"/>
      <w:b/>
      <w:bCs/>
      <w:color w:val="26282F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00599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900599"/>
    <w:pPr>
      <w:outlineLvl w:val="3"/>
    </w:p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link w:val="a7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iPriority w:val="99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B30DF"/>
    <w:rPr>
      <w:sz w:val="24"/>
    </w:rPr>
  </w:style>
  <w:style w:type="paragraph" w:styleId="ab">
    <w:name w:val="header"/>
    <w:basedOn w:val="a0"/>
    <w:link w:val="ac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uiPriority w:val="99"/>
    <w:rsid w:val="007B30DF"/>
    <w:rPr>
      <w:sz w:val="24"/>
    </w:rPr>
  </w:style>
  <w:style w:type="character" w:styleId="ad">
    <w:name w:val="page number"/>
    <w:basedOn w:val="a1"/>
    <w:uiPriority w:val="99"/>
    <w:rsid w:val="007B30DF"/>
  </w:style>
  <w:style w:type="character" w:styleId="ae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basedOn w:val="a0"/>
    <w:link w:val="af1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5542C"/>
    <w:rPr>
      <w:sz w:val="24"/>
    </w:rPr>
  </w:style>
  <w:style w:type="character" w:styleId="af2">
    <w:name w:val="Strong"/>
    <w:basedOn w:val="a1"/>
    <w:uiPriority w:val="22"/>
    <w:qFormat/>
    <w:rsid w:val="00105BA9"/>
    <w:rPr>
      <w:b/>
      <w:bCs/>
    </w:rPr>
  </w:style>
  <w:style w:type="paragraph" w:styleId="af3">
    <w:name w:val="List Paragraph"/>
    <w:basedOn w:val="a0"/>
    <w:link w:val="af4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link w:val="af6"/>
    <w:uiPriority w:val="99"/>
    <w:qFormat/>
    <w:rsid w:val="005C6BAC"/>
    <w:rPr>
      <w:sz w:val="24"/>
      <w:szCs w:val="24"/>
    </w:rPr>
  </w:style>
  <w:style w:type="character" w:styleId="af7">
    <w:name w:val="Emphasis"/>
    <w:basedOn w:val="a1"/>
    <w:uiPriority w:val="20"/>
    <w:qFormat/>
    <w:rsid w:val="005C6BAC"/>
    <w:rPr>
      <w:i/>
      <w:iCs/>
    </w:rPr>
  </w:style>
  <w:style w:type="paragraph" w:styleId="af8">
    <w:name w:val="Subtitle"/>
    <w:basedOn w:val="a0"/>
    <w:link w:val="af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9">
    <w:name w:val="Подзаголовок Знак"/>
    <w:basedOn w:val="a1"/>
    <w:link w:val="af8"/>
    <w:rsid w:val="000026F8"/>
    <w:rPr>
      <w:b/>
      <w:bCs/>
      <w:sz w:val="24"/>
      <w:szCs w:val="24"/>
    </w:rPr>
  </w:style>
  <w:style w:type="paragraph" w:customStyle="1" w:styleId="afa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Основной текст_"/>
    <w:link w:val="12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c">
    <w:name w:val="Body Text Indent"/>
    <w:basedOn w:val="a0"/>
    <w:link w:val="afd"/>
    <w:uiPriority w:val="99"/>
    <w:rsid w:val="008A7D12"/>
    <w:pPr>
      <w:spacing w:after="120"/>
      <w:ind w:left="283"/>
      <w:textAlignment w:val="baseline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e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0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1">
    <w:name w:val="Знак Знак"/>
    <w:aliases w:val="Знак Знак Знак Знак"/>
    <w:basedOn w:val="a0"/>
    <w:next w:val="aff2"/>
    <w:link w:val="aff3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3">
    <w:name w:val="Название Знак"/>
    <w:aliases w:val="Знак Знак Знак,Знак Знак Знак Знак Знак"/>
    <w:link w:val="aff1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7">
    <w:name w:val="Текст выноски Знак"/>
    <w:link w:val="a6"/>
    <w:uiPriority w:val="99"/>
    <w:semiHidden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4">
    <w:name w:val="List"/>
    <w:basedOn w:val="a9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2">
    <w:name w:val="Title"/>
    <w:basedOn w:val="a0"/>
    <w:next w:val="a0"/>
    <w:link w:val="aff5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2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uiPriority w:val="99"/>
    <w:rsid w:val="00900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900599"/>
    <w:rPr>
      <w:b/>
      <w:bCs/>
      <w:color w:val="26282F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900599"/>
    <w:rPr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900599"/>
    <w:rPr>
      <w:b/>
      <w:bCs/>
      <w:color w:val="26282F"/>
      <w:sz w:val="24"/>
      <w:szCs w:val="24"/>
    </w:rPr>
  </w:style>
  <w:style w:type="character" w:customStyle="1" w:styleId="aff6">
    <w:name w:val="Цветовое выделение"/>
    <w:uiPriority w:val="99"/>
    <w:rsid w:val="00900599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900599"/>
    <w:rPr>
      <w:rFonts w:cs="Times New Roman"/>
      <w:b/>
      <w:bCs/>
      <w:color w:val="auto"/>
    </w:rPr>
  </w:style>
  <w:style w:type="character" w:customStyle="1" w:styleId="aff8">
    <w:name w:val="Активная гиперссылка"/>
    <w:basedOn w:val="aff7"/>
    <w:uiPriority w:val="99"/>
    <w:rsid w:val="00900599"/>
    <w:rPr>
      <w:rFonts w:cs="Times New Roman"/>
      <w:b/>
      <w:bCs/>
      <w:color w:val="auto"/>
      <w:u w:val="single"/>
    </w:rPr>
  </w:style>
  <w:style w:type="paragraph" w:customStyle="1" w:styleId="aff9">
    <w:name w:val="Внимание"/>
    <w:basedOn w:val="a0"/>
    <w:next w:val="a0"/>
    <w:uiPriority w:val="99"/>
    <w:rsid w:val="00900599"/>
    <w:pPr>
      <w:widowControl w:val="0"/>
      <w:overflowPunct/>
      <w:spacing w:before="240" w:after="240"/>
      <w:ind w:left="420" w:right="420" w:firstLine="300"/>
      <w:jc w:val="both"/>
    </w:pPr>
    <w:rPr>
      <w:szCs w:val="24"/>
      <w:shd w:val="clear" w:color="auto" w:fill="FAF3E9"/>
    </w:rPr>
  </w:style>
  <w:style w:type="paragraph" w:customStyle="1" w:styleId="affa">
    <w:name w:val="Внимание: криминал!!"/>
    <w:basedOn w:val="aff9"/>
    <w:next w:val="a0"/>
    <w:uiPriority w:val="99"/>
    <w:rsid w:val="00900599"/>
  </w:style>
  <w:style w:type="paragraph" w:customStyle="1" w:styleId="affb">
    <w:name w:val="Внимание: недобросовестность!"/>
    <w:basedOn w:val="aff9"/>
    <w:next w:val="a0"/>
    <w:uiPriority w:val="99"/>
    <w:rsid w:val="00900599"/>
  </w:style>
  <w:style w:type="character" w:customStyle="1" w:styleId="affc">
    <w:name w:val="Выделение для Базового Поиска"/>
    <w:basedOn w:val="aff6"/>
    <w:uiPriority w:val="99"/>
    <w:rsid w:val="00900599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900599"/>
    <w:rPr>
      <w:rFonts w:cs="Times New Roman"/>
      <w:b/>
      <w:bCs/>
      <w:i/>
      <w:iCs/>
      <w:color w:val="0058A9"/>
    </w:rPr>
  </w:style>
  <w:style w:type="character" w:customStyle="1" w:styleId="affe">
    <w:name w:val="Сравнение редакций"/>
    <w:basedOn w:val="aff6"/>
    <w:uiPriority w:val="99"/>
    <w:rsid w:val="00900599"/>
    <w:rPr>
      <w:rFonts w:cs="Times New Roman"/>
      <w:b/>
      <w:bCs/>
      <w:color w:val="26282F"/>
    </w:rPr>
  </w:style>
  <w:style w:type="character" w:customStyle="1" w:styleId="afff">
    <w:name w:val="Добавленный текст"/>
    <w:uiPriority w:val="99"/>
    <w:rsid w:val="00900599"/>
    <w:rPr>
      <w:color w:val="000000"/>
      <w:shd w:val="clear" w:color="auto" w:fill="auto"/>
    </w:rPr>
  </w:style>
  <w:style w:type="paragraph" w:customStyle="1" w:styleId="afff0">
    <w:name w:val="Дочерний элемент списка"/>
    <w:basedOn w:val="a0"/>
    <w:next w:val="a0"/>
    <w:uiPriority w:val="99"/>
    <w:rsid w:val="00900599"/>
    <w:pPr>
      <w:widowControl w:val="0"/>
      <w:overflowPunct/>
      <w:ind w:right="300"/>
      <w:jc w:val="both"/>
    </w:pPr>
    <w:rPr>
      <w:color w:val="868381"/>
      <w:sz w:val="22"/>
      <w:szCs w:val="22"/>
    </w:rPr>
  </w:style>
  <w:style w:type="paragraph" w:customStyle="1" w:styleId="afff1">
    <w:name w:val="Основное меню (преемственное)"/>
    <w:basedOn w:val="a0"/>
    <w:next w:val="a0"/>
    <w:uiPriority w:val="99"/>
    <w:rsid w:val="00900599"/>
    <w:pPr>
      <w:widowControl w:val="0"/>
      <w:overflowPunct/>
      <w:ind w:firstLine="720"/>
      <w:jc w:val="both"/>
    </w:pPr>
    <w:rPr>
      <w:rFonts w:ascii="Verdana" w:hAnsi="Verdana" w:cs="Verdana"/>
      <w:szCs w:val="24"/>
    </w:rPr>
  </w:style>
  <w:style w:type="paragraph" w:customStyle="1" w:styleId="afff2">
    <w:name w:val="Заголовок *"/>
    <w:basedOn w:val="afff1"/>
    <w:next w:val="a0"/>
    <w:uiPriority w:val="99"/>
    <w:rsid w:val="00900599"/>
    <w:rPr>
      <w:b/>
      <w:bCs/>
      <w:color w:val="0058A9"/>
      <w:shd w:val="clear" w:color="auto" w:fill="F0F0F0"/>
    </w:rPr>
  </w:style>
  <w:style w:type="paragraph" w:customStyle="1" w:styleId="afff3">
    <w:name w:val="Заголовок группы контролов"/>
    <w:basedOn w:val="a0"/>
    <w:next w:val="a0"/>
    <w:uiPriority w:val="99"/>
    <w:rsid w:val="00900599"/>
    <w:pPr>
      <w:widowControl w:val="0"/>
      <w:overflowPunct/>
      <w:ind w:firstLine="720"/>
      <w:jc w:val="both"/>
    </w:pPr>
    <w:rPr>
      <w:b/>
      <w:bCs/>
      <w:color w:val="000000"/>
      <w:szCs w:val="24"/>
    </w:rPr>
  </w:style>
  <w:style w:type="paragraph" w:customStyle="1" w:styleId="afff4">
    <w:name w:val="Заголовок для информации об изменениях"/>
    <w:basedOn w:val="1"/>
    <w:next w:val="a0"/>
    <w:uiPriority w:val="99"/>
    <w:rsid w:val="00900599"/>
    <w:pPr>
      <w:keepNext w:val="0"/>
      <w:keepLines w:val="0"/>
      <w:widowControl w:val="0"/>
      <w:overflowPunct/>
      <w:spacing w:before="0" w:after="108"/>
      <w:jc w:val="center"/>
      <w:outlineLvl w:val="9"/>
    </w:pPr>
    <w:rPr>
      <w:rFonts w:ascii="Times New Roman" w:eastAsia="Times New Roman" w:hAnsi="Times New Roman" w:cs="Times New Roman"/>
      <w:color w:val="26282F"/>
      <w:sz w:val="20"/>
      <w:szCs w:val="20"/>
      <w:shd w:val="clear" w:color="auto" w:fill="FFFFFF"/>
    </w:rPr>
  </w:style>
  <w:style w:type="character" w:customStyle="1" w:styleId="afff5">
    <w:name w:val="Заголовок полученного сообщения"/>
    <w:basedOn w:val="aff6"/>
    <w:uiPriority w:val="99"/>
    <w:rsid w:val="00900599"/>
    <w:rPr>
      <w:rFonts w:cs="Times New Roman"/>
      <w:b/>
      <w:bCs/>
      <w:color w:val="FF0000"/>
    </w:rPr>
  </w:style>
  <w:style w:type="paragraph" w:customStyle="1" w:styleId="afff6">
    <w:name w:val="Заголовок распахивающейся части диалога"/>
    <w:basedOn w:val="a0"/>
    <w:next w:val="a0"/>
    <w:uiPriority w:val="99"/>
    <w:rsid w:val="00900599"/>
    <w:pPr>
      <w:widowControl w:val="0"/>
      <w:overflowPunct/>
      <w:ind w:firstLine="720"/>
      <w:jc w:val="both"/>
    </w:pPr>
    <w:rPr>
      <w:i/>
      <w:iCs/>
      <w:color w:val="000080"/>
      <w:szCs w:val="24"/>
    </w:rPr>
  </w:style>
  <w:style w:type="character" w:customStyle="1" w:styleId="afff7">
    <w:name w:val="Заголовок собственного сообщения"/>
    <w:basedOn w:val="aff6"/>
    <w:uiPriority w:val="99"/>
    <w:rsid w:val="00900599"/>
    <w:rPr>
      <w:rFonts w:cs="Times New Roman"/>
      <w:b/>
      <w:bCs/>
      <w:color w:val="26282F"/>
    </w:rPr>
  </w:style>
  <w:style w:type="paragraph" w:customStyle="1" w:styleId="afff8">
    <w:name w:val="Заголовок статьи"/>
    <w:basedOn w:val="a0"/>
    <w:next w:val="a0"/>
    <w:uiPriority w:val="99"/>
    <w:rsid w:val="00900599"/>
    <w:pPr>
      <w:widowControl w:val="0"/>
      <w:overflowPunct/>
      <w:ind w:left="1612" w:hanging="892"/>
      <w:jc w:val="both"/>
    </w:pPr>
    <w:rPr>
      <w:szCs w:val="24"/>
    </w:rPr>
  </w:style>
  <w:style w:type="paragraph" w:customStyle="1" w:styleId="afff9">
    <w:name w:val="Заголовок ЭР (левое окно)"/>
    <w:basedOn w:val="a0"/>
    <w:next w:val="a0"/>
    <w:uiPriority w:val="99"/>
    <w:rsid w:val="00900599"/>
    <w:pPr>
      <w:widowControl w:val="0"/>
      <w:overflowPunct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a">
    <w:name w:val="Заголовок ЭР (правое окно)"/>
    <w:basedOn w:val="afff9"/>
    <w:next w:val="a0"/>
    <w:uiPriority w:val="99"/>
    <w:rsid w:val="00900599"/>
    <w:pPr>
      <w:spacing w:after="0"/>
      <w:jc w:val="left"/>
    </w:pPr>
  </w:style>
  <w:style w:type="paragraph" w:customStyle="1" w:styleId="afffb">
    <w:name w:val="Интерактивный заголовок"/>
    <w:basedOn w:val="afff2"/>
    <w:next w:val="a0"/>
    <w:uiPriority w:val="99"/>
    <w:rsid w:val="00900599"/>
    <w:rPr>
      <w:u w:val="single"/>
    </w:rPr>
  </w:style>
  <w:style w:type="paragraph" w:customStyle="1" w:styleId="afffc">
    <w:name w:val="Текст (справка)"/>
    <w:basedOn w:val="a0"/>
    <w:next w:val="a0"/>
    <w:uiPriority w:val="99"/>
    <w:rsid w:val="00900599"/>
    <w:pPr>
      <w:widowControl w:val="0"/>
      <w:overflowPunct/>
      <w:ind w:left="170" w:right="170"/>
    </w:pPr>
    <w:rPr>
      <w:szCs w:val="24"/>
    </w:rPr>
  </w:style>
  <w:style w:type="paragraph" w:customStyle="1" w:styleId="afffd">
    <w:name w:val="Комментарий"/>
    <w:basedOn w:val="afffc"/>
    <w:next w:val="a0"/>
    <w:uiPriority w:val="99"/>
    <w:rsid w:val="009005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 версии"/>
    <w:basedOn w:val="afffd"/>
    <w:next w:val="a0"/>
    <w:uiPriority w:val="99"/>
    <w:rsid w:val="00900599"/>
    <w:rPr>
      <w:i/>
      <w:iCs/>
    </w:rPr>
  </w:style>
  <w:style w:type="paragraph" w:customStyle="1" w:styleId="affff">
    <w:name w:val="Текст информации об изменениях"/>
    <w:basedOn w:val="a0"/>
    <w:next w:val="a0"/>
    <w:uiPriority w:val="99"/>
    <w:rsid w:val="00900599"/>
    <w:pPr>
      <w:widowControl w:val="0"/>
      <w:overflowPunct/>
      <w:ind w:firstLine="720"/>
      <w:jc w:val="both"/>
    </w:pPr>
    <w:rPr>
      <w:color w:val="353842"/>
      <w:sz w:val="20"/>
    </w:rPr>
  </w:style>
  <w:style w:type="paragraph" w:customStyle="1" w:styleId="affff0">
    <w:name w:val="Информация об изменениях"/>
    <w:basedOn w:val="affff"/>
    <w:next w:val="a0"/>
    <w:uiPriority w:val="99"/>
    <w:rsid w:val="009005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1">
    <w:name w:val="Текст (лев. подпись)"/>
    <w:basedOn w:val="a0"/>
    <w:next w:val="a0"/>
    <w:uiPriority w:val="99"/>
    <w:rsid w:val="00900599"/>
    <w:pPr>
      <w:widowControl w:val="0"/>
      <w:overflowPunct/>
    </w:pPr>
    <w:rPr>
      <w:szCs w:val="24"/>
    </w:rPr>
  </w:style>
  <w:style w:type="paragraph" w:customStyle="1" w:styleId="affff2">
    <w:name w:val="Колонтитул (левый)"/>
    <w:basedOn w:val="affff1"/>
    <w:next w:val="a0"/>
    <w:uiPriority w:val="99"/>
    <w:rsid w:val="00900599"/>
    <w:rPr>
      <w:sz w:val="16"/>
      <w:szCs w:val="16"/>
    </w:rPr>
  </w:style>
  <w:style w:type="paragraph" w:customStyle="1" w:styleId="affff3">
    <w:name w:val="Текст (прав. подпись)"/>
    <w:basedOn w:val="a0"/>
    <w:next w:val="a0"/>
    <w:uiPriority w:val="99"/>
    <w:rsid w:val="00900599"/>
    <w:pPr>
      <w:widowControl w:val="0"/>
      <w:overflowPunct/>
      <w:jc w:val="right"/>
    </w:pPr>
    <w:rPr>
      <w:szCs w:val="24"/>
    </w:rPr>
  </w:style>
  <w:style w:type="paragraph" w:customStyle="1" w:styleId="affff4">
    <w:name w:val="Колонтитул (правый)"/>
    <w:basedOn w:val="affff3"/>
    <w:next w:val="a0"/>
    <w:uiPriority w:val="99"/>
    <w:rsid w:val="00900599"/>
    <w:rPr>
      <w:sz w:val="16"/>
      <w:szCs w:val="16"/>
    </w:rPr>
  </w:style>
  <w:style w:type="paragraph" w:customStyle="1" w:styleId="affff5">
    <w:name w:val="Комментарий пользователя"/>
    <w:basedOn w:val="afffd"/>
    <w:next w:val="a0"/>
    <w:uiPriority w:val="99"/>
    <w:rsid w:val="00900599"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9"/>
    <w:next w:val="a0"/>
    <w:uiPriority w:val="99"/>
    <w:rsid w:val="00900599"/>
  </w:style>
  <w:style w:type="paragraph" w:customStyle="1" w:styleId="affff7">
    <w:name w:val="Моноширинный"/>
    <w:basedOn w:val="a0"/>
    <w:next w:val="a0"/>
    <w:uiPriority w:val="99"/>
    <w:rsid w:val="00900599"/>
    <w:pPr>
      <w:widowControl w:val="0"/>
      <w:overflowPunct/>
    </w:pPr>
    <w:rPr>
      <w:rFonts w:ascii="Courier New" w:hAnsi="Courier New" w:cs="Courier New"/>
      <w:szCs w:val="24"/>
    </w:rPr>
  </w:style>
  <w:style w:type="character" w:customStyle="1" w:styleId="affff8">
    <w:name w:val="Найденные слова"/>
    <w:basedOn w:val="aff6"/>
    <w:uiPriority w:val="99"/>
    <w:rsid w:val="00900599"/>
    <w:rPr>
      <w:rFonts w:cs="Times New Roman"/>
      <w:b/>
      <w:bCs/>
      <w:color w:val="26282F"/>
      <w:shd w:val="clear" w:color="auto" w:fill="auto"/>
    </w:rPr>
  </w:style>
  <w:style w:type="paragraph" w:customStyle="1" w:styleId="affff9">
    <w:name w:val="Напишите нам"/>
    <w:basedOn w:val="a0"/>
    <w:next w:val="a0"/>
    <w:uiPriority w:val="99"/>
    <w:rsid w:val="00900599"/>
    <w:pPr>
      <w:widowControl w:val="0"/>
      <w:overflowPunct/>
      <w:spacing w:before="90" w:after="90"/>
      <w:ind w:left="180" w:right="180"/>
      <w:jc w:val="both"/>
    </w:pPr>
    <w:rPr>
      <w:sz w:val="22"/>
      <w:szCs w:val="22"/>
      <w:shd w:val="clear" w:color="auto" w:fill="EFFFAD"/>
    </w:rPr>
  </w:style>
  <w:style w:type="character" w:customStyle="1" w:styleId="affffa">
    <w:name w:val="Не вступил в силу"/>
    <w:basedOn w:val="aff6"/>
    <w:uiPriority w:val="99"/>
    <w:rsid w:val="00900599"/>
    <w:rPr>
      <w:rFonts w:cs="Times New Roman"/>
      <w:b/>
      <w:bCs/>
      <w:color w:val="000000"/>
      <w:shd w:val="clear" w:color="auto" w:fill="auto"/>
    </w:rPr>
  </w:style>
  <w:style w:type="paragraph" w:customStyle="1" w:styleId="affffb">
    <w:name w:val="Необходимые документы"/>
    <w:basedOn w:val="aff9"/>
    <w:next w:val="a0"/>
    <w:uiPriority w:val="99"/>
    <w:rsid w:val="00900599"/>
    <w:pPr>
      <w:ind w:firstLine="118"/>
    </w:pPr>
  </w:style>
  <w:style w:type="paragraph" w:customStyle="1" w:styleId="affffc">
    <w:name w:val="Нормальный (таблица)"/>
    <w:basedOn w:val="a0"/>
    <w:next w:val="a0"/>
    <w:uiPriority w:val="99"/>
    <w:rsid w:val="00900599"/>
    <w:pPr>
      <w:widowControl w:val="0"/>
      <w:overflowPunct/>
      <w:jc w:val="both"/>
    </w:pPr>
    <w:rPr>
      <w:szCs w:val="24"/>
    </w:rPr>
  </w:style>
  <w:style w:type="paragraph" w:customStyle="1" w:styleId="affffd">
    <w:name w:val="Таблицы (моноширинный)"/>
    <w:basedOn w:val="a0"/>
    <w:next w:val="a0"/>
    <w:uiPriority w:val="99"/>
    <w:rsid w:val="00900599"/>
    <w:pPr>
      <w:widowControl w:val="0"/>
      <w:overflowPunct/>
    </w:pPr>
    <w:rPr>
      <w:rFonts w:ascii="Courier New" w:hAnsi="Courier New" w:cs="Courier New"/>
      <w:szCs w:val="24"/>
    </w:rPr>
  </w:style>
  <w:style w:type="paragraph" w:customStyle="1" w:styleId="affffe">
    <w:name w:val="Оглавление"/>
    <w:basedOn w:val="affffd"/>
    <w:next w:val="a0"/>
    <w:uiPriority w:val="99"/>
    <w:rsid w:val="00900599"/>
    <w:pPr>
      <w:ind w:left="140"/>
    </w:pPr>
  </w:style>
  <w:style w:type="character" w:customStyle="1" w:styleId="afffff">
    <w:name w:val="Опечатки"/>
    <w:uiPriority w:val="99"/>
    <w:rsid w:val="00900599"/>
    <w:rPr>
      <w:color w:val="FF0000"/>
    </w:rPr>
  </w:style>
  <w:style w:type="paragraph" w:customStyle="1" w:styleId="afffff0">
    <w:name w:val="Переменная часть"/>
    <w:basedOn w:val="afff1"/>
    <w:next w:val="a0"/>
    <w:uiPriority w:val="99"/>
    <w:rsid w:val="00900599"/>
    <w:rPr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0"/>
    <w:uiPriority w:val="99"/>
    <w:rsid w:val="00900599"/>
    <w:pPr>
      <w:keepNext w:val="0"/>
      <w:keepLines w:val="0"/>
      <w:widowControl w:val="0"/>
      <w:overflowPunct/>
      <w:spacing w:before="108" w:after="108"/>
      <w:jc w:val="center"/>
      <w:outlineLvl w:val="9"/>
    </w:pPr>
    <w:rPr>
      <w:rFonts w:ascii="Times New Roman" w:eastAsia="Times New Roman" w:hAnsi="Times New Roman" w:cs="Times New Roman"/>
      <w:color w:val="26282F"/>
      <w:sz w:val="20"/>
      <w:szCs w:val="20"/>
    </w:rPr>
  </w:style>
  <w:style w:type="paragraph" w:customStyle="1" w:styleId="afffff2">
    <w:name w:val="Подзаголовок для информации об изменениях"/>
    <w:basedOn w:val="affff"/>
    <w:next w:val="a0"/>
    <w:uiPriority w:val="99"/>
    <w:rsid w:val="00900599"/>
    <w:rPr>
      <w:b/>
      <w:bCs/>
    </w:rPr>
  </w:style>
  <w:style w:type="paragraph" w:customStyle="1" w:styleId="afffff3">
    <w:name w:val="Подчёркнутый текст"/>
    <w:basedOn w:val="a0"/>
    <w:next w:val="a0"/>
    <w:uiPriority w:val="99"/>
    <w:rsid w:val="00900599"/>
    <w:pPr>
      <w:widowControl w:val="0"/>
      <w:pBdr>
        <w:bottom w:val="single" w:sz="4" w:space="0" w:color="auto"/>
      </w:pBdr>
      <w:overflowPunct/>
      <w:ind w:firstLine="720"/>
      <w:jc w:val="both"/>
    </w:pPr>
    <w:rPr>
      <w:szCs w:val="24"/>
    </w:rPr>
  </w:style>
  <w:style w:type="paragraph" w:customStyle="1" w:styleId="afffff4">
    <w:name w:val="Постоянная часть *"/>
    <w:basedOn w:val="afff1"/>
    <w:next w:val="a0"/>
    <w:uiPriority w:val="99"/>
    <w:rsid w:val="00900599"/>
    <w:rPr>
      <w:sz w:val="22"/>
      <w:szCs w:val="22"/>
    </w:rPr>
  </w:style>
  <w:style w:type="paragraph" w:customStyle="1" w:styleId="afffff5">
    <w:name w:val="Прижатый влево"/>
    <w:basedOn w:val="a0"/>
    <w:next w:val="a0"/>
    <w:uiPriority w:val="99"/>
    <w:rsid w:val="00900599"/>
    <w:pPr>
      <w:widowControl w:val="0"/>
      <w:overflowPunct/>
    </w:pPr>
    <w:rPr>
      <w:szCs w:val="24"/>
    </w:rPr>
  </w:style>
  <w:style w:type="paragraph" w:customStyle="1" w:styleId="afffff6">
    <w:name w:val="Пример."/>
    <w:basedOn w:val="aff9"/>
    <w:next w:val="a0"/>
    <w:uiPriority w:val="99"/>
    <w:rsid w:val="00900599"/>
  </w:style>
  <w:style w:type="paragraph" w:customStyle="1" w:styleId="afffff7">
    <w:name w:val="Примечание."/>
    <w:basedOn w:val="aff9"/>
    <w:next w:val="a0"/>
    <w:uiPriority w:val="99"/>
    <w:rsid w:val="00900599"/>
  </w:style>
  <w:style w:type="character" w:customStyle="1" w:styleId="afffff8">
    <w:name w:val="Продолжение ссылки"/>
    <w:basedOn w:val="aff7"/>
    <w:uiPriority w:val="99"/>
    <w:rsid w:val="00900599"/>
    <w:rPr>
      <w:rFonts w:cs="Times New Roman"/>
      <w:b/>
      <w:bCs/>
      <w:color w:val="auto"/>
    </w:rPr>
  </w:style>
  <w:style w:type="paragraph" w:customStyle="1" w:styleId="afffff9">
    <w:name w:val="Словарная статья"/>
    <w:basedOn w:val="a0"/>
    <w:next w:val="a0"/>
    <w:uiPriority w:val="99"/>
    <w:rsid w:val="00900599"/>
    <w:pPr>
      <w:widowControl w:val="0"/>
      <w:overflowPunct/>
      <w:ind w:right="118"/>
      <w:jc w:val="both"/>
    </w:pPr>
    <w:rPr>
      <w:szCs w:val="24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900599"/>
    <w:pPr>
      <w:widowControl w:val="0"/>
      <w:overflowPunct/>
      <w:ind w:firstLine="720"/>
      <w:jc w:val="both"/>
    </w:pPr>
    <w:rPr>
      <w:szCs w:val="24"/>
    </w:rPr>
  </w:style>
  <w:style w:type="character" w:customStyle="1" w:styleId="afffffb">
    <w:name w:val="Ссылка на утративший силу документ"/>
    <w:basedOn w:val="aff7"/>
    <w:uiPriority w:val="99"/>
    <w:rsid w:val="00900599"/>
    <w:rPr>
      <w:rFonts w:cs="Times New Roman"/>
      <w:b/>
      <w:bCs/>
      <w:color w:val="auto"/>
    </w:rPr>
  </w:style>
  <w:style w:type="paragraph" w:customStyle="1" w:styleId="afffffc">
    <w:name w:val="Текст в таблице"/>
    <w:basedOn w:val="affffc"/>
    <w:next w:val="a0"/>
    <w:uiPriority w:val="99"/>
    <w:rsid w:val="00900599"/>
    <w:pPr>
      <w:ind w:firstLine="500"/>
    </w:pPr>
  </w:style>
  <w:style w:type="paragraph" w:customStyle="1" w:styleId="afffffd">
    <w:name w:val="Текст ЭР (см. также)"/>
    <w:basedOn w:val="a0"/>
    <w:next w:val="a0"/>
    <w:uiPriority w:val="99"/>
    <w:rsid w:val="00900599"/>
    <w:pPr>
      <w:widowControl w:val="0"/>
      <w:overflowPunct/>
      <w:spacing w:before="200"/>
    </w:pPr>
    <w:rPr>
      <w:sz w:val="22"/>
      <w:szCs w:val="22"/>
    </w:rPr>
  </w:style>
  <w:style w:type="paragraph" w:customStyle="1" w:styleId="afffffe">
    <w:name w:val="Технический комментарий"/>
    <w:basedOn w:val="a0"/>
    <w:next w:val="a0"/>
    <w:uiPriority w:val="99"/>
    <w:rsid w:val="00900599"/>
    <w:pPr>
      <w:widowControl w:val="0"/>
      <w:overflowPunct/>
    </w:pPr>
    <w:rPr>
      <w:color w:val="463F31"/>
      <w:szCs w:val="24"/>
      <w:shd w:val="clear" w:color="auto" w:fill="FFFFA6"/>
    </w:rPr>
  </w:style>
  <w:style w:type="character" w:customStyle="1" w:styleId="affffff">
    <w:name w:val="Удалённый текст"/>
    <w:uiPriority w:val="99"/>
    <w:rsid w:val="00900599"/>
    <w:rPr>
      <w:color w:val="000000"/>
      <w:shd w:val="clear" w:color="auto" w:fill="auto"/>
    </w:rPr>
  </w:style>
  <w:style w:type="character" w:customStyle="1" w:styleId="affffff0">
    <w:name w:val="Утратил силу"/>
    <w:basedOn w:val="aff6"/>
    <w:uiPriority w:val="99"/>
    <w:rsid w:val="00900599"/>
    <w:rPr>
      <w:rFonts w:cs="Times New Roman"/>
      <w:b/>
      <w:bCs/>
      <w:strike/>
      <w:color w:val="auto"/>
    </w:rPr>
  </w:style>
  <w:style w:type="paragraph" w:customStyle="1" w:styleId="affffff1">
    <w:name w:val="Формула"/>
    <w:basedOn w:val="a0"/>
    <w:next w:val="a0"/>
    <w:uiPriority w:val="99"/>
    <w:rsid w:val="00900599"/>
    <w:pPr>
      <w:widowControl w:val="0"/>
      <w:overflowPunct/>
      <w:spacing w:before="240" w:after="240"/>
      <w:ind w:left="420" w:right="420" w:firstLine="300"/>
      <w:jc w:val="both"/>
    </w:pPr>
    <w:rPr>
      <w:szCs w:val="24"/>
      <w:shd w:val="clear" w:color="auto" w:fill="FAF3E9"/>
    </w:rPr>
  </w:style>
  <w:style w:type="paragraph" w:customStyle="1" w:styleId="affffff2">
    <w:name w:val="Центрированный (таблица)"/>
    <w:basedOn w:val="affffc"/>
    <w:next w:val="a0"/>
    <w:uiPriority w:val="99"/>
    <w:rsid w:val="0090059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00599"/>
    <w:pPr>
      <w:widowControl w:val="0"/>
      <w:overflowPunct/>
      <w:spacing w:before="300"/>
    </w:pPr>
    <w:rPr>
      <w:szCs w:val="24"/>
    </w:rPr>
  </w:style>
  <w:style w:type="character" w:customStyle="1" w:styleId="af4">
    <w:name w:val="Абзац списка Знак"/>
    <w:link w:val="af3"/>
    <w:uiPriority w:val="99"/>
    <w:locked/>
    <w:rsid w:val="00900599"/>
    <w:rPr>
      <w:rFonts w:ascii="Calibri" w:eastAsia="Calibri" w:hAnsi="Calibri"/>
      <w:sz w:val="22"/>
      <w:szCs w:val="22"/>
      <w:lang w:eastAsia="en-US"/>
    </w:rPr>
  </w:style>
  <w:style w:type="paragraph" w:customStyle="1" w:styleId="xl87">
    <w:name w:val="xl87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styleId="16">
    <w:name w:val="toc 1"/>
    <w:basedOn w:val="a0"/>
    <w:next w:val="a0"/>
    <w:autoRedefine/>
    <w:uiPriority w:val="99"/>
    <w:semiHidden/>
    <w:rsid w:val="00900599"/>
    <w:pPr>
      <w:tabs>
        <w:tab w:val="right" w:leader="dot" w:pos="14560"/>
      </w:tabs>
      <w:overflowPunct/>
      <w:autoSpaceDE/>
      <w:autoSpaceDN/>
      <w:adjustRightInd/>
      <w:ind w:firstLine="567"/>
      <w:jc w:val="both"/>
      <w:outlineLvl w:val="0"/>
    </w:pPr>
    <w:rPr>
      <w:color w:val="2F5496"/>
      <w:szCs w:val="24"/>
      <w:lang w:eastAsia="en-US"/>
    </w:rPr>
  </w:style>
  <w:style w:type="paragraph" w:customStyle="1" w:styleId="17">
    <w:name w:val="Стиль1"/>
    <w:basedOn w:val="a0"/>
    <w:uiPriority w:val="99"/>
    <w:rsid w:val="00900599"/>
    <w:pPr>
      <w:widowControl w:val="0"/>
      <w:suppressAutoHyphens/>
      <w:overflowPunct/>
      <w:autoSpaceDE/>
      <w:autoSpaceDN/>
      <w:adjustRightInd/>
    </w:pPr>
    <w:rPr>
      <w:color w:val="000000"/>
      <w:spacing w:val="1"/>
      <w:kern w:val="1"/>
      <w:szCs w:val="24"/>
    </w:rPr>
  </w:style>
  <w:style w:type="paragraph" w:customStyle="1" w:styleId="affffff3">
    <w:name w:val="Мой"/>
    <w:basedOn w:val="a0"/>
    <w:uiPriority w:val="99"/>
    <w:rsid w:val="00900599"/>
    <w:pPr>
      <w:overflowPunct/>
      <w:autoSpaceDE/>
      <w:autoSpaceDN/>
      <w:adjustRightInd/>
    </w:pPr>
    <w:rPr>
      <w:sz w:val="28"/>
      <w:szCs w:val="28"/>
    </w:rPr>
  </w:style>
  <w:style w:type="character" w:styleId="affffff4">
    <w:name w:val="FollowedHyperlink"/>
    <w:basedOn w:val="a1"/>
    <w:uiPriority w:val="99"/>
    <w:semiHidden/>
    <w:rsid w:val="00900599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9005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nt6">
    <w:name w:val="font6"/>
    <w:basedOn w:val="a0"/>
    <w:rsid w:val="00900599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9005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0"/>
    <w:rsid w:val="00900599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a0"/>
    <w:rsid w:val="00900599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1">
    <w:name w:val="xl81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0"/>
    <w:rsid w:val="0090059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0"/>
    <w:rsid w:val="0090059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5">
    <w:name w:val="xl85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90">
    <w:name w:val="xl90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2">
    <w:name w:val="xl92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4">
    <w:name w:val="xl94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5">
    <w:name w:val="xl95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6">
    <w:name w:val="xl96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7">
    <w:name w:val="xl97"/>
    <w:basedOn w:val="a0"/>
    <w:rsid w:val="00900599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98">
    <w:name w:val="xl98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0">
    <w:name w:val="xl100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0"/>
    <w:rsid w:val="009005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05">
    <w:name w:val="xl105"/>
    <w:basedOn w:val="a0"/>
    <w:rsid w:val="0090059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6">
    <w:name w:val="xl106"/>
    <w:basedOn w:val="a0"/>
    <w:rsid w:val="0090059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07">
    <w:name w:val="xl107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08">
    <w:name w:val="xl108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5">
    <w:name w:val="xl115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6">
    <w:name w:val="xl116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17">
    <w:name w:val="xl117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0">
    <w:name w:val="xl120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1">
    <w:name w:val="xl121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23">
    <w:name w:val="xl123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24">
    <w:name w:val="xl124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25">
    <w:name w:val="xl125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6">
    <w:name w:val="xl126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27">
    <w:name w:val="xl127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28">
    <w:name w:val="xl128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9">
    <w:name w:val="xl129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0">
    <w:name w:val="xl130"/>
    <w:basedOn w:val="a0"/>
    <w:rsid w:val="0090059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31">
    <w:name w:val="xl131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32">
    <w:name w:val="xl132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33">
    <w:name w:val="xl133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134">
    <w:name w:val="xl134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35">
    <w:name w:val="xl135"/>
    <w:basedOn w:val="a0"/>
    <w:rsid w:val="00900599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36">
    <w:name w:val="xl136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0"/>
    <w:rsid w:val="0090059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0"/>
    <w:rsid w:val="00900599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0"/>
    <w:rsid w:val="0090059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140">
    <w:name w:val="xl140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Cs w:val="24"/>
    </w:rPr>
  </w:style>
  <w:style w:type="paragraph" w:customStyle="1" w:styleId="xl141">
    <w:name w:val="xl141"/>
    <w:basedOn w:val="a0"/>
    <w:rsid w:val="0090059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142">
    <w:name w:val="xl142"/>
    <w:basedOn w:val="a0"/>
    <w:rsid w:val="0090059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143">
    <w:name w:val="xl143"/>
    <w:basedOn w:val="a0"/>
    <w:rsid w:val="00900599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character" w:customStyle="1" w:styleId="af6">
    <w:name w:val="Без интервала Знак"/>
    <w:link w:val="af5"/>
    <w:uiPriority w:val="99"/>
    <w:locked/>
    <w:rsid w:val="00900599"/>
    <w:rPr>
      <w:sz w:val="24"/>
      <w:szCs w:val="24"/>
    </w:rPr>
  </w:style>
  <w:style w:type="character" w:styleId="affffff5">
    <w:name w:val="annotation reference"/>
    <w:basedOn w:val="a1"/>
    <w:uiPriority w:val="99"/>
    <w:semiHidden/>
    <w:rsid w:val="00900599"/>
    <w:rPr>
      <w:rFonts w:cs="Times New Roman"/>
      <w:sz w:val="16"/>
      <w:szCs w:val="16"/>
    </w:rPr>
  </w:style>
  <w:style w:type="paragraph" w:styleId="affffff6">
    <w:name w:val="annotation text"/>
    <w:basedOn w:val="a0"/>
    <w:link w:val="affffff7"/>
    <w:uiPriority w:val="99"/>
    <w:semiHidden/>
    <w:rsid w:val="00900599"/>
    <w:pPr>
      <w:widowControl w:val="0"/>
      <w:overflowPunct/>
      <w:ind w:firstLine="720"/>
      <w:jc w:val="both"/>
    </w:pPr>
    <w:rPr>
      <w:sz w:val="20"/>
    </w:rPr>
  </w:style>
  <w:style w:type="character" w:customStyle="1" w:styleId="affffff7">
    <w:name w:val="Текст примечания Знак"/>
    <w:basedOn w:val="a1"/>
    <w:link w:val="affffff6"/>
    <w:uiPriority w:val="99"/>
    <w:semiHidden/>
    <w:rsid w:val="00900599"/>
  </w:style>
  <w:style w:type="paragraph" w:styleId="affffff8">
    <w:name w:val="annotation subject"/>
    <w:basedOn w:val="affffff6"/>
    <w:next w:val="affffff6"/>
    <w:link w:val="affffff9"/>
    <w:uiPriority w:val="99"/>
    <w:semiHidden/>
    <w:rsid w:val="00900599"/>
    <w:rPr>
      <w:b/>
      <w:bCs/>
    </w:rPr>
  </w:style>
  <w:style w:type="character" w:customStyle="1" w:styleId="affffff9">
    <w:name w:val="Тема примечания Знак"/>
    <w:basedOn w:val="affffff7"/>
    <w:link w:val="affffff8"/>
    <w:uiPriority w:val="99"/>
    <w:semiHidden/>
    <w:rsid w:val="00900599"/>
    <w:rPr>
      <w:b/>
      <w:bCs/>
    </w:rPr>
  </w:style>
  <w:style w:type="character" w:customStyle="1" w:styleId="apple-converted-space">
    <w:name w:val="apple-converted-space"/>
    <w:basedOn w:val="a1"/>
    <w:uiPriority w:val="99"/>
    <w:rsid w:val="00900599"/>
    <w:rPr>
      <w:rFonts w:cs="Times New Roman"/>
    </w:rPr>
  </w:style>
  <w:style w:type="paragraph" w:customStyle="1" w:styleId="210">
    <w:name w:val="Основной текст 21"/>
    <w:basedOn w:val="a0"/>
    <w:link w:val="211"/>
    <w:uiPriority w:val="99"/>
    <w:rsid w:val="00900599"/>
    <w:pPr>
      <w:spacing w:line="320" w:lineRule="exact"/>
      <w:ind w:firstLine="720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character" w:customStyle="1" w:styleId="211">
    <w:name w:val="Основной текст 21 Знак"/>
    <w:link w:val="210"/>
    <w:uiPriority w:val="99"/>
    <w:locked/>
    <w:rsid w:val="00900599"/>
    <w:rPr>
      <w:rFonts w:ascii="Times New Roman CYR" w:hAnsi="Times New Roman CYR" w:cs="Times New Roman CYR"/>
      <w:sz w:val="28"/>
      <w:szCs w:val="28"/>
    </w:rPr>
  </w:style>
  <w:style w:type="paragraph" w:customStyle="1" w:styleId="xl144">
    <w:name w:val="xl144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45">
    <w:name w:val="xl145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6">
    <w:name w:val="xl146"/>
    <w:basedOn w:val="a0"/>
    <w:rsid w:val="009005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7">
    <w:name w:val="xl147"/>
    <w:basedOn w:val="a0"/>
    <w:rsid w:val="0090059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48">
    <w:name w:val="xl148"/>
    <w:basedOn w:val="a0"/>
    <w:rsid w:val="0090059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49">
    <w:name w:val="xl149"/>
    <w:basedOn w:val="a0"/>
    <w:rsid w:val="0090059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50">
    <w:name w:val="xl150"/>
    <w:basedOn w:val="a0"/>
    <w:rsid w:val="0090059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51">
    <w:name w:val="xl151"/>
    <w:basedOn w:val="a0"/>
    <w:rsid w:val="00BA0D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52">
    <w:name w:val="xl152"/>
    <w:basedOn w:val="a0"/>
    <w:rsid w:val="00BA0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53">
    <w:name w:val="xl153"/>
    <w:basedOn w:val="a0"/>
    <w:rsid w:val="00BA0D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54">
    <w:name w:val="xl154"/>
    <w:basedOn w:val="a0"/>
    <w:rsid w:val="00BA0D3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55">
    <w:name w:val="xl155"/>
    <w:basedOn w:val="a0"/>
    <w:rsid w:val="00BA0D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56">
    <w:name w:val="xl156"/>
    <w:basedOn w:val="a0"/>
    <w:rsid w:val="00BA0D3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57">
    <w:name w:val="xl157"/>
    <w:basedOn w:val="a0"/>
    <w:rsid w:val="00BA0D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158">
    <w:name w:val="xl158"/>
    <w:basedOn w:val="a0"/>
    <w:rsid w:val="00BA0D3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59">
    <w:name w:val="xl159"/>
    <w:basedOn w:val="a0"/>
    <w:rsid w:val="00BA0D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60">
    <w:name w:val="xl160"/>
    <w:basedOn w:val="a0"/>
    <w:rsid w:val="00BA0D3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AA42-B38D-4139-8000-2942FF58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123</Pages>
  <Words>20348</Words>
  <Characters>115990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19</cp:revision>
  <cp:lastPrinted>2018-10-09T04:24:00Z</cp:lastPrinted>
  <dcterms:created xsi:type="dcterms:W3CDTF">2018-01-10T03:54:00Z</dcterms:created>
  <dcterms:modified xsi:type="dcterms:W3CDTF">2020-03-10T03:45:00Z</dcterms:modified>
</cp:coreProperties>
</file>