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62695D" w:rsidRDefault="00050563" w:rsidP="00707A6A">
      <w:pPr>
        <w:ind w:left="-39" w:right="-108"/>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15360489" r:id="rId9"/>
        </w:object>
      </w:r>
      <w:r w:rsidR="007B30DF" w:rsidRPr="0062695D">
        <w:rPr>
          <w:b/>
          <w:sz w:val="32"/>
        </w:rPr>
        <w:t>Администрация Дзержинского района</w:t>
      </w:r>
    </w:p>
    <w:p w:rsidR="007B30DF" w:rsidRPr="0062695D" w:rsidRDefault="007B30DF" w:rsidP="007B30DF">
      <w:pPr>
        <w:jc w:val="center"/>
        <w:rPr>
          <w:b/>
          <w:sz w:val="32"/>
        </w:rPr>
      </w:pPr>
      <w:r w:rsidRPr="0062695D">
        <w:rPr>
          <w:b/>
          <w:sz w:val="32"/>
        </w:rPr>
        <w:t>Красноярского края</w:t>
      </w:r>
    </w:p>
    <w:p w:rsidR="007B30DF" w:rsidRPr="0062695D" w:rsidRDefault="007B30DF" w:rsidP="007B30DF">
      <w:pPr>
        <w:jc w:val="center"/>
        <w:rPr>
          <w:b/>
          <w:sz w:val="28"/>
        </w:rPr>
      </w:pPr>
    </w:p>
    <w:p w:rsidR="007B30DF" w:rsidRPr="0062695D" w:rsidRDefault="007B30DF" w:rsidP="007B30DF">
      <w:pPr>
        <w:jc w:val="center"/>
        <w:rPr>
          <w:b/>
          <w:sz w:val="48"/>
        </w:rPr>
      </w:pPr>
      <w:r w:rsidRPr="0062695D">
        <w:rPr>
          <w:b/>
          <w:sz w:val="48"/>
        </w:rPr>
        <w:t>ПОСТАНОВЛЕНИЕ</w:t>
      </w:r>
    </w:p>
    <w:p w:rsidR="007B30DF" w:rsidRPr="0062695D" w:rsidRDefault="007B30DF" w:rsidP="007B30DF">
      <w:pPr>
        <w:jc w:val="center"/>
        <w:rPr>
          <w:rFonts w:ascii="Times New Roman Cyr Bold" w:hAnsi="Times New Roman Cyr Bold"/>
          <w:b/>
          <w:szCs w:val="24"/>
        </w:rPr>
      </w:pPr>
      <w:r w:rsidRPr="0062695D">
        <w:rPr>
          <w:rFonts w:ascii="Times New Roman Cyr Bold" w:hAnsi="Times New Roman Cyr Bold"/>
          <w:b/>
          <w:szCs w:val="24"/>
        </w:rPr>
        <w:t>с.Дзержинское</w:t>
      </w:r>
    </w:p>
    <w:p w:rsidR="00BD5608" w:rsidRPr="0062695D" w:rsidRDefault="00BD5608" w:rsidP="007B30DF">
      <w:pPr>
        <w:jc w:val="center"/>
        <w:rPr>
          <w:b/>
          <w:szCs w:val="24"/>
        </w:rPr>
      </w:pPr>
    </w:p>
    <w:p w:rsidR="0038404C" w:rsidRPr="0062695D" w:rsidRDefault="0038404C" w:rsidP="007B30DF">
      <w:pPr>
        <w:jc w:val="center"/>
        <w:rPr>
          <w:b/>
          <w:szCs w:val="24"/>
        </w:rPr>
      </w:pPr>
    </w:p>
    <w:p w:rsidR="007B30DF" w:rsidRPr="00AE7C5F" w:rsidRDefault="00C053CC" w:rsidP="00650FFA">
      <w:pPr>
        <w:contextualSpacing/>
        <w:jc w:val="both"/>
        <w:rPr>
          <w:sz w:val="28"/>
          <w:szCs w:val="28"/>
        </w:rPr>
      </w:pPr>
      <w:r>
        <w:rPr>
          <w:sz w:val="28"/>
          <w:szCs w:val="28"/>
        </w:rPr>
        <w:t>05</w:t>
      </w:r>
      <w:r w:rsidR="00DF61A0">
        <w:rPr>
          <w:sz w:val="28"/>
          <w:szCs w:val="28"/>
        </w:rPr>
        <w:t>.02</w:t>
      </w:r>
      <w:r w:rsidR="00AE7C5F" w:rsidRPr="00AE7C5F">
        <w:rPr>
          <w:sz w:val="28"/>
          <w:szCs w:val="28"/>
        </w:rPr>
        <w:t>.201</w:t>
      </w:r>
      <w:r w:rsidR="00AE7C5F">
        <w:rPr>
          <w:sz w:val="28"/>
          <w:szCs w:val="28"/>
        </w:rPr>
        <w:t>9</w:t>
      </w:r>
      <w:r w:rsidR="007B30DF" w:rsidRPr="00AE7C5F">
        <w:rPr>
          <w:sz w:val="28"/>
          <w:szCs w:val="28"/>
        </w:rPr>
        <w:tab/>
      </w:r>
      <w:r w:rsidR="007B30DF" w:rsidRPr="00AE7C5F">
        <w:rPr>
          <w:sz w:val="28"/>
          <w:szCs w:val="28"/>
        </w:rPr>
        <w:tab/>
      </w:r>
      <w:r w:rsidR="007B30DF" w:rsidRPr="00AE7C5F">
        <w:rPr>
          <w:sz w:val="28"/>
          <w:szCs w:val="28"/>
        </w:rPr>
        <w:tab/>
      </w:r>
      <w:r w:rsidR="007B30DF" w:rsidRPr="00AE7C5F">
        <w:rPr>
          <w:sz w:val="28"/>
          <w:szCs w:val="28"/>
        </w:rPr>
        <w:tab/>
      </w:r>
      <w:r w:rsidR="007B30DF" w:rsidRPr="00AE7C5F">
        <w:rPr>
          <w:sz w:val="28"/>
          <w:szCs w:val="28"/>
        </w:rPr>
        <w:tab/>
      </w:r>
      <w:r w:rsidR="007B30DF" w:rsidRPr="00AE7C5F">
        <w:rPr>
          <w:sz w:val="28"/>
          <w:szCs w:val="28"/>
        </w:rPr>
        <w:tab/>
      </w:r>
      <w:r w:rsidR="006B5C84" w:rsidRPr="00AE7C5F">
        <w:rPr>
          <w:sz w:val="28"/>
          <w:szCs w:val="28"/>
        </w:rPr>
        <w:tab/>
      </w:r>
      <w:r w:rsidR="006B5C84" w:rsidRPr="00AE7C5F">
        <w:rPr>
          <w:sz w:val="28"/>
          <w:szCs w:val="28"/>
        </w:rPr>
        <w:tab/>
      </w:r>
      <w:r w:rsidR="007B30DF" w:rsidRPr="00AE7C5F">
        <w:rPr>
          <w:sz w:val="28"/>
          <w:szCs w:val="28"/>
        </w:rPr>
        <w:tab/>
      </w:r>
      <w:r w:rsidR="006131F8" w:rsidRPr="00AE7C5F">
        <w:rPr>
          <w:sz w:val="28"/>
          <w:szCs w:val="28"/>
        </w:rPr>
        <w:tab/>
      </w:r>
      <w:r w:rsidR="00DF61A0">
        <w:rPr>
          <w:sz w:val="28"/>
          <w:szCs w:val="28"/>
        </w:rPr>
        <w:tab/>
      </w:r>
      <w:r w:rsidR="007B30DF" w:rsidRPr="00AE7C5F">
        <w:rPr>
          <w:sz w:val="28"/>
          <w:szCs w:val="28"/>
        </w:rPr>
        <w:t xml:space="preserve">№ </w:t>
      </w:r>
      <w:r>
        <w:rPr>
          <w:sz w:val="28"/>
          <w:szCs w:val="28"/>
        </w:rPr>
        <w:t>58</w:t>
      </w:r>
      <w:r w:rsidR="00873742" w:rsidRPr="00AE7C5F">
        <w:rPr>
          <w:sz w:val="28"/>
          <w:szCs w:val="28"/>
        </w:rPr>
        <w:t>-</w:t>
      </w:r>
      <w:r w:rsidR="006B5C84" w:rsidRPr="00AE7C5F">
        <w:rPr>
          <w:sz w:val="28"/>
          <w:szCs w:val="28"/>
        </w:rPr>
        <w:t>п</w:t>
      </w:r>
    </w:p>
    <w:p w:rsidR="00884500" w:rsidRPr="00884500" w:rsidRDefault="00884500" w:rsidP="0062695D">
      <w:pPr>
        <w:jc w:val="both"/>
        <w:rPr>
          <w:sz w:val="28"/>
          <w:szCs w:val="28"/>
        </w:rPr>
      </w:pPr>
    </w:p>
    <w:p w:rsidR="00884500" w:rsidRDefault="00884500" w:rsidP="0062695D">
      <w:pPr>
        <w:jc w:val="both"/>
        <w:rPr>
          <w:sz w:val="28"/>
          <w:szCs w:val="28"/>
        </w:rPr>
      </w:pPr>
    </w:p>
    <w:p w:rsidR="0093660B" w:rsidRPr="00884500" w:rsidRDefault="0093660B" w:rsidP="0062695D">
      <w:pPr>
        <w:jc w:val="both"/>
        <w:rPr>
          <w:sz w:val="28"/>
          <w:szCs w:val="28"/>
        </w:rPr>
      </w:pPr>
    </w:p>
    <w:p w:rsidR="00C053CC" w:rsidRPr="00C053CC" w:rsidRDefault="00C053CC" w:rsidP="00C053CC">
      <w:pPr>
        <w:ind w:right="4536"/>
        <w:contextualSpacing/>
        <w:jc w:val="both"/>
        <w:rPr>
          <w:sz w:val="28"/>
          <w:szCs w:val="28"/>
        </w:rPr>
      </w:pPr>
      <w:r w:rsidRPr="00C053CC">
        <w:rPr>
          <w:sz w:val="28"/>
          <w:szCs w:val="28"/>
        </w:rPr>
        <w:t>О внесении изменений в Постановление №185-п от 06.03.2015 «Об утверждении порядка осуществления полномочий по внутреннему муниципальному финансовому</w:t>
      </w:r>
      <w:r>
        <w:rPr>
          <w:sz w:val="28"/>
          <w:szCs w:val="28"/>
        </w:rPr>
        <w:t xml:space="preserve"> </w:t>
      </w:r>
      <w:r w:rsidRPr="00C053CC">
        <w:rPr>
          <w:sz w:val="28"/>
          <w:szCs w:val="28"/>
        </w:rPr>
        <w:t>контролю и контролю в сфере закупок товаров, работ, услуг для обеспечения муниципальных нужд»</w:t>
      </w:r>
    </w:p>
    <w:p w:rsidR="00C053CC" w:rsidRDefault="00C053CC" w:rsidP="00C053CC">
      <w:pPr>
        <w:contextualSpacing/>
        <w:jc w:val="both"/>
        <w:rPr>
          <w:sz w:val="28"/>
          <w:szCs w:val="28"/>
        </w:rPr>
      </w:pPr>
    </w:p>
    <w:p w:rsidR="00C053CC" w:rsidRPr="00C053CC" w:rsidRDefault="00C053CC" w:rsidP="00C053CC">
      <w:pPr>
        <w:contextualSpacing/>
        <w:jc w:val="both"/>
        <w:rPr>
          <w:sz w:val="28"/>
          <w:szCs w:val="28"/>
        </w:rPr>
      </w:pPr>
    </w:p>
    <w:p w:rsidR="00C053CC" w:rsidRDefault="00C053CC" w:rsidP="00C053CC">
      <w:pPr>
        <w:ind w:firstLine="708"/>
        <w:contextualSpacing/>
        <w:jc w:val="both"/>
        <w:rPr>
          <w:sz w:val="28"/>
          <w:szCs w:val="28"/>
        </w:rPr>
      </w:pPr>
      <w:r w:rsidRPr="00C053CC">
        <w:rPr>
          <w:sz w:val="28"/>
          <w:szCs w:val="28"/>
        </w:rPr>
        <w:t xml:space="preserve">В соответствии со статьями 157, 269.2 Бюджетного кодекса Российской Федерации, статьями 93, 99 Федерального закона от 05.04.2013 N 44-ФЗ "О контрактной системе в сфере закупок товаров, работ, услуг для обеспечения государственных и муниципальных нужд", с Приказом Федерального Казначейства Российской Федерации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Решения Дзержинского районного Совета депутатов от 08.09.2017 № 15-125 Р «Об утверждении Положения о бюджетном процессе в Дзержинском районе», руководствуясь </w:t>
      </w:r>
      <w:r>
        <w:rPr>
          <w:sz w:val="28"/>
          <w:szCs w:val="28"/>
        </w:rPr>
        <w:t>ст. 19</w:t>
      </w:r>
      <w:r w:rsidRPr="00C053CC">
        <w:rPr>
          <w:sz w:val="28"/>
          <w:szCs w:val="28"/>
        </w:rPr>
        <w:t xml:space="preserve"> Устава района, ПОСТАНОВЛЯЮ:</w:t>
      </w:r>
    </w:p>
    <w:p w:rsidR="00C053CC" w:rsidRDefault="00C053CC" w:rsidP="00C053CC">
      <w:pPr>
        <w:ind w:firstLine="708"/>
        <w:contextualSpacing/>
        <w:jc w:val="both"/>
        <w:rPr>
          <w:sz w:val="28"/>
          <w:szCs w:val="28"/>
        </w:rPr>
      </w:pPr>
    </w:p>
    <w:p w:rsidR="00C053CC" w:rsidRDefault="00C053CC" w:rsidP="00C053CC">
      <w:pPr>
        <w:ind w:firstLine="708"/>
        <w:contextualSpacing/>
        <w:jc w:val="both"/>
        <w:rPr>
          <w:sz w:val="28"/>
          <w:szCs w:val="28"/>
        </w:rPr>
      </w:pPr>
      <w:r w:rsidRPr="00C053CC">
        <w:rPr>
          <w:sz w:val="28"/>
          <w:szCs w:val="28"/>
        </w:rPr>
        <w:t>1. Раздел VII</w:t>
      </w:r>
      <w:r>
        <w:rPr>
          <w:sz w:val="28"/>
          <w:szCs w:val="28"/>
        </w:rPr>
        <w:t xml:space="preserve"> </w:t>
      </w:r>
      <w:bookmarkStart w:id="0" w:name="_GoBack"/>
      <w:bookmarkEnd w:id="0"/>
      <w:r w:rsidRPr="00C053CC">
        <w:rPr>
          <w:sz w:val="28"/>
          <w:szCs w:val="28"/>
        </w:rPr>
        <w:t xml:space="preserve">«Осуществление контроля в сфере закупок, товаров, работ, услуг для обеспечения муниципальных нужд» Порядка осуществления полномочий по внутреннему муниципальному финансовому контролю и контролю в сфере закупок, товаров, работ, услуг для обеспечения </w:t>
      </w:r>
      <w:r w:rsidRPr="00C053CC">
        <w:rPr>
          <w:sz w:val="28"/>
          <w:szCs w:val="28"/>
        </w:rPr>
        <w:lastRenderedPageBreak/>
        <w:t xml:space="preserve">муниципальных нужд, изложить в редакции согласно приложению, к настоящему </w:t>
      </w:r>
      <w:r>
        <w:rPr>
          <w:sz w:val="28"/>
          <w:szCs w:val="28"/>
        </w:rPr>
        <w:t>п</w:t>
      </w:r>
      <w:r w:rsidRPr="00C053CC">
        <w:rPr>
          <w:sz w:val="28"/>
          <w:szCs w:val="28"/>
        </w:rPr>
        <w:t>остановлению.</w:t>
      </w:r>
    </w:p>
    <w:p w:rsidR="00C053CC" w:rsidRDefault="00C053CC" w:rsidP="00C053CC">
      <w:pPr>
        <w:ind w:firstLine="708"/>
        <w:contextualSpacing/>
        <w:jc w:val="both"/>
        <w:rPr>
          <w:sz w:val="28"/>
          <w:szCs w:val="28"/>
        </w:rPr>
      </w:pPr>
      <w:r w:rsidRPr="00C053CC">
        <w:rPr>
          <w:sz w:val="28"/>
          <w:szCs w:val="28"/>
        </w:rPr>
        <w:t xml:space="preserve">2. Контроль за исполнением настоящего </w:t>
      </w:r>
      <w:r>
        <w:rPr>
          <w:sz w:val="28"/>
          <w:szCs w:val="28"/>
        </w:rPr>
        <w:t>п</w:t>
      </w:r>
      <w:r w:rsidRPr="00C053CC">
        <w:rPr>
          <w:sz w:val="28"/>
          <w:szCs w:val="28"/>
        </w:rPr>
        <w:t>остановления возложить</w:t>
      </w:r>
      <w:r>
        <w:rPr>
          <w:sz w:val="28"/>
          <w:szCs w:val="28"/>
        </w:rPr>
        <w:t xml:space="preserve"> </w:t>
      </w:r>
      <w:r w:rsidRPr="00C053CC">
        <w:rPr>
          <w:sz w:val="28"/>
          <w:szCs w:val="28"/>
        </w:rPr>
        <w:t xml:space="preserve">на начальника финансового управления администрации Дзержинского района </w:t>
      </w:r>
      <w:r>
        <w:rPr>
          <w:sz w:val="28"/>
          <w:szCs w:val="28"/>
        </w:rPr>
        <w:t>Егорову</w:t>
      </w:r>
      <w:r w:rsidRPr="00C053CC">
        <w:rPr>
          <w:sz w:val="28"/>
          <w:szCs w:val="28"/>
        </w:rPr>
        <w:t xml:space="preserve"> Т.В.</w:t>
      </w:r>
    </w:p>
    <w:p w:rsidR="00C053CC" w:rsidRDefault="00C053CC" w:rsidP="00C053CC">
      <w:pPr>
        <w:ind w:firstLine="708"/>
        <w:contextualSpacing/>
        <w:jc w:val="both"/>
        <w:rPr>
          <w:sz w:val="28"/>
          <w:szCs w:val="28"/>
        </w:rPr>
      </w:pPr>
      <w:r w:rsidRPr="00C053CC">
        <w:rPr>
          <w:sz w:val="28"/>
          <w:szCs w:val="28"/>
        </w:rPr>
        <w:t>3. Опубликовать настоящее постановление в газете «Дзержинец» и на официальном сайте администрации района.</w:t>
      </w:r>
    </w:p>
    <w:p w:rsidR="00C053CC" w:rsidRPr="00C053CC" w:rsidRDefault="00C053CC" w:rsidP="00C053CC">
      <w:pPr>
        <w:ind w:firstLine="708"/>
        <w:contextualSpacing/>
        <w:jc w:val="both"/>
        <w:rPr>
          <w:sz w:val="28"/>
          <w:szCs w:val="28"/>
        </w:rPr>
      </w:pPr>
      <w:r w:rsidRPr="00C053CC">
        <w:rPr>
          <w:sz w:val="28"/>
          <w:szCs w:val="28"/>
        </w:rPr>
        <w:t xml:space="preserve">4. Настоящее </w:t>
      </w:r>
      <w:r>
        <w:rPr>
          <w:sz w:val="28"/>
          <w:szCs w:val="28"/>
        </w:rPr>
        <w:t>п</w:t>
      </w:r>
      <w:r w:rsidRPr="00C053CC">
        <w:rPr>
          <w:sz w:val="28"/>
          <w:szCs w:val="28"/>
        </w:rPr>
        <w:t xml:space="preserve">остановление вступает в силу </w:t>
      </w:r>
      <w:r>
        <w:rPr>
          <w:sz w:val="28"/>
          <w:szCs w:val="28"/>
        </w:rPr>
        <w:t>в день</w:t>
      </w:r>
      <w:r w:rsidRPr="00C053CC">
        <w:rPr>
          <w:sz w:val="28"/>
          <w:szCs w:val="28"/>
        </w:rPr>
        <w:t>, следующ</w:t>
      </w:r>
      <w:r>
        <w:rPr>
          <w:sz w:val="28"/>
          <w:szCs w:val="28"/>
        </w:rPr>
        <w:t>ий</w:t>
      </w:r>
      <w:r w:rsidRPr="00C053CC">
        <w:rPr>
          <w:sz w:val="28"/>
          <w:szCs w:val="28"/>
        </w:rPr>
        <w:t xml:space="preserve"> за днем его официального опубликования.</w:t>
      </w:r>
    </w:p>
    <w:p w:rsidR="00E37C6F" w:rsidRPr="002959E7" w:rsidRDefault="00E37C6F" w:rsidP="002959E7">
      <w:pPr>
        <w:contextualSpacing/>
        <w:jc w:val="both"/>
        <w:rPr>
          <w:sz w:val="28"/>
          <w:szCs w:val="28"/>
        </w:rPr>
      </w:pPr>
    </w:p>
    <w:p w:rsidR="00884500" w:rsidRPr="00884500" w:rsidRDefault="00884500" w:rsidP="0062695D">
      <w:pPr>
        <w:jc w:val="both"/>
        <w:rPr>
          <w:sz w:val="28"/>
          <w:szCs w:val="28"/>
        </w:rPr>
      </w:pPr>
    </w:p>
    <w:p w:rsidR="00884500" w:rsidRPr="00884500" w:rsidRDefault="00884500" w:rsidP="0062695D">
      <w:pPr>
        <w:jc w:val="both"/>
        <w:rPr>
          <w:sz w:val="28"/>
          <w:szCs w:val="28"/>
        </w:rPr>
      </w:pPr>
    </w:p>
    <w:p w:rsidR="00B01CDE" w:rsidRPr="00884500" w:rsidRDefault="00B01CDE" w:rsidP="00494DDE">
      <w:pPr>
        <w:contextualSpacing/>
        <w:jc w:val="both"/>
        <w:rPr>
          <w:sz w:val="28"/>
          <w:szCs w:val="28"/>
        </w:rPr>
      </w:pPr>
      <w:r w:rsidRPr="00884500">
        <w:rPr>
          <w:sz w:val="28"/>
          <w:szCs w:val="28"/>
        </w:rPr>
        <w:t>Временно исполняющий</w:t>
      </w:r>
    </w:p>
    <w:p w:rsidR="00B01CDE" w:rsidRPr="00884500" w:rsidRDefault="00B01CDE" w:rsidP="00494DDE">
      <w:pPr>
        <w:contextualSpacing/>
        <w:jc w:val="both"/>
        <w:rPr>
          <w:sz w:val="28"/>
          <w:szCs w:val="28"/>
        </w:rPr>
      </w:pPr>
      <w:r w:rsidRPr="00884500">
        <w:rPr>
          <w:sz w:val="28"/>
          <w:szCs w:val="28"/>
        </w:rPr>
        <w:t>обязанности главы</w:t>
      </w:r>
    </w:p>
    <w:p w:rsidR="00DB1CD4" w:rsidRDefault="00494DDE" w:rsidP="004F1835">
      <w:pPr>
        <w:contextualSpacing/>
        <w:jc w:val="both"/>
        <w:rPr>
          <w:sz w:val="28"/>
          <w:szCs w:val="28"/>
        </w:rPr>
      </w:pPr>
      <w:r w:rsidRPr="00884500">
        <w:rPr>
          <w:sz w:val="28"/>
          <w:szCs w:val="28"/>
        </w:rPr>
        <w:t>Дзержинского р</w:t>
      </w:r>
      <w:r w:rsidRPr="0062695D">
        <w:rPr>
          <w:sz w:val="28"/>
          <w:szCs w:val="28"/>
        </w:rPr>
        <w:t>айона</w:t>
      </w:r>
      <w:r w:rsidRPr="0062695D">
        <w:rPr>
          <w:sz w:val="28"/>
          <w:szCs w:val="28"/>
        </w:rPr>
        <w:tab/>
      </w:r>
      <w:r w:rsidRPr="0062695D">
        <w:rPr>
          <w:sz w:val="28"/>
          <w:szCs w:val="28"/>
        </w:rPr>
        <w:tab/>
      </w:r>
      <w:r w:rsidRPr="0062695D">
        <w:rPr>
          <w:sz w:val="28"/>
          <w:szCs w:val="28"/>
        </w:rPr>
        <w:tab/>
      </w:r>
      <w:r w:rsidRPr="0062695D">
        <w:rPr>
          <w:sz w:val="28"/>
          <w:szCs w:val="28"/>
        </w:rPr>
        <w:tab/>
      </w:r>
      <w:r w:rsidRPr="0062695D">
        <w:rPr>
          <w:sz w:val="28"/>
          <w:szCs w:val="28"/>
        </w:rPr>
        <w:tab/>
      </w:r>
      <w:r w:rsidRPr="0062695D">
        <w:rPr>
          <w:sz w:val="28"/>
          <w:szCs w:val="28"/>
        </w:rPr>
        <w:tab/>
      </w:r>
      <w:r w:rsidR="00B01CDE" w:rsidRPr="0062695D">
        <w:rPr>
          <w:sz w:val="28"/>
          <w:szCs w:val="28"/>
        </w:rPr>
        <w:tab/>
        <w:t>В.Н. Дергунов</w:t>
      </w:r>
    </w:p>
    <w:p w:rsidR="00C053CC" w:rsidRDefault="00C053CC" w:rsidP="004F1835">
      <w:pPr>
        <w:contextualSpacing/>
        <w:jc w:val="both"/>
        <w:rPr>
          <w:sz w:val="28"/>
          <w:szCs w:val="28"/>
        </w:rPr>
      </w:pPr>
    </w:p>
    <w:p w:rsidR="00C053CC" w:rsidRDefault="00C053CC" w:rsidP="004F1835">
      <w:pPr>
        <w:contextualSpacing/>
        <w:jc w:val="both"/>
        <w:rPr>
          <w:sz w:val="28"/>
          <w:szCs w:val="28"/>
        </w:rPr>
      </w:pPr>
    </w:p>
    <w:p w:rsidR="00C053CC" w:rsidRDefault="00C053CC" w:rsidP="004F1835">
      <w:pPr>
        <w:contextualSpacing/>
        <w:jc w:val="both"/>
        <w:rPr>
          <w:sz w:val="28"/>
          <w:szCs w:val="28"/>
        </w:rPr>
      </w:pPr>
    </w:p>
    <w:p w:rsidR="00C053CC" w:rsidRDefault="00C053CC" w:rsidP="004F1835">
      <w:pPr>
        <w:contextualSpacing/>
        <w:jc w:val="both"/>
        <w:rPr>
          <w:sz w:val="28"/>
          <w:szCs w:val="28"/>
        </w:rPr>
      </w:pPr>
    </w:p>
    <w:p w:rsidR="00C053CC" w:rsidRDefault="00C053CC" w:rsidP="004F1835">
      <w:pPr>
        <w:contextualSpacing/>
        <w:jc w:val="both"/>
        <w:rPr>
          <w:sz w:val="28"/>
          <w:szCs w:val="28"/>
        </w:rPr>
        <w:sectPr w:rsidR="00C053CC" w:rsidSect="000C7CE3">
          <w:pgSz w:w="11905" w:h="16838" w:code="9"/>
          <w:pgMar w:top="1134" w:right="850" w:bottom="1134" w:left="1701" w:header="720" w:footer="720" w:gutter="0"/>
          <w:cols w:space="720"/>
          <w:noEndnote/>
          <w:titlePg/>
          <w:docGrid w:linePitch="326"/>
        </w:sectPr>
      </w:pPr>
    </w:p>
    <w:p w:rsidR="00C053CC" w:rsidRPr="00C053CC" w:rsidRDefault="00C053CC" w:rsidP="00C053CC">
      <w:pPr>
        <w:contextualSpacing/>
        <w:jc w:val="right"/>
        <w:rPr>
          <w:szCs w:val="24"/>
        </w:rPr>
      </w:pPr>
      <w:r w:rsidRPr="00C053CC">
        <w:rPr>
          <w:szCs w:val="24"/>
        </w:rPr>
        <w:lastRenderedPageBreak/>
        <w:t>Приложение</w:t>
      </w:r>
    </w:p>
    <w:p w:rsidR="00C053CC" w:rsidRPr="00C053CC" w:rsidRDefault="00C053CC" w:rsidP="00C053CC">
      <w:pPr>
        <w:contextualSpacing/>
        <w:jc w:val="right"/>
        <w:rPr>
          <w:szCs w:val="24"/>
        </w:rPr>
      </w:pPr>
      <w:r w:rsidRPr="00C053CC">
        <w:rPr>
          <w:szCs w:val="24"/>
        </w:rPr>
        <w:t>к постановлению администрации района</w:t>
      </w:r>
    </w:p>
    <w:p w:rsidR="00C053CC" w:rsidRPr="00C053CC" w:rsidRDefault="00C053CC" w:rsidP="00C053CC">
      <w:pPr>
        <w:contextualSpacing/>
        <w:jc w:val="right"/>
        <w:rPr>
          <w:szCs w:val="24"/>
        </w:rPr>
      </w:pPr>
      <w:r w:rsidRPr="00C053CC">
        <w:rPr>
          <w:szCs w:val="24"/>
        </w:rPr>
        <w:t>от 05.02.2019 № 58-п</w:t>
      </w:r>
    </w:p>
    <w:p w:rsidR="00C053CC" w:rsidRPr="00C053CC" w:rsidRDefault="00C053CC" w:rsidP="004F1835">
      <w:pPr>
        <w:contextualSpacing/>
        <w:jc w:val="both"/>
        <w:rPr>
          <w:szCs w:val="24"/>
        </w:rPr>
      </w:pPr>
    </w:p>
    <w:p w:rsidR="00C053CC" w:rsidRPr="00C053CC" w:rsidRDefault="00C053CC" w:rsidP="004F1835">
      <w:pPr>
        <w:contextualSpacing/>
        <w:jc w:val="both"/>
        <w:rPr>
          <w:szCs w:val="24"/>
        </w:rPr>
      </w:pPr>
    </w:p>
    <w:p w:rsidR="00C053CC" w:rsidRPr="00C053CC" w:rsidRDefault="00C053CC" w:rsidP="00C053CC">
      <w:pPr>
        <w:widowControl w:val="0"/>
        <w:jc w:val="center"/>
        <w:outlineLvl w:val="1"/>
        <w:rPr>
          <w:szCs w:val="24"/>
        </w:rPr>
      </w:pPr>
      <w:r w:rsidRPr="00C053CC">
        <w:rPr>
          <w:szCs w:val="24"/>
        </w:rPr>
        <w:t>VII. ОСУЩЕСТВЛЕНИЕ КОНТРОЛЯ В СФЕРЕ ЗАКУПОК ТОВАРОВ, РАБОТ,</w:t>
      </w:r>
    </w:p>
    <w:p w:rsidR="00C053CC" w:rsidRPr="00C053CC" w:rsidRDefault="00C053CC" w:rsidP="00C053CC">
      <w:pPr>
        <w:widowControl w:val="0"/>
        <w:jc w:val="center"/>
        <w:rPr>
          <w:szCs w:val="24"/>
        </w:rPr>
      </w:pPr>
      <w:r w:rsidRPr="00C053CC">
        <w:rPr>
          <w:szCs w:val="24"/>
        </w:rPr>
        <w:t>УСЛУГ ДЛЯ ОБЕСПЕЧЕНИЯ МУНИЦИПАЛЬНЫХ НУЖД</w:t>
      </w:r>
    </w:p>
    <w:p w:rsidR="00C053CC" w:rsidRPr="00C053CC" w:rsidRDefault="00C053CC" w:rsidP="00C053CC">
      <w:pPr>
        <w:widowControl w:val="0"/>
        <w:jc w:val="center"/>
        <w:rPr>
          <w:szCs w:val="24"/>
        </w:rPr>
      </w:pP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Дзержинского района органом внутреннего муниципального финансового контроля Дзержинского района  Красноярского края (далее - Орган контроля),  разработан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Финансовое управление администрации Дзержинского района (далее-орган контроля) осуществляет контроль в сфере закупок товаров, работ, услуг для обеспечения муниципальных нужд путем проведения плановых и внеплановых проверок муниципальных заказчиков, контрактных служб, контрактных управляющих (далее - субъекты контроля).</w:t>
      </w:r>
    </w:p>
    <w:p w:rsidR="00C053CC" w:rsidRPr="00C053CC" w:rsidRDefault="00C053CC" w:rsidP="00C053CC">
      <w:pPr>
        <w:widowControl w:val="0"/>
        <w:numPr>
          <w:ilvl w:val="0"/>
          <w:numId w:val="44"/>
        </w:numPr>
        <w:overflowPunct/>
        <w:spacing w:line="276" w:lineRule="auto"/>
        <w:ind w:left="0" w:firstLine="567"/>
        <w:jc w:val="both"/>
        <w:rPr>
          <w:szCs w:val="24"/>
        </w:rPr>
      </w:pPr>
      <w:r w:rsidRPr="00C053CC">
        <w:rPr>
          <w:szCs w:val="24"/>
        </w:rPr>
        <w:t>Орган контроля осуществляет контроль в отношении (предмет проверки):</w:t>
      </w:r>
    </w:p>
    <w:p w:rsidR="00C053CC" w:rsidRPr="00C053CC" w:rsidRDefault="00C053CC" w:rsidP="00C053CC">
      <w:pPr>
        <w:widowControl w:val="0"/>
        <w:numPr>
          <w:ilvl w:val="0"/>
          <w:numId w:val="41"/>
        </w:numPr>
        <w:tabs>
          <w:tab w:val="left" w:pos="851"/>
        </w:tabs>
        <w:overflowPunct/>
        <w:spacing w:line="276" w:lineRule="auto"/>
        <w:ind w:left="0" w:firstLine="567"/>
        <w:jc w:val="both"/>
        <w:rPr>
          <w:szCs w:val="24"/>
        </w:rPr>
      </w:pPr>
      <w:r w:rsidRPr="00C053CC">
        <w:rPr>
          <w:szCs w:val="24"/>
        </w:rPr>
        <w:t>соблюдения требований к обоснованию закупок, предусмотренных статьей 18 Федерального закона от 05.04.2013 № 44-ФЗ «О контрактной системе в сфере закупок товаров, работ, услуг для обеспечения государственных и муниципальных нужд», и обоснованности закупок;</w:t>
      </w:r>
    </w:p>
    <w:p w:rsidR="00C053CC" w:rsidRPr="00C053CC" w:rsidRDefault="00C053CC" w:rsidP="00C053CC">
      <w:pPr>
        <w:widowControl w:val="0"/>
        <w:numPr>
          <w:ilvl w:val="0"/>
          <w:numId w:val="41"/>
        </w:numPr>
        <w:tabs>
          <w:tab w:val="left" w:pos="851"/>
        </w:tabs>
        <w:overflowPunct/>
        <w:spacing w:line="276" w:lineRule="auto"/>
        <w:ind w:left="0" w:firstLine="567"/>
        <w:jc w:val="both"/>
        <w:rPr>
          <w:szCs w:val="24"/>
        </w:rPr>
      </w:pPr>
      <w:r w:rsidRPr="00C053CC">
        <w:rPr>
          <w:szCs w:val="24"/>
        </w:rPr>
        <w:t>соблюдения правил нормирования в сфере закупок, предусмотренного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053CC" w:rsidRPr="00C053CC" w:rsidRDefault="00C053CC" w:rsidP="00C053CC">
      <w:pPr>
        <w:widowControl w:val="0"/>
        <w:numPr>
          <w:ilvl w:val="0"/>
          <w:numId w:val="41"/>
        </w:numPr>
        <w:tabs>
          <w:tab w:val="left" w:pos="851"/>
        </w:tabs>
        <w:overflowPunct/>
        <w:spacing w:line="276" w:lineRule="auto"/>
        <w:ind w:left="0" w:firstLine="567"/>
        <w:jc w:val="both"/>
        <w:rPr>
          <w:szCs w:val="24"/>
        </w:rPr>
      </w:pPr>
      <w:r w:rsidRPr="00C053CC">
        <w:rPr>
          <w:szCs w:val="24"/>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053CC" w:rsidRPr="00C053CC" w:rsidRDefault="00C053CC" w:rsidP="00C053CC">
      <w:pPr>
        <w:widowControl w:val="0"/>
        <w:numPr>
          <w:ilvl w:val="0"/>
          <w:numId w:val="41"/>
        </w:numPr>
        <w:tabs>
          <w:tab w:val="left" w:pos="851"/>
        </w:tabs>
        <w:overflowPunct/>
        <w:spacing w:line="276" w:lineRule="auto"/>
        <w:ind w:left="0" w:firstLine="567"/>
        <w:jc w:val="both"/>
        <w:rPr>
          <w:szCs w:val="24"/>
        </w:rPr>
      </w:pPr>
      <w:r w:rsidRPr="00C053CC">
        <w:rPr>
          <w:szCs w:val="24"/>
        </w:rPr>
        <w:t>применения муниципальным заказчиком мер ответственности и совершения иных действий в случае нарушения поставщиком (подрядчиком, исполнителем) условий контракта;</w:t>
      </w:r>
    </w:p>
    <w:p w:rsidR="00C053CC" w:rsidRPr="00C053CC" w:rsidRDefault="00C053CC" w:rsidP="00C053CC">
      <w:pPr>
        <w:widowControl w:val="0"/>
        <w:numPr>
          <w:ilvl w:val="0"/>
          <w:numId w:val="41"/>
        </w:numPr>
        <w:tabs>
          <w:tab w:val="left" w:pos="851"/>
        </w:tabs>
        <w:overflowPunct/>
        <w:spacing w:line="276" w:lineRule="auto"/>
        <w:ind w:left="0" w:firstLine="567"/>
        <w:jc w:val="both"/>
        <w:rPr>
          <w:szCs w:val="24"/>
        </w:rPr>
      </w:pPr>
      <w:r w:rsidRPr="00C053CC">
        <w:rPr>
          <w:szCs w:val="24"/>
        </w:rPr>
        <w:t>соответствия поставленного товара, выполненной работы (ее результата) или оказанной услуги условиям контракта;</w:t>
      </w:r>
    </w:p>
    <w:p w:rsidR="00C053CC" w:rsidRPr="00C053CC" w:rsidRDefault="00C053CC" w:rsidP="00C053CC">
      <w:pPr>
        <w:widowControl w:val="0"/>
        <w:numPr>
          <w:ilvl w:val="0"/>
          <w:numId w:val="41"/>
        </w:numPr>
        <w:tabs>
          <w:tab w:val="left" w:pos="851"/>
        </w:tabs>
        <w:overflowPunct/>
        <w:spacing w:line="276" w:lineRule="auto"/>
        <w:ind w:left="0" w:firstLine="567"/>
        <w:jc w:val="both"/>
        <w:rPr>
          <w:szCs w:val="24"/>
        </w:rPr>
      </w:pPr>
      <w:r w:rsidRPr="00C053CC">
        <w:rPr>
          <w:szCs w:val="24"/>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053CC" w:rsidRPr="00C053CC" w:rsidRDefault="00C053CC" w:rsidP="00C053CC">
      <w:pPr>
        <w:widowControl w:val="0"/>
        <w:numPr>
          <w:ilvl w:val="0"/>
          <w:numId w:val="41"/>
        </w:numPr>
        <w:tabs>
          <w:tab w:val="left" w:pos="851"/>
        </w:tabs>
        <w:overflowPunct/>
        <w:spacing w:line="276" w:lineRule="auto"/>
        <w:ind w:left="0" w:firstLine="567"/>
        <w:jc w:val="both"/>
        <w:rPr>
          <w:szCs w:val="24"/>
        </w:rPr>
      </w:pPr>
      <w:r w:rsidRPr="00C053CC">
        <w:rPr>
          <w:szCs w:val="24"/>
        </w:rPr>
        <w:t>соответствия использования поставленного товара, выполненной работы (ее результата) или оказанной услуги целям осуществления закупки.</w:t>
      </w: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 xml:space="preserve">Должностным лицом, уполномоченным на проведение проверок субъектов </w:t>
      </w:r>
      <w:r w:rsidRPr="00C053CC">
        <w:rPr>
          <w:rFonts w:ascii="Times New Roman" w:hAnsi="Times New Roman" w:cs="Times New Roman"/>
          <w:b w:val="0"/>
          <w:sz w:val="24"/>
          <w:szCs w:val="24"/>
        </w:rPr>
        <w:lastRenderedPageBreak/>
        <w:t>контроля, является:</w:t>
      </w:r>
    </w:p>
    <w:p w:rsidR="00C053CC" w:rsidRPr="00C053CC" w:rsidRDefault="00C053CC" w:rsidP="00C053CC">
      <w:pPr>
        <w:pStyle w:val="ConsPlusTitle"/>
        <w:spacing w:line="276" w:lineRule="auto"/>
        <w:ind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а)</w:t>
      </w:r>
      <w:r w:rsidRPr="00C053CC">
        <w:rPr>
          <w:rFonts w:ascii="Times New Roman" w:hAnsi="Times New Roman" w:cs="Times New Roman"/>
          <w:b w:val="0"/>
          <w:sz w:val="24"/>
          <w:szCs w:val="24"/>
        </w:rPr>
        <w:tab/>
        <w:t>главный специалист отдела учета и отчетности (ревизор), муниципальные служащие финансового управления администрации Дзержинского района, уполномоченные на участие в проведении контрольных мероприятий в соответствии с приказом руководителя органа контроля о назначении контрольного мероприятия.</w:t>
      </w:r>
    </w:p>
    <w:p w:rsidR="00C053CC" w:rsidRPr="00C053CC" w:rsidRDefault="00C053CC" w:rsidP="00C053CC">
      <w:pPr>
        <w:widowControl w:val="0"/>
        <w:numPr>
          <w:ilvl w:val="0"/>
          <w:numId w:val="44"/>
        </w:numPr>
        <w:overflowPunct/>
        <w:spacing w:line="276" w:lineRule="auto"/>
        <w:ind w:left="0" w:firstLine="567"/>
        <w:jc w:val="both"/>
        <w:rPr>
          <w:szCs w:val="24"/>
        </w:rPr>
      </w:pPr>
      <w:r w:rsidRPr="00C053CC">
        <w:rPr>
          <w:szCs w:val="24"/>
        </w:rPr>
        <w:t xml:space="preserve">Должностные лица, указанные в </w:t>
      </w:r>
      <w:hyperlink w:anchor="Par196" w:history="1">
        <w:r w:rsidRPr="00C053CC">
          <w:rPr>
            <w:szCs w:val="24"/>
          </w:rPr>
          <w:t xml:space="preserve">пункте </w:t>
        </w:r>
      </w:hyperlink>
      <w:r w:rsidRPr="00C053CC">
        <w:rPr>
          <w:szCs w:val="24"/>
        </w:rPr>
        <w:t>54 настоящего Порядка, в соответствии с частью 27 статьи 99 Закона о контрактной системе,  имеют право:</w:t>
      </w:r>
    </w:p>
    <w:p w:rsidR="00C053CC" w:rsidRPr="00C053CC" w:rsidRDefault="00C053CC" w:rsidP="00C053CC">
      <w:pPr>
        <w:widowControl w:val="0"/>
        <w:numPr>
          <w:ilvl w:val="0"/>
          <w:numId w:val="39"/>
        </w:numPr>
        <w:tabs>
          <w:tab w:val="left" w:pos="993"/>
        </w:tabs>
        <w:overflowPunct/>
        <w:spacing w:line="276" w:lineRule="auto"/>
        <w:ind w:left="0" w:firstLine="567"/>
        <w:jc w:val="both"/>
        <w:rPr>
          <w:szCs w:val="24"/>
        </w:rPr>
      </w:pPr>
      <w:r w:rsidRPr="00C053CC">
        <w:rPr>
          <w:szCs w:val="24"/>
        </w:rPr>
        <w:t>запрашивать и получать от субъекта контроля информацию, документы и материалы, необходимые для проведения проверки;</w:t>
      </w:r>
    </w:p>
    <w:p w:rsidR="00C053CC" w:rsidRPr="00C053CC" w:rsidRDefault="00C053CC" w:rsidP="00C053CC">
      <w:pPr>
        <w:widowControl w:val="0"/>
        <w:numPr>
          <w:ilvl w:val="0"/>
          <w:numId w:val="39"/>
        </w:numPr>
        <w:tabs>
          <w:tab w:val="left" w:pos="993"/>
        </w:tabs>
        <w:overflowPunct/>
        <w:spacing w:line="276" w:lineRule="auto"/>
        <w:ind w:left="0" w:firstLine="567"/>
        <w:jc w:val="both"/>
        <w:rPr>
          <w:szCs w:val="24"/>
        </w:rPr>
      </w:pPr>
      <w:r w:rsidRPr="00C053CC">
        <w:rPr>
          <w:szCs w:val="24"/>
        </w:rPr>
        <w:t>беспрепятственно посещать помещения и территории, которые занимают субъекты контроля при осуществлении контрольных мероприятий по предъявлении служебных удостоверений и копии приказа руководителя Органа контроля о назначении контрольного мероприятия;</w:t>
      </w:r>
    </w:p>
    <w:p w:rsidR="00C053CC" w:rsidRPr="00C053CC" w:rsidRDefault="00C053CC" w:rsidP="00C053CC">
      <w:pPr>
        <w:widowControl w:val="0"/>
        <w:numPr>
          <w:ilvl w:val="0"/>
          <w:numId w:val="39"/>
        </w:numPr>
        <w:tabs>
          <w:tab w:val="left" w:pos="993"/>
        </w:tabs>
        <w:overflowPunct/>
        <w:spacing w:line="276" w:lineRule="auto"/>
        <w:ind w:left="0" w:firstLine="567"/>
        <w:jc w:val="both"/>
        <w:rPr>
          <w:szCs w:val="24"/>
        </w:rPr>
      </w:pPr>
      <w:r w:rsidRPr="00C053CC">
        <w:rPr>
          <w:szCs w:val="24"/>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C053CC" w:rsidRPr="00C053CC" w:rsidRDefault="00C053CC" w:rsidP="00C053CC">
      <w:pPr>
        <w:widowControl w:val="0"/>
        <w:numPr>
          <w:ilvl w:val="0"/>
          <w:numId w:val="39"/>
        </w:numPr>
        <w:tabs>
          <w:tab w:val="left" w:pos="993"/>
        </w:tabs>
        <w:overflowPunct/>
        <w:spacing w:line="276" w:lineRule="auto"/>
        <w:ind w:left="0" w:firstLine="567"/>
        <w:jc w:val="both"/>
        <w:rPr>
          <w:szCs w:val="24"/>
        </w:rPr>
      </w:pPr>
      <w:r w:rsidRPr="00C053CC">
        <w:rPr>
          <w:szCs w:val="24"/>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C053CC">
          <w:rPr>
            <w:szCs w:val="24"/>
          </w:rPr>
          <w:t>кодексом</w:t>
        </w:r>
      </w:hyperlink>
      <w:r w:rsidRPr="00C053CC">
        <w:rPr>
          <w:szCs w:val="24"/>
        </w:rPr>
        <w:t xml:space="preserve"> Российской Федерации.</w:t>
      </w: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 xml:space="preserve">Должностные лица, указанные в </w:t>
      </w:r>
      <w:r w:rsidRPr="00C053CC">
        <w:rPr>
          <w:rFonts w:ascii="Times New Roman" w:hAnsi="Times New Roman" w:cs="Times New Roman"/>
          <w:b w:val="0"/>
          <w:sz w:val="24"/>
          <w:szCs w:val="24"/>
        </w:rPr>
        <w:t xml:space="preserve">пункте </w:t>
      </w:r>
      <w:r w:rsidRPr="00C053CC">
        <w:rPr>
          <w:rFonts w:ascii="Times New Roman" w:hAnsi="Times New Roman" w:cs="Times New Roman"/>
          <w:b w:val="0"/>
          <w:sz w:val="24"/>
          <w:szCs w:val="24"/>
        </w:rPr>
        <w:t>54 настоящего Порядка, обязаны:</w:t>
      </w:r>
    </w:p>
    <w:p w:rsidR="00C053CC" w:rsidRPr="00C053CC" w:rsidRDefault="00C053CC" w:rsidP="00C053CC">
      <w:pPr>
        <w:widowControl w:val="0"/>
        <w:numPr>
          <w:ilvl w:val="0"/>
          <w:numId w:val="38"/>
        </w:numPr>
        <w:tabs>
          <w:tab w:val="left" w:pos="993"/>
        </w:tabs>
        <w:overflowPunct/>
        <w:spacing w:line="276" w:lineRule="auto"/>
        <w:ind w:left="142" w:firstLine="425"/>
        <w:jc w:val="both"/>
        <w:rPr>
          <w:szCs w:val="24"/>
        </w:rPr>
      </w:pPr>
      <w:r w:rsidRPr="00C053CC">
        <w:rPr>
          <w:szCs w:val="24"/>
        </w:rPr>
        <w:t>своевременно и в полной мере исполнять предоставленные в соответствии с законодательством Российской Федерации полномочия по контролю в сфере закупок;</w:t>
      </w:r>
    </w:p>
    <w:p w:rsidR="00C053CC" w:rsidRPr="00C053CC" w:rsidRDefault="00C053CC" w:rsidP="00C053CC">
      <w:pPr>
        <w:widowControl w:val="0"/>
        <w:numPr>
          <w:ilvl w:val="0"/>
          <w:numId w:val="38"/>
        </w:numPr>
        <w:tabs>
          <w:tab w:val="left" w:pos="993"/>
        </w:tabs>
        <w:overflowPunct/>
        <w:spacing w:line="276" w:lineRule="auto"/>
        <w:ind w:left="142" w:firstLine="425"/>
        <w:jc w:val="both"/>
        <w:rPr>
          <w:szCs w:val="24"/>
        </w:rPr>
      </w:pPr>
      <w:r w:rsidRPr="00C053CC">
        <w:rPr>
          <w:szCs w:val="24"/>
        </w:rPr>
        <w:t>соблюдать требования нормативных правовых актов в сфере закупок;</w:t>
      </w:r>
    </w:p>
    <w:p w:rsidR="00C053CC" w:rsidRPr="00C053CC" w:rsidRDefault="00C053CC" w:rsidP="00C053CC">
      <w:pPr>
        <w:widowControl w:val="0"/>
        <w:numPr>
          <w:ilvl w:val="0"/>
          <w:numId w:val="38"/>
        </w:numPr>
        <w:tabs>
          <w:tab w:val="left" w:pos="993"/>
        </w:tabs>
        <w:overflowPunct/>
        <w:spacing w:line="276" w:lineRule="auto"/>
        <w:ind w:left="142" w:firstLine="425"/>
        <w:jc w:val="both"/>
        <w:rPr>
          <w:szCs w:val="24"/>
        </w:rPr>
      </w:pPr>
      <w:r w:rsidRPr="00C053CC">
        <w:rPr>
          <w:szCs w:val="24"/>
        </w:rPr>
        <w:t>проводить проверки субъектов контроля в соответствии с приказом финансового управления администрации Дзержинского района;</w:t>
      </w:r>
    </w:p>
    <w:p w:rsidR="00C053CC" w:rsidRPr="00C053CC" w:rsidRDefault="00C053CC" w:rsidP="00C053CC">
      <w:pPr>
        <w:widowControl w:val="0"/>
        <w:numPr>
          <w:ilvl w:val="0"/>
          <w:numId w:val="38"/>
        </w:numPr>
        <w:tabs>
          <w:tab w:val="left" w:pos="993"/>
        </w:tabs>
        <w:overflowPunct/>
        <w:spacing w:line="276" w:lineRule="auto"/>
        <w:ind w:left="142" w:firstLine="425"/>
        <w:jc w:val="both"/>
        <w:rPr>
          <w:szCs w:val="24"/>
        </w:rPr>
      </w:pPr>
      <w:r w:rsidRPr="00C053CC">
        <w:rPr>
          <w:szCs w:val="24"/>
        </w:rPr>
        <w:t>знакомить руководителя субъекта контроля или уполномоченное им лицо с копией приказа на проведение проверки, приказом о приостановлении, возобновлении, продлении срока проведения проверки, об изменении состава проверочной группы, а также с результатами проверок;</w:t>
      </w:r>
    </w:p>
    <w:p w:rsidR="00C053CC" w:rsidRPr="00C053CC" w:rsidRDefault="00C053CC" w:rsidP="00C053CC">
      <w:pPr>
        <w:pStyle w:val="aa"/>
        <w:numPr>
          <w:ilvl w:val="0"/>
          <w:numId w:val="38"/>
        </w:numPr>
        <w:tabs>
          <w:tab w:val="left" w:pos="993"/>
          <w:tab w:val="left" w:pos="1064"/>
        </w:tabs>
        <w:overflowPunct/>
        <w:autoSpaceDE/>
        <w:autoSpaceDN/>
        <w:adjustRightInd/>
        <w:spacing w:after="0" w:line="276" w:lineRule="auto"/>
        <w:ind w:left="142" w:right="20" w:firstLine="425"/>
        <w:jc w:val="both"/>
        <w:rPr>
          <w:szCs w:val="24"/>
        </w:rPr>
      </w:pPr>
      <w:r w:rsidRPr="00C053CC">
        <w:rPr>
          <w:szCs w:val="24"/>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контроля;</w:t>
      </w:r>
    </w:p>
    <w:p w:rsidR="00C053CC" w:rsidRPr="00C053CC" w:rsidRDefault="00C053CC" w:rsidP="00C053CC">
      <w:pPr>
        <w:pStyle w:val="aa"/>
        <w:numPr>
          <w:ilvl w:val="0"/>
          <w:numId w:val="38"/>
        </w:numPr>
        <w:tabs>
          <w:tab w:val="left" w:pos="993"/>
        </w:tabs>
        <w:overflowPunct/>
        <w:autoSpaceDE/>
        <w:autoSpaceDN/>
        <w:adjustRightInd/>
        <w:spacing w:after="0" w:line="276" w:lineRule="auto"/>
        <w:ind w:left="142" w:right="20" w:firstLine="425"/>
        <w:jc w:val="both"/>
        <w:rPr>
          <w:szCs w:val="24"/>
        </w:rPr>
      </w:pPr>
      <w:r w:rsidRPr="00C053CC">
        <w:rPr>
          <w:szCs w:val="24"/>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контроля;</w:t>
      </w:r>
    </w:p>
    <w:p w:rsidR="00C053CC" w:rsidRPr="00C053CC" w:rsidRDefault="00C053CC" w:rsidP="00C053CC">
      <w:pPr>
        <w:pStyle w:val="aa"/>
        <w:numPr>
          <w:ilvl w:val="0"/>
          <w:numId w:val="38"/>
        </w:numPr>
        <w:tabs>
          <w:tab w:val="left" w:pos="993"/>
        </w:tabs>
        <w:overflowPunct/>
        <w:autoSpaceDE/>
        <w:autoSpaceDN/>
        <w:adjustRightInd/>
        <w:spacing w:after="0" w:line="276" w:lineRule="auto"/>
        <w:ind w:left="142" w:right="20" w:firstLine="425"/>
        <w:jc w:val="both"/>
        <w:rPr>
          <w:szCs w:val="24"/>
        </w:rPr>
      </w:pPr>
      <w:r w:rsidRPr="00C053CC">
        <w:rPr>
          <w:szCs w:val="24"/>
        </w:rPr>
        <w:t>размещать информацию о результатах контрольных мероприятий Органа контроля, предписания (если есть) в единой информационной системе, в течение 3 рабочих дней с даты выдачи акта, предписания по проверке.</w:t>
      </w:r>
    </w:p>
    <w:p w:rsidR="00C053CC" w:rsidRPr="00C053CC" w:rsidRDefault="00C053CC" w:rsidP="00C053CC">
      <w:pPr>
        <w:widowControl w:val="0"/>
        <w:numPr>
          <w:ilvl w:val="0"/>
          <w:numId w:val="44"/>
        </w:numPr>
        <w:tabs>
          <w:tab w:val="left" w:pos="851"/>
          <w:tab w:val="left" w:pos="1276"/>
        </w:tabs>
        <w:overflowPunct/>
        <w:spacing w:line="276" w:lineRule="auto"/>
        <w:ind w:left="0" w:firstLine="567"/>
        <w:jc w:val="both"/>
        <w:rPr>
          <w:szCs w:val="24"/>
        </w:rPr>
      </w:pPr>
      <w:r w:rsidRPr="00C053CC">
        <w:rPr>
          <w:szCs w:val="24"/>
        </w:rPr>
        <w:t xml:space="preserve"> Должностные лица, указанные в </w:t>
      </w:r>
      <w:r w:rsidRPr="00C053CC">
        <w:rPr>
          <w:szCs w:val="24"/>
        </w:rPr>
        <w:t xml:space="preserve">пункте </w:t>
      </w:r>
      <w:r w:rsidRPr="00C053CC">
        <w:rPr>
          <w:szCs w:val="24"/>
        </w:rPr>
        <w:t>54 настоящего Порядка, обязаны соблюдать Закон о контрактной систем</w:t>
      </w:r>
      <w:r>
        <w:rPr>
          <w:szCs w:val="24"/>
        </w:rPr>
        <w:t>е</w:t>
      </w:r>
      <w:r w:rsidRPr="00C053CC">
        <w:rPr>
          <w:szCs w:val="24"/>
        </w:rPr>
        <w:t xml:space="preserve">, руководствоваться принципами законности, объективности, эффективности, независимости, профессиональной компетентности, </w:t>
      </w:r>
      <w:r w:rsidRPr="00C053CC">
        <w:rPr>
          <w:szCs w:val="24"/>
        </w:rPr>
        <w:lastRenderedPageBreak/>
        <w:t xml:space="preserve">достоверности результатов и гласности. </w:t>
      </w:r>
    </w:p>
    <w:p w:rsidR="00C053CC" w:rsidRPr="00C053CC" w:rsidRDefault="00C053CC" w:rsidP="00C053CC">
      <w:pPr>
        <w:widowControl w:val="0"/>
        <w:numPr>
          <w:ilvl w:val="0"/>
          <w:numId w:val="44"/>
        </w:numPr>
        <w:overflowPunct/>
        <w:spacing w:line="276" w:lineRule="auto"/>
        <w:ind w:left="0" w:firstLine="567"/>
        <w:jc w:val="both"/>
        <w:rPr>
          <w:szCs w:val="24"/>
        </w:rPr>
      </w:pPr>
      <w:r w:rsidRPr="00C053CC">
        <w:rPr>
          <w:szCs w:val="24"/>
        </w:rPr>
        <w:t>Субъекты контроля обязаны представлять в отдел муниципального финансового контроля по его требованию документы, объяснения в письменной форме, информацию о закупках, а также давать объяснения в устной форме.</w:t>
      </w:r>
    </w:p>
    <w:p w:rsidR="00C053CC" w:rsidRPr="00C053CC" w:rsidRDefault="00C053CC" w:rsidP="00C053CC">
      <w:pPr>
        <w:widowControl w:val="0"/>
        <w:numPr>
          <w:ilvl w:val="0"/>
          <w:numId w:val="44"/>
        </w:numPr>
        <w:overflowPunct/>
        <w:spacing w:line="276" w:lineRule="auto"/>
        <w:ind w:left="0" w:firstLine="567"/>
        <w:jc w:val="both"/>
        <w:rPr>
          <w:szCs w:val="24"/>
        </w:rPr>
      </w:pPr>
      <w:r w:rsidRPr="00C053CC">
        <w:rPr>
          <w:szCs w:val="24"/>
        </w:rPr>
        <w:t>Проверки субъектов контроля проводятся Органа контроля по плану контрольной деятельности.</w:t>
      </w:r>
    </w:p>
    <w:p w:rsidR="00C053CC" w:rsidRPr="00C053CC" w:rsidRDefault="00C053CC" w:rsidP="00C053CC">
      <w:pPr>
        <w:spacing w:line="276" w:lineRule="auto"/>
        <w:ind w:firstLine="567"/>
        <w:jc w:val="both"/>
        <w:rPr>
          <w:szCs w:val="24"/>
        </w:rPr>
      </w:pPr>
      <w:r w:rsidRPr="00C053CC">
        <w:rPr>
          <w:szCs w:val="24"/>
        </w:rPr>
        <w:t>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rsidR="00C053CC" w:rsidRPr="00C053CC" w:rsidRDefault="00C053CC" w:rsidP="00C053CC">
      <w:pPr>
        <w:spacing w:line="276" w:lineRule="auto"/>
        <w:ind w:firstLine="567"/>
        <w:jc w:val="both"/>
        <w:rPr>
          <w:szCs w:val="24"/>
        </w:rPr>
      </w:pPr>
      <w:r w:rsidRPr="00C053CC">
        <w:rPr>
          <w:szCs w:val="24"/>
        </w:rPr>
        <w:t>План контрольной деятельности должен содержать:</w:t>
      </w:r>
    </w:p>
    <w:p w:rsidR="00C053CC" w:rsidRPr="00C053CC" w:rsidRDefault="00C053CC" w:rsidP="00C053CC">
      <w:pPr>
        <w:numPr>
          <w:ilvl w:val="0"/>
          <w:numId w:val="42"/>
        </w:numPr>
        <w:overflowPunct/>
        <w:spacing w:line="276" w:lineRule="auto"/>
        <w:ind w:left="851" w:hanging="284"/>
        <w:jc w:val="both"/>
        <w:rPr>
          <w:szCs w:val="24"/>
        </w:rPr>
      </w:pPr>
      <w:r w:rsidRPr="00C053CC">
        <w:rPr>
          <w:szCs w:val="24"/>
        </w:rPr>
        <w:t>наименование объекта контроля;</w:t>
      </w:r>
    </w:p>
    <w:p w:rsidR="00C053CC" w:rsidRPr="00C053CC" w:rsidRDefault="00C053CC" w:rsidP="00C053CC">
      <w:pPr>
        <w:numPr>
          <w:ilvl w:val="0"/>
          <w:numId w:val="42"/>
        </w:numPr>
        <w:overflowPunct/>
        <w:spacing w:line="276" w:lineRule="auto"/>
        <w:ind w:left="851" w:hanging="284"/>
        <w:jc w:val="both"/>
        <w:rPr>
          <w:szCs w:val="24"/>
        </w:rPr>
      </w:pPr>
      <w:r w:rsidRPr="00C053CC">
        <w:rPr>
          <w:szCs w:val="24"/>
        </w:rPr>
        <w:t>тему контрольного мероприятия;</w:t>
      </w:r>
    </w:p>
    <w:p w:rsidR="00C053CC" w:rsidRPr="00C053CC" w:rsidRDefault="00C053CC" w:rsidP="00C053CC">
      <w:pPr>
        <w:numPr>
          <w:ilvl w:val="0"/>
          <w:numId w:val="42"/>
        </w:numPr>
        <w:overflowPunct/>
        <w:spacing w:line="276" w:lineRule="auto"/>
        <w:ind w:left="851" w:hanging="284"/>
        <w:jc w:val="both"/>
        <w:rPr>
          <w:szCs w:val="24"/>
        </w:rPr>
      </w:pPr>
      <w:r w:rsidRPr="00C053CC">
        <w:rPr>
          <w:szCs w:val="24"/>
        </w:rPr>
        <w:t>метод осуществления внутреннего муниципального финансового контроля;</w:t>
      </w:r>
    </w:p>
    <w:p w:rsidR="00C053CC" w:rsidRPr="00C053CC" w:rsidRDefault="00C053CC" w:rsidP="00C053CC">
      <w:pPr>
        <w:numPr>
          <w:ilvl w:val="0"/>
          <w:numId w:val="42"/>
        </w:numPr>
        <w:overflowPunct/>
        <w:spacing w:line="276" w:lineRule="auto"/>
        <w:ind w:left="851" w:hanging="284"/>
        <w:jc w:val="both"/>
        <w:rPr>
          <w:szCs w:val="24"/>
        </w:rPr>
      </w:pPr>
      <w:r w:rsidRPr="00C053CC">
        <w:rPr>
          <w:szCs w:val="24"/>
        </w:rPr>
        <w:t>проверяемый период;</w:t>
      </w:r>
    </w:p>
    <w:p w:rsidR="00C053CC" w:rsidRPr="00C053CC" w:rsidRDefault="00C053CC" w:rsidP="00C053CC">
      <w:pPr>
        <w:numPr>
          <w:ilvl w:val="0"/>
          <w:numId w:val="42"/>
        </w:numPr>
        <w:overflowPunct/>
        <w:spacing w:line="276" w:lineRule="auto"/>
        <w:ind w:left="851" w:hanging="284"/>
        <w:jc w:val="both"/>
        <w:rPr>
          <w:szCs w:val="24"/>
        </w:rPr>
      </w:pPr>
      <w:r w:rsidRPr="00C053CC">
        <w:rPr>
          <w:szCs w:val="24"/>
        </w:rPr>
        <w:t>сроки проведения контрольного мероприятия.</w:t>
      </w:r>
    </w:p>
    <w:p w:rsidR="00C053CC" w:rsidRPr="00C053CC" w:rsidRDefault="00C053CC" w:rsidP="00C053CC">
      <w:pPr>
        <w:spacing w:line="276" w:lineRule="auto"/>
        <w:ind w:firstLine="567"/>
        <w:jc w:val="both"/>
        <w:rPr>
          <w:szCs w:val="24"/>
        </w:rPr>
      </w:pPr>
      <w:r w:rsidRPr="00C053CC">
        <w:rPr>
          <w:szCs w:val="24"/>
        </w:rPr>
        <w:t>При формировании плана контрольной деятельности учитываются:</w:t>
      </w:r>
    </w:p>
    <w:p w:rsidR="00C053CC" w:rsidRPr="00C053CC" w:rsidRDefault="00C053CC" w:rsidP="00C053CC">
      <w:pPr>
        <w:numPr>
          <w:ilvl w:val="0"/>
          <w:numId w:val="43"/>
        </w:numPr>
        <w:tabs>
          <w:tab w:val="left" w:pos="851"/>
        </w:tabs>
        <w:overflowPunct/>
        <w:spacing w:line="276" w:lineRule="auto"/>
        <w:ind w:left="0" w:firstLine="567"/>
        <w:jc w:val="both"/>
        <w:rPr>
          <w:szCs w:val="24"/>
        </w:rPr>
      </w:pPr>
      <w:r w:rsidRPr="00C053CC">
        <w:rPr>
          <w:szCs w:val="24"/>
        </w:rPr>
        <w:t>полномочия Органа контроля;</w:t>
      </w:r>
    </w:p>
    <w:p w:rsidR="00C053CC" w:rsidRPr="00C053CC" w:rsidRDefault="00C053CC" w:rsidP="00C053CC">
      <w:pPr>
        <w:numPr>
          <w:ilvl w:val="0"/>
          <w:numId w:val="43"/>
        </w:numPr>
        <w:tabs>
          <w:tab w:val="left" w:pos="851"/>
        </w:tabs>
        <w:overflowPunct/>
        <w:spacing w:line="276" w:lineRule="auto"/>
        <w:ind w:left="0" w:firstLine="567"/>
        <w:jc w:val="both"/>
        <w:rPr>
          <w:szCs w:val="24"/>
        </w:rPr>
      </w:pPr>
      <w:r w:rsidRPr="00C053CC">
        <w:rPr>
          <w:szCs w:val="24"/>
        </w:rPr>
        <w:t>периодичность проведения Органом контроля контрольных мероприятий в отношении объекта контроля;</w:t>
      </w:r>
    </w:p>
    <w:p w:rsidR="00C053CC" w:rsidRPr="00C053CC" w:rsidRDefault="00C053CC" w:rsidP="00C053CC">
      <w:pPr>
        <w:numPr>
          <w:ilvl w:val="0"/>
          <w:numId w:val="43"/>
        </w:numPr>
        <w:tabs>
          <w:tab w:val="left" w:pos="851"/>
        </w:tabs>
        <w:overflowPunct/>
        <w:spacing w:line="276" w:lineRule="auto"/>
        <w:ind w:left="0" w:firstLine="567"/>
        <w:jc w:val="both"/>
        <w:rPr>
          <w:szCs w:val="24"/>
        </w:rPr>
      </w:pPr>
      <w:r w:rsidRPr="00C053CC">
        <w:rPr>
          <w:szCs w:val="24"/>
        </w:rPr>
        <w:t>степень обеспеченности Органа контроля ресурсами (трудовыми, техническими, материальными);</w:t>
      </w:r>
    </w:p>
    <w:p w:rsidR="00C053CC" w:rsidRPr="00C053CC" w:rsidRDefault="00C053CC" w:rsidP="00C053CC">
      <w:pPr>
        <w:numPr>
          <w:ilvl w:val="0"/>
          <w:numId w:val="43"/>
        </w:numPr>
        <w:tabs>
          <w:tab w:val="left" w:pos="851"/>
        </w:tabs>
        <w:overflowPunct/>
        <w:spacing w:line="276" w:lineRule="auto"/>
        <w:ind w:left="0" w:firstLine="567"/>
        <w:jc w:val="both"/>
        <w:rPr>
          <w:szCs w:val="24"/>
        </w:rPr>
      </w:pPr>
      <w:r w:rsidRPr="00C053CC">
        <w:rPr>
          <w:szCs w:val="24"/>
        </w:rPr>
        <w:t>сроки проведения контрольного мероприятия, определяемые с учетом всех возможных временных затрат.</w:t>
      </w:r>
    </w:p>
    <w:p w:rsidR="00C053CC" w:rsidRPr="00C053CC" w:rsidRDefault="00C053CC" w:rsidP="00C053CC">
      <w:pPr>
        <w:spacing w:line="276" w:lineRule="auto"/>
        <w:ind w:firstLine="567"/>
        <w:jc w:val="both"/>
        <w:rPr>
          <w:szCs w:val="24"/>
        </w:rPr>
      </w:pPr>
      <w:r w:rsidRPr="00C053CC">
        <w:rPr>
          <w:szCs w:val="24"/>
        </w:rPr>
        <w:t>План контрольной деятельности формируется Органа контроля с учетом предложений и поручений главы муниципального образования, руководителя (главы) местной администрации, руководителей органов местной администрации.</w:t>
      </w:r>
    </w:p>
    <w:p w:rsidR="00C053CC" w:rsidRPr="00C053CC" w:rsidRDefault="00C053CC" w:rsidP="00C053CC">
      <w:pPr>
        <w:spacing w:line="276" w:lineRule="auto"/>
        <w:ind w:firstLine="567"/>
        <w:jc w:val="both"/>
        <w:rPr>
          <w:szCs w:val="24"/>
        </w:rPr>
      </w:pPr>
      <w:r w:rsidRPr="00C053CC">
        <w:rPr>
          <w:szCs w:val="24"/>
        </w:rPr>
        <w:t>План контрольной деятельности подписывается руководителем Органа контроля и утверждается руководителем (главой) местной администрации не позднее 30 декабря текущего года.</w:t>
      </w:r>
    </w:p>
    <w:p w:rsidR="00C053CC" w:rsidRPr="00C053CC" w:rsidRDefault="00C053CC" w:rsidP="00C053CC">
      <w:pPr>
        <w:spacing w:line="276" w:lineRule="auto"/>
        <w:ind w:firstLine="567"/>
        <w:jc w:val="both"/>
        <w:rPr>
          <w:szCs w:val="24"/>
        </w:rPr>
      </w:pPr>
      <w:r w:rsidRPr="00C053CC">
        <w:rPr>
          <w:szCs w:val="24"/>
        </w:rPr>
        <w:t>В течение года в план контрольной деятельности могут вноситься изменения. Измененный план контрольной деятельности подписывается руководителем органа финансового контроля и утверждается руководителем (главой) местной администрации.</w:t>
      </w:r>
    </w:p>
    <w:p w:rsidR="00C053CC" w:rsidRPr="00C053CC" w:rsidRDefault="00C053CC" w:rsidP="00C053CC">
      <w:pPr>
        <w:widowControl w:val="0"/>
        <w:numPr>
          <w:ilvl w:val="0"/>
          <w:numId w:val="44"/>
        </w:numPr>
        <w:overflowPunct/>
        <w:spacing w:line="276" w:lineRule="auto"/>
        <w:ind w:left="0" w:firstLine="567"/>
        <w:jc w:val="both"/>
        <w:rPr>
          <w:szCs w:val="24"/>
        </w:rPr>
      </w:pPr>
      <w:r w:rsidRPr="00C053CC">
        <w:rPr>
          <w:szCs w:val="24"/>
        </w:rPr>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053CC" w:rsidRPr="00C053CC" w:rsidRDefault="00C053CC" w:rsidP="00C053CC">
      <w:pPr>
        <w:pStyle w:val="aa"/>
        <w:widowControl w:val="0"/>
        <w:numPr>
          <w:ilvl w:val="0"/>
          <w:numId w:val="44"/>
        </w:numPr>
        <w:tabs>
          <w:tab w:val="left" w:pos="993"/>
          <w:tab w:val="left" w:pos="1072"/>
        </w:tabs>
        <w:overflowPunct/>
        <w:autoSpaceDE/>
        <w:autoSpaceDN/>
        <w:adjustRightInd/>
        <w:spacing w:after="0" w:line="276" w:lineRule="auto"/>
        <w:ind w:left="0" w:right="20" w:firstLine="567"/>
        <w:jc w:val="both"/>
        <w:rPr>
          <w:szCs w:val="24"/>
        </w:rPr>
      </w:pPr>
      <w:r w:rsidRPr="00C053CC">
        <w:rPr>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053CC" w:rsidRPr="00C053CC" w:rsidRDefault="00C053CC" w:rsidP="00C053CC">
      <w:pPr>
        <w:pStyle w:val="aa"/>
        <w:widowControl w:val="0"/>
        <w:numPr>
          <w:ilvl w:val="0"/>
          <w:numId w:val="44"/>
        </w:numPr>
        <w:tabs>
          <w:tab w:val="left" w:pos="993"/>
          <w:tab w:val="left" w:pos="1091"/>
        </w:tabs>
        <w:overflowPunct/>
        <w:autoSpaceDE/>
        <w:autoSpaceDN/>
        <w:adjustRightInd/>
        <w:spacing w:after="0" w:line="276" w:lineRule="auto"/>
        <w:ind w:left="0" w:right="20" w:firstLine="567"/>
        <w:jc w:val="both"/>
        <w:rPr>
          <w:szCs w:val="24"/>
        </w:rPr>
      </w:pPr>
      <w:r w:rsidRPr="00C053CC">
        <w:rPr>
          <w:szCs w:val="24"/>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C053CC" w:rsidRPr="00C053CC" w:rsidRDefault="00C053CC" w:rsidP="00C053CC">
      <w:pPr>
        <w:pStyle w:val="aa"/>
        <w:numPr>
          <w:ilvl w:val="0"/>
          <w:numId w:val="44"/>
        </w:numPr>
        <w:tabs>
          <w:tab w:val="left" w:pos="993"/>
        </w:tabs>
        <w:overflowPunct/>
        <w:autoSpaceDE/>
        <w:autoSpaceDN/>
        <w:adjustRightInd/>
        <w:spacing w:after="0" w:line="276" w:lineRule="auto"/>
        <w:ind w:left="0" w:right="20" w:firstLine="567"/>
        <w:jc w:val="both"/>
        <w:rPr>
          <w:szCs w:val="24"/>
        </w:rPr>
      </w:pPr>
      <w:r w:rsidRPr="00C053CC">
        <w:rPr>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109 настоящего Порядка, предписание, </w:t>
      </w:r>
      <w:r w:rsidRPr="00C053CC">
        <w:rPr>
          <w:szCs w:val="24"/>
        </w:rPr>
        <w:lastRenderedPageBreak/>
        <w:t>выданное субъекту контроля в соответствии с подпунктом «а» пункта 109 настоящего Порядка.</w:t>
      </w:r>
    </w:p>
    <w:p w:rsidR="00C053CC" w:rsidRPr="00C053CC" w:rsidRDefault="00C053CC" w:rsidP="00C053CC">
      <w:pPr>
        <w:pStyle w:val="aa"/>
        <w:widowControl w:val="0"/>
        <w:numPr>
          <w:ilvl w:val="0"/>
          <w:numId w:val="44"/>
        </w:numPr>
        <w:tabs>
          <w:tab w:val="left" w:pos="993"/>
          <w:tab w:val="left" w:pos="1182"/>
        </w:tabs>
        <w:overflowPunct/>
        <w:autoSpaceDE/>
        <w:autoSpaceDN/>
        <w:adjustRightInd/>
        <w:spacing w:after="0" w:line="276" w:lineRule="auto"/>
        <w:ind w:left="0" w:right="20" w:firstLine="567"/>
        <w:jc w:val="both"/>
        <w:rPr>
          <w:szCs w:val="24"/>
        </w:rPr>
      </w:pPr>
      <w:r w:rsidRPr="00C053CC">
        <w:rPr>
          <w:szCs w:val="24"/>
        </w:rPr>
        <w:t>Должностные лица, указанные в пункте 54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053CC" w:rsidRPr="00C053CC" w:rsidRDefault="00C053CC" w:rsidP="00C053CC">
      <w:pPr>
        <w:pStyle w:val="aa"/>
        <w:widowControl w:val="0"/>
        <w:numPr>
          <w:ilvl w:val="0"/>
          <w:numId w:val="44"/>
        </w:numPr>
        <w:tabs>
          <w:tab w:val="left" w:pos="993"/>
          <w:tab w:val="left" w:pos="1216"/>
        </w:tabs>
        <w:overflowPunct/>
        <w:autoSpaceDE/>
        <w:autoSpaceDN/>
        <w:adjustRightInd/>
        <w:spacing w:after="240" w:line="276" w:lineRule="auto"/>
        <w:ind w:left="0" w:right="20" w:firstLine="567"/>
        <w:jc w:val="both"/>
        <w:rPr>
          <w:szCs w:val="24"/>
        </w:rPr>
      </w:pPr>
      <w:r w:rsidRPr="00C053CC">
        <w:rPr>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053CC" w:rsidRPr="00C053CC" w:rsidRDefault="00C053CC" w:rsidP="00C053CC">
      <w:pPr>
        <w:pStyle w:val="ConsPlusTitle"/>
        <w:spacing w:line="276" w:lineRule="auto"/>
        <w:ind w:left="567"/>
        <w:jc w:val="center"/>
        <w:rPr>
          <w:rFonts w:ascii="Times New Roman" w:hAnsi="Times New Roman" w:cs="Times New Roman"/>
          <w:sz w:val="24"/>
          <w:szCs w:val="24"/>
        </w:rPr>
      </w:pPr>
      <w:r w:rsidRPr="00C053CC">
        <w:rPr>
          <w:rFonts w:ascii="Times New Roman" w:hAnsi="Times New Roman" w:cs="Times New Roman"/>
          <w:sz w:val="24"/>
          <w:szCs w:val="24"/>
          <w:lang w:val="en-US"/>
        </w:rPr>
        <w:t>II</w:t>
      </w:r>
      <w:r w:rsidRPr="00C053CC">
        <w:rPr>
          <w:rFonts w:ascii="Times New Roman" w:hAnsi="Times New Roman" w:cs="Times New Roman"/>
          <w:sz w:val="24"/>
          <w:szCs w:val="24"/>
        </w:rPr>
        <w:t xml:space="preserve"> Назначение контрольных мероприятий</w:t>
      </w:r>
    </w:p>
    <w:p w:rsidR="00C053CC" w:rsidRPr="00C053CC" w:rsidRDefault="00C053CC" w:rsidP="00C053CC">
      <w:pPr>
        <w:pStyle w:val="ConsPlusTitle"/>
        <w:spacing w:line="276" w:lineRule="auto"/>
        <w:ind w:left="567"/>
        <w:jc w:val="center"/>
        <w:rPr>
          <w:rFonts w:ascii="Times New Roman" w:hAnsi="Times New Roman" w:cs="Times New Roman"/>
          <w:sz w:val="24"/>
          <w:szCs w:val="24"/>
        </w:rPr>
      </w:pPr>
    </w:p>
    <w:p w:rsidR="00C053CC" w:rsidRPr="00C053CC" w:rsidRDefault="00C053CC" w:rsidP="00C053CC">
      <w:pPr>
        <w:widowControl w:val="0"/>
        <w:numPr>
          <w:ilvl w:val="0"/>
          <w:numId w:val="44"/>
        </w:numPr>
        <w:overflowPunct/>
        <w:spacing w:line="276" w:lineRule="auto"/>
        <w:ind w:left="0" w:firstLine="567"/>
        <w:jc w:val="both"/>
        <w:rPr>
          <w:szCs w:val="24"/>
        </w:rPr>
      </w:pPr>
      <w:r w:rsidRPr="00C053CC">
        <w:rPr>
          <w:szCs w:val="24"/>
        </w:rPr>
        <w:t>Должностным лицом, уполномоченным на проведение проверок субъектов контроля, является специалист Органа контроля, на основании распорядительного документа руководителя (заместителя руководителя) Органа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Распорядительный документ руководителя (заместителя руководителя) Органа контроля, должен содержать следующие сведения:</w:t>
      </w:r>
    </w:p>
    <w:p w:rsidR="00C053CC" w:rsidRPr="00C053CC" w:rsidRDefault="00C053CC" w:rsidP="00C053CC">
      <w:pPr>
        <w:pStyle w:val="ConsPlusNormal"/>
        <w:numPr>
          <w:ilvl w:val="0"/>
          <w:numId w:val="40"/>
        </w:numPr>
        <w:tabs>
          <w:tab w:val="left" w:pos="993"/>
          <w:tab w:val="left" w:pos="1418"/>
          <w:tab w:val="left" w:pos="1560"/>
        </w:tabs>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наименование субъекта контроля;</w:t>
      </w:r>
    </w:p>
    <w:p w:rsidR="00C053CC" w:rsidRPr="00C053CC" w:rsidRDefault="00C053CC" w:rsidP="00C053CC">
      <w:pPr>
        <w:pStyle w:val="ConsPlusNormal"/>
        <w:numPr>
          <w:ilvl w:val="0"/>
          <w:numId w:val="40"/>
        </w:numPr>
        <w:tabs>
          <w:tab w:val="left" w:pos="993"/>
          <w:tab w:val="left" w:pos="1418"/>
          <w:tab w:val="left" w:pos="1560"/>
        </w:tabs>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место нахождения субъекта контроля;</w:t>
      </w:r>
    </w:p>
    <w:p w:rsidR="00C053CC" w:rsidRPr="00C053CC" w:rsidRDefault="00C053CC" w:rsidP="00C053CC">
      <w:pPr>
        <w:pStyle w:val="ConsPlusNormal"/>
        <w:numPr>
          <w:ilvl w:val="0"/>
          <w:numId w:val="40"/>
        </w:numPr>
        <w:tabs>
          <w:tab w:val="left" w:pos="993"/>
          <w:tab w:val="left" w:pos="1418"/>
          <w:tab w:val="left" w:pos="1560"/>
        </w:tabs>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место фактического осуществления деятельности субъекта контроля;</w:t>
      </w:r>
    </w:p>
    <w:p w:rsidR="00C053CC" w:rsidRPr="00C053CC" w:rsidRDefault="00C053CC" w:rsidP="00C053CC">
      <w:pPr>
        <w:pStyle w:val="ConsPlusNormal"/>
        <w:numPr>
          <w:ilvl w:val="0"/>
          <w:numId w:val="40"/>
        </w:numPr>
        <w:tabs>
          <w:tab w:val="left" w:pos="993"/>
          <w:tab w:val="left" w:pos="1418"/>
          <w:tab w:val="left" w:pos="1560"/>
        </w:tabs>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проверяемый период;</w:t>
      </w:r>
    </w:p>
    <w:p w:rsidR="00C053CC" w:rsidRPr="00C053CC" w:rsidRDefault="00C053CC" w:rsidP="00C053CC">
      <w:pPr>
        <w:pStyle w:val="ConsPlusNormal"/>
        <w:numPr>
          <w:ilvl w:val="0"/>
          <w:numId w:val="40"/>
        </w:numPr>
        <w:tabs>
          <w:tab w:val="left" w:pos="993"/>
          <w:tab w:val="left" w:pos="1418"/>
          <w:tab w:val="left" w:pos="1560"/>
        </w:tabs>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основание проведения контрольного мероприятия;</w:t>
      </w:r>
    </w:p>
    <w:p w:rsidR="00C053CC" w:rsidRPr="00C053CC" w:rsidRDefault="00C053CC" w:rsidP="00C053CC">
      <w:pPr>
        <w:pStyle w:val="ConsPlusNormal"/>
        <w:numPr>
          <w:ilvl w:val="0"/>
          <w:numId w:val="40"/>
        </w:numPr>
        <w:tabs>
          <w:tab w:val="left" w:pos="993"/>
          <w:tab w:val="left" w:pos="1418"/>
          <w:tab w:val="left" w:pos="1560"/>
        </w:tabs>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тему контрольного мероприятия;</w:t>
      </w:r>
    </w:p>
    <w:p w:rsidR="00C053CC" w:rsidRPr="00C053CC" w:rsidRDefault="00C053CC" w:rsidP="00C053CC">
      <w:pPr>
        <w:pStyle w:val="ConsPlusNormal"/>
        <w:numPr>
          <w:ilvl w:val="0"/>
          <w:numId w:val="40"/>
        </w:numPr>
        <w:tabs>
          <w:tab w:val="left" w:pos="993"/>
          <w:tab w:val="left" w:pos="1418"/>
          <w:tab w:val="left" w:pos="1560"/>
        </w:tabs>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фамилии, имена, отчества (последнее - при наличии) должностного лица органа муниципального финансового контроля (при проведении камеральной проверки одним должностным лицом), членов проверочной группы, руководителя проверочной группы органа муниципального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053CC" w:rsidRPr="00C053CC" w:rsidRDefault="00C053CC" w:rsidP="00C053CC">
      <w:pPr>
        <w:pStyle w:val="ConsPlusNormal"/>
        <w:numPr>
          <w:ilvl w:val="0"/>
          <w:numId w:val="40"/>
        </w:numPr>
        <w:tabs>
          <w:tab w:val="left" w:pos="993"/>
        </w:tabs>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срок проведения контрольного мероприятия;</w:t>
      </w:r>
    </w:p>
    <w:p w:rsidR="00C053CC" w:rsidRPr="00C053CC" w:rsidRDefault="00C053CC" w:rsidP="00C053CC">
      <w:pPr>
        <w:pStyle w:val="ConsPlusNormal"/>
        <w:numPr>
          <w:ilvl w:val="0"/>
          <w:numId w:val="40"/>
        </w:numPr>
        <w:tabs>
          <w:tab w:val="left" w:pos="851"/>
          <w:tab w:val="left" w:pos="993"/>
        </w:tabs>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  перечень основных вопросов, подлежащих изучению в ходе проведения контрольного мероприятия.</w:t>
      </w: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 xml:space="preserve"> Плановая контрольная деятельность осуществляется в соответствии с утвержденным годовым планом контрольной деятельности. Плановые проверки проводятся Органа контроля в отношении одного субъекта контроля не чаще, чем один раз в год. Внеплановая контрольная деятельность осуществляется в соответствии с распорядительным документом руководителя Органа контроля. Основаниями для проведения внеплановых проверок являются:</w:t>
      </w:r>
    </w:p>
    <w:p w:rsidR="00C053CC" w:rsidRPr="00C053CC" w:rsidRDefault="00C053CC" w:rsidP="00C053CC">
      <w:pPr>
        <w:pStyle w:val="ConsPlusTitle"/>
        <w:spacing w:line="276" w:lineRule="auto"/>
        <w:ind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а) поступившая информация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053CC" w:rsidRPr="00C053CC" w:rsidRDefault="00C053CC" w:rsidP="00C053CC">
      <w:pPr>
        <w:pStyle w:val="ConsPlusTitle"/>
        <w:spacing w:line="276" w:lineRule="auto"/>
        <w:ind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б) в случае истечения срока исполнения ранее выданного предписания;</w:t>
      </w:r>
    </w:p>
    <w:p w:rsidR="00C053CC" w:rsidRDefault="00C053CC" w:rsidP="00C053CC">
      <w:pPr>
        <w:pStyle w:val="ConsPlusTitle"/>
        <w:spacing w:line="276" w:lineRule="auto"/>
        <w:ind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 xml:space="preserve">в) в случае, предусмотренном </w:t>
      </w:r>
      <w:hyperlink w:anchor="P148" w:history="1">
        <w:r w:rsidRPr="00C053CC">
          <w:rPr>
            <w:rFonts w:ascii="Times New Roman" w:hAnsi="Times New Roman" w:cs="Times New Roman"/>
            <w:b w:val="0"/>
            <w:sz w:val="24"/>
            <w:szCs w:val="24"/>
          </w:rPr>
          <w:t xml:space="preserve">подпунктом "в" пункта </w:t>
        </w:r>
      </w:hyperlink>
      <w:r w:rsidRPr="00C053CC">
        <w:rPr>
          <w:rFonts w:ascii="Times New Roman" w:hAnsi="Times New Roman" w:cs="Times New Roman"/>
          <w:b w:val="0"/>
          <w:sz w:val="24"/>
          <w:szCs w:val="24"/>
        </w:rPr>
        <w:t>109 настоящего Порядка.</w:t>
      </w:r>
    </w:p>
    <w:p w:rsidR="00C053CC" w:rsidRPr="00C053CC" w:rsidRDefault="00C053CC" w:rsidP="00C053CC">
      <w:pPr>
        <w:pStyle w:val="ConsPlusTitle"/>
        <w:spacing w:line="276" w:lineRule="auto"/>
        <w:ind w:firstLine="567"/>
        <w:jc w:val="both"/>
        <w:rPr>
          <w:rFonts w:ascii="Times New Roman" w:hAnsi="Times New Roman" w:cs="Times New Roman"/>
          <w:b w:val="0"/>
          <w:sz w:val="24"/>
          <w:szCs w:val="24"/>
        </w:rPr>
      </w:pPr>
    </w:p>
    <w:p w:rsidR="00C053CC" w:rsidRPr="00C053CC" w:rsidRDefault="00C053CC" w:rsidP="00C053CC">
      <w:pPr>
        <w:pStyle w:val="ConsPlusTitle"/>
        <w:spacing w:line="276" w:lineRule="auto"/>
        <w:ind w:left="567"/>
        <w:jc w:val="center"/>
        <w:rPr>
          <w:rFonts w:ascii="Times New Roman" w:hAnsi="Times New Roman" w:cs="Times New Roman"/>
          <w:sz w:val="24"/>
          <w:szCs w:val="24"/>
        </w:rPr>
      </w:pPr>
      <w:r w:rsidRPr="00C053CC">
        <w:rPr>
          <w:rFonts w:ascii="Times New Roman" w:hAnsi="Times New Roman" w:cs="Times New Roman"/>
          <w:sz w:val="24"/>
          <w:szCs w:val="24"/>
          <w:lang w:val="en-US"/>
        </w:rPr>
        <w:lastRenderedPageBreak/>
        <w:t>III</w:t>
      </w:r>
      <w:r>
        <w:rPr>
          <w:rFonts w:ascii="Times New Roman" w:hAnsi="Times New Roman" w:cs="Times New Roman"/>
          <w:sz w:val="24"/>
          <w:szCs w:val="24"/>
        </w:rPr>
        <w:t>.</w:t>
      </w:r>
      <w:r w:rsidRPr="00C053CC">
        <w:rPr>
          <w:rFonts w:ascii="Times New Roman" w:hAnsi="Times New Roman" w:cs="Times New Roman"/>
          <w:sz w:val="24"/>
          <w:szCs w:val="24"/>
        </w:rPr>
        <w:t xml:space="preserve"> Проведение контрольной деятельности</w:t>
      </w:r>
    </w:p>
    <w:p w:rsidR="00C053CC" w:rsidRPr="00C053CC" w:rsidRDefault="00C053CC" w:rsidP="00C053CC">
      <w:pPr>
        <w:pStyle w:val="ConsPlusTitle"/>
        <w:spacing w:line="276" w:lineRule="auto"/>
        <w:ind w:firstLine="567"/>
        <w:jc w:val="center"/>
        <w:rPr>
          <w:rFonts w:ascii="Times New Roman" w:hAnsi="Times New Roman" w:cs="Times New Roman"/>
          <w:sz w:val="24"/>
          <w:szCs w:val="24"/>
        </w:rPr>
      </w:pP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Камеральная проверка может проводиться одним должностным лицом или проверочной группой Органа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 Выездная проверка проводится проверочной группой органа муниципального финансового контроля в составе не менее двух должностных лиц органа муниципального финансового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bookmarkStart w:id="1" w:name="P102"/>
      <w:bookmarkEnd w:id="1"/>
      <w:r w:rsidRPr="00C053CC">
        <w:rPr>
          <w:rFonts w:ascii="Times New Roman" w:hAnsi="Times New Roman" w:cs="Times New Roman"/>
          <w:sz w:val="24"/>
          <w:szCs w:val="24"/>
        </w:rPr>
        <w:t>Камеральная проверка проводится по месту нахождения органа муниципального финансового контроля на основании документов и информации, представленных субъектом контроля по запросу органа муниципального финансового контроля, а также документов и информации, полученных в результате анализа данных единой информационной системы в сфере закупок.</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w:t>
      </w:r>
      <w:bookmarkStart w:id="2" w:name="P104"/>
      <w:bookmarkEnd w:id="2"/>
      <w:r w:rsidRPr="00C053CC">
        <w:rPr>
          <w:rFonts w:ascii="Times New Roman" w:hAnsi="Times New Roman" w:cs="Times New Roman"/>
          <w:sz w:val="24"/>
          <w:szCs w:val="24"/>
        </w:rPr>
        <w:t>органа муниципального финансового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При проведении камеральной проверки должностным лицом органа муниципального финансового контроля (при проведении камеральной проверки одним должностным лицом)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bookmarkStart w:id="3" w:name="P105"/>
      <w:bookmarkEnd w:id="3"/>
      <w:r w:rsidRPr="00C053CC">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4" w:history="1">
        <w:r w:rsidRPr="00C053CC">
          <w:rPr>
            <w:rFonts w:ascii="Times New Roman" w:hAnsi="Times New Roman" w:cs="Times New Roman"/>
            <w:sz w:val="24"/>
            <w:szCs w:val="24"/>
          </w:rPr>
          <w:t xml:space="preserve">пунктом </w:t>
        </w:r>
      </w:hyperlink>
      <w:r w:rsidRPr="00C053CC">
        <w:rPr>
          <w:rFonts w:ascii="Times New Roman" w:hAnsi="Times New Roman" w:cs="Times New Roman"/>
          <w:sz w:val="24"/>
          <w:szCs w:val="24"/>
        </w:rPr>
        <w:t xml:space="preserve">73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5" w:history="1">
        <w:r w:rsidRPr="00C053CC">
          <w:rPr>
            <w:rFonts w:ascii="Times New Roman" w:hAnsi="Times New Roman" w:cs="Times New Roman"/>
            <w:sz w:val="24"/>
            <w:szCs w:val="24"/>
          </w:rPr>
          <w:t xml:space="preserve">подпунктом "г" пункта </w:t>
        </w:r>
      </w:hyperlink>
      <w:r w:rsidRPr="00C053CC">
        <w:rPr>
          <w:rFonts w:ascii="Times New Roman" w:hAnsi="Times New Roman" w:cs="Times New Roman"/>
          <w:sz w:val="24"/>
          <w:szCs w:val="24"/>
        </w:rPr>
        <w:t>90 настоящего Порядка со дня окончания проверки полноты представленных субъектом контроля документов и информации.</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31" w:history="1">
        <w:r w:rsidRPr="00C053CC">
          <w:rPr>
            <w:rFonts w:ascii="Times New Roman" w:hAnsi="Times New Roman" w:cs="Times New Roman"/>
            <w:sz w:val="24"/>
            <w:szCs w:val="24"/>
          </w:rPr>
          <w:t xml:space="preserve">пунктом </w:t>
        </w:r>
      </w:hyperlink>
      <w:r w:rsidRPr="00C053CC">
        <w:rPr>
          <w:rFonts w:ascii="Times New Roman" w:hAnsi="Times New Roman" w:cs="Times New Roman"/>
          <w:sz w:val="24"/>
          <w:szCs w:val="24"/>
        </w:rPr>
        <w:t>84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5" w:history="1">
        <w:r w:rsidRPr="00C053CC">
          <w:rPr>
            <w:rFonts w:ascii="Times New Roman" w:hAnsi="Times New Roman" w:cs="Times New Roman"/>
            <w:sz w:val="24"/>
            <w:szCs w:val="24"/>
          </w:rPr>
          <w:t xml:space="preserve">пунктом "г" пункта </w:t>
        </w:r>
      </w:hyperlink>
      <w:r w:rsidRPr="00C053CC">
        <w:rPr>
          <w:rFonts w:ascii="Times New Roman" w:hAnsi="Times New Roman" w:cs="Times New Roman"/>
          <w:sz w:val="24"/>
          <w:szCs w:val="24"/>
        </w:rPr>
        <w:t>90 настоящего Порядка проверка возобновляется.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bookmarkStart w:id="4" w:name="P109"/>
      <w:bookmarkEnd w:id="4"/>
      <w:r w:rsidRPr="00C053CC">
        <w:rPr>
          <w:rFonts w:ascii="Times New Roman" w:hAnsi="Times New Roman" w:cs="Times New Roman"/>
          <w:sz w:val="24"/>
          <w:szCs w:val="24"/>
        </w:rPr>
        <w:t>Выездная проверка проводится по месту нахождения и месту фактического осуществления деятельности субъекта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Срок проведения выездной проверки не может превышать 30 рабочих дней.</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bookmarkStart w:id="5" w:name="P111"/>
      <w:bookmarkEnd w:id="5"/>
      <w:r w:rsidRPr="00C053CC">
        <w:rPr>
          <w:rFonts w:ascii="Times New Roman" w:hAnsi="Times New Roman" w:cs="Times New Roman"/>
          <w:sz w:val="24"/>
          <w:szCs w:val="24"/>
        </w:rPr>
        <w:t>В ходе выездной проверки проводятся контрольные действия по документальному и фактическому изучению деятельности субъекта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Контрольные действия по фактическому изучению проводятся путем </w:t>
      </w:r>
      <w:r w:rsidRPr="00C053CC">
        <w:rPr>
          <w:rFonts w:ascii="Times New Roman" w:hAnsi="Times New Roman" w:cs="Times New Roman"/>
          <w:sz w:val="24"/>
          <w:szCs w:val="24"/>
        </w:rPr>
        <w:lastRenderedPageBreak/>
        <w:t>осмотра, инвентаризации, наблюдения, пересчета и других действий по контролю.</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Встречная проверка проводится в порядке, установленном Порядком осуществления контроля для выездных и камеральных проверок в соответствии с </w:t>
      </w:r>
      <w:hyperlink w:anchor="P98" w:history="1">
        <w:r w:rsidRPr="00C053CC">
          <w:rPr>
            <w:rFonts w:ascii="Times New Roman" w:hAnsi="Times New Roman" w:cs="Times New Roman"/>
            <w:sz w:val="24"/>
            <w:szCs w:val="24"/>
          </w:rPr>
          <w:t xml:space="preserve">пунктами </w:t>
        </w:r>
      </w:hyperlink>
      <w:r w:rsidRPr="00C053CC">
        <w:rPr>
          <w:rFonts w:ascii="Times New Roman" w:hAnsi="Times New Roman" w:cs="Times New Roman"/>
          <w:sz w:val="24"/>
          <w:szCs w:val="24"/>
        </w:rPr>
        <w:t>69-71, 78, 80 настоящего Порядка.</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Срок проведения встречной проверки не может превышать 20 рабочих дней.</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bookmarkStart w:id="6" w:name="P122"/>
      <w:bookmarkEnd w:id="6"/>
      <w:r w:rsidRPr="00C053CC">
        <w:rPr>
          <w:rFonts w:ascii="Times New Roman" w:hAnsi="Times New Roman" w:cs="Times New Roman"/>
          <w:sz w:val="24"/>
          <w:szCs w:val="24"/>
        </w:rPr>
        <w:t>а) на период проведения встречной проверки, но не более чем на 20 рабочих дней;</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bookmarkStart w:id="7" w:name="P123"/>
      <w:bookmarkEnd w:id="7"/>
      <w:r w:rsidRPr="00C053CC">
        <w:rPr>
          <w:rFonts w:ascii="Times New Roman" w:hAnsi="Times New Roman" w:cs="Times New Roman"/>
          <w:sz w:val="24"/>
          <w:szCs w:val="24"/>
        </w:rPr>
        <w:t>б) на период организации и проведения экспертиз, но не более чем на 20 рабочих дней;</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bookmarkStart w:id="8" w:name="P124"/>
      <w:bookmarkEnd w:id="8"/>
      <w:r w:rsidRPr="00C053CC">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bookmarkStart w:id="9" w:name="P125"/>
      <w:bookmarkEnd w:id="9"/>
      <w:r w:rsidRPr="00C053CC">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5" w:history="1">
        <w:r w:rsidRPr="00C053CC">
          <w:rPr>
            <w:rFonts w:ascii="Times New Roman" w:hAnsi="Times New Roman" w:cs="Times New Roman"/>
            <w:sz w:val="24"/>
            <w:szCs w:val="24"/>
          </w:rPr>
          <w:t xml:space="preserve">пунктом </w:t>
        </w:r>
      </w:hyperlink>
      <w:r w:rsidRPr="00C053CC">
        <w:rPr>
          <w:rFonts w:ascii="Times New Roman" w:hAnsi="Times New Roman" w:cs="Times New Roman"/>
          <w:sz w:val="24"/>
          <w:szCs w:val="24"/>
        </w:rPr>
        <w:t>74 настоящего Порядка, но не более чем на 10 рабочих дней;</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bookmarkStart w:id="10" w:name="P126"/>
      <w:bookmarkEnd w:id="10"/>
      <w:r w:rsidRPr="00C053CC">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 Решение о возобновлении проведения выездной или камеральной проверки </w:t>
      </w:r>
      <w:r w:rsidRPr="00C053CC">
        <w:rPr>
          <w:rFonts w:ascii="Times New Roman" w:hAnsi="Times New Roman" w:cs="Times New Roman"/>
          <w:sz w:val="24"/>
          <w:szCs w:val="24"/>
        </w:rPr>
        <w:lastRenderedPageBreak/>
        <w:t>принимается в срок не более 2 рабочих дней:</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122" w:history="1">
        <w:r w:rsidRPr="00C053CC">
          <w:rPr>
            <w:rFonts w:ascii="Times New Roman" w:hAnsi="Times New Roman" w:cs="Times New Roman"/>
            <w:sz w:val="24"/>
            <w:szCs w:val="24"/>
          </w:rPr>
          <w:t>подпунктам "а"</w:t>
        </w:r>
      </w:hyperlink>
      <w:r w:rsidRPr="00C053CC">
        <w:rPr>
          <w:rFonts w:ascii="Times New Roman" w:hAnsi="Times New Roman" w:cs="Times New Roman"/>
          <w:sz w:val="24"/>
          <w:szCs w:val="24"/>
        </w:rPr>
        <w:t xml:space="preserve">, </w:t>
      </w:r>
      <w:hyperlink w:anchor="P123" w:history="1">
        <w:r w:rsidRPr="00C053CC">
          <w:rPr>
            <w:rFonts w:ascii="Times New Roman" w:hAnsi="Times New Roman" w:cs="Times New Roman"/>
            <w:sz w:val="24"/>
            <w:szCs w:val="24"/>
          </w:rPr>
          <w:t xml:space="preserve">"б" пункта </w:t>
        </w:r>
      </w:hyperlink>
      <w:r w:rsidRPr="00C053CC">
        <w:rPr>
          <w:rFonts w:ascii="Times New Roman" w:hAnsi="Times New Roman" w:cs="Times New Roman"/>
          <w:sz w:val="24"/>
          <w:szCs w:val="24"/>
        </w:rPr>
        <w:t>90 настоящего Порядка;</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124" w:history="1">
        <w:r w:rsidRPr="00C053CC">
          <w:rPr>
            <w:rFonts w:ascii="Times New Roman" w:hAnsi="Times New Roman" w:cs="Times New Roman"/>
            <w:sz w:val="24"/>
            <w:szCs w:val="24"/>
          </w:rPr>
          <w:t>подпунктах "в"</w:t>
        </w:r>
      </w:hyperlink>
      <w:r w:rsidRPr="00C053CC">
        <w:rPr>
          <w:rFonts w:ascii="Times New Roman" w:hAnsi="Times New Roman" w:cs="Times New Roman"/>
          <w:sz w:val="24"/>
          <w:szCs w:val="24"/>
        </w:rPr>
        <w:t xml:space="preserve"> - </w:t>
      </w:r>
      <w:hyperlink w:anchor="P126" w:history="1">
        <w:r w:rsidRPr="00C053CC">
          <w:rPr>
            <w:rFonts w:ascii="Times New Roman" w:hAnsi="Times New Roman" w:cs="Times New Roman"/>
            <w:sz w:val="24"/>
            <w:szCs w:val="24"/>
          </w:rPr>
          <w:t xml:space="preserve">"д" пункта </w:t>
        </w:r>
      </w:hyperlink>
      <w:r w:rsidRPr="00C053CC">
        <w:rPr>
          <w:rFonts w:ascii="Times New Roman" w:hAnsi="Times New Roman" w:cs="Times New Roman"/>
          <w:sz w:val="24"/>
          <w:szCs w:val="24"/>
        </w:rPr>
        <w:t>90 настоящего Порядка;</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в) после истечения срока приостановления проверки в соответствии с </w:t>
      </w:r>
      <w:hyperlink w:anchor="P124" w:history="1">
        <w:r w:rsidRPr="00C053CC">
          <w:rPr>
            <w:rFonts w:ascii="Times New Roman" w:hAnsi="Times New Roman" w:cs="Times New Roman"/>
            <w:sz w:val="24"/>
            <w:szCs w:val="24"/>
          </w:rPr>
          <w:t>подпунктами "в"</w:t>
        </w:r>
      </w:hyperlink>
      <w:r w:rsidRPr="00C053CC">
        <w:rPr>
          <w:rFonts w:ascii="Times New Roman" w:hAnsi="Times New Roman" w:cs="Times New Roman"/>
          <w:sz w:val="24"/>
          <w:szCs w:val="24"/>
        </w:rPr>
        <w:t xml:space="preserve"> - </w:t>
      </w:r>
      <w:hyperlink w:anchor="P126" w:history="1">
        <w:r w:rsidRPr="00C053CC">
          <w:rPr>
            <w:rFonts w:ascii="Times New Roman" w:hAnsi="Times New Roman" w:cs="Times New Roman"/>
            <w:sz w:val="24"/>
            <w:szCs w:val="24"/>
          </w:rPr>
          <w:t xml:space="preserve">"д" пункта </w:t>
        </w:r>
      </w:hyperlink>
      <w:r w:rsidRPr="00C053CC">
        <w:rPr>
          <w:rFonts w:ascii="Times New Roman" w:hAnsi="Times New Roman" w:cs="Times New Roman"/>
          <w:sz w:val="24"/>
          <w:szCs w:val="24"/>
        </w:rPr>
        <w:t>90 настоящего Порядка.</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bookmarkStart w:id="11" w:name="P131"/>
      <w:bookmarkEnd w:id="11"/>
      <w:r w:rsidRPr="00C053CC">
        <w:rPr>
          <w:rFonts w:ascii="Times New Roman" w:hAnsi="Times New Roman" w:cs="Times New Roman"/>
          <w:sz w:val="24"/>
          <w:szCs w:val="24"/>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В случае непредставления или несвоевременного представления документов и информации по запросу Органа контроля в соответствии с </w:t>
      </w:r>
      <w:hyperlink w:anchor="P62" w:history="1">
        <w:r w:rsidRPr="00C053CC">
          <w:rPr>
            <w:rFonts w:ascii="Times New Roman" w:hAnsi="Times New Roman" w:cs="Times New Roman"/>
            <w:sz w:val="24"/>
            <w:szCs w:val="24"/>
          </w:rPr>
          <w:t xml:space="preserve">подпунктом "а" пункта </w:t>
        </w:r>
      </w:hyperlink>
      <w:r w:rsidRPr="00C053CC">
        <w:rPr>
          <w:rFonts w:ascii="Times New Roman" w:hAnsi="Times New Roman" w:cs="Times New Roman"/>
          <w:sz w:val="24"/>
          <w:szCs w:val="24"/>
        </w:rPr>
        <w:t>25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C053CC" w:rsidRPr="00C053CC" w:rsidRDefault="00C053CC" w:rsidP="00C053CC">
      <w:pPr>
        <w:widowControl w:val="0"/>
        <w:numPr>
          <w:ilvl w:val="0"/>
          <w:numId w:val="44"/>
        </w:numPr>
        <w:overflowPunct/>
        <w:spacing w:line="276" w:lineRule="auto"/>
        <w:ind w:left="0" w:firstLine="567"/>
        <w:jc w:val="both"/>
        <w:rPr>
          <w:szCs w:val="24"/>
        </w:rPr>
      </w:pPr>
      <w:r w:rsidRPr="00C053CC">
        <w:rPr>
          <w:szCs w:val="24"/>
        </w:rPr>
        <w:t>Информация о составлении предписания направляется финансовым управлением администрации Дзержинского района в администрацию района для контроля за устранением выявленных нарушений и применения в пределах своей компетенции мер дисциплинарного воздействия к виновным лицам.</w:t>
      </w:r>
    </w:p>
    <w:p w:rsidR="00C053CC" w:rsidRPr="00C053CC" w:rsidRDefault="00C053CC" w:rsidP="00C053CC">
      <w:pPr>
        <w:widowControl w:val="0"/>
        <w:spacing w:line="276" w:lineRule="auto"/>
        <w:ind w:left="567"/>
        <w:jc w:val="both"/>
        <w:rPr>
          <w:szCs w:val="24"/>
        </w:rPr>
      </w:pPr>
    </w:p>
    <w:p w:rsidR="00C053CC" w:rsidRPr="00C053CC" w:rsidRDefault="00C053CC" w:rsidP="00C053CC">
      <w:pPr>
        <w:pStyle w:val="ConsPlusTitle"/>
        <w:spacing w:line="276" w:lineRule="auto"/>
        <w:ind w:left="567"/>
        <w:jc w:val="center"/>
        <w:rPr>
          <w:rFonts w:ascii="Times New Roman" w:hAnsi="Times New Roman" w:cs="Times New Roman"/>
          <w:sz w:val="24"/>
          <w:szCs w:val="24"/>
        </w:rPr>
      </w:pPr>
      <w:r w:rsidRPr="00C053CC">
        <w:rPr>
          <w:rFonts w:ascii="Times New Roman" w:hAnsi="Times New Roman" w:cs="Times New Roman"/>
          <w:sz w:val="24"/>
          <w:szCs w:val="24"/>
          <w:lang w:val="en-US"/>
        </w:rPr>
        <w:t>IV</w:t>
      </w:r>
      <w:r w:rsidRPr="00C053CC">
        <w:rPr>
          <w:rFonts w:ascii="Times New Roman" w:hAnsi="Times New Roman" w:cs="Times New Roman"/>
          <w:sz w:val="24"/>
          <w:szCs w:val="24"/>
        </w:rPr>
        <w:t xml:space="preserve"> Оформление результатов контрольного мероприятия</w:t>
      </w:r>
    </w:p>
    <w:p w:rsidR="00C053CC" w:rsidRPr="00C053CC" w:rsidRDefault="00C053CC" w:rsidP="00C053CC">
      <w:pPr>
        <w:pStyle w:val="ConsPlusTitle"/>
        <w:spacing w:line="276" w:lineRule="auto"/>
        <w:ind w:firstLine="567"/>
        <w:jc w:val="both"/>
        <w:rPr>
          <w:rFonts w:ascii="Times New Roman" w:hAnsi="Times New Roman" w:cs="Times New Roman"/>
          <w:b w:val="0"/>
          <w:sz w:val="24"/>
          <w:szCs w:val="24"/>
        </w:rPr>
      </w:pP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Результаты проверки, излагаемые в акте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лиц субъекта контроля, другими материалами.</w:t>
      </w: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Акт (заключение) проверки составляется в двух экземплярах: один экземпляр - для субъекта контроля, один экземпляр - для Органа контроля, в некоторых случаях – 3 экземпляра (для централизованной бухгалтерии).</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По результатам встречной проверки предписания субъекту контроля не выдаются.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w:t>
      </w:r>
      <w:r w:rsidRPr="00C053CC">
        <w:rPr>
          <w:rFonts w:ascii="Times New Roman" w:hAnsi="Times New Roman" w:cs="Times New Roman"/>
          <w:sz w:val="24"/>
          <w:szCs w:val="24"/>
        </w:rPr>
        <w:lastRenderedPageBreak/>
        <w:t>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Результаты проверки оформляются в письменном виде актом (заключением) проверки.</w:t>
      </w: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Акт (заключение) проверки составляется ответственным участником в соответствии с программой контрольной деятельности.</w:t>
      </w:r>
    </w:p>
    <w:p w:rsidR="00C053CC" w:rsidRPr="00C053CC" w:rsidRDefault="00C053CC" w:rsidP="00C053CC">
      <w:pPr>
        <w:pStyle w:val="ConsPlusTitle"/>
        <w:numPr>
          <w:ilvl w:val="0"/>
          <w:numId w:val="44"/>
        </w:numPr>
        <w:adjustRightInd/>
        <w:spacing w:line="276" w:lineRule="auto"/>
        <w:ind w:left="0" w:firstLine="567"/>
        <w:jc w:val="both"/>
        <w:rPr>
          <w:rFonts w:ascii="Times New Roman" w:hAnsi="Times New Roman" w:cs="Times New Roman"/>
          <w:b w:val="0"/>
          <w:sz w:val="24"/>
          <w:szCs w:val="24"/>
        </w:rPr>
      </w:pPr>
      <w:r w:rsidRPr="00C053CC">
        <w:rPr>
          <w:rFonts w:ascii="Times New Roman" w:hAnsi="Times New Roman" w:cs="Times New Roman"/>
          <w:b w:val="0"/>
          <w:sz w:val="24"/>
          <w:szCs w:val="24"/>
        </w:rPr>
        <w:t>Акт (заключение) проверки составляется на русском языке, имеет сквозную нумерацию страниц. В акте (заключении) проверки не допускаются помарки, подчистки и иные неоговоренные исправления.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Письменные возражения субъекта контроля приобщаются к материалам проверки.</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bookmarkStart w:id="12" w:name="P145"/>
      <w:bookmarkEnd w:id="12"/>
      <w:r w:rsidRPr="00C053CC">
        <w:rPr>
          <w:rFonts w:ascii="Times New Roman" w:hAnsi="Times New Roman" w:cs="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bookmarkStart w:id="13" w:name="P146"/>
      <w:bookmarkEnd w:id="13"/>
      <w:r w:rsidRPr="00C053CC">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11" w:history="1">
        <w:r w:rsidRPr="00C053CC">
          <w:rPr>
            <w:rFonts w:ascii="Times New Roman" w:hAnsi="Times New Roman" w:cs="Times New Roman"/>
            <w:sz w:val="24"/>
            <w:szCs w:val="24"/>
          </w:rPr>
          <w:t>законом</w:t>
        </w:r>
      </w:hyperlink>
      <w:r w:rsidRPr="00C053CC">
        <w:rPr>
          <w:rFonts w:ascii="Times New Roman" w:hAnsi="Times New Roman" w:cs="Times New Roman"/>
          <w:sz w:val="24"/>
          <w:szCs w:val="24"/>
        </w:rPr>
        <w:t>;</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r w:rsidRPr="00C053CC">
        <w:rPr>
          <w:rFonts w:ascii="Times New Roman" w:hAnsi="Times New Roman" w:cs="Times New Roman"/>
          <w:sz w:val="24"/>
          <w:szCs w:val="24"/>
        </w:rPr>
        <w:t>б) об отсутствии оснований для выдачи предписания;</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bookmarkStart w:id="14" w:name="P148"/>
      <w:bookmarkEnd w:id="14"/>
      <w:r w:rsidRPr="00C053CC">
        <w:rPr>
          <w:rFonts w:ascii="Times New Roman" w:hAnsi="Times New Roman" w:cs="Times New Roman"/>
          <w:sz w:val="24"/>
          <w:szCs w:val="24"/>
        </w:rPr>
        <w:t>в) о проведении внеплановой выездной проверки.</w:t>
      </w:r>
    </w:p>
    <w:p w:rsidR="00C053CC" w:rsidRPr="00C053CC" w:rsidRDefault="00C053CC" w:rsidP="00C053CC">
      <w:pPr>
        <w:pStyle w:val="ConsPlusNormal"/>
        <w:spacing w:line="276" w:lineRule="auto"/>
        <w:ind w:firstLine="567"/>
        <w:jc w:val="both"/>
        <w:rPr>
          <w:rFonts w:ascii="Times New Roman" w:hAnsi="Times New Roman" w:cs="Times New Roman"/>
          <w:sz w:val="24"/>
          <w:szCs w:val="24"/>
        </w:rPr>
      </w:pPr>
      <w:r w:rsidRPr="00C053CC">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 проверку.</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lastRenderedPageBreak/>
        <w:t>Отчет о результатах выездной или камеральной проверки приобщается к материалам проверки.</w:t>
      </w:r>
    </w:p>
    <w:p w:rsidR="00C053CC" w:rsidRPr="00C053CC" w:rsidRDefault="00C053CC" w:rsidP="00C053CC">
      <w:pPr>
        <w:pStyle w:val="ConsPlusNormal"/>
        <w:spacing w:line="276" w:lineRule="auto"/>
        <w:ind w:left="567"/>
        <w:jc w:val="both"/>
        <w:rPr>
          <w:rFonts w:ascii="Times New Roman" w:hAnsi="Times New Roman" w:cs="Times New Roman"/>
          <w:sz w:val="24"/>
          <w:szCs w:val="24"/>
        </w:rPr>
      </w:pPr>
    </w:p>
    <w:p w:rsidR="00C053CC" w:rsidRPr="00C053CC" w:rsidRDefault="00C053CC" w:rsidP="00C053CC">
      <w:pPr>
        <w:pStyle w:val="ConsPlusTitle"/>
        <w:spacing w:line="276" w:lineRule="auto"/>
        <w:ind w:left="567"/>
        <w:jc w:val="center"/>
        <w:rPr>
          <w:rFonts w:ascii="Times New Roman" w:hAnsi="Times New Roman" w:cs="Times New Roman"/>
          <w:sz w:val="24"/>
          <w:szCs w:val="24"/>
        </w:rPr>
      </w:pPr>
      <w:r w:rsidRPr="00C053CC">
        <w:rPr>
          <w:rFonts w:ascii="Times New Roman" w:hAnsi="Times New Roman" w:cs="Times New Roman"/>
          <w:sz w:val="24"/>
          <w:szCs w:val="24"/>
          <w:lang w:val="en-US"/>
        </w:rPr>
        <w:t>VII</w:t>
      </w:r>
      <w:r w:rsidRPr="00C053CC">
        <w:rPr>
          <w:rFonts w:ascii="Times New Roman" w:hAnsi="Times New Roman" w:cs="Times New Roman"/>
          <w:sz w:val="24"/>
          <w:szCs w:val="24"/>
        </w:rPr>
        <w:t xml:space="preserve">. </w:t>
      </w:r>
      <w:r w:rsidRPr="00C053CC">
        <w:rPr>
          <w:rFonts w:ascii="Times New Roman" w:hAnsi="Times New Roman" w:cs="Times New Roman"/>
          <w:sz w:val="24"/>
          <w:szCs w:val="24"/>
          <w:lang w:val="en-US"/>
        </w:rPr>
        <w:t>V</w:t>
      </w:r>
      <w:r w:rsidRPr="00C053CC">
        <w:rPr>
          <w:rFonts w:ascii="Times New Roman" w:hAnsi="Times New Roman" w:cs="Times New Roman"/>
          <w:sz w:val="24"/>
          <w:szCs w:val="24"/>
        </w:rPr>
        <w:t xml:space="preserve"> Реализация результатов контрольной деятельности</w:t>
      </w:r>
    </w:p>
    <w:p w:rsidR="00C053CC" w:rsidRPr="00C053CC" w:rsidRDefault="00C053CC" w:rsidP="00C053CC">
      <w:pPr>
        <w:pStyle w:val="ConsPlusTitle"/>
        <w:spacing w:line="276" w:lineRule="auto"/>
        <w:ind w:left="567"/>
        <w:jc w:val="center"/>
        <w:rPr>
          <w:rFonts w:ascii="Times New Roman" w:hAnsi="Times New Roman" w:cs="Times New Roman"/>
          <w:sz w:val="24"/>
          <w:szCs w:val="24"/>
        </w:rPr>
      </w:pP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6" w:history="1">
        <w:r w:rsidRPr="00C053CC">
          <w:rPr>
            <w:rFonts w:ascii="Times New Roman" w:hAnsi="Times New Roman" w:cs="Times New Roman"/>
            <w:sz w:val="24"/>
            <w:szCs w:val="24"/>
          </w:rPr>
          <w:t xml:space="preserve">подпунктом "а" пункта </w:t>
        </w:r>
      </w:hyperlink>
      <w:r w:rsidRPr="00C053CC">
        <w:rPr>
          <w:rFonts w:ascii="Times New Roman" w:hAnsi="Times New Roman" w:cs="Times New Roman"/>
          <w:sz w:val="24"/>
          <w:szCs w:val="24"/>
        </w:rPr>
        <w:t>109 настоящего Порядка.</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Предписание должно содержать сроки его исполнения.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Должностное лицо Органа контроля (при проведении камеральной проверки одним должностным лицом) либо руководитель проверочной группы органа муниципального финансового контроля обязаны осуществлять контроль за выполнением субъектом контроля предписания.</w:t>
      </w:r>
    </w:p>
    <w:p w:rsidR="00C053CC" w:rsidRPr="00C053CC" w:rsidRDefault="00C053CC" w:rsidP="00C053CC">
      <w:pPr>
        <w:pStyle w:val="ConsPlusNormal"/>
        <w:numPr>
          <w:ilvl w:val="0"/>
          <w:numId w:val="44"/>
        </w:numPr>
        <w:adjustRightInd/>
        <w:spacing w:line="276" w:lineRule="auto"/>
        <w:ind w:left="0" w:firstLine="567"/>
        <w:jc w:val="both"/>
        <w:rPr>
          <w:rFonts w:ascii="Times New Roman" w:hAnsi="Times New Roman" w:cs="Times New Roman"/>
          <w:sz w:val="24"/>
          <w:szCs w:val="24"/>
        </w:rPr>
      </w:pPr>
      <w:r w:rsidRPr="00C053CC">
        <w:rPr>
          <w:rFonts w:ascii="Times New Roman" w:hAnsi="Times New Roman" w:cs="Times New Roman"/>
          <w:sz w:val="24"/>
          <w:szCs w:val="24"/>
        </w:rPr>
        <w:t>В случае неисполнения в установленный срок предписания органа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053CC" w:rsidRPr="00C053CC" w:rsidRDefault="00C053CC" w:rsidP="004F1835">
      <w:pPr>
        <w:contextualSpacing/>
        <w:jc w:val="both"/>
        <w:rPr>
          <w:szCs w:val="24"/>
        </w:rPr>
      </w:pPr>
    </w:p>
    <w:sectPr w:rsidR="00C053CC" w:rsidRPr="00C053CC" w:rsidSect="000C7CE3">
      <w:pgSz w:w="11905" w:h="16838" w:code="9"/>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63" w:rsidRDefault="00050563">
      <w:r>
        <w:separator/>
      </w:r>
    </w:p>
  </w:endnote>
  <w:endnote w:type="continuationSeparator" w:id="0">
    <w:p w:rsidR="00050563" w:rsidRDefault="0005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63" w:rsidRDefault="00050563">
      <w:r>
        <w:separator/>
      </w:r>
    </w:p>
  </w:footnote>
  <w:footnote w:type="continuationSeparator" w:id="0">
    <w:p w:rsidR="00050563" w:rsidRDefault="00050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AC848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C40106"/>
    <w:multiLevelType w:val="hybridMultilevel"/>
    <w:tmpl w:val="B1964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7DD0"/>
    <w:multiLevelType w:val="hybridMultilevel"/>
    <w:tmpl w:val="AB207216"/>
    <w:lvl w:ilvl="0" w:tplc="F4AAE45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15:restartNumberingAfterBreak="0">
    <w:nsid w:val="11B86651"/>
    <w:multiLevelType w:val="hybridMultilevel"/>
    <w:tmpl w:val="0658AE48"/>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7" w15:restartNumberingAfterBreak="0">
    <w:nsid w:val="13CD5F37"/>
    <w:multiLevelType w:val="hybridMultilevel"/>
    <w:tmpl w:val="F1BC5C10"/>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15:restartNumberingAfterBreak="0">
    <w:nsid w:val="13E735D4"/>
    <w:multiLevelType w:val="hybridMultilevel"/>
    <w:tmpl w:val="7FA4179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7694C3F"/>
    <w:multiLevelType w:val="hybridMultilevel"/>
    <w:tmpl w:val="84FAEE0E"/>
    <w:lvl w:ilvl="0" w:tplc="900489E4">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2D997584"/>
    <w:multiLevelType w:val="multilevel"/>
    <w:tmpl w:val="4CC6A6AE"/>
    <w:lvl w:ilvl="0">
      <w:start w:val="1"/>
      <w:numFmt w:val="decimal"/>
      <w:lvlText w:val="%1."/>
      <w:lvlJc w:val="left"/>
      <w:pPr>
        <w:ind w:left="1065" w:hanging="360"/>
      </w:pPr>
      <w:rPr>
        <w:rFonts w:hint="default"/>
      </w:rPr>
    </w:lvl>
    <w:lvl w:ilvl="1">
      <w:start w:val="11"/>
      <w:numFmt w:val="decimal"/>
      <w:isLgl/>
      <w:lvlText w:val="%1.%2."/>
      <w:lvlJc w:val="left"/>
      <w:pPr>
        <w:ind w:left="2164" w:hanging="1455"/>
      </w:pPr>
      <w:rPr>
        <w:rFonts w:hint="default"/>
      </w:rPr>
    </w:lvl>
    <w:lvl w:ilvl="2">
      <w:start w:val="1"/>
      <w:numFmt w:val="decimal"/>
      <w:isLgl/>
      <w:lvlText w:val="%1.%2.%3."/>
      <w:lvlJc w:val="left"/>
      <w:pPr>
        <w:ind w:left="2168" w:hanging="1455"/>
      </w:pPr>
      <w:rPr>
        <w:rFonts w:hint="default"/>
      </w:rPr>
    </w:lvl>
    <w:lvl w:ilvl="3">
      <w:start w:val="1"/>
      <w:numFmt w:val="decimal"/>
      <w:isLgl/>
      <w:lvlText w:val="%1.%2.%3.%4."/>
      <w:lvlJc w:val="left"/>
      <w:pPr>
        <w:ind w:left="2172" w:hanging="1455"/>
      </w:pPr>
      <w:rPr>
        <w:rFonts w:hint="default"/>
      </w:rPr>
    </w:lvl>
    <w:lvl w:ilvl="4">
      <w:start w:val="1"/>
      <w:numFmt w:val="decimal"/>
      <w:isLgl/>
      <w:lvlText w:val="%1.%2.%3.%4.%5."/>
      <w:lvlJc w:val="left"/>
      <w:pPr>
        <w:ind w:left="2176" w:hanging="1455"/>
      </w:pPr>
      <w:rPr>
        <w:rFonts w:hint="default"/>
      </w:rPr>
    </w:lvl>
    <w:lvl w:ilvl="5">
      <w:start w:val="1"/>
      <w:numFmt w:val="decimal"/>
      <w:isLgl/>
      <w:lvlText w:val="%1.%2.%3.%4.%5.%6."/>
      <w:lvlJc w:val="left"/>
      <w:pPr>
        <w:ind w:left="2180" w:hanging="1455"/>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6"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7" w15:restartNumberingAfterBreak="0">
    <w:nsid w:val="3A244250"/>
    <w:multiLevelType w:val="hybridMultilevel"/>
    <w:tmpl w:val="5F6AFA88"/>
    <w:lvl w:ilvl="0" w:tplc="A8043F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8"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4979A4"/>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5120B65"/>
    <w:multiLevelType w:val="multilevel"/>
    <w:tmpl w:val="AB1494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4C6B5AFD"/>
    <w:multiLevelType w:val="hybridMultilevel"/>
    <w:tmpl w:val="5F5A7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FCC062F"/>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522774A5"/>
    <w:multiLevelType w:val="hybridMultilevel"/>
    <w:tmpl w:val="44C840F0"/>
    <w:lvl w:ilvl="0" w:tplc="900489E4">
      <w:start w:val="1"/>
      <w:numFmt w:val="russianLower"/>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szCs w:val="28"/>
      </w:rPr>
    </w:lvl>
    <w:lvl w:ilvl="2">
      <w:start w:val="1"/>
      <w:numFmt w:val="decimal"/>
      <w:isLgl/>
      <w:lvlText w:val="%1.%2.%3."/>
      <w:lvlJc w:val="left"/>
      <w:pPr>
        <w:tabs>
          <w:tab w:val="num" w:pos="1003"/>
        </w:tabs>
        <w:ind w:left="1003" w:hanging="720"/>
      </w:pPr>
      <w:rPr>
        <w:rFonts w:hint="default"/>
        <w:sz w:val="28"/>
        <w:szCs w:val="28"/>
      </w:rPr>
    </w:lvl>
    <w:lvl w:ilvl="3">
      <w:start w:val="1"/>
      <w:numFmt w:val="decimal"/>
      <w:isLgl/>
      <w:lvlText w:val="%1.%2.%3.%4."/>
      <w:lvlJc w:val="left"/>
      <w:pPr>
        <w:tabs>
          <w:tab w:val="num" w:pos="1003"/>
        </w:tabs>
        <w:ind w:left="1003" w:hanging="720"/>
      </w:pPr>
      <w:rPr>
        <w:rFonts w:hint="default"/>
        <w:sz w:val="28"/>
        <w:szCs w:val="28"/>
      </w:rPr>
    </w:lvl>
    <w:lvl w:ilvl="4">
      <w:start w:val="1"/>
      <w:numFmt w:val="decimal"/>
      <w:isLgl/>
      <w:lvlText w:val="%1.%2.%3.%4.%5."/>
      <w:lvlJc w:val="left"/>
      <w:pPr>
        <w:tabs>
          <w:tab w:val="num" w:pos="1363"/>
        </w:tabs>
        <w:ind w:left="1363" w:hanging="1080"/>
      </w:pPr>
      <w:rPr>
        <w:rFonts w:hint="default"/>
        <w:sz w:val="28"/>
        <w:szCs w:val="28"/>
      </w:rPr>
    </w:lvl>
    <w:lvl w:ilvl="5">
      <w:start w:val="1"/>
      <w:numFmt w:val="decimal"/>
      <w:isLgl/>
      <w:lvlText w:val="%1.%2.%3.%4.%5.%6."/>
      <w:lvlJc w:val="left"/>
      <w:pPr>
        <w:tabs>
          <w:tab w:val="num" w:pos="1363"/>
        </w:tabs>
        <w:ind w:left="1363" w:hanging="1080"/>
      </w:pPr>
      <w:rPr>
        <w:rFonts w:hint="default"/>
        <w:sz w:val="28"/>
        <w:szCs w:val="28"/>
      </w:rPr>
    </w:lvl>
    <w:lvl w:ilvl="6">
      <w:start w:val="1"/>
      <w:numFmt w:val="decimal"/>
      <w:isLgl/>
      <w:lvlText w:val="%1.%2.%3.%4.%5.%6.%7."/>
      <w:lvlJc w:val="left"/>
      <w:pPr>
        <w:tabs>
          <w:tab w:val="num" w:pos="1363"/>
        </w:tabs>
        <w:ind w:left="1363" w:hanging="1080"/>
      </w:pPr>
      <w:rPr>
        <w:rFonts w:hint="default"/>
        <w:sz w:val="28"/>
        <w:szCs w:val="28"/>
      </w:rPr>
    </w:lvl>
    <w:lvl w:ilvl="7">
      <w:start w:val="1"/>
      <w:numFmt w:val="decimal"/>
      <w:isLgl/>
      <w:lvlText w:val="%1.%2.%3.%4.%5.%6.%7.%8."/>
      <w:lvlJc w:val="left"/>
      <w:pPr>
        <w:tabs>
          <w:tab w:val="num" w:pos="1723"/>
        </w:tabs>
        <w:ind w:left="1723" w:hanging="1440"/>
      </w:pPr>
      <w:rPr>
        <w:rFonts w:hint="default"/>
        <w:sz w:val="28"/>
        <w:szCs w:val="28"/>
      </w:rPr>
    </w:lvl>
    <w:lvl w:ilvl="8">
      <w:start w:val="1"/>
      <w:numFmt w:val="decimal"/>
      <w:isLgl/>
      <w:lvlText w:val="%1.%2.%3.%4.%5.%6.%7.%8.%9."/>
      <w:lvlJc w:val="left"/>
      <w:pPr>
        <w:tabs>
          <w:tab w:val="num" w:pos="1723"/>
        </w:tabs>
        <w:ind w:left="1723" w:hanging="1440"/>
      </w:pPr>
      <w:rPr>
        <w:rFonts w:hint="default"/>
        <w:sz w:val="28"/>
        <w:szCs w:val="28"/>
      </w:rPr>
    </w:lvl>
  </w:abstractNum>
  <w:abstractNum w:abstractNumId="27" w15:restartNumberingAfterBreak="0">
    <w:nsid w:val="52CD45E1"/>
    <w:multiLevelType w:val="hybridMultilevel"/>
    <w:tmpl w:val="154ED2BE"/>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15:restartNumberingAfterBreak="0">
    <w:nsid w:val="570110E2"/>
    <w:multiLevelType w:val="hybridMultilevel"/>
    <w:tmpl w:val="BE5EBDDA"/>
    <w:lvl w:ilvl="0" w:tplc="F84050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4D08D9"/>
    <w:multiLevelType w:val="hybridMultilevel"/>
    <w:tmpl w:val="47D05E76"/>
    <w:lvl w:ilvl="0" w:tplc="900489E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1AC6069"/>
    <w:multiLevelType w:val="hybridMultilevel"/>
    <w:tmpl w:val="0F4E70C6"/>
    <w:lvl w:ilvl="0" w:tplc="2AE28EB4">
      <w:start w:val="5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1C03E2B"/>
    <w:multiLevelType w:val="multilevel"/>
    <w:tmpl w:val="2744CC6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643" w:hanging="1650"/>
      </w:pPr>
      <w:rPr>
        <w:rFonts w:hint="default"/>
      </w:rPr>
    </w:lvl>
    <w:lvl w:ilvl="2">
      <w:start w:val="1"/>
      <w:numFmt w:val="decimal"/>
      <w:isLgl/>
      <w:lvlText w:val="%1.%2.%3."/>
      <w:lvlJc w:val="left"/>
      <w:pPr>
        <w:ind w:left="3090" w:hanging="1650"/>
      </w:pPr>
      <w:rPr>
        <w:rFonts w:hint="default"/>
      </w:rPr>
    </w:lvl>
    <w:lvl w:ilvl="3">
      <w:start w:val="1"/>
      <w:numFmt w:val="decimal"/>
      <w:isLgl/>
      <w:lvlText w:val="%1.%2.%3.%4."/>
      <w:lvlJc w:val="left"/>
      <w:pPr>
        <w:ind w:left="3630" w:hanging="1650"/>
      </w:pPr>
      <w:rPr>
        <w:rFonts w:hint="default"/>
      </w:rPr>
    </w:lvl>
    <w:lvl w:ilvl="4">
      <w:start w:val="1"/>
      <w:numFmt w:val="decimal"/>
      <w:isLgl/>
      <w:lvlText w:val="%1.%2.%3.%4.%5."/>
      <w:lvlJc w:val="left"/>
      <w:pPr>
        <w:ind w:left="4170" w:hanging="1650"/>
      </w:pPr>
      <w:rPr>
        <w:rFonts w:hint="default"/>
      </w:rPr>
    </w:lvl>
    <w:lvl w:ilvl="5">
      <w:start w:val="1"/>
      <w:numFmt w:val="decimal"/>
      <w:isLgl/>
      <w:lvlText w:val="%1.%2.%3.%4.%5.%6."/>
      <w:lvlJc w:val="left"/>
      <w:pPr>
        <w:ind w:left="4710" w:hanging="165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3" w15:restartNumberingAfterBreak="0">
    <w:nsid w:val="66033B1A"/>
    <w:multiLevelType w:val="hybridMultilevel"/>
    <w:tmpl w:val="12DA719C"/>
    <w:lvl w:ilvl="0" w:tplc="900489E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61B620D"/>
    <w:multiLevelType w:val="hybridMultilevel"/>
    <w:tmpl w:val="B15EE5C4"/>
    <w:lvl w:ilvl="0" w:tplc="900489E4">
      <w:start w:val="1"/>
      <w:numFmt w:val="russianLower"/>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5" w15:restartNumberingAfterBreak="0">
    <w:nsid w:val="669D68FA"/>
    <w:multiLevelType w:val="multilevel"/>
    <w:tmpl w:val="30CEB714"/>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9A53639"/>
    <w:multiLevelType w:val="hybridMultilevel"/>
    <w:tmpl w:val="DF4AA78E"/>
    <w:lvl w:ilvl="0" w:tplc="900489E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D4240AF"/>
    <w:multiLevelType w:val="hybridMultilevel"/>
    <w:tmpl w:val="E8549A1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9"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4"/>
  </w:num>
  <w:num w:numId="2">
    <w:abstractNumId w:val="12"/>
  </w:num>
  <w:num w:numId="3">
    <w:abstractNumId w:val="2"/>
  </w:num>
  <w:num w:numId="4">
    <w:abstractNumId w:val="29"/>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14"/>
  </w:num>
  <w:num w:numId="9">
    <w:abstractNumId w:val="26"/>
  </w:num>
  <w:num w:numId="10">
    <w:abstractNumId w:val="0"/>
  </w:num>
  <w:num w:numId="11">
    <w:abstractNumId w:val="9"/>
  </w:num>
  <w:num w:numId="12">
    <w:abstractNumId w:val="38"/>
  </w:num>
  <w:num w:numId="13">
    <w:abstractNumId w:val="32"/>
  </w:num>
  <w:num w:numId="14">
    <w:abstractNumId w:val="3"/>
  </w:num>
  <w:num w:numId="15">
    <w:abstractNumId w:val="6"/>
  </w:num>
  <w:num w:numId="16">
    <w:abstractNumId w:val="21"/>
  </w:num>
  <w:num w:numId="17">
    <w:abstractNumId w:val="16"/>
  </w:num>
  <w:num w:numId="18">
    <w:abstractNumId w:val="40"/>
  </w:num>
  <w:num w:numId="19">
    <w:abstractNumId w:val="2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20"/>
  </w:num>
  <w:num w:numId="24">
    <w:abstractNumId w:val="37"/>
  </w:num>
  <w:num w:numId="25">
    <w:abstractNumId w:val="35"/>
  </w:num>
  <w:num w:numId="26">
    <w:abstractNumId w:val="13"/>
  </w:num>
  <w:num w:numId="27">
    <w:abstractNumId w:val="8"/>
  </w:num>
  <w:num w:numId="28">
    <w:abstractNumId w:val="27"/>
  </w:num>
  <w:num w:numId="29">
    <w:abstractNumId w:val="39"/>
  </w:num>
  <w:num w:numId="30">
    <w:abstractNumId w:val="7"/>
  </w:num>
  <w:num w:numId="31">
    <w:abstractNumId w:val="1"/>
  </w:num>
  <w:num w:numId="32">
    <w:abstractNumId w:val="17"/>
  </w:num>
  <w:num w:numId="33">
    <w:abstractNumId w:val="23"/>
  </w:num>
  <w:num w:numId="34">
    <w:abstractNumId w:val="19"/>
  </w:num>
  <w:num w:numId="35">
    <w:abstractNumId w:val="41"/>
  </w:num>
  <w:num w:numId="36">
    <w:abstractNumId w:val="1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4"/>
  </w:num>
  <w:num w:numId="40">
    <w:abstractNumId w:val="10"/>
  </w:num>
  <w:num w:numId="41">
    <w:abstractNumId w:val="33"/>
  </w:num>
  <w:num w:numId="42">
    <w:abstractNumId w:val="30"/>
  </w:num>
  <w:num w:numId="43">
    <w:abstractNumId w:val="36"/>
  </w:num>
  <w:num w:numId="4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73E3"/>
    <w:rsid w:val="00021A81"/>
    <w:rsid w:val="00023251"/>
    <w:rsid w:val="00043A51"/>
    <w:rsid w:val="00050563"/>
    <w:rsid w:val="00051617"/>
    <w:rsid w:val="00054927"/>
    <w:rsid w:val="00066AC7"/>
    <w:rsid w:val="00077956"/>
    <w:rsid w:val="0009039D"/>
    <w:rsid w:val="000A3128"/>
    <w:rsid w:val="000B5D60"/>
    <w:rsid w:val="000B657B"/>
    <w:rsid w:val="000C1423"/>
    <w:rsid w:val="000C7CE3"/>
    <w:rsid w:val="000D1770"/>
    <w:rsid w:val="000D6B7B"/>
    <w:rsid w:val="000D6D09"/>
    <w:rsid w:val="000E1D0C"/>
    <w:rsid w:val="000E2354"/>
    <w:rsid w:val="000E5046"/>
    <w:rsid w:val="000E6B85"/>
    <w:rsid w:val="000F1846"/>
    <w:rsid w:val="000F6102"/>
    <w:rsid w:val="00105BA9"/>
    <w:rsid w:val="00107740"/>
    <w:rsid w:val="00114556"/>
    <w:rsid w:val="00116506"/>
    <w:rsid w:val="001177C0"/>
    <w:rsid w:val="00134F43"/>
    <w:rsid w:val="00136212"/>
    <w:rsid w:val="0013735D"/>
    <w:rsid w:val="001447FB"/>
    <w:rsid w:val="00151E6E"/>
    <w:rsid w:val="001635FC"/>
    <w:rsid w:val="00165A55"/>
    <w:rsid w:val="001729DC"/>
    <w:rsid w:val="00174A67"/>
    <w:rsid w:val="00177591"/>
    <w:rsid w:val="001820D6"/>
    <w:rsid w:val="001915E0"/>
    <w:rsid w:val="001A1789"/>
    <w:rsid w:val="001B753C"/>
    <w:rsid w:val="001D0FE7"/>
    <w:rsid w:val="001E0C0F"/>
    <w:rsid w:val="001E0C8C"/>
    <w:rsid w:val="001F2221"/>
    <w:rsid w:val="001F3510"/>
    <w:rsid w:val="001F4DE7"/>
    <w:rsid w:val="001F7A4C"/>
    <w:rsid w:val="0020289C"/>
    <w:rsid w:val="00213D36"/>
    <w:rsid w:val="0022559E"/>
    <w:rsid w:val="002331A2"/>
    <w:rsid w:val="0023663B"/>
    <w:rsid w:val="00242A10"/>
    <w:rsid w:val="002453EB"/>
    <w:rsid w:val="00247746"/>
    <w:rsid w:val="0025453D"/>
    <w:rsid w:val="002647FB"/>
    <w:rsid w:val="00264E5C"/>
    <w:rsid w:val="00266E34"/>
    <w:rsid w:val="00275924"/>
    <w:rsid w:val="00280897"/>
    <w:rsid w:val="00285951"/>
    <w:rsid w:val="002913ED"/>
    <w:rsid w:val="002926B3"/>
    <w:rsid w:val="00295042"/>
    <w:rsid w:val="002959E7"/>
    <w:rsid w:val="00297DFB"/>
    <w:rsid w:val="002A1434"/>
    <w:rsid w:val="002B2061"/>
    <w:rsid w:val="002B2C6F"/>
    <w:rsid w:val="002C46E7"/>
    <w:rsid w:val="002D0DD9"/>
    <w:rsid w:val="002D2172"/>
    <w:rsid w:val="002D2C20"/>
    <w:rsid w:val="002E30A1"/>
    <w:rsid w:val="00300B95"/>
    <w:rsid w:val="00303F0F"/>
    <w:rsid w:val="00305A30"/>
    <w:rsid w:val="00310890"/>
    <w:rsid w:val="00314EF8"/>
    <w:rsid w:val="003257B8"/>
    <w:rsid w:val="00335D92"/>
    <w:rsid w:val="00335FBB"/>
    <w:rsid w:val="00337FC5"/>
    <w:rsid w:val="00340E58"/>
    <w:rsid w:val="00351746"/>
    <w:rsid w:val="00365598"/>
    <w:rsid w:val="0037262C"/>
    <w:rsid w:val="003727DF"/>
    <w:rsid w:val="00375133"/>
    <w:rsid w:val="00375B9E"/>
    <w:rsid w:val="00376727"/>
    <w:rsid w:val="0038404C"/>
    <w:rsid w:val="00387702"/>
    <w:rsid w:val="00394341"/>
    <w:rsid w:val="00396A9C"/>
    <w:rsid w:val="003A6311"/>
    <w:rsid w:val="003B09FA"/>
    <w:rsid w:val="003B4534"/>
    <w:rsid w:val="003B4D3D"/>
    <w:rsid w:val="003B667C"/>
    <w:rsid w:val="003C06B6"/>
    <w:rsid w:val="003C73C8"/>
    <w:rsid w:val="003D2EFE"/>
    <w:rsid w:val="00401473"/>
    <w:rsid w:val="00402F8F"/>
    <w:rsid w:val="0041449A"/>
    <w:rsid w:val="004229A1"/>
    <w:rsid w:val="0042390B"/>
    <w:rsid w:val="00431010"/>
    <w:rsid w:val="00431201"/>
    <w:rsid w:val="00431EA8"/>
    <w:rsid w:val="0043209E"/>
    <w:rsid w:val="004342D2"/>
    <w:rsid w:val="00445BB7"/>
    <w:rsid w:val="00446418"/>
    <w:rsid w:val="00466622"/>
    <w:rsid w:val="00467824"/>
    <w:rsid w:val="0047145D"/>
    <w:rsid w:val="004768C5"/>
    <w:rsid w:val="004843AE"/>
    <w:rsid w:val="004849BD"/>
    <w:rsid w:val="00492728"/>
    <w:rsid w:val="00492F15"/>
    <w:rsid w:val="00494DDE"/>
    <w:rsid w:val="004953F0"/>
    <w:rsid w:val="004A067B"/>
    <w:rsid w:val="004A3C46"/>
    <w:rsid w:val="004A61BE"/>
    <w:rsid w:val="004B3128"/>
    <w:rsid w:val="004B64C5"/>
    <w:rsid w:val="004C0489"/>
    <w:rsid w:val="004C1C9B"/>
    <w:rsid w:val="004C49A7"/>
    <w:rsid w:val="004D2515"/>
    <w:rsid w:val="004D6B13"/>
    <w:rsid w:val="004D722C"/>
    <w:rsid w:val="004E010A"/>
    <w:rsid w:val="004E6847"/>
    <w:rsid w:val="004F1835"/>
    <w:rsid w:val="004F387F"/>
    <w:rsid w:val="00502389"/>
    <w:rsid w:val="005053C4"/>
    <w:rsid w:val="00512622"/>
    <w:rsid w:val="00514906"/>
    <w:rsid w:val="00540FB9"/>
    <w:rsid w:val="0055079F"/>
    <w:rsid w:val="00551E4A"/>
    <w:rsid w:val="00552633"/>
    <w:rsid w:val="00552982"/>
    <w:rsid w:val="00554FF0"/>
    <w:rsid w:val="00555D42"/>
    <w:rsid w:val="00576215"/>
    <w:rsid w:val="00576B9C"/>
    <w:rsid w:val="005773C5"/>
    <w:rsid w:val="00582316"/>
    <w:rsid w:val="00587E3D"/>
    <w:rsid w:val="00590675"/>
    <w:rsid w:val="00594B08"/>
    <w:rsid w:val="005A1824"/>
    <w:rsid w:val="005A4C0F"/>
    <w:rsid w:val="005B4015"/>
    <w:rsid w:val="005B6D8F"/>
    <w:rsid w:val="005B7831"/>
    <w:rsid w:val="005C6BAC"/>
    <w:rsid w:val="005E00DD"/>
    <w:rsid w:val="005E0FE9"/>
    <w:rsid w:val="005E1692"/>
    <w:rsid w:val="005E1EC6"/>
    <w:rsid w:val="005E2813"/>
    <w:rsid w:val="005E2CD1"/>
    <w:rsid w:val="005E4B68"/>
    <w:rsid w:val="0061288E"/>
    <w:rsid w:val="006131F8"/>
    <w:rsid w:val="00625A0A"/>
    <w:rsid w:val="00626408"/>
    <w:rsid w:val="0062695D"/>
    <w:rsid w:val="0063054C"/>
    <w:rsid w:val="00633DFE"/>
    <w:rsid w:val="00650FC2"/>
    <w:rsid w:val="00650FFA"/>
    <w:rsid w:val="00652D0B"/>
    <w:rsid w:val="00653323"/>
    <w:rsid w:val="006602C9"/>
    <w:rsid w:val="00660630"/>
    <w:rsid w:val="006662B7"/>
    <w:rsid w:val="00671B31"/>
    <w:rsid w:val="00673D35"/>
    <w:rsid w:val="00673FBF"/>
    <w:rsid w:val="0067416E"/>
    <w:rsid w:val="006745C2"/>
    <w:rsid w:val="00681E70"/>
    <w:rsid w:val="00683BA8"/>
    <w:rsid w:val="006853FD"/>
    <w:rsid w:val="006A2962"/>
    <w:rsid w:val="006A32AE"/>
    <w:rsid w:val="006A4911"/>
    <w:rsid w:val="006A4E4C"/>
    <w:rsid w:val="006A7C77"/>
    <w:rsid w:val="006B1B10"/>
    <w:rsid w:val="006B1C38"/>
    <w:rsid w:val="006B5C84"/>
    <w:rsid w:val="006C0494"/>
    <w:rsid w:val="006C53DD"/>
    <w:rsid w:val="006C774A"/>
    <w:rsid w:val="006D6FE3"/>
    <w:rsid w:val="006E395E"/>
    <w:rsid w:val="006E5E44"/>
    <w:rsid w:val="006E6611"/>
    <w:rsid w:val="006E78BE"/>
    <w:rsid w:val="006F5FF0"/>
    <w:rsid w:val="006F7520"/>
    <w:rsid w:val="00702686"/>
    <w:rsid w:val="007031A4"/>
    <w:rsid w:val="00705FBF"/>
    <w:rsid w:val="00707218"/>
    <w:rsid w:val="00707A6A"/>
    <w:rsid w:val="00712A67"/>
    <w:rsid w:val="007364DD"/>
    <w:rsid w:val="00737FFA"/>
    <w:rsid w:val="0074006F"/>
    <w:rsid w:val="00740B31"/>
    <w:rsid w:val="00757D07"/>
    <w:rsid w:val="007814A1"/>
    <w:rsid w:val="0079632A"/>
    <w:rsid w:val="007A2A3C"/>
    <w:rsid w:val="007B0368"/>
    <w:rsid w:val="007B30DF"/>
    <w:rsid w:val="007B545E"/>
    <w:rsid w:val="007C1DC5"/>
    <w:rsid w:val="007C2694"/>
    <w:rsid w:val="007D0D7D"/>
    <w:rsid w:val="007E5CA8"/>
    <w:rsid w:val="007E63FF"/>
    <w:rsid w:val="007E7B00"/>
    <w:rsid w:val="00801513"/>
    <w:rsid w:val="0081526B"/>
    <w:rsid w:val="00822F66"/>
    <w:rsid w:val="00835486"/>
    <w:rsid w:val="00844CEC"/>
    <w:rsid w:val="00847B7B"/>
    <w:rsid w:val="00860087"/>
    <w:rsid w:val="00861ADC"/>
    <w:rsid w:val="00867920"/>
    <w:rsid w:val="00873742"/>
    <w:rsid w:val="00873D3D"/>
    <w:rsid w:val="00877051"/>
    <w:rsid w:val="00877A8D"/>
    <w:rsid w:val="00877EE3"/>
    <w:rsid w:val="00884500"/>
    <w:rsid w:val="00891B84"/>
    <w:rsid w:val="00896734"/>
    <w:rsid w:val="008A1691"/>
    <w:rsid w:val="008A1CBE"/>
    <w:rsid w:val="008A291B"/>
    <w:rsid w:val="008A7D12"/>
    <w:rsid w:val="008B0DCD"/>
    <w:rsid w:val="008D395F"/>
    <w:rsid w:val="008E3667"/>
    <w:rsid w:val="008F247D"/>
    <w:rsid w:val="00902592"/>
    <w:rsid w:val="00907A97"/>
    <w:rsid w:val="00920867"/>
    <w:rsid w:val="0092527C"/>
    <w:rsid w:val="00930578"/>
    <w:rsid w:val="00933D78"/>
    <w:rsid w:val="0093660B"/>
    <w:rsid w:val="00943DC3"/>
    <w:rsid w:val="00944802"/>
    <w:rsid w:val="00947FBA"/>
    <w:rsid w:val="0095542C"/>
    <w:rsid w:val="0095607B"/>
    <w:rsid w:val="00961FAC"/>
    <w:rsid w:val="0096295E"/>
    <w:rsid w:val="009646EB"/>
    <w:rsid w:val="00965048"/>
    <w:rsid w:val="009677B8"/>
    <w:rsid w:val="009779C8"/>
    <w:rsid w:val="00980AAA"/>
    <w:rsid w:val="0098399A"/>
    <w:rsid w:val="0098430C"/>
    <w:rsid w:val="00985C6E"/>
    <w:rsid w:val="00991092"/>
    <w:rsid w:val="0099428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14A3E"/>
    <w:rsid w:val="00A245E6"/>
    <w:rsid w:val="00A24D36"/>
    <w:rsid w:val="00A41824"/>
    <w:rsid w:val="00A44AD2"/>
    <w:rsid w:val="00A4679D"/>
    <w:rsid w:val="00A57687"/>
    <w:rsid w:val="00A60299"/>
    <w:rsid w:val="00A61377"/>
    <w:rsid w:val="00A732CB"/>
    <w:rsid w:val="00AB018B"/>
    <w:rsid w:val="00AB2468"/>
    <w:rsid w:val="00AB3645"/>
    <w:rsid w:val="00AB5F08"/>
    <w:rsid w:val="00AB7B34"/>
    <w:rsid w:val="00AC3A4E"/>
    <w:rsid w:val="00AC4971"/>
    <w:rsid w:val="00AD11C4"/>
    <w:rsid w:val="00AD2281"/>
    <w:rsid w:val="00AD3AD4"/>
    <w:rsid w:val="00AD4D9C"/>
    <w:rsid w:val="00AE3645"/>
    <w:rsid w:val="00AE7C5F"/>
    <w:rsid w:val="00B00FD6"/>
    <w:rsid w:val="00B01CDE"/>
    <w:rsid w:val="00B03C20"/>
    <w:rsid w:val="00B13EBE"/>
    <w:rsid w:val="00B150C4"/>
    <w:rsid w:val="00B175F5"/>
    <w:rsid w:val="00B23807"/>
    <w:rsid w:val="00B25733"/>
    <w:rsid w:val="00B2673E"/>
    <w:rsid w:val="00B40797"/>
    <w:rsid w:val="00B55AB8"/>
    <w:rsid w:val="00B55D04"/>
    <w:rsid w:val="00B60030"/>
    <w:rsid w:val="00B605D9"/>
    <w:rsid w:val="00B63091"/>
    <w:rsid w:val="00B64132"/>
    <w:rsid w:val="00B64D83"/>
    <w:rsid w:val="00B8067E"/>
    <w:rsid w:val="00B84C8F"/>
    <w:rsid w:val="00BA4DBC"/>
    <w:rsid w:val="00BA5D35"/>
    <w:rsid w:val="00BA6EA0"/>
    <w:rsid w:val="00BB2437"/>
    <w:rsid w:val="00BB3450"/>
    <w:rsid w:val="00BB56AA"/>
    <w:rsid w:val="00BB5D53"/>
    <w:rsid w:val="00BC2F2C"/>
    <w:rsid w:val="00BC6A1A"/>
    <w:rsid w:val="00BC6BAC"/>
    <w:rsid w:val="00BD5608"/>
    <w:rsid w:val="00BD7EF4"/>
    <w:rsid w:val="00BE6A9F"/>
    <w:rsid w:val="00BF1424"/>
    <w:rsid w:val="00BF1CD4"/>
    <w:rsid w:val="00C01DCB"/>
    <w:rsid w:val="00C01DE0"/>
    <w:rsid w:val="00C053CC"/>
    <w:rsid w:val="00C0559A"/>
    <w:rsid w:val="00C11EDF"/>
    <w:rsid w:val="00C15A44"/>
    <w:rsid w:val="00C25339"/>
    <w:rsid w:val="00C26A68"/>
    <w:rsid w:val="00C319B4"/>
    <w:rsid w:val="00C3498C"/>
    <w:rsid w:val="00C37635"/>
    <w:rsid w:val="00C41E8A"/>
    <w:rsid w:val="00C47441"/>
    <w:rsid w:val="00C52581"/>
    <w:rsid w:val="00C53323"/>
    <w:rsid w:val="00C54610"/>
    <w:rsid w:val="00C56A82"/>
    <w:rsid w:val="00C6010E"/>
    <w:rsid w:val="00C63801"/>
    <w:rsid w:val="00C755EC"/>
    <w:rsid w:val="00C835CE"/>
    <w:rsid w:val="00C86AAA"/>
    <w:rsid w:val="00C912F7"/>
    <w:rsid w:val="00CA78E0"/>
    <w:rsid w:val="00CB6979"/>
    <w:rsid w:val="00CB704E"/>
    <w:rsid w:val="00CC67A7"/>
    <w:rsid w:val="00CD084C"/>
    <w:rsid w:val="00CE0546"/>
    <w:rsid w:val="00CE0B77"/>
    <w:rsid w:val="00CE2C3F"/>
    <w:rsid w:val="00CF3FE8"/>
    <w:rsid w:val="00CF5BB0"/>
    <w:rsid w:val="00D0555C"/>
    <w:rsid w:val="00D23CE1"/>
    <w:rsid w:val="00D23E10"/>
    <w:rsid w:val="00D337C6"/>
    <w:rsid w:val="00D340E0"/>
    <w:rsid w:val="00D3671B"/>
    <w:rsid w:val="00D416D4"/>
    <w:rsid w:val="00D421F6"/>
    <w:rsid w:val="00D51775"/>
    <w:rsid w:val="00D5773B"/>
    <w:rsid w:val="00D611BD"/>
    <w:rsid w:val="00D720EC"/>
    <w:rsid w:val="00D7260D"/>
    <w:rsid w:val="00D93689"/>
    <w:rsid w:val="00D951B9"/>
    <w:rsid w:val="00DA2810"/>
    <w:rsid w:val="00DA465B"/>
    <w:rsid w:val="00DA4F37"/>
    <w:rsid w:val="00DA75E7"/>
    <w:rsid w:val="00DB1AC5"/>
    <w:rsid w:val="00DB1CD4"/>
    <w:rsid w:val="00DB3097"/>
    <w:rsid w:val="00DB61F6"/>
    <w:rsid w:val="00DC20DB"/>
    <w:rsid w:val="00DC4159"/>
    <w:rsid w:val="00DC4928"/>
    <w:rsid w:val="00DC6192"/>
    <w:rsid w:val="00DC69E2"/>
    <w:rsid w:val="00DD7428"/>
    <w:rsid w:val="00DE1476"/>
    <w:rsid w:val="00DF34C8"/>
    <w:rsid w:val="00DF3CC4"/>
    <w:rsid w:val="00DF61A0"/>
    <w:rsid w:val="00E04D7E"/>
    <w:rsid w:val="00E064F2"/>
    <w:rsid w:val="00E07877"/>
    <w:rsid w:val="00E07F96"/>
    <w:rsid w:val="00E1367B"/>
    <w:rsid w:val="00E162E5"/>
    <w:rsid w:val="00E211FF"/>
    <w:rsid w:val="00E23A80"/>
    <w:rsid w:val="00E27409"/>
    <w:rsid w:val="00E31F7E"/>
    <w:rsid w:val="00E32260"/>
    <w:rsid w:val="00E329FD"/>
    <w:rsid w:val="00E32B24"/>
    <w:rsid w:val="00E37C6F"/>
    <w:rsid w:val="00E4086D"/>
    <w:rsid w:val="00E43061"/>
    <w:rsid w:val="00E43F12"/>
    <w:rsid w:val="00E44475"/>
    <w:rsid w:val="00E46FE6"/>
    <w:rsid w:val="00E507A6"/>
    <w:rsid w:val="00E525B1"/>
    <w:rsid w:val="00E571CF"/>
    <w:rsid w:val="00E6365A"/>
    <w:rsid w:val="00E707FE"/>
    <w:rsid w:val="00E72C6D"/>
    <w:rsid w:val="00EA6CCC"/>
    <w:rsid w:val="00EA7430"/>
    <w:rsid w:val="00EB4607"/>
    <w:rsid w:val="00ED1CC9"/>
    <w:rsid w:val="00F02E67"/>
    <w:rsid w:val="00F058D9"/>
    <w:rsid w:val="00F10601"/>
    <w:rsid w:val="00F11492"/>
    <w:rsid w:val="00F15227"/>
    <w:rsid w:val="00F272F5"/>
    <w:rsid w:val="00F27369"/>
    <w:rsid w:val="00F34146"/>
    <w:rsid w:val="00F36F13"/>
    <w:rsid w:val="00F54111"/>
    <w:rsid w:val="00F61100"/>
    <w:rsid w:val="00F61904"/>
    <w:rsid w:val="00F61CE5"/>
    <w:rsid w:val="00F6556B"/>
    <w:rsid w:val="00F82D6B"/>
    <w:rsid w:val="00F8662D"/>
    <w:rsid w:val="00F9186D"/>
    <w:rsid w:val="00F929DE"/>
    <w:rsid w:val="00F94A61"/>
    <w:rsid w:val="00FA1EFB"/>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018334C"/>
  <w15:docId w15:val="{EF046B25-6F72-40B4-9142-B35EC99B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uiPriority w:val="99"/>
    <w:qFormat/>
    <w:rsid w:val="000026F8"/>
    <w:pPr>
      <w:overflowPunct/>
      <w:autoSpaceDE/>
      <w:autoSpaceDN/>
      <w:adjustRightInd/>
    </w:pPr>
    <w:rPr>
      <w:b/>
      <w:bCs/>
      <w:szCs w:val="24"/>
    </w:rPr>
  </w:style>
  <w:style w:type="character" w:customStyle="1" w:styleId="afa">
    <w:name w:val="Подзаголовок Знак"/>
    <w:basedOn w:val="a1"/>
    <w:link w:val="af9"/>
    <w:uiPriority w:val="9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uiPriority w:val="99"/>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uiPriority w:val="99"/>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uiPriority w:val="99"/>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uiPriority w:val="99"/>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uiPriority w:val="99"/>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uiPriority w:val="99"/>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uiPriority w:val="99"/>
    <w:locked/>
    <w:rsid w:val="0038404C"/>
    <w:rPr>
      <w:rFonts w:ascii="Calibri" w:eastAsia="Calibri" w:hAnsi="Calibri"/>
      <w:sz w:val="24"/>
    </w:rPr>
  </w:style>
  <w:style w:type="character" w:customStyle="1" w:styleId="FontStyle16">
    <w:name w:val="Font Style16"/>
    <w:uiPriority w:val="99"/>
    <w:rsid w:val="0038404C"/>
    <w:rPr>
      <w:rFonts w:ascii="Times New Roman" w:hAnsi="Times New Roman" w:cs="Times New Roman" w:hint="default"/>
      <w:sz w:val="26"/>
      <w:szCs w:val="26"/>
    </w:rPr>
  </w:style>
  <w:style w:type="paragraph" w:customStyle="1" w:styleId="14">
    <w:name w:val="Абзац списка1"/>
    <w:basedOn w:val="a0"/>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uiPriority w:val="99"/>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uiPriority w:val="99"/>
    <w:locked/>
    <w:rsid w:val="0038404C"/>
    <w:rPr>
      <w:rFonts w:ascii="Tahoma" w:hAnsi="Tahoma" w:cs="Tahoma"/>
      <w:sz w:val="16"/>
      <w:szCs w:val="16"/>
    </w:rPr>
  </w:style>
  <w:style w:type="paragraph" w:customStyle="1" w:styleId="ConsPlusNonformat">
    <w:name w:val="ConsPlusNonformat"/>
    <w:uiPriority w:val="99"/>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3">
    <w:name w:val="Title"/>
    <w:aliases w:val="Название Знак Знак,Название Знак Знак Знак Знак"/>
    <w:basedOn w:val="a0"/>
    <w:next w:val="a0"/>
    <w:link w:val="aff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 Знак Знак,Название Знак Знак Знак Знак Знак"/>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7">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1">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AD3AD4"/>
    <w:rPr>
      <w:sz w:val="16"/>
      <w:szCs w:val="16"/>
    </w:rPr>
  </w:style>
  <w:style w:type="paragraph" w:styleId="aff9">
    <w:name w:val="annotation text"/>
    <w:basedOn w:val="a0"/>
    <w:link w:val="affa"/>
    <w:uiPriority w:val="99"/>
    <w:semiHidden/>
    <w:unhideWhenUsed/>
    <w:rsid w:val="00AD3AD4"/>
    <w:pPr>
      <w:overflowPunct/>
      <w:autoSpaceDE/>
      <w:autoSpaceDN/>
      <w:adjustRightInd/>
    </w:pPr>
    <w:rPr>
      <w:sz w:val="20"/>
    </w:rPr>
  </w:style>
  <w:style w:type="character" w:customStyle="1" w:styleId="affa">
    <w:name w:val="Текст примечания Знак"/>
    <w:basedOn w:val="a1"/>
    <w:link w:val="aff9"/>
    <w:uiPriority w:val="99"/>
    <w:semiHidden/>
    <w:rsid w:val="00AD3AD4"/>
  </w:style>
  <w:style w:type="paragraph" w:styleId="affb">
    <w:name w:val="annotation subject"/>
    <w:basedOn w:val="aff9"/>
    <w:next w:val="aff9"/>
    <w:link w:val="affc"/>
    <w:uiPriority w:val="99"/>
    <w:semiHidden/>
    <w:unhideWhenUsed/>
    <w:rsid w:val="00AD3AD4"/>
    <w:rPr>
      <w:b/>
      <w:bCs/>
    </w:rPr>
  </w:style>
  <w:style w:type="character" w:customStyle="1" w:styleId="affc">
    <w:name w:val="Тема примечания Знак"/>
    <w:basedOn w:val="affa"/>
    <w:link w:val="affb"/>
    <w:uiPriority w:val="99"/>
    <w:semiHidden/>
    <w:rsid w:val="00AD3AD4"/>
    <w:rPr>
      <w:b/>
      <w:bCs/>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uiPriority w:val="99"/>
    <w:rsid w:val="0062695D"/>
    <w:pPr>
      <w:widowControl w:val="0"/>
      <w:autoSpaceDE w:val="0"/>
      <w:autoSpaceDN w:val="0"/>
      <w:adjustRightInd w:val="0"/>
    </w:pPr>
    <w:rPr>
      <w:rFonts w:ascii="Courier New" w:hAnsi="Courier New" w:cs="Courier New"/>
    </w:rPr>
  </w:style>
  <w:style w:type="paragraph" w:customStyle="1" w:styleId="ConsNormal">
    <w:name w:val="ConsNormal"/>
    <w:uiPriority w:val="99"/>
    <w:rsid w:val="0062695D"/>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3">
    <w:name w:val="Заголовок №2_"/>
    <w:link w:val="24"/>
    <w:uiPriority w:val="99"/>
    <w:locked/>
    <w:rsid w:val="0062695D"/>
    <w:rPr>
      <w:sz w:val="17"/>
      <w:szCs w:val="17"/>
      <w:shd w:val="clear" w:color="auto" w:fill="FFFFFF"/>
    </w:rPr>
  </w:style>
  <w:style w:type="paragraph" w:customStyle="1" w:styleId="24">
    <w:name w:val="Заголовок №2"/>
    <w:basedOn w:val="a0"/>
    <w:link w:val="23"/>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62695D"/>
    <w:rPr>
      <w:color w:val="auto"/>
      <w:u w:val="single"/>
    </w:rPr>
  </w:style>
  <w:style w:type="paragraph" w:customStyle="1" w:styleId="18">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rsid w:val="0062695D"/>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5">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9">
    <w:name w:val="Основной шрифт абзаца1"/>
    <w:uiPriority w:val="99"/>
    <w:rsid w:val="0062695D"/>
  </w:style>
  <w:style w:type="paragraph" w:styleId="26">
    <w:name w:val="Body Text Indent 2"/>
    <w:basedOn w:val="a0"/>
    <w:link w:val="27"/>
    <w:uiPriority w:val="99"/>
    <w:rsid w:val="0062695D"/>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62695D"/>
    <w:rPr>
      <w:sz w:val="28"/>
      <w:szCs w:val="28"/>
    </w:rPr>
  </w:style>
  <w:style w:type="paragraph" w:customStyle="1" w:styleId="28">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62695D"/>
    <w:pPr>
      <w:overflowPunct/>
      <w:autoSpaceDE/>
      <w:autoSpaceDN/>
      <w:adjustRightInd/>
    </w:pPr>
    <w:rPr>
      <w:sz w:val="20"/>
    </w:rPr>
  </w:style>
  <w:style w:type="character" w:customStyle="1" w:styleId="afff0">
    <w:name w:val="Текст сноски Знак"/>
    <w:basedOn w:val="a1"/>
    <w:link w:val="afff"/>
    <w:uiPriority w:val="99"/>
    <w:semiHidden/>
    <w:rsid w:val="0062695D"/>
  </w:style>
  <w:style w:type="character" w:styleId="afff1">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uiPriority w:val="99"/>
    <w:rsid w:val="00BC6BAC"/>
    <w:rPr>
      <w:rFonts w:ascii="Cambria" w:hAnsi="Cambria"/>
      <w:color w:val="243F60"/>
      <w:sz w:val="22"/>
      <w:szCs w:val="22"/>
    </w:rPr>
  </w:style>
  <w:style w:type="paragraph" w:customStyle="1" w:styleId="FR2">
    <w:name w:val="FR2"/>
    <w:uiPriority w:val="99"/>
    <w:rsid w:val="00BC6BAC"/>
    <w:pPr>
      <w:widowControl w:val="0"/>
      <w:autoSpaceDE w:val="0"/>
      <w:autoSpaceDN w:val="0"/>
      <w:adjustRightInd w:val="0"/>
      <w:jc w:val="right"/>
    </w:pPr>
    <w:rPr>
      <w:b/>
      <w:bCs/>
      <w:sz w:val="28"/>
      <w:szCs w:val="28"/>
    </w:rPr>
  </w:style>
  <w:style w:type="paragraph" w:styleId="29">
    <w:name w:val="Body Text 2"/>
    <w:basedOn w:val="a0"/>
    <w:link w:val="2a"/>
    <w:uiPriority w:val="99"/>
    <w:rsid w:val="00BC6BAC"/>
    <w:pPr>
      <w:overflowPunct/>
      <w:autoSpaceDE/>
      <w:autoSpaceDN/>
      <w:adjustRightInd/>
    </w:pPr>
  </w:style>
  <w:style w:type="character" w:customStyle="1" w:styleId="2a">
    <w:name w:val="Основной текст 2 Знак"/>
    <w:basedOn w:val="a1"/>
    <w:link w:val="29"/>
    <w:uiPriority w:val="99"/>
    <w:rsid w:val="00BC6BAC"/>
    <w:rPr>
      <w:sz w:val="24"/>
    </w:rPr>
  </w:style>
  <w:style w:type="character" w:customStyle="1" w:styleId="x-red1">
    <w:name w:val="x-red1"/>
    <w:uiPriority w:val="99"/>
    <w:rsid w:val="00BC6BAC"/>
    <w:rPr>
      <w:color w:val="C53500"/>
      <w:sz w:val="19"/>
      <w:szCs w:val="19"/>
    </w:rPr>
  </w:style>
  <w:style w:type="paragraph" w:customStyle="1" w:styleId="ConsTitle0">
    <w:name w:val="ConsTitle"/>
    <w:uiPriority w:val="99"/>
    <w:rsid w:val="00BC6BAC"/>
    <w:pPr>
      <w:widowControl w:val="0"/>
      <w:autoSpaceDE w:val="0"/>
      <w:autoSpaceDN w:val="0"/>
      <w:adjustRightInd w:val="0"/>
    </w:pPr>
    <w:rPr>
      <w:rFonts w:ascii="Arial" w:hAnsi="Arial" w:cs="Arial"/>
      <w:b/>
      <w:bCs/>
    </w:rPr>
  </w:style>
  <w:style w:type="paragraph" w:styleId="afff3">
    <w:name w:val="Plain Text"/>
    <w:basedOn w:val="a0"/>
    <w:link w:val="afff4"/>
    <w:uiPriority w:val="99"/>
    <w:rsid w:val="00BC6BAC"/>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C6BAC"/>
    <w:rPr>
      <w:rFonts w:ascii="Courier New" w:hAnsi="Courier New"/>
    </w:rPr>
  </w:style>
  <w:style w:type="paragraph" w:customStyle="1" w:styleId="1c">
    <w:name w:val="Обычный1"/>
    <w:rsid w:val="00BC6BAC"/>
  </w:style>
  <w:style w:type="paragraph" w:customStyle="1" w:styleId="consplusnormal1">
    <w:name w:val="consplusnormal"/>
    <w:basedOn w:val="a0"/>
    <w:uiPriority w:val="99"/>
    <w:rsid w:val="00BC6BAC"/>
    <w:pPr>
      <w:overflowPunct/>
      <w:adjustRightInd/>
      <w:ind w:firstLine="720"/>
    </w:pPr>
    <w:rPr>
      <w:rFonts w:ascii="Arial" w:eastAsia="Calibri" w:hAnsi="Arial" w:cs="Arial"/>
      <w:sz w:val="20"/>
    </w:rPr>
  </w:style>
  <w:style w:type="paragraph" w:styleId="afff5">
    <w:name w:val="Block Text"/>
    <w:basedOn w:val="a0"/>
    <w:uiPriority w:val="99"/>
    <w:rsid w:val="00BC6BAC"/>
    <w:pPr>
      <w:overflowPunct/>
      <w:autoSpaceDE/>
      <w:autoSpaceDN/>
      <w:adjustRightInd/>
      <w:ind w:left="33" w:right="-108" w:firstLine="188"/>
    </w:pPr>
    <w:rPr>
      <w:color w:val="000000"/>
    </w:rPr>
  </w:style>
  <w:style w:type="paragraph" w:customStyle="1" w:styleId="BodyText31">
    <w:name w:val="Body Text 31"/>
    <w:basedOn w:val="a0"/>
    <w:uiPriority w:val="99"/>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C6BAC"/>
    <w:pPr>
      <w:overflowPunct/>
      <w:autoSpaceDE/>
      <w:autoSpaceDN/>
      <w:adjustRightInd/>
      <w:jc w:val="center"/>
    </w:pPr>
    <w:rPr>
      <w:sz w:val="28"/>
      <w:szCs w:val="28"/>
    </w:rPr>
  </w:style>
  <w:style w:type="paragraph" w:customStyle="1" w:styleId="afff6">
    <w:name w:val="???????"/>
    <w:uiPriority w:val="99"/>
    <w:rsid w:val="00BC6BAC"/>
    <w:rPr>
      <w:sz w:val="24"/>
    </w:rPr>
  </w:style>
  <w:style w:type="paragraph" w:customStyle="1" w:styleId="afff7">
    <w:name w:val="Формула"/>
    <w:basedOn w:val="aa"/>
    <w:uiPriority w:val="99"/>
    <w:rsid w:val="00BC6BAC"/>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C6BAC"/>
    <w:pPr>
      <w:overflowPunct/>
      <w:autoSpaceDE/>
      <w:autoSpaceDN/>
      <w:adjustRightInd/>
      <w:snapToGrid w:val="0"/>
      <w:spacing w:line="228" w:lineRule="auto"/>
      <w:jc w:val="center"/>
    </w:pPr>
    <w:rPr>
      <w:rFonts w:ascii="Baltica" w:hAnsi="Baltica"/>
    </w:rPr>
  </w:style>
  <w:style w:type="paragraph" w:customStyle="1" w:styleId="afff8">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BC6BAC"/>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9">
    <w:name w:val="Знак Знак Знак"/>
    <w:basedOn w:val="a0"/>
    <w:uiPriority w:val="99"/>
    <w:rsid w:val="00BC6BAC"/>
    <w:pPr>
      <w:widowControl w:val="0"/>
      <w:overflowPunct/>
      <w:autoSpaceDE/>
      <w:autoSpaceDN/>
      <w:spacing w:after="160" w:line="240" w:lineRule="exact"/>
      <w:jc w:val="right"/>
    </w:pPr>
    <w:rPr>
      <w:sz w:val="20"/>
      <w:lang w:val="en-GB" w:eastAsia="en-US"/>
    </w:rPr>
  </w:style>
  <w:style w:type="paragraph" w:customStyle="1" w:styleId="afffa">
    <w:name w:val="Предприятие"/>
    <w:basedOn w:val="a0"/>
    <w:uiPriority w:val="99"/>
    <w:rsid w:val="00BC6BAC"/>
    <w:pPr>
      <w:overflowPunct/>
      <w:autoSpaceDE/>
      <w:autoSpaceDN/>
      <w:adjustRightInd/>
      <w:ind w:firstLine="567"/>
      <w:jc w:val="both"/>
    </w:pPr>
    <w:rPr>
      <w:rFonts w:eastAsia="MS Mincho"/>
      <w:sz w:val="28"/>
      <w:szCs w:val="28"/>
    </w:rPr>
  </w:style>
  <w:style w:type="character" w:customStyle="1" w:styleId="FontStyle11">
    <w:name w:val="Font Style11"/>
    <w:uiPriority w:val="99"/>
    <w:rsid w:val="00BC6BAC"/>
    <w:rPr>
      <w:rFonts w:ascii="Times New Roman" w:hAnsi="Times New Roman" w:cs="Times New Roman"/>
      <w:b/>
      <w:bCs/>
      <w:sz w:val="26"/>
      <w:szCs w:val="26"/>
    </w:rPr>
  </w:style>
  <w:style w:type="paragraph" w:customStyle="1" w:styleId="1e">
    <w:name w:val="Обычный1"/>
    <w:uiPriority w:val="99"/>
    <w:rsid w:val="00BC6BAC"/>
    <w:rPr>
      <w:rFonts w:ascii="CG Times" w:hAnsi="CG Times"/>
    </w:rPr>
  </w:style>
  <w:style w:type="paragraph" w:customStyle="1" w:styleId="afffb">
    <w:name w:val="Знак Знак Знак Знак Знак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c">
    <w:name w:val="Содержимое таблицы"/>
    <w:basedOn w:val="a0"/>
    <w:uiPriority w:val="99"/>
    <w:rsid w:val="00BC6BAC"/>
    <w:pPr>
      <w:suppressLineNumbers/>
      <w:overflowPunct/>
      <w:autoSpaceDE/>
      <w:autoSpaceDN/>
      <w:adjustRightInd/>
    </w:pPr>
    <w:rPr>
      <w:szCs w:val="24"/>
      <w:lang w:eastAsia="ar-SA"/>
    </w:rPr>
  </w:style>
  <w:style w:type="paragraph" w:customStyle="1" w:styleId="1f">
    <w:name w:val="Знак Знак1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uiPriority w:val="99"/>
    <w:semiHidden/>
    <w:rsid w:val="00BC6BAC"/>
    <w:rPr>
      <w:rFonts w:ascii="Tahoma" w:hAnsi="Tahoma" w:cs="Tahoma"/>
      <w:sz w:val="24"/>
      <w:shd w:val="clear" w:color="auto" w:fill="000080"/>
    </w:rPr>
  </w:style>
  <w:style w:type="paragraph" w:customStyle="1" w:styleId="37">
    <w:name w:val="Абзац списка3"/>
    <w:basedOn w:val="a0"/>
    <w:uiPriority w:val="99"/>
    <w:rsid w:val="00BC6BA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446418"/>
    <w:rPr>
      <w:b/>
      <w:i/>
      <w:iCs/>
      <w:sz w:val="28"/>
    </w:rPr>
  </w:style>
  <w:style w:type="character" w:customStyle="1" w:styleId="2FranklinGothicHeavy">
    <w:name w:val="Основной текст (2) + Franklin Gothic Heavy"/>
    <w:aliases w:val="14 pt"/>
    <w:basedOn w:val="2"/>
    <w:uiPriority w:val="99"/>
    <w:rsid w:val="0044641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character" w:customStyle="1" w:styleId="1f0">
    <w:name w:val="Заголовок №1_"/>
    <w:link w:val="1f1"/>
    <w:uiPriority w:val="99"/>
    <w:locked/>
    <w:rsid w:val="00446418"/>
    <w:rPr>
      <w:b/>
      <w:bCs/>
      <w:sz w:val="26"/>
      <w:szCs w:val="26"/>
      <w:shd w:val="clear" w:color="auto" w:fill="FFFFFF"/>
    </w:rPr>
  </w:style>
  <w:style w:type="character" w:customStyle="1" w:styleId="2b">
    <w:name w:val="Основной текст (2) + Не полужирный"/>
    <w:uiPriority w:val="99"/>
    <w:rsid w:val="00446418"/>
    <w:rPr>
      <w:b/>
      <w:bCs/>
      <w:color w:val="000000"/>
      <w:spacing w:val="-2"/>
      <w:w w:val="100"/>
      <w:position w:val="0"/>
      <w:sz w:val="22"/>
      <w:szCs w:val="22"/>
      <w:lang w:val="ru-RU"/>
    </w:rPr>
  </w:style>
  <w:style w:type="paragraph" w:customStyle="1" w:styleId="1f1">
    <w:name w:val="Заголовок №1"/>
    <w:basedOn w:val="a0"/>
    <w:link w:val="1f0"/>
    <w:uiPriority w:val="99"/>
    <w:rsid w:val="0044641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44641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46418"/>
    <w:pPr>
      <w:overflowPunct/>
      <w:autoSpaceDE/>
      <w:autoSpaceDN/>
      <w:adjustRightInd/>
      <w:spacing w:before="100" w:beforeAutospacing="1" w:after="100" w:afterAutospacing="1"/>
    </w:pPr>
    <w:rPr>
      <w:szCs w:val="24"/>
    </w:rPr>
  </w:style>
  <w:style w:type="character" w:customStyle="1" w:styleId="1f2">
    <w:name w:val="Основной текст Знак1"/>
    <w:basedOn w:val="a1"/>
    <w:uiPriority w:val="99"/>
    <w:locked/>
    <w:rsid w:val="00446418"/>
    <w:rPr>
      <w:rFonts w:ascii="Times New Roman" w:hAnsi="Times New Roman" w:cs="Times New Roman"/>
      <w:sz w:val="26"/>
      <w:szCs w:val="26"/>
      <w:u w:val="none"/>
    </w:rPr>
  </w:style>
  <w:style w:type="character" w:customStyle="1" w:styleId="110">
    <w:name w:val="Основной текст + 11"/>
    <w:aliases w:val="5 pt"/>
    <w:basedOn w:val="1f2"/>
    <w:uiPriority w:val="99"/>
    <w:rsid w:val="00446418"/>
    <w:rPr>
      <w:rFonts w:ascii="Times New Roman" w:hAnsi="Times New Roman" w:cs="Times New Roman"/>
      <w:sz w:val="23"/>
      <w:szCs w:val="23"/>
      <w:u w:val="none"/>
    </w:rPr>
  </w:style>
  <w:style w:type="paragraph" w:customStyle="1" w:styleId="1f3">
    <w:name w:val="Знак Знак Знак1"/>
    <w:basedOn w:val="a0"/>
    <w:uiPriority w:val="99"/>
    <w:rsid w:val="0044641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46418"/>
    <w:rPr>
      <w:rFonts w:ascii="CG Times" w:hAnsi="CG Times" w:cs="CG Times"/>
    </w:rPr>
  </w:style>
  <w:style w:type="paragraph" w:customStyle="1" w:styleId="2c">
    <w:name w:val="Знак Знак Знак Знак Знак Знак2"/>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afffd">
    <w:name w:val="Знак Знак Знак Знак Знак Знак Знак Знак"/>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446418"/>
    <w:rPr>
      <w:rFonts w:ascii="CG Times" w:hAnsi="CG Times" w:cs="CG Times"/>
    </w:rPr>
  </w:style>
  <w:style w:type="paragraph" w:customStyle="1" w:styleId="NoNumberNormal">
    <w:name w:val="NoNumberNormal"/>
    <w:uiPriority w:val="99"/>
    <w:rsid w:val="00884500"/>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884500"/>
    <w:pPr>
      <w:widowControl w:val="0"/>
      <w:autoSpaceDE w:val="0"/>
      <w:autoSpaceDN w:val="0"/>
      <w:adjustRightInd w:val="0"/>
    </w:pPr>
    <w:rPr>
      <w:rFonts w:ascii="Courier New" w:hAnsi="Courier New" w:cs="Courier New"/>
    </w:rPr>
  </w:style>
  <w:style w:type="paragraph" w:customStyle="1" w:styleId="p7">
    <w:name w:val="p7"/>
    <w:basedOn w:val="a0"/>
    <w:uiPriority w:val="99"/>
    <w:rsid w:val="00884500"/>
    <w:pPr>
      <w:overflowPunct/>
      <w:autoSpaceDE/>
      <w:autoSpaceDN/>
      <w:adjustRightInd/>
      <w:spacing w:before="100" w:beforeAutospacing="1" w:after="100" w:afterAutospacing="1"/>
    </w:pPr>
    <w:rPr>
      <w:szCs w:val="24"/>
    </w:rPr>
  </w:style>
  <w:style w:type="character" w:customStyle="1" w:styleId="s1">
    <w:name w:val="s1"/>
    <w:basedOn w:val="a1"/>
    <w:uiPriority w:val="99"/>
    <w:rsid w:val="00884500"/>
  </w:style>
  <w:style w:type="paragraph" w:customStyle="1" w:styleId="p8">
    <w:name w:val="p8"/>
    <w:basedOn w:val="a0"/>
    <w:uiPriority w:val="99"/>
    <w:rsid w:val="00884500"/>
    <w:pPr>
      <w:overflowPunct/>
      <w:autoSpaceDE/>
      <w:autoSpaceDN/>
      <w:adjustRightInd/>
      <w:spacing w:before="100" w:beforeAutospacing="1" w:after="100" w:afterAutospacing="1"/>
    </w:pPr>
    <w:rPr>
      <w:szCs w:val="24"/>
    </w:rPr>
  </w:style>
  <w:style w:type="paragraph" w:customStyle="1" w:styleId="p9">
    <w:name w:val="p9"/>
    <w:basedOn w:val="a0"/>
    <w:uiPriority w:val="99"/>
    <w:rsid w:val="00884500"/>
    <w:pPr>
      <w:overflowPunct/>
      <w:autoSpaceDE/>
      <w:autoSpaceDN/>
      <w:adjustRightInd/>
      <w:spacing w:before="100" w:beforeAutospacing="1" w:after="100" w:afterAutospacing="1"/>
    </w:pPr>
    <w:rPr>
      <w:szCs w:val="24"/>
    </w:rPr>
  </w:style>
  <w:style w:type="character" w:customStyle="1" w:styleId="s2">
    <w:name w:val="s2"/>
    <w:basedOn w:val="a1"/>
    <w:uiPriority w:val="99"/>
    <w:rsid w:val="00884500"/>
  </w:style>
  <w:style w:type="paragraph" w:customStyle="1" w:styleId="p10">
    <w:name w:val="p10"/>
    <w:basedOn w:val="a0"/>
    <w:uiPriority w:val="99"/>
    <w:rsid w:val="00884500"/>
    <w:pPr>
      <w:overflowPunct/>
      <w:autoSpaceDE/>
      <w:autoSpaceDN/>
      <w:adjustRightInd/>
      <w:spacing w:before="100" w:beforeAutospacing="1" w:after="100" w:afterAutospacing="1"/>
    </w:pPr>
    <w:rPr>
      <w:szCs w:val="24"/>
    </w:rPr>
  </w:style>
  <w:style w:type="character" w:customStyle="1" w:styleId="s3">
    <w:name w:val="s3"/>
    <w:basedOn w:val="a1"/>
    <w:uiPriority w:val="99"/>
    <w:rsid w:val="00884500"/>
  </w:style>
  <w:style w:type="paragraph" w:customStyle="1" w:styleId="p11">
    <w:name w:val="p11"/>
    <w:basedOn w:val="a0"/>
    <w:uiPriority w:val="99"/>
    <w:rsid w:val="00884500"/>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884500"/>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884500"/>
    <w:rPr>
      <w:sz w:val="27"/>
      <w:szCs w:val="27"/>
      <w:shd w:val="clear" w:color="auto" w:fill="FFFFFF"/>
    </w:rPr>
  </w:style>
  <w:style w:type="paragraph" w:customStyle="1" w:styleId="122">
    <w:name w:val="Заголовок №1 (2)"/>
    <w:basedOn w:val="a0"/>
    <w:link w:val="121"/>
    <w:uiPriority w:val="99"/>
    <w:rsid w:val="00884500"/>
    <w:pPr>
      <w:shd w:val="clear" w:color="auto" w:fill="FFFFFF"/>
      <w:overflowPunct/>
      <w:autoSpaceDE/>
      <w:autoSpaceDN/>
      <w:adjustRightInd/>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27591128">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56615458">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146040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5402188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C6C71D1C85EE1E6AD2A2EBC002AD6AB90BAA92449385074F29EF5006C50330CF91DF3AF69ABAEE6B579150DCa45DJ" TargetMode="External"/><Relationship Id="rId5" Type="http://schemas.openxmlformats.org/officeDocument/2006/relationships/webSettings" Target="webSettings.xml"/><Relationship Id="rId10" Type="http://schemas.openxmlformats.org/officeDocument/2006/relationships/hyperlink" Target="consultantplus://offline/ref=FBC00E3E104AEAACEE6EEA2A8F325B93A1D67B6619B7D0B0049E96E0F9x1b1I"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21F68-1F34-474E-9401-98CCF06F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4038</Words>
  <Characters>23017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16</cp:revision>
  <cp:lastPrinted>2018-10-11T06:29:00Z</cp:lastPrinted>
  <dcterms:created xsi:type="dcterms:W3CDTF">2019-03-18T07:44:00Z</dcterms:created>
  <dcterms:modified xsi:type="dcterms:W3CDTF">2019-03-29T03:28:00Z</dcterms:modified>
</cp:coreProperties>
</file>