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0DF" w:rsidRPr="00244E1D" w:rsidRDefault="0035591B" w:rsidP="007B30DF">
      <w:pPr>
        <w:jc w:val="center"/>
        <w:rPr>
          <w:b/>
          <w:sz w:val="32"/>
        </w:rPr>
      </w:pPr>
      <w:r>
        <w:rPr>
          <w:noProof/>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09.95pt;margin-top:15.05pt;width:53.3pt;height:53.3pt;z-index:251657728" o:allowincell="f">
            <v:imagedata r:id="rId8" o:title=""/>
            <w10:wrap type="topAndBottom"/>
          </v:shape>
          <o:OLEObject Type="Embed" ProgID="MSPhotoEd.3" ShapeID="_x0000_s1033" DrawAspect="Content" ObjectID="_1584188028" r:id="rId9"/>
        </w:object>
      </w:r>
      <w:r w:rsidR="007B30DF" w:rsidRPr="00244E1D">
        <w:rPr>
          <w:b/>
          <w:sz w:val="32"/>
        </w:rPr>
        <w:t>Администрация Дзержинского района</w:t>
      </w:r>
    </w:p>
    <w:p w:rsidR="007B30DF" w:rsidRPr="00244E1D" w:rsidRDefault="007B30DF" w:rsidP="007B30DF">
      <w:pPr>
        <w:jc w:val="center"/>
        <w:rPr>
          <w:b/>
          <w:sz w:val="32"/>
        </w:rPr>
      </w:pPr>
      <w:r w:rsidRPr="00244E1D">
        <w:rPr>
          <w:b/>
          <w:sz w:val="32"/>
        </w:rPr>
        <w:t>Красноярского края</w:t>
      </w:r>
    </w:p>
    <w:p w:rsidR="007B30DF" w:rsidRPr="00244E1D" w:rsidRDefault="007B30DF" w:rsidP="007B30DF">
      <w:pPr>
        <w:jc w:val="center"/>
        <w:rPr>
          <w:b/>
          <w:sz w:val="28"/>
        </w:rPr>
      </w:pPr>
    </w:p>
    <w:p w:rsidR="007B30DF" w:rsidRPr="00244E1D" w:rsidRDefault="007B30DF" w:rsidP="007B30DF">
      <w:pPr>
        <w:jc w:val="center"/>
        <w:rPr>
          <w:b/>
          <w:sz w:val="48"/>
        </w:rPr>
      </w:pPr>
      <w:r w:rsidRPr="00244E1D">
        <w:rPr>
          <w:b/>
          <w:sz w:val="48"/>
        </w:rPr>
        <w:t>ПОСТАНОВЛЕНИЕ</w:t>
      </w:r>
    </w:p>
    <w:p w:rsidR="007B30DF" w:rsidRPr="00244E1D" w:rsidRDefault="007B30DF" w:rsidP="007B30DF">
      <w:pPr>
        <w:jc w:val="center"/>
        <w:rPr>
          <w:rFonts w:ascii="Times New Roman Cyr Bold" w:hAnsi="Times New Roman Cyr Bold"/>
          <w:b/>
        </w:rPr>
      </w:pPr>
      <w:r w:rsidRPr="00244E1D">
        <w:rPr>
          <w:rFonts w:ascii="Times New Roman Cyr Bold" w:hAnsi="Times New Roman Cyr Bold"/>
          <w:b/>
        </w:rPr>
        <w:t>с.</w:t>
      </w:r>
      <w:r w:rsidR="00C94148">
        <w:rPr>
          <w:rFonts w:ascii="Times New Roman Cyr Bold" w:hAnsi="Times New Roman Cyr Bold"/>
          <w:b/>
        </w:rPr>
        <w:t xml:space="preserve"> </w:t>
      </w:r>
      <w:r w:rsidRPr="00244E1D">
        <w:rPr>
          <w:rFonts w:ascii="Times New Roman Cyr Bold" w:hAnsi="Times New Roman Cyr Bold"/>
          <w:b/>
        </w:rPr>
        <w:t>Дзержинское</w:t>
      </w:r>
    </w:p>
    <w:p w:rsidR="00E44475" w:rsidRPr="00244E1D" w:rsidRDefault="00E44475" w:rsidP="007B30DF">
      <w:pPr>
        <w:jc w:val="center"/>
        <w:rPr>
          <w:b/>
          <w:sz w:val="16"/>
          <w:szCs w:val="16"/>
        </w:rPr>
      </w:pPr>
    </w:p>
    <w:p w:rsidR="00BD5608" w:rsidRPr="00244E1D" w:rsidRDefault="00BD5608" w:rsidP="007B30DF">
      <w:pPr>
        <w:jc w:val="center"/>
        <w:rPr>
          <w:b/>
          <w:sz w:val="16"/>
          <w:szCs w:val="16"/>
        </w:rPr>
      </w:pPr>
    </w:p>
    <w:p w:rsidR="007B30DF" w:rsidRPr="00244E1D" w:rsidRDefault="00F276E2" w:rsidP="007C2694">
      <w:pPr>
        <w:jc w:val="both"/>
        <w:rPr>
          <w:sz w:val="28"/>
        </w:rPr>
      </w:pPr>
      <w:r>
        <w:rPr>
          <w:sz w:val="28"/>
        </w:rPr>
        <w:t>02.</w:t>
      </w:r>
      <w:r w:rsidR="00200EE9">
        <w:rPr>
          <w:sz w:val="28"/>
        </w:rPr>
        <w:t>03</w:t>
      </w:r>
      <w:r w:rsidR="006131F8" w:rsidRPr="00244E1D">
        <w:rPr>
          <w:sz w:val="28"/>
        </w:rPr>
        <w:t>.2018</w:t>
      </w:r>
      <w:r w:rsidR="007B30DF" w:rsidRPr="00244E1D">
        <w:rPr>
          <w:sz w:val="28"/>
        </w:rPr>
        <w:tab/>
      </w:r>
      <w:r w:rsidR="007B30DF" w:rsidRPr="00244E1D">
        <w:rPr>
          <w:sz w:val="28"/>
        </w:rPr>
        <w:tab/>
      </w:r>
      <w:r w:rsidR="007B30DF" w:rsidRPr="00244E1D">
        <w:rPr>
          <w:sz w:val="28"/>
        </w:rPr>
        <w:tab/>
      </w:r>
      <w:r w:rsidR="007B30DF" w:rsidRPr="00244E1D">
        <w:rPr>
          <w:sz w:val="28"/>
        </w:rPr>
        <w:tab/>
      </w:r>
      <w:r w:rsidR="007B30DF" w:rsidRPr="00244E1D">
        <w:rPr>
          <w:sz w:val="28"/>
        </w:rPr>
        <w:tab/>
      </w:r>
      <w:r w:rsidR="007B30DF" w:rsidRPr="00244E1D">
        <w:rPr>
          <w:sz w:val="28"/>
        </w:rPr>
        <w:tab/>
      </w:r>
      <w:r w:rsidR="006B5C84" w:rsidRPr="00244E1D">
        <w:rPr>
          <w:sz w:val="28"/>
        </w:rPr>
        <w:tab/>
      </w:r>
      <w:r w:rsidR="006B5C84" w:rsidRPr="00244E1D">
        <w:rPr>
          <w:sz w:val="28"/>
        </w:rPr>
        <w:tab/>
      </w:r>
      <w:r w:rsidR="007B30DF" w:rsidRPr="00244E1D">
        <w:rPr>
          <w:sz w:val="28"/>
        </w:rPr>
        <w:tab/>
      </w:r>
      <w:r w:rsidR="00200EE9">
        <w:rPr>
          <w:sz w:val="28"/>
        </w:rPr>
        <w:tab/>
      </w:r>
      <w:r w:rsidR="006131F8" w:rsidRPr="00244E1D">
        <w:rPr>
          <w:sz w:val="28"/>
        </w:rPr>
        <w:tab/>
      </w:r>
      <w:r w:rsidR="007B30DF" w:rsidRPr="00244E1D">
        <w:rPr>
          <w:sz w:val="28"/>
        </w:rPr>
        <w:t xml:space="preserve">№ </w:t>
      </w:r>
      <w:r w:rsidR="00A83EF1">
        <w:rPr>
          <w:sz w:val="28"/>
        </w:rPr>
        <w:t>92</w:t>
      </w:r>
      <w:r w:rsidR="00873742" w:rsidRPr="00244E1D">
        <w:rPr>
          <w:sz w:val="28"/>
        </w:rPr>
        <w:t>-</w:t>
      </w:r>
      <w:r w:rsidR="006B5C84" w:rsidRPr="00244E1D">
        <w:rPr>
          <w:sz w:val="28"/>
        </w:rPr>
        <w:t>п</w:t>
      </w:r>
    </w:p>
    <w:p w:rsidR="00EA0601" w:rsidRPr="00EA0601" w:rsidRDefault="00EA0601" w:rsidP="00EA0601">
      <w:pPr>
        <w:contextualSpacing/>
        <w:jc w:val="both"/>
        <w:rPr>
          <w:sz w:val="28"/>
          <w:szCs w:val="28"/>
        </w:rPr>
      </w:pPr>
    </w:p>
    <w:p w:rsidR="00A83EF1" w:rsidRPr="00A83EF1" w:rsidRDefault="00A83EF1" w:rsidP="00A83EF1">
      <w:pPr>
        <w:ind w:right="4536"/>
        <w:contextualSpacing/>
        <w:jc w:val="both"/>
        <w:rPr>
          <w:sz w:val="28"/>
          <w:szCs w:val="28"/>
        </w:rPr>
      </w:pPr>
      <w:r w:rsidRPr="00A83EF1">
        <w:rPr>
          <w:sz w:val="28"/>
          <w:szCs w:val="28"/>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A83EF1" w:rsidRPr="00A83EF1" w:rsidRDefault="00A83EF1" w:rsidP="00A83EF1">
      <w:pPr>
        <w:contextualSpacing/>
        <w:jc w:val="both"/>
        <w:rPr>
          <w:sz w:val="28"/>
          <w:szCs w:val="28"/>
        </w:rPr>
      </w:pPr>
    </w:p>
    <w:p w:rsidR="00A83EF1" w:rsidRDefault="00A83EF1" w:rsidP="00A83EF1">
      <w:pPr>
        <w:ind w:firstLine="708"/>
        <w:contextualSpacing/>
        <w:jc w:val="both"/>
        <w:rPr>
          <w:sz w:val="28"/>
          <w:szCs w:val="28"/>
        </w:rPr>
      </w:pPr>
      <w:r w:rsidRPr="00A83EF1">
        <w:rPr>
          <w:sz w:val="28"/>
          <w:szCs w:val="28"/>
        </w:rPr>
        <w:t>В соответствии с Федеральным законом от 27.07.2010 № 210-ФЗ «Об организации предоставления государственных и муниципальных услуг», целях обеспечения доступа граждан и юридических лиц к достоверной информации о муниципальных услугах, руководствуясь статьей 19</w:t>
      </w:r>
      <w:r>
        <w:rPr>
          <w:sz w:val="28"/>
          <w:szCs w:val="28"/>
        </w:rPr>
        <w:t xml:space="preserve"> Устава района, </w:t>
      </w:r>
      <w:r w:rsidRPr="00A83EF1">
        <w:rPr>
          <w:sz w:val="28"/>
          <w:szCs w:val="28"/>
        </w:rPr>
        <w:t>ПОСТАНОВЛЯЮ:</w:t>
      </w:r>
    </w:p>
    <w:p w:rsidR="00A83EF1" w:rsidRDefault="00A83EF1" w:rsidP="00A83EF1">
      <w:pPr>
        <w:ind w:firstLine="708"/>
        <w:contextualSpacing/>
        <w:jc w:val="both"/>
        <w:rPr>
          <w:sz w:val="28"/>
          <w:szCs w:val="28"/>
        </w:rPr>
      </w:pPr>
      <w:r w:rsidRPr="00A83EF1">
        <w:rPr>
          <w:sz w:val="28"/>
          <w:szCs w:val="28"/>
        </w:rPr>
        <w:t>1. Утвердить Административный регламент предоставления муниципальной услуги «Предоставление разрешения на условно разрешенный вид использования земельного уч</w:t>
      </w:r>
      <w:r>
        <w:rPr>
          <w:sz w:val="28"/>
          <w:szCs w:val="28"/>
        </w:rPr>
        <w:t xml:space="preserve">астка </w:t>
      </w:r>
      <w:r w:rsidRPr="00A83EF1">
        <w:rPr>
          <w:sz w:val="28"/>
          <w:szCs w:val="28"/>
        </w:rPr>
        <w:t>или объекта капитального строительства</w:t>
      </w:r>
      <w:r>
        <w:rPr>
          <w:sz w:val="28"/>
          <w:szCs w:val="28"/>
        </w:rPr>
        <w:t>.</w:t>
      </w:r>
    </w:p>
    <w:p w:rsidR="00A83EF1" w:rsidRDefault="00A83EF1" w:rsidP="00A83EF1">
      <w:pPr>
        <w:ind w:firstLine="708"/>
        <w:contextualSpacing/>
        <w:jc w:val="both"/>
        <w:rPr>
          <w:sz w:val="28"/>
          <w:szCs w:val="28"/>
        </w:rPr>
      </w:pPr>
      <w:r w:rsidRPr="00A83EF1">
        <w:rPr>
          <w:sz w:val="28"/>
          <w:szCs w:val="28"/>
        </w:rPr>
        <w:t>2.</w:t>
      </w:r>
      <w:r>
        <w:rPr>
          <w:sz w:val="28"/>
          <w:szCs w:val="28"/>
        </w:rPr>
        <w:t xml:space="preserve"> </w:t>
      </w:r>
      <w:r w:rsidRPr="00A83EF1">
        <w:rPr>
          <w:sz w:val="28"/>
          <w:szCs w:val="28"/>
        </w:rPr>
        <w:t>Признать утратившим силу постановление администрации Дзержинского района от 12.08.2016 года № 304-п «Об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A83EF1" w:rsidRDefault="00A83EF1" w:rsidP="00A83EF1">
      <w:pPr>
        <w:ind w:firstLine="708"/>
        <w:contextualSpacing/>
        <w:jc w:val="both"/>
        <w:rPr>
          <w:sz w:val="28"/>
          <w:szCs w:val="28"/>
        </w:rPr>
      </w:pPr>
      <w:r w:rsidRPr="00A83EF1">
        <w:rPr>
          <w:sz w:val="28"/>
          <w:szCs w:val="28"/>
        </w:rPr>
        <w:t xml:space="preserve">3. Постановление вступает в силу в день, следующий за днем его официального </w:t>
      </w:r>
      <w:r>
        <w:rPr>
          <w:sz w:val="28"/>
          <w:szCs w:val="28"/>
        </w:rPr>
        <w:t>обнародования</w:t>
      </w:r>
      <w:r w:rsidRPr="00A83EF1">
        <w:rPr>
          <w:sz w:val="28"/>
          <w:szCs w:val="28"/>
        </w:rPr>
        <w:t>.</w:t>
      </w:r>
    </w:p>
    <w:p w:rsidR="00A83EF1" w:rsidRDefault="00A83EF1" w:rsidP="00A83EF1">
      <w:pPr>
        <w:ind w:firstLine="708"/>
        <w:contextualSpacing/>
        <w:jc w:val="both"/>
        <w:rPr>
          <w:sz w:val="28"/>
          <w:szCs w:val="28"/>
        </w:rPr>
      </w:pPr>
      <w:r w:rsidRPr="00A83EF1">
        <w:rPr>
          <w:sz w:val="28"/>
          <w:szCs w:val="28"/>
        </w:rPr>
        <w:t>4. Разместить настоящее постановление на официальном сайте администрации Дзержинского района в сети Интернет.</w:t>
      </w:r>
    </w:p>
    <w:p w:rsidR="00A83EF1" w:rsidRPr="00A83EF1" w:rsidRDefault="00A83EF1" w:rsidP="00A83EF1">
      <w:pPr>
        <w:ind w:firstLine="708"/>
        <w:contextualSpacing/>
        <w:jc w:val="both"/>
        <w:rPr>
          <w:sz w:val="28"/>
          <w:szCs w:val="28"/>
        </w:rPr>
      </w:pPr>
      <w:r w:rsidRPr="00A83EF1">
        <w:rPr>
          <w:sz w:val="28"/>
          <w:szCs w:val="28"/>
        </w:rPr>
        <w:t>5. Контроль, за исполнением настоящего постановления оставляю за собой.</w:t>
      </w:r>
    </w:p>
    <w:p w:rsidR="00D556FF" w:rsidRDefault="00D556FF" w:rsidP="00772546">
      <w:pPr>
        <w:contextualSpacing/>
        <w:jc w:val="both"/>
        <w:rPr>
          <w:sz w:val="28"/>
          <w:szCs w:val="28"/>
        </w:rPr>
      </w:pPr>
    </w:p>
    <w:p w:rsidR="009E5638" w:rsidRPr="00244E1D" w:rsidRDefault="009E5638" w:rsidP="00772546">
      <w:pPr>
        <w:contextualSpacing/>
        <w:jc w:val="both"/>
        <w:rPr>
          <w:sz w:val="28"/>
          <w:szCs w:val="28"/>
        </w:rPr>
      </w:pPr>
    </w:p>
    <w:p w:rsidR="00244E1D" w:rsidRDefault="00494DDE" w:rsidP="00087921">
      <w:pPr>
        <w:contextualSpacing/>
        <w:jc w:val="both"/>
        <w:rPr>
          <w:sz w:val="28"/>
          <w:szCs w:val="28"/>
        </w:rPr>
      </w:pPr>
      <w:r w:rsidRPr="00244E1D">
        <w:rPr>
          <w:sz w:val="28"/>
          <w:szCs w:val="28"/>
        </w:rPr>
        <w:t>Глава Дзержинского района</w:t>
      </w:r>
      <w:r w:rsidRPr="00244E1D">
        <w:rPr>
          <w:sz w:val="28"/>
          <w:szCs w:val="28"/>
        </w:rPr>
        <w:tab/>
      </w:r>
      <w:r w:rsidRPr="00244E1D">
        <w:rPr>
          <w:sz w:val="28"/>
          <w:szCs w:val="28"/>
        </w:rPr>
        <w:tab/>
      </w:r>
      <w:r w:rsidRPr="00244E1D">
        <w:rPr>
          <w:sz w:val="28"/>
          <w:szCs w:val="28"/>
        </w:rPr>
        <w:tab/>
      </w:r>
      <w:r w:rsidRPr="00244E1D">
        <w:rPr>
          <w:sz w:val="28"/>
          <w:szCs w:val="28"/>
        </w:rPr>
        <w:tab/>
      </w:r>
      <w:r w:rsidRPr="00244E1D">
        <w:rPr>
          <w:sz w:val="28"/>
          <w:szCs w:val="28"/>
        </w:rPr>
        <w:tab/>
      </w:r>
      <w:r w:rsidRPr="00244E1D">
        <w:rPr>
          <w:sz w:val="28"/>
          <w:szCs w:val="28"/>
        </w:rPr>
        <w:tab/>
        <w:t>Д.Н. Ашаев</w:t>
      </w:r>
    </w:p>
    <w:p w:rsidR="00200EE9" w:rsidRDefault="00200EE9" w:rsidP="00087921">
      <w:pPr>
        <w:contextualSpacing/>
        <w:jc w:val="both"/>
        <w:rPr>
          <w:sz w:val="28"/>
          <w:szCs w:val="28"/>
        </w:rPr>
        <w:sectPr w:rsidR="00200EE9" w:rsidSect="00B23807">
          <w:pgSz w:w="11906" w:h="16838"/>
          <w:pgMar w:top="1134" w:right="850" w:bottom="1134" w:left="1701" w:header="708" w:footer="708" w:gutter="0"/>
          <w:cols w:space="708"/>
          <w:docGrid w:linePitch="360"/>
        </w:sectPr>
      </w:pPr>
    </w:p>
    <w:p w:rsidR="00EA0601" w:rsidRPr="00EA0601" w:rsidRDefault="00EA0601" w:rsidP="00EA0601">
      <w:pPr>
        <w:contextualSpacing/>
        <w:jc w:val="right"/>
        <w:rPr>
          <w:szCs w:val="24"/>
        </w:rPr>
      </w:pPr>
      <w:r w:rsidRPr="00EA0601">
        <w:rPr>
          <w:szCs w:val="24"/>
        </w:rPr>
        <w:lastRenderedPageBreak/>
        <w:t>Приложение</w:t>
      </w:r>
      <w:r>
        <w:rPr>
          <w:szCs w:val="24"/>
        </w:rPr>
        <w:t xml:space="preserve"> 1</w:t>
      </w:r>
    </w:p>
    <w:p w:rsidR="00EA0601" w:rsidRPr="00EA0601" w:rsidRDefault="00EA0601" w:rsidP="00EA0601">
      <w:pPr>
        <w:contextualSpacing/>
        <w:jc w:val="right"/>
        <w:rPr>
          <w:szCs w:val="24"/>
        </w:rPr>
      </w:pPr>
      <w:r w:rsidRPr="00EA0601">
        <w:rPr>
          <w:szCs w:val="24"/>
        </w:rPr>
        <w:t>к постановлению администрации района</w:t>
      </w:r>
    </w:p>
    <w:p w:rsidR="00EA0601" w:rsidRPr="00EA0601" w:rsidRDefault="00EA0601" w:rsidP="00EA0601">
      <w:pPr>
        <w:contextualSpacing/>
        <w:jc w:val="right"/>
        <w:rPr>
          <w:szCs w:val="24"/>
        </w:rPr>
      </w:pPr>
      <w:r w:rsidRPr="00EA0601">
        <w:rPr>
          <w:szCs w:val="24"/>
        </w:rPr>
        <w:t>от 02.0</w:t>
      </w:r>
      <w:r w:rsidR="00200EE9">
        <w:rPr>
          <w:szCs w:val="24"/>
        </w:rPr>
        <w:t>3</w:t>
      </w:r>
      <w:r w:rsidRPr="00EA0601">
        <w:rPr>
          <w:szCs w:val="24"/>
        </w:rPr>
        <w:t xml:space="preserve">.2018 № </w:t>
      </w:r>
      <w:r w:rsidR="00A83EF1">
        <w:rPr>
          <w:szCs w:val="24"/>
        </w:rPr>
        <w:t>92</w:t>
      </w:r>
      <w:r w:rsidRPr="00EA0601">
        <w:rPr>
          <w:szCs w:val="24"/>
        </w:rPr>
        <w:t>-п</w:t>
      </w:r>
    </w:p>
    <w:p w:rsidR="00EA0601" w:rsidRPr="00200EE9" w:rsidRDefault="00EA0601" w:rsidP="00087921">
      <w:pPr>
        <w:contextualSpacing/>
        <w:jc w:val="both"/>
        <w:rPr>
          <w:sz w:val="28"/>
          <w:szCs w:val="28"/>
        </w:rPr>
      </w:pPr>
    </w:p>
    <w:p w:rsidR="00EA0601" w:rsidRPr="00200EE9" w:rsidRDefault="00EA0601" w:rsidP="00087921">
      <w:pPr>
        <w:contextualSpacing/>
        <w:jc w:val="both"/>
        <w:rPr>
          <w:sz w:val="28"/>
          <w:szCs w:val="28"/>
        </w:rPr>
      </w:pPr>
    </w:p>
    <w:p w:rsidR="00200EE9" w:rsidRPr="00200EE9" w:rsidRDefault="00200EE9" w:rsidP="00200EE9">
      <w:pPr>
        <w:pStyle w:val="af2"/>
        <w:contextualSpacing/>
        <w:jc w:val="both"/>
        <w:rPr>
          <w:sz w:val="28"/>
          <w:szCs w:val="28"/>
        </w:rPr>
      </w:pPr>
    </w:p>
    <w:p w:rsidR="00A83EF1" w:rsidRPr="00A83EF1" w:rsidRDefault="00A83EF1" w:rsidP="00A83EF1">
      <w:pPr>
        <w:pStyle w:val="ConsPlusTitle"/>
        <w:jc w:val="center"/>
        <w:outlineLvl w:val="0"/>
        <w:rPr>
          <w:rFonts w:ascii="Times New Roman" w:hAnsi="Times New Roman" w:cs="Times New Roman"/>
          <w:sz w:val="28"/>
          <w:szCs w:val="28"/>
        </w:rPr>
      </w:pPr>
      <w:r w:rsidRPr="00A83EF1">
        <w:rPr>
          <w:rFonts w:ascii="Times New Roman" w:hAnsi="Times New Roman" w:cs="Times New Roman"/>
          <w:sz w:val="28"/>
          <w:szCs w:val="28"/>
        </w:rPr>
        <w:t>АДМИНИСТРАТИВНЫЙ РЕГЛАМЕНТ</w:t>
      </w:r>
    </w:p>
    <w:p w:rsidR="00A83EF1" w:rsidRPr="00A83EF1" w:rsidRDefault="00A83EF1" w:rsidP="00A83EF1">
      <w:pPr>
        <w:pStyle w:val="ConsPlusTitle"/>
        <w:jc w:val="center"/>
        <w:outlineLvl w:val="0"/>
        <w:rPr>
          <w:rFonts w:ascii="Times New Roman" w:hAnsi="Times New Roman" w:cs="Times New Roman"/>
          <w:sz w:val="28"/>
          <w:szCs w:val="28"/>
        </w:rPr>
      </w:pPr>
      <w:r w:rsidRPr="00A83EF1">
        <w:rPr>
          <w:rFonts w:ascii="Times New Roman" w:hAnsi="Times New Roman" w:cs="Times New Roman"/>
          <w:sz w:val="28"/>
          <w:szCs w:val="28"/>
        </w:rPr>
        <w:t xml:space="preserve">предоставления муниципальной услуги </w:t>
      </w:r>
    </w:p>
    <w:p w:rsidR="00A83EF1" w:rsidRPr="00A83EF1" w:rsidRDefault="00A83EF1" w:rsidP="00A83EF1">
      <w:pPr>
        <w:pStyle w:val="ConsPlusTitle"/>
        <w:jc w:val="center"/>
        <w:outlineLvl w:val="0"/>
        <w:rPr>
          <w:rFonts w:ascii="Times New Roman" w:hAnsi="Times New Roman" w:cs="Times New Roman"/>
          <w:sz w:val="28"/>
          <w:szCs w:val="28"/>
        </w:rPr>
      </w:pPr>
      <w:r w:rsidRPr="00A83EF1">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w:t>
      </w:r>
      <w:bookmarkStart w:id="0" w:name="_GoBack"/>
      <w:bookmarkEnd w:id="0"/>
      <w:r w:rsidRPr="00A83EF1">
        <w:rPr>
          <w:rFonts w:ascii="Times New Roman" w:hAnsi="Times New Roman" w:cs="Times New Roman"/>
          <w:sz w:val="28"/>
          <w:szCs w:val="28"/>
        </w:rPr>
        <w:t>ельства»</w:t>
      </w:r>
    </w:p>
    <w:p w:rsidR="00A83EF1" w:rsidRPr="00A83EF1" w:rsidRDefault="00A83EF1" w:rsidP="00A83EF1">
      <w:pPr>
        <w:pStyle w:val="ConsPlusNormal"/>
        <w:ind w:firstLine="540"/>
        <w:jc w:val="both"/>
        <w:outlineLvl w:val="0"/>
        <w:rPr>
          <w:rFonts w:ascii="Times New Roman" w:hAnsi="Times New Roman" w:cs="Times New Roman"/>
          <w:b/>
          <w:bCs/>
          <w:sz w:val="28"/>
          <w:szCs w:val="28"/>
        </w:rPr>
      </w:pPr>
    </w:p>
    <w:p w:rsidR="00A83EF1" w:rsidRPr="00A83EF1" w:rsidRDefault="00A83EF1" w:rsidP="00A83EF1">
      <w:pPr>
        <w:pStyle w:val="ConsPlusNormal"/>
        <w:ind w:firstLine="540"/>
        <w:jc w:val="center"/>
        <w:outlineLvl w:val="1"/>
        <w:rPr>
          <w:rFonts w:ascii="Times New Roman" w:hAnsi="Times New Roman" w:cs="Times New Roman"/>
          <w:b/>
          <w:sz w:val="28"/>
          <w:szCs w:val="28"/>
        </w:rPr>
      </w:pPr>
      <w:r w:rsidRPr="00A83EF1">
        <w:rPr>
          <w:rFonts w:ascii="Times New Roman" w:hAnsi="Times New Roman" w:cs="Times New Roman"/>
          <w:b/>
          <w:sz w:val="28"/>
          <w:szCs w:val="28"/>
        </w:rPr>
        <w:t>1. Общие положения</w:t>
      </w:r>
    </w:p>
    <w:p w:rsidR="00A83EF1" w:rsidRPr="00573616" w:rsidRDefault="00A83EF1" w:rsidP="00A83EF1">
      <w:pPr>
        <w:pStyle w:val="ConsPlusNormal"/>
        <w:ind w:firstLine="540"/>
        <w:jc w:val="both"/>
        <w:outlineLvl w:val="1"/>
        <w:rPr>
          <w:rFonts w:ascii="Times New Roman" w:hAnsi="Times New Roman" w:cs="Times New Roman"/>
          <w:sz w:val="28"/>
          <w:szCs w:val="28"/>
        </w:rPr>
      </w:pPr>
    </w:p>
    <w:p w:rsidR="00A83EF1" w:rsidRPr="00573616" w:rsidRDefault="00A83EF1" w:rsidP="00A83EF1">
      <w:pPr>
        <w:ind w:firstLine="540"/>
        <w:jc w:val="both"/>
        <w:outlineLvl w:val="1"/>
        <w:rPr>
          <w:sz w:val="28"/>
          <w:szCs w:val="28"/>
        </w:rPr>
      </w:pPr>
      <w:r w:rsidRPr="00573616">
        <w:rPr>
          <w:sz w:val="28"/>
          <w:szCs w:val="28"/>
        </w:rPr>
        <w:t xml:space="preserve">1.1. Настоящий Административный регламент по муниципальной услуге «Предоставление разрешения на условно разрешенный вид использования земельного участка или объекта капитального строительства» (далее - Регламент) разработан в целях повышения качества предоставления и доступности услуги, создания комфортных условий для получения муниципальной услуги. </w:t>
      </w:r>
    </w:p>
    <w:p w:rsidR="00A83EF1" w:rsidRPr="00573616" w:rsidRDefault="00A83EF1" w:rsidP="00A83EF1">
      <w:pPr>
        <w:ind w:firstLine="540"/>
        <w:jc w:val="both"/>
        <w:outlineLvl w:val="1"/>
        <w:rPr>
          <w:sz w:val="28"/>
          <w:szCs w:val="28"/>
        </w:rPr>
      </w:pPr>
      <w:r w:rsidRPr="00573616">
        <w:rPr>
          <w:sz w:val="28"/>
          <w:szCs w:val="28"/>
        </w:rPr>
        <w:t>Регламент определяет порядок, сроки и последовательность действий (административных процедур) при предоставлении муниципальной услуги.</w:t>
      </w:r>
    </w:p>
    <w:p w:rsidR="00A83EF1" w:rsidRPr="00573616" w:rsidRDefault="00A83EF1" w:rsidP="00A83EF1">
      <w:pPr>
        <w:ind w:firstLine="540"/>
        <w:jc w:val="both"/>
        <w:outlineLvl w:val="1"/>
        <w:rPr>
          <w:sz w:val="28"/>
          <w:szCs w:val="28"/>
        </w:rPr>
      </w:pPr>
      <w:r w:rsidRPr="00573616">
        <w:rPr>
          <w:sz w:val="28"/>
          <w:szCs w:val="28"/>
        </w:rPr>
        <w:t>1.2.</w:t>
      </w:r>
      <w:r w:rsidRPr="00573616">
        <w:rPr>
          <w:bCs/>
          <w:sz w:val="28"/>
          <w:szCs w:val="28"/>
        </w:rPr>
        <w:t xml:space="preserve"> </w:t>
      </w:r>
      <w:r w:rsidRPr="00573616">
        <w:rPr>
          <w:sz w:val="28"/>
          <w:szCs w:val="28"/>
        </w:rPr>
        <w:t>Настоящий Регламент размещается на Интернет-сайте</w:t>
      </w:r>
    </w:p>
    <w:p w:rsidR="00A83EF1" w:rsidRPr="00573616" w:rsidRDefault="00A83EF1" w:rsidP="00A83EF1">
      <w:pPr>
        <w:jc w:val="both"/>
        <w:outlineLvl w:val="1"/>
        <w:rPr>
          <w:sz w:val="28"/>
          <w:szCs w:val="28"/>
        </w:rPr>
      </w:pPr>
      <w:r w:rsidRPr="00573616">
        <w:rPr>
          <w:sz w:val="28"/>
          <w:szCs w:val="28"/>
        </w:rPr>
        <w:t xml:space="preserve"> http://</w:t>
      </w:r>
      <w:r w:rsidRPr="00573616">
        <w:t xml:space="preserve"> </w:t>
      </w:r>
      <w:hyperlink r:id="rId10" w:tgtFrame="_blank" w:history="1">
        <w:r w:rsidRPr="00573616">
          <w:rPr>
            <w:sz w:val="28"/>
            <w:szCs w:val="28"/>
            <w:u w:val="single"/>
          </w:rPr>
          <w:t>adm-dzergin.ru</w:t>
        </w:r>
      </w:hyperlink>
      <w:r w:rsidRPr="00573616">
        <w:rPr>
          <w:i/>
          <w:sz w:val="28"/>
          <w:szCs w:val="28"/>
        </w:rPr>
        <w:t>,</w:t>
      </w:r>
      <w:r w:rsidRPr="00573616">
        <w:rPr>
          <w:sz w:val="28"/>
          <w:szCs w:val="28"/>
        </w:rPr>
        <w:t xml:space="preserve"> также на информационных стендах, расположенных в администрации Дзержинского района по адресу: c.Дзержинское ул.Ленина,15 каб.201.</w:t>
      </w:r>
    </w:p>
    <w:p w:rsidR="00A83EF1" w:rsidRPr="00573616" w:rsidRDefault="00A83EF1" w:rsidP="00A83EF1">
      <w:pPr>
        <w:jc w:val="both"/>
        <w:outlineLvl w:val="1"/>
        <w:rPr>
          <w:sz w:val="28"/>
          <w:szCs w:val="28"/>
        </w:rPr>
      </w:pPr>
      <w:r w:rsidRPr="00573616">
        <w:rPr>
          <w:sz w:val="28"/>
          <w:szCs w:val="28"/>
        </w:rPr>
        <w:t xml:space="preserve">        1.3. Способы обращения за консультацией по процедуре предоставления муниципальной услуги может осуществляться: </w:t>
      </w:r>
    </w:p>
    <w:p w:rsidR="00A83EF1" w:rsidRPr="00573616" w:rsidRDefault="00A83EF1" w:rsidP="00A83EF1">
      <w:pPr>
        <w:ind w:firstLine="540"/>
        <w:jc w:val="both"/>
        <w:outlineLvl w:val="1"/>
        <w:rPr>
          <w:sz w:val="28"/>
          <w:szCs w:val="28"/>
        </w:rPr>
      </w:pPr>
      <w:r w:rsidRPr="00573616">
        <w:rPr>
          <w:sz w:val="28"/>
          <w:szCs w:val="28"/>
        </w:rPr>
        <w:t>- посредством личного обращения;</w:t>
      </w:r>
    </w:p>
    <w:p w:rsidR="00A83EF1" w:rsidRPr="00573616" w:rsidRDefault="00A83EF1" w:rsidP="00A83EF1">
      <w:pPr>
        <w:ind w:firstLine="540"/>
        <w:jc w:val="both"/>
        <w:outlineLvl w:val="1"/>
        <w:rPr>
          <w:sz w:val="28"/>
          <w:szCs w:val="28"/>
        </w:rPr>
      </w:pPr>
      <w:r w:rsidRPr="00573616">
        <w:rPr>
          <w:sz w:val="28"/>
          <w:szCs w:val="28"/>
        </w:rPr>
        <w:t>- обращения по телефону;</w:t>
      </w:r>
    </w:p>
    <w:p w:rsidR="00A83EF1" w:rsidRPr="00573616" w:rsidRDefault="00A83EF1" w:rsidP="00A83EF1">
      <w:pPr>
        <w:ind w:firstLine="540"/>
        <w:jc w:val="both"/>
        <w:outlineLvl w:val="1"/>
        <w:rPr>
          <w:sz w:val="28"/>
          <w:szCs w:val="28"/>
        </w:rPr>
      </w:pPr>
      <w:r w:rsidRPr="00573616">
        <w:rPr>
          <w:sz w:val="28"/>
          <w:szCs w:val="28"/>
        </w:rPr>
        <w:t>- посредством письменных обращений по почте;</w:t>
      </w:r>
    </w:p>
    <w:p w:rsidR="00A83EF1" w:rsidRPr="00573616" w:rsidRDefault="00A83EF1" w:rsidP="00A83EF1">
      <w:pPr>
        <w:ind w:firstLine="540"/>
        <w:jc w:val="both"/>
        <w:outlineLvl w:val="1"/>
        <w:rPr>
          <w:sz w:val="28"/>
          <w:szCs w:val="28"/>
        </w:rPr>
      </w:pPr>
      <w:r w:rsidRPr="00573616">
        <w:rPr>
          <w:sz w:val="28"/>
          <w:szCs w:val="28"/>
        </w:rPr>
        <w:t>- посредством обращений по электронной почте.</w:t>
      </w:r>
    </w:p>
    <w:p w:rsidR="00A83EF1" w:rsidRPr="00573616" w:rsidRDefault="00A83EF1" w:rsidP="00A83EF1">
      <w:pPr>
        <w:jc w:val="both"/>
        <w:outlineLvl w:val="1"/>
        <w:rPr>
          <w:sz w:val="28"/>
          <w:szCs w:val="28"/>
        </w:rPr>
      </w:pPr>
      <w:r w:rsidRPr="00573616">
        <w:rPr>
          <w:sz w:val="28"/>
          <w:szCs w:val="28"/>
        </w:rPr>
        <w:t xml:space="preserve">      1.4. Основными требованиями к консультации заявителей являются:</w:t>
      </w:r>
    </w:p>
    <w:p w:rsidR="00A83EF1" w:rsidRPr="00573616" w:rsidRDefault="00A83EF1" w:rsidP="00A83EF1">
      <w:pPr>
        <w:ind w:firstLine="540"/>
        <w:jc w:val="both"/>
        <w:outlineLvl w:val="1"/>
        <w:rPr>
          <w:sz w:val="28"/>
          <w:szCs w:val="28"/>
        </w:rPr>
      </w:pPr>
      <w:r w:rsidRPr="00573616">
        <w:rPr>
          <w:sz w:val="28"/>
          <w:szCs w:val="28"/>
        </w:rPr>
        <w:t>- актуальность;</w:t>
      </w:r>
    </w:p>
    <w:p w:rsidR="00A83EF1" w:rsidRPr="00573616" w:rsidRDefault="00A83EF1" w:rsidP="00A83EF1">
      <w:pPr>
        <w:ind w:firstLine="540"/>
        <w:jc w:val="both"/>
        <w:outlineLvl w:val="1"/>
        <w:rPr>
          <w:sz w:val="28"/>
          <w:szCs w:val="28"/>
        </w:rPr>
      </w:pPr>
      <w:r w:rsidRPr="00573616">
        <w:rPr>
          <w:sz w:val="28"/>
          <w:szCs w:val="28"/>
        </w:rPr>
        <w:t>- своевременность;</w:t>
      </w:r>
    </w:p>
    <w:p w:rsidR="00A83EF1" w:rsidRPr="00573616" w:rsidRDefault="00A83EF1" w:rsidP="00A83EF1">
      <w:pPr>
        <w:ind w:firstLine="540"/>
        <w:jc w:val="both"/>
        <w:outlineLvl w:val="1"/>
        <w:rPr>
          <w:sz w:val="28"/>
          <w:szCs w:val="28"/>
        </w:rPr>
      </w:pPr>
      <w:r w:rsidRPr="00573616">
        <w:rPr>
          <w:sz w:val="28"/>
          <w:szCs w:val="28"/>
        </w:rPr>
        <w:t>- четкость в изложении материала;</w:t>
      </w:r>
    </w:p>
    <w:p w:rsidR="00A83EF1" w:rsidRPr="00573616" w:rsidRDefault="00A83EF1" w:rsidP="00A83EF1">
      <w:pPr>
        <w:ind w:firstLine="540"/>
        <w:jc w:val="both"/>
        <w:outlineLvl w:val="1"/>
        <w:rPr>
          <w:sz w:val="28"/>
          <w:szCs w:val="28"/>
        </w:rPr>
      </w:pPr>
      <w:r w:rsidRPr="00573616">
        <w:rPr>
          <w:sz w:val="28"/>
          <w:szCs w:val="28"/>
        </w:rPr>
        <w:t>- полнота консультирования;</w:t>
      </w:r>
    </w:p>
    <w:p w:rsidR="00A83EF1" w:rsidRPr="00573616" w:rsidRDefault="00A83EF1" w:rsidP="00A83EF1">
      <w:pPr>
        <w:ind w:firstLine="540"/>
        <w:jc w:val="both"/>
        <w:outlineLvl w:val="1"/>
        <w:rPr>
          <w:sz w:val="28"/>
          <w:szCs w:val="28"/>
        </w:rPr>
      </w:pPr>
      <w:r w:rsidRPr="00573616">
        <w:rPr>
          <w:sz w:val="28"/>
          <w:szCs w:val="28"/>
        </w:rPr>
        <w:t>- наглядность форм подачи материала;</w:t>
      </w:r>
    </w:p>
    <w:p w:rsidR="00A83EF1" w:rsidRPr="00573616" w:rsidRDefault="00A83EF1" w:rsidP="00A83EF1">
      <w:pPr>
        <w:ind w:firstLine="540"/>
        <w:jc w:val="both"/>
        <w:outlineLvl w:val="1"/>
        <w:rPr>
          <w:sz w:val="28"/>
          <w:szCs w:val="28"/>
        </w:rPr>
      </w:pPr>
      <w:r w:rsidRPr="00573616">
        <w:rPr>
          <w:sz w:val="28"/>
          <w:szCs w:val="28"/>
        </w:rPr>
        <w:t>- удобство и доступность.</w:t>
      </w:r>
    </w:p>
    <w:p w:rsidR="00A83EF1" w:rsidRPr="00573616" w:rsidRDefault="00A83EF1" w:rsidP="00A83EF1">
      <w:pPr>
        <w:jc w:val="both"/>
        <w:outlineLvl w:val="1"/>
        <w:rPr>
          <w:bCs/>
          <w:sz w:val="28"/>
          <w:szCs w:val="28"/>
        </w:rPr>
      </w:pPr>
      <w:r w:rsidRPr="00573616">
        <w:rPr>
          <w:bCs/>
          <w:sz w:val="28"/>
          <w:szCs w:val="28"/>
        </w:rPr>
        <w:t xml:space="preserve">       1.5. Требования к форме и характеру взаимодействия специалиста </w:t>
      </w:r>
      <w:r w:rsidRPr="00573616">
        <w:rPr>
          <w:bCs/>
          <w:i/>
          <w:sz w:val="28"/>
          <w:szCs w:val="28"/>
        </w:rPr>
        <w:t>отдела</w:t>
      </w:r>
      <w:r w:rsidRPr="00573616">
        <w:rPr>
          <w:bCs/>
          <w:sz w:val="28"/>
          <w:szCs w:val="28"/>
        </w:rPr>
        <w:t xml:space="preserve"> с заявителями:</w:t>
      </w:r>
    </w:p>
    <w:p w:rsidR="00A83EF1" w:rsidRPr="00573616" w:rsidRDefault="00A83EF1" w:rsidP="00A83EF1">
      <w:pPr>
        <w:ind w:firstLine="540"/>
        <w:jc w:val="both"/>
        <w:outlineLvl w:val="1"/>
        <w:rPr>
          <w:bCs/>
          <w:sz w:val="28"/>
          <w:szCs w:val="28"/>
        </w:rPr>
      </w:pPr>
      <w:r w:rsidRPr="00573616">
        <w:rPr>
          <w:bCs/>
          <w:sz w:val="28"/>
          <w:szCs w:val="28"/>
        </w:rPr>
        <w:t xml:space="preserve">при личном обращении заявителей специалист </w:t>
      </w:r>
      <w:r w:rsidRPr="00573616">
        <w:rPr>
          <w:bCs/>
          <w:i/>
          <w:sz w:val="28"/>
          <w:szCs w:val="28"/>
        </w:rPr>
        <w:t>отдела</w:t>
      </w:r>
      <w:r w:rsidRPr="00573616">
        <w:rPr>
          <w:bCs/>
          <w:sz w:val="28"/>
          <w:szCs w:val="28"/>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w:t>
      </w:r>
      <w:r w:rsidRPr="00573616">
        <w:rPr>
          <w:bCs/>
          <w:sz w:val="28"/>
          <w:szCs w:val="28"/>
        </w:rPr>
        <w:lastRenderedPageBreak/>
        <w:t>консультирование, должен кратко подвести итоги и перечислить меры, которые следует принять заявителю (кто именно, когда и что должен сделать).</w:t>
      </w:r>
    </w:p>
    <w:p w:rsidR="00A83EF1" w:rsidRPr="00573616" w:rsidRDefault="00A83EF1" w:rsidP="00A83EF1">
      <w:pPr>
        <w:ind w:firstLine="540"/>
        <w:jc w:val="both"/>
        <w:outlineLvl w:val="1"/>
        <w:rPr>
          <w:bCs/>
          <w:sz w:val="28"/>
          <w:szCs w:val="28"/>
        </w:rPr>
      </w:pPr>
      <w:r w:rsidRPr="00573616">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либо уполномоченным должностным лицом. </w:t>
      </w:r>
    </w:p>
    <w:p w:rsidR="00A83EF1" w:rsidRPr="00573616" w:rsidRDefault="00A83EF1" w:rsidP="00A83EF1">
      <w:pPr>
        <w:ind w:firstLine="540"/>
        <w:jc w:val="both"/>
        <w:outlineLvl w:val="1"/>
        <w:rPr>
          <w:sz w:val="28"/>
          <w:szCs w:val="28"/>
        </w:rPr>
      </w:pPr>
      <w:r w:rsidRPr="00573616">
        <w:rPr>
          <w:sz w:val="28"/>
          <w:szCs w:val="28"/>
        </w:rPr>
        <w:t>1.6.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A83EF1" w:rsidRPr="00573616" w:rsidRDefault="00A83EF1" w:rsidP="00A83EF1">
      <w:pPr>
        <w:jc w:val="center"/>
        <w:outlineLvl w:val="1"/>
        <w:rPr>
          <w:b/>
          <w:sz w:val="28"/>
          <w:szCs w:val="28"/>
        </w:rPr>
      </w:pPr>
    </w:p>
    <w:p w:rsidR="00A83EF1" w:rsidRPr="00573616" w:rsidRDefault="00A83EF1" w:rsidP="00A83EF1">
      <w:pPr>
        <w:jc w:val="center"/>
        <w:outlineLvl w:val="1"/>
        <w:rPr>
          <w:b/>
          <w:sz w:val="28"/>
          <w:szCs w:val="28"/>
        </w:rPr>
      </w:pPr>
      <w:r w:rsidRPr="00573616">
        <w:rPr>
          <w:b/>
          <w:sz w:val="28"/>
          <w:szCs w:val="28"/>
        </w:rPr>
        <w:t>2. Стандарт предоставления муниципальной услуги</w:t>
      </w:r>
    </w:p>
    <w:p w:rsidR="00A83EF1" w:rsidRPr="00573616" w:rsidRDefault="00A83EF1" w:rsidP="00A83EF1">
      <w:pPr>
        <w:jc w:val="both"/>
        <w:outlineLvl w:val="1"/>
        <w:rPr>
          <w:sz w:val="28"/>
          <w:szCs w:val="28"/>
        </w:rPr>
      </w:pPr>
    </w:p>
    <w:p w:rsidR="00A83EF1" w:rsidRPr="00573616" w:rsidRDefault="00A83EF1" w:rsidP="00A83EF1">
      <w:pPr>
        <w:pStyle w:val="ConsPlusNormal"/>
        <w:ind w:firstLine="540"/>
        <w:jc w:val="both"/>
        <w:rPr>
          <w:rFonts w:ascii="Times New Roman" w:hAnsi="Times New Roman" w:cs="Times New Roman"/>
          <w:sz w:val="28"/>
          <w:szCs w:val="28"/>
        </w:rPr>
      </w:pPr>
      <w:r w:rsidRPr="00573616">
        <w:rPr>
          <w:rFonts w:ascii="Times New Roman" w:hAnsi="Times New Roman" w:cs="Times New Roman"/>
          <w:sz w:val="28"/>
          <w:szCs w:val="28"/>
        </w:rPr>
        <w:t>2.1.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муниципальная услуга, разрешение на условно разрешенный вид использования).</w:t>
      </w:r>
    </w:p>
    <w:p w:rsidR="00A83EF1" w:rsidRDefault="00A83EF1" w:rsidP="00A83EF1">
      <w:pPr>
        <w:ind w:firstLine="540"/>
        <w:jc w:val="both"/>
        <w:outlineLvl w:val="1"/>
        <w:rPr>
          <w:rFonts w:cs="Calibri"/>
          <w:sz w:val="28"/>
          <w:szCs w:val="28"/>
        </w:rPr>
      </w:pPr>
      <w:r w:rsidRPr="00573616">
        <w:rPr>
          <w:rFonts w:cs="Calibri"/>
          <w:sz w:val="28"/>
          <w:szCs w:val="28"/>
        </w:rPr>
        <w:t>2.2. Предоставление муниципальной услуги осуществляется администрацией Дзержинского района</w:t>
      </w:r>
      <w:r w:rsidRPr="00573616">
        <w:rPr>
          <w:rFonts w:cs="Calibri"/>
          <w:i/>
          <w:sz w:val="28"/>
          <w:szCs w:val="28"/>
        </w:rPr>
        <w:t xml:space="preserve"> </w:t>
      </w:r>
      <w:r w:rsidRPr="00573616">
        <w:rPr>
          <w:rFonts w:cs="Calibri"/>
          <w:sz w:val="28"/>
          <w:szCs w:val="28"/>
        </w:rPr>
        <w:t xml:space="preserve">(далее - </w:t>
      </w:r>
      <w:r w:rsidRPr="00573616">
        <w:rPr>
          <w:rFonts w:cs="Calibri"/>
          <w:i/>
          <w:sz w:val="28"/>
          <w:szCs w:val="28"/>
        </w:rPr>
        <w:t>администрация</w:t>
      </w:r>
      <w:r w:rsidRPr="00573616">
        <w:rPr>
          <w:rFonts w:cs="Calibri"/>
          <w:sz w:val="28"/>
          <w:szCs w:val="28"/>
        </w:rPr>
        <w:t>)</w:t>
      </w:r>
      <w:r w:rsidRPr="00573616">
        <w:rPr>
          <w:rFonts w:cs="Calibri"/>
          <w:i/>
          <w:sz w:val="28"/>
          <w:szCs w:val="28"/>
        </w:rPr>
        <w:t xml:space="preserve">. </w:t>
      </w:r>
      <w:r w:rsidRPr="00573616">
        <w:rPr>
          <w:rFonts w:cs="Calibri"/>
          <w:sz w:val="28"/>
          <w:szCs w:val="28"/>
        </w:rPr>
        <w:t xml:space="preserve">Ответственным исполнителем муниципальной услуги является  отдел архитектуры, строительства, ЖКХ, транспорта, связи , ГО и ЧС администрации Дзержинского района </w:t>
      </w:r>
      <w:r w:rsidRPr="00573616">
        <w:rPr>
          <w:rFonts w:cs="Calibri"/>
          <w:i/>
          <w:sz w:val="28"/>
          <w:szCs w:val="28"/>
        </w:rPr>
        <w:t>(далее – отдел )</w:t>
      </w:r>
      <w:r w:rsidRPr="00573616">
        <w:rPr>
          <w:rFonts w:cs="Calibri"/>
          <w:sz w:val="28"/>
          <w:szCs w:val="28"/>
        </w:rPr>
        <w:t>. Непосредственный исполнитель: главный специалист в области архитектуры и градостроительства администрации Дзержинского  района. (далее специалист)</w:t>
      </w:r>
    </w:p>
    <w:p w:rsidR="00A83EF1" w:rsidRPr="00573616" w:rsidRDefault="00A83EF1" w:rsidP="00A83EF1">
      <w:pPr>
        <w:ind w:firstLine="540"/>
        <w:jc w:val="both"/>
        <w:outlineLvl w:val="1"/>
        <w:rPr>
          <w:rFonts w:cs="Calibri"/>
          <w:sz w:val="28"/>
          <w:szCs w:val="28"/>
        </w:rPr>
      </w:pPr>
      <w:r w:rsidRPr="00260668">
        <w:rPr>
          <w:rFonts w:cs="Calibri"/>
          <w:sz w:val="28"/>
          <w:szCs w:val="28"/>
        </w:rPr>
        <w:t>В предоставлении Муниципальной услуги участвует</w:t>
      </w:r>
      <w:r>
        <w:rPr>
          <w:rFonts w:cs="Calibri"/>
          <w:sz w:val="28"/>
          <w:szCs w:val="28"/>
        </w:rPr>
        <w:t xml:space="preserve"> районная </w:t>
      </w:r>
      <w:r w:rsidRPr="00260668">
        <w:rPr>
          <w:rFonts w:cs="Calibri"/>
          <w:sz w:val="28"/>
          <w:szCs w:val="28"/>
        </w:rPr>
        <w:t xml:space="preserve"> комиссия по подготовке проекта правил землепользовани</w:t>
      </w:r>
      <w:r>
        <w:rPr>
          <w:rFonts w:cs="Calibri"/>
          <w:sz w:val="28"/>
          <w:szCs w:val="28"/>
        </w:rPr>
        <w:t xml:space="preserve">я и застройки </w:t>
      </w:r>
      <w:r w:rsidRPr="00260668">
        <w:rPr>
          <w:rFonts w:cs="Calibri"/>
          <w:sz w:val="28"/>
          <w:szCs w:val="28"/>
        </w:rPr>
        <w:t xml:space="preserve"> (далее – Комиссия</w:t>
      </w:r>
    </w:p>
    <w:p w:rsidR="00A83EF1" w:rsidRPr="00573616" w:rsidRDefault="00A83EF1" w:rsidP="00A83EF1">
      <w:pPr>
        <w:ind w:firstLine="540"/>
        <w:jc w:val="both"/>
        <w:outlineLvl w:val="1"/>
        <w:rPr>
          <w:sz w:val="28"/>
          <w:szCs w:val="28"/>
        </w:rPr>
      </w:pPr>
      <w:r w:rsidRPr="00573616">
        <w:rPr>
          <w:sz w:val="28"/>
          <w:szCs w:val="28"/>
        </w:rPr>
        <w:t>Место нахождения: с. Дзержинское ул.Ленина,15 каб.201</w:t>
      </w:r>
    </w:p>
    <w:p w:rsidR="00A83EF1" w:rsidRPr="00573616" w:rsidRDefault="00A83EF1" w:rsidP="00A83EF1">
      <w:pPr>
        <w:ind w:firstLine="540"/>
        <w:jc w:val="both"/>
        <w:outlineLvl w:val="1"/>
        <w:rPr>
          <w:sz w:val="28"/>
          <w:szCs w:val="28"/>
        </w:rPr>
      </w:pPr>
      <w:r w:rsidRPr="00573616">
        <w:rPr>
          <w:sz w:val="28"/>
          <w:szCs w:val="28"/>
        </w:rPr>
        <w:t>Почтовый адрес: 663700 Красноярский край, с. Дзержинское ул. Ленина № 15,каб.201</w:t>
      </w:r>
    </w:p>
    <w:p w:rsidR="00A83EF1" w:rsidRPr="00573616" w:rsidRDefault="00A83EF1" w:rsidP="00A83EF1">
      <w:pPr>
        <w:ind w:firstLine="540"/>
        <w:jc w:val="both"/>
        <w:outlineLvl w:val="1"/>
        <w:rPr>
          <w:sz w:val="28"/>
          <w:szCs w:val="28"/>
        </w:rPr>
      </w:pPr>
      <w:r w:rsidRPr="00573616">
        <w:rPr>
          <w:sz w:val="28"/>
          <w:szCs w:val="28"/>
        </w:rPr>
        <w:t>Приёмные дни: понедельник-пятница</w:t>
      </w:r>
    </w:p>
    <w:p w:rsidR="00A83EF1" w:rsidRPr="00573616" w:rsidRDefault="00A83EF1" w:rsidP="00A83EF1">
      <w:pPr>
        <w:ind w:firstLine="540"/>
        <w:jc w:val="both"/>
        <w:outlineLvl w:val="1"/>
        <w:rPr>
          <w:sz w:val="28"/>
          <w:szCs w:val="28"/>
        </w:rPr>
      </w:pPr>
      <w:r w:rsidRPr="00573616">
        <w:rPr>
          <w:sz w:val="28"/>
          <w:szCs w:val="28"/>
        </w:rPr>
        <w:t>График работы: с 8-00 до 16-00, (обеденный перерыв с 12-00 до 13-00)</w:t>
      </w:r>
    </w:p>
    <w:p w:rsidR="00A83EF1" w:rsidRPr="00573616" w:rsidRDefault="00A83EF1" w:rsidP="00A83EF1">
      <w:pPr>
        <w:ind w:firstLine="540"/>
        <w:jc w:val="both"/>
        <w:outlineLvl w:val="1"/>
        <w:rPr>
          <w:sz w:val="28"/>
          <w:szCs w:val="28"/>
        </w:rPr>
      </w:pPr>
      <w:r w:rsidRPr="00573616">
        <w:rPr>
          <w:sz w:val="28"/>
          <w:szCs w:val="28"/>
        </w:rPr>
        <w:t>Телефон/факс: (8 39167)9-06-16, адрес электронной почты  dzergin@krasmail.ru;</w:t>
      </w:r>
    </w:p>
    <w:p w:rsidR="00A83EF1" w:rsidRPr="00573616" w:rsidRDefault="00A83EF1" w:rsidP="00A83EF1">
      <w:pPr>
        <w:ind w:firstLine="540"/>
        <w:jc w:val="both"/>
        <w:outlineLvl w:val="1"/>
        <w:rPr>
          <w:i/>
          <w:sz w:val="28"/>
          <w:szCs w:val="28"/>
        </w:rPr>
      </w:pPr>
      <w:r w:rsidRPr="00573616">
        <w:rPr>
          <w:sz w:val="28"/>
          <w:szCs w:val="28"/>
        </w:rPr>
        <w:t>Информацию по процедуре предоставления муниципальной услуги можно получить у специалиста  отдела  архитектуры, строительства, ЖКХ, транспорта, связи , ГО и ЧС администрации Дзержинского района)</w:t>
      </w:r>
      <w:r w:rsidRPr="00573616">
        <w:rPr>
          <w:i/>
          <w:sz w:val="28"/>
          <w:szCs w:val="28"/>
        </w:rPr>
        <w:t xml:space="preserve">. </w:t>
      </w:r>
    </w:p>
    <w:p w:rsidR="00A83EF1" w:rsidRPr="00573616" w:rsidRDefault="00A83EF1" w:rsidP="00A83EF1">
      <w:pPr>
        <w:ind w:firstLine="540"/>
        <w:jc w:val="both"/>
        <w:outlineLvl w:val="1"/>
        <w:rPr>
          <w:sz w:val="28"/>
          <w:szCs w:val="28"/>
        </w:rPr>
      </w:pPr>
      <w:r w:rsidRPr="00573616">
        <w:rPr>
          <w:sz w:val="28"/>
          <w:szCs w:val="28"/>
        </w:rPr>
        <w:t>2.3. Заявителями муниципальной услуги являются физические и юридические лица (далее - заявители).</w:t>
      </w:r>
    </w:p>
    <w:p w:rsidR="00A83EF1" w:rsidRDefault="00A83EF1" w:rsidP="00A83EF1">
      <w:pPr>
        <w:ind w:firstLine="540"/>
        <w:jc w:val="both"/>
        <w:outlineLvl w:val="1"/>
        <w:rPr>
          <w:sz w:val="28"/>
          <w:szCs w:val="28"/>
        </w:rPr>
      </w:pPr>
      <w:r w:rsidRPr="00573616">
        <w:rPr>
          <w:sz w:val="28"/>
          <w:szCs w:val="28"/>
        </w:rPr>
        <w:t xml:space="preserve">2.4. </w:t>
      </w:r>
      <w:r w:rsidRPr="00260668">
        <w:rPr>
          <w:sz w:val="28"/>
          <w:szCs w:val="28"/>
        </w:rPr>
        <w:t>Результатом предоставления Муниципальной услуги является правовой акт админис</w:t>
      </w:r>
      <w:r>
        <w:rPr>
          <w:sz w:val="28"/>
          <w:szCs w:val="28"/>
        </w:rPr>
        <w:t xml:space="preserve">трации района </w:t>
      </w:r>
      <w:r w:rsidRPr="00260668">
        <w:rPr>
          <w:sz w:val="28"/>
          <w:szCs w:val="28"/>
        </w:rPr>
        <w:t xml:space="preserve"> о предоставлении разрешения на условно </w:t>
      </w:r>
      <w:r w:rsidRPr="00260668">
        <w:rPr>
          <w:sz w:val="28"/>
          <w:szCs w:val="28"/>
        </w:rPr>
        <w:lastRenderedPageBreak/>
        <w:t>разрешенный вид использования земельного участка или объекта капитального строительства или об отказе в предоставлении такого разрешения либо мотивированный отказ в предоставлении Муниципальной услуги.</w:t>
      </w:r>
    </w:p>
    <w:p w:rsidR="00A83EF1" w:rsidRPr="00260668" w:rsidRDefault="00A83EF1" w:rsidP="00A83EF1">
      <w:pPr>
        <w:ind w:firstLine="540"/>
        <w:jc w:val="both"/>
        <w:outlineLvl w:val="1"/>
        <w:rPr>
          <w:sz w:val="28"/>
          <w:szCs w:val="28"/>
        </w:rPr>
      </w:pPr>
      <w:r w:rsidRPr="00260668">
        <w:rPr>
          <w:sz w:val="28"/>
          <w:szCs w:val="28"/>
        </w:rPr>
        <w:t xml:space="preserve">2.5. </w:t>
      </w:r>
      <w:r w:rsidRPr="00260668">
        <w:rPr>
          <w:bCs/>
          <w:sz w:val="28"/>
          <w:szCs w:val="28"/>
        </w:rPr>
        <w:t>Срок предоставления му</w:t>
      </w:r>
      <w:r>
        <w:rPr>
          <w:bCs/>
          <w:sz w:val="28"/>
          <w:szCs w:val="28"/>
        </w:rPr>
        <w:t>ниципальной услуги – не более 76</w:t>
      </w:r>
      <w:r w:rsidRPr="00260668">
        <w:rPr>
          <w:bCs/>
          <w:sz w:val="28"/>
          <w:szCs w:val="28"/>
        </w:rPr>
        <w:t xml:space="preserve"> дней</w:t>
      </w:r>
      <w:r w:rsidRPr="00260668">
        <w:rPr>
          <w:sz w:val="28"/>
          <w:szCs w:val="28"/>
        </w:rPr>
        <w:t xml:space="preserve"> со дня регистрации заявления.</w:t>
      </w:r>
    </w:p>
    <w:p w:rsidR="00A83EF1" w:rsidRPr="00573616" w:rsidRDefault="00A83EF1" w:rsidP="00A83EF1">
      <w:pPr>
        <w:pStyle w:val="ConsPlusNormal"/>
        <w:ind w:firstLine="540"/>
        <w:jc w:val="both"/>
        <w:rPr>
          <w:rFonts w:ascii="Times New Roman" w:hAnsi="Times New Roman" w:cs="Times New Roman"/>
          <w:bCs/>
          <w:sz w:val="28"/>
          <w:szCs w:val="28"/>
        </w:rPr>
      </w:pPr>
      <w:r w:rsidRPr="00573616">
        <w:rPr>
          <w:rFonts w:ascii="Times New Roman" w:hAnsi="Times New Roman" w:cs="Times New Roman"/>
          <w:bCs/>
          <w:sz w:val="28"/>
          <w:szCs w:val="28"/>
        </w:rPr>
        <w:t xml:space="preserve">2.6. Правовыми основаниями для предоставления муниципальной </w:t>
      </w:r>
      <w:r w:rsidRPr="00573616">
        <w:rPr>
          <w:rFonts w:ascii="Times New Roman" w:hAnsi="Times New Roman" w:cs="Times New Roman"/>
          <w:sz w:val="28"/>
          <w:szCs w:val="28"/>
        </w:rPr>
        <w:t>услуги является:</w:t>
      </w:r>
    </w:p>
    <w:p w:rsidR="00A83EF1" w:rsidRPr="00573616" w:rsidRDefault="00A83EF1" w:rsidP="00A83EF1">
      <w:pPr>
        <w:ind w:firstLine="540"/>
        <w:jc w:val="both"/>
        <w:outlineLvl w:val="2"/>
        <w:rPr>
          <w:sz w:val="28"/>
          <w:szCs w:val="28"/>
        </w:rPr>
      </w:pPr>
      <w:r w:rsidRPr="00573616">
        <w:rPr>
          <w:sz w:val="28"/>
          <w:szCs w:val="28"/>
        </w:rPr>
        <w:t xml:space="preserve">- </w:t>
      </w:r>
      <w:hyperlink r:id="rId11" w:history="1">
        <w:r w:rsidRPr="00573616">
          <w:rPr>
            <w:sz w:val="28"/>
            <w:szCs w:val="28"/>
          </w:rPr>
          <w:t>Конституция</w:t>
        </w:r>
      </w:hyperlink>
      <w:r w:rsidRPr="00573616">
        <w:rPr>
          <w:sz w:val="28"/>
          <w:szCs w:val="28"/>
        </w:rPr>
        <w:t xml:space="preserve"> Российской Федерации;</w:t>
      </w:r>
    </w:p>
    <w:p w:rsidR="00A83EF1" w:rsidRPr="00573616" w:rsidRDefault="00A83EF1" w:rsidP="00A83EF1">
      <w:pPr>
        <w:ind w:firstLine="540"/>
        <w:jc w:val="both"/>
        <w:outlineLvl w:val="2"/>
        <w:rPr>
          <w:sz w:val="28"/>
          <w:szCs w:val="28"/>
        </w:rPr>
      </w:pPr>
      <w:r w:rsidRPr="00573616">
        <w:rPr>
          <w:sz w:val="28"/>
          <w:szCs w:val="28"/>
        </w:rPr>
        <w:t>- Градостроительный кодекс Российской Федерации;</w:t>
      </w:r>
    </w:p>
    <w:p w:rsidR="00A83EF1" w:rsidRPr="00573616" w:rsidRDefault="00A83EF1" w:rsidP="00A83EF1">
      <w:pPr>
        <w:ind w:firstLine="540"/>
        <w:jc w:val="both"/>
        <w:outlineLvl w:val="2"/>
        <w:rPr>
          <w:sz w:val="28"/>
          <w:szCs w:val="28"/>
        </w:rPr>
      </w:pPr>
      <w:r w:rsidRPr="00573616">
        <w:rPr>
          <w:sz w:val="28"/>
          <w:szCs w:val="28"/>
        </w:rPr>
        <w:t xml:space="preserve">- Федеральный </w:t>
      </w:r>
      <w:hyperlink r:id="rId12" w:history="1">
        <w:r w:rsidRPr="00573616">
          <w:rPr>
            <w:sz w:val="28"/>
            <w:szCs w:val="28"/>
          </w:rPr>
          <w:t>закон</w:t>
        </w:r>
      </w:hyperlink>
      <w:r w:rsidRPr="00573616">
        <w:rPr>
          <w:sz w:val="28"/>
          <w:szCs w:val="28"/>
        </w:rPr>
        <w:t xml:space="preserve"> от 06.10.2003 № 131-ФЗ «Об общих принципах организации местного самоуправления в Российской Федерации»;</w:t>
      </w:r>
    </w:p>
    <w:p w:rsidR="00A83EF1" w:rsidRPr="00573616" w:rsidRDefault="00A83EF1" w:rsidP="00A83EF1">
      <w:pPr>
        <w:ind w:firstLine="540"/>
        <w:jc w:val="both"/>
        <w:outlineLvl w:val="2"/>
        <w:rPr>
          <w:sz w:val="28"/>
          <w:szCs w:val="28"/>
        </w:rPr>
      </w:pPr>
      <w:r w:rsidRPr="00573616">
        <w:rPr>
          <w:sz w:val="28"/>
          <w:szCs w:val="28"/>
        </w:rPr>
        <w:t xml:space="preserve">- Федеральный </w:t>
      </w:r>
      <w:hyperlink r:id="rId13" w:history="1">
        <w:r w:rsidRPr="00573616">
          <w:rPr>
            <w:sz w:val="28"/>
            <w:szCs w:val="28"/>
          </w:rPr>
          <w:t>закон</w:t>
        </w:r>
      </w:hyperlink>
      <w:r w:rsidRPr="00573616">
        <w:rPr>
          <w:sz w:val="28"/>
          <w:szCs w:val="28"/>
        </w:rPr>
        <w:t xml:space="preserve"> от 27.07.2010 № 210-ФЗ «Об организации предоставления государственных и муниципальных услуг»;</w:t>
      </w:r>
    </w:p>
    <w:p w:rsidR="00A83EF1" w:rsidRPr="00573616" w:rsidRDefault="00A83EF1" w:rsidP="00A83EF1">
      <w:pPr>
        <w:pStyle w:val="ConsPlusNormal"/>
        <w:ind w:firstLine="540"/>
        <w:jc w:val="both"/>
        <w:rPr>
          <w:sz w:val="28"/>
          <w:szCs w:val="28"/>
        </w:rPr>
      </w:pPr>
      <w:r w:rsidRPr="00573616">
        <w:rPr>
          <w:sz w:val="28"/>
          <w:szCs w:val="28"/>
        </w:rPr>
        <w:t xml:space="preserve">- </w:t>
      </w:r>
      <w:r w:rsidRPr="00573616">
        <w:rPr>
          <w:rFonts w:ascii="Times New Roman" w:hAnsi="Times New Roman" w:cs="Times New Roman"/>
          <w:sz w:val="28"/>
          <w:szCs w:val="28"/>
        </w:rPr>
        <w:t>Федеральный закон от 2 мая 2006 г. № 59-ФЗ «О порядке рассмотрения обращений граждан Российской Федерации»;</w:t>
      </w:r>
    </w:p>
    <w:p w:rsidR="00A83EF1" w:rsidRPr="00573616" w:rsidRDefault="00A83EF1" w:rsidP="00A83EF1">
      <w:pPr>
        <w:ind w:firstLine="540"/>
        <w:jc w:val="both"/>
        <w:outlineLvl w:val="2"/>
        <w:rPr>
          <w:sz w:val="28"/>
          <w:szCs w:val="28"/>
        </w:rPr>
      </w:pPr>
      <w:r w:rsidRPr="00573616">
        <w:rPr>
          <w:sz w:val="28"/>
          <w:szCs w:val="28"/>
        </w:rPr>
        <w:t xml:space="preserve">- </w:t>
      </w:r>
      <w:hyperlink r:id="rId14" w:history="1">
        <w:r w:rsidRPr="00573616">
          <w:rPr>
            <w:sz w:val="28"/>
            <w:szCs w:val="28"/>
          </w:rPr>
          <w:t>Устав</w:t>
        </w:r>
      </w:hyperlink>
      <w:r w:rsidRPr="00573616">
        <w:rPr>
          <w:sz w:val="28"/>
          <w:szCs w:val="28"/>
        </w:rPr>
        <w:t xml:space="preserve"> Дзержинского района</w:t>
      </w:r>
    </w:p>
    <w:p w:rsidR="00A83EF1" w:rsidRPr="00573616" w:rsidRDefault="00A83EF1" w:rsidP="00A83EF1">
      <w:pPr>
        <w:ind w:firstLine="567"/>
        <w:jc w:val="both"/>
        <w:rPr>
          <w:sz w:val="28"/>
          <w:szCs w:val="28"/>
        </w:rPr>
      </w:pPr>
      <w:r w:rsidRPr="00573616">
        <w:rPr>
          <w:sz w:val="28"/>
          <w:szCs w:val="28"/>
        </w:rPr>
        <w:t>Генеральным планом  с.Дзержинское, утвержденным решением Дзержинского районного Совета депутатов № 21-129Р от 28.03.2012 года;</w:t>
      </w:r>
    </w:p>
    <w:p w:rsidR="00A83EF1" w:rsidRPr="00573616" w:rsidRDefault="00A83EF1" w:rsidP="00A83EF1">
      <w:pPr>
        <w:ind w:firstLine="567"/>
        <w:jc w:val="both"/>
        <w:rPr>
          <w:sz w:val="28"/>
          <w:szCs w:val="28"/>
        </w:rPr>
      </w:pPr>
      <w:r w:rsidRPr="00573616">
        <w:rPr>
          <w:sz w:val="28"/>
          <w:szCs w:val="28"/>
        </w:rPr>
        <w:t>Правилами землепользования и застройки Дзержинского сельсовета, утвержденными решением Дзержинского сельского Совета депутатов № 33-141р от 04.03.2013г;</w:t>
      </w:r>
    </w:p>
    <w:p w:rsidR="00A83EF1" w:rsidRPr="00573616" w:rsidRDefault="00A83EF1" w:rsidP="00A83EF1">
      <w:pPr>
        <w:ind w:firstLine="567"/>
        <w:jc w:val="both"/>
        <w:rPr>
          <w:sz w:val="28"/>
          <w:szCs w:val="28"/>
        </w:rPr>
      </w:pPr>
      <w:r w:rsidRPr="00573616">
        <w:rPr>
          <w:sz w:val="28"/>
          <w:szCs w:val="28"/>
        </w:rPr>
        <w:t>Правилами землепользования и застройки Александро-Ершинского  сельсовета, утвержденными решением Александро-Ершинского сельского Совета депутатов № 44-100р от 01.03.2013г;</w:t>
      </w:r>
    </w:p>
    <w:p w:rsidR="00A83EF1" w:rsidRPr="00573616" w:rsidRDefault="00A83EF1" w:rsidP="00A83EF1">
      <w:pPr>
        <w:ind w:firstLine="567"/>
        <w:jc w:val="both"/>
        <w:rPr>
          <w:sz w:val="28"/>
          <w:szCs w:val="28"/>
        </w:rPr>
      </w:pPr>
      <w:r w:rsidRPr="00573616">
        <w:rPr>
          <w:sz w:val="28"/>
          <w:szCs w:val="28"/>
        </w:rPr>
        <w:t>Правилами землепользования и застройки Курайского сельсовета, утвержденными решением Курайского сельского Совета депутатов № 36-123р от 28.02.2013г;</w:t>
      </w:r>
    </w:p>
    <w:p w:rsidR="00A83EF1" w:rsidRPr="00573616" w:rsidRDefault="00A83EF1" w:rsidP="00A83EF1">
      <w:pPr>
        <w:ind w:firstLine="567"/>
        <w:jc w:val="both"/>
        <w:rPr>
          <w:sz w:val="28"/>
          <w:szCs w:val="28"/>
        </w:rPr>
      </w:pPr>
      <w:r w:rsidRPr="00573616">
        <w:rPr>
          <w:sz w:val="28"/>
          <w:szCs w:val="28"/>
        </w:rPr>
        <w:t>Правилами землепользования и застройки Денисовского сельсовета, утвержденными решением Денисовского сельского Совета депутатов № 27-79р от 01.03.2013г;</w:t>
      </w:r>
    </w:p>
    <w:p w:rsidR="00A83EF1" w:rsidRPr="00573616" w:rsidRDefault="00A83EF1" w:rsidP="00A83EF1">
      <w:pPr>
        <w:ind w:firstLine="567"/>
        <w:jc w:val="both"/>
        <w:rPr>
          <w:sz w:val="28"/>
          <w:szCs w:val="28"/>
        </w:rPr>
      </w:pPr>
      <w:r w:rsidRPr="00573616">
        <w:rPr>
          <w:sz w:val="28"/>
          <w:szCs w:val="28"/>
        </w:rPr>
        <w:t>Правилами землепользования и застройки Нижнетанайского сельсовета, утвержденными решением Нижнетанайского сельского Совета депутатов № 36-92р от 01.03.2013г;</w:t>
      </w:r>
    </w:p>
    <w:p w:rsidR="00A83EF1" w:rsidRPr="00573616" w:rsidRDefault="00A83EF1" w:rsidP="00A83EF1">
      <w:pPr>
        <w:ind w:firstLine="567"/>
        <w:jc w:val="both"/>
        <w:rPr>
          <w:sz w:val="28"/>
          <w:szCs w:val="28"/>
        </w:rPr>
      </w:pPr>
      <w:r w:rsidRPr="00573616">
        <w:rPr>
          <w:sz w:val="28"/>
          <w:szCs w:val="28"/>
        </w:rPr>
        <w:t>Правилами землепользования и застройки Орловского сельсовета, утвержденными решением Орловского сельского Совета депутатов № 32-116р от 01.03.2013г;</w:t>
      </w:r>
    </w:p>
    <w:p w:rsidR="00A83EF1" w:rsidRPr="00573616" w:rsidRDefault="00A83EF1" w:rsidP="00A83EF1">
      <w:pPr>
        <w:ind w:firstLine="567"/>
        <w:jc w:val="both"/>
        <w:rPr>
          <w:sz w:val="28"/>
          <w:szCs w:val="28"/>
        </w:rPr>
      </w:pPr>
      <w:r w:rsidRPr="00573616">
        <w:rPr>
          <w:sz w:val="28"/>
          <w:szCs w:val="28"/>
        </w:rPr>
        <w:t>Правилами землепользования и застройки Михайловского сельсовета, утвержденными решением Михайловского сельского Совета депутатов № 34-123р от 01.03.2013г;</w:t>
      </w:r>
    </w:p>
    <w:p w:rsidR="00A83EF1" w:rsidRPr="00573616" w:rsidRDefault="00A83EF1" w:rsidP="00A83EF1">
      <w:pPr>
        <w:ind w:firstLine="567"/>
        <w:jc w:val="both"/>
        <w:rPr>
          <w:sz w:val="28"/>
          <w:szCs w:val="28"/>
        </w:rPr>
      </w:pPr>
      <w:r w:rsidRPr="00573616">
        <w:rPr>
          <w:sz w:val="28"/>
          <w:szCs w:val="28"/>
        </w:rPr>
        <w:t>Правилами землепользования и застройки Шеломковского сельсовета, утвержденными решением Шеломковского сельского Совета депутатов № 36-106р от 01.03.2013г;</w:t>
      </w:r>
    </w:p>
    <w:p w:rsidR="00A83EF1" w:rsidRPr="00573616" w:rsidRDefault="00A83EF1" w:rsidP="00A83EF1">
      <w:pPr>
        <w:ind w:firstLine="540"/>
        <w:jc w:val="both"/>
        <w:outlineLvl w:val="1"/>
        <w:rPr>
          <w:bCs/>
          <w:sz w:val="28"/>
          <w:szCs w:val="28"/>
        </w:rPr>
      </w:pPr>
      <w:r w:rsidRPr="00573616">
        <w:rPr>
          <w:bCs/>
          <w:sz w:val="28"/>
          <w:szCs w:val="28"/>
        </w:rPr>
        <w:t>2.7. Исчерпывающий перечень документов, необходимых для предоставления муниципальной услуги (далее - документы):</w:t>
      </w:r>
    </w:p>
    <w:p w:rsidR="00A83EF1" w:rsidRPr="00573616" w:rsidRDefault="00A83EF1" w:rsidP="00A83EF1">
      <w:pPr>
        <w:ind w:firstLine="540"/>
        <w:jc w:val="both"/>
        <w:outlineLvl w:val="1"/>
        <w:rPr>
          <w:sz w:val="28"/>
          <w:szCs w:val="28"/>
        </w:rPr>
      </w:pPr>
      <w:r w:rsidRPr="00573616">
        <w:rPr>
          <w:sz w:val="28"/>
          <w:szCs w:val="28"/>
        </w:rPr>
        <w:lastRenderedPageBreak/>
        <w:t>1) заявление о предоставлении разрешения на условно разрешенный вид использования в администрацию;</w:t>
      </w:r>
    </w:p>
    <w:p w:rsidR="00A83EF1" w:rsidRPr="00573616" w:rsidRDefault="00A83EF1" w:rsidP="00A83EF1">
      <w:pPr>
        <w:ind w:firstLine="540"/>
        <w:jc w:val="both"/>
        <w:outlineLvl w:val="1"/>
        <w:rPr>
          <w:sz w:val="28"/>
          <w:szCs w:val="28"/>
        </w:rPr>
      </w:pPr>
      <w:r w:rsidRPr="00573616">
        <w:rPr>
          <w:sz w:val="28"/>
          <w:szCs w:val="28"/>
        </w:rPr>
        <w:t xml:space="preserve">2) копия документа, удостоверяющего личность заявителя, являющегося физическим лицом; </w:t>
      </w:r>
    </w:p>
    <w:p w:rsidR="00A83EF1" w:rsidRPr="00573616" w:rsidRDefault="00A83EF1" w:rsidP="00A83EF1">
      <w:pPr>
        <w:ind w:firstLine="540"/>
        <w:jc w:val="both"/>
        <w:outlineLvl w:val="1"/>
        <w:rPr>
          <w:sz w:val="28"/>
          <w:szCs w:val="28"/>
        </w:rPr>
      </w:pPr>
      <w:r w:rsidRPr="00573616">
        <w:rPr>
          <w:sz w:val="28"/>
          <w:szCs w:val="28"/>
        </w:rPr>
        <w:t xml:space="preserve">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w:t>
      </w:r>
    </w:p>
    <w:p w:rsidR="00A83EF1" w:rsidRPr="00573616" w:rsidRDefault="00A83EF1" w:rsidP="00A83EF1">
      <w:pPr>
        <w:ind w:firstLine="540"/>
        <w:jc w:val="both"/>
        <w:outlineLvl w:val="1"/>
        <w:rPr>
          <w:sz w:val="28"/>
          <w:szCs w:val="28"/>
        </w:rPr>
      </w:pPr>
      <w:r w:rsidRPr="00573616">
        <w:rPr>
          <w:sz w:val="28"/>
          <w:szCs w:val="28"/>
        </w:rPr>
        <w:t xml:space="preserve">4) сведения о правообладателях земельных участков, имеющих общие границы с земельным участком, применительно к которому запрашивается разрешение, если права на указанные  объекты недвижимости зарегистрированы в  Едином государственном реестре прав на недвижимое имущество и сделок с ним; </w:t>
      </w:r>
    </w:p>
    <w:p w:rsidR="00A83EF1" w:rsidRPr="00573616" w:rsidRDefault="00A83EF1" w:rsidP="00A83EF1">
      <w:pPr>
        <w:ind w:firstLine="540"/>
        <w:jc w:val="both"/>
        <w:outlineLvl w:val="1"/>
        <w:rPr>
          <w:sz w:val="28"/>
          <w:szCs w:val="28"/>
        </w:rPr>
      </w:pPr>
      <w:r w:rsidRPr="00573616">
        <w:rPr>
          <w:sz w:val="28"/>
          <w:szCs w:val="28"/>
        </w:rPr>
        <w:t xml:space="preserve">5) сведения о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если права на указанные  объекты недвижимости зарегистрированы в  Едином государственном реестре прав на недвижимое имущество и сделок с ним; </w:t>
      </w:r>
    </w:p>
    <w:p w:rsidR="00A83EF1" w:rsidRPr="00573616" w:rsidRDefault="00A83EF1" w:rsidP="00A83EF1">
      <w:pPr>
        <w:ind w:firstLine="540"/>
        <w:jc w:val="both"/>
        <w:outlineLvl w:val="1"/>
        <w:rPr>
          <w:sz w:val="28"/>
          <w:szCs w:val="28"/>
        </w:rPr>
      </w:pPr>
      <w:r w:rsidRPr="00573616">
        <w:rPr>
          <w:sz w:val="28"/>
          <w:szCs w:val="28"/>
        </w:rPr>
        <w:t>6) сведения о правообладателях помещений, являющихся частью объекта капитального строительства, применительно к которому запрашивается разрешение;</w:t>
      </w:r>
    </w:p>
    <w:p w:rsidR="00A83EF1" w:rsidRPr="00573616" w:rsidRDefault="00A83EF1" w:rsidP="00A83EF1">
      <w:pPr>
        <w:ind w:firstLine="540"/>
        <w:jc w:val="both"/>
        <w:outlineLvl w:val="1"/>
        <w:rPr>
          <w:sz w:val="28"/>
          <w:szCs w:val="28"/>
        </w:rPr>
      </w:pPr>
      <w:r w:rsidRPr="00573616">
        <w:rPr>
          <w:sz w:val="28"/>
          <w:szCs w:val="28"/>
        </w:rPr>
        <w:t xml:space="preserve">7) выписка из Единого государственного реестра юридических лиц, выданная не ранее чем за один месяц до даты подачи заявления (для юридических лиц); </w:t>
      </w:r>
    </w:p>
    <w:p w:rsidR="00A83EF1" w:rsidRPr="00573616" w:rsidRDefault="00A83EF1" w:rsidP="00A83EF1">
      <w:pPr>
        <w:ind w:firstLine="540"/>
        <w:jc w:val="both"/>
        <w:outlineLvl w:val="1"/>
        <w:rPr>
          <w:sz w:val="28"/>
          <w:szCs w:val="28"/>
        </w:rPr>
      </w:pPr>
      <w:r w:rsidRPr="00573616">
        <w:rPr>
          <w:sz w:val="28"/>
          <w:szCs w:val="28"/>
        </w:rPr>
        <w:t xml:space="preserve">8) выписка из Единого государственного реестра индивидуальных предпринимателей, выданная не ранее чем за один месяц до даты подачи заявления (для индивидуальных предпринимателей); </w:t>
      </w:r>
    </w:p>
    <w:p w:rsidR="00A83EF1" w:rsidRPr="00573616" w:rsidRDefault="00A83EF1" w:rsidP="00A83EF1">
      <w:pPr>
        <w:ind w:firstLine="540"/>
        <w:jc w:val="both"/>
        <w:outlineLvl w:val="1"/>
        <w:rPr>
          <w:sz w:val="28"/>
          <w:szCs w:val="28"/>
        </w:rPr>
      </w:pPr>
      <w:r w:rsidRPr="00573616">
        <w:rPr>
          <w:sz w:val="28"/>
          <w:szCs w:val="28"/>
        </w:rPr>
        <w:t>9) кадастровый паспорт (кадастровая выписка) земельного участка (в случае постановки земельного участка на кадастровый учет) ;</w:t>
      </w:r>
    </w:p>
    <w:p w:rsidR="00A83EF1" w:rsidRPr="00573616" w:rsidRDefault="00A83EF1" w:rsidP="00A83EF1">
      <w:pPr>
        <w:ind w:firstLine="540"/>
        <w:jc w:val="both"/>
        <w:outlineLvl w:val="1"/>
        <w:rPr>
          <w:sz w:val="28"/>
          <w:szCs w:val="28"/>
        </w:rPr>
      </w:pPr>
      <w:r w:rsidRPr="00573616">
        <w:rPr>
          <w:sz w:val="28"/>
          <w:szCs w:val="28"/>
        </w:rPr>
        <w:t xml:space="preserve">10) схема планировочной организации земельного участка с отображением мест размещения существующих и проектируемых объектов капитального строительства, выполненная в масштабе 1:500 на топографической съемке, с приложением технико-экономического обоснования проекта строительства. </w:t>
      </w:r>
    </w:p>
    <w:p w:rsidR="00A83EF1" w:rsidRPr="00573616" w:rsidRDefault="00A83EF1" w:rsidP="00A83EF1">
      <w:pPr>
        <w:ind w:firstLine="540"/>
        <w:jc w:val="both"/>
        <w:outlineLvl w:val="1"/>
        <w:rPr>
          <w:sz w:val="28"/>
          <w:szCs w:val="28"/>
        </w:rPr>
      </w:pPr>
      <w:r w:rsidRPr="00573616">
        <w:rPr>
          <w:sz w:val="28"/>
          <w:szCs w:val="28"/>
        </w:rPr>
        <w:t xml:space="preserve">Документы, указанные в подпунктах 4–9 настоящего пункта, запрашиваются в государственных органах, органах местного самоуправления и подведомственных им организациях в порядке межведомственного информационного взаимодействия, если заявитель не представил указанные документы по собственной инициативе. </w:t>
      </w:r>
    </w:p>
    <w:p w:rsidR="00A83EF1" w:rsidRPr="00573616" w:rsidRDefault="00A83EF1" w:rsidP="00A83EF1">
      <w:pPr>
        <w:ind w:firstLine="540"/>
        <w:jc w:val="both"/>
        <w:outlineLvl w:val="1"/>
        <w:rPr>
          <w:sz w:val="28"/>
          <w:szCs w:val="28"/>
        </w:rPr>
      </w:pPr>
      <w:r w:rsidRPr="00573616">
        <w:rPr>
          <w:sz w:val="28"/>
          <w:szCs w:val="28"/>
        </w:rPr>
        <w:t>2.8. Запрещено требовать от заявителя:</w:t>
      </w:r>
    </w:p>
    <w:p w:rsidR="00A83EF1" w:rsidRPr="00573616" w:rsidRDefault="00A83EF1" w:rsidP="00A83EF1">
      <w:pPr>
        <w:ind w:firstLine="540"/>
        <w:jc w:val="both"/>
        <w:outlineLvl w:val="2"/>
        <w:rPr>
          <w:sz w:val="28"/>
          <w:szCs w:val="28"/>
        </w:rPr>
      </w:pPr>
      <w:r w:rsidRPr="00573616">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83EF1" w:rsidRPr="00573616" w:rsidRDefault="00A83EF1" w:rsidP="00A83EF1">
      <w:pPr>
        <w:ind w:firstLine="540"/>
        <w:jc w:val="both"/>
        <w:outlineLvl w:val="2"/>
        <w:rPr>
          <w:sz w:val="28"/>
          <w:szCs w:val="28"/>
        </w:rPr>
      </w:pPr>
      <w:r w:rsidRPr="00573616">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w:t>
      </w:r>
      <w:r w:rsidRPr="00573616">
        <w:rPr>
          <w:sz w:val="28"/>
          <w:szCs w:val="28"/>
        </w:rPr>
        <w:lastRenderedPageBreak/>
        <w:t>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83EF1" w:rsidRPr="00573616" w:rsidRDefault="00A83EF1" w:rsidP="00A83EF1">
      <w:pPr>
        <w:ind w:firstLine="567"/>
        <w:jc w:val="both"/>
        <w:rPr>
          <w:sz w:val="28"/>
          <w:szCs w:val="28"/>
        </w:rPr>
      </w:pPr>
      <w:r w:rsidRPr="00573616">
        <w:rPr>
          <w:sz w:val="28"/>
          <w:szCs w:val="28"/>
        </w:rPr>
        <w:t>2.9. Основания для отказа в приеме документов:</w:t>
      </w:r>
    </w:p>
    <w:p w:rsidR="00A83EF1" w:rsidRPr="00573616" w:rsidRDefault="00A83EF1" w:rsidP="00A83EF1">
      <w:pPr>
        <w:spacing w:before="167" w:after="167" w:line="301" w:lineRule="atLeast"/>
        <w:ind w:firstLine="327"/>
        <w:jc w:val="both"/>
        <w:rPr>
          <w:sz w:val="28"/>
          <w:szCs w:val="28"/>
        </w:rPr>
      </w:pPr>
      <w:r w:rsidRPr="00573616">
        <w:rPr>
          <w:sz w:val="28"/>
          <w:szCs w:val="28"/>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A83EF1" w:rsidRPr="00260668" w:rsidRDefault="00A83EF1" w:rsidP="00A83EF1">
      <w:pPr>
        <w:ind w:firstLine="540"/>
        <w:jc w:val="both"/>
        <w:outlineLvl w:val="2"/>
        <w:rPr>
          <w:sz w:val="28"/>
          <w:szCs w:val="28"/>
        </w:rPr>
      </w:pPr>
      <w:r w:rsidRPr="00573616">
        <w:rPr>
          <w:sz w:val="28"/>
          <w:szCs w:val="28"/>
        </w:rPr>
        <w:t xml:space="preserve">2.10. </w:t>
      </w:r>
      <w:r w:rsidRPr="00260668">
        <w:rPr>
          <w:sz w:val="28"/>
          <w:szCs w:val="28"/>
        </w:rPr>
        <w:t>Основаниями для отказа в предоставлении муниципальной услуги являются:</w:t>
      </w:r>
    </w:p>
    <w:p w:rsidR="00A83EF1" w:rsidRPr="00260668" w:rsidRDefault="00A83EF1" w:rsidP="00A83EF1">
      <w:pPr>
        <w:ind w:firstLine="540"/>
        <w:jc w:val="both"/>
        <w:outlineLvl w:val="2"/>
        <w:rPr>
          <w:sz w:val="28"/>
          <w:szCs w:val="28"/>
        </w:rPr>
      </w:pPr>
      <w:r w:rsidRPr="00260668">
        <w:rPr>
          <w:sz w:val="28"/>
          <w:szCs w:val="28"/>
        </w:rPr>
        <w:t>1) 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rsidR="00A83EF1" w:rsidRPr="00260668" w:rsidRDefault="00A83EF1" w:rsidP="00A83EF1">
      <w:pPr>
        <w:ind w:firstLine="540"/>
        <w:jc w:val="both"/>
        <w:outlineLvl w:val="2"/>
        <w:rPr>
          <w:sz w:val="28"/>
          <w:szCs w:val="28"/>
        </w:rPr>
      </w:pPr>
      <w:r w:rsidRPr="00260668">
        <w:rPr>
          <w:sz w:val="28"/>
          <w:szCs w:val="28"/>
        </w:rPr>
        <w:t>2) несоответствие предполагаемого к размещению объекта требованиям действующего законодательства, в том числе требованиям технических регламентов, строительным нормам и пра</w:t>
      </w:r>
      <w:r>
        <w:rPr>
          <w:sz w:val="28"/>
          <w:szCs w:val="28"/>
        </w:rPr>
        <w:t>вилам, Генеральному плану поселения</w:t>
      </w:r>
      <w:r w:rsidRPr="00260668">
        <w:rPr>
          <w:sz w:val="28"/>
          <w:szCs w:val="28"/>
        </w:rPr>
        <w:t>, утвержденному в установленном порядке проекту планировки и межевания территории;</w:t>
      </w:r>
    </w:p>
    <w:p w:rsidR="00A83EF1" w:rsidRPr="00260668" w:rsidRDefault="00A83EF1" w:rsidP="00A83EF1">
      <w:pPr>
        <w:ind w:firstLine="540"/>
        <w:jc w:val="both"/>
        <w:outlineLvl w:val="2"/>
        <w:rPr>
          <w:sz w:val="28"/>
          <w:szCs w:val="28"/>
        </w:rPr>
      </w:pPr>
      <w:r>
        <w:rPr>
          <w:sz w:val="28"/>
          <w:szCs w:val="28"/>
        </w:rPr>
        <w:t>3</w:t>
      </w:r>
      <w:r w:rsidRPr="00260668">
        <w:rPr>
          <w:sz w:val="28"/>
          <w:szCs w:val="28"/>
        </w:rPr>
        <w:t>) земельный участок зарезервирован для муниципальных нужд;</w:t>
      </w:r>
    </w:p>
    <w:p w:rsidR="00A83EF1" w:rsidRDefault="00A83EF1" w:rsidP="00A83EF1">
      <w:pPr>
        <w:ind w:firstLine="540"/>
        <w:jc w:val="both"/>
        <w:outlineLvl w:val="2"/>
        <w:rPr>
          <w:sz w:val="28"/>
          <w:szCs w:val="28"/>
        </w:rPr>
      </w:pPr>
      <w:r>
        <w:rPr>
          <w:sz w:val="28"/>
          <w:szCs w:val="28"/>
        </w:rPr>
        <w:t>4</w:t>
      </w:r>
      <w:r w:rsidRPr="00260668">
        <w:rPr>
          <w:sz w:val="28"/>
          <w:szCs w:val="28"/>
        </w:rPr>
        <w:t>)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A83EF1" w:rsidRPr="00260668" w:rsidRDefault="00A83EF1" w:rsidP="00A83EF1">
      <w:pPr>
        <w:ind w:firstLine="540"/>
        <w:jc w:val="both"/>
        <w:outlineLvl w:val="2"/>
        <w:rPr>
          <w:sz w:val="28"/>
          <w:szCs w:val="28"/>
        </w:rPr>
      </w:pPr>
    </w:p>
    <w:p w:rsidR="00A83EF1" w:rsidRPr="00573616" w:rsidRDefault="00A83EF1" w:rsidP="00A83EF1">
      <w:pPr>
        <w:ind w:firstLine="540"/>
        <w:jc w:val="both"/>
        <w:outlineLvl w:val="1"/>
        <w:rPr>
          <w:bCs/>
          <w:sz w:val="28"/>
          <w:szCs w:val="28"/>
        </w:rPr>
      </w:pPr>
      <w:r w:rsidRPr="00573616">
        <w:rPr>
          <w:bCs/>
          <w:sz w:val="28"/>
          <w:szCs w:val="28"/>
        </w:rPr>
        <w:t>2.11. М</w:t>
      </w:r>
      <w:r w:rsidRPr="00573616">
        <w:rPr>
          <w:sz w:val="28"/>
          <w:szCs w:val="28"/>
        </w:rPr>
        <w:t xml:space="preserve">аксимальный срок ожидания в очереди при подаче заявления о предоставлении муниципальной услуги </w:t>
      </w:r>
      <w:r w:rsidRPr="00573616">
        <w:rPr>
          <w:bCs/>
          <w:sz w:val="28"/>
          <w:szCs w:val="28"/>
        </w:rPr>
        <w:t>составляет не более  15 минут.</w:t>
      </w:r>
    </w:p>
    <w:p w:rsidR="00A83EF1" w:rsidRPr="00573616" w:rsidRDefault="00A83EF1" w:rsidP="00A83EF1">
      <w:pPr>
        <w:ind w:firstLine="540"/>
        <w:jc w:val="both"/>
        <w:outlineLvl w:val="1"/>
        <w:rPr>
          <w:bCs/>
          <w:sz w:val="28"/>
          <w:szCs w:val="28"/>
        </w:rPr>
      </w:pPr>
      <w:r w:rsidRPr="00573616">
        <w:rPr>
          <w:bCs/>
          <w:sz w:val="28"/>
          <w:szCs w:val="28"/>
        </w:rPr>
        <w:t>М</w:t>
      </w:r>
      <w:r w:rsidRPr="00573616">
        <w:rPr>
          <w:sz w:val="28"/>
          <w:szCs w:val="28"/>
        </w:rPr>
        <w:t>аксимальный срок ожидания при получении результата предоставления муниципальной услуги</w:t>
      </w:r>
      <w:r w:rsidRPr="00573616">
        <w:rPr>
          <w:bCs/>
          <w:sz w:val="28"/>
          <w:szCs w:val="28"/>
        </w:rPr>
        <w:t xml:space="preserve"> составляет не более  15 минут .</w:t>
      </w:r>
    </w:p>
    <w:p w:rsidR="00A83EF1" w:rsidRPr="00573616" w:rsidRDefault="00A83EF1" w:rsidP="00A83EF1">
      <w:pPr>
        <w:ind w:firstLine="540"/>
        <w:jc w:val="both"/>
        <w:outlineLvl w:val="1"/>
        <w:rPr>
          <w:sz w:val="28"/>
          <w:szCs w:val="28"/>
        </w:rPr>
      </w:pPr>
      <w:r w:rsidRPr="00573616">
        <w:rPr>
          <w:bCs/>
          <w:sz w:val="28"/>
          <w:szCs w:val="28"/>
        </w:rPr>
        <w:t xml:space="preserve">2.12. </w:t>
      </w:r>
      <w:r w:rsidRPr="00573616">
        <w:rPr>
          <w:sz w:val="28"/>
          <w:szCs w:val="28"/>
        </w:rPr>
        <w:t xml:space="preserve">Срок регистрации заявления о предоставлении муниципальной услуги </w:t>
      </w:r>
      <w:r w:rsidRPr="00573616">
        <w:rPr>
          <w:bCs/>
          <w:sz w:val="28"/>
          <w:szCs w:val="28"/>
        </w:rPr>
        <w:t>составляет не более   1  рабочего дня.</w:t>
      </w:r>
    </w:p>
    <w:p w:rsidR="00A83EF1" w:rsidRPr="00573616" w:rsidRDefault="00A83EF1" w:rsidP="00A83EF1">
      <w:pPr>
        <w:ind w:firstLine="540"/>
        <w:jc w:val="both"/>
        <w:outlineLvl w:val="1"/>
        <w:rPr>
          <w:sz w:val="28"/>
          <w:szCs w:val="28"/>
        </w:rPr>
      </w:pPr>
      <w:r w:rsidRPr="00573616">
        <w:rPr>
          <w:bCs/>
          <w:sz w:val="28"/>
          <w:szCs w:val="28"/>
        </w:rPr>
        <w:t xml:space="preserve">2.13. </w:t>
      </w:r>
      <w:r w:rsidRPr="00573616">
        <w:rPr>
          <w:sz w:val="28"/>
          <w:szCs w:val="28"/>
        </w:rPr>
        <w:t>Требования к помещениям, в которых предоставляется муниципальная услуга:</w:t>
      </w:r>
    </w:p>
    <w:p w:rsidR="00A83EF1" w:rsidRPr="00D9365D" w:rsidRDefault="00A83EF1" w:rsidP="00A83EF1">
      <w:pPr>
        <w:ind w:firstLine="540"/>
        <w:jc w:val="both"/>
        <w:outlineLvl w:val="1"/>
        <w:rPr>
          <w:sz w:val="28"/>
          <w:szCs w:val="28"/>
        </w:rPr>
      </w:pPr>
      <w:r w:rsidRPr="00D9365D">
        <w:rPr>
          <w:sz w:val="28"/>
          <w:szCs w:val="28"/>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w:t>
      </w:r>
      <w:r w:rsidRPr="00D9365D">
        <w:rPr>
          <w:sz w:val="28"/>
          <w:szCs w:val="28"/>
        </w:rPr>
        <w:lastRenderedPageBreak/>
        <w:t>перечень документов, которые заявитель должен представить для исполнения муниципальной услуги.</w:t>
      </w:r>
    </w:p>
    <w:p w:rsidR="00A83EF1" w:rsidRPr="00D9365D" w:rsidRDefault="00A83EF1" w:rsidP="00A83EF1">
      <w:pPr>
        <w:ind w:firstLine="540"/>
        <w:jc w:val="both"/>
        <w:outlineLvl w:val="1"/>
        <w:rPr>
          <w:sz w:val="28"/>
          <w:szCs w:val="28"/>
        </w:rPr>
      </w:pPr>
      <w:r w:rsidRPr="00D9365D">
        <w:rPr>
          <w:sz w:val="28"/>
          <w:szCs w:val="28"/>
        </w:rPr>
        <w:t>Рабочее место специалистов,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A83EF1" w:rsidRPr="00D9365D" w:rsidRDefault="00A83EF1" w:rsidP="00A83EF1">
      <w:pPr>
        <w:ind w:firstLine="540"/>
        <w:jc w:val="both"/>
        <w:outlineLvl w:val="1"/>
        <w:rPr>
          <w:sz w:val="28"/>
          <w:szCs w:val="28"/>
        </w:rPr>
      </w:pPr>
      <w:r w:rsidRPr="00D9365D">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A83EF1" w:rsidRPr="00D9365D" w:rsidRDefault="00A83EF1" w:rsidP="00A83EF1">
      <w:pPr>
        <w:ind w:firstLine="540"/>
        <w:jc w:val="both"/>
        <w:outlineLvl w:val="1"/>
        <w:rPr>
          <w:sz w:val="28"/>
          <w:szCs w:val="28"/>
        </w:rPr>
      </w:pPr>
      <w:r w:rsidRPr="00D9365D">
        <w:rPr>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A83EF1" w:rsidRPr="00D9365D" w:rsidRDefault="00A83EF1" w:rsidP="00A83EF1">
      <w:pPr>
        <w:ind w:firstLine="540"/>
        <w:jc w:val="both"/>
        <w:outlineLvl w:val="1"/>
        <w:rPr>
          <w:sz w:val="28"/>
          <w:szCs w:val="28"/>
        </w:rPr>
      </w:pPr>
      <w:r w:rsidRPr="00D9365D">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A83EF1" w:rsidRPr="00D9365D" w:rsidRDefault="00A83EF1" w:rsidP="00A83EF1">
      <w:pPr>
        <w:ind w:firstLine="540"/>
        <w:jc w:val="both"/>
        <w:outlineLvl w:val="1"/>
        <w:rPr>
          <w:sz w:val="28"/>
          <w:szCs w:val="28"/>
        </w:rPr>
      </w:pPr>
      <w:r w:rsidRPr="00D9365D">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A83EF1" w:rsidRPr="00D9365D" w:rsidRDefault="00A83EF1" w:rsidP="00A83EF1">
      <w:pPr>
        <w:ind w:firstLine="540"/>
        <w:jc w:val="both"/>
        <w:outlineLvl w:val="1"/>
        <w:rPr>
          <w:sz w:val="28"/>
          <w:szCs w:val="28"/>
        </w:rPr>
      </w:pPr>
      <w:r w:rsidRPr="00D9365D">
        <w:rPr>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83EF1" w:rsidRPr="00D9365D" w:rsidRDefault="00A83EF1" w:rsidP="00A83EF1">
      <w:pPr>
        <w:ind w:firstLine="540"/>
        <w:jc w:val="both"/>
        <w:outlineLvl w:val="1"/>
        <w:rPr>
          <w:sz w:val="28"/>
          <w:szCs w:val="28"/>
        </w:rPr>
      </w:pPr>
      <w:r w:rsidRPr="00D9365D">
        <w:rPr>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A83EF1" w:rsidRPr="00D9365D" w:rsidRDefault="00A83EF1" w:rsidP="00A83EF1">
      <w:pPr>
        <w:ind w:firstLine="540"/>
        <w:jc w:val="both"/>
        <w:outlineLvl w:val="1"/>
        <w:rPr>
          <w:sz w:val="28"/>
          <w:szCs w:val="28"/>
        </w:rPr>
      </w:pPr>
      <w:r w:rsidRPr="00D9365D">
        <w:rPr>
          <w:sz w:val="28"/>
          <w:szCs w:val="28"/>
        </w:rPr>
        <w:t>Места для ожидания и заполнения заявлений должны быть доступны для инвалидов.</w:t>
      </w:r>
    </w:p>
    <w:p w:rsidR="00A83EF1" w:rsidRPr="00D9365D" w:rsidRDefault="00A83EF1" w:rsidP="00A83EF1">
      <w:pPr>
        <w:ind w:firstLine="540"/>
        <w:jc w:val="both"/>
        <w:outlineLvl w:val="1"/>
        <w:rPr>
          <w:sz w:val="28"/>
          <w:szCs w:val="28"/>
        </w:rPr>
      </w:pPr>
      <w:r w:rsidRPr="00D9365D">
        <w:rPr>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A83EF1" w:rsidRPr="00D9365D" w:rsidRDefault="00A83EF1" w:rsidP="00A83EF1">
      <w:pPr>
        <w:ind w:firstLine="540"/>
        <w:jc w:val="both"/>
        <w:outlineLvl w:val="1"/>
        <w:rPr>
          <w:sz w:val="28"/>
          <w:szCs w:val="28"/>
        </w:rPr>
      </w:pPr>
      <w:r w:rsidRPr="00D9365D">
        <w:rPr>
          <w:sz w:val="28"/>
          <w:szCs w:val="28"/>
        </w:rPr>
        <w:t>- 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A83EF1" w:rsidRPr="00D9365D" w:rsidRDefault="00A83EF1" w:rsidP="00A83EF1">
      <w:pPr>
        <w:ind w:firstLine="540"/>
        <w:jc w:val="both"/>
        <w:outlineLvl w:val="1"/>
        <w:rPr>
          <w:sz w:val="28"/>
          <w:szCs w:val="28"/>
        </w:rPr>
      </w:pPr>
      <w:r w:rsidRPr="00D9365D">
        <w:rPr>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A83EF1" w:rsidRPr="00D9365D" w:rsidRDefault="00A83EF1" w:rsidP="00A83EF1">
      <w:pPr>
        <w:ind w:firstLine="540"/>
        <w:jc w:val="both"/>
        <w:outlineLvl w:val="1"/>
        <w:rPr>
          <w:sz w:val="28"/>
          <w:szCs w:val="28"/>
        </w:rPr>
      </w:pPr>
      <w:r w:rsidRPr="00D9365D">
        <w:rPr>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A83EF1" w:rsidRPr="00D9365D" w:rsidRDefault="00A83EF1" w:rsidP="00A83EF1">
      <w:pPr>
        <w:ind w:firstLine="540"/>
        <w:jc w:val="both"/>
        <w:outlineLvl w:val="1"/>
        <w:rPr>
          <w:sz w:val="28"/>
          <w:szCs w:val="28"/>
        </w:rPr>
      </w:pPr>
      <w:r w:rsidRPr="00D9365D">
        <w:rPr>
          <w:sz w:val="28"/>
          <w:szCs w:val="28"/>
        </w:rPr>
        <w:t xml:space="preserve">-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w:t>
      </w:r>
      <w:r w:rsidRPr="00D9365D">
        <w:rPr>
          <w:sz w:val="28"/>
          <w:szCs w:val="28"/>
        </w:rPr>
        <w:lastRenderedPageBreak/>
        <w:t>выработке и реализации государственной политики и нормативно-правовому регулированию в сфере социальной защиты населения;</w:t>
      </w:r>
    </w:p>
    <w:p w:rsidR="00A83EF1" w:rsidRDefault="00A83EF1" w:rsidP="00A83EF1">
      <w:pPr>
        <w:ind w:firstLine="540"/>
        <w:jc w:val="both"/>
        <w:outlineLvl w:val="1"/>
        <w:rPr>
          <w:sz w:val="28"/>
          <w:szCs w:val="28"/>
        </w:rPr>
      </w:pPr>
      <w:r w:rsidRPr="00D9365D">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A83EF1" w:rsidRPr="00573616" w:rsidRDefault="00A83EF1" w:rsidP="00A83EF1">
      <w:pPr>
        <w:ind w:firstLine="540"/>
        <w:jc w:val="both"/>
        <w:outlineLvl w:val="1"/>
        <w:rPr>
          <w:sz w:val="28"/>
          <w:szCs w:val="28"/>
        </w:rPr>
      </w:pPr>
      <w:r w:rsidRPr="00573616">
        <w:rPr>
          <w:sz w:val="28"/>
          <w:szCs w:val="28"/>
        </w:rPr>
        <w:t>2.14. На информационном стенде в администрации размещаются следующие информационные материалы:</w:t>
      </w:r>
    </w:p>
    <w:p w:rsidR="00A83EF1" w:rsidRPr="00573616" w:rsidRDefault="00A83EF1" w:rsidP="00A83EF1">
      <w:pPr>
        <w:ind w:firstLine="540"/>
        <w:jc w:val="both"/>
        <w:outlineLvl w:val="1"/>
        <w:rPr>
          <w:sz w:val="28"/>
          <w:szCs w:val="28"/>
        </w:rPr>
      </w:pPr>
      <w:r w:rsidRPr="00573616">
        <w:rPr>
          <w:sz w:val="28"/>
          <w:szCs w:val="28"/>
        </w:rPr>
        <w:t>- сведения о перечне предоставляемых муниципальных услуг;</w:t>
      </w:r>
    </w:p>
    <w:p w:rsidR="00A83EF1" w:rsidRPr="00573616" w:rsidRDefault="00A83EF1" w:rsidP="00A83EF1">
      <w:pPr>
        <w:ind w:firstLine="540"/>
        <w:jc w:val="both"/>
        <w:outlineLvl w:val="1"/>
        <w:rPr>
          <w:sz w:val="28"/>
          <w:szCs w:val="28"/>
        </w:rPr>
      </w:pPr>
      <w:r w:rsidRPr="00573616">
        <w:rPr>
          <w:sz w:val="28"/>
          <w:szCs w:val="28"/>
        </w:rPr>
        <w:t>- образцы документов (справок).</w:t>
      </w:r>
    </w:p>
    <w:p w:rsidR="00A83EF1" w:rsidRPr="00573616" w:rsidRDefault="00A83EF1" w:rsidP="00A83EF1">
      <w:pPr>
        <w:ind w:firstLine="540"/>
        <w:jc w:val="both"/>
        <w:outlineLvl w:val="1"/>
        <w:rPr>
          <w:sz w:val="28"/>
          <w:szCs w:val="28"/>
        </w:rPr>
      </w:pPr>
      <w:r w:rsidRPr="00573616">
        <w:rPr>
          <w:sz w:val="28"/>
          <w:szCs w:val="28"/>
        </w:rPr>
        <w:t xml:space="preserve">- адрес, номера телефонов и факса, график работы, </w:t>
      </w:r>
      <w:r w:rsidRPr="00573616">
        <w:rPr>
          <w:i/>
          <w:sz w:val="28"/>
          <w:szCs w:val="28"/>
        </w:rPr>
        <w:t>адрес электронной почты</w:t>
      </w:r>
      <w:r w:rsidRPr="00573616">
        <w:rPr>
          <w:sz w:val="28"/>
          <w:szCs w:val="28"/>
        </w:rPr>
        <w:t xml:space="preserve"> администрации и отдела;</w:t>
      </w:r>
    </w:p>
    <w:p w:rsidR="00A83EF1" w:rsidRPr="00573616" w:rsidRDefault="00A83EF1" w:rsidP="00A83EF1">
      <w:pPr>
        <w:ind w:firstLine="540"/>
        <w:jc w:val="both"/>
        <w:outlineLvl w:val="1"/>
        <w:rPr>
          <w:sz w:val="28"/>
          <w:szCs w:val="28"/>
        </w:rPr>
      </w:pPr>
      <w:r w:rsidRPr="00573616">
        <w:rPr>
          <w:sz w:val="28"/>
          <w:szCs w:val="28"/>
        </w:rPr>
        <w:t>- административный регламент;</w:t>
      </w:r>
    </w:p>
    <w:p w:rsidR="00A83EF1" w:rsidRPr="00573616" w:rsidRDefault="00A83EF1" w:rsidP="00A83EF1">
      <w:pPr>
        <w:ind w:firstLine="540"/>
        <w:jc w:val="both"/>
        <w:outlineLvl w:val="1"/>
        <w:rPr>
          <w:sz w:val="28"/>
          <w:szCs w:val="28"/>
        </w:rPr>
      </w:pPr>
      <w:r w:rsidRPr="00573616">
        <w:rPr>
          <w:sz w:val="28"/>
          <w:szCs w:val="28"/>
        </w:rPr>
        <w:t>- адрес официального сайта в сети Интернет, содержащего информацию о предоставлении муниципальной услуги;</w:t>
      </w:r>
    </w:p>
    <w:p w:rsidR="00A83EF1" w:rsidRPr="00573616" w:rsidRDefault="00A83EF1" w:rsidP="00A83EF1">
      <w:pPr>
        <w:ind w:firstLine="540"/>
        <w:jc w:val="both"/>
        <w:outlineLvl w:val="1"/>
        <w:rPr>
          <w:sz w:val="28"/>
          <w:szCs w:val="28"/>
        </w:rPr>
      </w:pPr>
      <w:r w:rsidRPr="00573616">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A83EF1" w:rsidRPr="00573616" w:rsidRDefault="00A83EF1" w:rsidP="00A83EF1">
      <w:pPr>
        <w:ind w:firstLine="540"/>
        <w:jc w:val="both"/>
        <w:outlineLvl w:val="1"/>
        <w:rPr>
          <w:sz w:val="28"/>
          <w:szCs w:val="28"/>
        </w:rPr>
      </w:pPr>
      <w:r w:rsidRPr="00573616">
        <w:rPr>
          <w:sz w:val="28"/>
          <w:szCs w:val="28"/>
        </w:rPr>
        <w:t>- перечень оснований для отказа в предоставлении муниципальной услуги;</w:t>
      </w:r>
    </w:p>
    <w:p w:rsidR="00A83EF1" w:rsidRPr="00573616" w:rsidRDefault="00A83EF1" w:rsidP="00A83EF1">
      <w:pPr>
        <w:ind w:firstLine="540"/>
        <w:jc w:val="both"/>
        <w:outlineLvl w:val="1"/>
        <w:rPr>
          <w:sz w:val="28"/>
          <w:szCs w:val="28"/>
        </w:rPr>
      </w:pPr>
      <w:r w:rsidRPr="00573616">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A83EF1" w:rsidRPr="00573616" w:rsidRDefault="00A83EF1" w:rsidP="00A83EF1">
      <w:pPr>
        <w:ind w:firstLine="540"/>
        <w:jc w:val="both"/>
        <w:outlineLvl w:val="1"/>
        <w:rPr>
          <w:sz w:val="28"/>
          <w:szCs w:val="28"/>
        </w:rPr>
      </w:pPr>
      <w:r w:rsidRPr="00573616">
        <w:rPr>
          <w:sz w:val="28"/>
          <w:szCs w:val="28"/>
        </w:rPr>
        <w:t>- необходимая оперативная информация о предоставлении муниципальной услуги.</w:t>
      </w:r>
    </w:p>
    <w:p w:rsidR="00A83EF1" w:rsidRPr="00573616" w:rsidRDefault="00A83EF1" w:rsidP="00A83EF1">
      <w:pPr>
        <w:ind w:firstLine="540"/>
        <w:jc w:val="both"/>
        <w:outlineLvl w:val="1"/>
        <w:rPr>
          <w:sz w:val="28"/>
          <w:szCs w:val="28"/>
        </w:rPr>
      </w:pPr>
      <w:r w:rsidRPr="00573616">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A83EF1" w:rsidRPr="00573616" w:rsidRDefault="00A83EF1" w:rsidP="00A83EF1">
      <w:pPr>
        <w:ind w:firstLine="540"/>
        <w:jc w:val="both"/>
        <w:outlineLvl w:val="1"/>
        <w:rPr>
          <w:sz w:val="28"/>
          <w:szCs w:val="28"/>
        </w:rPr>
      </w:pPr>
      <w:r w:rsidRPr="00573616">
        <w:rPr>
          <w:sz w:val="28"/>
          <w:szCs w:val="28"/>
        </w:rPr>
        <w:t>2.15. Показателями доступности и качества муниципальной услуги являются:</w:t>
      </w:r>
    </w:p>
    <w:p w:rsidR="00A83EF1" w:rsidRPr="00573616" w:rsidRDefault="00A83EF1" w:rsidP="00A83EF1">
      <w:pPr>
        <w:ind w:firstLine="540"/>
        <w:jc w:val="both"/>
        <w:outlineLvl w:val="1"/>
        <w:rPr>
          <w:sz w:val="28"/>
          <w:szCs w:val="28"/>
        </w:rPr>
      </w:pPr>
      <w:r w:rsidRPr="00573616">
        <w:rPr>
          <w:sz w:val="28"/>
          <w:szCs w:val="28"/>
        </w:rPr>
        <w:t>- количество выданных документов, являющихся результатом муниципальной услуги;</w:t>
      </w:r>
    </w:p>
    <w:p w:rsidR="00A83EF1" w:rsidRDefault="00A83EF1" w:rsidP="00A83EF1">
      <w:pPr>
        <w:ind w:firstLine="540"/>
        <w:jc w:val="both"/>
        <w:outlineLvl w:val="1"/>
        <w:rPr>
          <w:sz w:val="28"/>
          <w:szCs w:val="28"/>
        </w:rPr>
      </w:pPr>
      <w:r w:rsidRPr="00573616">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A83EF1" w:rsidRDefault="00A83EF1" w:rsidP="00A83EF1">
      <w:pPr>
        <w:ind w:firstLine="540"/>
        <w:jc w:val="both"/>
        <w:outlineLvl w:val="1"/>
        <w:rPr>
          <w:sz w:val="28"/>
          <w:szCs w:val="28"/>
        </w:rPr>
      </w:pPr>
      <w:r>
        <w:rPr>
          <w:sz w:val="28"/>
          <w:szCs w:val="28"/>
        </w:rPr>
        <w:t>-</w:t>
      </w:r>
      <w:r w:rsidRPr="00D9365D">
        <w:rPr>
          <w:sz w:val="28"/>
          <w:szCs w:val="28"/>
        </w:rPr>
        <w:t>количество жалоб на действия и решения органов и долж</w:t>
      </w:r>
      <w:r>
        <w:rPr>
          <w:sz w:val="28"/>
          <w:szCs w:val="28"/>
        </w:rPr>
        <w:t xml:space="preserve">ностных лиц администрации района </w:t>
      </w:r>
      <w:r w:rsidRPr="00D9365D">
        <w:rPr>
          <w:sz w:val="28"/>
          <w:szCs w:val="28"/>
        </w:rPr>
        <w:t>, связанные с предоставлением Муниципальной услуги</w:t>
      </w:r>
    </w:p>
    <w:p w:rsidR="00A83EF1" w:rsidRDefault="00A83EF1" w:rsidP="00A83EF1">
      <w:pPr>
        <w:ind w:firstLine="540"/>
        <w:jc w:val="both"/>
        <w:outlineLvl w:val="1"/>
        <w:rPr>
          <w:sz w:val="28"/>
          <w:szCs w:val="28"/>
        </w:rPr>
      </w:pPr>
    </w:p>
    <w:p w:rsidR="00A83EF1" w:rsidRDefault="00A83EF1" w:rsidP="00A83EF1">
      <w:pPr>
        <w:ind w:firstLine="540"/>
        <w:jc w:val="both"/>
        <w:outlineLvl w:val="1"/>
        <w:rPr>
          <w:sz w:val="28"/>
          <w:szCs w:val="28"/>
        </w:rPr>
      </w:pPr>
      <w:r w:rsidRPr="00D9365D">
        <w:rPr>
          <w:sz w:val="28"/>
          <w:szCs w:val="28"/>
        </w:rPr>
        <w:t>2.16. Муниципальная услуга предоставляется бесплатно</w:t>
      </w:r>
    </w:p>
    <w:p w:rsidR="00A83EF1" w:rsidRPr="00573616" w:rsidRDefault="00A83EF1" w:rsidP="00A83EF1">
      <w:pPr>
        <w:ind w:firstLine="540"/>
        <w:jc w:val="both"/>
        <w:outlineLvl w:val="1"/>
        <w:rPr>
          <w:sz w:val="28"/>
          <w:szCs w:val="28"/>
        </w:rPr>
      </w:pPr>
    </w:p>
    <w:p w:rsidR="00A83EF1" w:rsidRPr="00573616" w:rsidRDefault="00A83EF1" w:rsidP="00A83EF1">
      <w:pPr>
        <w:ind w:firstLine="540"/>
        <w:jc w:val="center"/>
        <w:outlineLvl w:val="1"/>
        <w:rPr>
          <w:b/>
          <w:bCs/>
          <w:sz w:val="28"/>
          <w:szCs w:val="28"/>
        </w:rPr>
      </w:pPr>
      <w:r w:rsidRPr="00573616">
        <w:rPr>
          <w:b/>
          <w:sz w:val="28"/>
          <w:szCs w:val="28"/>
        </w:rPr>
        <w:t>3. С</w:t>
      </w:r>
      <w:r w:rsidRPr="00573616">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83EF1" w:rsidRPr="00573616" w:rsidRDefault="00A83EF1" w:rsidP="00A83EF1">
      <w:pPr>
        <w:jc w:val="center"/>
        <w:outlineLvl w:val="1"/>
        <w:rPr>
          <w:b/>
          <w:sz w:val="28"/>
          <w:szCs w:val="28"/>
        </w:rPr>
      </w:pPr>
    </w:p>
    <w:p w:rsidR="00A83EF1" w:rsidRPr="00573616" w:rsidRDefault="00A83EF1" w:rsidP="00A83EF1">
      <w:pPr>
        <w:ind w:firstLine="567"/>
        <w:jc w:val="both"/>
        <w:outlineLvl w:val="1"/>
        <w:rPr>
          <w:sz w:val="28"/>
          <w:szCs w:val="28"/>
        </w:rPr>
      </w:pPr>
      <w:r w:rsidRPr="00573616">
        <w:rPr>
          <w:sz w:val="28"/>
          <w:szCs w:val="28"/>
        </w:rPr>
        <w:lastRenderedPageBreak/>
        <w:t xml:space="preserve">3.1. Предоставление муниципальной услуги включает в себя следующие административные процедуры: </w:t>
      </w:r>
    </w:p>
    <w:p w:rsidR="00A83EF1" w:rsidRPr="00573616" w:rsidRDefault="00A83EF1" w:rsidP="00A83EF1">
      <w:pPr>
        <w:ind w:firstLine="567"/>
        <w:jc w:val="both"/>
        <w:outlineLvl w:val="1"/>
        <w:rPr>
          <w:sz w:val="28"/>
          <w:szCs w:val="28"/>
        </w:rPr>
      </w:pPr>
      <w:r w:rsidRPr="00573616">
        <w:rPr>
          <w:sz w:val="28"/>
          <w:szCs w:val="28"/>
        </w:rPr>
        <w:t xml:space="preserve">1) прием и регистрация заявления о предоставлении муниципальной услуги; </w:t>
      </w:r>
    </w:p>
    <w:p w:rsidR="00A83EF1" w:rsidRPr="00573616" w:rsidRDefault="00A83EF1" w:rsidP="00A83EF1">
      <w:pPr>
        <w:ind w:firstLine="567"/>
        <w:jc w:val="both"/>
        <w:outlineLvl w:val="1"/>
        <w:rPr>
          <w:sz w:val="28"/>
          <w:szCs w:val="28"/>
        </w:rPr>
      </w:pPr>
      <w:r w:rsidRPr="00573616">
        <w:rPr>
          <w:sz w:val="28"/>
          <w:szCs w:val="28"/>
        </w:rPr>
        <w:t xml:space="preserve">2) подготовка и проведение публичных слушаний либо подготовка мотивированного отказа в предоставлении муниципальной услуги; </w:t>
      </w:r>
    </w:p>
    <w:p w:rsidR="00A83EF1" w:rsidRPr="00573616" w:rsidRDefault="00A83EF1" w:rsidP="00A83EF1">
      <w:pPr>
        <w:ind w:firstLine="567"/>
        <w:jc w:val="both"/>
        <w:outlineLvl w:val="1"/>
        <w:rPr>
          <w:sz w:val="28"/>
          <w:szCs w:val="28"/>
        </w:rPr>
      </w:pPr>
      <w:r w:rsidRPr="00573616">
        <w:rPr>
          <w:sz w:val="28"/>
          <w:szCs w:val="28"/>
        </w:rPr>
        <w:t>3) подготовка Комиссией рекомендации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направление их Главе администрации.</w:t>
      </w:r>
    </w:p>
    <w:p w:rsidR="00A83EF1" w:rsidRPr="00573616" w:rsidRDefault="00A83EF1" w:rsidP="00A83EF1">
      <w:pPr>
        <w:ind w:firstLine="567"/>
        <w:jc w:val="both"/>
        <w:outlineLvl w:val="1"/>
        <w:rPr>
          <w:sz w:val="28"/>
          <w:szCs w:val="28"/>
        </w:rPr>
      </w:pPr>
      <w:r w:rsidRPr="00573616">
        <w:rPr>
          <w:sz w:val="28"/>
          <w:szCs w:val="28"/>
        </w:rPr>
        <w:t xml:space="preserve">4) подготовка, принятие и официальное опубликование правового акта администрации о предоставлении разрешения на условно разрешенный вид использования земельного участка, либо об отказе в предоставлении такого разрешения; </w:t>
      </w:r>
    </w:p>
    <w:p w:rsidR="00A83EF1" w:rsidRPr="00573616" w:rsidRDefault="00A83EF1" w:rsidP="00A83EF1">
      <w:pPr>
        <w:ind w:firstLine="567"/>
        <w:jc w:val="both"/>
        <w:outlineLvl w:val="1"/>
        <w:rPr>
          <w:sz w:val="28"/>
          <w:szCs w:val="28"/>
        </w:rPr>
      </w:pPr>
      <w:r w:rsidRPr="00573616">
        <w:rPr>
          <w:sz w:val="28"/>
          <w:szCs w:val="28"/>
        </w:rPr>
        <w:t xml:space="preserve">5) выдача заверенной в установленном порядке копии (далее – копия) правового акта администрации о предоставлении разрешения на условно разрешенный вид использования земельного участка, либо об отказе в предоставлении такого разрешения. </w:t>
      </w:r>
    </w:p>
    <w:p w:rsidR="00A83EF1" w:rsidRPr="00573616" w:rsidRDefault="00A83EF1" w:rsidP="00A83EF1">
      <w:pPr>
        <w:ind w:firstLine="567"/>
        <w:jc w:val="both"/>
        <w:outlineLvl w:val="1"/>
        <w:rPr>
          <w:sz w:val="28"/>
          <w:szCs w:val="28"/>
        </w:rPr>
      </w:pPr>
      <w:r w:rsidRPr="00573616">
        <w:rPr>
          <w:sz w:val="28"/>
          <w:szCs w:val="28"/>
        </w:rPr>
        <w:t xml:space="preserve">3.2. Прием и регистрация заявления о предоставлении муниципальной услуги: </w:t>
      </w:r>
    </w:p>
    <w:p w:rsidR="00A83EF1" w:rsidRPr="00573616" w:rsidRDefault="00A83EF1" w:rsidP="00A83EF1">
      <w:pPr>
        <w:ind w:firstLine="567"/>
        <w:jc w:val="both"/>
        <w:outlineLvl w:val="1"/>
        <w:rPr>
          <w:sz w:val="28"/>
          <w:szCs w:val="28"/>
        </w:rPr>
      </w:pPr>
      <w:r w:rsidRPr="00573616">
        <w:rPr>
          <w:sz w:val="28"/>
          <w:szCs w:val="28"/>
        </w:rPr>
        <w:t xml:space="preserve">1) основанием для начала административной процедуры является поступление заявления в администрацию; </w:t>
      </w:r>
    </w:p>
    <w:p w:rsidR="00A83EF1" w:rsidRPr="00573616" w:rsidRDefault="00A83EF1" w:rsidP="00A83EF1">
      <w:pPr>
        <w:ind w:firstLine="567"/>
        <w:jc w:val="both"/>
        <w:outlineLvl w:val="1"/>
        <w:rPr>
          <w:sz w:val="28"/>
          <w:szCs w:val="28"/>
        </w:rPr>
      </w:pPr>
      <w:r w:rsidRPr="00573616">
        <w:rPr>
          <w:sz w:val="28"/>
          <w:szCs w:val="28"/>
        </w:rPr>
        <w:t xml:space="preserve">2) ответственным исполнителем за выполнение административной процедуры является </w:t>
      </w:r>
      <w:r w:rsidRPr="00573616">
        <w:rPr>
          <w:i/>
          <w:sz w:val="28"/>
          <w:szCs w:val="28"/>
          <w:u w:val="single"/>
        </w:rPr>
        <w:t>уполномоченный специалист</w:t>
      </w:r>
      <w:r w:rsidRPr="00573616">
        <w:rPr>
          <w:i/>
          <w:sz w:val="28"/>
          <w:szCs w:val="28"/>
        </w:rPr>
        <w:t xml:space="preserve"> </w:t>
      </w:r>
      <w:r w:rsidRPr="00573616">
        <w:rPr>
          <w:sz w:val="28"/>
          <w:szCs w:val="28"/>
        </w:rPr>
        <w:t xml:space="preserve">администрации; </w:t>
      </w:r>
    </w:p>
    <w:p w:rsidR="00A83EF1" w:rsidRPr="00573616" w:rsidRDefault="00A83EF1" w:rsidP="00A83EF1">
      <w:pPr>
        <w:ind w:firstLine="567"/>
        <w:jc w:val="both"/>
        <w:outlineLvl w:val="1"/>
        <w:rPr>
          <w:sz w:val="28"/>
          <w:szCs w:val="28"/>
        </w:rPr>
      </w:pPr>
      <w:r w:rsidRPr="00573616">
        <w:rPr>
          <w:sz w:val="28"/>
          <w:szCs w:val="28"/>
        </w:rPr>
        <w:t xml:space="preserve">3) заявление в </w:t>
      </w:r>
      <w:r w:rsidRPr="00573616">
        <w:rPr>
          <w:i/>
          <w:sz w:val="28"/>
          <w:szCs w:val="28"/>
        </w:rPr>
        <w:t>рабочий день</w:t>
      </w:r>
      <w:r w:rsidRPr="00573616">
        <w:rPr>
          <w:sz w:val="28"/>
          <w:szCs w:val="28"/>
        </w:rPr>
        <w:t xml:space="preserve"> его поступления регистрируется </w:t>
      </w:r>
      <w:r w:rsidRPr="00573616">
        <w:rPr>
          <w:i/>
          <w:sz w:val="28"/>
          <w:szCs w:val="28"/>
        </w:rPr>
        <w:t>уполномоченным</w:t>
      </w:r>
      <w:r w:rsidRPr="00573616">
        <w:rPr>
          <w:sz w:val="28"/>
          <w:szCs w:val="28"/>
        </w:rPr>
        <w:t xml:space="preserve"> </w:t>
      </w:r>
      <w:r w:rsidRPr="00573616">
        <w:rPr>
          <w:i/>
          <w:sz w:val="28"/>
          <w:szCs w:val="28"/>
        </w:rPr>
        <w:t xml:space="preserve">специалистом </w:t>
      </w:r>
      <w:r w:rsidRPr="00573616">
        <w:rPr>
          <w:sz w:val="28"/>
          <w:szCs w:val="28"/>
        </w:rPr>
        <w:t xml:space="preserve">администрации </w:t>
      </w:r>
    </w:p>
    <w:p w:rsidR="00A83EF1" w:rsidRDefault="00A83EF1" w:rsidP="00A83EF1">
      <w:pPr>
        <w:ind w:firstLine="567"/>
        <w:jc w:val="both"/>
        <w:outlineLvl w:val="1"/>
        <w:rPr>
          <w:sz w:val="28"/>
          <w:szCs w:val="28"/>
        </w:rPr>
      </w:pPr>
      <w:r w:rsidRPr="00573616">
        <w:rPr>
          <w:sz w:val="28"/>
          <w:szCs w:val="28"/>
        </w:rPr>
        <w:t xml:space="preserve">При наличии оснований для отказа в приеме документов, предусмотренных пунктом 2.9 настоящего Регламента, </w:t>
      </w:r>
      <w:r w:rsidRPr="00573616">
        <w:rPr>
          <w:i/>
          <w:sz w:val="28"/>
          <w:szCs w:val="28"/>
        </w:rPr>
        <w:t>уполномоченный специалист</w:t>
      </w:r>
      <w:r w:rsidRPr="00573616">
        <w:rPr>
          <w:sz w:val="28"/>
          <w:szCs w:val="28"/>
        </w:rPr>
        <w:t xml:space="preserve"> информирует заявителя о принятом решении и необходимости получения возвращенного заявления с приложенными документами в администрации либо через пункт приема документов. </w:t>
      </w:r>
    </w:p>
    <w:p w:rsidR="00A83EF1" w:rsidRPr="00573616" w:rsidRDefault="00A83EF1" w:rsidP="00A83EF1">
      <w:pPr>
        <w:ind w:firstLine="567"/>
        <w:jc w:val="both"/>
        <w:outlineLvl w:val="1"/>
        <w:rPr>
          <w:sz w:val="28"/>
          <w:szCs w:val="28"/>
        </w:rPr>
      </w:pPr>
      <w:r>
        <w:rPr>
          <w:sz w:val="28"/>
          <w:szCs w:val="28"/>
        </w:rPr>
        <w:t>Зарегистрированное заявление с приложенными документами в день регистрации предаётся в Комиссию;</w:t>
      </w:r>
    </w:p>
    <w:p w:rsidR="00A83EF1" w:rsidRPr="00573616" w:rsidRDefault="00A83EF1" w:rsidP="00A83EF1">
      <w:pPr>
        <w:ind w:firstLine="567"/>
        <w:jc w:val="both"/>
        <w:outlineLvl w:val="1"/>
        <w:rPr>
          <w:sz w:val="28"/>
          <w:szCs w:val="28"/>
        </w:rPr>
      </w:pPr>
      <w:r w:rsidRPr="00573616">
        <w:rPr>
          <w:sz w:val="28"/>
          <w:szCs w:val="28"/>
        </w:rPr>
        <w:t xml:space="preserve">4) результатом административной процедуры является присвоение заявлению порядкового номера входящей корреспонденции и передача заявления в Комиссию, либо отказ в приеме заявления; </w:t>
      </w:r>
    </w:p>
    <w:p w:rsidR="00A83EF1" w:rsidRPr="00573616" w:rsidRDefault="00A83EF1" w:rsidP="00A83EF1">
      <w:pPr>
        <w:ind w:firstLine="567"/>
        <w:jc w:val="both"/>
        <w:outlineLvl w:val="1"/>
        <w:rPr>
          <w:sz w:val="28"/>
          <w:szCs w:val="28"/>
        </w:rPr>
      </w:pPr>
      <w:r w:rsidRPr="00573616">
        <w:rPr>
          <w:sz w:val="28"/>
          <w:szCs w:val="28"/>
        </w:rPr>
        <w:t xml:space="preserve">5) срок выполнения административной процедуры составляет </w:t>
      </w:r>
      <w:r w:rsidRPr="00573616">
        <w:rPr>
          <w:i/>
          <w:sz w:val="28"/>
          <w:szCs w:val="28"/>
        </w:rPr>
        <w:t>1 рабочий день</w:t>
      </w:r>
      <w:r w:rsidRPr="00573616">
        <w:rPr>
          <w:sz w:val="28"/>
          <w:szCs w:val="28"/>
        </w:rPr>
        <w:t xml:space="preserve">. </w:t>
      </w:r>
    </w:p>
    <w:p w:rsidR="00A83EF1" w:rsidRPr="00BA34C5" w:rsidRDefault="00A83EF1" w:rsidP="00A83EF1">
      <w:pPr>
        <w:widowControl w:val="0"/>
        <w:spacing w:line="238" w:lineRule="auto"/>
        <w:ind w:firstLine="709"/>
        <w:jc w:val="both"/>
        <w:rPr>
          <w:rFonts w:eastAsia="Calibri"/>
          <w:sz w:val="30"/>
          <w:szCs w:val="30"/>
        </w:rPr>
      </w:pPr>
      <w:r>
        <w:rPr>
          <w:rFonts w:eastAsia="Calibri"/>
          <w:sz w:val="30"/>
          <w:szCs w:val="30"/>
        </w:rPr>
        <w:t xml:space="preserve">3.3 </w:t>
      </w:r>
      <w:r w:rsidRPr="00BA34C5">
        <w:rPr>
          <w:rFonts w:eastAsia="Calibri"/>
          <w:sz w:val="30"/>
          <w:szCs w:val="30"/>
        </w:rPr>
        <w:t xml:space="preserve">Подготовка и проведение публичных слушаний </w:t>
      </w:r>
      <w:r w:rsidRPr="00BA34C5">
        <w:rPr>
          <w:rFonts w:eastAsia="Calibri"/>
          <w:color w:val="000000"/>
          <w:sz w:val="30"/>
          <w:szCs w:val="30"/>
        </w:rPr>
        <w:t>либо подготовка мотивированного отказа в предоставлении Муниципальной услуги</w:t>
      </w:r>
      <w:r w:rsidRPr="00BA34C5">
        <w:rPr>
          <w:rFonts w:eastAsia="Calibri"/>
          <w:sz w:val="30"/>
          <w:szCs w:val="30"/>
        </w:rPr>
        <w:t>:</w:t>
      </w:r>
    </w:p>
    <w:p w:rsidR="00A83EF1" w:rsidRPr="00BA34C5" w:rsidRDefault="00A83EF1" w:rsidP="00A83EF1">
      <w:pPr>
        <w:widowControl w:val="0"/>
        <w:spacing w:line="238" w:lineRule="auto"/>
        <w:ind w:firstLine="709"/>
        <w:jc w:val="both"/>
        <w:rPr>
          <w:rFonts w:eastAsia="Calibri"/>
          <w:sz w:val="30"/>
          <w:szCs w:val="30"/>
        </w:rPr>
      </w:pPr>
      <w:r w:rsidRPr="00BA34C5">
        <w:rPr>
          <w:rFonts w:eastAsia="Calibri"/>
          <w:sz w:val="30"/>
          <w:szCs w:val="30"/>
        </w:rPr>
        <w:t>1) основанием для начала административной процедуры является поступление Заявления в Комиссию.</w:t>
      </w:r>
    </w:p>
    <w:p w:rsidR="00A83EF1" w:rsidRPr="00BA34C5" w:rsidRDefault="00A83EF1" w:rsidP="00A83EF1">
      <w:pPr>
        <w:widowControl w:val="0"/>
        <w:ind w:firstLine="709"/>
        <w:jc w:val="both"/>
        <w:rPr>
          <w:rFonts w:eastAsia="Calibri"/>
          <w:color w:val="000000"/>
          <w:sz w:val="30"/>
          <w:szCs w:val="30"/>
        </w:rPr>
      </w:pPr>
      <w:r w:rsidRPr="00BA34C5">
        <w:rPr>
          <w:rFonts w:eastAsia="Calibri"/>
          <w:color w:val="000000"/>
          <w:sz w:val="30"/>
          <w:szCs w:val="30"/>
        </w:rPr>
        <w:t xml:space="preserve">При наличии оснований для отказа в предоставлении </w:t>
      </w:r>
      <w:r w:rsidRPr="00BA34C5">
        <w:rPr>
          <w:rFonts w:eastAsia="Calibri"/>
          <w:color w:val="000000"/>
          <w:sz w:val="30"/>
          <w:szCs w:val="30"/>
        </w:rPr>
        <w:lastRenderedPageBreak/>
        <w:t>Муниципальной ус</w:t>
      </w:r>
      <w:r>
        <w:rPr>
          <w:rFonts w:eastAsia="Calibri"/>
          <w:color w:val="000000"/>
          <w:sz w:val="30"/>
          <w:szCs w:val="30"/>
        </w:rPr>
        <w:t>луги, предусмотренных пунктом 2.10.</w:t>
      </w:r>
      <w:r w:rsidRPr="00BA34C5">
        <w:rPr>
          <w:rFonts w:eastAsia="Calibri"/>
          <w:color w:val="000000"/>
          <w:sz w:val="30"/>
          <w:szCs w:val="30"/>
        </w:rPr>
        <w:t xml:space="preserve"> настоящего Регламента, уполномоченный специал</w:t>
      </w:r>
      <w:r>
        <w:rPr>
          <w:rFonts w:eastAsia="Calibri"/>
          <w:color w:val="000000"/>
          <w:sz w:val="30"/>
          <w:szCs w:val="30"/>
        </w:rPr>
        <w:t xml:space="preserve">ист отдела </w:t>
      </w:r>
      <w:r w:rsidRPr="00BA34C5">
        <w:rPr>
          <w:rFonts w:eastAsia="Calibri"/>
          <w:color w:val="000000"/>
          <w:sz w:val="30"/>
          <w:szCs w:val="30"/>
        </w:rPr>
        <w:t xml:space="preserve"> в течение 7 дней с момента поступления Заявления в Комиссию осуществляет подготовку мотивированного отказа в предоставлении Муниципальной услуги и передает его на </w:t>
      </w:r>
      <w:r>
        <w:rPr>
          <w:rFonts w:eastAsia="Calibri"/>
          <w:color w:val="000000"/>
          <w:sz w:val="30"/>
          <w:szCs w:val="30"/>
        </w:rPr>
        <w:t>подпись главе района.</w:t>
      </w:r>
    </w:p>
    <w:p w:rsidR="00A83EF1" w:rsidRPr="00BA34C5" w:rsidRDefault="00A83EF1" w:rsidP="00A83EF1">
      <w:pPr>
        <w:widowControl w:val="0"/>
        <w:ind w:firstLine="709"/>
        <w:jc w:val="both"/>
        <w:rPr>
          <w:rFonts w:eastAsia="Calibri"/>
          <w:color w:val="000000"/>
          <w:sz w:val="30"/>
          <w:szCs w:val="30"/>
        </w:rPr>
      </w:pPr>
      <w:r w:rsidRPr="00BA34C5">
        <w:rPr>
          <w:rFonts w:eastAsia="Calibri"/>
          <w:color w:val="000000"/>
          <w:sz w:val="30"/>
          <w:szCs w:val="30"/>
        </w:rPr>
        <w:t>Отказ подпис</w:t>
      </w:r>
      <w:r>
        <w:rPr>
          <w:rFonts w:eastAsia="Calibri"/>
          <w:color w:val="000000"/>
          <w:sz w:val="30"/>
          <w:szCs w:val="30"/>
        </w:rPr>
        <w:t xml:space="preserve">ывается главой района </w:t>
      </w:r>
      <w:r w:rsidRPr="00BA34C5">
        <w:rPr>
          <w:rFonts w:eastAsia="Calibri"/>
          <w:color w:val="000000"/>
          <w:sz w:val="30"/>
          <w:szCs w:val="30"/>
        </w:rPr>
        <w:t xml:space="preserve"> в течение двух дней и регистрируется в день его подписания.</w:t>
      </w:r>
    </w:p>
    <w:p w:rsidR="00A83EF1" w:rsidRPr="00BA34C5" w:rsidRDefault="00A83EF1" w:rsidP="00A83EF1">
      <w:pPr>
        <w:widowControl w:val="0"/>
        <w:spacing w:line="238" w:lineRule="auto"/>
        <w:ind w:firstLine="709"/>
        <w:jc w:val="both"/>
        <w:rPr>
          <w:rFonts w:eastAsia="Calibri"/>
          <w:sz w:val="30"/>
          <w:szCs w:val="30"/>
        </w:rPr>
      </w:pPr>
      <w:r w:rsidRPr="00BA34C5">
        <w:rPr>
          <w:rFonts w:eastAsia="Calibri"/>
          <w:sz w:val="30"/>
          <w:szCs w:val="30"/>
        </w:rPr>
        <w:t>Отказ направляется по адресу, указанному заявителем (в том числе в случае поступления заявления в электронном виде), в течение трех дней с даты его регистрации;</w:t>
      </w:r>
    </w:p>
    <w:p w:rsidR="00A83EF1" w:rsidRPr="00BA34C5" w:rsidRDefault="00A83EF1" w:rsidP="00A83EF1">
      <w:pPr>
        <w:widowControl w:val="0"/>
        <w:spacing w:line="238" w:lineRule="auto"/>
        <w:ind w:firstLine="709"/>
        <w:jc w:val="both"/>
        <w:outlineLvl w:val="1"/>
        <w:rPr>
          <w:rFonts w:eastAsia="Calibri"/>
          <w:sz w:val="30"/>
          <w:szCs w:val="30"/>
        </w:rPr>
      </w:pPr>
      <w:r w:rsidRPr="00BA34C5">
        <w:rPr>
          <w:rFonts w:eastAsia="Calibri"/>
          <w:sz w:val="30"/>
          <w:szCs w:val="30"/>
        </w:rPr>
        <w:t xml:space="preserve">2) </w:t>
      </w:r>
      <w:r w:rsidRPr="00BA34C5">
        <w:rPr>
          <w:rFonts w:eastAsia="Calibri"/>
          <w:color w:val="000000"/>
          <w:sz w:val="30"/>
          <w:szCs w:val="30"/>
        </w:rPr>
        <w:t xml:space="preserve">при отсутствии оснований для отказа в предоставлении Муниципальной услуги, предусмотренных </w:t>
      </w:r>
      <w:r>
        <w:rPr>
          <w:rFonts w:eastAsia="Calibri"/>
          <w:color w:val="000000"/>
          <w:sz w:val="30"/>
          <w:szCs w:val="30"/>
          <w:u w:val="single"/>
        </w:rPr>
        <w:t>пунктом 2.10.</w:t>
      </w:r>
      <w:r>
        <w:rPr>
          <w:rFonts w:eastAsia="Calibri"/>
          <w:color w:val="000000"/>
          <w:sz w:val="30"/>
          <w:szCs w:val="30"/>
        </w:rPr>
        <w:t xml:space="preserve"> настоящего Регла</w:t>
      </w:r>
      <w:r w:rsidRPr="00BA34C5">
        <w:rPr>
          <w:rFonts w:eastAsia="Calibri"/>
          <w:color w:val="000000"/>
          <w:sz w:val="30"/>
          <w:szCs w:val="30"/>
        </w:rPr>
        <w:t xml:space="preserve">мента, в случае непредставления Заявителем документов, указанных в </w:t>
      </w:r>
      <w:r w:rsidRPr="00BA34C5">
        <w:rPr>
          <w:rFonts w:eastAsia="Calibri"/>
          <w:color w:val="000000"/>
          <w:sz w:val="30"/>
          <w:szCs w:val="30"/>
          <w:u w:val="single"/>
        </w:rPr>
        <w:t xml:space="preserve">подпунктах </w:t>
      </w:r>
      <w:r>
        <w:rPr>
          <w:rFonts w:eastAsia="Calibri"/>
          <w:color w:val="000000"/>
          <w:sz w:val="30"/>
          <w:szCs w:val="30"/>
          <w:u w:val="single"/>
        </w:rPr>
        <w:t>4-9 пункта 2.7.</w:t>
      </w:r>
      <w:r w:rsidRPr="00BA34C5">
        <w:rPr>
          <w:rFonts w:eastAsia="Calibri"/>
          <w:color w:val="000000"/>
          <w:sz w:val="30"/>
          <w:szCs w:val="30"/>
        </w:rPr>
        <w:t xml:space="preserve"> настоящего Регламента, уполномоченный специал</w:t>
      </w:r>
      <w:r>
        <w:rPr>
          <w:rFonts w:eastAsia="Calibri"/>
          <w:color w:val="000000"/>
          <w:sz w:val="30"/>
          <w:szCs w:val="30"/>
        </w:rPr>
        <w:t>ист Отдела</w:t>
      </w:r>
      <w:r w:rsidRPr="00BA34C5">
        <w:rPr>
          <w:rFonts w:eastAsia="Calibri"/>
          <w:color w:val="000000"/>
          <w:sz w:val="30"/>
          <w:szCs w:val="30"/>
        </w:rPr>
        <w:t xml:space="preserve"> в течение 5 дней со дня поступления зарегистрированного Заявления в Комиссию осуществляет формирование и направление межведомственных запросов в Управление Федеральной налоговой службы России по Красноярскому краю, Управление Федеральной службы государственной регистрации, кадастра и картографии по Кр</w:t>
      </w:r>
      <w:r>
        <w:rPr>
          <w:rFonts w:eastAsia="Calibri"/>
          <w:color w:val="000000"/>
          <w:sz w:val="30"/>
          <w:szCs w:val="30"/>
        </w:rPr>
        <w:t>асноярскому краю, отдел</w:t>
      </w:r>
      <w:r w:rsidRPr="00BA34C5">
        <w:rPr>
          <w:rFonts w:eastAsia="Calibri"/>
          <w:color w:val="000000"/>
          <w:sz w:val="30"/>
          <w:szCs w:val="30"/>
        </w:rPr>
        <w:t xml:space="preserve"> муниципального имущества и земельн</w:t>
      </w:r>
      <w:r>
        <w:rPr>
          <w:rFonts w:eastAsia="Calibri"/>
          <w:color w:val="000000"/>
          <w:sz w:val="30"/>
          <w:szCs w:val="30"/>
        </w:rPr>
        <w:t>ых отношений администрации района</w:t>
      </w:r>
      <w:r w:rsidRPr="00BA34C5">
        <w:rPr>
          <w:rFonts w:eastAsia="Calibri"/>
          <w:sz w:val="30"/>
          <w:szCs w:val="30"/>
        </w:rPr>
        <w:t xml:space="preserve">; </w:t>
      </w:r>
    </w:p>
    <w:p w:rsidR="00A83EF1" w:rsidRPr="00BA34C5" w:rsidRDefault="00A83EF1" w:rsidP="00A83EF1">
      <w:pPr>
        <w:widowControl w:val="0"/>
        <w:ind w:firstLine="709"/>
        <w:jc w:val="both"/>
        <w:rPr>
          <w:rFonts w:eastAsia="Calibri"/>
          <w:color w:val="000000"/>
          <w:sz w:val="30"/>
          <w:szCs w:val="30"/>
        </w:rPr>
      </w:pPr>
      <w:r w:rsidRPr="00BA34C5">
        <w:rPr>
          <w:rFonts w:eastAsia="Calibri"/>
          <w:sz w:val="30"/>
          <w:szCs w:val="30"/>
        </w:rPr>
        <w:t>3) </w:t>
      </w:r>
      <w:r w:rsidRPr="00BA34C5">
        <w:rPr>
          <w:rFonts w:eastAsia="Calibri"/>
          <w:color w:val="000000"/>
          <w:sz w:val="30"/>
          <w:szCs w:val="30"/>
        </w:rPr>
        <w:t>на основании содержащейся в протоколе заседания Комиссии рекомендации о вынесении вопроса о предоставлении разрешения на условно разрешенный вид использования земельного участка или объекта капитального строительства на публичные слушания уполно</w:t>
      </w:r>
      <w:r>
        <w:rPr>
          <w:rFonts w:eastAsia="Calibri"/>
          <w:color w:val="000000"/>
          <w:sz w:val="30"/>
          <w:szCs w:val="30"/>
        </w:rPr>
        <w:t xml:space="preserve">моченный специалист Отдела </w:t>
      </w:r>
      <w:r w:rsidRPr="00BA34C5">
        <w:rPr>
          <w:rFonts w:eastAsia="Calibri"/>
          <w:color w:val="000000"/>
          <w:sz w:val="30"/>
          <w:szCs w:val="30"/>
        </w:rPr>
        <w:t xml:space="preserve"> в течение 1 дня осуществляет подготовку проекта по</w:t>
      </w:r>
      <w:r>
        <w:rPr>
          <w:rFonts w:eastAsia="Calibri"/>
          <w:color w:val="000000"/>
          <w:sz w:val="30"/>
          <w:szCs w:val="30"/>
        </w:rPr>
        <w:t>становления администрации района</w:t>
      </w:r>
      <w:r w:rsidRPr="00BA34C5">
        <w:rPr>
          <w:rFonts w:eastAsia="Calibri"/>
          <w:color w:val="000000"/>
          <w:sz w:val="30"/>
          <w:szCs w:val="30"/>
        </w:rPr>
        <w:t xml:space="preserve"> о назначении публичных слушаний.</w:t>
      </w:r>
    </w:p>
    <w:p w:rsidR="00A83EF1" w:rsidRPr="00BA34C5" w:rsidRDefault="00A83EF1" w:rsidP="00A83EF1">
      <w:pPr>
        <w:widowControl w:val="0"/>
        <w:ind w:firstLine="709"/>
        <w:jc w:val="both"/>
        <w:rPr>
          <w:rFonts w:eastAsia="Calibri"/>
          <w:color w:val="000000"/>
          <w:sz w:val="30"/>
          <w:szCs w:val="30"/>
        </w:rPr>
      </w:pPr>
      <w:r w:rsidRPr="00BA34C5">
        <w:rPr>
          <w:rFonts w:eastAsia="Calibri"/>
          <w:color w:val="000000"/>
          <w:sz w:val="30"/>
          <w:szCs w:val="30"/>
        </w:rPr>
        <w:t xml:space="preserve">Указанный проект подлежит согласованию в порядке и сроки, установленные Регламентом </w:t>
      </w:r>
      <w:r>
        <w:rPr>
          <w:rFonts w:eastAsia="Calibri"/>
          <w:color w:val="000000"/>
          <w:sz w:val="30"/>
          <w:szCs w:val="30"/>
        </w:rPr>
        <w:t>администрации района</w:t>
      </w:r>
      <w:r w:rsidRPr="00BA34C5">
        <w:rPr>
          <w:rFonts w:eastAsia="Calibri"/>
          <w:color w:val="000000"/>
          <w:sz w:val="30"/>
          <w:szCs w:val="30"/>
        </w:rPr>
        <w:t>.</w:t>
      </w:r>
    </w:p>
    <w:p w:rsidR="00A83EF1" w:rsidRPr="00BA34C5" w:rsidRDefault="00A83EF1" w:rsidP="00A83EF1">
      <w:pPr>
        <w:widowControl w:val="0"/>
        <w:spacing w:line="238" w:lineRule="auto"/>
        <w:ind w:firstLine="709"/>
        <w:jc w:val="both"/>
        <w:rPr>
          <w:rFonts w:eastAsia="Calibri"/>
          <w:sz w:val="30"/>
          <w:szCs w:val="30"/>
        </w:rPr>
      </w:pPr>
      <w:r w:rsidRPr="00BA34C5">
        <w:rPr>
          <w:rFonts w:eastAsia="Calibri"/>
          <w:color w:val="000000"/>
          <w:sz w:val="30"/>
          <w:szCs w:val="30"/>
        </w:rPr>
        <w:t>Общий срок принятия решения о назначении публичных слушаний составля</w:t>
      </w:r>
      <w:r>
        <w:rPr>
          <w:rFonts w:eastAsia="Calibri"/>
          <w:color w:val="000000"/>
          <w:sz w:val="30"/>
          <w:szCs w:val="30"/>
        </w:rPr>
        <w:t xml:space="preserve">ет 5 дней со дня поступления в Отдел </w:t>
      </w:r>
      <w:r w:rsidRPr="00BA34C5">
        <w:rPr>
          <w:rFonts w:eastAsia="Calibri"/>
          <w:color w:val="000000"/>
          <w:sz w:val="30"/>
          <w:szCs w:val="30"/>
        </w:rPr>
        <w:t xml:space="preserve"> протокола заседания Комиссии с рекомендацией о вынесении вопроса о предоставлении разрешения на условно разрешенный вид использования земельного участка или объекта капитального строительства на публичные слушания</w:t>
      </w:r>
      <w:r w:rsidRPr="00BA34C5">
        <w:rPr>
          <w:rFonts w:eastAsia="Calibri"/>
          <w:sz w:val="30"/>
          <w:szCs w:val="30"/>
        </w:rPr>
        <w:t>;</w:t>
      </w:r>
    </w:p>
    <w:p w:rsidR="00A83EF1" w:rsidRPr="00BA34C5" w:rsidRDefault="00A83EF1" w:rsidP="00A83EF1">
      <w:pPr>
        <w:widowControl w:val="0"/>
        <w:tabs>
          <w:tab w:val="left" w:pos="284"/>
          <w:tab w:val="num" w:pos="1571"/>
        </w:tabs>
        <w:spacing w:line="238" w:lineRule="auto"/>
        <w:ind w:firstLine="709"/>
        <w:jc w:val="both"/>
        <w:outlineLvl w:val="1"/>
        <w:rPr>
          <w:rFonts w:eastAsia="Calibri"/>
          <w:sz w:val="30"/>
          <w:szCs w:val="30"/>
        </w:rPr>
      </w:pPr>
      <w:r w:rsidRPr="00BA34C5">
        <w:rPr>
          <w:rFonts w:eastAsia="Calibri"/>
          <w:sz w:val="30"/>
          <w:szCs w:val="30"/>
        </w:rPr>
        <w:t>4) порядок организации и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определен р</w:t>
      </w:r>
      <w:r w:rsidRPr="00917AB9">
        <w:rPr>
          <w:rFonts w:eastAsia="Calibri"/>
          <w:sz w:val="30"/>
          <w:szCs w:val="30"/>
        </w:rPr>
        <w:t>ешением Дзержинского районного</w:t>
      </w:r>
      <w:r w:rsidRPr="00BA34C5">
        <w:rPr>
          <w:rFonts w:eastAsia="Calibri"/>
          <w:sz w:val="30"/>
          <w:szCs w:val="30"/>
        </w:rPr>
        <w:t xml:space="preserve"> Совета депу</w:t>
      </w:r>
      <w:r w:rsidRPr="00917AB9">
        <w:rPr>
          <w:rFonts w:eastAsia="Calibri"/>
          <w:sz w:val="30"/>
          <w:szCs w:val="30"/>
        </w:rPr>
        <w:t xml:space="preserve">татов от 11.08.2016 </w:t>
      </w:r>
      <w:r w:rsidRPr="00BA34C5">
        <w:rPr>
          <w:rFonts w:eastAsia="Calibri"/>
          <w:sz w:val="30"/>
          <w:szCs w:val="30"/>
        </w:rPr>
        <w:t xml:space="preserve"> № </w:t>
      </w:r>
      <w:r w:rsidRPr="00917AB9">
        <w:rPr>
          <w:rFonts w:eastAsia="Calibri"/>
          <w:sz w:val="30"/>
          <w:szCs w:val="30"/>
        </w:rPr>
        <w:t>8-54Р</w:t>
      </w:r>
      <w:r w:rsidRPr="00BA34C5">
        <w:rPr>
          <w:rFonts w:eastAsia="Calibri"/>
          <w:sz w:val="30"/>
          <w:szCs w:val="30"/>
        </w:rPr>
        <w:t xml:space="preserve"> «</w:t>
      </w:r>
      <w:r w:rsidRPr="00917AB9">
        <w:rPr>
          <w:rFonts w:eastAsia="Calibri"/>
          <w:sz w:val="30"/>
          <w:szCs w:val="30"/>
        </w:rPr>
        <w:t xml:space="preserve">Об утверждении Положения о публичных слушаниях в муниципальном образовании Дзержинский </w:t>
      </w:r>
      <w:r w:rsidRPr="00917AB9">
        <w:rPr>
          <w:rFonts w:eastAsia="Calibri"/>
          <w:sz w:val="30"/>
          <w:szCs w:val="30"/>
        </w:rPr>
        <w:lastRenderedPageBreak/>
        <w:t>район</w:t>
      </w:r>
      <w:r w:rsidRPr="00BA34C5">
        <w:rPr>
          <w:rFonts w:eastAsia="Calibri"/>
          <w:sz w:val="30"/>
          <w:szCs w:val="30"/>
        </w:rPr>
        <w:t>»;</w:t>
      </w:r>
    </w:p>
    <w:p w:rsidR="00A83EF1" w:rsidRPr="00BA34C5" w:rsidRDefault="00A83EF1" w:rsidP="00A83EF1">
      <w:pPr>
        <w:widowControl w:val="0"/>
        <w:spacing w:line="238" w:lineRule="auto"/>
        <w:ind w:firstLine="709"/>
        <w:jc w:val="both"/>
        <w:outlineLvl w:val="1"/>
        <w:rPr>
          <w:rFonts w:eastAsia="Calibri"/>
          <w:sz w:val="30"/>
          <w:szCs w:val="30"/>
        </w:rPr>
      </w:pPr>
      <w:r w:rsidRPr="00BA34C5">
        <w:rPr>
          <w:rFonts w:eastAsia="Calibri"/>
          <w:sz w:val="30"/>
          <w:szCs w:val="30"/>
        </w:rPr>
        <w:t>5) результатом административной процедуры является направление Комис</w:t>
      </w:r>
      <w:r>
        <w:rPr>
          <w:rFonts w:eastAsia="Calibri"/>
          <w:sz w:val="30"/>
          <w:szCs w:val="30"/>
        </w:rPr>
        <w:t>сией Главе района</w:t>
      </w:r>
      <w:r w:rsidRPr="00BA34C5">
        <w:rPr>
          <w:rFonts w:eastAsia="Calibri"/>
          <w:sz w:val="30"/>
          <w:szCs w:val="30"/>
        </w:rPr>
        <w:t xml:space="preserve">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A83EF1" w:rsidRPr="00BA34C5" w:rsidRDefault="00A83EF1" w:rsidP="00A83EF1">
      <w:pPr>
        <w:widowControl w:val="0"/>
        <w:spacing w:line="238" w:lineRule="auto"/>
        <w:ind w:firstLine="709"/>
        <w:jc w:val="both"/>
        <w:outlineLvl w:val="1"/>
        <w:rPr>
          <w:rFonts w:eastAsia="Calibri"/>
          <w:sz w:val="30"/>
          <w:szCs w:val="30"/>
        </w:rPr>
      </w:pPr>
      <w:r w:rsidRPr="00BA34C5">
        <w:rPr>
          <w:rFonts w:eastAsia="Calibri"/>
          <w:sz w:val="30"/>
          <w:szCs w:val="30"/>
        </w:rPr>
        <w:t>6) срок выполнения административной процедуры составляет не более 69 дней.</w:t>
      </w:r>
    </w:p>
    <w:p w:rsidR="00A83EF1" w:rsidRPr="00BA34C5" w:rsidRDefault="00A83EF1" w:rsidP="00A83EF1">
      <w:pPr>
        <w:widowControl w:val="0"/>
        <w:spacing w:line="238" w:lineRule="auto"/>
        <w:ind w:firstLine="709"/>
        <w:jc w:val="both"/>
        <w:outlineLvl w:val="1"/>
        <w:rPr>
          <w:rFonts w:eastAsia="Calibri"/>
          <w:sz w:val="30"/>
          <w:szCs w:val="30"/>
        </w:rPr>
      </w:pPr>
      <w:r>
        <w:rPr>
          <w:rFonts w:eastAsia="Calibri"/>
          <w:sz w:val="30"/>
          <w:szCs w:val="30"/>
        </w:rPr>
        <w:t xml:space="preserve">3.4. </w:t>
      </w:r>
      <w:r w:rsidRPr="00BA34C5">
        <w:rPr>
          <w:rFonts w:eastAsia="Calibri"/>
          <w:sz w:val="30"/>
          <w:szCs w:val="30"/>
        </w:rPr>
        <w:t xml:space="preserve"> Подготовка проекта правового акта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A83EF1" w:rsidRPr="00BA34C5" w:rsidRDefault="00A83EF1" w:rsidP="00A83EF1">
      <w:pPr>
        <w:widowControl w:val="0"/>
        <w:spacing w:line="238" w:lineRule="auto"/>
        <w:ind w:firstLine="709"/>
        <w:jc w:val="both"/>
        <w:outlineLvl w:val="1"/>
        <w:rPr>
          <w:rFonts w:eastAsia="Calibri"/>
          <w:sz w:val="30"/>
          <w:szCs w:val="30"/>
        </w:rPr>
      </w:pPr>
      <w:r w:rsidRPr="00BA34C5">
        <w:rPr>
          <w:rFonts w:eastAsia="Calibri"/>
          <w:sz w:val="30"/>
          <w:szCs w:val="30"/>
        </w:rPr>
        <w:t xml:space="preserve">1) основанием для начала административной процедуры является </w:t>
      </w:r>
      <w:r>
        <w:rPr>
          <w:rFonts w:eastAsia="Calibri"/>
          <w:sz w:val="30"/>
          <w:szCs w:val="30"/>
        </w:rPr>
        <w:t>поступление в О</w:t>
      </w:r>
      <w:r w:rsidRPr="00BA34C5">
        <w:rPr>
          <w:rFonts w:eastAsia="Calibri"/>
          <w:sz w:val="30"/>
          <w:szCs w:val="30"/>
        </w:rPr>
        <w:t>тдел  рекомендации Комиссии;</w:t>
      </w:r>
    </w:p>
    <w:p w:rsidR="00A83EF1" w:rsidRPr="00BA34C5" w:rsidRDefault="00A83EF1" w:rsidP="00A83EF1">
      <w:pPr>
        <w:ind w:firstLine="709"/>
        <w:jc w:val="both"/>
        <w:outlineLvl w:val="2"/>
        <w:rPr>
          <w:rFonts w:eastAsia="Calibri"/>
          <w:sz w:val="30"/>
          <w:szCs w:val="30"/>
        </w:rPr>
      </w:pPr>
      <w:r w:rsidRPr="00BA34C5">
        <w:rPr>
          <w:rFonts w:eastAsia="Calibri"/>
          <w:sz w:val="30"/>
          <w:szCs w:val="30"/>
        </w:rPr>
        <w:t>2) ответственным исполнителем за совершение административной процедуры являет</w:t>
      </w:r>
      <w:r>
        <w:rPr>
          <w:rFonts w:eastAsia="Calibri"/>
          <w:sz w:val="30"/>
          <w:szCs w:val="30"/>
        </w:rPr>
        <w:t xml:space="preserve">ся специалист Отдела </w:t>
      </w:r>
    </w:p>
    <w:p w:rsidR="00A83EF1" w:rsidRPr="00BA34C5" w:rsidRDefault="00A83EF1" w:rsidP="00A83EF1">
      <w:pPr>
        <w:ind w:firstLine="709"/>
        <w:jc w:val="both"/>
        <w:outlineLvl w:val="2"/>
        <w:rPr>
          <w:rFonts w:eastAsia="Calibri"/>
          <w:sz w:val="30"/>
          <w:szCs w:val="30"/>
        </w:rPr>
      </w:pPr>
      <w:r w:rsidRPr="00BA34C5">
        <w:rPr>
          <w:rFonts w:eastAsia="Calibri"/>
          <w:sz w:val="30"/>
          <w:szCs w:val="30"/>
        </w:rPr>
        <w:t>3) в течение 1</w:t>
      </w:r>
      <w:r>
        <w:rPr>
          <w:rFonts w:eastAsia="Calibri"/>
          <w:sz w:val="30"/>
          <w:szCs w:val="30"/>
        </w:rPr>
        <w:t xml:space="preserve"> дня уполномоченный специалист О</w:t>
      </w:r>
      <w:r w:rsidRPr="00BA34C5">
        <w:rPr>
          <w:rFonts w:eastAsia="Calibri"/>
          <w:sz w:val="30"/>
          <w:szCs w:val="30"/>
        </w:rPr>
        <w:t>тдела  осуществляет подготовку проекта пра</w:t>
      </w:r>
      <w:r>
        <w:rPr>
          <w:rFonts w:eastAsia="Calibri"/>
          <w:sz w:val="30"/>
          <w:szCs w:val="30"/>
        </w:rPr>
        <w:t xml:space="preserve">вового акта администрации района </w:t>
      </w:r>
      <w:r w:rsidRPr="00BA34C5">
        <w:rPr>
          <w:rFonts w:eastAsia="Calibri"/>
          <w:sz w:val="30"/>
          <w:szCs w:val="30"/>
        </w:rPr>
        <w:t xml:space="preserve">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A83EF1" w:rsidRPr="00BA34C5" w:rsidRDefault="00A83EF1" w:rsidP="00A83EF1">
      <w:pPr>
        <w:ind w:firstLine="709"/>
        <w:jc w:val="both"/>
        <w:outlineLvl w:val="1"/>
        <w:rPr>
          <w:rFonts w:eastAsia="Calibri"/>
          <w:sz w:val="30"/>
          <w:szCs w:val="30"/>
        </w:rPr>
      </w:pPr>
      <w:r>
        <w:rPr>
          <w:rFonts w:eastAsia="Calibri"/>
          <w:sz w:val="30"/>
          <w:szCs w:val="30"/>
        </w:rPr>
        <w:t>4</w:t>
      </w:r>
      <w:r w:rsidRPr="00BA34C5">
        <w:rPr>
          <w:rFonts w:eastAsia="Calibri"/>
          <w:sz w:val="30"/>
          <w:szCs w:val="30"/>
        </w:rPr>
        <w:t>) согласованный проект пра</w:t>
      </w:r>
      <w:r>
        <w:rPr>
          <w:rFonts w:eastAsia="Calibri"/>
          <w:sz w:val="30"/>
          <w:szCs w:val="30"/>
        </w:rPr>
        <w:t>вового акта администрации района</w:t>
      </w:r>
      <w:r w:rsidRPr="00BA34C5">
        <w:rPr>
          <w:rFonts w:eastAsia="Calibri"/>
          <w:sz w:val="30"/>
          <w:szCs w:val="30"/>
        </w:rPr>
        <w:t xml:space="preserve"> с рекомендацией Комиссии направл</w:t>
      </w:r>
      <w:r>
        <w:rPr>
          <w:rFonts w:eastAsia="Calibri"/>
          <w:sz w:val="30"/>
          <w:szCs w:val="30"/>
        </w:rPr>
        <w:t xml:space="preserve">яется Главе района </w:t>
      </w:r>
      <w:r w:rsidRPr="00BA34C5">
        <w:rPr>
          <w:rFonts w:eastAsia="Calibri"/>
          <w:sz w:val="30"/>
          <w:szCs w:val="30"/>
        </w:rPr>
        <w:t xml:space="preserve"> для принятия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A83EF1" w:rsidRPr="00BA34C5" w:rsidRDefault="00A83EF1" w:rsidP="00A83EF1">
      <w:pPr>
        <w:ind w:firstLine="709"/>
        <w:jc w:val="both"/>
        <w:outlineLvl w:val="1"/>
        <w:rPr>
          <w:rFonts w:eastAsia="Calibri"/>
          <w:sz w:val="30"/>
          <w:szCs w:val="30"/>
        </w:rPr>
      </w:pPr>
      <w:r>
        <w:rPr>
          <w:rFonts w:eastAsia="Calibri"/>
          <w:sz w:val="30"/>
          <w:szCs w:val="30"/>
        </w:rPr>
        <w:t>5</w:t>
      </w:r>
      <w:r w:rsidRPr="00BA34C5">
        <w:rPr>
          <w:rFonts w:eastAsia="Calibri"/>
          <w:sz w:val="30"/>
          <w:szCs w:val="30"/>
        </w:rPr>
        <w:t>) результатом административной процедуры является издание пра</w:t>
      </w:r>
      <w:r>
        <w:rPr>
          <w:rFonts w:eastAsia="Calibri"/>
          <w:sz w:val="30"/>
          <w:szCs w:val="30"/>
        </w:rPr>
        <w:t>вового акта администрации района</w:t>
      </w:r>
      <w:r w:rsidRPr="00BA34C5">
        <w:rPr>
          <w:rFonts w:eastAsia="Calibri"/>
          <w:sz w:val="30"/>
          <w:szCs w:val="30"/>
        </w:rPr>
        <w:t xml:space="preserve">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A83EF1" w:rsidRPr="00BA34C5" w:rsidRDefault="00A83EF1" w:rsidP="00A83EF1">
      <w:pPr>
        <w:ind w:firstLine="709"/>
        <w:jc w:val="both"/>
        <w:outlineLvl w:val="1"/>
        <w:rPr>
          <w:rFonts w:eastAsia="Calibri"/>
          <w:sz w:val="30"/>
          <w:szCs w:val="30"/>
        </w:rPr>
      </w:pPr>
      <w:r>
        <w:rPr>
          <w:rFonts w:eastAsia="Calibri"/>
          <w:sz w:val="30"/>
          <w:szCs w:val="30"/>
        </w:rPr>
        <w:t>6</w:t>
      </w:r>
      <w:r w:rsidRPr="00BA34C5">
        <w:rPr>
          <w:rFonts w:eastAsia="Calibri"/>
          <w:sz w:val="30"/>
          <w:szCs w:val="30"/>
        </w:rPr>
        <w:t>) срок выполнения административной процедуры составляет 3 дня.</w:t>
      </w:r>
    </w:p>
    <w:p w:rsidR="00A83EF1" w:rsidRDefault="00A83EF1" w:rsidP="00A83EF1">
      <w:pPr>
        <w:ind w:firstLine="709"/>
        <w:jc w:val="both"/>
        <w:outlineLvl w:val="1"/>
        <w:rPr>
          <w:rFonts w:eastAsia="Calibri"/>
          <w:sz w:val="30"/>
          <w:szCs w:val="30"/>
        </w:rPr>
      </w:pPr>
      <w:r>
        <w:rPr>
          <w:rFonts w:eastAsia="Calibri"/>
          <w:sz w:val="30"/>
          <w:szCs w:val="30"/>
        </w:rPr>
        <w:t>3.5</w:t>
      </w:r>
      <w:r w:rsidRPr="00BA34C5">
        <w:rPr>
          <w:rFonts w:eastAsia="Calibri"/>
          <w:sz w:val="30"/>
          <w:szCs w:val="30"/>
        </w:rPr>
        <w:t>. Выдача копии пра</w:t>
      </w:r>
      <w:r>
        <w:rPr>
          <w:rFonts w:eastAsia="Calibri"/>
          <w:sz w:val="30"/>
          <w:szCs w:val="30"/>
        </w:rPr>
        <w:t>вового акта администрации района</w:t>
      </w:r>
      <w:r w:rsidRPr="00BA34C5">
        <w:rPr>
          <w:rFonts w:eastAsia="Calibri"/>
          <w:sz w:val="30"/>
          <w:szCs w:val="30"/>
        </w:rPr>
        <w:t xml:space="preserve">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A83EF1" w:rsidRPr="00BA34C5" w:rsidRDefault="00A83EF1" w:rsidP="00A83EF1">
      <w:pPr>
        <w:ind w:firstLine="709"/>
        <w:jc w:val="both"/>
        <w:outlineLvl w:val="1"/>
        <w:rPr>
          <w:rFonts w:eastAsia="Calibri"/>
          <w:sz w:val="30"/>
          <w:szCs w:val="30"/>
        </w:rPr>
      </w:pPr>
    </w:p>
    <w:p w:rsidR="00A83EF1" w:rsidRPr="00BA34C5" w:rsidRDefault="00A83EF1" w:rsidP="00A83EF1">
      <w:pPr>
        <w:ind w:firstLine="709"/>
        <w:jc w:val="both"/>
        <w:outlineLvl w:val="1"/>
        <w:rPr>
          <w:rFonts w:eastAsia="Calibri"/>
          <w:sz w:val="30"/>
          <w:szCs w:val="30"/>
        </w:rPr>
      </w:pPr>
      <w:r w:rsidRPr="00BA34C5">
        <w:rPr>
          <w:rFonts w:eastAsia="Calibri"/>
          <w:sz w:val="30"/>
          <w:szCs w:val="30"/>
        </w:rPr>
        <w:t>1) основанием для начала административной процедуры являетс</w:t>
      </w:r>
      <w:r>
        <w:rPr>
          <w:rFonts w:eastAsia="Calibri"/>
          <w:sz w:val="30"/>
          <w:szCs w:val="30"/>
        </w:rPr>
        <w:t xml:space="preserve">я поступление в Отдел </w:t>
      </w:r>
      <w:r w:rsidRPr="00BA34C5">
        <w:rPr>
          <w:rFonts w:eastAsia="Calibri"/>
          <w:sz w:val="30"/>
          <w:szCs w:val="30"/>
        </w:rPr>
        <w:t xml:space="preserve"> копии правового акта о предоставлении разрешения на условно разрешенный вид использования земельного </w:t>
      </w:r>
      <w:r w:rsidRPr="00BA34C5">
        <w:rPr>
          <w:rFonts w:eastAsia="Calibri"/>
          <w:sz w:val="30"/>
          <w:szCs w:val="30"/>
        </w:rPr>
        <w:lastRenderedPageBreak/>
        <w:t>участка или объекта капитального строительства либо об отказе в предоставлении такого разрешения;</w:t>
      </w:r>
    </w:p>
    <w:p w:rsidR="00A83EF1" w:rsidRPr="00BA34C5" w:rsidRDefault="00A83EF1" w:rsidP="00A83EF1">
      <w:pPr>
        <w:ind w:firstLine="709"/>
        <w:jc w:val="both"/>
        <w:outlineLvl w:val="2"/>
        <w:rPr>
          <w:rFonts w:eastAsia="Calibri"/>
          <w:sz w:val="30"/>
          <w:szCs w:val="30"/>
        </w:rPr>
      </w:pPr>
      <w:r w:rsidRPr="00BA34C5">
        <w:rPr>
          <w:rFonts w:eastAsia="Calibri"/>
          <w:sz w:val="30"/>
          <w:szCs w:val="30"/>
        </w:rPr>
        <w:t>2) ответственным исполнителем за выполнение административной процедуры является уполномочен</w:t>
      </w:r>
      <w:r>
        <w:rPr>
          <w:rFonts w:eastAsia="Calibri"/>
          <w:sz w:val="30"/>
          <w:szCs w:val="30"/>
        </w:rPr>
        <w:t xml:space="preserve">ный специалист Отдела </w:t>
      </w:r>
      <w:r w:rsidRPr="00BA34C5">
        <w:rPr>
          <w:rFonts w:eastAsia="Calibri"/>
          <w:sz w:val="30"/>
          <w:szCs w:val="30"/>
        </w:rPr>
        <w:t>;</w:t>
      </w:r>
    </w:p>
    <w:p w:rsidR="00A83EF1" w:rsidRPr="00BA34C5" w:rsidRDefault="00A83EF1" w:rsidP="00A83EF1">
      <w:pPr>
        <w:ind w:firstLine="709"/>
        <w:jc w:val="both"/>
        <w:outlineLvl w:val="1"/>
        <w:rPr>
          <w:rFonts w:eastAsia="Calibri"/>
          <w:sz w:val="30"/>
          <w:szCs w:val="30"/>
        </w:rPr>
      </w:pPr>
      <w:r w:rsidRPr="00BA34C5">
        <w:rPr>
          <w:rFonts w:eastAsia="Calibri"/>
          <w:sz w:val="30"/>
          <w:szCs w:val="30"/>
        </w:rPr>
        <w:t>3) в течение 3 дней со дня по</w:t>
      </w:r>
      <w:r>
        <w:rPr>
          <w:rFonts w:eastAsia="Calibri"/>
          <w:sz w:val="30"/>
          <w:szCs w:val="30"/>
        </w:rPr>
        <w:t xml:space="preserve">ступления в Отдел </w:t>
      </w:r>
      <w:r w:rsidRPr="00BA34C5">
        <w:rPr>
          <w:rFonts w:eastAsia="Calibri"/>
          <w:sz w:val="30"/>
          <w:szCs w:val="30"/>
        </w:rPr>
        <w:t xml:space="preserve"> копии правового акта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уполномоченный специалист отдела подготовки документов письменно информирует Заявителя о принятом решении и необходимости получения копии правового акта лично либо уполномоченным ли</w:t>
      </w:r>
      <w:r>
        <w:rPr>
          <w:rFonts w:eastAsia="Calibri"/>
          <w:sz w:val="30"/>
          <w:szCs w:val="30"/>
        </w:rPr>
        <w:t>цом в Отделе</w:t>
      </w:r>
      <w:r w:rsidRPr="00BA34C5">
        <w:rPr>
          <w:rFonts w:eastAsia="Calibri"/>
          <w:sz w:val="30"/>
          <w:szCs w:val="30"/>
        </w:rPr>
        <w:t>;</w:t>
      </w:r>
    </w:p>
    <w:p w:rsidR="00A83EF1" w:rsidRPr="00BA34C5" w:rsidRDefault="00A83EF1" w:rsidP="00A83EF1">
      <w:pPr>
        <w:ind w:firstLine="709"/>
        <w:jc w:val="both"/>
        <w:outlineLvl w:val="1"/>
        <w:rPr>
          <w:rFonts w:eastAsia="Calibri"/>
          <w:sz w:val="30"/>
          <w:szCs w:val="30"/>
        </w:rPr>
      </w:pPr>
    </w:p>
    <w:p w:rsidR="00A83EF1" w:rsidRPr="00BA34C5" w:rsidRDefault="00A83EF1" w:rsidP="00A83EF1">
      <w:pPr>
        <w:ind w:firstLine="709"/>
        <w:jc w:val="both"/>
        <w:rPr>
          <w:rFonts w:eastAsia="Calibri"/>
          <w:sz w:val="30"/>
          <w:szCs w:val="30"/>
        </w:rPr>
      </w:pPr>
      <w:r w:rsidRPr="00917AB9">
        <w:rPr>
          <w:rFonts w:eastAsia="Calibri"/>
          <w:sz w:val="30"/>
          <w:szCs w:val="30"/>
        </w:rPr>
        <w:t>3.6.</w:t>
      </w:r>
      <w:r w:rsidRPr="00BA34C5">
        <w:rPr>
          <w:rFonts w:eastAsia="Calibri"/>
          <w:sz w:val="30"/>
          <w:szCs w:val="30"/>
        </w:rPr>
        <w:t xml:space="preserve">. </w:t>
      </w:r>
      <w:hyperlink r:id="rId15" w:history="1">
        <w:r w:rsidRPr="00BA34C5">
          <w:rPr>
            <w:rFonts w:eastAsia="Calibri"/>
            <w:sz w:val="30"/>
            <w:szCs w:val="30"/>
          </w:rPr>
          <w:t>Блок-схема</w:t>
        </w:r>
      </w:hyperlink>
      <w:r w:rsidRPr="00BA34C5">
        <w:rPr>
          <w:rFonts w:eastAsia="Calibri"/>
          <w:sz w:val="30"/>
          <w:szCs w:val="30"/>
        </w:rPr>
        <w:t xml:space="preserve"> предоставления Муниципальной услуги приводится в приложении 2 к настоящему Регламенту.</w:t>
      </w:r>
    </w:p>
    <w:p w:rsidR="00A83EF1" w:rsidRPr="00573616" w:rsidRDefault="00A83EF1" w:rsidP="00A83EF1">
      <w:pPr>
        <w:jc w:val="center"/>
        <w:outlineLvl w:val="0"/>
        <w:rPr>
          <w:b/>
          <w:bCs/>
          <w:sz w:val="28"/>
          <w:szCs w:val="28"/>
        </w:rPr>
      </w:pPr>
    </w:p>
    <w:p w:rsidR="00A83EF1" w:rsidRPr="00573616" w:rsidRDefault="00A83EF1" w:rsidP="00A83EF1">
      <w:pPr>
        <w:jc w:val="center"/>
        <w:outlineLvl w:val="0"/>
        <w:rPr>
          <w:b/>
          <w:bCs/>
          <w:sz w:val="28"/>
          <w:szCs w:val="28"/>
        </w:rPr>
      </w:pPr>
      <w:r w:rsidRPr="00573616">
        <w:rPr>
          <w:b/>
          <w:bCs/>
          <w:sz w:val="28"/>
          <w:szCs w:val="28"/>
        </w:rPr>
        <w:t>4. Формы контроля за исполнением</w:t>
      </w:r>
    </w:p>
    <w:p w:rsidR="00A83EF1" w:rsidRPr="00573616" w:rsidRDefault="00A83EF1" w:rsidP="00A83EF1">
      <w:pPr>
        <w:jc w:val="center"/>
        <w:rPr>
          <w:b/>
          <w:bCs/>
          <w:sz w:val="28"/>
          <w:szCs w:val="28"/>
        </w:rPr>
      </w:pPr>
      <w:r w:rsidRPr="00573616">
        <w:rPr>
          <w:b/>
          <w:bCs/>
          <w:sz w:val="28"/>
          <w:szCs w:val="28"/>
        </w:rPr>
        <w:t>административного регламента</w:t>
      </w:r>
    </w:p>
    <w:p w:rsidR="00A83EF1" w:rsidRPr="00573616" w:rsidRDefault="00A83EF1" w:rsidP="00A83EF1">
      <w:pPr>
        <w:ind w:firstLine="540"/>
        <w:jc w:val="both"/>
        <w:rPr>
          <w:sz w:val="28"/>
          <w:szCs w:val="28"/>
        </w:rPr>
      </w:pPr>
    </w:p>
    <w:p w:rsidR="00A83EF1" w:rsidRPr="00573616" w:rsidRDefault="00A83EF1" w:rsidP="00A83EF1">
      <w:pPr>
        <w:ind w:firstLine="720"/>
        <w:jc w:val="both"/>
        <w:outlineLvl w:val="1"/>
        <w:rPr>
          <w:sz w:val="28"/>
          <w:szCs w:val="28"/>
        </w:rPr>
      </w:pPr>
      <w:r w:rsidRPr="00573616">
        <w:rPr>
          <w:sz w:val="28"/>
          <w:szCs w:val="28"/>
        </w:rPr>
        <w:t>4.1. Текущий контроль за соблюдением последовательности действий, определенных Регламентом осуществляется Главой района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A83EF1" w:rsidRPr="00573616" w:rsidRDefault="00A83EF1" w:rsidP="00A83EF1">
      <w:pPr>
        <w:ind w:firstLine="720"/>
        <w:jc w:val="both"/>
        <w:outlineLvl w:val="1"/>
        <w:rPr>
          <w:sz w:val="28"/>
          <w:szCs w:val="28"/>
        </w:rPr>
      </w:pPr>
      <w:r w:rsidRPr="00573616">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A83EF1" w:rsidRPr="00573616" w:rsidRDefault="00A83EF1" w:rsidP="00A83EF1">
      <w:pPr>
        <w:ind w:firstLine="720"/>
        <w:jc w:val="both"/>
        <w:outlineLvl w:val="1"/>
        <w:rPr>
          <w:sz w:val="28"/>
          <w:szCs w:val="28"/>
        </w:rPr>
      </w:pPr>
      <w:r w:rsidRPr="00573616">
        <w:rPr>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A83EF1" w:rsidRPr="00573616" w:rsidRDefault="00A83EF1" w:rsidP="00A83EF1">
      <w:pPr>
        <w:ind w:firstLine="720"/>
        <w:jc w:val="both"/>
        <w:outlineLvl w:val="1"/>
        <w:rPr>
          <w:sz w:val="28"/>
          <w:szCs w:val="28"/>
        </w:rPr>
      </w:pPr>
      <w:r w:rsidRPr="00573616">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A83EF1" w:rsidRPr="00573616" w:rsidRDefault="00A83EF1" w:rsidP="00A83EF1">
      <w:pPr>
        <w:ind w:firstLine="540"/>
        <w:jc w:val="both"/>
        <w:rPr>
          <w:sz w:val="28"/>
          <w:szCs w:val="28"/>
        </w:rPr>
      </w:pPr>
      <w:r w:rsidRPr="00573616">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A83EF1" w:rsidRPr="00573616" w:rsidRDefault="00A83EF1" w:rsidP="00A83EF1">
      <w:pPr>
        <w:ind w:firstLine="540"/>
        <w:jc w:val="both"/>
        <w:rPr>
          <w:sz w:val="28"/>
          <w:szCs w:val="28"/>
        </w:rPr>
      </w:pPr>
    </w:p>
    <w:p w:rsidR="00A83EF1" w:rsidRPr="00573616" w:rsidRDefault="00A83EF1" w:rsidP="00A83EF1">
      <w:pPr>
        <w:jc w:val="center"/>
        <w:outlineLvl w:val="0"/>
        <w:rPr>
          <w:b/>
          <w:sz w:val="28"/>
          <w:szCs w:val="28"/>
        </w:rPr>
      </w:pPr>
      <w:r w:rsidRPr="00573616">
        <w:rPr>
          <w:b/>
          <w:sz w:val="28"/>
          <w:szCs w:val="28"/>
        </w:rPr>
        <w:t>5. Досудебный (внесудебный) порядок обжалования решений</w:t>
      </w:r>
    </w:p>
    <w:p w:rsidR="00A83EF1" w:rsidRPr="00573616" w:rsidRDefault="00A83EF1" w:rsidP="00A83EF1">
      <w:pPr>
        <w:jc w:val="center"/>
        <w:rPr>
          <w:b/>
          <w:sz w:val="28"/>
          <w:szCs w:val="28"/>
        </w:rPr>
      </w:pPr>
      <w:r w:rsidRPr="00573616">
        <w:rPr>
          <w:b/>
          <w:sz w:val="28"/>
          <w:szCs w:val="28"/>
        </w:rPr>
        <w:t>и действий (бездействия) органа, предоставляющего</w:t>
      </w:r>
    </w:p>
    <w:p w:rsidR="00A83EF1" w:rsidRPr="00573616" w:rsidRDefault="00A83EF1" w:rsidP="00A83EF1">
      <w:pPr>
        <w:jc w:val="center"/>
        <w:rPr>
          <w:b/>
          <w:sz w:val="28"/>
          <w:szCs w:val="28"/>
        </w:rPr>
      </w:pPr>
      <w:r w:rsidRPr="00573616">
        <w:rPr>
          <w:b/>
          <w:sz w:val="28"/>
          <w:szCs w:val="28"/>
        </w:rPr>
        <w:t>муниципальную услугу, а также должностных лиц,</w:t>
      </w:r>
    </w:p>
    <w:p w:rsidR="00A83EF1" w:rsidRPr="00573616" w:rsidRDefault="00A83EF1" w:rsidP="00A83EF1">
      <w:pPr>
        <w:jc w:val="center"/>
        <w:rPr>
          <w:b/>
          <w:sz w:val="28"/>
          <w:szCs w:val="28"/>
        </w:rPr>
      </w:pPr>
      <w:r w:rsidRPr="00573616">
        <w:rPr>
          <w:b/>
          <w:sz w:val="28"/>
          <w:szCs w:val="28"/>
        </w:rPr>
        <w:t>муниципальных служащих администрации</w:t>
      </w:r>
    </w:p>
    <w:p w:rsidR="00A83EF1" w:rsidRPr="00573616" w:rsidRDefault="00A83EF1" w:rsidP="00A83EF1">
      <w:pPr>
        <w:ind w:firstLine="540"/>
        <w:jc w:val="both"/>
        <w:rPr>
          <w:b/>
          <w:sz w:val="28"/>
          <w:szCs w:val="28"/>
        </w:rPr>
      </w:pPr>
    </w:p>
    <w:p w:rsidR="00A83EF1" w:rsidRPr="00573616" w:rsidRDefault="00A83EF1" w:rsidP="00A83EF1">
      <w:pPr>
        <w:ind w:firstLine="540"/>
        <w:jc w:val="both"/>
        <w:rPr>
          <w:sz w:val="28"/>
          <w:szCs w:val="28"/>
        </w:rPr>
      </w:pPr>
      <w:r w:rsidRPr="00573616">
        <w:rPr>
          <w:sz w:val="28"/>
          <w:szCs w:val="28"/>
        </w:rPr>
        <w:lastRenderedPageBreak/>
        <w:t>5.1. Предметом досудебного (внесудебного) обжалования заявителем являются решения и действия (бездействие) администрации, предоставляющей муниципальную услугу, должностного лица администрации, муниципального служащего, предоставляющего муниципальную услугу.</w:t>
      </w:r>
    </w:p>
    <w:p w:rsidR="00A83EF1" w:rsidRPr="00573616" w:rsidRDefault="00A83EF1" w:rsidP="00A83EF1">
      <w:pPr>
        <w:ind w:firstLine="540"/>
        <w:jc w:val="both"/>
        <w:rPr>
          <w:sz w:val="28"/>
          <w:szCs w:val="28"/>
        </w:rPr>
      </w:pPr>
      <w:r w:rsidRPr="00573616">
        <w:rPr>
          <w:sz w:val="28"/>
          <w:szCs w:val="28"/>
        </w:rPr>
        <w:t>5.2. Заявитель может обратиться с жалобой, в том числе в следующих случаях:</w:t>
      </w:r>
    </w:p>
    <w:p w:rsidR="00A83EF1" w:rsidRPr="00573616" w:rsidRDefault="00A83EF1" w:rsidP="00A83EF1">
      <w:pPr>
        <w:ind w:firstLine="540"/>
        <w:jc w:val="both"/>
        <w:rPr>
          <w:sz w:val="28"/>
          <w:szCs w:val="28"/>
        </w:rPr>
      </w:pPr>
      <w:r w:rsidRPr="00573616">
        <w:rPr>
          <w:sz w:val="28"/>
          <w:szCs w:val="28"/>
        </w:rPr>
        <w:t>1) нарушение срока регистрации заявления заявителя о предоставлении муниципальной услуги;</w:t>
      </w:r>
    </w:p>
    <w:p w:rsidR="00A83EF1" w:rsidRPr="00573616" w:rsidRDefault="00A83EF1" w:rsidP="00A83EF1">
      <w:pPr>
        <w:ind w:firstLine="540"/>
        <w:jc w:val="both"/>
        <w:rPr>
          <w:sz w:val="28"/>
          <w:szCs w:val="28"/>
        </w:rPr>
      </w:pPr>
      <w:r w:rsidRPr="00573616">
        <w:rPr>
          <w:sz w:val="28"/>
          <w:szCs w:val="28"/>
        </w:rPr>
        <w:t>2) нарушение срока предоставления муниципальной услуги;</w:t>
      </w:r>
    </w:p>
    <w:p w:rsidR="00A83EF1" w:rsidRPr="00573616" w:rsidRDefault="00A83EF1" w:rsidP="00A83EF1">
      <w:pPr>
        <w:ind w:firstLine="540"/>
        <w:jc w:val="both"/>
        <w:rPr>
          <w:sz w:val="28"/>
          <w:szCs w:val="28"/>
        </w:rPr>
      </w:pPr>
      <w:r w:rsidRPr="00573616">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83EF1" w:rsidRPr="00573616" w:rsidRDefault="00A83EF1" w:rsidP="00A83EF1">
      <w:pPr>
        <w:ind w:firstLine="540"/>
        <w:jc w:val="both"/>
        <w:rPr>
          <w:sz w:val="28"/>
          <w:szCs w:val="28"/>
        </w:rPr>
      </w:pPr>
      <w:r w:rsidRPr="00573616">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83EF1" w:rsidRPr="00573616" w:rsidRDefault="00A83EF1" w:rsidP="00A83EF1">
      <w:pPr>
        <w:ind w:firstLine="540"/>
        <w:jc w:val="both"/>
        <w:rPr>
          <w:sz w:val="28"/>
          <w:szCs w:val="28"/>
        </w:rPr>
      </w:pPr>
      <w:r w:rsidRPr="0057361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3EF1" w:rsidRPr="00573616" w:rsidRDefault="00A83EF1" w:rsidP="00A83EF1">
      <w:pPr>
        <w:ind w:firstLine="540"/>
        <w:jc w:val="both"/>
        <w:rPr>
          <w:sz w:val="28"/>
          <w:szCs w:val="28"/>
        </w:rPr>
      </w:pPr>
      <w:r w:rsidRPr="0057361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3EF1" w:rsidRPr="00573616" w:rsidRDefault="00A83EF1" w:rsidP="00A83EF1">
      <w:pPr>
        <w:ind w:firstLine="540"/>
        <w:jc w:val="both"/>
        <w:rPr>
          <w:sz w:val="28"/>
          <w:szCs w:val="28"/>
        </w:rPr>
      </w:pPr>
      <w:r w:rsidRPr="00573616">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A83EF1" w:rsidRPr="00573616" w:rsidRDefault="00A83EF1" w:rsidP="00A83EF1">
      <w:pPr>
        <w:ind w:firstLine="540"/>
        <w:jc w:val="both"/>
        <w:rPr>
          <w:sz w:val="28"/>
          <w:szCs w:val="28"/>
        </w:rPr>
      </w:pPr>
      <w:r w:rsidRPr="00573616">
        <w:rPr>
          <w:sz w:val="28"/>
          <w:szCs w:val="28"/>
        </w:rPr>
        <w:t>5.3. Жалоба подается в письменной форме на бумажном носителе, в электронной форме в администрацию, предоставляющую муниципальную услугу. Жалобы на решения, принятые должностными лицами администрации, подаются на имя главы Дзержинского района.</w:t>
      </w:r>
    </w:p>
    <w:p w:rsidR="00A83EF1" w:rsidRPr="00573616" w:rsidRDefault="00A83EF1" w:rsidP="00A83EF1">
      <w:pPr>
        <w:ind w:firstLine="540"/>
        <w:jc w:val="both"/>
        <w:rPr>
          <w:sz w:val="28"/>
          <w:szCs w:val="28"/>
        </w:rPr>
      </w:pPr>
      <w:r w:rsidRPr="00573616">
        <w:rPr>
          <w:sz w:val="28"/>
          <w:szCs w:val="28"/>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83EF1" w:rsidRPr="00573616" w:rsidRDefault="00A83EF1" w:rsidP="00A83EF1">
      <w:pPr>
        <w:ind w:firstLine="540"/>
        <w:jc w:val="both"/>
        <w:rPr>
          <w:sz w:val="28"/>
          <w:szCs w:val="28"/>
        </w:rPr>
      </w:pPr>
      <w:r w:rsidRPr="00573616">
        <w:rPr>
          <w:sz w:val="28"/>
          <w:szCs w:val="28"/>
        </w:rPr>
        <w:t>5.5. Жалоба должна содержать:</w:t>
      </w:r>
    </w:p>
    <w:p w:rsidR="00A83EF1" w:rsidRPr="00573616" w:rsidRDefault="00A83EF1" w:rsidP="00A83EF1">
      <w:pPr>
        <w:ind w:firstLine="540"/>
        <w:jc w:val="both"/>
        <w:rPr>
          <w:sz w:val="28"/>
          <w:szCs w:val="28"/>
        </w:rPr>
      </w:pPr>
      <w:r w:rsidRPr="00573616">
        <w:rPr>
          <w:sz w:val="28"/>
          <w:szCs w:val="28"/>
        </w:rPr>
        <w:t xml:space="preserve">- наименование администрации, предоставляющей муниципальную услугу, фамилию, имя, отчество должностного лица администрации либо </w:t>
      </w:r>
      <w:r w:rsidRPr="00573616">
        <w:rPr>
          <w:sz w:val="28"/>
          <w:szCs w:val="28"/>
        </w:rPr>
        <w:lastRenderedPageBreak/>
        <w:t>муниципального служащего, предоставляющего муниципальную услугу, решения и действия (бездействие) которых обжалуются;</w:t>
      </w:r>
    </w:p>
    <w:p w:rsidR="00A83EF1" w:rsidRPr="00573616" w:rsidRDefault="00A83EF1" w:rsidP="00A83EF1">
      <w:pPr>
        <w:ind w:firstLine="540"/>
        <w:jc w:val="both"/>
        <w:rPr>
          <w:sz w:val="28"/>
          <w:szCs w:val="28"/>
        </w:rPr>
      </w:pPr>
      <w:r w:rsidRPr="00573616">
        <w:rPr>
          <w:sz w:val="28"/>
          <w:szCs w:val="28"/>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83EF1" w:rsidRPr="00573616" w:rsidRDefault="00A83EF1" w:rsidP="00A83EF1">
      <w:pPr>
        <w:ind w:firstLine="540"/>
        <w:jc w:val="both"/>
        <w:rPr>
          <w:sz w:val="28"/>
          <w:szCs w:val="28"/>
        </w:rPr>
      </w:pPr>
      <w:r w:rsidRPr="00573616">
        <w:rPr>
          <w:sz w:val="28"/>
          <w:szCs w:val="28"/>
        </w:rPr>
        <w:t>- сведения об обжалуемых решениях и действиях (бездействии)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w:t>
      </w:r>
    </w:p>
    <w:p w:rsidR="00A83EF1" w:rsidRPr="00573616" w:rsidRDefault="00A83EF1" w:rsidP="00A83EF1">
      <w:pPr>
        <w:ind w:firstLine="540"/>
        <w:jc w:val="both"/>
        <w:rPr>
          <w:sz w:val="28"/>
          <w:szCs w:val="28"/>
        </w:rPr>
      </w:pPr>
      <w:r w:rsidRPr="00573616">
        <w:rPr>
          <w:sz w:val="28"/>
          <w:szCs w:val="28"/>
        </w:rPr>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A83EF1" w:rsidRPr="00573616" w:rsidRDefault="00A83EF1" w:rsidP="00A83EF1">
      <w:pPr>
        <w:ind w:firstLine="540"/>
        <w:jc w:val="both"/>
        <w:rPr>
          <w:sz w:val="28"/>
          <w:szCs w:val="28"/>
        </w:rPr>
      </w:pPr>
      <w:r w:rsidRPr="00573616">
        <w:rPr>
          <w:sz w:val="28"/>
          <w:szCs w:val="28"/>
        </w:rPr>
        <w:t>Письменная жалоба должна быть написана разборчивым почерком, не содержать нецензурных выражений.</w:t>
      </w:r>
    </w:p>
    <w:p w:rsidR="00A83EF1" w:rsidRPr="00573616" w:rsidRDefault="00A83EF1" w:rsidP="00A83EF1">
      <w:pPr>
        <w:ind w:firstLine="540"/>
        <w:jc w:val="both"/>
        <w:rPr>
          <w:sz w:val="28"/>
          <w:szCs w:val="28"/>
        </w:rPr>
      </w:pPr>
      <w:r w:rsidRPr="00573616">
        <w:rPr>
          <w:sz w:val="28"/>
          <w:szCs w:val="28"/>
        </w:rPr>
        <w:t>5.6.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календарный/рабочий дней со дня ее регистрации, а в случае обжалования отказа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календарный/рабочий дней со дня ее регистрации.</w:t>
      </w:r>
    </w:p>
    <w:p w:rsidR="00A83EF1" w:rsidRPr="00573616" w:rsidRDefault="00A83EF1" w:rsidP="00A83EF1">
      <w:pPr>
        <w:ind w:firstLine="540"/>
        <w:jc w:val="both"/>
        <w:rPr>
          <w:sz w:val="28"/>
          <w:szCs w:val="28"/>
        </w:rPr>
      </w:pPr>
      <w:r w:rsidRPr="00573616">
        <w:rPr>
          <w:sz w:val="28"/>
          <w:szCs w:val="28"/>
        </w:rPr>
        <w:t>5.7. Письменные жалобы не рассматриваются в следующих случаях:</w:t>
      </w:r>
    </w:p>
    <w:p w:rsidR="00A83EF1" w:rsidRPr="00573616" w:rsidRDefault="00A83EF1" w:rsidP="00A83EF1">
      <w:pPr>
        <w:ind w:firstLine="540"/>
        <w:jc w:val="both"/>
        <w:rPr>
          <w:sz w:val="28"/>
          <w:szCs w:val="28"/>
        </w:rPr>
      </w:pPr>
      <w:r w:rsidRPr="00573616">
        <w:rPr>
          <w:sz w:val="28"/>
          <w:szCs w:val="28"/>
        </w:rPr>
        <w:t>- в жалобе не указаны фамилия заявителя, направившего обращение, и почтовый адрес, по которому должен быть направлен ответ;</w:t>
      </w:r>
    </w:p>
    <w:p w:rsidR="00A83EF1" w:rsidRPr="00573616" w:rsidRDefault="00A83EF1" w:rsidP="00A83EF1">
      <w:pPr>
        <w:ind w:firstLine="540"/>
        <w:jc w:val="both"/>
        <w:rPr>
          <w:sz w:val="28"/>
          <w:szCs w:val="28"/>
        </w:rPr>
      </w:pPr>
      <w:r w:rsidRPr="00573616">
        <w:rPr>
          <w:sz w:val="28"/>
          <w:szCs w:val="28"/>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A83EF1" w:rsidRPr="00573616" w:rsidRDefault="00A83EF1" w:rsidP="00A83EF1">
      <w:pPr>
        <w:ind w:firstLine="540"/>
        <w:jc w:val="both"/>
        <w:rPr>
          <w:sz w:val="28"/>
          <w:szCs w:val="28"/>
        </w:rPr>
      </w:pPr>
      <w:r w:rsidRPr="00573616">
        <w:rPr>
          <w:sz w:val="28"/>
          <w:szCs w:val="28"/>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A83EF1" w:rsidRPr="00573616" w:rsidRDefault="00A83EF1" w:rsidP="00A83EF1">
      <w:pPr>
        <w:ind w:firstLine="540"/>
        <w:jc w:val="both"/>
        <w:rPr>
          <w:sz w:val="28"/>
          <w:szCs w:val="28"/>
        </w:rPr>
      </w:pPr>
      <w:r w:rsidRPr="00573616">
        <w:rPr>
          <w:sz w:val="28"/>
          <w:szCs w:val="28"/>
        </w:rPr>
        <w:t>-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A83EF1" w:rsidRPr="00573616" w:rsidRDefault="00A83EF1" w:rsidP="00A83EF1">
      <w:pPr>
        <w:ind w:firstLine="540"/>
        <w:jc w:val="both"/>
        <w:rPr>
          <w:sz w:val="28"/>
          <w:szCs w:val="28"/>
        </w:rPr>
      </w:pPr>
      <w:bookmarkStart w:id="1" w:name="Par193"/>
      <w:bookmarkEnd w:id="1"/>
      <w:r w:rsidRPr="00573616">
        <w:rPr>
          <w:sz w:val="28"/>
          <w:szCs w:val="28"/>
        </w:rPr>
        <w:lastRenderedPageBreak/>
        <w:t>5.8. По результатам рассмотрения жалобы администрация, предоставляющая муниципальную услугу, принимает одно из следующих решений:</w:t>
      </w:r>
    </w:p>
    <w:p w:rsidR="00A83EF1" w:rsidRPr="00573616" w:rsidRDefault="00A83EF1" w:rsidP="00A83EF1">
      <w:pPr>
        <w:ind w:firstLine="540"/>
        <w:jc w:val="both"/>
        <w:rPr>
          <w:sz w:val="28"/>
          <w:szCs w:val="28"/>
        </w:rPr>
      </w:pPr>
      <w:r w:rsidRPr="00573616">
        <w:rPr>
          <w:sz w:val="28"/>
          <w:szCs w:val="28"/>
        </w:rPr>
        <w:t>-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w:t>
      </w:r>
    </w:p>
    <w:p w:rsidR="00A83EF1" w:rsidRPr="00573616" w:rsidRDefault="00A83EF1" w:rsidP="00A83EF1">
      <w:pPr>
        <w:ind w:firstLine="540"/>
        <w:jc w:val="both"/>
        <w:rPr>
          <w:sz w:val="28"/>
          <w:szCs w:val="28"/>
        </w:rPr>
      </w:pPr>
      <w:r w:rsidRPr="00573616">
        <w:rPr>
          <w:sz w:val="28"/>
          <w:szCs w:val="28"/>
        </w:rPr>
        <w:t>- отказывает в удовлетворении жалобы.</w:t>
      </w:r>
    </w:p>
    <w:p w:rsidR="00A83EF1" w:rsidRPr="00573616" w:rsidRDefault="00A83EF1" w:rsidP="00A83EF1">
      <w:pPr>
        <w:ind w:firstLine="540"/>
        <w:jc w:val="both"/>
        <w:rPr>
          <w:sz w:val="28"/>
          <w:szCs w:val="28"/>
        </w:rPr>
      </w:pPr>
      <w:r w:rsidRPr="00573616">
        <w:rPr>
          <w:sz w:val="28"/>
          <w:szCs w:val="28"/>
        </w:rPr>
        <w:t xml:space="preserve">5.9. Не позднее дня, следующего за днем принятия решения, указанного в </w:t>
      </w:r>
      <w:hyperlink w:anchor="Par193" w:history="1">
        <w:r w:rsidRPr="00573616">
          <w:rPr>
            <w:sz w:val="28"/>
            <w:szCs w:val="28"/>
          </w:rPr>
          <w:t>пункте 5.9</w:t>
        </w:r>
      </w:hyperlink>
      <w:r w:rsidRPr="00573616">
        <w:rPr>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3EF1" w:rsidRPr="00573616" w:rsidRDefault="00A83EF1" w:rsidP="00A83EF1">
      <w:pPr>
        <w:ind w:firstLine="540"/>
        <w:jc w:val="both"/>
        <w:rPr>
          <w:sz w:val="28"/>
          <w:szCs w:val="28"/>
        </w:rPr>
      </w:pPr>
    </w:p>
    <w:p w:rsidR="00A83EF1" w:rsidRPr="00573616" w:rsidRDefault="00A83EF1" w:rsidP="00A83EF1"/>
    <w:p w:rsidR="00A83EF1" w:rsidRPr="00573616" w:rsidRDefault="00A83EF1" w:rsidP="00A83EF1">
      <w:pPr>
        <w:jc w:val="right"/>
        <w:outlineLvl w:val="0"/>
        <w:rPr>
          <w:sz w:val="18"/>
          <w:szCs w:val="18"/>
        </w:rPr>
      </w:pPr>
      <w:r w:rsidRPr="00573616">
        <w:rPr>
          <w:sz w:val="18"/>
          <w:szCs w:val="18"/>
        </w:rPr>
        <w:br w:type="page"/>
      </w:r>
      <w:r w:rsidRPr="00573616">
        <w:rPr>
          <w:sz w:val="18"/>
          <w:szCs w:val="18"/>
        </w:rPr>
        <w:lastRenderedPageBreak/>
        <w:t>Приложение 1</w:t>
      </w:r>
    </w:p>
    <w:p w:rsidR="00A83EF1" w:rsidRPr="00573616" w:rsidRDefault="00A83EF1" w:rsidP="00A83EF1">
      <w:pPr>
        <w:jc w:val="right"/>
        <w:rPr>
          <w:sz w:val="18"/>
          <w:szCs w:val="18"/>
        </w:rPr>
      </w:pPr>
      <w:r w:rsidRPr="00573616">
        <w:rPr>
          <w:sz w:val="18"/>
          <w:szCs w:val="18"/>
        </w:rPr>
        <w:t>к Административному регламенту</w:t>
      </w:r>
    </w:p>
    <w:p w:rsidR="00A83EF1" w:rsidRPr="00573616" w:rsidRDefault="00A83EF1" w:rsidP="00A83EF1">
      <w:pPr>
        <w:jc w:val="right"/>
        <w:rPr>
          <w:sz w:val="18"/>
          <w:szCs w:val="18"/>
        </w:rPr>
      </w:pPr>
      <w:r w:rsidRPr="00573616">
        <w:rPr>
          <w:sz w:val="18"/>
          <w:szCs w:val="18"/>
        </w:rPr>
        <w:t>предоставления муниципальной услуги</w:t>
      </w:r>
    </w:p>
    <w:p w:rsidR="00A83EF1" w:rsidRPr="00573616" w:rsidRDefault="00A83EF1" w:rsidP="00A83EF1">
      <w:pPr>
        <w:tabs>
          <w:tab w:val="center" w:pos="4153"/>
          <w:tab w:val="right" w:pos="8306"/>
        </w:tabs>
        <w:jc w:val="right"/>
        <w:rPr>
          <w:sz w:val="18"/>
          <w:szCs w:val="18"/>
        </w:rPr>
      </w:pPr>
      <w:r w:rsidRPr="00573616">
        <w:rPr>
          <w:sz w:val="18"/>
          <w:szCs w:val="18"/>
        </w:rPr>
        <w:t xml:space="preserve">                                                                «Предоставление разрешения на</w:t>
      </w:r>
    </w:p>
    <w:p w:rsidR="00A83EF1" w:rsidRPr="00573616" w:rsidRDefault="00A83EF1" w:rsidP="00A83EF1">
      <w:pPr>
        <w:tabs>
          <w:tab w:val="center" w:pos="4153"/>
          <w:tab w:val="right" w:pos="8306"/>
        </w:tabs>
        <w:jc w:val="right"/>
        <w:rPr>
          <w:sz w:val="18"/>
          <w:szCs w:val="18"/>
        </w:rPr>
      </w:pPr>
      <w:r w:rsidRPr="00573616">
        <w:rPr>
          <w:sz w:val="18"/>
          <w:szCs w:val="18"/>
        </w:rPr>
        <w:t xml:space="preserve">                                                                 условно разрешенный вид </w:t>
      </w:r>
    </w:p>
    <w:p w:rsidR="00A83EF1" w:rsidRPr="00573616" w:rsidRDefault="00A83EF1" w:rsidP="00A83EF1">
      <w:pPr>
        <w:tabs>
          <w:tab w:val="center" w:pos="4153"/>
          <w:tab w:val="right" w:pos="8306"/>
        </w:tabs>
        <w:jc w:val="right"/>
        <w:rPr>
          <w:sz w:val="30"/>
          <w:szCs w:val="30"/>
        </w:rPr>
      </w:pPr>
      <w:r w:rsidRPr="00573616">
        <w:rPr>
          <w:sz w:val="18"/>
          <w:szCs w:val="18"/>
        </w:rPr>
        <w:t xml:space="preserve">                                                                       использования земельного участка</w:t>
      </w:r>
      <w:r w:rsidRPr="00573616">
        <w:rPr>
          <w:sz w:val="18"/>
          <w:szCs w:val="18"/>
          <w:highlight w:val="red"/>
        </w:rPr>
        <w:t xml:space="preserve"> </w:t>
      </w:r>
      <w:r w:rsidRPr="00573616">
        <w:rPr>
          <w:sz w:val="18"/>
          <w:szCs w:val="18"/>
        </w:rPr>
        <w:t>или объекта капитального строительства»</w:t>
      </w:r>
    </w:p>
    <w:p w:rsidR="00A83EF1" w:rsidRPr="00917AB9" w:rsidRDefault="00A83EF1" w:rsidP="00A83EF1">
      <w:pPr>
        <w:pStyle w:val="ConsPlusNonformat"/>
        <w:jc w:val="right"/>
        <w:rPr>
          <w:rFonts w:ascii="Times New Roman" w:hAnsi="Times New Roman" w:cs="Times New Roman"/>
          <w:b/>
          <w:sz w:val="24"/>
          <w:szCs w:val="24"/>
        </w:rPr>
      </w:pPr>
      <w:r w:rsidRPr="00917AB9">
        <w:rPr>
          <w:rFonts w:ascii="Times New Roman" w:hAnsi="Times New Roman" w:cs="Times New Roman"/>
          <w:b/>
          <w:sz w:val="24"/>
          <w:szCs w:val="24"/>
        </w:rPr>
        <w:t xml:space="preserve">В Комиссию по подготовке </w:t>
      </w:r>
    </w:p>
    <w:p w:rsidR="00A83EF1" w:rsidRPr="00917AB9" w:rsidRDefault="00A83EF1" w:rsidP="00A83EF1">
      <w:pPr>
        <w:pStyle w:val="ConsPlusNonformat"/>
        <w:jc w:val="right"/>
        <w:rPr>
          <w:rFonts w:ascii="Times New Roman" w:hAnsi="Times New Roman" w:cs="Times New Roman"/>
          <w:b/>
          <w:i/>
          <w:sz w:val="24"/>
          <w:szCs w:val="24"/>
        </w:rPr>
      </w:pPr>
      <w:r w:rsidRPr="00917AB9">
        <w:rPr>
          <w:rFonts w:ascii="Times New Roman" w:hAnsi="Times New Roman" w:cs="Times New Roman"/>
          <w:b/>
          <w:sz w:val="24"/>
          <w:szCs w:val="24"/>
        </w:rPr>
        <w:t xml:space="preserve">правил землепользования и застройки Дзержинского района </w:t>
      </w:r>
      <w:r w:rsidRPr="00917AB9">
        <w:rPr>
          <w:rFonts w:ascii="Times New Roman" w:hAnsi="Times New Roman" w:cs="Times New Roman"/>
          <w:b/>
          <w:i/>
          <w:sz w:val="24"/>
          <w:szCs w:val="24"/>
        </w:rPr>
        <w:t>___________________________________________</w:t>
      </w:r>
    </w:p>
    <w:p w:rsidR="00A83EF1" w:rsidRPr="00917AB9" w:rsidRDefault="00A83EF1" w:rsidP="00A83EF1">
      <w:pPr>
        <w:pStyle w:val="ConsPlusNonformat"/>
        <w:jc w:val="right"/>
        <w:rPr>
          <w:rFonts w:ascii="Times New Roman" w:hAnsi="Times New Roman" w:cs="Times New Roman"/>
          <w:b/>
          <w:sz w:val="24"/>
          <w:szCs w:val="24"/>
        </w:rPr>
      </w:pPr>
      <w:r w:rsidRPr="00917AB9">
        <w:rPr>
          <w:rFonts w:ascii="Times New Roman" w:hAnsi="Times New Roman" w:cs="Times New Roman"/>
          <w:b/>
          <w:sz w:val="24"/>
          <w:szCs w:val="24"/>
        </w:rPr>
        <w:t>Ф.И.О. физического лица, место проживания,</w:t>
      </w:r>
    </w:p>
    <w:p w:rsidR="00A83EF1" w:rsidRPr="00917AB9" w:rsidRDefault="00A83EF1" w:rsidP="00A83EF1">
      <w:pPr>
        <w:pStyle w:val="ConsPlusNonformat"/>
        <w:jc w:val="right"/>
        <w:rPr>
          <w:rFonts w:ascii="Times New Roman" w:hAnsi="Times New Roman" w:cs="Times New Roman"/>
          <w:b/>
          <w:sz w:val="24"/>
          <w:szCs w:val="24"/>
        </w:rPr>
      </w:pPr>
      <w:r w:rsidRPr="00917AB9">
        <w:rPr>
          <w:rFonts w:ascii="Times New Roman" w:hAnsi="Times New Roman" w:cs="Times New Roman"/>
          <w:b/>
          <w:sz w:val="24"/>
          <w:szCs w:val="24"/>
        </w:rPr>
        <w:t>___________________________________________</w:t>
      </w:r>
    </w:p>
    <w:p w:rsidR="00A83EF1" w:rsidRPr="00917AB9" w:rsidRDefault="00A83EF1" w:rsidP="00A83EF1">
      <w:pPr>
        <w:pStyle w:val="ConsPlusNonformat"/>
        <w:jc w:val="right"/>
        <w:rPr>
          <w:rFonts w:ascii="Times New Roman" w:hAnsi="Times New Roman" w:cs="Times New Roman"/>
          <w:b/>
          <w:sz w:val="24"/>
          <w:szCs w:val="24"/>
        </w:rPr>
      </w:pPr>
      <w:r w:rsidRPr="00917AB9">
        <w:rPr>
          <w:rFonts w:ascii="Times New Roman" w:hAnsi="Times New Roman" w:cs="Times New Roman"/>
          <w:b/>
          <w:sz w:val="24"/>
          <w:szCs w:val="24"/>
        </w:rPr>
        <w:t>паспортные данные (серия, номер, кем и когда выдан</w:t>
      </w:r>
    </w:p>
    <w:p w:rsidR="00A83EF1" w:rsidRPr="00917AB9" w:rsidRDefault="00A83EF1" w:rsidP="00A83EF1">
      <w:pPr>
        <w:pStyle w:val="ConsPlusNonformat"/>
        <w:jc w:val="right"/>
        <w:rPr>
          <w:rFonts w:ascii="Times New Roman" w:hAnsi="Times New Roman" w:cs="Times New Roman"/>
          <w:b/>
          <w:sz w:val="24"/>
          <w:szCs w:val="24"/>
        </w:rPr>
      </w:pPr>
      <w:r w:rsidRPr="00917AB9">
        <w:rPr>
          <w:rFonts w:ascii="Times New Roman" w:hAnsi="Times New Roman" w:cs="Times New Roman"/>
          <w:b/>
          <w:sz w:val="24"/>
          <w:szCs w:val="24"/>
        </w:rPr>
        <w:t>___________________________________________</w:t>
      </w:r>
    </w:p>
    <w:p w:rsidR="00A83EF1" w:rsidRPr="00917AB9" w:rsidRDefault="00A83EF1" w:rsidP="00A83EF1">
      <w:pPr>
        <w:pStyle w:val="ConsPlusNonformat"/>
        <w:jc w:val="right"/>
        <w:rPr>
          <w:rFonts w:ascii="Times New Roman" w:hAnsi="Times New Roman" w:cs="Times New Roman"/>
          <w:b/>
          <w:sz w:val="24"/>
          <w:szCs w:val="24"/>
        </w:rPr>
      </w:pPr>
      <w:r w:rsidRPr="00917AB9">
        <w:rPr>
          <w:rFonts w:ascii="Times New Roman" w:hAnsi="Times New Roman" w:cs="Times New Roman"/>
          <w:b/>
          <w:sz w:val="24"/>
          <w:szCs w:val="24"/>
        </w:rPr>
        <w:t>Либо ИНН) либо наименование юридического лица,</w:t>
      </w:r>
    </w:p>
    <w:p w:rsidR="00A83EF1" w:rsidRPr="00917AB9" w:rsidRDefault="00A83EF1" w:rsidP="00A83EF1">
      <w:pPr>
        <w:pStyle w:val="ConsPlusNonformat"/>
        <w:jc w:val="right"/>
        <w:rPr>
          <w:rFonts w:ascii="Times New Roman" w:hAnsi="Times New Roman" w:cs="Times New Roman"/>
          <w:b/>
          <w:sz w:val="24"/>
          <w:szCs w:val="24"/>
        </w:rPr>
      </w:pPr>
      <w:r w:rsidRPr="00917AB9">
        <w:rPr>
          <w:rFonts w:ascii="Times New Roman" w:hAnsi="Times New Roman" w:cs="Times New Roman"/>
          <w:b/>
          <w:sz w:val="24"/>
          <w:szCs w:val="24"/>
        </w:rPr>
        <w:t>_________________________________________________</w:t>
      </w:r>
    </w:p>
    <w:p w:rsidR="00A83EF1" w:rsidRPr="00917AB9" w:rsidRDefault="00A83EF1" w:rsidP="00A83EF1">
      <w:pPr>
        <w:pStyle w:val="ConsPlusNonformat"/>
        <w:jc w:val="right"/>
        <w:rPr>
          <w:rFonts w:ascii="Times New Roman" w:hAnsi="Times New Roman" w:cs="Times New Roman"/>
          <w:b/>
          <w:sz w:val="24"/>
          <w:szCs w:val="24"/>
        </w:rPr>
      </w:pPr>
      <w:r w:rsidRPr="00917AB9">
        <w:rPr>
          <w:rFonts w:ascii="Times New Roman" w:hAnsi="Times New Roman" w:cs="Times New Roman"/>
          <w:b/>
          <w:sz w:val="24"/>
          <w:szCs w:val="24"/>
        </w:rPr>
        <w:t>Фактический/юридический адрес</w:t>
      </w:r>
    </w:p>
    <w:p w:rsidR="00A83EF1" w:rsidRPr="00917AB9" w:rsidRDefault="00A83EF1" w:rsidP="00A83EF1">
      <w:pPr>
        <w:pStyle w:val="ConsPlusNonformat"/>
        <w:jc w:val="right"/>
        <w:rPr>
          <w:rFonts w:ascii="Times New Roman" w:hAnsi="Times New Roman" w:cs="Times New Roman"/>
          <w:b/>
          <w:sz w:val="24"/>
          <w:szCs w:val="24"/>
        </w:rPr>
      </w:pPr>
      <w:r w:rsidRPr="00917AB9">
        <w:rPr>
          <w:rFonts w:ascii="Times New Roman" w:hAnsi="Times New Roman" w:cs="Times New Roman"/>
          <w:b/>
          <w:sz w:val="24"/>
          <w:szCs w:val="24"/>
        </w:rPr>
        <w:t>_________________________________________________</w:t>
      </w:r>
    </w:p>
    <w:p w:rsidR="00A83EF1" w:rsidRPr="00917AB9" w:rsidRDefault="00A83EF1" w:rsidP="00A83EF1">
      <w:pPr>
        <w:tabs>
          <w:tab w:val="center" w:pos="4153"/>
          <w:tab w:val="right" w:pos="8306"/>
        </w:tabs>
        <w:jc w:val="right"/>
      </w:pPr>
      <w:r w:rsidRPr="00917AB9">
        <w:rPr>
          <w:b/>
        </w:rPr>
        <w:t>в лице Ф.И.О. директора либо представителя</w:t>
      </w:r>
    </w:p>
    <w:p w:rsidR="00A83EF1" w:rsidRPr="00917AB9" w:rsidRDefault="00A83EF1" w:rsidP="00A83EF1">
      <w:pPr>
        <w:tabs>
          <w:tab w:val="center" w:pos="4153"/>
          <w:tab w:val="right" w:pos="8306"/>
        </w:tabs>
        <w:jc w:val="both"/>
      </w:pPr>
    </w:p>
    <w:p w:rsidR="00A83EF1" w:rsidRPr="00917AB9" w:rsidRDefault="00A83EF1" w:rsidP="00A83EF1">
      <w:pPr>
        <w:jc w:val="center"/>
      </w:pPr>
      <w:r w:rsidRPr="00917AB9">
        <w:t xml:space="preserve">ЗАЯВЛЕНИЕ </w:t>
      </w:r>
    </w:p>
    <w:p w:rsidR="00A83EF1" w:rsidRPr="00917AB9" w:rsidRDefault="00A83EF1" w:rsidP="00A83EF1">
      <w:pPr>
        <w:jc w:val="both"/>
      </w:pPr>
    </w:p>
    <w:p w:rsidR="00A83EF1" w:rsidRPr="00917AB9" w:rsidRDefault="00A83EF1" w:rsidP="00A83EF1">
      <w:pPr>
        <w:ind w:firstLine="709"/>
        <w:jc w:val="both"/>
      </w:pPr>
      <w:r w:rsidRPr="00917AB9">
        <w:t xml:space="preserve">Прошу предоставить разрешение на условно разрешенный вид использования земельного участка ____________________________________, расположенного по адресу: _____________________________________, в территориальной зоне ___________, с целью размещения ___________________________. </w:t>
      </w:r>
    </w:p>
    <w:p w:rsidR="00A83EF1" w:rsidRPr="00917AB9" w:rsidRDefault="00A83EF1" w:rsidP="00A83EF1">
      <w:pPr>
        <w:ind w:firstLine="709"/>
        <w:contextualSpacing/>
        <w:jc w:val="both"/>
        <w:rPr>
          <w:rFonts w:eastAsia="Calibri"/>
          <w:color w:val="000000"/>
        </w:rPr>
      </w:pPr>
      <w:r w:rsidRPr="00917AB9">
        <w:rPr>
          <w:rFonts w:eastAsia="Calibri"/>
          <w:color w:val="000000"/>
        </w:rPr>
        <w:t xml:space="preserve">Приложения: </w:t>
      </w:r>
    </w:p>
    <w:p w:rsidR="00A83EF1" w:rsidRPr="00917AB9" w:rsidRDefault="00A83EF1" w:rsidP="00A83EF1">
      <w:pPr>
        <w:ind w:firstLine="709"/>
        <w:contextualSpacing/>
        <w:jc w:val="both"/>
        <w:rPr>
          <w:rFonts w:eastAsia="Calibri"/>
          <w:color w:val="000000"/>
        </w:rPr>
      </w:pPr>
      <w:r w:rsidRPr="00917AB9">
        <w:rPr>
          <w:rFonts w:eastAsia="Calibri"/>
          <w:color w:val="000000"/>
        </w:rPr>
        <w:t>1) копия документа, удостоверяющего  личность Заявителя, являющегося физическим лицом, на _____ л. в _____ экз.;</w:t>
      </w:r>
    </w:p>
    <w:p w:rsidR="00A83EF1" w:rsidRPr="00917AB9" w:rsidRDefault="00A83EF1" w:rsidP="00A83EF1">
      <w:pPr>
        <w:ind w:firstLine="709"/>
        <w:contextualSpacing/>
        <w:jc w:val="both"/>
        <w:rPr>
          <w:rFonts w:eastAsia="Calibri"/>
          <w:color w:val="000000"/>
        </w:rPr>
      </w:pPr>
      <w:r w:rsidRPr="00917AB9">
        <w:rPr>
          <w:rFonts w:eastAsia="Calibri"/>
          <w:color w:val="000000"/>
        </w:rPr>
        <w:t>2) копия документа, удостоверяющего права (полномочия) представителя физического или юридического лица,</w:t>
      </w:r>
      <w:r>
        <w:rPr>
          <w:rFonts w:eastAsia="Calibri"/>
          <w:color w:val="000000"/>
        </w:rPr>
        <w:t xml:space="preserve"> если с Заявлением   </w:t>
      </w:r>
      <w:r w:rsidRPr="00917AB9">
        <w:rPr>
          <w:rFonts w:eastAsia="Calibri"/>
          <w:color w:val="000000"/>
        </w:rPr>
        <w:t xml:space="preserve"> обращается представитель Заявителя, на _____ л. в _____ экз.;</w:t>
      </w:r>
    </w:p>
    <w:p w:rsidR="00A83EF1" w:rsidRPr="00917AB9" w:rsidRDefault="00A83EF1" w:rsidP="00A83EF1">
      <w:pPr>
        <w:ind w:firstLine="709"/>
        <w:contextualSpacing/>
        <w:jc w:val="both"/>
        <w:rPr>
          <w:rFonts w:eastAsia="Calibri"/>
          <w:color w:val="000000"/>
        </w:rPr>
      </w:pPr>
      <w:r w:rsidRPr="00917AB9">
        <w:rPr>
          <w:rFonts w:eastAsia="Calibri"/>
          <w:color w:val="000000"/>
        </w:rPr>
        <w:t>3) выписка из Единого государственного реестра юридических  лиц, выданная не ранее чем за один месяц до даты подачи Заявления (для юридических лиц), на _____ л. в _____ экз.;*</w:t>
      </w:r>
    </w:p>
    <w:p w:rsidR="00A83EF1" w:rsidRPr="00917AB9" w:rsidRDefault="00A83EF1" w:rsidP="00A83EF1">
      <w:pPr>
        <w:ind w:firstLine="709"/>
        <w:contextualSpacing/>
        <w:jc w:val="both"/>
        <w:rPr>
          <w:rFonts w:eastAsia="Calibri"/>
          <w:color w:val="000000"/>
        </w:rPr>
      </w:pPr>
      <w:r w:rsidRPr="00917AB9">
        <w:rPr>
          <w:rFonts w:eastAsia="Calibri"/>
          <w:color w:val="000000"/>
        </w:rPr>
        <w:t>4) выписка из Единого государственного реестра индивидуальных предпринимателей, выданная не ранее чем за один месяц до даты подачи Заявления (для индивидуальных предпринимателей), на _____ л.               в _____ экз.;</w:t>
      </w:r>
      <w:r w:rsidRPr="00917AB9">
        <w:rPr>
          <w:rFonts w:eastAsia="Calibri"/>
        </w:rPr>
        <w:t>*</w:t>
      </w:r>
    </w:p>
    <w:p w:rsidR="00A83EF1" w:rsidRPr="00917AB9" w:rsidRDefault="00A83EF1" w:rsidP="00A83EF1">
      <w:pPr>
        <w:ind w:firstLine="709"/>
        <w:contextualSpacing/>
        <w:jc w:val="both"/>
        <w:rPr>
          <w:rFonts w:eastAsia="Calibri"/>
          <w:color w:val="000000"/>
        </w:rPr>
      </w:pPr>
      <w:r w:rsidRPr="00917AB9">
        <w:rPr>
          <w:rFonts w:eastAsia="Calibri"/>
          <w:color w:val="000000"/>
        </w:rPr>
        <w:t>5) правоустанавливающие документы на объект капитального строительства, в отношении которого запрашивается разрешение              (подлинники или засвидетельствованные в нотариальном порядке                  копии), на _____ л. в _____ экз.;</w:t>
      </w:r>
      <w:r w:rsidRPr="00917AB9">
        <w:rPr>
          <w:rFonts w:eastAsia="Calibri"/>
        </w:rPr>
        <w:t>**</w:t>
      </w:r>
    </w:p>
    <w:p w:rsidR="00A83EF1" w:rsidRPr="00917AB9" w:rsidRDefault="00A83EF1" w:rsidP="00A83EF1">
      <w:pPr>
        <w:ind w:firstLine="709"/>
        <w:contextualSpacing/>
        <w:jc w:val="both"/>
        <w:rPr>
          <w:rFonts w:eastAsia="Calibri"/>
          <w:color w:val="000000"/>
        </w:rPr>
      </w:pPr>
      <w:r w:rsidRPr="00917AB9">
        <w:rPr>
          <w:rFonts w:eastAsia="Calibri"/>
          <w:color w:val="000000"/>
        </w:rPr>
        <w:t>6) кадастровый паспорт (кадастровая выписка) земельного участка  (в случае его постановки на кадастровый учет) или объекта капитального строительства, в отношении которых запрашивается разрешение,                 на _____ л. в _____ экз.;</w:t>
      </w:r>
      <w:r w:rsidRPr="00917AB9">
        <w:rPr>
          <w:rFonts w:eastAsia="Calibri"/>
        </w:rPr>
        <w:t>*</w:t>
      </w:r>
    </w:p>
    <w:p w:rsidR="00A83EF1" w:rsidRPr="00917AB9" w:rsidRDefault="00A83EF1" w:rsidP="00A83EF1">
      <w:pPr>
        <w:ind w:firstLine="709"/>
        <w:contextualSpacing/>
        <w:jc w:val="both"/>
        <w:rPr>
          <w:rFonts w:eastAsia="Calibri"/>
          <w:color w:val="000000"/>
        </w:rPr>
      </w:pPr>
      <w:r w:rsidRPr="00917AB9">
        <w:rPr>
          <w:rFonts w:eastAsia="Calibri"/>
          <w:color w:val="000000"/>
        </w:rPr>
        <w:t>7) схема планировочной организации земельного участка с отображением мест размещения  существующих и проектируемых объектов  капитального строительства, выполненная в масштабе 1:500 на топографической съемке, с приложением технико-экономического обоснования проекта строительства на _____ л. в _____ экз.</w:t>
      </w:r>
    </w:p>
    <w:p w:rsidR="00A83EF1" w:rsidRPr="00917AB9" w:rsidRDefault="00A83EF1" w:rsidP="00A83EF1">
      <w:pPr>
        <w:contextualSpacing/>
        <w:jc w:val="both"/>
        <w:rPr>
          <w:rFonts w:eastAsia="Calibri"/>
        </w:rPr>
      </w:pPr>
      <w:r w:rsidRPr="00917AB9">
        <w:rPr>
          <w:rFonts w:eastAsia="Calibri"/>
        </w:rPr>
        <w:t>Всего приложений на ______ л.</w:t>
      </w:r>
    </w:p>
    <w:p w:rsidR="00A83EF1" w:rsidRPr="00917AB9" w:rsidRDefault="00A83EF1" w:rsidP="00A83EF1">
      <w:pPr>
        <w:contextualSpacing/>
        <w:jc w:val="both"/>
        <w:rPr>
          <w:rFonts w:eastAsia="Calibri"/>
        </w:rPr>
      </w:pPr>
    </w:p>
    <w:p w:rsidR="00A83EF1" w:rsidRPr="00917AB9" w:rsidRDefault="00A83EF1" w:rsidP="00A83EF1">
      <w:pPr>
        <w:contextualSpacing/>
        <w:jc w:val="both"/>
        <w:rPr>
          <w:rFonts w:eastAsia="Calibri"/>
        </w:rPr>
      </w:pPr>
      <w:r w:rsidRPr="00917AB9">
        <w:rPr>
          <w:rFonts w:eastAsia="Calibri"/>
        </w:rPr>
        <w:t>Фамилия (должность для юридических лиц)</w:t>
      </w:r>
    </w:p>
    <w:p w:rsidR="00A83EF1" w:rsidRPr="00917AB9" w:rsidRDefault="00A83EF1" w:rsidP="00A83EF1">
      <w:pPr>
        <w:contextualSpacing/>
        <w:jc w:val="both"/>
        <w:rPr>
          <w:rFonts w:eastAsia="Calibri"/>
        </w:rPr>
      </w:pPr>
      <w:r w:rsidRPr="00917AB9">
        <w:rPr>
          <w:rFonts w:eastAsia="Calibri"/>
        </w:rPr>
        <w:t>М.П.                                                            ____________________________</w:t>
      </w:r>
    </w:p>
    <w:p w:rsidR="00A83EF1" w:rsidRPr="00917AB9" w:rsidRDefault="00A83EF1" w:rsidP="00A83EF1">
      <w:pPr>
        <w:spacing w:line="192" w:lineRule="auto"/>
        <w:contextualSpacing/>
        <w:jc w:val="both"/>
        <w:rPr>
          <w:rFonts w:eastAsia="Calibri"/>
        </w:rPr>
      </w:pPr>
      <w:r w:rsidRPr="00917AB9">
        <w:rPr>
          <w:rFonts w:eastAsia="Calibri"/>
        </w:rPr>
        <w:t xml:space="preserve">                                                                                                                 (подпись)</w:t>
      </w:r>
    </w:p>
    <w:p w:rsidR="00A83EF1" w:rsidRPr="00917AB9" w:rsidRDefault="00A83EF1" w:rsidP="00A83EF1">
      <w:pPr>
        <w:contextualSpacing/>
        <w:jc w:val="both"/>
        <w:rPr>
          <w:rFonts w:eastAsia="Calibri"/>
        </w:rPr>
      </w:pPr>
    </w:p>
    <w:p w:rsidR="00A83EF1" w:rsidRPr="00917AB9" w:rsidRDefault="00A83EF1" w:rsidP="00A83EF1">
      <w:pPr>
        <w:contextualSpacing/>
        <w:jc w:val="both"/>
        <w:rPr>
          <w:rFonts w:eastAsia="Calibri"/>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1701"/>
        <w:gridCol w:w="1756"/>
        <w:gridCol w:w="1471"/>
      </w:tblGrid>
      <w:tr w:rsidR="00A83EF1" w:rsidRPr="00917AB9" w:rsidTr="00656F9A">
        <w:trPr>
          <w:jc w:val="right"/>
        </w:trPr>
        <w:tc>
          <w:tcPr>
            <w:tcW w:w="2268" w:type="dxa"/>
            <w:vMerge w:val="restart"/>
            <w:shd w:val="clear" w:color="auto" w:fill="auto"/>
          </w:tcPr>
          <w:p w:rsidR="00A83EF1" w:rsidRPr="00917AB9" w:rsidRDefault="00A83EF1" w:rsidP="00656F9A">
            <w:pPr>
              <w:spacing w:line="192" w:lineRule="auto"/>
              <w:contextualSpacing/>
              <w:jc w:val="center"/>
            </w:pPr>
            <w:r w:rsidRPr="00917AB9">
              <w:lastRenderedPageBreak/>
              <w:t xml:space="preserve">Регистрационный номер </w:t>
            </w:r>
          </w:p>
          <w:p w:rsidR="00A83EF1" w:rsidRPr="00917AB9" w:rsidRDefault="00A83EF1" w:rsidP="00656F9A">
            <w:pPr>
              <w:spacing w:line="192" w:lineRule="auto"/>
              <w:contextualSpacing/>
              <w:jc w:val="center"/>
            </w:pPr>
            <w:r w:rsidRPr="00917AB9">
              <w:t>Заявления</w:t>
            </w:r>
          </w:p>
        </w:tc>
        <w:tc>
          <w:tcPr>
            <w:tcW w:w="1701" w:type="dxa"/>
            <w:vMerge w:val="restart"/>
            <w:shd w:val="clear" w:color="auto" w:fill="auto"/>
          </w:tcPr>
          <w:p w:rsidR="00A83EF1" w:rsidRPr="00917AB9" w:rsidRDefault="00A83EF1" w:rsidP="00656F9A">
            <w:pPr>
              <w:spacing w:line="192" w:lineRule="auto"/>
              <w:contextualSpacing/>
              <w:jc w:val="center"/>
            </w:pPr>
            <w:r w:rsidRPr="00917AB9">
              <w:t xml:space="preserve">Дата, </w:t>
            </w:r>
          </w:p>
          <w:p w:rsidR="00A83EF1" w:rsidRPr="00917AB9" w:rsidRDefault="00A83EF1" w:rsidP="00656F9A">
            <w:pPr>
              <w:spacing w:line="192" w:lineRule="auto"/>
              <w:contextualSpacing/>
              <w:jc w:val="center"/>
            </w:pPr>
            <w:r w:rsidRPr="00917AB9">
              <w:t xml:space="preserve">время </w:t>
            </w:r>
          </w:p>
          <w:p w:rsidR="00A83EF1" w:rsidRPr="00917AB9" w:rsidRDefault="00A83EF1" w:rsidP="00656F9A">
            <w:pPr>
              <w:spacing w:line="192" w:lineRule="auto"/>
              <w:contextualSpacing/>
              <w:jc w:val="center"/>
            </w:pPr>
            <w:r w:rsidRPr="00917AB9">
              <w:t xml:space="preserve">принятия </w:t>
            </w:r>
          </w:p>
          <w:p w:rsidR="00A83EF1" w:rsidRPr="00917AB9" w:rsidRDefault="00A83EF1" w:rsidP="00656F9A">
            <w:pPr>
              <w:spacing w:line="192" w:lineRule="auto"/>
              <w:contextualSpacing/>
              <w:jc w:val="center"/>
            </w:pPr>
            <w:r w:rsidRPr="00917AB9">
              <w:t>Заявления</w:t>
            </w:r>
          </w:p>
        </w:tc>
        <w:tc>
          <w:tcPr>
            <w:tcW w:w="3227" w:type="dxa"/>
            <w:gridSpan w:val="2"/>
            <w:shd w:val="clear" w:color="auto" w:fill="auto"/>
          </w:tcPr>
          <w:p w:rsidR="00A83EF1" w:rsidRPr="00917AB9" w:rsidRDefault="00A83EF1" w:rsidP="00656F9A">
            <w:pPr>
              <w:spacing w:line="192" w:lineRule="auto"/>
              <w:contextualSpacing/>
              <w:jc w:val="center"/>
            </w:pPr>
            <w:r w:rsidRPr="00917AB9">
              <w:t xml:space="preserve">Документы, удостоверяющие личность </w:t>
            </w:r>
          </w:p>
          <w:p w:rsidR="00A83EF1" w:rsidRPr="00917AB9" w:rsidRDefault="00A83EF1" w:rsidP="00656F9A">
            <w:pPr>
              <w:spacing w:line="192" w:lineRule="auto"/>
              <w:contextualSpacing/>
              <w:jc w:val="center"/>
            </w:pPr>
            <w:r w:rsidRPr="00917AB9">
              <w:t>Заявителя, проверены. Заявление принял</w:t>
            </w:r>
          </w:p>
          <w:p w:rsidR="00A83EF1" w:rsidRPr="00917AB9" w:rsidRDefault="00A83EF1" w:rsidP="00656F9A">
            <w:pPr>
              <w:spacing w:line="192" w:lineRule="auto"/>
              <w:contextualSpacing/>
              <w:jc w:val="center"/>
            </w:pPr>
          </w:p>
        </w:tc>
      </w:tr>
      <w:tr w:rsidR="00A83EF1" w:rsidRPr="00917AB9" w:rsidTr="00656F9A">
        <w:trPr>
          <w:trHeight w:val="125"/>
          <w:jc w:val="right"/>
        </w:trPr>
        <w:tc>
          <w:tcPr>
            <w:tcW w:w="2268" w:type="dxa"/>
            <w:vMerge/>
            <w:shd w:val="clear" w:color="auto" w:fill="auto"/>
          </w:tcPr>
          <w:p w:rsidR="00A83EF1" w:rsidRPr="00917AB9" w:rsidRDefault="00A83EF1" w:rsidP="00656F9A">
            <w:pPr>
              <w:spacing w:line="192" w:lineRule="auto"/>
              <w:contextualSpacing/>
              <w:jc w:val="center"/>
            </w:pPr>
          </w:p>
        </w:tc>
        <w:tc>
          <w:tcPr>
            <w:tcW w:w="1701" w:type="dxa"/>
            <w:vMerge/>
            <w:shd w:val="clear" w:color="auto" w:fill="auto"/>
          </w:tcPr>
          <w:p w:rsidR="00A83EF1" w:rsidRPr="00917AB9" w:rsidRDefault="00A83EF1" w:rsidP="00656F9A">
            <w:pPr>
              <w:spacing w:line="192" w:lineRule="auto"/>
              <w:contextualSpacing/>
              <w:jc w:val="center"/>
            </w:pPr>
          </w:p>
        </w:tc>
        <w:tc>
          <w:tcPr>
            <w:tcW w:w="1756" w:type="dxa"/>
            <w:shd w:val="clear" w:color="auto" w:fill="auto"/>
          </w:tcPr>
          <w:p w:rsidR="00A83EF1" w:rsidRPr="00917AB9" w:rsidRDefault="00A83EF1" w:rsidP="00656F9A">
            <w:pPr>
              <w:contextualSpacing/>
              <w:jc w:val="center"/>
            </w:pPr>
            <w:r w:rsidRPr="00917AB9">
              <w:t>Ф.И.О.</w:t>
            </w:r>
          </w:p>
        </w:tc>
        <w:tc>
          <w:tcPr>
            <w:tcW w:w="1471" w:type="dxa"/>
            <w:shd w:val="clear" w:color="auto" w:fill="auto"/>
          </w:tcPr>
          <w:p w:rsidR="00A83EF1" w:rsidRPr="00917AB9" w:rsidRDefault="00A83EF1" w:rsidP="00656F9A">
            <w:pPr>
              <w:contextualSpacing/>
              <w:jc w:val="center"/>
            </w:pPr>
            <w:r w:rsidRPr="00917AB9">
              <w:t>подпись</w:t>
            </w:r>
          </w:p>
        </w:tc>
      </w:tr>
      <w:tr w:rsidR="00A83EF1" w:rsidRPr="00917AB9" w:rsidTr="00656F9A">
        <w:trPr>
          <w:jc w:val="right"/>
        </w:trPr>
        <w:tc>
          <w:tcPr>
            <w:tcW w:w="2268" w:type="dxa"/>
            <w:shd w:val="clear" w:color="auto" w:fill="auto"/>
          </w:tcPr>
          <w:p w:rsidR="00A83EF1" w:rsidRPr="00917AB9" w:rsidRDefault="00A83EF1" w:rsidP="00656F9A">
            <w:pPr>
              <w:contextualSpacing/>
              <w:jc w:val="both"/>
            </w:pPr>
          </w:p>
        </w:tc>
        <w:tc>
          <w:tcPr>
            <w:tcW w:w="1701" w:type="dxa"/>
            <w:shd w:val="clear" w:color="auto" w:fill="auto"/>
          </w:tcPr>
          <w:p w:rsidR="00A83EF1" w:rsidRPr="00917AB9" w:rsidRDefault="00A83EF1" w:rsidP="00656F9A">
            <w:pPr>
              <w:contextualSpacing/>
              <w:jc w:val="both"/>
            </w:pPr>
          </w:p>
        </w:tc>
        <w:tc>
          <w:tcPr>
            <w:tcW w:w="1756" w:type="dxa"/>
            <w:shd w:val="clear" w:color="auto" w:fill="auto"/>
          </w:tcPr>
          <w:p w:rsidR="00A83EF1" w:rsidRPr="00917AB9" w:rsidRDefault="00A83EF1" w:rsidP="00656F9A">
            <w:pPr>
              <w:contextualSpacing/>
              <w:jc w:val="both"/>
            </w:pPr>
          </w:p>
        </w:tc>
        <w:tc>
          <w:tcPr>
            <w:tcW w:w="1471" w:type="dxa"/>
            <w:shd w:val="clear" w:color="auto" w:fill="auto"/>
          </w:tcPr>
          <w:p w:rsidR="00A83EF1" w:rsidRPr="00917AB9" w:rsidRDefault="00A83EF1" w:rsidP="00656F9A">
            <w:pPr>
              <w:contextualSpacing/>
              <w:jc w:val="both"/>
            </w:pPr>
          </w:p>
        </w:tc>
      </w:tr>
    </w:tbl>
    <w:p w:rsidR="00A83EF1" w:rsidRPr="00917AB9" w:rsidRDefault="00A83EF1" w:rsidP="00A83EF1">
      <w:pPr>
        <w:widowControl w:val="0"/>
        <w:ind w:firstLine="540"/>
        <w:contextualSpacing/>
        <w:jc w:val="both"/>
        <w:rPr>
          <w:rFonts w:eastAsia="Calibri"/>
        </w:rPr>
      </w:pPr>
    </w:p>
    <w:p w:rsidR="00A83EF1" w:rsidRPr="00917AB9" w:rsidRDefault="00A83EF1" w:rsidP="00A83EF1">
      <w:pPr>
        <w:widowControl w:val="0"/>
        <w:ind w:firstLine="709"/>
        <w:contextualSpacing/>
        <w:jc w:val="both"/>
        <w:rPr>
          <w:rFonts w:eastAsia="Calibri"/>
        </w:rPr>
      </w:pPr>
      <w:bookmarkStart w:id="2" w:name="Par53"/>
      <w:bookmarkStart w:id="3" w:name="Par54"/>
      <w:bookmarkEnd w:id="2"/>
      <w:bookmarkEnd w:id="3"/>
      <w:r w:rsidRPr="00917AB9">
        <w:rPr>
          <w:rFonts w:eastAsia="Calibri"/>
        </w:rPr>
        <w:t>* Запрашиваются Управлением в порядке межведомственного информационного взаимодействия в случае непредставления Заявителем по собственной инициативе.</w:t>
      </w:r>
    </w:p>
    <w:p w:rsidR="00A83EF1" w:rsidRPr="00917AB9" w:rsidRDefault="00A83EF1" w:rsidP="00A83EF1">
      <w:pPr>
        <w:widowControl w:val="0"/>
        <w:ind w:firstLine="709"/>
        <w:contextualSpacing/>
        <w:jc w:val="both"/>
        <w:rPr>
          <w:rFonts w:eastAsia="Calibri"/>
        </w:rPr>
      </w:pPr>
      <w:r w:rsidRPr="00917AB9">
        <w:rPr>
          <w:rFonts w:eastAsia="Calibri"/>
        </w:rPr>
        <w:t>** Если права на указанные объекты недвижимости не зарегистрированы в Едином государственном реестре прав на недвижимое имущество                 и сделок с ним, указанный документ представляется Заявителем самостоятельно; если права на указанные объекты недвижимости зарегистрированы                  в Едином государственном реестре прав на недвижимое имущество и сделок с ним, Заявитель вправе представить указанный документ по собственной инициативе.</w:t>
      </w:r>
    </w:p>
    <w:p w:rsidR="00A83EF1" w:rsidRDefault="00A83EF1" w:rsidP="00A83EF1">
      <w:pPr>
        <w:jc w:val="both"/>
      </w:pPr>
    </w:p>
    <w:p w:rsidR="00A83EF1" w:rsidRDefault="00A83EF1" w:rsidP="00A83EF1">
      <w:pPr>
        <w:jc w:val="both"/>
      </w:pPr>
    </w:p>
    <w:p w:rsidR="00A83EF1" w:rsidRDefault="00A83EF1" w:rsidP="00A83EF1">
      <w:pPr>
        <w:jc w:val="both"/>
      </w:pPr>
    </w:p>
    <w:p w:rsidR="00A83EF1" w:rsidRDefault="00A83EF1" w:rsidP="00A83EF1">
      <w:pPr>
        <w:jc w:val="both"/>
      </w:pPr>
    </w:p>
    <w:p w:rsidR="00A83EF1" w:rsidRDefault="00A83EF1" w:rsidP="00A83EF1">
      <w:pPr>
        <w:jc w:val="both"/>
      </w:pPr>
    </w:p>
    <w:p w:rsidR="00A83EF1" w:rsidRDefault="00A83EF1" w:rsidP="00A83EF1">
      <w:pPr>
        <w:jc w:val="both"/>
      </w:pPr>
    </w:p>
    <w:p w:rsidR="00A83EF1" w:rsidRDefault="00A83EF1" w:rsidP="00A83EF1">
      <w:pPr>
        <w:jc w:val="both"/>
      </w:pPr>
    </w:p>
    <w:p w:rsidR="00A83EF1" w:rsidRDefault="00A83EF1" w:rsidP="00A83EF1">
      <w:pPr>
        <w:jc w:val="both"/>
      </w:pPr>
    </w:p>
    <w:p w:rsidR="00A83EF1" w:rsidRDefault="00A83EF1" w:rsidP="00A83EF1">
      <w:pPr>
        <w:jc w:val="both"/>
      </w:pPr>
    </w:p>
    <w:p w:rsidR="00A83EF1" w:rsidRDefault="00A83EF1" w:rsidP="00A83EF1">
      <w:pPr>
        <w:jc w:val="both"/>
      </w:pPr>
    </w:p>
    <w:p w:rsidR="00A83EF1" w:rsidRDefault="00A83EF1" w:rsidP="00A83EF1">
      <w:pPr>
        <w:jc w:val="both"/>
      </w:pPr>
    </w:p>
    <w:p w:rsidR="00A83EF1" w:rsidRDefault="00A83EF1" w:rsidP="00A83EF1">
      <w:pPr>
        <w:jc w:val="both"/>
      </w:pPr>
    </w:p>
    <w:p w:rsidR="00A83EF1" w:rsidRDefault="00A83EF1" w:rsidP="00A83EF1">
      <w:pPr>
        <w:jc w:val="both"/>
      </w:pPr>
    </w:p>
    <w:p w:rsidR="00A83EF1" w:rsidRDefault="00A83EF1" w:rsidP="00A83EF1">
      <w:pPr>
        <w:jc w:val="both"/>
      </w:pPr>
    </w:p>
    <w:p w:rsidR="00A83EF1" w:rsidRDefault="00A83EF1" w:rsidP="00A83EF1">
      <w:pPr>
        <w:jc w:val="both"/>
      </w:pPr>
    </w:p>
    <w:p w:rsidR="00A83EF1" w:rsidRDefault="00A83EF1" w:rsidP="00A83EF1">
      <w:pPr>
        <w:jc w:val="both"/>
      </w:pPr>
    </w:p>
    <w:p w:rsidR="00A83EF1" w:rsidRDefault="00A83EF1" w:rsidP="00A83EF1">
      <w:pPr>
        <w:jc w:val="both"/>
      </w:pPr>
    </w:p>
    <w:p w:rsidR="00A83EF1" w:rsidRDefault="00A83EF1" w:rsidP="00A83EF1">
      <w:pPr>
        <w:jc w:val="both"/>
      </w:pPr>
    </w:p>
    <w:p w:rsidR="00A83EF1" w:rsidRDefault="00A83EF1" w:rsidP="00A83EF1">
      <w:pPr>
        <w:jc w:val="both"/>
      </w:pPr>
    </w:p>
    <w:p w:rsidR="00A83EF1" w:rsidRDefault="00A83EF1" w:rsidP="00A83EF1">
      <w:pPr>
        <w:jc w:val="both"/>
      </w:pPr>
    </w:p>
    <w:p w:rsidR="00A83EF1" w:rsidRDefault="00A83EF1" w:rsidP="00A83EF1">
      <w:pPr>
        <w:jc w:val="both"/>
      </w:pPr>
    </w:p>
    <w:p w:rsidR="00A83EF1" w:rsidRDefault="00A83EF1" w:rsidP="00A83EF1">
      <w:pPr>
        <w:jc w:val="both"/>
      </w:pPr>
    </w:p>
    <w:p w:rsidR="00A83EF1" w:rsidRDefault="00A83EF1" w:rsidP="00A83EF1">
      <w:pPr>
        <w:jc w:val="both"/>
      </w:pPr>
    </w:p>
    <w:p w:rsidR="00A83EF1" w:rsidRDefault="00A83EF1" w:rsidP="00A83EF1">
      <w:pPr>
        <w:jc w:val="both"/>
      </w:pPr>
    </w:p>
    <w:p w:rsidR="00A83EF1" w:rsidRDefault="00A83EF1" w:rsidP="00A83EF1">
      <w:pPr>
        <w:jc w:val="both"/>
      </w:pPr>
    </w:p>
    <w:p w:rsidR="00A83EF1" w:rsidRDefault="00A83EF1" w:rsidP="00A83EF1">
      <w:pPr>
        <w:jc w:val="both"/>
      </w:pPr>
    </w:p>
    <w:p w:rsidR="00A83EF1" w:rsidRDefault="00A83EF1" w:rsidP="00A83EF1">
      <w:pPr>
        <w:jc w:val="both"/>
      </w:pPr>
    </w:p>
    <w:p w:rsidR="00A83EF1" w:rsidRDefault="00A83EF1" w:rsidP="00A83EF1">
      <w:pPr>
        <w:jc w:val="both"/>
      </w:pPr>
    </w:p>
    <w:p w:rsidR="00A83EF1" w:rsidRDefault="00A83EF1" w:rsidP="00A83EF1">
      <w:pPr>
        <w:jc w:val="both"/>
      </w:pPr>
    </w:p>
    <w:p w:rsidR="00A83EF1" w:rsidRDefault="00A83EF1" w:rsidP="00A83EF1">
      <w:pPr>
        <w:jc w:val="both"/>
      </w:pPr>
    </w:p>
    <w:p w:rsidR="00A83EF1" w:rsidRDefault="00A83EF1" w:rsidP="00A83EF1">
      <w:pPr>
        <w:jc w:val="both"/>
      </w:pPr>
    </w:p>
    <w:p w:rsidR="00A83EF1" w:rsidRDefault="00A83EF1" w:rsidP="00A83EF1">
      <w:pPr>
        <w:jc w:val="both"/>
      </w:pPr>
    </w:p>
    <w:p w:rsidR="00A83EF1" w:rsidRDefault="00A83EF1" w:rsidP="00A83EF1">
      <w:pPr>
        <w:jc w:val="both"/>
      </w:pPr>
    </w:p>
    <w:p w:rsidR="00A83EF1" w:rsidRDefault="00A83EF1" w:rsidP="00A83EF1">
      <w:pPr>
        <w:jc w:val="both"/>
      </w:pPr>
    </w:p>
    <w:p w:rsidR="00A83EF1" w:rsidRDefault="00A83EF1" w:rsidP="00A83EF1">
      <w:pPr>
        <w:jc w:val="both"/>
      </w:pPr>
    </w:p>
    <w:p w:rsidR="00A83EF1" w:rsidRDefault="00A83EF1" w:rsidP="00A83EF1">
      <w:pPr>
        <w:jc w:val="both"/>
      </w:pPr>
    </w:p>
    <w:p w:rsidR="00A83EF1" w:rsidRDefault="00A83EF1" w:rsidP="00A83EF1">
      <w:pPr>
        <w:jc w:val="both"/>
      </w:pPr>
    </w:p>
    <w:p w:rsidR="00A83EF1" w:rsidRDefault="00A83EF1" w:rsidP="00A83EF1">
      <w:pPr>
        <w:jc w:val="both"/>
      </w:pPr>
    </w:p>
    <w:p w:rsidR="00A83EF1" w:rsidRPr="00573616" w:rsidRDefault="00A83EF1" w:rsidP="00A83EF1">
      <w:pPr>
        <w:jc w:val="right"/>
        <w:outlineLvl w:val="0"/>
        <w:rPr>
          <w:sz w:val="18"/>
          <w:szCs w:val="18"/>
        </w:rPr>
      </w:pPr>
      <w:r>
        <w:rPr>
          <w:sz w:val="18"/>
          <w:szCs w:val="18"/>
        </w:rPr>
        <w:t>Приложение 2</w:t>
      </w:r>
    </w:p>
    <w:p w:rsidR="00A83EF1" w:rsidRPr="00573616" w:rsidRDefault="00A83EF1" w:rsidP="00A83EF1">
      <w:pPr>
        <w:jc w:val="right"/>
        <w:rPr>
          <w:sz w:val="18"/>
          <w:szCs w:val="18"/>
        </w:rPr>
      </w:pPr>
      <w:r w:rsidRPr="00573616">
        <w:rPr>
          <w:sz w:val="18"/>
          <w:szCs w:val="18"/>
        </w:rPr>
        <w:t>к Административному регламенту</w:t>
      </w:r>
    </w:p>
    <w:p w:rsidR="00A83EF1" w:rsidRPr="00573616" w:rsidRDefault="00A83EF1" w:rsidP="00A83EF1">
      <w:pPr>
        <w:jc w:val="right"/>
        <w:rPr>
          <w:sz w:val="18"/>
          <w:szCs w:val="18"/>
        </w:rPr>
      </w:pPr>
      <w:r w:rsidRPr="00573616">
        <w:rPr>
          <w:sz w:val="18"/>
          <w:szCs w:val="18"/>
        </w:rPr>
        <w:t>предоставления муниципальной услуги</w:t>
      </w:r>
    </w:p>
    <w:p w:rsidR="00A83EF1" w:rsidRPr="00573616" w:rsidRDefault="00A83EF1" w:rsidP="00A83EF1">
      <w:pPr>
        <w:tabs>
          <w:tab w:val="center" w:pos="4153"/>
          <w:tab w:val="right" w:pos="8306"/>
        </w:tabs>
        <w:jc w:val="right"/>
        <w:rPr>
          <w:sz w:val="18"/>
          <w:szCs w:val="18"/>
        </w:rPr>
      </w:pPr>
      <w:r w:rsidRPr="00573616">
        <w:rPr>
          <w:sz w:val="18"/>
          <w:szCs w:val="18"/>
        </w:rPr>
        <w:t xml:space="preserve">                                                                «Предоставление разрешения на</w:t>
      </w:r>
    </w:p>
    <w:p w:rsidR="00A83EF1" w:rsidRPr="00573616" w:rsidRDefault="00A83EF1" w:rsidP="00A83EF1">
      <w:pPr>
        <w:tabs>
          <w:tab w:val="center" w:pos="4153"/>
          <w:tab w:val="right" w:pos="8306"/>
        </w:tabs>
        <w:jc w:val="right"/>
        <w:rPr>
          <w:sz w:val="18"/>
          <w:szCs w:val="18"/>
        </w:rPr>
      </w:pPr>
      <w:r w:rsidRPr="00573616">
        <w:rPr>
          <w:sz w:val="18"/>
          <w:szCs w:val="18"/>
        </w:rPr>
        <w:t xml:space="preserve">                                                                 условно разрешенный вид </w:t>
      </w:r>
    </w:p>
    <w:p w:rsidR="00A83EF1" w:rsidRPr="00573616" w:rsidRDefault="00A83EF1" w:rsidP="00A83EF1">
      <w:pPr>
        <w:tabs>
          <w:tab w:val="center" w:pos="4153"/>
          <w:tab w:val="right" w:pos="8306"/>
        </w:tabs>
        <w:jc w:val="right"/>
        <w:rPr>
          <w:sz w:val="30"/>
          <w:szCs w:val="30"/>
        </w:rPr>
      </w:pPr>
      <w:r w:rsidRPr="00573616">
        <w:rPr>
          <w:sz w:val="18"/>
          <w:szCs w:val="18"/>
        </w:rPr>
        <w:t xml:space="preserve">                                                                       использования земельного участка</w:t>
      </w:r>
      <w:r w:rsidRPr="00573616">
        <w:rPr>
          <w:sz w:val="18"/>
          <w:szCs w:val="18"/>
          <w:highlight w:val="red"/>
        </w:rPr>
        <w:t xml:space="preserve"> </w:t>
      </w:r>
      <w:r w:rsidRPr="00573616">
        <w:rPr>
          <w:sz w:val="18"/>
          <w:szCs w:val="18"/>
        </w:rPr>
        <w:t>или объекта капитального строительства»</w:t>
      </w:r>
    </w:p>
    <w:p w:rsidR="00A83EF1" w:rsidRDefault="00A83EF1" w:rsidP="00A83EF1">
      <w:pPr>
        <w:jc w:val="both"/>
      </w:pPr>
    </w:p>
    <w:p w:rsidR="00A83EF1" w:rsidRPr="00917AB9" w:rsidRDefault="00A83EF1" w:rsidP="00A83EF1">
      <w:pPr>
        <w:spacing w:line="192" w:lineRule="auto"/>
        <w:jc w:val="center"/>
        <w:rPr>
          <w:rFonts w:eastAsia="Calibri"/>
          <w:sz w:val="30"/>
          <w:szCs w:val="30"/>
        </w:rPr>
      </w:pPr>
    </w:p>
    <w:p w:rsidR="00A83EF1" w:rsidRPr="00917AB9" w:rsidRDefault="00A83EF1" w:rsidP="00A83EF1">
      <w:pPr>
        <w:spacing w:line="192" w:lineRule="auto"/>
        <w:jc w:val="center"/>
        <w:rPr>
          <w:rFonts w:eastAsia="Calibri"/>
          <w:sz w:val="30"/>
          <w:szCs w:val="30"/>
        </w:rPr>
      </w:pPr>
      <w:r w:rsidRPr="00917AB9">
        <w:rPr>
          <w:rFonts w:eastAsia="Calibri"/>
          <w:sz w:val="30"/>
          <w:szCs w:val="30"/>
        </w:rPr>
        <w:t>БЛОК-СХЕМА</w:t>
      </w:r>
    </w:p>
    <w:p w:rsidR="00A83EF1" w:rsidRPr="00917AB9" w:rsidRDefault="00A83EF1" w:rsidP="00A83EF1">
      <w:pPr>
        <w:spacing w:line="192" w:lineRule="auto"/>
        <w:jc w:val="center"/>
        <w:rPr>
          <w:rFonts w:eastAsia="Calibri"/>
          <w:sz w:val="30"/>
          <w:szCs w:val="30"/>
        </w:rPr>
      </w:pPr>
      <w:r w:rsidRPr="00917AB9">
        <w:rPr>
          <w:rFonts w:eastAsia="Calibri"/>
          <w:sz w:val="30"/>
          <w:szCs w:val="30"/>
        </w:rPr>
        <w:t>предоставления муниципальной услуги по приему заявлений</w:t>
      </w:r>
    </w:p>
    <w:p w:rsidR="00A83EF1" w:rsidRPr="00917AB9" w:rsidRDefault="00A83EF1" w:rsidP="00A83EF1">
      <w:pPr>
        <w:spacing w:line="192" w:lineRule="auto"/>
        <w:jc w:val="center"/>
        <w:rPr>
          <w:rFonts w:eastAsia="Calibri"/>
          <w:sz w:val="30"/>
          <w:szCs w:val="30"/>
        </w:rPr>
      </w:pPr>
      <w:r w:rsidRPr="00917AB9">
        <w:rPr>
          <w:rFonts w:eastAsia="Calibri"/>
          <w:sz w:val="30"/>
          <w:szCs w:val="30"/>
        </w:rPr>
        <w:t>и выдаче решения о разрешении на условно разрешенный вид</w:t>
      </w:r>
    </w:p>
    <w:p w:rsidR="00A83EF1" w:rsidRPr="00917AB9" w:rsidRDefault="00A83EF1" w:rsidP="00A83EF1">
      <w:pPr>
        <w:spacing w:line="192" w:lineRule="auto"/>
        <w:jc w:val="center"/>
        <w:rPr>
          <w:rFonts w:eastAsia="Calibri"/>
          <w:sz w:val="30"/>
          <w:szCs w:val="30"/>
        </w:rPr>
      </w:pPr>
      <w:r w:rsidRPr="00917AB9">
        <w:rPr>
          <w:rFonts w:eastAsia="Calibri"/>
          <w:sz w:val="30"/>
          <w:szCs w:val="30"/>
        </w:rPr>
        <w:t>использования земельного участка или объекта</w:t>
      </w:r>
    </w:p>
    <w:p w:rsidR="00A83EF1" w:rsidRPr="00917AB9" w:rsidRDefault="00A83EF1" w:rsidP="00A83EF1">
      <w:pPr>
        <w:spacing w:line="192" w:lineRule="auto"/>
        <w:jc w:val="center"/>
        <w:rPr>
          <w:rFonts w:eastAsia="Calibri"/>
          <w:sz w:val="30"/>
          <w:szCs w:val="30"/>
        </w:rPr>
      </w:pPr>
      <w:r w:rsidRPr="00917AB9">
        <w:rPr>
          <w:rFonts w:eastAsia="Calibri"/>
          <w:sz w:val="30"/>
          <w:szCs w:val="30"/>
        </w:rPr>
        <w:t>капитального строительства</w:t>
      </w:r>
    </w:p>
    <w:p w:rsidR="00A83EF1" w:rsidRPr="00917AB9" w:rsidRDefault="00A83EF1" w:rsidP="00A83EF1">
      <w:pPr>
        <w:jc w:val="center"/>
        <w:rPr>
          <w:rFonts w:eastAsia="Calibri"/>
          <w:sz w:val="28"/>
          <w:szCs w:val="28"/>
        </w:rPr>
      </w:pPr>
    </w:p>
    <w:p w:rsidR="00A83EF1" w:rsidRPr="00917AB9" w:rsidRDefault="00A83EF1" w:rsidP="00A83EF1">
      <w:pPr>
        <w:jc w:val="right"/>
        <w:outlineLvl w:val="0"/>
        <w:rPr>
          <w:rFonts w:eastAsia="Calibri"/>
          <w:sz w:val="28"/>
          <w:szCs w:val="28"/>
        </w:rPr>
      </w:pPr>
    </w:p>
    <w:p w:rsidR="00A83EF1" w:rsidRPr="00917AB9" w:rsidRDefault="00A83EF1" w:rsidP="00A83EF1">
      <w:pPr>
        <w:jc w:val="right"/>
        <w:outlineLvl w:val="0"/>
        <w:rPr>
          <w:rFonts w:eastAsia="Calibri"/>
          <w:sz w:val="28"/>
          <w:szCs w:val="28"/>
        </w:rPr>
      </w:pPr>
      <w:r w:rsidRPr="00917AB9">
        <w:rPr>
          <w:rFonts w:eastAsia="Calibri"/>
          <w:noProof/>
          <w:sz w:val="28"/>
          <w:szCs w:val="28"/>
        </w:rPr>
        <mc:AlternateContent>
          <mc:Choice Requires="wps">
            <w:drawing>
              <wp:anchor distT="0" distB="0" distL="114300" distR="114300" simplePos="0" relativeHeight="251659776" behindDoc="0" locked="0" layoutInCell="1" allowOverlap="1">
                <wp:simplePos x="0" y="0"/>
                <wp:positionH relativeFrom="column">
                  <wp:posOffset>102235</wp:posOffset>
                </wp:positionH>
                <wp:positionV relativeFrom="paragraph">
                  <wp:posOffset>118745</wp:posOffset>
                </wp:positionV>
                <wp:extent cx="5762625" cy="733425"/>
                <wp:effectExtent l="0" t="0" r="28575" b="28575"/>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733425"/>
                        </a:xfrm>
                        <a:prstGeom prst="rect">
                          <a:avLst/>
                        </a:prstGeom>
                        <a:solidFill>
                          <a:srgbClr val="FFFFFF"/>
                        </a:solidFill>
                        <a:ln w="9525">
                          <a:solidFill>
                            <a:srgbClr val="000000"/>
                          </a:solidFill>
                          <a:miter lim="800000"/>
                          <a:headEnd/>
                          <a:tailEnd/>
                        </a:ln>
                      </wps:spPr>
                      <wps:txbx>
                        <w:txbxContent>
                          <w:p w:rsidR="00A83EF1" w:rsidRPr="00852E51" w:rsidRDefault="00A83EF1" w:rsidP="00A83EF1">
                            <w:pPr>
                              <w:pStyle w:val="ConsPlusNonformat"/>
                              <w:jc w:val="center"/>
                              <w:rPr>
                                <w:rFonts w:ascii="Times New Roman" w:hAnsi="Times New Roman" w:cs="Times New Roman"/>
                                <w:sz w:val="22"/>
                                <w:szCs w:val="22"/>
                              </w:rPr>
                            </w:pPr>
                            <w:r w:rsidRPr="00852E51">
                              <w:rPr>
                                <w:rFonts w:ascii="Times New Roman" w:hAnsi="Times New Roman" w:cs="Times New Roman"/>
                                <w:sz w:val="22"/>
                                <w:szCs w:val="22"/>
                              </w:rPr>
                              <w:t>Прием и регистрация Заявления о предоставлении разрешения</w:t>
                            </w:r>
                          </w:p>
                          <w:p w:rsidR="00A83EF1" w:rsidRDefault="00A83EF1" w:rsidP="00A83EF1">
                            <w:pPr>
                              <w:pStyle w:val="ConsPlusNonformat"/>
                              <w:jc w:val="center"/>
                              <w:rPr>
                                <w:rFonts w:ascii="Times New Roman" w:hAnsi="Times New Roman" w:cs="Times New Roman"/>
                                <w:sz w:val="22"/>
                                <w:szCs w:val="22"/>
                              </w:rPr>
                            </w:pPr>
                            <w:r w:rsidRPr="00852E51">
                              <w:rPr>
                                <w:rFonts w:ascii="Times New Roman" w:hAnsi="Times New Roman" w:cs="Times New Roman"/>
                                <w:sz w:val="22"/>
                                <w:szCs w:val="22"/>
                              </w:rPr>
                              <w:t xml:space="preserve">на </w:t>
                            </w:r>
                            <w:r>
                              <w:rPr>
                                <w:rFonts w:ascii="Times New Roman" w:hAnsi="Times New Roman" w:cs="Times New Roman"/>
                                <w:sz w:val="22"/>
                                <w:szCs w:val="22"/>
                              </w:rPr>
                              <w:t>условно разрешенный вид использования земельного участка</w:t>
                            </w:r>
                          </w:p>
                          <w:p w:rsidR="00A83EF1" w:rsidRPr="00852E51" w:rsidRDefault="00A83EF1" w:rsidP="00A83EF1">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 или </w:t>
                            </w:r>
                            <w:r w:rsidRPr="00852E51">
                              <w:rPr>
                                <w:rFonts w:ascii="Times New Roman" w:hAnsi="Times New Roman" w:cs="Times New Roman"/>
                                <w:sz w:val="22"/>
                                <w:szCs w:val="22"/>
                              </w:rPr>
                              <w:t xml:space="preserve"> объекта капитального строительства</w:t>
                            </w:r>
                          </w:p>
                          <w:p w:rsidR="00A83EF1" w:rsidRPr="00852E51" w:rsidRDefault="00A83EF1" w:rsidP="00A83EF1">
                            <w:pPr>
                              <w:pStyle w:val="ConsPlusNonformat"/>
                              <w:jc w:val="center"/>
                              <w:rPr>
                                <w:rFonts w:ascii="Times New Roman" w:hAnsi="Times New Roman" w:cs="Times New Roman"/>
                                <w:sz w:val="22"/>
                                <w:szCs w:val="22"/>
                              </w:rPr>
                            </w:pPr>
                            <w:r w:rsidRPr="00852E51">
                              <w:rPr>
                                <w:rFonts w:ascii="Times New Roman" w:hAnsi="Times New Roman" w:cs="Times New Roman"/>
                                <w:sz w:val="22"/>
                                <w:szCs w:val="22"/>
                              </w:rPr>
                              <w:t>(1 день)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1" o:spid="_x0000_s1026" type="#_x0000_t202" style="position:absolute;left:0;text-align:left;margin-left:8.05pt;margin-top:9.35pt;width:453.75pt;height:5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">
                <v:textbox>
                  <w:txbxContent>
                    <w:p w:rsidR="00A83EF1" w:rsidRPr="00852E51" w:rsidRDefault="00A83EF1" w:rsidP="00A83EF1">
                      <w:pPr>
                        <w:pStyle w:val="ConsPlusNonformat"/>
                        <w:jc w:val="center"/>
                        <w:rPr>
                          <w:rFonts w:ascii="Times New Roman" w:hAnsi="Times New Roman" w:cs="Times New Roman"/>
                          <w:sz w:val="22"/>
                          <w:szCs w:val="22"/>
                        </w:rPr>
                      </w:pPr>
                      <w:r w:rsidRPr="00852E51">
                        <w:rPr>
                          <w:rFonts w:ascii="Times New Roman" w:hAnsi="Times New Roman" w:cs="Times New Roman"/>
                          <w:sz w:val="22"/>
                          <w:szCs w:val="22"/>
                        </w:rPr>
                        <w:t>Прием и регистрация Заявления о предоставлении разрешения</w:t>
                      </w:r>
                    </w:p>
                    <w:p w:rsidR="00A83EF1" w:rsidRDefault="00A83EF1" w:rsidP="00A83EF1">
                      <w:pPr>
                        <w:pStyle w:val="ConsPlusNonformat"/>
                        <w:jc w:val="center"/>
                        <w:rPr>
                          <w:rFonts w:ascii="Times New Roman" w:hAnsi="Times New Roman" w:cs="Times New Roman"/>
                          <w:sz w:val="22"/>
                          <w:szCs w:val="22"/>
                        </w:rPr>
                      </w:pPr>
                      <w:r w:rsidRPr="00852E51">
                        <w:rPr>
                          <w:rFonts w:ascii="Times New Roman" w:hAnsi="Times New Roman" w:cs="Times New Roman"/>
                          <w:sz w:val="22"/>
                          <w:szCs w:val="22"/>
                        </w:rPr>
                        <w:t xml:space="preserve">на </w:t>
                      </w:r>
                      <w:r>
                        <w:rPr>
                          <w:rFonts w:ascii="Times New Roman" w:hAnsi="Times New Roman" w:cs="Times New Roman"/>
                          <w:sz w:val="22"/>
                          <w:szCs w:val="22"/>
                        </w:rPr>
                        <w:t>условно разрешенный вид использования земельного участка</w:t>
                      </w:r>
                    </w:p>
                    <w:p w:rsidR="00A83EF1" w:rsidRPr="00852E51" w:rsidRDefault="00A83EF1" w:rsidP="00A83EF1">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 или </w:t>
                      </w:r>
                      <w:r w:rsidRPr="00852E51">
                        <w:rPr>
                          <w:rFonts w:ascii="Times New Roman" w:hAnsi="Times New Roman" w:cs="Times New Roman"/>
                          <w:sz w:val="22"/>
                          <w:szCs w:val="22"/>
                        </w:rPr>
                        <w:t xml:space="preserve"> объекта капитального строительства</w:t>
                      </w:r>
                    </w:p>
                    <w:p w:rsidR="00A83EF1" w:rsidRPr="00852E51" w:rsidRDefault="00A83EF1" w:rsidP="00A83EF1">
                      <w:pPr>
                        <w:pStyle w:val="ConsPlusNonformat"/>
                        <w:jc w:val="center"/>
                        <w:rPr>
                          <w:rFonts w:ascii="Times New Roman" w:hAnsi="Times New Roman" w:cs="Times New Roman"/>
                          <w:sz w:val="22"/>
                          <w:szCs w:val="22"/>
                        </w:rPr>
                      </w:pPr>
                      <w:r w:rsidRPr="00852E51">
                        <w:rPr>
                          <w:rFonts w:ascii="Times New Roman" w:hAnsi="Times New Roman" w:cs="Times New Roman"/>
                          <w:sz w:val="22"/>
                          <w:szCs w:val="22"/>
                        </w:rPr>
                        <w:t>(1 день)</w:t>
                      </w:r>
                    </w:p>
                  </w:txbxContent>
                </v:textbox>
              </v:shape>
            </w:pict>
          </mc:Fallback>
        </mc:AlternateContent>
      </w:r>
    </w:p>
    <w:p w:rsidR="00A83EF1" w:rsidRPr="00917AB9" w:rsidRDefault="00A83EF1" w:rsidP="00A83EF1">
      <w:pPr>
        <w:jc w:val="right"/>
        <w:outlineLvl w:val="0"/>
        <w:rPr>
          <w:rFonts w:eastAsia="Calibri"/>
          <w:sz w:val="28"/>
          <w:szCs w:val="28"/>
        </w:rPr>
      </w:pPr>
    </w:p>
    <w:p w:rsidR="00A83EF1" w:rsidRPr="00917AB9" w:rsidRDefault="00A83EF1" w:rsidP="00A83EF1">
      <w:pPr>
        <w:jc w:val="right"/>
        <w:outlineLvl w:val="0"/>
        <w:rPr>
          <w:rFonts w:eastAsia="Calibri"/>
          <w:sz w:val="28"/>
          <w:szCs w:val="28"/>
        </w:rPr>
      </w:pPr>
    </w:p>
    <w:p w:rsidR="00A83EF1" w:rsidRPr="00917AB9" w:rsidRDefault="00A83EF1" w:rsidP="00A83EF1">
      <w:pPr>
        <w:jc w:val="right"/>
        <w:outlineLvl w:val="0"/>
        <w:rPr>
          <w:rFonts w:eastAsia="Calibri"/>
          <w:sz w:val="28"/>
          <w:szCs w:val="28"/>
        </w:rPr>
      </w:pPr>
    </w:p>
    <w:p w:rsidR="00A83EF1" w:rsidRPr="00917AB9" w:rsidRDefault="00A83EF1" w:rsidP="00A83EF1">
      <w:pPr>
        <w:jc w:val="right"/>
        <w:outlineLvl w:val="0"/>
        <w:rPr>
          <w:rFonts w:eastAsia="Calibri"/>
          <w:sz w:val="28"/>
          <w:szCs w:val="28"/>
        </w:rPr>
      </w:pPr>
    </w:p>
    <w:p w:rsidR="00A83EF1" w:rsidRPr="00917AB9" w:rsidRDefault="00A83EF1" w:rsidP="00A83EF1">
      <w:pPr>
        <w:jc w:val="right"/>
        <w:outlineLvl w:val="0"/>
        <w:rPr>
          <w:rFonts w:eastAsia="Calibri"/>
          <w:sz w:val="28"/>
          <w:szCs w:val="28"/>
        </w:rPr>
      </w:pPr>
      <w:r w:rsidRPr="00917AB9">
        <w:rPr>
          <w:rFonts w:eastAsia="Calibri"/>
          <w:noProof/>
          <w:sz w:val="28"/>
          <w:szCs w:val="28"/>
        </w:rPr>
        <mc:AlternateContent>
          <mc:Choice Requires="wps">
            <w:drawing>
              <wp:anchor distT="0" distB="0" distL="114300" distR="114300" simplePos="0" relativeHeight="251660800" behindDoc="0" locked="0" layoutInCell="1" allowOverlap="1">
                <wp:simplePos x="0" y="0"/>
                <wp:positionH relativeFrom="column">
                  <wp:posOffset>1358265</wp:posOffset>
                </wp:positionH>
                <wp:positionV relativeFrom="paragraph">
                  <wp:posOffset>3810</wp:posOffset>
                </wp:positionV>
                <wp:extent cx="9525" cy="192405"/>
                <wp:effectExtent l="76200" t="0" r="66675" b="5524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92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C9228E" id="_x0000_t32" coordsize="21600,21600" o:spt="32" o:oned="t" path="m,l21600,21600e" filled="f">
                <v:path arrowok="t" fillok="f" o:connecttype="none"/>
                <o:lock v:ext="edit" shapetype="t"/>
              </v:shapetype>
              <v:shape id="Прямая со стрелкой 30" o:spid="_x0000_s1026" type="#_x0000_t32" style="position:absolute;margin-left:106.95pt;margin-top:.3pt;width:.75pt;height:1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">
                <v:stroke endarrow="block"/>
              </v:shape>
            </w:pict>
          </mc:Fallback>
        </mc:AlternateContent>
      </w:r>
      <w:r w:rsidRPr="00917AB9">
        <w:rPr>
          <w:rFonts w:eastAsia="Calibri"/>
          <w:noProof/>
          <w:sz w:val="28"/>
          <w:szCs w:val="28"/>
        </w:rPr>
        <mc:AlternateContent>
          <mc:Choice Requires="wps">
            <w:drawing>
              <wp:anchor distT="0" distB="0" distL="114299" distR="114299" simplePos="0" relativeHeight="251663872" behindDoc="0" locked="0" layoutInCell="1" allowOverlap="1">
                <wp:simplePos x="0" y="0"/>
                <wp:positionH relativeFrom="column">
                  <wp:posOffset>4721224</wp:posOffset>
                </wp:positionH>
                <wp:positionV relativeFrom="paragraph">
                  <wp:posOffset>3810</wp:posOffset>
                </wp:positionV>
                <wp:extent cx="0" cy="192405"/>
                <wp:effectExtent l="76200" t="0" r="57150" b="5524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A1512B" id="Прямая со стрелкой 29" o:spid="_x0000_s1026" type="#_x0000_t32" style="position:absolute;margin-left:371.75pt;margin-top:.3pt;width:0;height:15.15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">
                <v:stroke endarrow="block"/>
              </v:shape>
            </w:pict>
          </mc:Fallback>
        </mc:AlternateContent>
      </w:r>
    </w:p>
    <w:p w:rsidR="00A83EF1" w:rsidRPr="00917AB9" w:rsidRDefault="00A83EF1" w:rsidP="00A83EF1">
      <w:pPr>
        <w:jc w:val="right"/>
        <w:outlineLvl w:val="0"/>
        <w:rPr>
          <w:rFonts w:eastAsia="Calibri"/>
          <w:sz w:val="28"/>
          <w:szCs w:val="28"/>
        </w:rPr>
      </w:pPr>
      <w:r w:rsidRPr="00917AB9">
        <w:rPr>
          <w:rFonts w:eastAsia="Calibri"/>
          <w:noProof/>
          <w:sz w:val="28"/>
          <w:szCs w:val="28"/>
        </w:rPr>
        <mc:AlternateContent>
          <mc:Choice Requires="wps">
            <w:drawing>
              <wp:anchor distT="0" distB="0" distL="114300" distR="114300" simplePos="0" relativeHeight="251661824" behindDoc="0" locked="0" layoutInCell="1" allowOverlap="1">
                <wp:simplePos x="0" y="0"/>
                <wp:positionH relativeFrom="column">
                  <wp:posOffset>102235</wp:posOffset>
                </wp:positionH>
                <wp:positionV relativeFrom="paragraph">
                  <wp:posOffset>29210</wp:posOffset>
                </wp:positionV>
                <wp:extent cx="2701925" cy="647700"/>
                <wp:effectExtent l="0" t="0" r="22225" b="19050"/>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647700"/>
                        </a:xfrm>
                        <a:prstGeom prst="rect">
                          <a:avLst/>
                        </a:prstGeom>
                        <a:solidFill>
                          <a:srgbClr val="FFFFFF"/>
                        </a:solidFill>
                        <a:ln w="9525">
                          <a:solidFill>
                            <a:srgbClr val="000000"/>
                          </a:solidFill>
                          <a:miter lim="800000"/>
                          <a:headEnd/>
                          <a:tailEnd/>
                        </a:ln>
                      </wps:spPr>
                      <wps:txbx>
                        <w:txbxContent>
                          <w:p w:rsidR="00A83EF1" w:rsidRPr="00852E51" w:rsidRDefault="00A83EF1" w:rsidP="00A83EF1">
                            <w:pPr>
                              <w:pStyle w:val="ConsPlusNonformat"/>
                              <w:jc w:val="center"/>
                              <w:rPr>
                                <w:rFonts w:ascii="Times New Roman" w:hAnsi="Times New Roman" w:cs="Times New Roman"/>
                                <w:sz w:val="22"/>
                                <w:szCs w:val="22"/>
                              </w:rPr>
                            </w:pPr>
                            <w:r w:rsidRPr="00852E51">
                              <w:rPr>
                                <w:rFonts w:ascii="Times New Roman" w:hAnsi="Times New Roman" w:cs="Times New Roman"/>
                                <w:sz w:val="22"/>
                                <w:szCs w:val="22"/>
                              </w:rPr>
                              <w:t>Подготовка и проведение публичных слушаний                                                            (69 дней)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28" o:spid="_x0000_s1027" type="#_x0000_t202" style="position:absolute;left:0;text-align:left;margin-left:8.05pt;margin-top:2.3pt;width:212.75pt;height:5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">
                <v:textbox>
                  <w:txbxContent>
                    <w:p w:rsidR="00A83EF1" w:rsidRPr="00852E51" w:rsidRDefault="00A83EF1" w:rsidP="00A83EF1">
                      <w:pPr>
                        <w:pStyle w:val="ConsPlusNonformat"/>
                        <w:jc w:val="center"/>
                        <w:rPr>
                          <w:rFonts w:ascii="Times New Roman" w:hAnsi="Times New Roman" w:cs="Times New Roman"/>
                          <w:sz w:val="22"/>
                          <w:szCs w:val="22"/>
                        </w:rPr>
                      </w:pPr>
                      <w:r w:rsidRPr="00852E51">
                        <w:rPr>
                          <w:rFonts w:ascii="Times New Roman" w:hAnsi="Times New Roman" w:cs="Times New Roman"/>
                          <w:sz w:val="22"/>
                          <w:szCs w:val="22"/>
                        </w:rPr>
                        <w:t>Подготовка и проведение публичных слушаний                                                            (69 дней)</w:t>
                      </w:r>
                    </w:p>
                  </w:txbxContent>
                </v:textbox>
              </v:shape>
            </w:pict>
          </mc:Fallback>
        </mc:AlternateContent>
      </w:r>
      <w:r w:rsidRPr="00917AB9">
        <w:rPr>
          <w:rFonts w:eastAsia="Calibri"/>
          <w:noProof/>
          <w:sz w:val="28"/>
          <w:szCs w:val="28"/>
        </w:rPr>
        <mc:AlternateContent>
          <mc:Choice Requires="wps">
            <w:drawing>
              <wp:anchor distT="0" distB="0" distL="114300" distR="114300" simplePos="0" relativeHeight="251662848" behindDoc="0" locked="0" layoutInCell="1" allowOverlap="1">
                <wp:simplePos x="0" y="0"/>
                <wp:positionH relativeFrom="column">
                  <wp:posOffset>3159760</wp:posOffset>
                </wp:positionH>
                <wp:positionV relativeFrom="paragraph">
                  <wp:posOffset>29210</wp:posOffset>
                </wp:positionV>
                <wp:extent cx="2701925" cy="647700"/>
                <wp:effectExtent l="0" t="0" r="22225" b="19050"/>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647700"/>
                        </a:xfrm>
                        <a:prstGeom prst="rect">
                          <a:avLst/>
                        </a:prstGeom>
                        <a:solidFill>
                          <a:srgbClr val="FFFFFF"/>
                        </a:solidFill>
                        <a:ln w="9525">
                          <a:solidFill>
                            <a:srgbClr val="000000"/>
                          </a:solidFill>
                          <a:miter lim="800000"/>
                          <a:headEnd/>
                          <a:tailEnd/>
                        </a:ln>
                      </wps:spPr>
                      <wps:txbx>
                        <w:txbxContent>
                          <w:p w:rsidR="00A83EF1" w:rsidRPr="00917AB9" w:rsidRDefault="00A83EF1" w:rsidP="00A83EF1">
                            <w:pPr>
                              <w:contextualSpacing/>
                              <w:jc w:val="center"/>
                              <w:rPr>
                                <w:sz w:val="22"/>
                                <w:szCs w:val="22"/>
                              </w:rPr>
                            </w:pPr>
                            <w:r w:rsidRPr="00917AB9">
                              <w:rPr>
                                <w:sz w:val="22"/>
                                <w:szCs w:val="22"/>
                              </w:rPr>
                              <w:t xml:space="preserve">Подготовка мотивированного отказа </w:t>
                            </w:r>
                          </w:p>
                          <w:p w:rsidR="00A83EF1" w:rsidRPr="00917AB9" w:rsidRDefault="00A83EF1" w:rsidP="00A83EF1">
                            <w:pPr>
                              <w:contextualSpacing/>
                              <w:jc w:val="center"/>
                              <w:rPr>
                                <w:sz w:val="22"/>
                                <w:szCs w:val="22"/>
                              </w:rPr>
                            </w:pPr>
                            <w:r w:rsidRPr="00917AB9">
                              <w:rPr>
                                <w:sz w:val="22"/>
                                <w:szCs w:val="22"/>
                              </w:rPr>
                              <w:t xml:space="preserve">в предоставлении </w:t>
                            </w:r>
                          </w:p>
                          <w:p w:rsidR="00A83EF1" w:rsidRPr="00917AB9" w:rsidRDefault="00A83EF1" w:rsidP="00A83EF1">
                            <w:pPr>
                              <w:contextualSpacing/>
                              <w:jc w:val="center"/>
                              <w:rPr>
                                <w:sz w:val="22"/>
                                <w:szCs w:val="22"/>
                              </w:rPr>
                            </w:pPr>
                            <w:r w:rsidRPr="00917AB9">
                              <w:rPr>
                                <w:sz w:val="22"/>
                                <w:szCs w:val="22"/>
                              </w:rPr>
                              <w:t>Муниципальной услуги (7 дней)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27" o:spid="_x0000_s1028" type="#_x0000_t202" style="position:absolute;left:0;text-align:left;margin-left:248.8pt;margin-top:2.3pt;width:212.75pt;height:5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">
                <v:textbox>
                  <w:txbxContent>
                    <w:p w:rsidR="00A83EF1" w:rsidRPr="00917AB9" w:rsidRDefault="00A83EF1" w:rsidP="00A83EF1">
                      <w:pPr>
                        <w:contextualSpacing/>
                        <w:jc w:val="center"/>
                        <w:rPr>
                          <w:sz w:val="22"/>
                          <w:szCs w:val="22"/>
                        </w:rPr>
                      </w:pPr>
                      <w:r w:rsidRPr="00917AB9">
                        <w:rPr>
                          <w:sz w:val="22"/>
                          <w:szCs w:val="22"/>
                        </w:rPr>
                        <w:t xml:space="preserve">Подготовка мотивированного отказа </w:t>
                      </w:r>
                    </w:p>
                    <w:p w:rsidR="00A83EF1" w:rsidRPr="00917AB9" w:rsidRDefault="00A83EF1" w:rsidP="00A83EF1">
                      <w:pPr>
                        <w:contextualSpacing/>
                        <w:jc w:val="center"/>
                        <w:rPr>
                          <w:sz w:val="22"/>
                          <w:szCs w:val="22"/>
                        </w:rPr>
                      </w:pPr>
                      <w:r w:rsidRPr="00917AB9">
                        <w:rPr>
                          <w:sz w:val="22"/>
                          <w:szCs w:val="22"/>
                        </w:rPr>
                        <w:t xml:space="preserve">в предоставлении </w:t>
                      </w:r>
                    </w:p>
                    <w:p w:rsidR="00A83EF1" w:rsidRPr="00917AB9" w:rsidRDefault="00A83EF1" w:rsidP="00A83EF1">
                      <w:pPr>
                        <w:contextualSpacing/>
                        <w:jc w:val="center"/>
                        <w:rPr>
                          <w:sz w:val="22"/>
                          <w:szCs w:val="22"/>
                        </w:rPr>
                      </w:pPr>
                      <w:r w:rsidRPr="00917AB9">
                        <w:rPr>
                          <w:sz w:val="22"/>
                          <w:szCs w:val="22"/>
                        </w:rPr>
                        <w:t>Муниципальной услуги (7 дней)</w:t>
                      </w:r>
                    </w:p>
                  </w:txbxContent>
                </v:textbox>
              </v:shape>
            </w:pict>
          </mc:Fallback>
        </mc:AlternateContent>
      </w:r>
    </w:p>
    <w:p w:rsidR="00A83EF1" w:rsidRPr="00917AB9" w:rsidRDefault="00A83EF1" w:rsidP="00A83EF1">
      <w:pPr>
        <w:jc w:val="right"/>
        <w:outlineLvl w:val="0"/>
        <w:rPr>
          <w:rFonts w:eastAsia="Calibri"/>
          <w:sz w:val="28"/>
          <w:szCs w:val="28"/>
        </w:rPr>
      </w:pPr>
    </w:p>
    <w:p w:rsidR="00A83EF1" w:rsidRPr="00917AB9" w:rsidRDefault="00A83EF1" w:rsidP="00A83EF1">
      <w:pPr>
        <w:widowControl w:val="0"/>
        <w:rPr>
          <w:rFonts w:ascii="Courier New" w:hAnsi="Courier New" w:cs="Courier New"/>
          <w:sz w:val="30"/>
          <w:szCs w:val="30"/>
        </w:rPr>
      </w:pPr>
      <w:r w:rsidRPr="00917AB9">
        <w:rPr>
          <w:rFonts w:ascii="Courier New" w:hAnsi="Courier New" w:cs="Courier New"/>
          <w:noProof/>
          <w:sz w:val="20"/>
        </w:rPr>
        <mc:AlternateContent>
          <mc:Choice Requires="wps">
            <w:drawing>
              <wp:anchor distT="0" distB="0" distL="114300" distR="114300" simplePos="0" relativeHeight="251668992" behindDoc="0" locked="0" layoutInCell="1" allowOverlap="1">
                <wp:simplePos x="0" y="0"/>
                <wp:positionH relativeFrom="column">
                  <wp:posOffset>95250</wp:posOffset>
                </wp:positionH>
                <wp:positionV relativeFrom="paragraph">
                  <wp:posOffset>2698115</wp:posOffset>
                </wp:positionV>
                <wp:extent cx="5822315" cy="904240"/>
                <wp:effectExtent l="0" t="0" r="26035" b="10795"/>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315" cy="904240"/>
                        </a:xfrm>
                        <a:prstGeom prst="rect">
                          <a:avLst/>
                        </a:prstGeom>
                        <a:solidFill>
                          <a:srgbClr val="FFFFFF"/>
                        </a:solidFill>
                        <a:ln w="9525">
                          <a:solidFill>
                            <a:srgbClr val="000000"/>
                          </a:solidFill>
                          <a:miter lim="800000"/>
                          <a:headEnd/>
                          <a:tailEnd/>
                        </a:ln>
                      </wps:spPr>
                      <wps:txbx>
                        <w:txbxContent>
                          <w:p w:rsidR="00A83EF1" w:rsidRPr="00852E51" w:rsidRDefault="00A83EF1" w:rsidP="00A83EF1">
                            <w:pPr>
                              <w:pStyle w:val="ConsPlusNonformat"/>
                              <w:jc w:val="center"/>
                              <w:rPr>
                                <w:rFonts w:ascii="Times New Roman" w:hAnsi="Times New Roman" w:cs="Times New Roman"/>
                                <w:sz w:val="22"/>
                                <w:szCs w:val="22"/>
                              </w:rPr>
                            </w:pPr>
                            <w:r w:rsidRPr="00852E51">
                              <w:rPr>
                                <w:rFonts w:ascii="Times New Roman" w:hAnsi="Times New Roman" w:cs="Times New Roman"/>
                                <w:sz w:val="22"/>
                                <w:szCs w:val="22"/>
                              </w:rPr>
                              <w:t>Выдача копии правового акта о предоставлении разрешения</w:t>
                            </w:r>
                          </w:p>
                          <w:p w:rsidR="00A83EF1" w:rsidRDefault="00A83EF1" w:rsidP="00A83EF1">
                            <w:pPr>
                              <w:pStyle w:val="ConsPlusNonformat"/>
                              <w:jc w:val="center"/>
                              <w:rPr>
                                <w:rFonts w:ascii="Times New Roman" w:hAnsi="Times New Roman" w:cs="Times New Roman"/>
                                <w:sz w:val="22"/>
                                <w:szCs w:val="22"/>
                              </w:rPr>
                            </w:pPr>
                            <w:r w:rsidRPr="00852E51">
                              <w:rPr>
                                <w:rFonts w:ascii="Times New Roman" w:hAnsi="Times New Roman" w:cs="Times New Roman"/>
                                <w:sz w:val="22"/>
                                <w:szCs w:val="22"/>
                              </w:rPr>
                              <w:t xml:space="preserve">на </w:t>
                            </w:r>
                            <w:r>
                              <w:rPr>
                                <w:rFonts w:ascii="Times New Roman" w:hAnsi="Times New Roman" w:cs="Times New Roman"/>
                                <w:sz w:val="22"/>
                                <w:szCs w:val="22"/>
                              </w:rPr>
                              <w:t>условно разрешенный вид использования земельного участка</w:t>
                            </w:r>
                          </w:p>
                          <w:p w:rsidR="00A83EF1" w:rsidRPr="00852E51" w:rsidRDefault="00A83EF1" w:rsidP="00A83EF1">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или </w:t>
                            </w:r>
                            <w:r w:rsidRPr="00852E51">
                              <w:rPr>
                                <w:rFonts w:ascii="Times New Roman" w:hAnsi="Times New Roman" w:cs="Times New Roman"/>
                                <w:sz w:val="22"/>
                                <w:szCs w:val="22"/>
                              </w:rPr>
                              <w:t>объекта капитального строительства</w:t>
                            </w:r>
                          </w:p>
                          <w:p w:rsidR="00A83EF1" w:rsidRPr="00852E51" w:rsidRDefault="00A83EF1" w:rsidP="00A83EF1">
                            <w:pPr>
                              <w:pStyle w:val="ConsPlusNonformat"/>
                              <w:jc w:val="center"/>
                              <w:rPr>
                                <w:rFonts w:ascii="Times New Roman" w:hAnsi="Times New Roman" w:cs="Times New Roman"/>
                                <w:sz w:val="22"/>
                                <w:szCs w:val="22"/>
                              </w:rPr>
                            </w:pPr>
                            <w:r w:rsidRPr="00852E51">
                              <w:rPr>
                                <w:rFonts w:ascii="Times New Roman" w:hAnsi="Times New Roman" w:cs="Times New Roman"/>
                                <w:sz w:val="22"/>
                                <w:szCs w:val="22"/>
                              </w:rPr>
                              <w:t>или об отказе в предоставлении такого разрешения</w:t>
                            </w:r>
                          </w:p>
                          <w:p w:rsidR="00A83EF1" w:rsidRPr="00852E51" w:rsidRDefault="00A83EF1" w:rsidP="00A83EF1">
                            <w:pPr>
                              <w:pStyle w:val="ConsPlusNonformat"/>
                              <w:jc w:val="center"/>
                              <w:rPr>
                                <w:rFonts w:ascii="Times New Roman" w:hAnsi="Times New Roman" w:cs="Times New Roman"/>
                                <w:sz w:val="22"/>
                                <w:szCs w:val="22"/>
                              </w:rPr>
                            </w:pPr>
                            <w:r w:rsidRPr="00852E51">
                              <w:rPr>
                                <w:rFonts w:ascii="Times New Roman" w:hAnsi="Times New Roman" w:cs="Times New Roman"/>
                                <w:sz w:val="22"/>
                                <w:szCs w:val="22"/>
                              </w:rPr>
                              <w:t>(3 дня)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Надпись 26" o:spid="_x0000_s1029" type="#_x0000_t202" style="position:absolute;margin-left:7.5pt;margin-top:212.45pt;width:458.45pt;height:71.2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">
                <v:textbox style="mso-fit-shape-to-text:t">
                  <w:txbxContent>
                    <w:p w:rsidR="00A83EF1" w:rsidRPr="00852E51" w:rsidRDefault="00A83EF1" w:rsidP="00A83EF1">
                      <w:pPr>
                        <w:pStyle w:val="ConsPlusNonformat"/>
                        <w:jc w:val="center"/>
                        <w:rPr>
                          <w:rFonts w:ascii="Times New Roman" w:hAnsi="Times New Roman" w:cs="Times New Roman"/>
                          <w:sz w:val="22"/>
                          <w:szCs w:val="22"/>
                        </w:rPr>
                      </w:pPr>
                      <w:r w:rsidRPr="00852E51">
                        <w:rPr>
                          <w:rFonts w:ascii="Times New Roman" w:hAnsi="Times New Roman" w:cs="Times New Roman"/>
                          <w:sz w:val="22"/>
                          <w:szCs w:val="22"/>
                        </w:rPr>
                        <w:t>Выдача копии правового акта о предоставлении разрешения</w:t>
                      </w:r>
                    </w:p>
                    <w:p w:rsidR="00A83EF1" w:rsidRDefault="00A83EF1" w:rsidP="00A83EF1">
                      <w:pPr>
                        <w:pStyle w:val="ConsPlusNonformat"/>
                        <w:jc w:val="center"/>
                        <w:rPr>
                          <w:rFonts w:ascii="Times New Roman" w:hAnsi="Times New Roman" w:cs="Times New Roman"/>
                          <w:sz w:val="22"/>
                          <w:szCs w:val="22"/>
                        </w:rPr>
                      </w:pPr>
                      <w:r w:rsidRPr="00852E51">
                        <w:rPr>
                          <w:rFonts w:ascii="Times New Roman" w:hAnsi="Times New Roman" w:cs="Times New Roman"/>
                          <w:sz w:val="22"/>
                          <w:szCs w:val="22"/>
                        </w:rPr>
                        <w:t xml:space="preserve">на </w:t>
                      </w:r>
                      <w:r>
                        <w:rPr>
                          <w:rFonts w:ascii="Times New Roman" w:hAnsi="Times New Roman" w:cs="Times New Roman"/>
                          <w:sz w:val="22"/>
                          <w:szCs w:val="22"/>
                        </w:rPr>
                        <w:t>условно разрешенный вид использования земельного участка</w:t>
                      </w:r>
                    </w:p>
                    <w:p w:rsidR="00A83EF1" w:rsidRPr="00852E51" w:rsidRDefault="00A83EF1" w:rsidP="00A83EF1">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или </w:t>
                      </w:r>
                      <w:r w:rsidRPr="00852E51">
                        <w:rPr>
                          <w:rFonts w:ascii="Times New Roman" w:hAnsi="Times New Roman" w:cs="Times New Roman"/>
                          <w:sz w:val="22"/>
                          <w:szCs w:val="22"/>
                        </w:rPr>
                        <w:t>объекта капитального строительства</w:t>
                      </w:r>
                    </w:p>
                    <w:p w:rsidR="00A83EF1" w:rsidRPr="00852E51" w:rsidRDefault="00A83EF1" w:rsidP="00A83EF1">
                      <w:pPr>
                        <w:pStyle w:val="ConsPlusNonformat"/>
                        <w:jc w:val="center"/>
                        <w:rPr>
                          <w:rFonts w:ascii="Times New Roman" w:hAnsi="Times New Roman" w:cs="Times New Roman"/>
                          <w:sz w:val="22"/>
                          <w:szCs w:val="22"/>
                        </w:rPr>
                      </w:pPr>
                      <w:r w:rsidRPr="00852E51">
                        <w:rPr>
                          <w:rFonts w:ascii="Times New Roman" w:hAnsi="Times New Roman" w:cs="Times New Roman"/>
                          <w:sz w:val="22"/>
                          <w:szCs w:val="22"/>
                        </w:rPr>
                        <w:t>или об отказе в предоставлении такого разрешения</w:t>
                      </w:r>
                    </w:p>
                    <w:p w:rsidR="00A83EF1" w:rsidRPr="00852E51" w:rsidRDefault="00A83EF1" w:rsidP="00A83EF1">
                      <w:pPr>
                        <w:pStyle w:val="ConsPlusNonformat"/>
                        <w:jc w:val="center"/>
                        <w:rPr>
                          <w:rFonts w:ascii="Times New Roman" w:hAnsi="Times New Roman" w:cs="Times New Roman"/>
                          <w:sz w:val="22"/>
                          <w:szCs w:val="22"/>
                        </w:rPr>
                      </w:pPr>
                      <w:r w:rsidRPr="00852E51">
                        <w:rPr>
                          <w:rFonts w:ascii="Times New Roman" w:hAnsi="Times New Roman" w:cs="Times New Roman"/>
                          <w:sz w:val="22"/>
                          <w:szCs w:val="22"/>
                        </w:rPr>
                        <w:t>(3 дня)</w:t>
                      </w:r>
                    </w:p>
                  </w:txbxContent>
                </v:textbox>
              </v:shape>
            </w:pict>
          </mc:Fallback>
        </mc:AlternateContent>
      </w:r>
      <w:r w:rsidRPr="00917AB9">
        <w:rPr>
          <w:rFonts w:ascii="Courier New" w:hAnsi="Courier New" w:cs="Courier New"/>
          <w:noProof/>
          <w:sz w:val="20"/>
        </w:rPr>
        <mc:AlternateContent>
          <mc:Choice Requires="wps">
            <w:drawing>
              <wp:anchor distT="0" distB="0" distL="114299" distR="114299" simplePos="0" relativeHeight="251670016" behindDoc="0" locked="0" layoutInCell="1" allowOverlap="1">
                <wp:simplePos x="0" y="0"/>
                <wp:positionH relativeFrom="column">
                  <wp:posOffset>2948939</wp:posOffset>
                </wp:positionH>
                <wp:positionV relativeFrom="paragraph">
                  <wp:posOffset>2503170</wp:posOffset>
                </wp:positionV>
                <wp:extent cx="0" cy="194945"/>
                <wp:effectExtent l="76200" t="0" r="57150" b="5270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C98552" id="Прямая со стрелкой 25" o:spid="_x0000_s1026" type="#_x0000_t32" style="position:absolute;margin-left:232.2pt;margin-top:197.1pt;width:0;height:15.35pt;z-index:25167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">
                <v:stroke endarrow="block"/>
              </v:shape>
            </w:pict>
          </mc:Fallback>
        </mc:AlternateContent>
      </w:r>
      <w:r w:rsidRPr="00917AB9">
        <w:rPr>
          <w:rFonts w:ascii="Courier New" w:hAnsi="Courier New" w:cs="Courier New"/>
          <w:noProof/>
          <w:sz w:val="20"/>
        </w:rPr>
        <mc:AlternateContent>
          <mc:Choice Requires="wps">
            <w:drawing>
              <wp:anchor distT="0" distB="0" distL="114299" distR="114299" simplePos="0" relativeHeight="251667968" behindDoc="0" locked="0" layoutInCell="1" allowOverlap="1">
                <wp:simplePos x="0" y="0"/>
                <wp:positionH relativeFrom="column">
                  <wp:posOffset>1416049</wp:posOffset>
                </wp:positionH>
                <wp:positionV relativeFrom="paragraph">
                  <wp:posOffset>339090</wp:posOffset>
                </wp:positionV>
                <wp:extent cx="0" cy="1216025"/>
                <wp:effectExtent l="76200" t="0" r="57150" b="6032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6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CFC42" id="Прямая со стрелкой 24" o:spid="_x0000_s1026" type="#_x0000_t32" style="position:absolute;margin-left:111.5pt;margin-top:26.7pt;width:0;height:95.75pt;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">
                <v:stroke endarrow="block"/>
              </v:shape>
            </w:pict>
          </mc:Fallback>
        </mc:AlternateContent>
      </w:r>
      <w:r w:rsidRPr="00917AB9">
        <w:rPr>
          <w:rFonts w:ascii="Courier New" w:hAnsi="Courier New" w:cs="Courier New"/>
          <w:noProof/>
          <w:sz w:val="20"/>
        </w:rPr>
        <mc:AlternateContent>
          <mc:Choice Requires="wps">
            <w:drawing>
              <wp:anchor distT="0" distB="0" distL="114300" distR="114300" simplePos="0" relativeHeight="251664896" behindDoc="0" locked="0" layoutInCell="1" allowOverlap="1">
                <wp:simplePos x="0" y="0"/>
                <wp:positionH relativeFrom="column">
                  <wp:posOffset>88900</wp:posOffset>
                </wp:positionH>
                <wp:positionV relativeFrom="paragraph">
                  <wp:posOffset>1545590</wp:posOffset>
                </wp:positionV>
                <wp:extent cx="5822315" cy="948055"/>
                <wp:effectExtent l="0" t="0" r="26035" b="24130"/>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315" cy="948055"/>
                        </a:xfrm>
                        <a:prstGeom prst="rect">
                          <a:avLst/>
                        </a:prstGeom>
                        <a:solidFill>
                          <a:srgbClr val="FFFFFF"/>
                        </a:solidFill>
                        <a:ln w="9525">
                          <a:solidFill>
                            <a:srgbClr val="000000"/>
                          </a:solidFill>
                          <a:miter lim="800000"/>
                          <a:headEnd/>
                          <a:tailEnd/>
                        </a:ln>
                      </wps:spPr>
                      <wps:txbx>
                        <w:txbxContent>
                          <w:p w:rsidR="00A83EF1" w:rsidRPr="00852E51" w:rsidRDefault="00A83EF1" w:rsidP="00A83EF1">
                            <w:pPr>
                              <w:pStyle w:val="ConsPlusNonformat"/>
                              <w:jc w:val="center"/>
                              <w:rPr>
                                <w:rFonts w:ascii="Times New Roman" w:hAnsi="Times New Roman" w:cs="Times New Roman"/>
                                <w:sz w:val="22"/>
                                <w:szCs w:val="22"/>
                              </w:rPr>
                            </w:pPr>
                            <w:r w:rsidRPr="00852E51">
                              <w:rPr>
                                <w:rFonts w:ascii="Times New Roman" w:hAnsi="Times New Roman" w:cs="Times New Roman"/>
                                <w:sz w:val="22"/>
                                <w:szCs w:val="22"/>
                              </w:rPr>
                              <w:t>Подготовка проекта правового акта о предоставлении разрешения</w:t>
                            </w:r>
                          </w:p>
                          <w:p w:rsidR="00A83EF1" w:rsidRDefault="00A83EF1" w:rsidP="00A83EF1">
                            <w:pPr>
                              <w:pStyle w:val="ConsPlusNonformat"/>
                              <w:jc w:val="center"/>
                              <w:rPr>
                                <w:rFonts w:ascii="Times New Roman" w:hAnsi="Times New Roman" w:cs="Times New Roman"/>
                                <w:sz w:val="22"/>
                                <w:szCs w:val="22"/>
                              </w:rPr>
                            </w:pPr>
                            <w:r w:rsidRPr="00852E51">
                              <w:rPr>
                                <w:rFonts w:ascii="Times New Roman" w:hAnsi="Times New Roman" w:cs="Times New Roman"/>
                                <w:sz w:val="22"/>
                                <w:szCs w:val="22"/>
                              </w:rPr>
                              <w:t xml:space="preserve">на </w:t>
                            </w:r>
                            <w:r>
                              <w:rPr>
                                <w:rFonts w:ascii="Times New Roman" w:hAnsi="Times New Roman" w:cs="Times New Roman"/>
                                <w:sz w:val="22"/>
                                <w:szCs w:val="22"/>
                              </w:rPr>
                              <w:t>условно разрешенный вид использования земельного участка</w:t>
                            </w:r>
                          </w:p>
                          <w:p w:rsidR="00A83EF1" w:rsidRPr="00852E51" w:rsidRDefault="00A83EF1" w:rsidP="00A83EF1">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или </w:t>
                            </w:r>
                            <w:r w:rsidRPr="00852E51">
                              <w:rPr>
                                <w:rFonts w:ascii="Times New Roman" w:hAnsi="Times New Roman" w:cs="Times New Roman"/>
                                <w:sz w:val="22"/>
                                <w:szCs w:val="22"/>
                              </w:rPr>
                              <w:t>объекта капитального строительства</w:t>
                            </w:r>
                          </w:p>
                          <w:p w:rsidR="00A83EF1" w:rsidRPr="00852E51" w:rsidRDefault="00A83EF1" w:rsidP="00A83EF1">
                            <w:pPr>
                              <w:pStyle w:val="ConsPlusNonformat"/>
                              <w:jc w:val="center"/>
                              <w:rPr>
                                <w:rFonts w:ascii="Times New Roman" w:hAnsi="Times New Roman" w:cs="Times New Roman"/>
                                <w:sz w:val="22"/>
                                <w:szCs w:val="22"/>
                              </w:rPr>
                            </w:pPr>
                            <w:r w:rsidRPr="00852E51">
                              <w:rPr>
                                <w:rFonts w:ascii="Times New Roman" w:hAnsi="Times New Roman" w:cs="Times New Roman"/>
                                <w:sz w:val="22"/>
                                <w:szCs w:val="22"/>
                              </w:rPr>
                              <w:t>или об отказе в предоставлении такого разрешения</w:t>
                            </w:r>
                          </w:p>
                          <w:p w:rsidR="00A83EF1" w:rsidRPr="00056712" w:rsidRDefault="00A83EF1" w:rsidP="00A83EF1">
                            <w:pPr>
                              <w:pStyle w:val="ConsPlusNonformat"/>
                              <w:jc w:val="center"/>
                              <w:rPr>
                                <w:rFonts w:ascii="Times New Roman" w:hAnsi="Times New Roman" w:cs="Times New Roman"/>
                                <w:sz w:val="28"/>
                                <w:szCs w:val="28"/>
                              </w:rPr>
                            </w:pPr>
                            <w:r>
                              <w:rPr>
                                <w:rFonts w:ascii="Times New Roman" w:hAnsi="Times New Roman" w:cs="Times New Roman"/>
                                <w:sz w:val="22"/>
                                <w:szCs w:val="22"/>
                              </w:rPr>
                              <w:t>(3</w:t>
                            </w:r>
                            <w:r w:rsidRPr="00852E51">
                              <w:rPr>
                                <w:rFonts w:ascii="Times New Roman" w:hAnsi="Times New Roman" w:cs="Times New Roman"/>
                                <w:sz w:val="22"/>
                                <w:szCs w:val="22"/>
                              </w:rPr>
                              <w:t xml:space="preserve"> дн</w:t>
                            </w:r>
                            <w:r>
                              <w:rPr>
                                <w:rFonts w:ascii="Times New Roman" w:hAnsi="Times New Roman" w:cs="Times New Roman"/>
                                <w:sz w:val="22"/>
                                <w:szCs w:val="22"/>
                              </w:rPr>
                              <w:t>я</w:t>
                            </w:r>
                            <w:r w:rsidRPr="00056712">
                              <w:rPr>
                                <w:rFonts w:ascii="Times New Roman" w:hAnsi="Times New Roman" w:cs="Times New Roman"/>
                                <w:sz w:val="28"/>
                                <w:szCs w:val="2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Надпись 23" o:spid="_x0000_s1030" type="#_x0000_t202" style="position:absolute;margin-left:7pt;margin-top:121.7pt;width:458.45pt;height:74.65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">
                <v:textbox style="mso-fit-shape-to-text:t">
                  <w:txbxContent>
                    <w:p w:rsidR="00A83EF1" w:rsidRPr="00852E51" w:rsidRDefault="00A83EF1" w:rsidP="00A83EF1">
                      <w:pPr>
                        <w:pStyle w:val="ConsPlusNonformat"/>
                        <w:jc w:val="center"/>
                        <w:rPr>
                          <w:rFonts w:ascii="Times New Roman" w:hAnsi="Times New Roman" w:cs="Times New Roman"/>
                          <w:sz w:val="22"/>
                          <w:szCs w:val="22"/>
                        </w:rPr>
                      </w:pPr>
                      <w:r w:rsidRPr="00852E51">
                        <w:rPr>
                          <w:rFonts w:ascii="Times New Roman" w:hAnsi="Times New Roman" w:cs="Times New Roman"/>
                          <w:sz w:val="22"/>
                          <w:szCs w:val="22"/>
                        </w:rPr>
                        <w:t>Подготовка проекта правового акта о предоставлении разрешения</w:t>
                      </w:r>
                    </w:p>
                    <w:p w:rsidR="00A83EF1" w:rsidRDefault="00A83EF1" w:rsidP="00A83EF1">
                      <w:pPr>
                        <w:pStyle w:val="ConsPlusNonformat"/>
                        <w:jc w:val="center"/>
                        <w:rPr>
                          <w:rFonts w:ascii="Times New Roman" w:hAnsi="Times New Roman" w:cs="Times New Roman"/>
                          <w:sz w:val="22"/>
                          <w:szCs w:val="22"/>
                        </w:rPr>
                      </w:pPr>
                      <w:r w:rsidRPr="00852E51">
                        <w:rPr>
                          <w:rFonts w:ascii="Times New Roman" w:hAnsi="Times New Roman" w:cs="Times New Roman"/>
                          <w:sz w:val="22"/>
                          <w:szCs w:val="22"/>
                        </w:rPr>
                        <w:t xml:space="preserve">на </w:t>
                      </w:r>
                      <w:r>
                        <w:rPr>
                          <w:rFonts w:ascii="Times New Roman" w:hAnsi="Times New Roman" w:cs="Times New Roman"/>
                          <w:sz w:val="22"/>
                          <w:szCs w:val="22"/>
                        </w:rPr>
                        <w:t>условно разрешенный вид использования земельного участка</w:t>
                      </w:r>
                    </w:p>
                    <w:p w:rsidR="00A83EF1" w:rsidRPr="00852E51" w:rsidRDefault="00A83EF1" w:rsidP="00A83EF1">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или </w:t>
                      </w:r>
                      <w:r w:rsidRPr="00852E51">
                        <w:rPr>
                          <w:rFonts w:ascii="Times New Roman" w:hAnsi="Times New Roman" w:cs="Times New Roman"/>
                          <w:sz w:val="22"/>
                          <w:szCs w:val="22"/>
                        </w:rPr>
                        <w:t>объекта капитального строительства</w:t>
                      </w:r>
                    </w:p>
                    <w:p w:rsidR="00A83EF1" w:rsidRPr="00852E51" w:rsidRDefault="00A83EF1" w:rsidP="00A83EF1">
                      <w:pPr>
                        <w:pStyle w:val="ConsPlusNonformat"/>
                        <w:jc w:val="center"/>
                        <w:rPr>
                          <w:rFonts w:ascii="Times New Roman" w:hAnsi="Times New Roman" w:cs="Times New Roman"/>
                          <w:sz w:val="22"/>
                          <w:szCs w:val="22"/>
                        </w:rPr>
                      </w:pPr>
                      <w:r w:rsidRPr="00852E51">
                        <w:rPr>
                          <w:rFonts w:ascii="Times New Roman" w:hAnsi="Times New Roman" w:cs="Times New Roman"/>
                          <w:sz w:val="22"/>
                          <w:szCs w:val="22"/>
                        </w:rPr>
                        <w:t>или об отказе в предоставлении такого разрешения</w:t>
                      </w:r>
                    </w:p>
                    <w:p w:rsidR="00A83EF1" w:rsidRPr="00056712" w:rsidRDefault="00A83EF1" w:rsidP="00A83EF1">
                      <w:pPr>
                        <w:pStyle w:val="ConsPlusNonformat"/>
                        <w:jc w:val="center"/>
                        <w:rPr>
                          <w:rFonts w:ascii="Times New Roman" w:hAnsi="Times New Roman" w:cs="Times New Roman"/>
                          <w:sz w:val="28"/>
                          <w:szCs w:val="28"/>
                        </w:rPr>
                      </w:pPr>
                      <w:r>
                        <w:rPr>
                          <w:rFonts w:ascii="Times New Roman" w:hAnsi="Times New Roman" w:cs="Times New Roman"/>
                          <w:sz w:val="22"/>
                          <w:szCs w:val="22"/>
                        </w:rPr>
                        <w:t>(3</w:t>
                      </w:r>
                      <w:r w:rsidRPr="00852E51">
                        <w:rPr>
                          <w:rFonts w:ascii="Times New Roman" w:hAnsi="Times New Roman" w:cs="Times New Roman"/>
                          <w:sz w:val="22"/>
                          <w:szCs w:val="22"/>
                        </w:rPr>
                        <w:t xml:space="preserve"> дн</w:t>
                      </w:r>
                      <w:r>
                        <w:rPr>
                          <w:rFonts w:ascii="Times New Roman" w:hAnsi="Times New Roman" w:cs="Times New Roman"/>
                          <w:sz w:val="22"/>
                          <w:szCs w:val="22"/>
                        </w:rPr>
                        <w:t>я</w:t>
                      </w:r>
                      <w:r w:rsidRPr="00056712">
                        <w:rPr>
                          <w:rFonts w:ascii="Times New Roman" w:hAnsi="Times New Roman" w:cs="Times New Roman"/>
                          <w:sz w:val="28"/>
                          <w:szCs w:val="28"/>
                        </w:rPr>
                        <w:t>)</w:t>
                      </w:r>
                    </w:p>
                  </w:txbxContent>
                </v:textbox>
              </v:shape>
            </w:pict>
          </mc:Fallback>
        </mc:AlternateContent>
      </w:r>
      <w:r w:rsidRPr="00917AB9">
        <w:rPr>
          <w:rFonts w:ascii="Courier New" w:hAnsi="Courier New" w:cs="Courier New"/>
          <w:noProof/>
          <w:sz w:val="20"/>
        </w:rPr>
        <mc:AlternateContent>
          <mc:Choice Requires="wps">
            <w:drawing>
              <wp:anchor distT="0" distB="0" distL="114300" distR="114300" simplePos="0" relativeHeight="251665920" behindDoc="0" locked="0" layoutInCell="1" allowOverlap="1">
                <wp:simplePos x="0" y="0"/>
                <wp:positionH relativeFrom="column">
                  <wp:posOffset>3254375</wp:posOffset>
                </wp:positionH>
                <wp:positionV relativeFrom="paragraph">
                  <wp:posOffset>502285</wp:posOffset>
                </wp:positionV>
                <wp:extent cx="2626360" cy="824230"/>
                <wp:effectExtent l="0" t="0" r="21590" b="1397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6360" cy="824230"/>
                        </a:xfrm>
                        <a:prstGeom prst="rect">
                          <a:avLst/>
                        </a:prstGeom>
                        <a:solidFill>
                          <a:srgbClr val="FFFFFF"/>
                        </a:solidFill>
                        <a:ln w="9525">
                          <a:solidFill>
                            <a:srgbClr val="000000"/>
                          </a:solidFill>
                          <a:miter lim="800000"/>
                          <a:headEnd/>
                          <a:tailEnd/>
                        </a:ln>
                      </wps:spPr>
                      <wps:txbx>
                        <w:txbxContent>
                          <w:p w:rsidR="00A83EF1" w:rsidRPr="00917AB9" w:rsidRDefault="00A83EF1" w:rsidP="00A83EF1">
                            <w:pPr>
                              <w:contextualSpacing/>
                              <w:jc w:val="center"/>
                              <w:rPr>
                                <w:sz w:val="22"/>
                                <w:szCs w:val="22"/>
                              </w:rPr>
                            </w:pPr>
                            <w:r w:rsidRPr="00917AB9">
                              <w:rPr>
                                <w:sz w:val="22"/>
                                <w:szCs w:val="22"/>
                              </w:rPr>
                              <w:t>Подписание мотивиров</w:t>
                            </w:r>
                            <w:r>
                              <w:rPr>
                                <w:sz w:val="22"/>
                                <w:szCs w:val="22"/>
                              </w:rPr>
                              <w:t>анного отказа главой района</w:t>
                            </w:r>
                            <w:r w:rsidRPr="00917AB9">
                              <w:rPr>
                                <w:sz w:val="22"/>
                                <w:szCs w:val="22"/>
                              </w:rPr>
                              <w:t xml:space="preserve"> </w:t>
                            </w:r>
                          </w:p>
                          <w:p w:rsidR="00A83EF1" w:rsidRPr="00917AB9" w:rsidRDefault="00A83EF1" w:rsidP="00A83EF1">
                            <w:pPr>
                              <w:contextualSpacing/>
                              <w:jc w:val="center"/>
                              <w:rPr>
                                <w:sz w:val="22"/>
                                <w:szCs w:val="22"/>
                              </w:rPr>
                            </w:pPr>
                            <w:r w:rsidRPr="00917AB9">
                              <w:rPr>
                                <w:sz w:val="22"/>
                                <w:szCs w:val="22"/>
                              </w:rPr>
                              <w:t>и направление его заявителю</w:t>
                            </w:r>
                          </w:p>
                          <w:p w:rsidR="00A83EF1" w:rsidRPr="00DD6083" w:rsidRDefault="00A83EF1" w:rsidP="00A83EF1">
                            <w:pPr>
                              <w:contextualSpacing/>
                              <w:jc w:val="center"/>
                              <w:rPr>
                                <w:sz w:val="22"/>
                                <w:szCs w:val="22"/>
                              </w:rPr>
                            </w:pPr>
                            <w:r w:rsidRPr="00DD6083">
                              <w:rPr>
                                <w:sz w:val="22"/>
                                <w:szCs w:val="22"/>
                              </w:rPr>
                              <w:t>(5 дней)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22" o:spid="_x0000_s1031" type="#_x0000_t202" style="position:absolute;margin-left:256.25pt;margin-top:39.55pt;width:206.8pt;height:64.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">
                <v:textbox>
                  <w:txbxContent>
                    <w:p w:rsidR="00A83EF1" w:rsidRPr="00917AB9" w:rsidRDefault="00A83EF1" w:rsidP="00A83EF1">
                      <w:pPr>
                        <w:contextualSpacing/>
                        <w:jc w:val="center"/>
                        <w:rPr>
                          <w:sz w:val="22"/>
                          <w:szCs w:val="22"/>
                        </w:rPr>
                      </w:pPr>
                      <w:r w:rsidRPr="00917AB9">
                        <w:rPr>
                          <w:sz w:val="22"/>
                          <w:szCs w:val="22"/>
                        </w:rPr>
                        <w:t>Подписание мотивиров</w:t>
                      </w:r>
                      <w:r>
                        <w:rPr>
                          <w:sz w:val="22"/>
                          <w:szCs w:val="22"/>
                        </w:rPr>
                        <w:t>анного отказа главой района</w:t>
                      </w:r>
                      <w:r w:rsidRPr="00917AB9">
                        <w:rPr>
                          <w:sz w:val="22"/>
                          <w:szCs w:val="22"/>
                        </w:rPr>
                        <w:t xml:space="preserve"> </w:t>
                      </w:r>
                    </w:p>
                    <w:p w:rsidR="00A83EF1" w:rsidRPr="00917AB9" w:rsidRDefault="00A83EF1" w:rsidP="00A83EF1">
                      <w:pPr>
                        <w:contextualSpacing/>
                        <w:jc w:val="center"/>
                        <w:rPr>
                          <w:sz w:val="22"/>
                          <w:szCs w:val="22"/>
                        </w:rPr>
                      </w:pPr>
                      <w:r w:rsidRPr="00917AB9">
                        <w:rPr>
                          <w:sz w:val="22"/>
                          <w:szCs w:val="22"/>
                        </w:rPr>
                        <w:t>и направление его заявителю</w:t>
                      </w:r>
                    </w:p>
                    <w:p w:rsidR="00A83EF1" w:rsidRPr="00DD6083" w:rsidRDefault="00A83EF1" w:rsidP="00A83EF1">
                      <w:pPr>
                        <w:contextualSpacing/>
                        <w:jc w:val="center"/>
                        <w:rPr>
                          <w:sz w:val="22"/>
                          <w:szCs w:val="22"/>
                        </w:rPr>
                      </w:pPr>
                      <w:r w:rsidRPr="00DD6083">
                        <w:rPr>
                          <w:sz w:val="22"/>
                          <w:szCs w:val="22"/>
                        </w:rPr>
                        <w:t>(5 дней)</w:t>
                      </w:r>
                    </w:p>
                  </w:txbxContent>
                </v:textbox>
              </v:shape>
            </w:pict>
          </mc:Fallback>
        </mc:AlternateContent>
      </w:r>
      <w:r w:rsidRPr="00917AB9">
        <w:rPr>
          <w:rFonts w:ascii="Courier New" w:hAnsi="Courier New" w:cs="Courier New"/>
          <w:noProof/>
          <w:sz w:val="20"/>
        </w:rPr>
        <mc:AlternateContent>
          <mc:Choice Requires="wps">
            <w:drawing>
              <wp:anchor distT="0" distB="0" distL="114299" distR="114299" simplePos="0" relativeHeight="251666944" behindDoc="0" locked="0" layoutInCell="1" allowOverlap="1">
                <wp:simplePos x="0" y="0"/>
                <wp:positionH relativeFrom="column">
                  <wp:posOffset>4711699</wp:posOffset>
                </wp:positionH>
                <wp:positionV relativeFrom="paragraph">
                  <wp:posOffset>339090</wp:posOffset>
                </wp:positionV>
                <wp:extent cx="0" cy="163195"/>
                <wp:effectExtent l="76200" t="0" r="57150" b="6540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0279C1" id="Прямая со стрелкой 21" o:spid="_x0000_s1026" type="#_x0000_t32" style="position:absolute;margin-left:371pt;margin-top:26.7pt;width:0;height:12.85pt;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">
                <v:stroke endarrow="block"/>
              </v:shape>
            </w:pict>
          </mc:Fallback>
        </mc:AlternateContent>
      </w:r>
    </w:p>
    <w:p w:rsidR="00A83EF1" w:rsidRPr="00917AB9" w:rsidRDefault="00A83EF1" w:rsidP="00A83EF1">
      <w:pPr>
        <w:jc w:val="both"/>
        <w:rPr>
          <w:rFonts w:eastAsia="Calibri"/>
          <w:sz w:val="30"/>
          <w:szCs w:val="30"/>
        </w:rPr>
      </w:pPr>
    </w:p>
    <w:p w:rsidR="00A83EF1" w:rsidRPr="00917AB9" w:rsidRDefault="00A83EF1" w:rsidP="00A83EF1">
      <w:pPr>
        <w:spacing w:line="192" w:lineRule="auto"/>
        <w:ind w:firstLine="4536"/>
        <w:rPr>
          <w:rFonts w:eastAsia="Calibri"/>
          <w:sz w:val="30"/>
          <w:szCs w:val="30"/>
        </w:rPr>
      </w:pPr>
      <w:r w:rsidRPr="00917AB9">
        <w:rPr>
          <w:rFonts w:eastAsia="Calibri"/>
          <w:sz w:val="30"/>
          <w:szCs w:val="30"/>
        </w:rPr>
        <w:t xml:space="preserve"> </w:t>
      </w:r>
    </w:p>
    <w:p w:rsidR="00A83EF1" w:rsidRDefault="00A83EF1" w:rsidP="00A83EF1">
      <w:pPr>
        <w:jc w:val="both"/>
      </w:pPr>
    </w:p>
    <w:p w:rsidR="00A83EF1" w:rsidRDefault="00A83EF1" w:rsidP="00A83EF1">
      <w:pPr>
        <w:jc w:val="both"/>
      </w:pPr>
    </w:p>
    <w:p w:rsidR="00A83EF1" w:rsidRDefault="00A83EF1" w:rsidP="00A83EF1">
      <w:pPr>
        <w:jc w:val="both"/>
      </w:pPr>
    </w:p>
    <w:p w:rsidR="00A83EF1" w:rsidRDefault="00A83EF1" w:rsidP="00A83EF1">
      <w:pPr>
        <w:jc w:val="both"/>
      </w:pPr>
    </w:p>
    <w:p w:rsidR="00A83EF1" w:rsidRPr="00917AB9" w:rsidRDefault="00A83EF1" w:rsidP="00A83EF1">
      <w:pPr>
        <w:jc w:val="both"/>
      </w:pPr>
    </w:p>
    <w:p w:rsidR="00200EE9" w:rsidRDefault="00200EE9" w:rsidP="00087921">
      <w:pPr>
        <w:contextualSpacing/>
        <w:jc w:val="both"/>
        <w:rPr>
          <w:sz w:val="28"/>
          <w:szCs w:val="28"/>
        </w:rPr>
      </w:pPr>
    </w:p>
    <w:sectPr w:rsidR="00200EE9" w:rsidSect="00B2380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91B" w:rsidRDefault="0035591B">
      <w:r>
        <w:separator/>
      </w:r>
    </w:p>
  </w:endnote>
  <w:endnote w:type="continuationSeparator" w:id="0">
    <w:p w:rsidR="0035591B" w:rsidRDefault="00355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Times New Roman Cyr Bold">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91B" w:rsidRDefault="0035591B">
      <w:r>
        <w:separator/>
      </w:r>
    </w:p>
  </w:footnote>
  <w:footnote w:type="continuationSeparator" w:id="0">
    <w:p w:rsidR="0035591B" w:rsidRDefault="00355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26D"/>
    <w:multiLevelType w:val="multilevel"/>
    <w:tmpl w:val="3BE8C24C"/>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04423B"/>
    <w:multiLevelType w:val="hybridMultilevel"/>
    <w:tmpl w:val="3F00450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0EEF2167"/>
    <w:multiLevelType w:val="hybridMultilevel"/>
    <w:tmpl w:val="41500B84"/>
    <w:lvl w:ilvl="0" w:tplc="0C184898">
      <w:start w:val="1"/>
      <w:numFmt w:val="decimal"/>
      <w:lvlText w:val="%1."/>
      <w:lvlJc w:val="left"/>
      <w:pPr>
        <w:tabs>
          <w:tab w:val="num" w:pos="1068"/>
        </w:tabs>
        <w:ind w:left="1068"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5912001"/>
    <w:multiLevelType w:val="hybridMultilevel"/>
    <w:tmpl w:val="92DA2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A419D8"/>
    <w:multiLevelType w:val="hybridMultilevel"/>
    <w:tmpl w:val="4664C882"/>
    <w:lvl w:ilvl="0" w:tplc="870C3C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5" w15:restartNumberingAfterBreak="0">
    <w:nsid w:val="35D438AE"/>
    <w:multiLevelType w:val="hybridMultilevel"/>
    <w:tmpl w:val="650ACD18"/>
    <w:lvl w:ilvl="0" w:tplc="DAB049F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15:restartNumberingAfterBreak="0">
    <w:nsid w:val="44A93A03"/>
    <w:multiLevelType w:val="hybridMultilevel"/>
    <w:tmpl w:val="B3EE2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3550AF"/>
    <w:multiLevelType w:val="hybridMultilevel"/>
    <w:tmpl w:val="64963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9CF5EA7"/>
    <w:multiLevelType w:val="multilevel"/>
    <w:tmpl w:val="FFFFFFFF"/>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4AF440DC"/>
    <w:multiLevelType w:val="hybridMultilevel"/>
    <w:tmpl w:val="F7484726"/>
    <w:lvl w:ilvl="0" w:tplc="3CC0E4F4">
      <w:start w:val="1"/>
      <w:numFmt w:val="decimal"/>
      <w:lvlText w:val="%1)"/>
      <w:lvlJc w:val="left"/>
      <w:pPr>
        <w:ind w:left="928"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15:restartNumberingAfterBreak="0">
    <w:nsid w:val="4B083D18"/>
    <w:multiLevelType w:val="hybridMultilevel"/>
    <w:tmpl w:val="F0162890"/>
    <w:lvl w:ilvl="0" w:tplc="51E07A4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08F392A"/>
    <w:multiLevelType w:val="hybridMultilevel"/>
    <w:tmpl w:val="39C6D5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1B142E7"/>
    <w:multiLevelType w:val="multilevel"/>
    <w:tmpl w:val="5352DE7C"/>
    <w:lvl w:ilvl="0">
      <w:start w:val="5"/>
      <w:numFmt w:val="decimal"/>
      <w:lvlText w:val="%1."/>
      <w:lvlJc w:val="left"/>
      <w:pPr>
        <w:ind w:left="1080" w:hanging="360"/>
      </w:pPr>
      <w:rPr>
        <w:rFonts w:cs="Times New Roman" w:hint="default"/>
      </w:rPr>
    </w:lvl>
    <w:lvl w:ilvl="1">
      <w:start w:val="8"/>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3" w15:restartNumberingAfterBreak="0">
    <w:nsid w:val="5A1347E0"/>
    <w:multiLevelType w:val="multilevel"/>
    <w:tmpl w:val="BD367C18"/>
    <w:lvl w:ilvl="0">
      <w:start w:val="1"/>
      <w:numFmt w:val="decimal"/>
      <w:lvlText w:val="%1."/>
      <w:lvlJc w:val="left"/>
      <w:pPr>
        <w:ind w:left="1215" w:hanging="1215"/>
      </w:pPr>
      <w:rPr>
        <w:rFonts w:cs="Times New Roman" w:hint="default"/>
      </w:rPr>
    </w:lvl>
    <w:lvl w:ilvl="1">
      <w:start w:val="1"/>
      <w:numFmt w:val="decimal"/>
      <w:lvlText w:val="%1.%2."/>
      <w:lvlJc w:val="left"/>
      <w:pPr>
        <w:ind w:left="1935" w:hanging="1215"/>
      </w:pPr>
      <w:rPr>
        <w:rFonts w:cs="Times New Roman" w:hint="default"/>
      </w:rPr>
    </w:lvl>
    <w:lvl w:ilvl="2">
      <w:start w:val="1"/>
      <w:numFmt w:val="decimal"/>
      <w:lvlText w:val="%1.%2.%3."/>
      <w:lvlJc w:val="left"/>
      <w:pPr>
        <w:ind w:left="2655" w:hanging="1215"/>
      </w:pPr>
      <w:rPr>
        <w:rFonts w:cs="Times New Roman" w:hint="default"/>
      </w:rPr>
    </w:lvl>
    <w:lvl w:ilvl="3">
      <w:start w:val="1"/>
      <w:numFmt w:val="decimal"/>
      <w:lvlText w:val="%1.%2.%3.%4."/>
      <w:lvlJc w:val="left"/>
      <w:pPr>
        <w:ind w:left="3375" w:hanging="1215"/>
      </w:pPr>
      <w:rPr>
        <w:rFonts w:cs="Times New Roman" w:hint="default"/>
      </w:rPr>
    </w:lvl>
    <w:lvl w:ilvl="4">
      <w:start w:val="1"/>
      <w:numFmt w:val="decimal"/>
      <w:lvlText w:val="%1.%2.%3.%4.%5."/>
      <w:lvlJc w:val="left"/>
      <w:pPr>
        <w:ind w:left="4095" w:hanging="1215"/>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4" w15:restartNumberingAfterBreak="0">
    <w:nsid w:val="5D6C4B51"/>
    <w:multiLevelType w:val="multilevel"/>
    <w:tmpl w:val="6BC046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68A7F4C"/>
    <w:multiLevelType w:val="singleLevel"/>
    <w:tmpl w:val="0419000F"/>
    <w:lvl w:ilvl="0">
      <w:start w:val="1"/>
      <w:numFmt w:val="decimal"/>
      <w:lvlText w:val="%1."/>
      <w:lvlJc w:val="left"/>
      <w:pPr>
        <w:tabs>
          <w:tab w:val="num" w:pos="360"/>
        </w:tabs>
        <w:ind w:left="360" w:hanging="360"/>
      </w:pPr>
      <w:rPr>
        <w:rFonts w:hint="default"/>
      </w:rPr>
    </w:lvl>
  </w:abstractNum>
  <w:abstractNum w:abstractNumId="16" w15:restartNumberingAfterBreak="0">
    <w:nsid w:val="698860D0"/>
    <w:multiLevelType w:val="hybridMultilevel"/>
    <w:tmpl w:val="CE44B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2C41763"/>
    <w:multiLevelType w:val="hybridMultilevel"/>
    <w:tmpl w:val="16AC2F08"/>
    <w:lvl w:ilvl="0" w:tplc="0DD649F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74CC0C21"/>
    <w:multiLevelType w:val="multilevel"/>
    <w:tmpl w:val="961E9D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5DC462D"/>
    <w:multiLevelType w:val="hybridMultilevel"/>
    <w:tmpl w:val="09C408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7A6971D3"/>
    <w:multiLevelType w:val="hybridMultilevel"/>
    <w:tmpl w:val="1C86A46C"/>
    <w:lvl w:ilvl="0" w:tplc="573CEE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7D5F7D16"/>
    <w:multiLevelType w:val="multilevel"/>
    <w:tmpl w:val="10CA858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7D8F3797"/>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2"/>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7EFD7969"/>
    <w:multiLevelType w:val="hybridMultilevel"/>
    <w:tmpl w:val="F8AA5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17"/>
  </w:num>
  <w:num w:numId="4">
    <w:abstractNumId w:val="7"/>
  </w:num>
  <w:num w:numId="5">
    <w:abstractNumId w:val="1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8"/>
  </w:num>
  <w:num w:numId="9">
    <w:abstractNumId w:val="6"/>
  </w:num>
  <w:num w:numId="10">
    <w:abstractNumId w:val="0"/>
  </w:num>
  <w:num w:numId="11">
    <w:abstractNumId w:val="14"/>
  </w:num>
  <w:num w:numId="12">
    <w:abstractNumId w:val="2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8"/>
  </w:num>
  <w:num w:numId="20">
    <w:abstractNumId w:val="22"/>
  </w:num>
  <w:num w:numId="21">
    <w:abstractNumId w:val="1"/>
  </w:num>
  <w:num w:numId="22">
    <w:abstractNumId w:val="16"/>
  </w:num>
  <w:num w:numId="23">
    <w:abstractNumId w:val="15"/>
  </w:num>
  <w:num w:numId="24">
    <w:abstractNumId w:val="13"/>
  </w:num>
  <w:num w:numId="25">
    <w:abstractNumId w:val="12"/>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EC"/>
    <w:rsid w:val="000026F8"/>
    <w:rsid w:val="0000503E"/>
    <w:rsid w:val="00010874"/>
    <w:rsid w:val="00021A81"/>
    <w:rsid w:val="00023251"/>
    <w:rsid w:val="00051617"/>
    <w:rsid w:val="00066AC7"/>
    <w:rsid w:val="00077CA9"/>
    <w:rsid w:val="0008227C"/>
    <w:rsid w:val="00087921"/>
    <w:rsid w:val="0009039D"/>
    <w:rsid w:val="0009649F"/>
    <w:rsid w:val="000A3128"/>
    <w:rsid w:val="000B657B"/>
    <w:rsid w:val="000C1423"/>
    <w:rsid w:val="000D1770"/>
    <w:rsid w:val="000D34A6"/>
    <w:rsid w:val="000D6D09"/>
    <w:rsid w:val="000E1D0C"/>
    <w:rsid w:val="000E5046"/>
    <w:rsid w:val="000F6102"/>
    <w:rsid w:val="00100100"/>
    <w:rsid w:val="00105BA9"/>
    <w:rsid w:val="00107740"/>
    <w:rsid w:val="00116506"/>
    <w:rsid w:val="001177C0"/>
    <w:rsid w:val="00131D3A"/>
    <w:rsid w:val="00134F43"/>
    <w:rsid w:val="0013735D"/>
    <w:rsid w:val="00151E6E"/>
    <w:rsid w:val="001635FC"/>
    <w:rsid w:val="00165A55"/>
    <w:rsid w:val="00174A67"/>
    <w:rsid w:val="001820D6"/>
    <w:rsid w:val="001E0C0F"/>
    <w:rsid w:val="001F2221"/>
    <w:rsid w:val="001F2DA0"/>
    <w:rsid w:val="001F3510"/>
    <w:rsid w:val="001F4DE7"/>
    <w:rsid w:val="00200EE9"/>
    <w:rsid w:val="0020289C"/>
    <w:rsid w:val="00213D36"/>
    <w:rsid w:val="0023663B"/>
    <w:rsid w:val="00242A10"/>
    <w:rsid w:val="00244E1D"/>
    <w:rsid w:val="002453EB"/>
    <w:rsid w:val="00247746"/>
    <w:rsid w:val="0025453D"/>
    <w:rsid w:val="002647FB"/>
    <w:rsid w:val="00264E5C"/>
    <w:rsid w:val="00266E34"/>
    <w:rsid w:val="00285951"/>
    <w:rsid w:val="002913ED"/>
    <w:rsid w:val="002926B3"/>
    <w:rsid w:val="00295042"/>
    <w:rsid w:val="00297DFB"/>
    <w:rsid w:val="002A1434"/>
    <w:rsid w:val="002B2061"/>
    <w:rsid w:val="002C46E7"/>
    <w:rsid w:val="002D2172"/>
    <w:rsid w:val="002D2C20"/>
    <w:rsid w:val="002E30A1"/>
    <w:rsid w:val="00300B95"/>
    <w:rsid w:val="00305A30"/>
    <w:rsid w:val="00310890"/>
    <w:rsid w:val="00314EF8"/>
    <w:rsid w:val="003257B8"/>
    <w:rsid w:val="003301B8"/>
    <w:rsid w:val="0033059C"/>
    <w:rsid w:val="00335D92"/>
    <w:rsid w:val="00335FBB"/>
    <w:rsid w:val="00340E58"/>
    <w:rsid w:val="00351746"/>
    <w:rsid w:val="0035591B"/>
    <w:rsid w:val="00375133"/>
    <w:rsid w:val="00375B9E"/>
    <w:rsid w:val="00376727"/>
    <w:rsid w:val="00387702"/>
    <w:rsid w:val="00396A9C"/>
    <w:rsid w:val="003B09FA"/>
    <w:rsid w:val="003B4534"/>
    <w:rsid w:val="003B4D3D"/>
    <w:rsid w:val="003B667C"/>
    <w:rsid w:val="003C73C8"/>
    <w:rsid w:val="003D2EFE"/>
    <w:rsid w:val="003D46B4"/>
    <w:rsid w:val="00401473"/>
    <w:rsid w:val="00402F8F"/>
    <w:rsid w:val="00413BEE"/>
    <w:rsid w:val="0041449A"/>
    <w:rsid w:val="004226BB"/>
    <w:rsid w:val="004229A1"/>
    <w:rsid w:val="00431010"/>
    <w:rsid w:val="00431201"/>
    <w:rsid w:val="0043209E"/>
    <w:rsid w:val="004342D2"/>
    <w:rsid w:val="00445BB7"/>
    <w:rsid w:val="00452232"/>
    <w:rsid w:val="00462125"/>
    <w:rsid w:val="00467824"/>
    <w:rsid w:val="00474B2C"/>
    <w:rsid w:val="004768C5"/>
    <w:rsid w:val="004849BD"/>
    <w:rsid w:val="00492728"/>
    <w:rsid w:val="00492F15"/>
    <w:rsid w:val="00494DDE"/>
    <w:rsid w:val="004953F0"/>
    <w:rsid w:val="004A067B"/>
    <w:rsid w:val="004A61BE"/>
    <w:rsid w:val="004A7D76"/>
    <w:rsid w:val="004B3128"/>
    <w:rsid w:val="004B64C5"/>
    <w:rsid w:val="004C0489"/>
    <w:rsid w:val="004C1C9B"/>
    <w:rsid w:val="004C49A7"/>
    <w:rsid w:val="004D6B13"/>
    <w:rsid w:val="004D722C"/>
    <w:rsid w:val="004E010A"/>
    <w:rsid w:val="004E6847"/>
    <w:rsid w:val="004F387F"/>
    <w:rsid w:val="00502389"/>
    <w:rsid w:val="005053C4"/>
    <w:rsid w:val="00512622"/>
    <w:rsid w:val="00514906"/>
    <w:rsid w:val="00524233"/>
    <w:rsid w:val="00540FB9"/>
    <w:rsid w:val="0055079F"/>
    <w:rsid w:val="00552633"/>
    <w:rsid w:val="00554FF0"/>
    <w:rsid w:val="00555D42"/>
    <w:rsid w:val="00576215"/>
    <w:rsid w:val="00576B9C"/>
    <w:rsid w:val="00582316"/>
    <w:rsid w:val="00587E3D"/>
    <w:rsid w:val="00590675"/>
    <w:rsid w:val="00594B08"/>
    <w:rsid w:val="005A4C0F"/>
    <w:rsid w:val="005B04D9"/>
    <w:rsid w:val="005B4015"/>
    <w:rsid w:val="005B6D8F"/>
    <w:rsid w:val="005C6BAC"/>
    <w:rsid w:val="005D183A"/>
    <w:rsid w:val="005D5F75"/>
    <w:rsid w:val="005E00DD"/>
    <w:rsid w:val="005E0FE9"/>
    <w:rsid w:val="005E1692"/>
    <w:rsid w:val="005E2813"/>
    <w:rsid w:val="005E2CD1"/>
    <w:rsid w:val="005E4B68"/>
    <w:rsid w:val="006131F8"/>
    <w:rsid w:val="00625A0A"/>
    <w:rsid w:val="00626408"/>
    <w:rsid w:val="0063054C"/>
    <w:rsid w:val="00633DFE"/>
    <w:rsid w:val="00650FC2"/>
    <w:rsid w:val="00652D0B"/>
    <w:rsid w:val="00653323"/>
    <w:rsid w:val="006602C9"/>
    <w:rsid w:val="00665D3F"/>
    <w:rsid w:val="006662B7"/>
    <w:rsid w:val="00673D35"/>
    <w:rsid w:val="00673FBF"/>
    <w:rsid w:val="0067416E"/>
    <w:rsid w:val="00681E70"/>
    <w:rsid w:val="00683BA8"/>
    <w:rsid w:val="006853FD"/>
    <w:rsid w:val="0069482B"/>
    <w:rsid w:val="006A2962"/>
    <w:rsid w:val="006A4E4C"/>
    <w:rsid w:val="006B5C84"/>
    <w:rsid w:val="006C0494"/>
    <w:rsid w:val="006C53DD"/>
    <w:rsid w:val="006C774A"/>
    <w:rsid w:val="006D6FE3"/>
    <w:rsid w:val="006E395E"/>
    <w:rsid w:val="006F5FF0"/>
    <w:rsid w:val="007031A4"/>
    <w:rsid w:val="00712A67"/>
    <w:rsid w:val="007364DD"/>
    <w:rsid w:val="00737FFA"/>
    <w:rsid w:val="00740B31"/>
    <w:rsid w:val="00757D07"/>
    <w:rsid w:val="00772546"/>
    <w:rsid w:val="007814A1"/>
    <w:rsid w:val="0079632A"/>
    <w:rsid w:val="007A2A3C"/>
    <w:rsid w:val="007B0368"/>
    <w:rsid w:val="007B30DF"/>
    <w:rsid w:val="007B545E"/>
    <w:rsid w:val="007C1DC5"/>
    <w:rsid w:val="007C2694"/>
    <w:rsid w:val="007D0D7D"/>
    <w:rsid w:val="007D5B20"/>
    <w:rsid w:val="007E5CA8"/>
    <w:rsid w:val="007E63FF"/>
    <w:rsid w:val="007E7B00"/>
    <w:rsid w:val="007F5F7C"/>
    <w:rsid w:val="0081526B"/>
    <w:rsid w:val="00822F66"/>
    <w:rsid w:val="00841D63"/>
    <w:rsid w:val="00844CEC"/>
    <w:rsid w:val="008466C5"/>
    <w:rsid w:val="00847B7B"/>
    <w:rsid w:val="00860087"/>
    <w:rsid w:val="00861ADC"/>
    <w:rsid w:val="00867920"/>
    <w:rsid w:val="00873742"/>
    <w:rsid w:val="00877EE3"/>
    <w:rsid w:val="00891B84"/>
    <w:rsid w:val="008A1CBE"/>
    <w:rsid w:val="008A608E"/>
    <w:rsid w:val="008B0DCD"/>
    <w:rsid w:val="008D3647"/>
    <w:rsid w:val="008D395F"/>
    <w:rsid w:val="008E3667"/>
    <w:rsid w:val="008F247D"/>
    <w:rsid w:val="00902592"/>
    <w:rsid w:val="00907A97"/>
    <w:rsid w:val="00930578"/>
    <w:rsid w:val="00933D78"/>
    <w:rsid w:val="00936AE7"/>
    <w:rsid w:val="00941323"/>
    <w:rsid w:val="00943DC3"/>
    <w:rsid w:val="00944802"/>
    <w:rsid w:val="00950A51"/>
    <w:rsid w:val="0095542C"/>
    <w:rsid w:val="0095607B"/>
    <w:rsid w:val="00961FAC"/>
    <w:rsid w:val="009646EB"/>
    <w:rsid w:val="00965048"/>
    <w:rsid w:val="009826A2"/>
    <w:rsid w:val="0098430C"/>
    <w:rsid w:val="00991092"/>
    <w:rsid w:val="00994D44"/>
    <w:rsid w:val="009964AD"/>
    <w:rsid w:val="00997865"/>
    <w:rsid w:val="009A121C"/>
    <w:rsid w:val="009B1F47"/>
    <w:rsid w:val="009B346D"/>
    <w:rsid w:val="009B4D13"/>
    <w:rsid w:val="009B6B91"/>
    <w:rsid w:val="009C6877"/>
    <w:rsid w:val="009D25EB"/>
    <w:rsid w:val="009D7415"/>
    <w:rsid w:val="009E4905"/>
    <w:rsid w:val="009E5638"/>
    <w:rsid w:val="009F178A"/>
    <w:rsid w:val="009F375F"/>
    <w:rsid w:val="009F5AD7"/>
    <w:rsid w:val="009F606F"/>
    <w:rsid w:val="009F7108"/>
    <w:rsid w:val="00A005E0"/>
    <w:rsid w:val="00A146DE"/>
    <w:rsid w:val="00A24D36"/>
    <w:rsid w:val="00A41824"/>
    <w:rsid w:val="00A52C84"/>
    <w:rsid w:val="00A61377"/>
    <w:rsid w:val="00A719A0"/>
    <w:rsid w:val="00A83EF1"/>
    <w:rsid w:val="00AB018B"/>
    <w:rsid w:val="00AB2468"/>
    <w:rsid w:val="00AB3645"/>
    <w:rsid w:val="00AB7B34"/>
    <w:rsid w:val="00AC3A4E"/>
    <w:rsid w:val="00AD2281"/>
    <w:rsid w:val="00AE3645"/>
    <w:rsid w:val="00B00FD6"/>
    <w:rsid w:val="00B03C20"/>
    <w:rsid w:val="00B13EBE"/>
    <w:rsid w:val="00B20E0F"/>
    <w:rsid w:val="00B23807"/>
    <w:rsid w:val="00B60030"/>
    <w:rsid w:val="00B605D9"/>
    <w:rsid w:val="00B63091"/>
    <w:rsid w:val="00B64132"/>
    <w:rsid w:val="00B64D83"/>
    <w:rsid w:val="00B71CC5"/>
    <w:rsid w:val="00B8067E"/>
    <w:rsid w:val="00B84C8F"/>
    <w:rsid w:val="00BA4DBC"/>
    <w:rsid w:val="00BA5D35"/>
    <w:rsid w:val="00BA6EA0"/>
    <w:rsid w:val="00BB2008"/>
    <w:rsid w:val="00BC2F2C"/>
    <w:rsid w:val="00BD5608"/>
    <w:rsid w:val="00BD7EF4"/>
    <w:rsid w:val="00BE6A9F"/>
    <w:rsid w:val="00BF1424"/>
    <w:rsid w:val="00BF1CD4"/>
    <w:rsid w:val="00C01DE0"/>
    <w:rsid w:val="00C0559A"/>
    <w:rsid w:val="00C11EDF"/>
    <w:rsid w:val="00C15A44"/>
    <w:rsid w:val="00C25339"/>
    <w:rsid w:val="00C26A68"/>
    <w:rsid w:val="00C319B4"/>
    <w:rsid w:val="00C37635"/>
    <w:rsid w:val="00C410B7"/>
    <w:rsid w:val="00C41E8A"/>
    <w:rsid w:val="00C47441"/>
    <w:rsid w:val="00C53323"/>
    <w:rsid w:val="00C6010E"/>
    <w:rsid w:val="00C63801"/>
    <w:rsid w:val="00C755EC"/>
    <w:rsid w:val="00C81BA3"/>
    <w:rsid w:val="00C835CE"/>
    <w:rsid w:val="00C86AAA"/>
    <w:rsid w:val="00C912F7"/>
    <w:rsid w:val="00C94148"/>
    <w:rsid w:val="00CB575F"/>
    <w:rsid w:val="00CB704E"/>
    <w:rsid w:val="00CC67A7"/>
    <w:rsid w:val="00CD084C"/>
    <w:rsid w:val="00CE2C3F"/>
    <w:rsid w:val="00CF3FE8"/>
    <w:rsid w:val="00CF5BB0"/>
    <w:rsid w:val="00D0555C"/>
    <w:rsid w:val="00D23CE1"/>
    <w:rsid w:val="00D23E10"/>
    <w:rsid w:val="00D337C6"/>
    <w:rsid w:val="00D340E0"/>
    <w:rsid w:val="00D3671B"/>
    <w:rsid w:val="00D416D4"/>
    <w:rsid w:val="00D421F6"/>
    <w:rsid w:val="00D51775"/>
    <w:rsid w:val="00D556FF"/>
    <w:rsid w:val="00D567B5"/>
    <w:rsid w:val="00D5773B"/>
    <w:rsid w:val="00D7260D"/>
    <w:rsid w:val="00D951B9"/>
    <w:rsid w:val="00DA2810"/>
    <w:rsid w:val="00DA465B"/>
    <w:rsid w:val="00DA75E7"/>
    <w:rsid w:val="00DB1AC5"/>
    <w:rsid w:val="00DB3097"/>
    <w:rsid w:val="00DC4928"/>
    <w:rsid w:val="00DC6192"/>
    <w:rsid w:val="00DD7428"/>
    <w:rsid w:val="00DE1476"/>
    <w:rsid w:val="00E012B3"/>
    <w:rsid w:val="00E04D7E"/>
    <w:rsid w:val="00E064F2"/>
    <w:rsid w:val="00E07F96"/>
    <w:rsid w:val="00E1367B"/>
    <w:rsid w:val="00E162E5"/>
    <w:rsid w:val="00E211FF"/>
    <w:rsid w:val="00E23A80"/>
    <w:rsid w:val="00E27409"/>
    <w:rsid w:val="00E31F7E"/>
    <w:rsid w:val="00E32260"/>
    <w:rsid w:val="00E329FD"/>
    <w:rsid w:val="00E4086D"/>
    <w:rsid w:val="00E43061"/>
    <w:rsid w:val="00E44475"/>
    <w:rsid w:val="00E525B1"/>
    <w:rsid w:val="00E571CF"/>
    <w:rsid w:val="00E6365A"/>
    <w:rsid w:val="00E707FE"/>
    <w:rsid w:val="00EA0601"/>
    <w:rsid w:val="00EA6CCC"/>
    <w:rsid w:val="00EA7430"/>
    <w:rsid w:val="00EB4607"/>
    <w:rsid w:val="00F02E67"/>
    <w:rsid w:val="00F058D9"/>
    <w:rsid w:val="00F10601"/>
    <w:rsid w:val="00F11492"/>
    <w:rsid w:val="00F12631"/>
    <w:rsid w:val="00F15227"/>
    <w:rsid w:val="00F272F5"/>
    <w:rsid w:val="00F27369"/>
    <w:rsid w:val="00F276E2"/>
    <w:rsid w:val="00F34146"/>
    <w:rsid w:val="00F54111"/>
    <w:rsid w:val="00F55523"/>
    <w:rsid w:val="00F61100"/>
    <w:rsid w:val="00F61CE5"/>
    <w:rsid w:val="00F82D6B"/>
    <w:rsid w:val="00F8662D"/>
    <w:rsid w:val="00F9186D"/>
    <w:rsid w:val="00F94A61"/>
    <w:rsid w:val="00FA542E"/>
    <w:rsid w:val="00FA68CA"/>
    <w:rsid w:val="00FB32B4"/>
    <w:rsid w:val="00FC4CBE"/>
    <w:rsid w:val="00FD410F"/>
    <w:rsid w:val="00FE7C5A"/>
    <w:rsid w:val="00FF6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BE997C0"/>
  <w15:docId w15:val="{FFB2286D-C5C1-43A6-A0B9-2B417EE6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5EC"/>
    <w:pPr>
      <w:overflowPunct w:val="0"/>
      <w:autoSpaceDE w:val="0"/>
      <w:autoSpaceDN w:val="0"/>
      <w:adjustRightInd w:val="0"/>
    </w:pPr>
    <w:rPr>
      <w:sz w:val="24"/>
    </w:rPr>
  </w:style>
  <w:style w:type="paragraph" w:styleId="1">
    <w:name w:val="heading 1"/>
    <w:basedOn w:val="a"/>
    <w:next w:val="a"/>
    <w:link w:val="10"/>
    <w:uiPriority w:val="9"/>
    <w:qFormat/>
    <w:rsid w:val="00EA06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6">
    <w:name w:val="heading 6"/>
    <w:basedOn w:val="a"/>
    <w:next w:val="a"/>
    <w:qFormat/>
    <w:rsid w:val="00C755EC"/>
    <w:pPr>
      <w:keepNext/>
      <w:jc w:val="center"/>
      <w:outlineLvl w:val="5"/>
    </w:pPr>
    <w:rPr>
      <w:b/>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C755EC"/>
    <w:rPr>
      <w:b/>
      <w:bCs/>
      <w:sz w:val="28"/>
    </w:rPr>
  </w:style>
  <w:style w:type="table" w:styleId="a3">
    <w:name w:val="Table Grid"/>
    <w:basedOn w:val="a1"/>
    <w:rsid w:val="00877EE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E162E5"/>
    <w:pPr>
      <w:shd w:val="clear" w:color="auto" w:fill="000080"/>
    </w:pPr>
    <w:rPr>
      <w:rFonts w:ascii="Tahoma" w:hAnsi="Tahoma" w:cs="Tahoma"/>
    </w:rPr>
  </w:style>
  <w:style w:type="paragraph" w:customStyle="1" w:styleId="ConsPlusNormal">
    <w:name w:val="ConsPlusNormal"/>
    <w:rsid w:val="00E162E5"/>
    <w:pPr>
      <w:widowControl w:val="0"/>
      <w:autoSpaceDE w:val="0"/>
      <w:autoSpaceDN w:val="0"/>
      <w:adjustRightInd w:val="0"/>
      <w:ind w:firstLine="720"/>
    </w:pPr>
    <w:rPr>
      <w:rFonts w:ascii="Arial" w:eastAsia="Calibri" w:hAnsi="Arial" w:cs="Arial"/>
    </w:rPr>
  </w:style>
  <w:style w:type="paragraph" w:styleId="a5">
    <w:name w:val="Balloon Text"/>
    <w:basedOn w:val="a"/>
    <w:semiHidden/>
    <w:rsid w:val="00C47441"/>
    <w:rPr>
      <w:rFonts w:ascii="Tahoma" w:hAnsi="Tahoma" w:cs="Tahoma"/>
      <w:sz w:val="16"/>
      <w:szCs w:val="16"/>
    </w:rPr>
  </w:style>
  <w:style w:type="paragraph" w:styleId="a6">
    <w:name w:val="Normal (Web)"/>
    <w:basedOn w:val="a"/>
    <w:uiPriority w:val="99"/>
    <w:rsid w:val="00E525B1"/>
    <w:pPr>
      <w:overflowPunct/>
      <w:autoSpaceDE/>
      <w:autoSpaceDN/>
      <w:adjustRightInd/>
      <w:spacing w:before="100" w:beforeAutospacing="1" w:after="100" w:afterAutospacing="1"/>
    </w:pPr>
    <w:rPr>
      <w:rFonts w:ascii="Arial" w:eastAsia="Calibri" w:hAnsi="Arial" w:cs="Arial"/>
      <w:color w:val="000000"/>
      <w:sz w:val="18"/>
      <w:szCs w:val="18"/>
    </w:rPr>
  </w:style>
  <w:style w:type="paragraph" w:styleId="a7">
    <w:name w:val="Body Text"/>
    <w:basedOn w:val="a"/>
    <w:link w:val="a8"/>
    <w:uiPriority w:val="99"/>
    <w:unhideWhenUsed/>
    <w:rsid w:val="007B30DF"/>
    <w:pPr>
      <w:spacing w:after="120"/>
    </w:pPr>
  </w:style>
  <w:style w:type="character" w:customStyle="1" w:styleId="a8">
    <w:name w:val="Основной текст Знак"/>
    <w:basedOn w:val="a0"/>
    <w:link w:val="a7"/>
    <w:uiPriority w:val="99"/>
    <w:rsid w:val="007B30DF"/>
    <w:rPr>
      <w:sz w:val="24"/>
    </w:rPr>
  </w:style>
  <w:style w:type="paragraph" w:styleId="a9">
    <w:name w:val="header"/>
    <w:basedOn w:val="a"/>
    <w:link w:val="aa"/>
    <w:rsid w:val="007B30DF"/>
    <w:pPr>
      <w:tabs>
        <w:tab w:val="center" w:pos="4536"/>
        <w:tab w:val="right" w:pos="9072"/>
      </w:tabs>
      <w:textAlignment w:val="baseline"/>
    </w:pPr>
  </w:style>
  <w:style w:type="character" w:customStyle="1" w:styleId="aa">
    <w:name w:val="Верхний колонтитул Знак"/>
    <w:basedOn w:val="a0"/>
    <w:link w:val="a9"/>
    <w:rsid w:val="007B30DF"/>
    <w:rPr>
      <w:sz w:val="24"/>
    </w:rPr>
  </w:style>
  <w:style w:type="character" w:styleId="ab">
    <w:name w:val="page number"/>
    <w:basedOn w:val="a0"/>
    <w:rsid w:val="007B30DF"/>
  </w:style>
  <w:style w:type="character" w:styleId="ac">
    <w:name w:val="Hyperlink"/>
    <w:basedOn w:val="a0"/>
    <w:uiPriority w:val="99"/>
    <w:unhideWhenUsed/>
    <w:rsid w:val="004B3128"/>
    <w:rPr>
      <w:color w:val="0000FF"/>
      <w:u w:val="single"/>
    </w:rPr>
  </w:style>
  <w:style w:type="paragraph" w:customStyle="1" w:styleId="ad">
    <w:name w:val="Знак Знак Знак Знак Знак Знак"/>
    <w:basedOn w:val="a"/>
    <w:rsid w:val="00445BB7"/>
    <w:pPr>
      <w:overflowPunct/>
      <w:autoSpaceDE/>
      <w:autoSpaceDN/>
      <w:adjustRightInd/>
      <w:spacing w:after="160" w:line="240" w:lineRule="exact"/>
    </w:pPr>
    <w:rPr>
      <w:rFonts w:ascii="Verdana" w:hAnsi="Verdana" w:cs="Verdana"/>
      <w:sz w:val="20"/>
      <w:lang w:val="en-US" w:eastAsia="en-US"/>
    </w:rPr>
  </w:style>
  <w:style w:type="paragraph" w:styleId="ae">
    <w:name w:val="footer"/>
    <w:basedOn w:val="a"/>
    <w:link w:val="af"/>
    <w:uiPriority w:val="99"/>
    <w:semiHidden/>
    <w:unhideWhenUsed/>
    <w:rsid w:val="0095542C"/>
    <w:pPr>
      <w:tabs>
        <w:tab w:val="center" w:pos="4677"/>
        <w:tab w:val="right" w:pos="9355"/>
      </w:tabs>
    </w:pPr>
  </w:style>
  <w:style w:type="character" w:customStyle="1" w:styleId="af">
    <w:name w:val="Нижний колонтитул Знак"/>
    <w:basedOn w:val="a0"/>
    <w:link w:val="ae"/>
    <w:uiPriority w:val="99"/>
    <w:semiHidden/>
    <w:rsid w:val="0095542C"/>
    <w:rPr>
      <w:sz w:val="24"/>
    </w:rPr>
  </w:style>
  <w:style w:type="character" w:styleId="af0">
    <w:name w:val="Strong"/>
    <w:basedOn w:val="a0"/>
    <w:uiPriority w:val="22"/>
    <w:qFormat/>
    <w:rsid w:val="00105BA9"/>
    <w:rPr>
      <w:b/>
      <w:bCs/>
    </w:rPr>
  </w:style>
  <w:style w:type="paragraph" w:styleId="af1">
    <w:name w:val="List Paragraph"/>
    <w:basedOn w:val="a"/>
    <w:uiPriority w:val="34"/>
    <w:qFormat/>
    <w:rsid w:val="0043120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7E5CA8"/>
    <w:pPr>
      <w:widowControl w:val="0"/>
      <w:autoSpaceDE w:val="0"/>
      <w:autoSpaceDN w:val="0"/>
      <w:adjustRightInd w:val="0"/>
    </w:pPr>
    <w:rPr>
      <w:rFonts w:ascii="Arial" w:hAnsi="Arial" w:cs="Arial"/>
      <w:b/>
      <w:bCs/>
    </w:rPr>
  </w:style>
  <w:style w:type="paragraph" w:customStyle="1" w:styleId="Style5">
    <w:name w:val="Style5"/>
    <w:basedOn w:val="a"/>
    <w:rsid w:val="007E5CA8"/>
    <w:pPr>
      <w:widowControl w:val="0"/>
      <w:overflowPunct/>
      <w:spacing w:line="317" w:lineRule="exact"/>
      <w:jc w:val="both"/>
    </w:pPr>
    <w:rPr>
      <w:szCs w:val="24"/>
    </w:rPr>
  </w:style>
  <w:style w:type="character" w:customStyle="1" w:styleId="FontStyle19">
    <w:name w:val="Font Style19"/>
    <w:rsid w:val="007E5CA8"/>
    <w:rPr>
      <w:rFonts w:ascii="Times New Roman" w:hAnsi="Times New Roman" w:cs="Times New Roman"/>
      <w:sz w:val="26"/>
      <w:szCs w:val="26"/>
    </w:rPr>
  </w:style>
  <w:style w:type="paragraph" w:customStyle="1" w:styleId="Style10">
    <w:name w:val="Style10"/>
    <w:basedOn w:val="a"/>
    <w:rsid w:val="007E5CA8"/>
    <w:pPr>
      <w:widowControl w:val="0"/>
      <w:overflowPunct/>
      <w:spacing w:line="322" w:lineRule="exact"/>
    </w:pPr>
    <w:rPr>
      <w:szCs w:val="24"/>
    </w:rPr>
  </w:style>
  <w:style w:type="paragraph" w:customStyle="1" w:styleId="Style11">
    <w:name w:val="Style11"/>
    <w:basedOn w:val="a"/>
    <w:rsid w:val="007E5CA8"/>
    <w:pPr>
      <w:widowControl w:val="0"/>
      <w:overflowPunct/>
      <w:spacing w:line="322" w:lineRule="exact"/>
      <w:ind w:firstLine="168"/>
    </w:pPr>
    <w:rPr>
      <w:szCs w:val="24"/>
    </w:rPr>
  </w:style>
  <w:style w:type="character" w:customStyle="1" w:styleId="2">
    <w:name w:val="Основной текст (2)_"/>
    <w:basedOn w:val="a0"/>
    <w:rsid w:val="009B6B91"/>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sid w:val="009B6B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4pt">
    <w:name w:val="Основной текст (2) + Franklin Gothic Heavy;14 pt"/>
    <w:basedOn w:val="2"/>
    <w:rsid w:val="009B6B91"/>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ru-RU" w:eastAsia="ru-RU" w:bidi="ru-RU"/>
    </w:rPr>
  </w:style>
  <w:style w:type="character" w:customStyle="1" w:styleId="30">
    <w:name w:val="Основной текст (3)_"/>
    <w:basedOn w:val="a0"/>
    <w:link w:val="31"/>
    <w:rsid w:val="0043209E"/>
    <w:rPr>
      <w:rFonts w:ascii="Courier New" w:eastAsia="Courier New" w:hAnsi="Courier New" w:cs="Courier New"/>
      <w:sz w:val="19"/>
      <w:szCs w:val="19"/>
      <w:shd w:val="clear" w:color="auto" w:fill="FFFFFF"/>
    </w:rPr>
  </w:style>
  <w:style w:type="paragraph" w:customStyle="1" w:styleId="31">
    <w:name w:val="Основной текст (3)"/>
    <w:basedOn w:val="a"/>
    <w:link w:val="30"/>
    <w:rsid w:val="0043209E"/>
    <w:pPr>
      <w:widowControl w:val="0"/>
      <w:shd w:val="clear" w:color="auto" w:fill="FFFFFF"/>
      <w:overflowPunct/>
      <w:autoSpaceDE/>
      <w:autoSpaceDN/>
      <w:adjustRightInd/>
      <w:spacing w:after="60" w:line="0" w:lineRule="atLeast"/>
      <w:ind w:hanging="300"/>
    </w:pPr>
    <w:rPr>
      <w:rFonts w:ascii="Courier New" w:eastAsia="Courier New" w:hAnsi="Courier New" w:cs="Courier New"/>
      <w:sz w:val="19"/>
      <w:szCs w:val="19"/>
    </w:rPr>
  </w:style>
  <w:style w:type="paragraph" w:customStyle="1" w:styleId="ConsPlusCell">
    <w:name w:val="ConsPlusCell"/>
    <w:rsid w:val="00DC4928"/>
    <w:pPr>
      <w:widowControl w:val="0"/>
      <w:autoSpaceDE w:val="0"/>
      <w:autoSpaceDN w:val="0"/>
      <w:adjustRightInd w:val="0"/>
    </w:pPr>
    <w:rPr>
      <w:sz w:val="24"/>
      <w:szCs w:val="24"/>
    </w:rPr>
  </w:style>
  <w:style w:type="paragraph" w:styleId="af2">
    <w:name w:val="No Spacing"/>
    <w:uiPriority w:val="99"/>
    <w:qFormat/>
    <w:rsid w:val="005C6BAC"/>
    <w:rPr>
      <w:sz w:val="24"/>
      <w:szCs w:val="24"/>
    </w:rPr>
  </w:style>
  <w:style w:type="character" w:styleId="af3">
    <w:name w:val="Emphasis"/>
    <w:basedOn w:val="a0"/>
    <w:uiPriority w:val="20"/>
    <w:qFormat/>
    <w:rsid w:val="005C6BAC"/>
    <w:rPr>
      <w:i/>
      <w:iCs/>
    </w:rPr>
  </w:style>
  <w:style w:type="paragraph" w:styleId="af4">
    <w:name w:val="Subtitle"/>
    <w:basedOn w:val="a"/>
    <w:link w:val="af5"/>
    <w:qFormat/>
    <w:rsid w:val="000026F8"/>
    <w:pPr>
      <w:overflowPunct/>
      <w:autoSpaceDE/>
      <w:autoSpaceDN/>
      <w:adjustRightInd/>
    </w:pPr>
    <w:rPr>
      <w:b/>
      <w:bCs/>
      <w:szCs w:val="24"/>
    </w:rPr>
  </w:style>
  <w:style w:type="character" w:customStyle="1" w:styleId="af5">
    <w:name w:val="Подзаголовок Знак"/>
    <w:basedOn w:val="a0"/>
    <w:link w:val="af4"/>
    <w:rsid w:val="000026F8"/>
    <w:rPr>
      <w:b/>
      <w:bCs/>
      <w:sz w:val="24"/>
      <w:szCs w:val="24"/>
    </w:rPr>
  </w:style>
  <w:style w:type="paragraph" w:customStyle="1" w:styleId="af6">
    <w:name w:val="текст примечания"/>
    <w:basedOn w:val="a"/>
    <w:rsid w:val="000026F8"/>
    <w:pPr>
      <w:overflowPunct/>
      <w:adjustRightInd/>
    </w:pPr>
    <w:rPr>
      <w:rFonts w:eastAsia="Calibri"/>
      <w:sz w:val="20"/>
    </w:rPr>
  </w:style>
  <w:style w:type="paragraph" w:customStyle="1" w:styleId="af7">
    <w:name w:val="Знак Знак Знак Знак Знак Знак"/>
    <w:basedOn w:val="a"/>
    <w:rsid w:val="00D416D4"/>
    <w:pPr>
      <w:overflowPunct/>
      <w:autoSpaceDE/>
      <w:autoSpaceDN/>
      <w:adjustRightInd/>
      <w:spacing w:after="160" w:line="240" w:lineRule="exact"/>
    </w:pPr>
    <w:rPr>
      <w:rFonts w:ascii="Verdana" w:hAnsi="Verdana" w:cs="Verdana"/>
      <w:sz w:val="20"/>
      <w:lang w:val="en-US" w:eastAsia="en-US"/>
    </w:rPr>
  </w:style>
  <w:style w:type="character" w:customStyle="1" w:styleId="af8">
    <w:name w:val="Основной текст_"/>
    <w:link w:val="11"/>
    <w:rsid w:val="00494DDE"/>
    <w:rPr>
      <w:sz w:val="26"/>
      <w:szCs w:val="26"/>
      <w:shd w:val="clear" w:color="auto" w:fill="FFFFFF"/>
    </w:rPr>
  </w:style>
  <w:style w:type="paragraph" w:customStyle="1" w:styleId="11">
    <w:name w:val="Основной текст1"/>
    <w:basedOn w:val="a"/>
    <w:link w:val="af8"/>
    <w:rsid w:val="00494DDE"/>
    <w:pPr>
      <w:widowControl w:val="0"/>
      <w:shd w:val="clear" w:color="auto" w:fill="FFFFFF"/>
      <w:overflowPunct/>
      <w:autoSpaceDE/>
      <w:autoSpaceDN/>
      <w:adjustRightInd/>
      <w:spacing w:before="180" w:after="240" w:line="317" w:lineRule="exact"/>
    </w:pPr>
    <w:rPr>
      <w:sz w:val="26"/>
      <w:szCs w:val="26"/>
    </w:rPr>
  </w:style>
  <w:style w:type="paragraph" w:styleId="af9">
    <w:name w:val="Body Text Indent"/>
    <w:basedOn w:val="a"/>
    <w:link w:val="afa"/>
    <w:uiPriority w:val="99"/>
    <w:semiHidden/>
    <w:unhideWhenUsed/>
    <w:rsid w:val="001F2DA0"/>
    <w:pPr>
      <w:spacing w:after="120"/>
      <w:ind w:left="283"/>
    </w:pPr>
  </w:style>
  <w:style w:type="character" w:customStyle="1" w:styleId="afa">
    <w:name w:val="Основной текст с отступом Знак"/>
    <w:basedOn w:val="a0"/>
    <w:link w:val="af9"/>
    <w:uiPriority w:val="99"/>
    <w:semiHidden/>
    <w:rsid w:val="001F2DA0"/>
    <w:rPr>
      <w:sz w:val="24"/>
    </w:rPr>
  </w:style>
  <w:style w:type="character" w:customStyle="1" w:styleId="12">
    <w:name w:val="Заголовок №1_"/>
    <w:link w:val="13"/>
    <w:locked/>
    <w:rsid w:val="00244E1D"/>
    <w:rPr>
      <w:b/>
      <w:bCs/>
      <w:sz w:val="26"/>
      <w:szCs w:val="26"/>
      <w:shd w:val="clear" w:color="auto" w:fill="FFFFFF"/>
    </w:rPr>
  </w:style>
  <w:style w:type="character" w:customStyle="1" w:styleId="21">
    <w:name w:val="Основной текст (2) + Не полужирный"/>
    <w:rsid w:val="00244E1D"/>
    <w:rPr>
      <w:b/>
      <w:bCs/>
      <w:color w:val="000000"/>
      <w:spacing w:val="-2"/>
      <w:w w:val="100"/>
      <w:position w:val="0"/>
      <w:sz w:val="22"/>
      <w:szCs w:val="22"/>
      <w:lang w:val="ru-RU" w:eastAsia="x-none" w:bidi="ar-SA"/>
    </w:rPr>
  </w:style>
  <w:style w:type="paragraph" w:customStyle="1" w:styleId="13">
    <w:name w:val="Заголовок №1"/>
    <w:basedOn w:val="a"/>
    <w:link w:val="12"/>
    <w:rsid w:val="00244E1D"/>
    <w:pPr>
      <w:widowControl w:val="0"/>
      <w:shd w:val="clear" w:color="auto" w:fill="FFFFFF"/>
      <w:overflowPunct/>
      <w:autoSpaceDE/>
      <w:autoSpaceDN/>
      <w:adjustRightInd/>
      <w:spacing w:before="540" w:after="60" w:line="240" w:lineRule="atLeast"/>
      <w:jc w:val="center"/>
      <w:outlineLvl w:val="0"/>
    </w:pPr>
    <w:rPr>
      <w:b/>
      <w:bCs/>
      <w:sz w:val="26"/>
      <w:szCs w:val="26"/>
    </w:rPr>
  </w:style>
  <w:style w:type="paragraph" w:customStyle="1" w:styleId="afb">
    <w:name w:val="Знак Знак Знак"/>
    <w:basedOn w:val="a"/>
    <w:rsid w:val="00EA0601"/>
    <w:pPr>
      <w:overflowPunct/>
      <w:autoSpaceDE/>
      <w:autoSpaceDN/>
      <w:adjustRightInd/>
      <w:spacing w:after="160" w:line="240" w:lineRule="exact"/>
    </w:pPr>
    <w:rPr>
      <w:rFonts w:ascii="Verdana" w:hAnsi="Verdana" w:cs="Verdana"/>
      <w:sz w:val="20"/>
      <w:lang w:val="en-US" w:eastAsia="en-US"/>
    </w:rPr>
  </w:style>
  <w:style w:type="character" w:customStyle="1" w:styleId="10">
    <w:name w:val="Заголовок 1 Знак"/>
    <w:basedOn w:val="a0"/>
    <w:link w:val="1"/>
    <w:uiPriority w:val="9"/>
    <w:rsid w:val="00EA0601"/>
    <w:rPr>
      <w:rFonts w:asciiTheme="majorHAnsi" w:eastAsiaTheme="majorEastAsia" w:hAnsiTheme="majorHAnsi" w:cstheme="majorBidi"/>
      <w:color w:val="365F91" w:themeColor="accent1" w:themeShade="BF"/>
      <w:sz w:val="32"/>
      <w:szCs w:val="32"/>
    </w:rPr>
  </w:style>
  <w:style w:type="paragraph" w:customStyle="1" w:styleId="ConsPlusNonformat">
    <w:name w:val="ConsPlusNonformat"/>
    <w:uiPriority w:val="99"/>
    <w:rsid w:val="00200EE9"/>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90562">
      <w:bodyDiv w:val="1"/>
      <w:marLeft w:val="0"/>
      <w:marRight w:val="0"/>
      <w:marTop w:val="0"/>
      <w:marBottom w:val="0"/>
      <w:divBdr>
        <w:top w:val="none" w:sz="0" w:space="0" w:color="auto"/>
        <w:left w:val="none" w:sz="0" w:space="0" w:color="auto"/>
        <w:bottom w:val="none" w:sz="0" w:space="0" w:color="auto"/>
        <w:right w:val="none" w:sz="0" w:space="0" w:color="auto"/>
      </w:divBdr>
    </w:div>
    <w:div w:id="136068241">
      <w:bodyDiv w:val="1"/>
      <w:marLeft w:val="0"/>
      <w:marRight w:val="0"/>
      <w:marTop w:val="0"/>
      <w:marBottom w:val="0"/>
      <w:divBdr>
        <w:top w:val="none" w:sz="0" w:space="0" w:color="auto"/>
        <w:left w:val="none" w:sz="0" w:space="0" w:color="auto"/>
        <w:bottom w:val="none" w:sz="0" w:space="0" w:color="auto"/>
        <w:right w:val="none" w:sz="0" w:space="0" w:color="auto"/>
      </w:divBdr>
    </w:div>
    <w:div w:id="287472627">
      <w:bodyDiv w:val="1"/>
      <w:marLeft w:val="0"/>
      <w:marRight w:val="0"/>
      <w:marTop w:val="0"/>
      <w:marBottom w:val="0"/>
      <w:divBdr>
        <w:top w:val="none" w:sz="0" w:space="0" w:color="auto"/>
        <w:left w:val="none" w:sz="0" w:space="0" w:color="auto"/>
        <w:bottom w:val="none" w:sz="0" w:space="0" w:color="auto"/>
        <w:right w:val="none" w:sz="0" w:space="0" w:color="auto"/>
      </w:divBdr>
      <w:divsChild>
        <w:div w:id="1227910762">
          <w:marLeft w:val="0"/>
          <w:marRight w:val="0"/>
          <w:marTop w:val="0"/>
          <w:marBottom w:val="0"/>
          <w:divBdr>
            <w:top w:val="none" w:sz="0" w:space="0" w:color="auto"/>
            <w:left w:val="none" w:sz="0" w:space="0" w:color="auto"/>
            <w:bottom w:val="none" w:sz="0" w:space="0" w:color="auto"/>
            <w:right w:val="none" w:sz="0" w:space="0" w:color="auto"/>
          </w:divBdr>
        </w:div>
      </w:divsChild>
    </w:div>
    <w:div w:id="288823221">
      <w:bodyDiv w:val="1"/>
      <w:marLeft w:val="0"/>
      <w:marRight w:val="0"/>
      <w:marTop w:val="0"/>
      <w:marBottom w:val="0"/>
      <w:divBdr>
        <w:top w:val="none" w:sz="0" w:space="0" w:color="auto"/>
        <w:left w:val="none" w:sz="0" w:space="0" w:color="auto"/>
        <w:bottom w:val="none" w:sz="0" w:space="0" w:color="auto"/>
        <w:right w:val="none" w:sz="0" w:space="0" w:color="auto"/>
      </w:divBdr>
    </w:div>
    <w:div w:id="357006537">
      <w:bodyDiv w:val="1"/>
      <w:marLeft w:val="0"/>
      <w:marRight w:val="0"/>
      <w:marTop w:val="0"/>
      <w:marBottom w:val="0"/>
      <w:divBdr>
        <w:top w:val="none" w:sz="0" w:space="0" w:color="auto"/>
        <w:left w:val="none" w:sz="0" w:space="0" w:color="auto"/>
        <w:bottom w:val="none" w:sz="0" w:space="0" w:color="auto"/>
        <w:right w:val="none" w:sz="0" w:space="0" w:color="auto"/>
      </w:divBdr>
    </w:div>
    <w:div w:id="367144791">
      <w:bodyDiv w:val="1"/>
      <w:marLeft w:val="0"/>
      <w:marRight w:val="0"/>
      <w:marTop w:val="0"/>
      <w:marBottom w:val="0"/>
      <w:divBdr>
        <w:top w:val="none" w:sz="0" w:space="0" w:color="auto"/>
        <w:left w:val="none" w:sz="0" w:space="0" w:color="auto"/>
        <w:bottom w:val="none" w:sz="0" w:space="0" w:color="auto"/>
        <w:right w:val="none" w:sz="0" w:space="0" w:color="auto"/>
      </w:divBdr>
    </w:div>
    <w:div w:id="654919136">
      <w:bodyDiv w:val="1"/>
      <w:marLeft w:val="0"/>
      <w:marRight w:val="0"/>
      <w:marTop w:val="0"/>
      <w:marBottom w:val="0"/>
      <w:divBdr>
        <w:top w:val="none" w:sz="0" w:space="0" w:color="auto"/>
        <w:left w:val="none" w:sz="0" w:space="0" w:color="auto"/>
        <w:bottom w:val="none" w:sz="0" w:space="0" w:color="auto"/>
        <w:right w:val="none" w:sz="0" w:space="0" w:color="auto"/>
      </w:divBdr>
    </w:div>
    <w:div w:id="660275343">
      <w:bodyDiv w:val="1"/>
      <w:marLeft w:val="0"/>
      <w:marRight w:val="0"/>
      <w:marTop w:val="0"/>
      <w:marBottom w:val="0"/>
      <w:divBdr>
        <w:top w:val="none" w:sz="0" w:space="0" w:color="auto"/>
        <w:left w:val="none" w:sz="0" w:space="0" w:color="auto"/>
        <w:bottom w:val="none" w:sz="0" w:space="0" w:color="auto"/>
        <w:right w:val="none" w:sz="0" w:space="0" w:color="auto"/>
      </w:divBdr>
    </w:div>
    <w:div w:id="700782193">
      <w:bodyDiv w:val="1"/>
      <w:marLeft w:val="0"/>
      <w:marRight w:val="0"/>
      <w:marTop w:val="0"/>
      <w:marBottom w:val="0"/>
      <w:divBdr>
        <w:top w:val="none" w:sz="0" w:space="0" w:color="auto"/>
        <w:left w:val="none" w:sz="0" w:space="0" w:color="auto"/>
        <w:bottom w:val="none" w:sz="0" w:space="0" w:color="auto"/>
        <w:right w:val="none" w:sz="0" w:space="0" w:color="auto"/>
      </w:divBdr>
    </w:div>
    <w:div w:id="973170906">
      <w:bodyDiv w:val="1"/>
      <w:marLeft w:val="0"/>
      <w:marRight w:val="0"/>
      <w:marTop w:val="0"/>
      <w:marBottom w:val="0"/>
      <w:divBdr>
        <w:top w:val="none" w:sz="0" w:space="0" w:color="auto"/>
        <w:left w:val="none" w:sz="0" w:space="0" w:color="auto"/>
        <w:bottom w:val="none" w:sz="0" w:space="0" w:color="auto"/>
        <w:right w:val="none" w:sz="0" w:space="0" w:color="auto"/>
      </w:divBdr>
    </w:div>
    <w:div w:id="979966992">
      <w:bodyDiv w:val="1"/>
      <w:marLeft w:val="0"/>
      <w:marRight w:val="0"/>
      <w:marTop w:val="0"/>
      <w:marBottom w:val="0"/>
      <w:divBdr>
        <w:top w:val="none" w:sz="0" w:space="0" w:color="auto"/>
        <w:left w:val="none" w:sz="0" w:space="0" w:color="auto"/>
        <w:bottom w:val="none" w:sz="0" w:space="0" w:color="auto"/>
        <w:right w:val="none" w:sz="0" w:space="0" w:color="auto"/>
      </w:divBdr>
    </w:div>
    <w:div w:id="1036007148">
      <w:bodyDiv w:val="1"/>
      <w:marLeft w:val="0"/>
      <w:marRight w:val="0"/>
      <w:marTop w:val="0"/>
      <w:marBottom w:val="0"/>
      <w:divBdr>
        <w:top w:val="none" w:sz="0" w:space="0" w:color="auto"/>
        <w:left w:val="none" w:sz="0" w:space="0" w:color="auto"/>
        <w:bottom w:val="none" w:sz="0" w:space="0" w:color="auto"/>
        <w:right w:val="none" w:sz="0" w:space="0" w:color="auto"/>
      </w:divBdr>
    </w:div>
    <w:div w:id="1131173388">
      <w:bodyDiv w:val="1"/>
      <w:marLeft w:val="0"/>
      <w:marRight w:val="0"/>
      <w:marTop w:val="0"/>
      <w:marBottom w:val="0"/>
      <w:divBdr>
        <w:top w:val="none" w:sz="0" w:space="0" w:color="auto"/>
        <w:left w:val="none" w:sz="0" w:space="0" w:color="auto"/>
        <w:bottom w:val="none" w:sz="0" w:space="0" w:color="auto"/>
        <w:right w:val="none" w:sz="0" w:space="0" w:color="auto"/>
      </w:divBdr>
    </w:div>
    <w:div w:id="1344547767">
      <w:bodyDiv w:val="1"/>
      <w:marLeft w:val="0"/>
      <w:marRight w:val="0"/>
      <w:marTop w:val="0"/>
      <w:marBottom w:val="0"/>
      <w:divBdr>
        <w:top w:val="none" w:sz="0" w:space="0" w:color="auto"/>
        <w:left w:val="none" w:sz="0" w:space="0" w:color="auto"/>
        <w:bottom w:val="none" w:sz="0" w:space="0" w:color="auto"/>
        <w:right w:val="none" w:sz="0" w:space="0" w:color="auto"/>
      </w:divBdr>
    </w:div>
    <w:div w:id="1600945564">
      <w:bodyDiv w:val="1"/>
      <w:marLeft w:val="0"/>
      <w:marRight w:val="0"/>
      <w:marTop w:val="0"/>
      <w:marBottom w:val="0"/>
      <w:divBdr>
        <w:top w:val="none" w:sz="0" w:space="0" w:color="auto"/>
        <w:left w:val="none" w:sz="0" w:space="0" w:color="auto"/>
        <w:bottom w:val="none" w:sz="0" w:space="0" w:color="auto"/>
        <w:right w:val="none" w:sz="0" w:space="0" w:color="auto"/>
      </w:divBdr>
    </w:div>
    <w:div w:id="1646156305">
      <w:bodyDiv w:val="1"/>
      <w:marLeft w:val="0"/>
      <w:marRight w:val="0"/>
      <w:marTop w:val="0"/>
      <w:marBottom w:val="0"/>
      <w:divBdr>
        <w:top w:val="none" w:sz="0" w:space="0" w:color="auto"/>
        <w:left w:val="none" w:sz="0" w:space="0" w:color="auto"/>
        <w:bottom w:val="none" w:sz="0" w:space="0" w:color="auto"/>
        <w:right w:val="none" w:sz="0" w:space="0" w:color="auto"/>
      </w:divBdr>
    </w:div>
    <w:div w:id="1648824990">
      <w:bodyDiv w:val="1"/>
      <w:marLeft w:val="0"/>
      <w:marRight w:val="0"/>
      <w:marTop w:val="0"/>
      <w:marBottom w:val="0"/>
      <w:divBdr>
        <w:top w:val="none" w:sz="0" w:space="0" w:color="auto"/>
        <w:left w:val="none" w:sz="0" w:space="0" w:color="auto"/>
        <w:bottom w:val="none" w:sz="0" w:space="0" w:color="auto"/>
        <w:right w:val="none" w:sz="0" w:space="0" w:color="auto"/>
      </w:divBdr>
    </w:div>
    <w:div w:id="1818959954">
      <w:bodyDiv w:val="1"/>
      <w:marLeft w:val="0"/>
      <w:marRight w:val="0"/>
      <w:marTop w:val="0"/>
      <w:marBottom w:val="0"/>
      <w:divBdr>
        <w:top w:val="none" w:sz="0" w:space="0" w:color="auto"/>
        <w:left w:val="none" w:sz="0" w:space="0" w:color="auto"/>
        <w:bottom w:val="none" w:sz="0" w:space="0" w:color="auto"/>
        <w:right w:val="none" w:sz="0" w:space="0" w:color="auto"/>
      </w:divBdr>
    </w:div>
    <w:div w:id="1853452473">
      <w:bodyDiv w:val="1"/>
      <w:marLeft w:val="0"/>
      <w:marRight w:val="0"/>
      <w:marTop w:val="0"/>
      <w:marBottom w:val="0"/>
      <w:divBdr>
        <w:top w:val="none" w:sz="0" w:space="0" w:color="auto"/>
        <w:left w:val="none" w:sz="0" w:space="0" w:color="auto"/>
        <w:bottom w:val="none" w:sz="0" w:space="0" w:color="auto"/>
        <w:right w:val="none" w:sz="0" w:space="0" w:color="auto"/>
      </w:divBdr>
    </w:div>
    <w:div w:id="1913931552">
      <w:bodyDiv w:val="1"/>
      <w:marLeft w:val="0"/>
      <w:marRight w:val="0"/>
      <w:marTop w:val="0"/>
      <w:marBottom w:val="0"/>
      <w:divBdr>
        <w:top w:val="none" w:sz="0" w:space="0" w:color="auto"/>
        <w:left w:val="none" w:sz="0" w:space="0" w:color="auto"/>
        <w:bottom w:val="none" w:sz="0" w:space="0" w:color="auto"/>
        <w:right w:val="none" w:sz="0" w:space="0" w:color="auto"/>
      </w:divBdr>
    </w:div>
    <w:div w:id="1987856501">
      <w:bodyDiv w:val="1"/>
      <w:marLeft w:val="0"/>
      <w:marRight w:val="0"/>
      <w:marTop w:val="0"/>
      <w:marBottom w:val="0"/>
      <w:divBdr>
        <w:top w:val="none" w:sz="0" w:space="0" w:color="auto"/>
        <w:left w:val="none" w:sz="0" w:space="0" w:color="auto"/>
        <w:bottom w:val="none" w:sz="0" w:space="0" w:color="auto"/>
        <w:right w:val="none" w:sz="0" w:space="0" w:color="auto"/>
      </w:divBdr>
    </w:div>
    <w:div w:id="212372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LAW;n=115947;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3646;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2875;fld=134" TargetMode="External"/><Relationship Id="rId5" Type="http://schemas.openxmlformats.org/officeDocument/2006/relationships/webSettings" Target="webSettings.xml"/><Relationship Id="rId15" Type="http://schemas.openxmlformats.org/officeDocument/2006/relationships/hyperlink" Target="consultantplus://offline/main?base=RLAW123;n=67730;fld=134;dst=100204" TargetMode="External"/><Relationship Id="rId10" Type="http://schemas.openxmlformats.org/officeDocument/2006/relationships/hyperlink" Target="http://adm-dzergin.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main?base=MOB;n=125396;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E82E3-9AE9-406C-A885-ECC31EC1F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18</Pages>
  <Words>5581</Words>
  <Characters>31815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ДОЛГОСРОЧНАЯ РАЙОННАЯ ЦЕЛЕВАЯ ПРОГРАММА</vt:lpstr>
    </vt:vector>
  </TitlesOfParts>
  <Company>Дзержинская районная адмир</Company>
  <LinksUpToDate>false</LinksUpToDate>
  <CharactersWithSpaces>37322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РАЙОННАЯ ЦЕЛЕВАЯ ПРОГРАММА</dc:title>
  <dc:creator>комп</dc:creator>
  <cp:lastModifiedBy>Пользователь Windows</cp:lastModifiedBy>
  <cp:revision>34</cp:revision>
  <cp:lastPrinted>2018-04-02T06:16:00Z</cp:lastPrinted>
  <dcterms:created xsi:type="dcterms:W3CDTF">2018-01-10T03:54:00Z</dcterms:created>
  <dcterms:modified xsi:type="dcterms:W3CDTF">2018-04-02T08:27:00Z</dcterms:modified>
</cp:coreProperties>
</file>