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8C14A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3524626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27526C" w:rsidRDefault="0027526C" w:rsidP="007B30DF">
      <w:pPr>
        <w:jc w:val="center"/>
        <w:rPr>
          <w:b/>
          <w:szCs w:val="24"/>
        </w:rPr>
      </w:pPr>
    </w:p>
    <w:p w:rsidR="00250B43" w:rsidRPr="000D62C9" w:rsidRDefault="00250B43" w:rsidP="007B30DF">
      <w:pPr>
        <w:jc w:val="center"/>
        <w:rPr>
          <w:b/>
          <w:szCs w:val="24"/>
        </w:rPr>
      </w:pPr>
    </w:p>
    <w:p w:rsidR="007B30DF" w:rsidRPr="000D62C9" w:rsidRDefault="006F5EA6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A2390">
        <w:rPr>
          <w:sz w:val="28"/>
          <w:szCs w:val="28"/>
        </w:rPr>
        <w:t>.11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 w:rsidR="00056AC3">
        <w:rPr>
          <w:sz w:val="28"/>
          <w:szCs w:val="28"/>
        </w:rPr>
        <w:t>516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D377EB" w:rsidRDefault="00D377EB" w:rsidP="00DF22EF">
      <w:pPr>
        <w:ind w:right="4535"/>
        <w:contextualSpacing/>
        <w:jc w:val="both"/>
        <w:rPr>
          <w:sz w:val="28"/>
          <w:szCs w:val="28"/>
        </w:rPr>
      </w:pPr>
    </w:p>
    <w:p w:rsidR="00005DDF" w:rsidRDefault="00005DDF" w:rsidP="00DF22EF">
      <w:pPr>
        <w:ind w:right="4535"/>
        <w:contextualSpacing/>
        <w:jc w:val="both"/>
        <w:rPr>
          <w:sz w:val="28"/>
          <w:szCs w:val="28"/>
        </w:rPr>
      </w:pPr>
    </w:p>
    <w:p w:rsidR="00C1687C" w:rsidRDefault="00C1687C" w:rsidP="00DF22EF">
      <w:pPr>
        <w:ind w:right="4535"/>
        <w:contextualSpacing/>
        <w:jc w:val="both"/>
        <w:rPr>
          <w:sz w:val="28"/>
          <w:szCs w:val="28"/>
        </w:rPr>
      </w:pPr>
    </w:p>
    <w:p w:rsidR="00056AC3" w:rsidRDefault="00056AC3" w:rsidP="00056AC3">
      <w:pPr>
        <w:ind w:right="4536"/>
        <w:contextualSpacing/>
        <w:jc w:val="both"/>
        <w:rPr>
          <w:rFonts w:eastAsia="Calibri"/>
          <w:sz w:val="28"/>
          <w:szCs w:val="28"/>
        </w:rPr>
      </w:pPr>
      <w:r w:rsidRPr="00056AC3">
        <w:rPr>
          <w:rFonts w:eastAsia="Calibri"/>
          <w:sz w:val="28"/>
          <w:szCs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  <w:szCs w:val="28"/>
        </w:rPr>
        <w:t xml:space="preserve"> </w:t>
      </w:r>
      <w:r w:rsidRPr="00056AC3">
        <w:rPr>
          <w:rFonts w:eastAsia="Calibri"/>
          <w:sz w:val="28"/>
          <w:szCs w:val="28"/>
        </w:rPr>
        <w:t>в Правила землепользования и застройки</w:t>
      </w:r>
      <w:r>
        <w:rPr>
          <w:rFonts w:eastAsia="Calibri"/>
          <w:sz w:val="28"/>
          <w:szCs w:val="28"/>
        </w:rPr>
        <w:t xml:space="preserve"> </w:t>
      </w:r>
      <w:r w:rsidRPr="00056AC3">
        <w:rPr>
          <w:rFonts w:eastAsia="Calibri"/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056AC3" w:rsidRPr="00056AC3" w:rsidRDefault="00056AC3" w:rsidP="00056AC3">
      <w:pPr>
        <w:contextualSpacing/>
        <w:jc w:val="both"/>
        <w:rPr>
          <w:rFonts w:eastAsia="Calibri"/>
          <w:sz w:val="28"/>
          <w:szCs w:val="28"/>
        </w:rPr>
      </w:pP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района, руководствуясь ст.19 Устава Дзержин</w:t>
      </w:r>
      <w:r>
        <w:rPr>
          <w:sz w:val="28"/>
          <w:szCs w:val="28"/>
        </w:rPr>
        <w:t>ского района Красноярского края,</w:t>
      </w:r>
      <w:r w:rsidRPr="00056AC3">
        <w:rPr>
          <w:sz w:val="28"/>
          <w:szCs w:val="28"/>
        </w:rPr>
        <w:t xml:space="preserve"> ПОСТАНОВЛЯЮ: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1. Назначить проведение публичных слушаний по проекту внесения изменений в Правила землепользования и застройки Дзержинского сельсовета Дзержинского района Красноярского края, утвержденные решением Дзержинского сельского Совета депутатов от 04.03.2013 года  № 33-141Р, в части  внесения  изменения в  текстовую часть   территориальных   зон: ст.37. «Ж-1». Зона «Жилая усадебная застройка», Ст. 38 «Ж-4» Зона «Жилая малоэтажная застройка», Ст.39 «СХ» Зона «Сельскохозяйственного использования» , Ст. 40 «ОД-1» Зона «Административно – деловая», Ст.44 «П-3» Зона «Производственно-коммунальные предприятия IV-V класса вредности», Ст. 61 «ИТ-1» Зона «Автомобильного транспорта».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2. Комиссии по подготовке проекта внесения изменений  в  Правила  землепользования  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lastRenderedPageBreak/>
        <w:t>-провести публ</w:t>
      </w:r>
      <w:r>
        <w:rPr>
          <w:sz w:val="28"/>
          <w:szCs w:val="28"/>
        </w:rPr>
        <w:t>ичные слушания по Проекту</w:t>
      </w:r>
      <w:r w:rsidRPr="00056AC3">
        <w:rPr>
          <w:sz w:val="28"/>
          <w:szCs w:val="28"/>
        </w:rPr>
        <w:t>;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-22 ноября  2018 года   в 9.00  ч.  по адресу: с. Дзержинское, ул. Ленина,</w:t>
      </w:r>
      <w:r>
        <w:rPr>
          <w:sz w:val="28"/>
          <w:szCs w:val="28"/>
        </w:rPr>
        <w:t xml:space="preserve"> </w:t>
      </w:r>
      <w:r w:rsidRPr="00056AC3">
        <w:rPr>
          <w:sz w:val="28"/>
          <w:szCs w:val="28"/>
        </w:rPr>
        <w:t xml:space="preserve">№ 15. 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-23 ноября  2018 года в 9-00 по адресу: д. Усолка  ул. Центральная 1 , районный дом культуры.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-23 ноября 2018 года в 16-00 по адресу: д. Кедровка  ул</w:t>
      </w:r>
      <w:r>
        <w:rPr>
          <w:sz w:val="28"/>
          <w:szCs w:val="28"/>
        </w:rPr>
        <w:t>. Центральная 22, сельский клуб</w:t>
      </w:r>
      <w:r w:rsidRPr="00056AC3">
        <w:rPr>
          <w:sz w:val="28"/>
          <w:szCs w:val="28"/>
        </w:rPr>
        <w:t>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3.Комиссии в срок до 22.11.2018 года</w:t>
      </w:r>
      <w:r>
        <w:rPr>
          <w:sz w:val="28"/>
          <w:szCs w:val="28"/>
        </w:rPr>
        <w:t>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-обеспечить опубликование информационного сообщения о проведении публичных слушаний;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 организовать приём заявок на участие в публичных слушаниях;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 при обращении заинтересованных лиц разъяснять порядок проведения публичных слушаний;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 обеспечить рассмотрение на публичных слушаниях проекта изменения в правила землепользования и застройки Дзержинского сельсовета.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- осуществить подготовку информационного сообщения о результатах публичных слушаний.</w:t>
      </w:r>
    </w:p>
    <w:p w:rsid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056AC3" w:rsidRPr="00056AC3" w:rsidRDefault="00056AC3" w:rsidP="00056AC3">
      <w:pPr>
        <w:ind w:firstLine="708"/>
        <w:contextualSpacing/>
        <w:jc w:val="both"/>
        <w:rPr>
          <w:sz w:val="28"/>
          <w:szCs w:val="28"/>
        </w:rPr>
      </w:pPr>
      <w:r w:rsidRPr="00056AC3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D377EB" w:rsidRDefault="00D377EB" w:rsidP="008E16CC">
      <w:pPr>
        <w:jc w:val="both"/>
        <w:rPr>
          <w:sz w:val="28"/>
          <w:szCs w:val="28"/>
        </w:rPr>
      </w:pPr>
    </w:p>
    <w:p w:rsidR="007C54AB" w:rsidRDefault="007C54AB" w:rsidP="00DF22EF">
      <w:pPr>
        <w:jc w:val="both"/>
        <w:rPr>
          <w:sz w:val="28"/>
          <w:szCs w:val="28"/>
        </w:rPr>
      </w:pPr>
    </w:p>
    <w:p w:rsidR="007C54AB" w:rsidRPr="00D377EB" w:rsidRDefault="007C54AB" w:rsidP="00DF22EF">
      <w:pPr>
        <w:jc w:val="both"/>
        <w:rPr>
          <w:sz w:val="28"/>
          <w:szCs w:val="28"/>
        </w:rPr>
      </w:pPr>
    </w:p>
    <w:p w:rsidR="005F12C2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Временно исполняющий</w:t>
      </w:r>
    </w:p>
    <w:p w:rsidR="00573EF8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обязанности главы</w:t>
      </w:r>
    </w:p>
    <w:p w:rsidR="00650892" w:rsidRDefault="00494DDE" w:rsidP="008E16CC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D05F61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Default="00056AC3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AC3" w:rsidRPr="00056AC3" w:rsidRDefault="00056AC3" w:rsidP="00056AC3">
      <w:pPr>
        <w:contextualSpacing/>
        <w:jc w:val="right"/>
        <w:rPr>
          <w:szCs w:val="24"/>
        </w:rPr>
      </w:pPr>
      <w:r w:rsidRPr="00056AC3">
        <w:rPr>
          <w:szCs w:val="24"/>
        </w:rPr>
        <w:lastRenderedPageBreak/>
        <w:t>Приложение</w:t>
      </w:r>
    </w:p>
    <w:p w:rsidR="00056AC3" w:rsidRPr="00056AC3" w:rsidRDefault="00056AC3" w:rsidP="00056AC3">
      <w:pPr>
        <w:contextualSpacing/>
        <w:jc w:val="right"/>
        <w:rPr>
          <w:szCs w:val="24"/>
        </w:rPr>
      </w:pPr>
      <w:r w:rsidRPr="00056AC3">
        <w:rPr>
          <w:szCs w:val="24"/>
        </w:rPr>
        <w:t>к постановлению администрации района</w:t>
      </w:r>
    </w:p>
    <w:p w:rsidR="00056AC3" w:rsidRPr="00056AC3" w:rsidRDefault="00056AC3" w:rsidP="00056AC3">
      <w:pPr>
        <w:contextualSpacing/>
        <w:jc w:val="right"/>
        <w:rPr>
          <w:szCs w:val="24"/>
        </w:rPr>
      </w:pPr>
      <w:r w:rsidRPr="00056AC3">
        <w:rPr>
          <w:szCs w:val="24"/>
        </w:rPr>
        <w:t>от 07.11.2018 № 516-п</w:t>
      </w: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Default="00056AC3" w:rsidP="008E16CC">
      <w:pPr>
        <w:contextualSpacing/>
        <w:jc w:val="both"/>
        <w:rPr>
          <w:sz w:val="28"/>
          <w:szCs w:val="28"/>
        </w:rPr>
      </w:pPr>
    </w:p>
    <w:p w:rsidR="00056AC3" w:rsidRPr="00C80257" w:rsidRDefault="00056AC3" w:rsidP="00056AC3">
      <w:pPr>
        <w:suppressAutoHyphens/>
        <w:ind w:firstLine="709"/>
        <w:jc w:val="center"/>
        <w:rPr>
          <w:b/>
          <w:sz w:val="28"/>
          <w:szCs w:val="28"/>
        </w:rPr>
      </w:pPr>
      <w:r w:rsidRPr="00C80257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t xml:space="preserve"> </w:t>
      </w:r>
    </w:p>
    <w:p w:rsidR="00056AC3" w:rsidRPr="00C80257" w:rsidRDefault="00056AC3" w:rsidP="00056AC3">
      <w:pPr>
        <w:spacing w:line="192" w:lineRule="auto"/>
        <w:jc w:val="center"/>
        <w:rPr>
          <w:rFonts w:eastAsia="Calibri"/>
          <w:bCs/>
          <w:sz w:val="28"/>
          <w:szCs w:val="28"/>
        </w:rPr>
      </w:pPr>
      <w:r w:rsidRPr="00C80257">
        <w:rPr>
          <w:rFonts w:eastAsia="Calibri"/>
          <w:bCs/>
          <w:sz w:val="28"/>
          <w:szCs w:val="28"/>
        </w:rPr>
        <w:t>о проведении публичных слушаний по проекту внесения изменений</w:t>
      </w:r>
    </w:p>
    <w:p w:rsidR="00056AC3" w:rsidRPr="00C80257" w:rsidRDefault="00056AC3" w:rsidP="00056AC3">
      <w:pPr>
        <w:spacing w:line="192" w:lineRule="auto"/>
        <w:jc w:val="center"/>
        <w:rPr>
          <w:rFonts w:eastAsia="Calibri"/>
          <w:bCs/>
          <w:sz w:val="28"/>
          <w:szCs w:val="28"/>
        </w:rPr>
      </w:pPr>
      <w:r w:rsidRPr="00C80257">
        <w:rPr>
          <w:rFonts w:eastAsia="Calibri"/>
          <w:bCs/>
          <w:sz w:val="28"/>
          <w:szCs w:val="28"/>
        </w:rPr>
        <w:t xml:space="preserve">в Правила землепользования и застройки </w:t>
      </w:r>
    </w:p>
    <w:p w:rsidR="00056AC3" w:rsidRPr="00C80257" w:rsidRDefault="00056AC3" w:rsidP="00056AC3">
      <w:pPr>
        <w:spacing w:line="192" w:lineRule="auto"/>
        <w:jc w:val="center"/>
        <w:rPr>
          <w:rFonts w:eastAsia="Calibri"/>
          <w:bCs/>
          <w:sz w:val="28"/>
          <w:szCs w:val="28"/>
        </w:rPr>
      </w:pPr>
      <w:r w:rsidRPr="004970A4">
        <w:rPr>
          <w:rFonts w:eastAsia="Calibri"/>
          <w:bCs/>
          <w:sz w:val="28"/>
          <w:szCs w:val="28"/>
        </w:rPr>
        <w:t xml:space="preserve">Дзержинского </w:t>
      </w:r>
      <w:r w:rsidRPr="00C80257">
        <w:rPr>
          <w:rFonts w:eastAsia="Calibri"/>
          <w:bCs/>
          <w:sz w:val="28"/>
          <w:szCs w:val="28"/>
        </w:rPr>
        <w:t xml:space="preserve">сельсовета Дзержинского района Красноярского края </w:t>
      </w:r>
    </w:p>
    <w:p w:rsidR="00056AC3" w:rsidRPr="00C80257" w:rsidRDefault="00056AC3" w:rsidP="00056AC3">
      <w:pPr>
        <w:spacing w:line="192" w:lineRule="auto"/>
        <w:jc w:val="center"/>
        <w:rPr>
          <w:rFonts w:eastAsia="Calibri"/>
          <w:bCs/>
          <w:sz w:val="28"/>
          <w:szCs w:val="28"/>
        </w:rPr>
      </w:pPr>
    </w:p>
    <w:p w:rsidR="00056AC3" w:rsidRPr="00C80257" w:rsidRDefault="00056AC3" w:rsidP="00056AC3">
      <w:pPr>
        <w:spacing w:line="192" w:lineRule="auto"/>
        <w:jc w:val="both"/>
        <w:rPr>
          <w:rFonts w:eastAsia="Calibri"/>
          <w:bCs/>
          <w:sz w:val="28"/>
          <w:szCs w:val="28"/>
        </w:rPr>
      </w:pPr>
      <w:r w:rsidRPr="00C80257">
        <w:rPr>
          <w:rFonts w:eastAsia="Calibri"/>
          <w:bCs/>
          <w:sz w:val="28"/>
          <w:szCs w:val="28"/>
        </w:rPr>
        <w:t xml:space="preserve">             Администрация Дзержинского района сообщает о проведении публичных слушаний по проекту внесения изменений в Правила землепользования и заст</w:t>
      </w:r>
      <w:r>
        <w:rPr>
          <w:rFonts w:eastAsia="Calibri"/>
          <w:bCs/>
          <w:sz w:val="28"/>
          <w:szCs w:val="28"/>
        </w:rPr>
        <w:t xml:space="preserve">ройки </w:t>
      </w:r>
      <w:r w:rsidRPr="004970A4">
        <w:rPr>
          <w:rFonts w:eastAsia="Calibri"/>
          <w:bCs/>
          <w:sz w:val="28"/>
          <w:szCs w:val="28"/>
        </w:rPr>
        <w:t xml:space="preserve">Дзержинского </w:t>
      </w:r>
      <w:r w:rsidRPr="00C80257">
        <w:rPr>
          <w:rFonts w:eastAsia="Calibri"/>
          <w:bCs/>
          <w:sz w:val="28"/>
          <w:szCs w:val="28"/>
        </w:rPr>
        <w:t xml:space="preserve">сельсовета  Дзержинского района, </w:t>
      </w:r>
      <w:r w:rsidRPr="00712929">
        <w:rPr>
          <w:rFonts w:eastAsia="Calibri"/>
          <w:bCs/>
          <w:sz w:val="28"/>
          <w:szCs w:val="28"/>
        </w:rPr>
        <w:t xml:space="preserve">в части  внесения  изменения в  текстовую часть   </w:t>
      </w:r>
      <w:r w:rsidRPr="00EF17B2">
        <w:rPr>
          <w:rFonts w:eastAsia="Calibri"/>
          <w:bCs/>
          <w:sz w:val="28"/>
          <w:szCs w:val="28"/>
        </w:rPr>
        <w:t>территориальных   зон: ст.37. «Ж-1». Зона «Жилая усадебная застройка», Ст. 38 «Ж-4» Зона « Жилая малоэтажная застройка», Ст.39 «СХ» Зона «Сельскохозяйственного использования» , Ст. 40 «ОД-1» Зона «Административно – деловая», Ст.44 «П-3» Зона «Производственно-коммунальные предприятия IV-V класса вредности», Ст. 61 «ИТ-1» Зона «Автомобильного транспорта».</w:t>
      </w:r>
      <w:r>
        <w:rPr>
          <w:rFonts w:eastAsia="Calibri"/>
          <w:bCs/>
          <w:sz w:val="28"/>
          <w:szCs w:val="28"/>
        </w:rPr>
        <w:t>- с 16.11.2018 года по 22.11.2018</w:t>
      </w:r>
      <w:r w:rsidRPr="00C80257">
        <w:rPr>
          <w:rFonts w:eastAsia="Calibri"/>
          <w:bCs/>
          <w:sz w:val="28"/>
          <w:szCs w:val="28"/>
        </w:rPr>
        <w:t>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В рамках проводимых публичных слушаний открытые обсуждения проекта состоятся:</w:t>
      </w:r>
    </w:p>
    <w:p w:rsidR="00056AC3" w:rsidRPr="00EF17B2" w:rsidRDefault="00056AC3" w:rsidP="00056AC3">
      <w:pPr>
        <w:widowControl w:val="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-22 ноября </w:t>
      </w:r>
      <w:r w:rsidRPr="00EF17B2">
        <w:rPr>
          <w:sz w:val="28"/>
          <w:szCs w:val="28"/>
        </w:rPr>
        <w:t xml:space="preserve"> 2018 года   в 9.00  ч.  по адресу: с. Дзержинское, ул. Ленина,№ 15. </w:t>
      </w:r>
    </w:p>
    <w:p w:rsidR="00056AC3" w:rsidRPr="00EF17B2" w:rsidRDefault="00056AC3" w:rsidP="00056AC3">
      <w:pPr>
        <w:widowControl w:val="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-23 ноября</w:t>
      </w:r>
      <w:r w:rsidRPr="00EF17B2">
        <w:rPr>
          <w:sz w:val="28"/>
          <w:szCs w:val="28"/>
        </w:rPr>
        <w:t xml:space="preserve">  2018 года в 9-00 по адресу: д. Усолка  ул. Центральная 1 , районный дом культуры.</w:t>
      </w:r>
    </w:p>
    <w:p w:rsidR="00056AC3" w:rsidRPr="00EF17B2" w:rsidRDefault="00056AC3" w:rsidP="00056AC3">
      <w:pPr>
        <w:widowControl w:val="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-23 ноября</w:t>
      </w:r>
      <w:r w:rsidRPr="00EF17B2">
        <w:rPr>
          <w:sz w:val="28"/>
          <w:szCs w:val="28"/>
        </w:rPr>
        <w:t xml:space="preserve"> 2018 года в 16-00 по адресу: д. Кедровка  ул. Центральная 22, сельский клуб 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С материалами по рассматриваемому проекту также можно будет ознакомиться во время проведения открытых обсуждений.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color w:val="000000"/>
          <w:sz w:val="28"/>
          <w:szCs w:val="28"/>
        </w:rPr>
        <w:t xml:space="preserve">Материалы </w:t>
      </w:r>
      <w:r w:rsidRPr="00C80257">
        <w:rPr>
          <w:sz w:val="28"/>
          <w:szCs w:val="28"/>
        </w:rPr>
        <w:t>по проекту внесения изменений в Правила землепольз</w:t>
      </w:r>
      <w:r>
        <w:rPr>
          <w:sz w:val="28"/>
          <w:szCs w:val="28"/>
        </w:rPr>
        <w:t xml:space="preserve">ования и застройки </w:t>
      </w:r>
      <w:r w:rsidRPr="004970A4">
        <w:rPr>
          <w:bCs/>
          <w:sz w:val="28"/>
          <w:szCs w:val="28"/>
        </w:rPr>
        <w:t>Дзержинского</w:t>
      </w:r>
      <w:r w:rsidRPr="004970A4">
        <w:rPr>
          <w:sz w:val="28"/>
          <w:szCs w:val="28"/>
        </w:rPr>
        <w:t xml:space="preserve"> </w:t>
      </w:r>
      <w:r w:rsidRPr="00C80257">
        <w:rPr>
          <w:sz w:val="28"/>
          <w:szCs w:val="28"/>
        </w:rPr>
        <w:t xml:space="preserve">сельсовета Дзержинского района размещены  на сайте  администрации Дзержинского района, в разделе «Градостроительство ». 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 xml:space="preserve"> Предполагаемый состав участников публичных слушаний: члены комиссии  по проекту внесения изменений в Правила землепольз</w:t>
      </w:r>
      <w:r>
        <w:rPr>
          <w:sz w:val="28"/>
          <w:szCs w:val="28"/>
        </w:rPr>
        <w:t xml:space="preserve">ования и застройки </w:t>
      </w:r>
      <w:r w:rsidRPr="004970A4">
        <w:rPr>
          <w:bCs/>
          <w:sz w:val="28"/>
          <w:szCs w:val="28"/>
        </w:rPr>
        <w:t>Дзержинского</w:t>
      </w:r>
      <w:r w:rsidRPr="004970A4">
        <w:rPr>
          <w:sz w:val="28"/>
          <w:szCs w:val="28"/>
        </w:rPr>
        <w:t xml:space="preserve"> </w:t>
      </w:r>
      <w:r w:rsidRPr="00C80257">
        <w:rPr>
          <w:sz w:val="28"/>
          <w:szCs w:val="28"/>
        </w:rPr>
        <w:t>сельсовета Дзержинского района , заинтересованные граждане и юриди</w:t>
      </w:r>
      <w:r>
        <w:rPr>
          <w:sz w:val="28"/>
          <w:szCs w:val="28"/>
        </w:rPr>
        <w:t xml:space="preserve">ческие лица ,жители </w:t>
      </w:r>
      <w:r w:rsidRPr="004970A4">
        <w:rPr>
          <w:bCs/>
          <w:sz w:val="28"/>
          <w:szCs w:val="28"/>
        </w:rPr>
        <w:t>Дзержинского</w:t>
      </w:r>
      <w:r w:rsidRPr="004970A4">
        <w:rPr>
          <w:sz w:val="28"/>
          <w:szCs w:val="28"/>
        </w:rPr>
        <w:t xml:space="preserve"> </w:t>
      </w:r>
      <w:r w:rsidRPr="00C80257">
        <w:rPr>
          <w:sz w:val="28"/>
          <w:szCs w:val="28"/>
        </w:rPr>
        <w:t>сельсовета</w:t>
      </w:r>
      <w:r w:rsidRPr="00C80257">
        <w:rPr>
          <w:i/>
          <w:color w:val="FF0000"/>
          <w:sz w:val="28"/>
          <w:szCs w:val="28"/>
        </w:rPr>
        <w:t>.</w:t>
      </w:r>
      <w:r w:rsidRPr="00C80257">
        <w:rPr>
          <w:i/>
          <w:sz w:val="28"/>
          <w:szCs w:val="28"/>
        </w:rPr>
        <w:t xml:space="preserve"> 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Начало р</w:t>
      </w:r>
      <w:r>
        <w:rPr>
          <w:sz w:val="28"/>
          <w:szCs w:val="28"/>
        </w:rPr>
        <w:t>егистрации за 30  минут до начала открытых обсуждений.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</w:t>
      </w:r>
      <w:r>
        <w:rPr>
          <w:sz w:val="28"/>
          <w:szCs w:val="28"/>
        </w:rPr>
        <w:t xml:space="preserve"> адресу: с. Дзержинское ул.Ленина,15, каб.201.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lastRenderedPageBreak/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056AC3" w:rsidRPr="00C80257" w:rsidRDefault="00056AC3" w:rsidP="00056AC3">
      <w:pPr>
        <w:suppressAutoHyphens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056AC3" w:rsidRPr="00650892" w:rsidRDefault="00056AC3" w:rsidP="008E16CC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56AC3" w:rsidRPr="00650892" w:rsidSect="008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A9" w:rsidRDefault="008C14A9">
      <w:r>
        <w:separator/>
      </w:r>
    </w:p>
  </w:endnote>
  <w:endnote w:type="continuationSeparator" w:id="0">
    <w:p w:rsidR="008C14A9" w:rsidRDefault="008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A9" w:rsidRDefault="008C14A9">
      <w:r>
        <w:separator/>
      </w:r>
    </w:p>
  </w:footnote>
  <w:footnote w:type="continuationSeparator" w:id="0">
    <w:p w:rsidR="008C14A9" w:rsidRDefault="008C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C7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A2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54A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4C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46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A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65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02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0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849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AFE"/>
    <w:multiLevelType w:val="hybridMultilevel"/>
    <w:tmpl w:val="B20AA52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9C3279A"/>
    <w:multiLevelType w:val="hybridMultilevel"/>
    <w:tmpl w:val="C884FEAA"/>
    <w:lvl w:ilvl="0" w:tplc="3474D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3D78F4"/>
    <w:multiLevelType w:val="multilevel"/>
    <w:tmpl w:val="DA02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2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55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2160"/>
      </w:pPr>
      <w:rPr>
        <w:rFonts w:eastAsia="Calibri" w:hint="default"/>
      </w:rPr>
    </w:lvl>
  </w:abstractNum>
  <w:abstractNum w:abstractNumId="14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1689434E"/>
    <w:multiLevelType w:val="hybridMultilevel"/>
    <w:tmpl w:val="64B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0286456"/>
    <w:multiLevelType w:val="multilevel"/>
    <w:tmpl w:val="2CDEBC0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18" w15:restartNumberingAfterBreak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5E4C9A"/>
    <w:multiLevelType w:val="multilevel"/>
    <w:tmpl w:val="D8BC4D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  <w:i/>
        <w:sz w:val="24"/>
      </w:rPr>
    </w:lvl>
  </w:abstractNum>
  <w:abstractNum w:abstractNumId="20" w15:restartNumberingAfterBreak="0">
    <w:nsid w:val="379A556E"/>
    <w:multiLevelType w:val="hybridMultilevel"/>
    <w:tmpl w:val="FB883A90"/>
    <w:lvl w:ilvl="0" w:tplc="821CDC4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6F61CD"/>
    <w:multiLevelType w:val="hybridMultilevel"/>
    <w:tmpl w:val="5CEEA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303E"/>
    <w:multiLevelType w:val="hybridMultilevel"/>
    <w:tmpl w:val="A1886122"/>
    <w:lvl w:ilvl="0" w:tplc="4104C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DE6DDF"/>
    <w:multiLevelType w:val="multilevel"/>
    <w:tmpl w:val="5C8020B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89C632D"/>
    <w:multiLevelType w:val="multilevel"/>
    <w:tmpl w:val="458E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/>
      </w:rPr>
    </w:lvl>
  </w:abstractNum>
  <w:abstractNum w:abstractNumId="26" w15:restartNumberingAfterBreak="0">
    <w:nsid w:val="692B7371"/>
    <w:multiLevelType w:val="multilevel"/>
    <w:tmpl w:val="9CE6CE34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04B3163"/>
    <w:multiLevelType w:val="hybridMultilevel"/>
    <w:tmpl w:val="547EC81E"/>
    <w:lvl w:ilvl="0" w:tplc="CAAA94FE">
      <w:start w:val="1"/>
      <w:numFmt w:val="decimal"/>
      <w:pStyle w:val="TimesNew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537224"/>
    <w:multiLevelType w:val="hybridMultilevel"/>
    <w:tmpl w:val="3700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3"/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21"/>
  </w:num>
  <w:num w:numId="9">
    <w:abstractNumId w:val="19"/>
  </w:num>
  <w:num w:numId="10">
    <w:abstractNumId w:val="25"/>
  </w:num>
  <w:num w:numId="11">
    <w:abstractNumId w:val="23"/>
  </w:num>
  <w:num w:numId="12">
    <w:abstractNumId w:val="22"/>
  </w:num>
  <w:num w:numId="13">
    <w:abstractNumId w:val="29"/>
  </w:num>
  <w:num w:numId="14">
    <w:abstractNumId w:val="14"/>
  </w:num>
  <w:num w:numId="15">
    <w:abstractNumId w:val="28"/>
  </w:num>
  <w:num w:numId="16">
    <w:abstractNumId w:val="24"/>
  </w:num>
  <w:num w:numId="17">
    <w:abstractNumId w:val="30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05DDF"/>
    <w:rsid w:val="00010874"/>
    <w:rsid w:val="00012475"/>
    <w:rsid w:val="00021A81"/>
    <w:rsid w:val="00023251"/>
    <w:rsid w:val="00027C4E"/>
    <w:rsid w:val="000313BF"/>
    <w:rsid w:val="00036970"/>
    <w:rsid w:val="0004646F"/>
    <w:rsid w:val="00051617"/>
    <w:rsid w:val="00056AC3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058"/>
    <w:rsid w:val="00174A67"/>
    <w:rsid w:val="001820D6"/>
    <w:rsid w:val="001B0FF0"/>
    <w:rsid w:val="001B2ACB"/>
    <w:rsid w:val="001B743B"/>
    <w:rsid w:val="001B77C6"/>
    <w:rsid w:val="001D5DAE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5F92"/>
    <w:rsid w:val="0023663B"/>
    <w:rsid w:val="00242A10"/>
    <w:rsid w:val="00244E1D"/>
    <w:rsid w:val="002453EB"/>
    <w:rsid w:val="00247746"/>
    <w:rsid w:val="00250B43"/>
    <w:rsid w:val="00251DBB"/>
    <w:rsid w:val="0025453D"/>
    <w:rsid w:val="00254891"/>
    <w:rsid w:val="0025645D"/>
    <w:rsid w:val="0025736C"/>
    <w:rsid w:val="002624E1"/>
    <w:rsid w:val="002647FB"/>
    <w:rsid w:val="00264E5C"/>
    <w:rsid w:val="00266238"/>
    <w:rsid w:val="002664F2"/>
    <w:rsid w:val="00266E34"/>
    <w:rsid w:val="00271AE6"/>
    <w:rsid w:val="00271DA4"/>
    <w:rsid w:val="00272A31"/>
    <w:rsid w:val="00273BB5"/>
    <w:rsid w:val="0027526C"/>
    <w:rsid w:val="002758A2"/>
    <w:rsid w:val="00280767"/>
    <w:rsid w:val="00285951"/>
    <w:rsid w:val="0028609F"/>
    <w:rsid w:val="002878E4"/>
    <w:rsid w:val="002913ED"/>
    <w:rsid w:val="00291DC3"/>
    <w:rsid w:val="00291FEF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86D"/>
    <w:rsid w:val="00335D92"/>
    <w:rsid w:val="00335F1F"/>
    <w:rsid w:val="00335FBB"/>
    <w:rsid w:val="00340E58"/>
    <w:rsid w:val="003423AF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0CCF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071D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1B0"/>
    <w:rsid w:val="00615A8D"/>
    <w:rsid w:val="006222C4"/>
    <w:rsid w:val="00625A0A"/>
    <w:rsid w:val="00626408"/>
    <w:rsid w:val="0063054C"/>
    <w:rsid w:val="00633DFE"/>
    <w:rsid w:val="00637DE3"/>
    <w:rsid w:val="00644457"/>
    <w:rsid w:val="00650892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437D"/>
    <w:rsid w:val="006B5C84"/>
    <w:rsid w:val="006B5E96"/>
    <w:rsid w:val="006C0494"/>
    <w:rsid w:val="006C53DD"/>
    <w:rsid w:val="006C5CAE"/>
    <w:rsid w:val="006C774A"/>
    <w:rsid w:val="006C7AF7"/>
    <w:rsid w:val="006D0855"/>
    <w:rsid w:val="006D22E9"/>
    <w:rsid w:val="006D6FE3"/>
    <w:rsid w:val="006E2E1A"/>
    <w:rsid w:val="006E395E"/>
    <w:rsid w:val="006E3CD7"/>
    <w:rsid w:val="006E6AED"/>
    <w:rsid w:val="006F5EA6"/>
    <w:rsid w:val="006F5FF0"/>
    <w:rsid w:val="006F7A5A"/>
    <w:rsid w:val="0070055B"/>
    <w:rsid w:val="007031A4"/>
    <w:rsid w:val="00712608"/>
    <w:rsid w:val="00712A67"/>
    <w:rsid w:val="00721441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C54AB"/>
    <w:rsid w:val="007D0D7D"/>
    <w:rsid w:val="007D43F8"/>
    <w:rsid w:val="007D5B20"/>
    <w:rsid w:val="007D68ED"/>
    <w:rsid w:val="007E40FB"/>
    <w:rsid w:val="007E5CA8"/>
    <w:rsid w:val="007E63FF"/>
    <w:rsid w:val="007E7B00"/>
    <w:rsid w:val="007F3DA9"/>
    <w:rsid w:val="007F4A45"/>
    <w:rsid w:val="007F5F7C"/>
    <w:rsid w:val="0081135F"/>
    <w:rsid w:val="00812183"/>
    <w:rsid w:val="0081526B"/>
    <w:rsid w:val="00822F66"/>
    <w:rsid w:val="00830C66"/>
    <w:rsid w:val="00831AFF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B6779"/>
    <w:rsid w:val="008C14A9"/>
    <w:rsid w:val="008D235D"/>
    <w:rsid w:val="008D3647"/>
    <w:rsid w:val="008D395F"/>
    <w:rsid w:val="008E16CC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57E72"/>
    <w:rsid w:val="00960987"/>
    <w:rsid w:val="00961FAC"/>
    <w:rsid w:val="00962188"/>
    <w:rsid w:val="00963044"/>
    <w:rsid w:val="009646EB"/>
    <w:rsid w:val="00965048"/>
    <w:rsid w:val="00970A85"/>
    <w:rsid w:val="00971A87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ED7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349C0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39B1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AF790B"/>
    <w:rsid w:val="00B00FD6"/>
    <w:rsid w:val="00B03C20"/>
    <w:rsid w:val="00B0466D"/>
    <w:rsid w:val="00B11ABE"/>
    <w:rsid w:val="00B12C09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6CEF"/>
    <w:rsid w:val="00BD7EF4"/>
    <w:rsid w:val="00BE6A9F"/>
    <w:rsid w:val="00BF1424"/>
    <w:rsid w:val="00BF1CD4"/>
    <w:rsid w:val="00C01DE0"/>
    <w:rsid w:val="00C02096"/>
    <w:rsid w:val="00C0307E"/>
    <w:rsid w:val="00C046C8"/>
    <w:rsid w:val="00C0559A"/>
    <w:rsid w:val="00C05763"/>
    <w:rsid w:val="00C11EDF"/>
    <w:rsid w:val="00C15A44"/>
    <w:rsid w:val="00C1687C"/>
    <w:rsid w:val="00C229FF"/>
    <w:rsid w:val="00C25339"/>
    <w:rsid w:val="00C26A68"/>
    <w:rsid w:val="00C319B4"/>
    <w:rsid w:val="00C34400"/>
    <w:rsid w:val="00C36EFD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05F61"/>
    <w:rsid w:val="00D22717"/>
    <w:rsid w:val="00D23CE1"/>
    <w:rsid w:val="00D23E10"/>
    <w:rsid w:val="00D337C6"/>
    <w:rsid w:val="00D340E0"/>
    <w:rsid w:val="00D3671B"/>
    <w:rsid w:val="00D377E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4C0E"/>
    <w:rsid w:val="00D951B9"/>
    <w:rsid w:val="00DA2810"/>
    <w:rsid w:val="00DA465B"/>
    <w:rsid w:val="00DA58B9"/>
    <w:rsid w:val="00DA75E7"/>
    <w:rsid w:val="00DB131E"/>
    <w:rsid w:val="00DB19BD"/>
    <w:rsid w:val="00DB1AC5"/>
    <w:rsid w:val="00DB3097"/>
    <w:rsid w:val="00DC4928"/>
    <w:rsid w:val="00DC6192"/>
    <w:rsid w:val="00DD7428"/>
    <w:rsid w:val="00DE1476"/>
    <w:rsid w:val="00DF0EA1"/>
    <w:rsid w:val="00DF22EF"/>
    <w:rsid w:val="00E012B3"/>
    <w:rsid w:val="00E04D7E"/>
    <w:rsid w:val="00E0644E"/>
    <w:rsid w:val="00E064F2"/>
    <w:rsid w:val="00E07F96"/>
    <w:rsid w:val="00E1367B"/>
    <w:rsid w:val="00E162E5"/>
    <w:rsid w:val="00E1766B"/>
    <w:rsid w:val="00E211FF"/>
    <w:rsid w:val="00E23A80"/>
    <w:rsid w:val="00E27409"/>
    <w:rsid w:val="00E27D80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650E0"/>
    <w:rsid w:val="00E67667"/>
    <w:rsid w:val="00E707FE"/>
    <w:rsid w:val="00E75DD4"/>
    <w:rsid w:val="00E7714D"/>
    <w:rsid w:val="00E77F06"/>
    <w:rsid w:val="00E94A51"/>
    <w:rsid w:val="00EA0601"/>
    <w:rsid w:val="00EA2390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3136"/>
    <w:rsid w:val="00F266E0"/>
    <w:rsid w:val="00F267B1"/>
    <w:rsid w:val="00F272F5"/>
    <w:rsid w:val="00F27369"/>
    <w:rsid w:val="00F276E2"/>
    <w:rsid w:val="00F27A77"/>
    <w:rsid w:val="00F34146"/>
    <w:rsid w:val="00F34A3F"/>
    <w:rsid w:val="00F3529D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C9D56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377EB"/>
    <w:pPr>
      <w:keepNext/>
      <w:overflowPunct/>
      <w:autoSpaceDE/>
      <w:autoSpaceDN/>
      <w:adjustRightInd/>
      <w:jc w:val="right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qFormat/>
    <w:rsid w:val="00D377EB"/>
    <w:pPr>
      <w:keepNext/>
      <w:numPr>
        <w:numId w:val="1"/>
      </w:numPr>
      <w:tabs>
        <w:tab w:val="clear" w:pos="1485"/>
        <w:tab w:val="num" w:pos="0"/>
      </w:tabs>
      <w:overflowPunct/>
      <w:autoSpaceDE/>
      <w:autoSpaceDN/>
      <w:adjustRightInd/>
      <w:ind w:left="0" w:firstLine="0"/>
      <w:jc w:val="center"/>
      <w:outlineLvl w:val="3"/>
    </w:pPr>
    <w:rPr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77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D377EB"/>
    <w:pPr>
      <w:keepNext/>
      <w:overflowPunct/>
      <w:autoSpaceDE/>
      <w:autoSpaceDN/>
      <w:adjustRightInd/>
      <w:jc w:val="both"/>
      <w:outlineLvl w:val="6"/>
    </w:pPr>
    <w:rPr>
      <w:b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377EB"/>
    <w:pPr>
      <w:keepNext/>
      <w:numPr>
        <w:numId w:val="3"/>
      </w:numPr>
      <w:overflowPunct/>
      <w:autoSpaceDE/>
      <w:autoSpaceDN/>
      <w:adjustRightInd/>
      <w:jc w:val="center"/>
      <w:outlineLvl w:val="7"/>
    </w:pPr>
    <w:rPr>
      <w:b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377EB"/>
    <w:pPr>
      <w:keepNext/>
      <w:overflowPunct/>
      <w:autoSpaceDE/>
      <w:autoSpaceDN/>
      <w:adjustRightInd/>
      <w:jc w:val="center"/>
      <w:outlineLvl w:val="8"/>
    </w:pPr>
    <w:rPr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"/>
    <w:link w:val="aa"/>
    <w:unhideWhenUsed/>
    <w:rsid w:val="007B30DF"/>
    <w:pPr>
      <w:spacing w:after="120"/>
    </w:pPr>
  </w:style>
  <w:style w:type="character" w:customStyle="1" w:styleId="aa">
    <w:name w:val="Основной текст Знак"/>
    <w:basedOn w:val="a0"/>
    <w:link w:val="a9"/>
    <w:rsid w:val="007B30DF"/>
    <w:rPr>
      <w:sz w:val="24"/>
    </w:rPr>
  </w:style>
  <w:style w:type="paragraph" w:styleId="ab">
    <w:name w:val="header"/>
    <w:aliases w:val=" Знак,Знак"/>
    <w:basedOn w:val="a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aliases w:val=" Знак Знак,Знак Знак1"/>
    <w:basedOn w:val="a0"/>
    <w:link w:val="ab"/>
    <w:uiPriority w:val="99"/>
    <w:rsid w:val="007B30DF"/>
    <w:rPr>
      <w:sz w:val="24"/>
    </w:rPr>
  </w:style>
  <w:style w:type="character" w:styleId="ad">
    <w:name w:val="page number"/>
    <w:basedOn w:val="a0"/>
    <w:rsid w:val="007B30DF"/>
  </w:style>
  <w:style w:type="character" w:styleId="ae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542C"/>
    <w:rPr>
      <w:sz w:val="24"/>
    </w:rPr>
  </w:style>
  <w:style w:type="character" w:styleId="af2">
    <w:name w:val="Strong"/>
    <w:basedOn w:val="a0"/>
    <w:uiPriority w:val="22"/>
    <w:qFormat/>
    <w:rsid w:val="00105BA9"/>
    <w:rPr>
      <w:b/>
      <w:bCs/>
    </w:rPr>
  </w:style>
  <w:style w:type="paragraph" w:styleId="af3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5C6BAC"/>
    <w:rPr>
      <w:sz w:val="24"/>
      <w:szCs w:val="24"/>
    </w:rPr>
  </w:style>
  <w:style w:type="character" w:styleId="af6">
    <w:name w:val="Emphasis"/>
    <w:basedOn w:val="a0"/>
    <w:uiPriority w:val="20"/>
    <w:qFormat/>
    <w:rsid w:val="005C6BAC"/>
    <w:rPr>
      <w:i/>
      <w:iCs/>
    </w:rPr>
  </w:style>
  <w:style w:type="paragraph" w:styleId="af7">
    <w:name w:val="Subtitle"/>
    <w:basedOn w:val="a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0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basedOn w:val="a"/>
    <w:link w:val="afd"/>
    <w:semiHidden/>
    <w:unhideWhenUsed/>
    <w:rsid w:val="001F2DA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e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uiPriority w:val="99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Title"/>
    <w:aliases w:val="Название Знак Знак,Название Знак Знак Знак Знак"/>
    <w:basedOn w:val="a"/>
    <w:link w:val="aff0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0">
    <w:name w:val="Заголовок Знак"/>
    <w:aliases w:val="Название Знак Знак Знак,Название Знак Знак Знак Знак Знак"/>
    <w:basedOn w:val="a0"/>
    <w:link w:val="aff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1">
    <w:name w:val="Основной текст (5)_"/>
    <w:link w:val="52"/>
    <w:rsid w:val="00B12C09"/>
    <w:rPr>
      <w:shd w:val="clear" w:color="auto" w:fill="FFFFFF"/>
    </w:rPr>
  </w:style>
  <w:style w:type="character" w:customStyle="1" w:styleId="61">
    <w:name w:val="Основной текст (6)_"/>
    <w:link w:val="62"/>
    <w:rsid w:val="00B12C09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50">
    <w:name w:val="Заголовок 5 Знак"/>
    <w:basedOn w:val="a0"/>
    <w:link w:val="5"/>
    <w:rsid w:val="00D377EB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20">
    <w:name w:val="Заголовок 2 Знак"/>
    <w:basedOn w:val="a0"/>
    <w:link w:val="2"/>
    <w:rsid w:val="00D377EB"/>
    <w:rPr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77EB"/>
    <w:rPr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377EB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377EB"/>
    <w:rPr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77EB"/>
    <w:rPr>
      <w:b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D377EB"/>
    <w:rPr>
      <w:b/>
      <w:i/>
      <w:iCs/>
      <w:sz w:val="28"/>
    </w:rPr>
  </w:style>
  <w:style w:type="character" w:styleId="aff4">
    <w:name w:val="line number"/>
    <w:basedOn w:val="a0"/>
    <w:semiHidden/>
    <w:rsid w:val="00D377EB"/>
  </w:style>
  <w:style w:type="character" w:styleId="aff5">
    <w:name w:val="annotation reference"/>
    <w:semiHidden/>
    <w:rsid w:val="00D377EB"/>
    <w:rPr>
      <w:sz w:val="16"/>
      <w:szCs w:val="16"/>
    </w:rPr>
  </w:style>
  <w:style w:type="paragraph" w:styleId="aff6">
    <w:name w:val="annotation text"/>
    <w:basedOn w:val="a"/>
    <w:link w:val="aff7"/>
    <w:semiHidden/>
    <w:rsid w:val="00D377EB"/>
    <w:pPr>
      <w:overflowPunct/>
      <w:autoSpaceDE/>
      <w:autoSpaceDN/>
      <w:adjustRightInd/>
    </w:pPr>
    <w:rPr>
      <w:sz w:val="20"/>
    </w:rPr>
  </w:style>
  <w:style w:type="character" w:customStyle="1" w:styleId="aff7">
    <w:name w:val="Текст примечания Знак"/>
    <w:basedOn w:val="a0"/>
    <w:link w:val="aff6"/>
    <w:semiHidden/>
    <w:rsid w:val="00D377EB"/>
  </w:style>
  <w:style w:type="paragraph" w:styleId="aff8">
    <w:name w:val="annotation subject"/>
    <w:basedOn w:val="aff6"/>
    <w:next w:val="aff6"/>
    <w:link w:val="aff9"/>
    <w:semiHidden/>
    <w:rsid w:val="00D377EB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semiHidden/>
    <w:rsid w:val="00D377EB"/>
    <w:rPr>
      <w:b/>
      <w:bCs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377EB"/>
    <w:rPr>
      <w:rFonts w:ascii="Tahoma" w:hAnsi="Tahoma" w:cs="Tahoma"/>
      <w:sz w:val="16"/>
      <w:szCs w:val="16"/>
    </w:rPr>
  </w:style>
  <w:style w:type="character" w:customStyle="1" w:styleId="affa">
    <w:name w:val="Знак Знак"/>
    <w:rsid w:val="00D377EB"/>
    <w:rPr>
      <w:noProof w:val="0"/>
      <w:sz w:val="28"/>
      <w:szCs w:val="24"/>
      <w:lang w:val="ru-RU" w:eastAsia="ru-RU" w:bidi="ar-SA"/>
    </w:rPr>
  </w:style>
  <w:style w:type="paragraph" w:styleId="24">
    <w:name w:val="Body Text 2"/>
    <w:basedOn w:val="a"/>
    <w:link w:val="25"/>
    <w:semiHidden/>
    <w:rsid w:val="00D377EB"/>
    <w:pPr>
      <w:overflowPunct/>
      <w:autoSpaceDE/>
      <w:autoSpaceDN/>
      <w:adjustRightInd/>
      <w:spacing w:line="360" w:lineRule="auto"/>
    </w:pPr>
    <w:rPr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D377EB"/>
    <w:rPr>
      <w:sz w:val="28"/>
      <w:szCs w:val="24"/>
      <w:lang w:val="x-none" w:eastAsia="x-none"/>
    </w:rPr>
  </w:style>
  <w:style w:type="paragraph" w:styleId="26">
    <w:name w:val="List Bullet 2"/>
    <w:basedOn w:val="a"/>
    <w:autoRedefine/>
    <w:semiHidden/>
    <w:rsid w:val="00D377EB"/>
    <w:pPr>
      <w:tabs>
        <w:tab w:val="num" w:pos="643"/>
      </w:tabs>
      <w:overflowPunct/>
      <w:autoSpaceDE/>
      <w:autoSpaceDN/>
      <w:adjustRightInd/>
      <w:ind w:left="643" w:hanging="360"/>
    </w:pPr>
    <w:rPr>
      <w:sz w:val="20"/>
      <w:szCs w:val="24"/>
    </w:rPr>
  </w:style>
  <w:style w:type="paragraph" w:styleId="35">
    <w:name w:val="Body Text Indent 3"/>
    <w:basedOn w:val="a"/>
    <w:link w:val="36"/>
    <w:semiHidden/>
    <w:rsid w:val="00D377EB"/>
    <w:pPr>
      <w:overflowPunct/>
      <w:autoSpaceDE/>
      <w:autoSpaceDN/>
      <w:adjustRightInd/>
      <w:spacing w:line="360" w:lineRule="auto"/>
      <w:ind w:firstLine="720"/>
      <w:jc w:val="both"/>
    </w:pPr>
    <w:rPr>
      <w:sz w:val="28"/>
      <w:szCs w:val="24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D377EB"/>
    <w:rPr>
      <w:sz w:val="28"/>
      <w:szCs w:val="24"/>
      <w:lang w:val="x-none" w:eastAsia="x-none"/>
    </w:rPr>
  </w:style>
  <w:style w:type="character" w:customStyle="1" w:styleId="32">
    <w:name w:val="Основной текст 3 Знак"/>
    <w:link w:val="31"/>
    <w:rsid w:val="00D377EB"/>
    <w:rPr>
      <w:b/>
      <w:bCs/>
      <w:sz w:val="28"/>
    </w:rPr>
  </w:style>
  <w:style w:type="paragraph" w:styleId="27">
    <w:name w:val="Body Text Indent 2"/>
    <w:basedOn w:val="a"/>
    <w:link w:val="28"/>
    <w:semiHidden/>
    <w:rsid w:val="00D377EB"/>
    <w:pPr>
      <w:overflowPunct/>
      <w:autoSpaceDE/>
      <w:autoSpaceDN/>
      <w:adjustRightInd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semiHidden/>
    <w:rsid w:val="00D377EB"/>
    <w:rPr>
      <w:sz w:val="24"/>
      <w:szCs w:val="24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D377EB"/>
    <w:rPr>
      <w:sz w:val="24"/>
      <w:szCs w:val="24"/>
    </w:rPr>
  </w:style>
  <w:style w:type="paragraph" w:customStyle="1" w:styleId="210">
    <w:name w:val="Основной текст 21"/>
    <w:basedOn w:val="a"/>
    <w:link w:val="211"/>
    <w:rsid w:val="00D377EB"/>
    <w:pPr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character" w:customStyle="1" w:styleId="211">
    <w:name w:val="Основной текст 21 Знак"/>
    <w:link w:val="210"/>
    <w:rsid w:val="00D377EB"/>
    <w:rPr>
      <w:rFonts w:ascii="Times New Roman CYR" w:hAnsi="Times New Roman CYR"/>
      <w:sz w:val="28"/>
    </w:rPr>
  </w:style>
  <w:style w:type="character" w:customStyle="1" w:styleId="29">
    <w:name w:val="Заголовок №2_"/>
    <w:link w:val="2a"/>
    <w:semiHidden/>
    <w:locked/>
    <w:rsid w:val="00D377EB"/>
    <w:rPr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semiHidden/>
    <w:rsid w:val="00D377E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a5">
    <w:name w:val="Схема документа Знак"/>
    <w:link w:val="a4"/>
    <w:semiHidden/>
    <w:rsid w:val="00D377EB"/>
    <w:rPr>
      <w:rFonts w:ascii="Tahoma" w:hAnsi="Tahoma" w:cs="Tahoma"/>
      <w:sz w:val="24"/>
      <w:shd w:val="clear" w:color="auto" w:fill="000080"/>
    </w:rPr>
  </w:style>
  <w:style w:type="character" w:customStyle="1" w:styleId="apple-converted-space">
    <w:name w:val="apple-converted-space"/>
    <w:basedOn w:val="a0"/>
    <w:rsid w:val="00D377EB"/>
  </w:style>
  <w:style w:type="character" w:styleId="affb">
    <w:name w:val="FollowedHyperlink"/>
    <w:uiPriority w:val="99"/>
    <w:unhideWhenUsed/>
    <w:rsid w:val="00D377EB"/>
    <w:rPr>
      <w:color w:val="800080"/>
      <w:u w:val="single"/>
    </w:rPr>
  </w:style>
  <w:style w:type="paragraph" w:customStyle="1" w:styleId="TimesNewRoman">
    <w:name w:val="Абзац списка + Times New Roman"/>
    <w:aliases w:val="13 пт,По ширине,После:  0 пт,Междустр.инте..."/>
    <w:basedOn w:val="af3"/>
    <w:rsid w:val="00280767"/>
    <w:pPr>
      <w:numPr>
        <w:numId w:val="15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807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DAC9-A584-455F-9CDA-47256A5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199</cp:revision>
  <cp:lastPrinted>2018-11-12T03:19:00Z</cp:lastPrinted>
  <dcterms:created xsi:type="dcterms:W3CDTF">2018-01-10T03:54:00Z</dcterms:created>
  <dcterms:modified xsi:type="dcterms:W3CDTF">2018-11-12T03:44:00Z</dcterms:modified>
</cp:coreProperties>
</file>