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9F0C74" w:rsidRDefault="009F45ED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0019676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BD5608" w:rsidRDefault="00BD5608" w:rsidP="007B30DF">
      <w:pPr>
        <w:jc w:val="center"/>
        <w:rPr>
          <w:b/>
          <w:szCs w:val="24"/>
        </w:rPr>
      </w:pPr>
    </w:p>
    <w:p w:rsidR="008C275E" w:rsidRPr="0050354D" w:rsidRDefault="008C275E" w:rsidP="007B30DF">
      <w:pPr>
        <w:jc w:val="center"/>
        <w:rPr>
          <w:b/>
          <w:szCs w:val="24"/>
        </w:rPr>
      </w:pPr>
    </w:p>
    <w:p w:rsidR="007B30DF" w:rsidRPr="009F0C74" w:rsidRDefault="007B0643" w:rsidP="007C2694">
      <w:pPr>
        <w:jc w:val="both"/>
        <w:rPr>
          <w:sz w:val="28"/>
        </w:rPr>
      </w:pPr>
      <w:r>
        <w:rPr>
          <w:sz w:val="28"/>
        </w:rPr>
        <w:t>06</w:t>
      </w:r>
      <w:r w:rsidR="00F359B0">
        <w:rPr>
          <w:sz w:val="28"/>
        </w:rPr>
        <w:t>.02</w:t>
      </w:r>
      <w:r w:rsidR="006131F8" w:rsidRPr="009F0C74">
        <w:rPr>
          <w:sz w:val="28"/>
        </w:rPr>
        <w:t>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 w:rsidR="00D66016">
        <w:rPr>
          <w:sz w:val="28"/>
        </w:rPr>
        <w:t>45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8C275E" w:rsidRPr="008C275E" w:rsidRDefault="008C275E" w:rsidP="008C275E">
      <w:pPr>
        <w:contextualSpacing/>
        <w:jc w:val="both"/>
        <w:rPr>
          <w:sz w:val="28"/>
          <w:szCs w:val="28"/>
        </w:rPr>
      </w:pPr>
    </w:p>
    <w:p w:rsidR="008C275E" w:rsidRPr="008C275E" w:rsidRDefault="008C275E" w:rsidP="008C275E">
      <w:pPr>
        <w:contextualSpacing/>
        <w:jc w:val="both"/>
        <w:rPr>
          <w:sz w:val="28"/>
          <w:szCs w:val="28"/>
        </w:rPr>
      </w:pPr>
    </w:p>
    <w:p w:rsidR="00D66016" w:rsidRPr="00D66016" w:rsidRDefault="00D66016" w:rsidP="00D66016">
      <w:pPr>
        <w:ind w:right="4536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 xml:space="preserve">Об утверждении Положения о порядке приема на обучение по образовательным программам дошкольного образования на территории Дзержинского </w:t>
      </w:r>
      <w:r>
        <w:rPr>
          <w:sz w:val="28"/>
          <w:szCs w:val="28"/>
        </w:rPr>
        <w:t>района</w:t>
      </w:r>
    </w:p>
    <w:p w:rsidR="00D66016" w:rsidRPr="00D66016" w:rsidRDefault="00D66016" w:rsidP="00D66016">
      <w:pPr>
        <w:contextualSpacing/>
        <w:jc w:val="both"/>
        <w:rPr>
          <w:sz w:val="28"/>
          <w:szCs w:val="28"/>
        </w:rPr>
      </w:pPr>
    </w:p>
    <w:p w:rsid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 xml:space="preserve">В соответствии с Федеральным законом от 29.12.2012г №273 ФЗ «Об образовании в Российской Федерации», Семейным кодексом Российской Федерации, Конвенцией ООН о правах ребенка, «Об основных гарантиях прав ребенка в РФ» от 24.07.1998г, руководствуясь ст. </w:t>
      </w:r>
      <w:r>
        <w:rPr>
          <w:sz w:val="28"/>
          <w:szCs w:val="28"/>
        </w:rPr>
        <w:t>19</w:t>
      </w:r>
      <w:r w:rsidRPr="00D66016">
        <w:rPr>
          <w:sz w:val="28"/>
          <w:szCs w:val="28"/>
        </w:rPr>
        <w:t xml:space="preserve"> Устава района, ПОСТАНОВЛЯЮ:</w:t>
      </w:r>
    </w:p>
    <w:p w:rsid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</w:p>
    <w:p w:rsid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>1. Утвердить Положение о порядке приема на обучение по образовательным программам дошкольного образования на территории Дзержинского района, согласно приложению, к настоящему постановлению.</w:t>
      </w:r>
    </w:p>
    <w:p w:rsid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>2. Считать утратившим силу постановление администрации Дзержинского района № 54-п от 02.03.216 года «Об утверждении Положения о порядке приема на обучение по образовательным программам дошкольного образования на территории Дзержинского района».</w:t>
      </w:r>
    </w:p>
    <w:p w:rsid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>3. Контроль, за исполнением настоящего постановления возложить на заместителя главы района по общественно-политическим вопросам Ю.С. Гончарика.</w:t>
      </w:r>
    </w:p>
    <w:p w:rsidR="00D66016" w:rsidRPr="00D66016" w:rsidRDefault="00D66016" w:rsidP="00D66016">
      <w:pPr>
        <w:ind w:firstLine="708"/>
        <w:contextualSpacing/>
        <w:jc w:val="both"/>
        <w:rPr>
          <w:sz w:val="28"/>
          <w:szCs w:val="28"/>
        </w:rPr>
      </w:pPr>
      <w:r w:rsidRPr="00D66016">
        <w:rPr>
          <w:sz w:val="28"/>
          <w:szCs w:val="28"/>
        </w:rPr>
        <w:t xml:space="preserve">4.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D66016">
        <w:rPr>
          <w:sz w:val="28"/>
          <w:szCs w:val="28"/>
        </w:rPr>
        <w:t>.</w:t>
      </w:r>
    </w:p>
    <w:p w:rsidR="002929F4" w:rsidRDefault="002929F4" w:rsidP="00A95432">
      <w:pPr>
        <w:ind w:firstLine="708"/>
        <w:contextualSpacing/>
        <w:jc w:val="both"/>
        <w:rPr>
          <w:sz w:val="28"/>
          <w:szCs w:val="28"/>
        </w:rPr>
      </w:pPr>
    </w:p>
    <w:p w:rsidR="004368A4" w:rsidRDefault="004368A4" w:rsidP="00A95432">
      <w:pPr>
        <w:ind w:firstLine="708"/>
        <w:contextualSpacing/>
        <w:jc w:val="both"/>
        <w:rPr>
          <w:sz w:val="28"/>
          <w:szCs w:val="28"/>
        </w:rPr>
      </w:pPr>
    </w:p>
    <w:p w:rsidR="00A95432" w:rsidRPr="008C275E" w:rsidRDefault="00A95432" w:rsidP="00A95432">
      <w:pPr>
        <w:ind w:firstLine="708"/>
        <w:contextualSpacing/>
        <w:jc w:val="both"/>
        <w:rPr>
          <w:sz w:val="28"/>
          <w:szCs w:val="28"/>
        </w:rPr>
      </w:pPr>
    </w:p>
    <w:p w:rsidR="009F0C74" w:rsidRDefault="00494DDE" w:rsidP="008C275E">
      <w:pPr>
        <w:contextualSpacing/>
        <w:jc w:val="both"/>
        <w:rPr>
          <w:sz w:val="28"/>
          <w:szCs w:val="28"/>
        </w:rPr>
      </w:pPr>
      <w:r w:rsidRPr="008C275E">
        <w:rPr>
          <w:sz w:val="28"/>
          <w:szCs w:val="28"/>
        </w:rPr>
        <w:t>Глава Дзержинского района</w:t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</w:r>
      <w:r w:rsidRPr="008C275E">
        <w:rPr>
          <w:sz w:val="28"/>
          <w:szCs w:val="28"/>
        </w:rPr>
        <w:tab/>
        <w:t xml:space="preserve">Д.Н. </w:t>
      </w:r>
      <w:proofErr w:type="spellStart"/>
      <w:r w:rsidRPr="008C275E">
        <w:rPr>
          <w:sz w:val="28"/>
          <w:szCs w:val="28"/>
        </w:rPr>
        <w:t>Ашаев</w:t>
      </w:r>
      <w:proofErr w:type="spellEnd"/>
    </w:p>
    <w:p w:rsidR="00D66016" w:rsidRDefault="00D66016" w:rsidP="008C275E">
      <w:pPr>
        <w:contextualSpacing/>
        <w:jc w:val="both"/>
        <w:rPr>
          <w:sz w:val="28"/>
          <w:szCs w:val="28"/>
        </w:rPr>
      </w:pPr>
    </w:p>
    <w:p w:rsidR="00D66016" w:rsidRDefault="00D66016" w:rsidP="008C275E">
      <w:pPr>
        <w:contextualSpacing/>
        <w:jc w:val="both"/>
        <w:rPr>
          <w:sz w:val="28"/>
          <w:szCs w:val="28"/>
        </w:rPr>
        <w:sectPr w:rsidR="00D66016" w:rsidSect="00B2380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016" w:rsidRDefault="00D66016" w:rsidP="00D66016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D66016" w:rsidRDefault="00D66016" w:rsidP="00D66016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D66016" w:rsidRPr="00D66016" w:rsidRDefault="00D66016" w:rsidP="00D66016">
      <w:pPr>
        <w:contextualSpacing/>
        <w:jc w:val="right"/>
        <w:rPr>
          <w:szCs w:val="24"/>
        </w:rPr>
      </w:pPr>
      <w:r>
        <w:rPr>
          <w:szCs w:val="24"/>
        </w:rPr>
        <w:t>от 06.02.2018 № 45-п</w:t>
      </w:r>
    </w:p>
    <w:p w:rsidR="00D66016" w:rsidRDefault="00D66016" w:rsidP="008C275E">
      <w:pPr>
        <w:contextualSpacing/>
        <w:jc w:val="both"/>
        <w:rPr>
          <w:sz w:val="28"/>
          <w:szCs w:val="28"/>
        </w:rPr>
      </w:pPr>
    </w:p>
    <w:p w:rsidR="00D66016" w:rsidRDefault="00D66016" w:rsidP="008C275E">
      <w:pPr>
        <w:contextualSpacing/>
        <w:jc w:val="both"/>
        <w:rPr>
          <w:sz w:val="28"/>
          <w:szCs w:val="28"/>
        </w:rPr>
      </w:pPr>
    </w:p>
    <w:p w:rsidR="00D66016" w:rsidRPr="00D66016" w:rsidRDefault="00D66016" w:rsidP="00D66016">
      <w:pPr>
        <w:contextualSpacing/>
        <w:jc w:val="center"/>
        <w:rPr>
          <w:szCs w:val="24"/>
        </w:rPr>
      </w:pPr>
      <w:r w:rsidRPr="00D66016">
        <w:rPr>
          <w:szCs w:val="24"/>
        </w:rPr>
        <w:t>ПОЛОЖЕНИЕ</w:t>
      </w:r>
    </w:p>
    <w:p w:rsidR="00D66016" w:rsidRPr="00D66016" w:rsidRDefault="00D66016" w:rsidP="00D66016">
      <w:pPr>
        <w:contextualSpacing/>
        <w:jc w:val="center"/>
        <w:rPr>
          <w:szCs w:val="24"/>
        </w:rPr>
      </w:pPr>
      <w:r w:rsidRPr="00D66016">
        <w:rPr>
          <w:szCs w:val="24"/>
        </w:rPr>
        <w:t>О ПОРЯДКЕ ПРИЕМА НА ОБУЧЕНИЕ ПО ОБРАЗОВАТЕЛЬНЫМ ПРОГРАММАМ ДОШКОЛЬНОГО ОБРАЗОВАНИЯ НА ТЕРРИТОРИИ ДЗЕРЖИНСКОГО РАЙОНА.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1. Общие положения: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Положение о приеме на обучение по образовательным программам дошкольного образования Дзержинского района (далее - Положение), определяет правила приема граждан РФ в организации, осуществляющие образовательную деятельность по образовательным программам дошкольного образования (далее – образовательные организации).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Настоящее положение разработано в соответствии с Федеральным Законом от 29.12.2012г №273 ФЗ «Об образовании в Российской Федерации», Семейным кодексом Российской Федерации, Конвенцией ООН о правах ребенка, «Об основных гарантиях прав ребенка в РФ» от 24.07.1998г. приказом </w:t>
      </w:r>
      <w:proofErr w:type="spellStart"/>
      <w:r w:rsidRPr="00D66016">
        <w:rPr>
          <w:szCs w:val="24"/>
        </w:rPr>
        <w:t>Минобрнауки</w:t>
      </w:r>
      <w:proofErr w:type="spellEnd"/>
      <w:r w:rsidRPr="00D66016">
        <w:rPr>
          <w:szCs w:val="24"/>
        </w:rPr>
        <w:t xml:space="preserve"> России от 08.04.2014 </w:t>
      </w:r>
      <w:proofErr w:type="spellStart"/>
      <w:r w:rsidRPr="00D66016">
        <w:rPr>
          <w:szCs w:val="24"/>
        </w:rPr>
        <w:t>No</w:t>
      </w:r>
      <w:proofErr w:type="spellEnd"/>
      <w:r w:rsidRPr="00D66016">
        <w:rPr>
          <w:szCs w:val="24"/>
        </w:rPr>
        <w:t xml:space="preserve"> 293 «Об утверждении Порядка приёма на обучение по образовательным программам дошкольного образования» (зарегистрировано в Минюсте России 12.05.2014 </w:t>
      </w:r>
      <w:proofErr w:type="spellStart"/>
      <w:r w:rsidRPr="00D66016">
        <w:rPr>
          <w:szCs w:val="24"/>
        </w:rPr>
        <w:t>No</w:t>
      </w:r>
      <w:proofErr w:type="spellEnd"/>
      <w:r w:rsidRPr="00D66016">
        <w:rPr>
          <w:szCs w:val="24"/>
        </w:rPr>
        <w:t xml:space="preserve"> 32220).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Целью Положения является обеспечение принципа общедоступности бесплатного дошкольного образования.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Задачами Положения являются: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- обеспечение и защита прав граждан Российской Федерации на получение дошкольного образования,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 формирование порядка регистрации детей в очереди и предоставления им мест в дошкольных организациях в порядке очереди;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 обеспечение прав граждан на внеочередное и первоочередное устройство детей в дошкольные образовательные организации;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- определение прав, обязанностей физических и юридических лиц при осуществлении приема, перевода, сохранения места, отчисления воспитанников из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Комплектование ДОУ воспитанниками основывается на принципах открытости, демократичности, гласности.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Родители (законные представители) имеют право выбора ДОУ с учетом реализуемых образовательных программ.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Порядок комплектования ДОУ воспитанниками закрепляется в Уставе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2. Постановка детей на учет в ДОУ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Прием заявления в образовательную организацию осуществляется по личному заявлению родителей (законных представителей) в Управление образования администрации Дзержинского района,  либо путем направления  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Для постановки детей на учет в ДОУ родители (законные представители) предъявляют должностному лицу: заявление на имя главного специалиста Управления образования, паспорт одного из родителя (законного представителя), копию свидетельства о рождении ребенка, документ, подтверждающий льготу (если таковые имеются), </w:t>
      </w:r>
      <w:r w:rsidRPr="00D66016">
        <w:rPr>
          <w:szCs w:val="24"/>
        </w:rPr>
        <w:lastRenderedPageBreak/>
        <w:t xml:space="preserve">заключение психолого-медико-педагогической комиссии при намерении получения направления в дошкольные организации комбинированного вида.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Постановка на учет детей, не имеющих регистрации в Дзержинском районе, осуществляется на общих основаниях при наличии справки о регистрации ребенка по месту жительства на территории Российской Федерации.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 Лицо, признанное беженцем и вынужденным переселенцем, а также прибывшие с ним члены семьи имеют право на определение детей в ДОУ наравне с гражданами Российской Федерации.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главным специалистом Управления образования или уполномоченным им должностным лицом, ответственным за прием документов, в Автоматизированной информационной системе «Прием заявлений в учреждения дошкольного образования» (далее - АИС «Комплектование»).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После регистрации заявления родителям (законным представителям) детей выдается талон-подтверждение о постановке на учет с указанием идентификационного номера, заверенный подписью специалиста Управления образования с указанием даты следующего обращения в Управление образования об окончательном решении вопроса зачисления ребенка. В случае не подтверждения потребности места в ДОУ в течение месяца и отсутствии контактных телефонов заявителей (их недоступности), учетная запись ребенка будет перенесена в архив АИС «Комплектование». Сведения о ребенке будут восстановлены из архива АИС «Комплектование» при обращении заявителя в Управление образования администрации Дзержинского района.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Прием заявлений ведется в течение года.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2.9</w:t>
      </w:r>
      <w:r>
        <w:rPr>
          <w:szCs w:val="24"/>
        </w:rPr>
        <w:t>.</w:t>
      </w:r>
      <w:r w:rsidRPr="00D66016">
        <w:rPr>
          <w:szCs w:val="24"/>
        </w:rPr>
        <w:t xml:space="preserve"> Причинами отказа регистрации ребенка в очереди являются: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 отсутствие указанных в п. 2.2 прилагаемых к электронному заявлению   документов;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 отсутствие оригиналов, указанных в п. 2.2. документов при личном   обращении заявителя к уполномоченному лицу;</w:t>
      </w:r>
      <w:bookmarkStart w:id="1" w:name="l68"/>
      <w:bookmarkEnd w:id="1"/>
      <w:r w:rsidRPr="00D66016">
        <w:rPr>
          <w:szCs w:val="24"/>
        </w:rPr>
        <w:tab/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- предоставление документов, содержащих недостоверную информацию.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Порядок комплектования дошкольных организаций.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Комплектование муниципальных бюджетных образовательных организаций Дзержинского района, реализующих основную общеобразовательную программу дошкольного образования, осуществляется в соответствии с настоящим Положением.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Комплектование групп детьми производится автоматически АИС «Комплектование» в период с 01 по 15 июня.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В течение учебного года происходит доукомплектование высвобождающихся по различным причинам мест в организации. Руководители дошкольных образовательных организаций предоставляют информацию о вакантных местах в трехдневный срок с момента появления вакансии в Управление образованием.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lastRenderedPageBreak/>
        <w:t>Основанием для зачисления, будущего воспитанника в организацию является направление, которое уполномоченное лицо формирует АИС и регистрирует в журнале выдачи направлений.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Направление выдается одному из родителей (законному представителю) при предъявлении документа, удостоверяющего личность в период с 16 июня по 1 сентября.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При</w:t>
      </w:r>
      <w:r>
        <w:rPr>
          <w:szCs w:val="24"/>
        </w:rPr>
        <w:t xml:space="preserve"> </w:t>
      </w:r>
      <w:r w:rsidRPr="00D66016">
        <w:rPr>
          <w:szCs w:val="24"/>
        </w:rPr>
        <w:t>неявке родителей</w:t>
      </w:r>
      <w:r>
        <w:rPr>
          <w:szCs w:val="24"/>
        </w:rPr>
        <w:t xml:space="preserve"> </w:t>
      </w:r>
      <w:r w:rsidRPr="00D66016">
        <w:rPr>
          <w:szCs w:val="24"/>
        </w:rPr>
        <w:t>(законных представителей) ребенка в Управление образования администрации Дзержинского района, оповещенных о предоставлении ребенку места в ДОУ в течение 1 месяца,</w:t>
      </w:r>
      <w:r>
        <w:rPr>
          <w:szCs w:val="24"/>
        </w:rPr>
        <w:t xml:space="preserve"> </w:t>
      </w:r>
      <w:r w:rsidRPr="00D66016">
        <w:rPr>
          <w:szCs w:val="24"/>
        </w:rPr>
        <w:t>место считается невостребованным, статус ребенка «скомплектован» аннулируется, ребенок возвращается в очередь той же датой постановки, вновь получает статус «очередник» и принимает участие в комплектовании</w:t>
      </w:r>
      <w:r>
        <w:rPr>
          <w:szCs w:val="24"/>
        </w:rPr>
        <w:t xml:space="preserve"> </w:t>
      </w:r>
      <w:r w:rsidRPr="00D66016">
        <w:rPr>
          <w:szCs w:val="24"/>
        </w:rPr>
        <w:t xml:space="preserve">на следующий учебный год. Дети, родители (законные представители) которых не предоставили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образовательном учреждении.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Направление в ДОУ, выданное Управление образования, действительно в течение 30 календарных дней с момента его выдачи, по истечении которых аннулируется, ребёнок переводится в статус «очередник». Направление выдается следующему согласно очереди ребенку. Родитель (законный представитель) обязан в указанный срок явиться к заведующему ДОУ.</w:t>
      </w:r>
    </w:p>
    <w:p w:rsid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При отсутствии места в выбранной родителями (законными представителями) дошкольной организации может предоставл</w:t>
      </w:r>
      <w:r>
        <w:rPr>
          <w:szCs w:val="24"/>
        </w:rPr>
        <w:t xml:space="preserve">яться свободное место в другой </w:t>
      </w:r>
      <w:r w:rsidRPr="00D66016">
        <w:rPr>
          <w:szCs w:val="24"/>
        </w:rPr>
        <w:t>заявленной дошкольной организации. При несогласии родителей (законных представителей) с предложенными вариантами, а также при отсутствии свободных мест в конкретном учреждении, ребенок остается в статусе «очередник». Направление выдается следующему, согласно очереди ребенку.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Предоставление льгот при зачислении ребенка в образовательную организацию</w:t>
      </w:r>
      <w:r>
        <w:rPr>
          <w:szCs w:val="24"/>
        </w:rPr>
        <w:t>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Право внеочередного и первоочередного приема в ДОУ имеют дети из семей, имеющих такое право в соответствии с действующим законодательством и настоящим Положением, в период комплектования ДОУ воспитанниками или пр</w:t>
      </w:r>
      <w:r>
        <w:rPr>
          <w:szCs w:val="24"/>
        </w:rPr>
        <w:t>и наличии вакантных мест в ДОУ.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Право вн</w:t>
      </w:r>
      <w:r>
        <w:rPr>
          <w:szCs w:val="24"/>
        </w:rPr>
        <w:t>еочередного приема в ДОУ имеют: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дети прокуроров (в соответствии с ФЗ от 17.01.1992 № 2202-1 «О прокуратуре Российской Федерации» в ред.24.07.07) и следственного комитета (в соответствии ФЗ «О следственном комитете РФ» от 28.12.2010 № 403-ФЗ;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дети судей (в соответствии с Законом РФ от 26.02.92 № 3132-1 «О статусе судей в Российской Федерации» в ред. 24.07.07, с изм.31.01.08);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дети граждан, подвергшихся воздействию радиации (в соответствии с Законом РФ от 15.05.1991 № 1244-1 в редакции от 05.12.2006 «О социальной защите граждан, подвергшихся воздействию радиации вследствие катастрофы на Чернобыльской АЭС»);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4.3. Право первоочередного приема в ДОУ имеют: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4.3.1. дети сотрудников полиции,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 (далее – дети сотрудников полиции) (в соответствии с Законом РФ от 07.02.2011 № 3-ФЗ «О полиции»);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4.3.2. дети из многодетных семей (в соответствии с Указом Президента РФ от 05.05.92 № 431 «О мерах по социальной поддержке многодетных семей» в ред. от 25.02.03);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4.3.3. дети военнослужащих и уволенных с военной службы (в соответствии с Законом РФ от 27.05.98 № 76-ФЗ «О статусе военнослужащих» в ред. 14.07.08);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lastRenderedPageBreak/>
        <w:t>дети-инвалиды и дети один из родителей, которых является инвалидом (Указ Президента РФ «О дополнительных мерах государственной поддержки инвалидов» от 02.10.1992 № 1157);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4.4. Для подтверждения права на внеочередной и первоочередной прием детей в ДОУ родители (законные представители) представляют соответствующие документы.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4.4.1.  многодетные семьи – удостоверение или справку о составе семьи;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4.4.2.  военнослужащие – справку из военкомата или войсковой части;</w:t>
      </w:r>
    </w:p>
    <w:p w:rsid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4.4.3.   сотрудники полиции, прокуроры, следователи прокуратуры, судьи – справку с места работы;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4.4.4   граждане, подвергшиеся воздействию радиации – удостоверение, справку.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4.5. Количество мест в ДОУ, предоставляемых по внеочередному, первоочередному праву родителям (законным представителям) не должно превышать 50% от общего количества мест, комплектуемых в текущем году.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4.6. Прием воспитанников в ДОУ на условиях внесения родителями (законными представителями) благотворительного взноса в денежной или иной форме запрещается.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5.Перевод воспитанников из одного ДОУ в другое ДОУ.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-по инициативе родителей (законных представителей) несовершеннолетнего обучающегося (далее - обучающийся);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-в случае приостановления действия лицензии.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5.3. Перевод обучающихся не зависит от периода (времени) учебного года.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5.4.</w:t>
      </w:r>
      <w:r>
        <w:rPr>
          <w:szCs w:val="24"/>
        </w:rPr>
        <w:t xml:space="preserve"> </w:t>
      </w:r>
      <w:r w:rsidRPr="00D66016">
        <w:rPr>
          <w:szCs w:val="24"/>
        </w:rPr>
        <w:t xml:space="preserve">Перевод воспитанников из одного ДОУ в другое может быть осуществлен путем обмена воспитанниками соответствующего возраста или при наличии вакантных мест в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5.5.</w:t>
      </w:r>
      <w:r>
        <w:rPr>
          <w:szCs w:val="24"/>
        </w:rPr>
        <w:t xml:space="preserve"> </w:t>
      </w:r>
      <w:r w:rsidRPr="00D66016">
        <w:rPr>
          <w:szCs w:val="24"/>
        </w:rPr>
        <w:t xml:space="preserve">Перевод воспитанников осуществляется на основании заявления родителя (законного представителя), поданного на имя специалиста Управления образования, и приказом по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lastRenderedPageBreak/>
        <w:t>5.6.</w:t>
      </w:r>
      <w:r>
        <w:rPr>
          <w:szCs w:val="24"/>
        </w:rPr>
        <w:t xml:space="preserve"> </w:t>
      </w:r>
      <w:r w:rsidRPr="00D66016">
        <w:rPr>
          <w:szCs w:val="24"/>
        </w:rPr>
        <w:t xml:space="preserve">При отсутствии вакантных мест дети, чьи родители (законные представители) подали заявление о переводе ребенка из одного ДОУ в другое, включаются в выбранном ДОУ в резерв на зачисление в ДОУ и подлежат зачислению после удовлетворения потребностей детей, обладающих правом на внеочередной и первоочередной прием в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 Сохранение места в ДОУ за воспитанником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 Место за воспитанником, посещающим ДОУ, сохраняется на время: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6.1.1 </w:t>
      </w:r>
      <w:r w:rsidRPr="00D66016">
        <w:rPr>
          <w:szCs w:val="24"/>
        </w:rPr>
        <w:t xml:space="preserve">болезни;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6.1.2 пребывания в условиях карантина;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6.1.3 прохождения санаторно-курортного лечения;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6.1.4 отпуска родителей (законных представителей) на основании заявления;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6.1.5 пребывания в ДОУ или группе компенсирующего вида;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6.1.6 иных случаев в соответствии с семейными обстоятельствами по заявлению родителей (законных представителей).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Отчисление воспитанников из ДОУ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Отчисление воспитанников из ДОУ производится: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7.1.1 по желанию родителей (законных представителей) на основании заявления;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 xml:space="preserve">7.1.2 в связи с достижением воспитанником ДОУ возраста, необходимого для обучения в образовательных учреждениях, реализующих программы начального общего образования;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7.2. При невыполнении родителями условий договора о сотрудничестве между родителями (законными представителями) ребёнка и учреждением, учреждение имеет право приостановить действие договора до решения конфликтной ситуации в судебном порядке или урегулирования спорных вопросов мирным путем.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Отчисление воспитанника из ДОУ оформляется приказом по ДОУ и регистрируется в книге учета движения детей не позднее 10 дней после расторжения договора с родителями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8. Ответственность за порядком приема на обучение по образовательным программам дошкольного образования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8.1.</w:t>
      </w:r>
      <w:r>
        <w:rPr>
          <w:szCs w:val="24"/>
        </w:rPr>
        <w:t xml:space="preserve"> </w:t>
      </w:r>
      <w:r w:rsidRPr="00D66016">
        <w:rPr>
          <w:szCs w:val="24"/>
        </w:rPr>
        <w:t xml:space="preserve">Ответственность за выполнением мероприятий, предусмотренных настоящим Положением, возлагается на Управление образования администрации Дзержинского района, руководителей ДОУ. </w:t>
      </w:r>
    </w:p>
    <w:p w:rsidR="00D66016" w:rsidRPr="00D66016" w:rsidRDefault="00D66016" w:rsidP="00D66016">
      <w:pPr>
        <w:ind w:firstLine="709"/>
        <w:contextualSpacing/>
        <w:jc w:val="both"/>
        <w:rPr>
          <w:szCs w:val="24"/>
        </w:rPr>
      </w:pPr>
      <w:r w:rsidRPr="00D66016">
        <w:rPr>
          <w:szCs w:val="24"/>
        </w:rPr>
        <w:t>Общий контроль за комплектованием ДОУ воспитанниками осуществляется администрацией Дзержинского района.</w:t>
      </w:r>
    </w:p>
    <w:p w:rsidR="00D66016" w:rsidRPr="008C275E" w:rsidRDefault="00D66016" w:rsidP="008C275E">
      <w:pPr>
        <w:contextualSpacing/>
        <w:jc w:val="both"/>
        <w:rPr>
          <w:sz w:val="28"/>
          <w:szCs w:val="28"/>
        </w:rPr>
      </w:pPr>
    </w:p>
    <w:sectPr w:rsidR="00D66016" w:rsidRPr="008C275E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ED" w:rsidRDefault="009F45ED">
      <w:r>
        <w:separator/>
      </w:r>
    </w:p>
  </w:endnote>
  <w:endnote w:type="continuationSeparator" w:id="0">
    <w:p w:rsidR="009F45ED" w:rsidRDefault="009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74" w:rsidRDefault="009F0C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ED" w:rsidRDefault="009F45ED">
      <w:r>
        <w:separator/>
      </w:r>
    </w:p>
  </w:footnote>
  <w:footnote w:type="continuationSeparator" w:id="0">
    <w:p w:rsidR="009F45ED" w:rsidRDefault="009F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3119"/>
    <w:rsid w:val="00021A81"/>
    <w:rsid w:val="00021BB1"/>
    <w:rsid w:val="00023251"/>
    <w:rsid w:val="00051617"/>
    <w:rsid w:val="0006407B"/>
    <w:rsid w:val="00066AC7"/>
    <w:rsid w:val="0009039D"/>
    <w:rsid w:val="00090EA7"/>
    <w:rsid w:val="000976C6"/>
    <w:rsid w:val="000A3128"/>
    <w:rsid w:val="000B657B"/>
    <w:rsid w:val="000B75AF"/>
    <w:rsid w:val="000C1423"/>
    <w:rsid w:val="000D1770"/>
    <w:rsid w:val="000D6D09"/>
    <w:rsid w:val="000E1D0C"/>
    <w:rsid w:val="000E5046"/>
    <w:rsid w:val="000F3935"/>
    <w:rsid w:val="000F6102"/>
    <w:rsid w:val="00104CA3"/>
    <w:rsid w:val="00105BA9"/>
    <w:rsid w:val="00107740"/>
    <w:rsid w:val="00116506"/>
    <w:rsid w:val="001177C0"/>
    <w:rsid w:val="001276ED"/>
    <w:rsid w:val="00134F43"/>
    <w:rsid w:val="00136212"/>
    <w:rsid w:val="0013735D"/>
    <w:rsid w:val="00145442"/>
    <w:rsid w:val="00151E6E"/>
    <w:rsid w:val="001635FC"/>
    <w:rsid w:val="00165A55"/>
    <w:rsid w:val="00174A67"/>
    <w:rsid w:val="001820D6"/>
    <w:rsid w:val="001C3D1B"/>
    <w:rsid w:val="001C62A1"/>
    <w:rsid w:val="001E0C0F"/>
    <w:rsid w:val="001F0708"/>
    <w:rsid w:val="001F2221"/>
    <w:rsid w:val="001F3510"/>
    <w:rsid w:val="001F4DE7"/>
    <w:rsid w:val="001F7A4C"/>
    <w:rsid w:val="002021E6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735A6"/>
    <w:rsid w:val="00282AB0"/>
    <w:rsid w:val="00285951"/>
    <w:rsid w:val="002913ED"/>
    <w:rsid w:val="002926B3"/>
    <w:rsid w:val="002929F4"/>
    <w:rsid w:val="00295042"/>
    <w:rsid w:val="00297DFB"/>
    <w:rsid w:val="002A1434"/>
    <w:rsid w:val="002B2061"/>
    <w:rsid w:val="002C46E7"/>
    <w:rsid w:val="002D2172"/>
    <w:rsid w:val="002D2C20"/>
    <w:rsid w:val="002D6B33"/>
    <w:rsid w:val="002E30A1"/>
    <w:rsid w:val="00300B95"/>
    <w:rsid w:val="00305A30"/>
    <w:rsid w:val="00310890"/>
    <w:rsid w:val="00314EF8"/>
    <w:rsid w:val="00317E2C"/>
    <w:rsid w:val="00321F2C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6F2F"/>
    <w:rsid w:val="003C73C8"/>
    <w:rsid w:val="003D2EFE"/>
    <w:rsid w:val="003E1E79"/>
    <w:rsid w:val="003E6E57"/>
    <w:rsid w:val="003F6713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368A4"/>
    <w:rsid w:val="00445BB7"/>
    <w:rsid w:val="00467824"/>
    <w:rsid w:val="00467F7A"/>
    <w:rsid w:val="004768C5"/>
    <w:rsid w:val="004849BD"/>
    <w:rsid w:val="00491DEC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3DE1"/>
    <w:rsid w:val="004E6847"/>
    <w:rsid w:val="004F387F"/>
    <w:rsid w:val="00502389"/>
    <w:rsid w:val="0050354D"/>
    <w:rsid w:val="005053C4"/>
    <w:rsid w:val="00512622"/>
    <w:rsid w:val="00514906"/>
    <w:rsid w:val="00540FB9"/>
    <w:rsid w:val="0054605B"/>
    <w:rsid w:val="0055079F"/>
    <w:rsid w:val="00552633"/>
    <w:rsid w:val="00554FF0"/>
    <w:rsid w:val="00555D42"/>
    <w:rsid w:val="00574C9D"/>
    <w:rsid w:val="00576215"/>
    <w:rsid w:val="00576B9C"/>
    <w:rsid w:val="00582316"/>
    <w:rsid w:val="00587E3D"/>
    <w:rsid w:val="00590675"/>
    <w:rsid w:val="00594B08"/>
    <w:rsid w:val="005A02F6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E640C"/>
    <w:rsid w:val="005F3CB1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1F3D"/>
    <w:rsid w:val="006662B7"/>
    <w:rsid w:val="00673D35"/>
    <w:rsid w:val="00673FBF"/>
    <w:rsid w:val="0067416E"/>
    <w:rsid w:val="00681E70"/>
    <w:rsid w:val="00683BA8"/>
    <w:rsid w:val="006853FD"/>
    <w:rsid w:val="0068604C"/>
    <w:rsid w:val="006A2962"/>
    <w:rsid w:val="006A4E4C"/>
    <w:rsid w:val="006B1B10"/>
    <w:rsid w:val="006B5C84"/>
    <w:rsid w:val="006C0494"/>
    <w:rsid w:val="006C164D"/>
    <w:rsid w:val="006C53DD"/>
    <w:rsid w:val="006C774A"/>
    <w:rsid w:val="006D2EF8"/>
    <w:rsid w:val="006D6FE3"/>
    <w:rsid w:val="006E395E"/>
    <w:rsid w:val="006F16A1"/>
    <w:rsid w:val="006F5FF0"/>
    <w:rsid w:val="006F7520"/>
    <w:rsid w:val="007031A4"/>
    <w:rsid w:val="00712A67"/>
    <w:rsid w:val="007364DD"/>
    <w:rsid w:val="00737FFA"/>
    <w:rsid w:val="00740B31"/>
    <w:rsid w:val="00742593"/>
    <w:rsid w:val="00744100"/>
    <w:rsid w:val="00757D07"/>
    <w:rsid w:val="007814A1"/>
    <w:rsid w:val="00784534"/>
    <w:rsid w:val="00790938"/>
    <w:rsid w:val="0079099F"/>
    <w:rsid w:val="0079632A"/>
    <w:rsid w:val="007A2A3C"/>
    <w:rsid w:val="007B0368"/>
    <w:rsid w:val="007B0643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0000A"/>
    <w:rsid w:val="00804B9F"/>
    <w:rsid w:val="0081526B"/>
    <w:rsid w:val="00822F66"/>
    <w:rsid w:val="00827675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C275E"/>
    <w:rsid w:val="008D395F"/>
    <w:rsid w:val="008E3667"/>
    <w:rsid w:val="008F247D"/>
    <w:rsid w:val="00902592"/>
    <w:rsid w:val="00903D0F"/>
    <w:rsid w:val="00907A97"/>
    <w:rsid w:val="00930578"/>
    <w:rsid w:val="00933D78"/>
    <w:rsid w:val="00937C6E"/>
    <w:rsid w:val="00943DC3"/>
    <w:rsid w:val="00944802"/>
    <w:rsid w:val="009467F4"/>
    <w:rsid w:val="0095542C"/>
    <w:rsid w:val="0095607B"/>
    <w:rsid w:val="00957799"/>
    <w:rsid w:val="00961FAC"/>
    <w:rsid w:val="009646EB"/>
    <w:rsid w:val="00965048"/>
    <w:rsid w:val="00976F35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45ED"/>
    <w:rsid w:val="009F606F"/>
    <w:rsid w:val="009F7108"/>
    <w:rsid w:val="00A146DE"/>
    <w:rsid w:val="00A1519A"/>
    <w:rsid w:val="00A24D36"/>
    <w:rsid w:val="00A41824"/>
    <w:rsid w:val="00A61377"/>
    <w:rsid w:val="00A675BC"/>
    <w:rsid w:val="00A95432"/>
    <w:rsid w:val="00AB018B"/>
    <w:rsid w:val="00AB2468"/>
    <w:rsid w:val="00AB3645"/>
    <w:rsid w:val="00AB7B34"/>
    <w:rsid w:val="00AC244F"/>
    <w:rsid w:val="00AC3A4E"/>
    <w:rsid w:val="00AC5E30"/>
    <w:rsid w:val="00AD2281"/>
    <w:rsid w:val="00AE3645"/>
    <w:rsid w:val="00B00FD6"/>
    <w:rsid w:val="00B010DD"/>
    <w:rsid w:val="00B03C20"/>
    <w:rsid w:val="00B13EBE"/>
    <w:rsid w:val="00B23807"/>
    <w:rsid w:val="00B23C14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311C"/>
    <w:rsid w:val="00C47441"/>
    <w:rsid w:val="00C53323"/>
    <w:rsid w:val="00C6010E"/>
    <w:rsid w:val="00C63801"/>
    <w:rsid w:val="00C755EC"/>
    <w:rsid w:val="00C835CE"/>
    <w:rsid w:val="00C85CD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6F76"/>
    <w:rsid w:val="00D51775"/>
    <w:rsid w:val="00D5773B"/>
    <w:rsid w:val="00D66016"/>
    <w:rsid w:val="00D679C6"/>
    <w:rsid w:val="00D7260D"/>
    <w:rsid w:val="00D951B9"/>
    <w:rsid w:val="00DA2810"/>
    <w:rsid w:val="00DA3DD0"/>
    <w:rsid w:val="00DA465B"/>
    <w:rsid w:val="00DA75E7"/>
    <w:rsid w:val="00DB0399"/>
    <w:rsid w:val="00DB1AC5"/>
    <w:rsid w:val="00DB3097"/>
    <w:rsid w:val="00DC2E1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C4F01"/>
    <w:rsid w:val="00EC79D2"/>
    <w:rsid w:val="00EE3A52"/>
    <w:rsid w:val="00F02E67"/>
    <w:rsid w:val="00F04823"/>
    <w:rsid w:val="00F058D9"/>
    <w:rsid w:val="00F10601"/>
    <w:rsid w:val="00F11492"/>
    <w:rsid w:val="00F15227"/>
    <w:rsid w:val="00F272F5"/>
    <w:rsid w:val="00F27369"/>
    <w:rsid w:val="00F34146"/>
    <w:rsid w:val="00F359B0"/>
    <w:rsid w:val="00F54111"/>
    <w:rsid w:val="00F61100"/>
    <w:rsid w:val="00F61904"/>
    <w:rsid w:val="00F61CE5"/>
    <w:rsid w:val="00F82D6B"/>
    <w:rsid w:val="00F847F8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118F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FDF47D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0"/>
    <w:link w:val="a8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rsid w:val="007B30DF"/>
    <w:rPr>
      <w:sz w:val="24"/>
    </w:rPr>
  </w:style>
  <w:style w:type="paragraph" w:styleId="ab">
    <w:name w:val="header"/>
    <w:basedOn w:val="a0"/>
    <w:link w:val="ac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rsid w:val="007B30DF"/>
    <w:rPr>
      <w:sz w:val="24"/>
    </w:rPr>
  </w:style>
  <w:style w:type="character" w:styleId="ad">
    <w:name w:val="page number"/>
    <w:basedOn w:val="a1"/>
    <w:rsid w:val="007B30DF"/>
  </w:style>
  <w:style w:type="character" w:styleId="ae">
    <w:name w:val="Hyperlink"/>
    <w:basedOn w:val="a1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aliases w:val=" Знак"/>
    <w:basedOn w:val="a0"/>
    <w:link w:val="af1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 Знак"/>
    <w:basedOn w:val="a1"/>
    <w:link w:val="af0"/>
    <w:rsid w:val="0095542C"/>
    <w:rPr>
      <w:sz w:val="24"/>
    </w:rPr>
  </w:style>
  <w:style w:type="character" w:styleId="af2">
    <w:name w:val="Strong"/>
    <w:basedOn w:val="a1"/>
    <w:uiPriority w:val="22"/>
    <w:qFormat/>
    <w:rsid w:val="00105BA9"/>
    <w:rPr>
      <w:b/>
      <w:bCs/>
    </w:rPr>
  </w:style>
  <w:style w:type="paragraph" w:styleId="af3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uiPriority w:val="1"/>
    <w:qFormat/>
    <w:rsid w:val="005C6BAC"/>
    <w:rPr>
      <w:sz w:val="24"/>
      <w:szCs w:val="24"/>
    </w:rPr>
  </w:style>
  <w:style w:type="character" w:styleId="af5">
    <w:name w:val="Emphasis"/>
    <w:basedOn w:val="a1"/>
    <w:uiPriority w:val="20"/>
    <w:qFormat/>
    <w:rsid w:val="005C6BAC"/>
    <w:rPr>
      <w:i/>
      <w:iCs/>
    </w:rPr>
  </w:style>
  <w:style w:type="paragraph" w:styleId="af6">
    <w:name w:val="Subtitle"/>
    <w:basedOn w:val="a0"/>
    <w:link w:val="af7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7">
    <w:name w:val="Подзаголовок Знак"/>
    <w:basedOn w:val="a1"/>
    <w:link w:val="af6"/>
    <w:rsid w:val="000026F8"/>
    <w:rPr>
      <w:b/>
      <w:bCs/>
      <w:sz w:val="24"/>
      <w:szCs w:val="24"/>
    </w:rPr>
  </w:style>
  <w:style w:type="paragraph" w:customStyle="1" w:styleId="af8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9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a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basedOn w:val="a0"/>
    <w:next w:val="afd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e">
    <w:name w:val="Body Text Indent"/>
    <w:basedOn w:val="a0"/>
    <w:link w:val="aff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f">
    <w:name w:val="Основной текст с отступом Знак"/>
    <w:basedOn w:val="a1"/>
    <w:link w:val="afe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0">
    <w:name w:val="footnote text"/>
    <w:basedOn w:val="a0"/>
    <w:link w:val="aff1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1">
    <w:name w:val="Текст сноски Знак"/>
    <w:basedOn w:val="a1"/>
    <w:link w:val="aff0"/>
    <w:semiHidden/>
    <w:rsid w:val="009F0C74"/>
  </w:style>
  <w:style w:type="character" w:styleId="aff2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3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4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5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Заголовок1"/>
    <w:next w:val="a9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6">
    <w:name w:val="List"/>
    <w:basedOn w:val="a9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7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1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d">
    <w:name w:val="Title"/>
    <w:basedOn w:val="a0"/>
    <w:next w:val="a0"/>
    <w:link w:val="aff8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1"/>
    <w:link w:val="afd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Обычный (веб) Знак"/>
    <w:aliases w:val="Обычный (Web) Знак"/>
    <w:link w:val="a7"/>
    <w:locked/>
    <w:rsid w:val="00784534"/>
    <w:rPr>
      <w:rFonts w:ascii="Arial" w:eastAsia="Calibri" w:hAnsi="Arial" w:cs="Arial"/>
      <w:color w:val="000000"/>
      <w:sz w:val="18"/>
      <w:szCs w:val="18"/>
    </w:rPr>
  </w:style>
  <w:style w:type="paragraph" w:customStyle="1" w:styleId="aff9">
    <w:name w:val="Знак Знак Знак Знак Знак Знак"/>
    <w:basedOn w:val="a0"/>
    <w:rsid w:val="0014544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D6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1B3C-8B28-438B-B9C7-71058EAE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48</cp:revision>
  <cp:lastPrinted>2018-02-13T02:17:00Z</cp:lastPrinted>
  <dcterms:created xsi:type="dcterms:W3CDTF">2018-01-10T03:54:00Z</dcterms:created>
  <dcterms:modified xsi:type="dcterms:W3CDTF">2018-02-13T02:35:00Z</dcterms:modified>
</cp:coreProperties>
</file>