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1315D4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6149557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766436" w:rsidP="007C2694">
      <w:pPr>
        <w:jc w:val="both"/>
        <w:rPr>
          <w:sz w:val="28"/>
        </w:rPr>
      </w:pPr>
      <w:r>
        <w:rPr>
          <w:sz w:val="28"/>
        </w:rPr>
        <w:t>16</w:t>
      </w:r>
      <w:r w:rsidR="005F12C2">
        <w:rPr>
          <w:sz w:val="28"/>
        </w:rPr>
        <w:t>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A058ED">
        <w:rPr>
          <w:sz w:val="28"/>
        </w:rPr>
        <w:t>157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EA0601" w:rsidRPr="00B430F2" w:rsidRDefault="00EA0601" w:rsidP="00B430F2">
      <w:pPr>
        <w:contextualSpacing/>
        <w:jc w:val="both"/>
        <w:rPr>
          <w:sz w:val="28"/>
          <w:szCs w:val="28"/>
        </w:rPr>
      </w:pPr>
    </w:p>
    <w:p w:rsidR="00B430F2" w:rsidRPr="00B430F2" w:rsidRDefault="00B430F2" w:rsidP="00B430F2">
      <w:pPr>
        <w:contextualSpacing/>
        <w:jc w:val="both"/>
        <w:rPr>
          <w:sz w:val="28"/>
          <w:szCs w:val="28"/>
        </w:rPr>
      </w:pPr>
    </w:p>
    <w:p w:rsidR="00A058ED" w:rsidRPr="00A058ED" w:rsidRDefault="00A058ED" w:rsidP="00A058ED">
      <w:pPr>
        <w:ind w:right="4536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О создании комиссии по проверке готовности к отопительному периоду 2018-2019 годов</w:t>
      </w:r>
    </w:p>
    <w:p w:rsidR="00A058ED" w:rsidRPr="00A058ED" w:rsidRDefault="00A058ED" w:rsidP="00A058ED">
      <w:pPr>
        <w:contextualSpacing/>
        <w:jc w:val="both"/>
        <w:rPr>
          <w:sz w:val="28"/>
          <w:szCs w:val="28"/>
        </w:rPr>
      </w:pP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Во исполнение приказа Министерства энергетики Российской Федерации №103 от 12.03.2013г., в целях осуществления контроля за своевременной и полной подготовкой инженерных систем объектов социальной сферы и объектов ЖКХ всех форм собственности к отопительному периоду 2018-2019 годов</w:t>
      </w:r>
      <w:r>
        <w:rPr>
          <w:sz w:val="28"/>
          <w:szCs w:val="28"/>
        </w:rPr>
        <w:t>, руководствуясь ст. 19 Устава района,</w:t>
      </w:r>
      <w:r w:rsidRPr="00A058ED">
        <w:rPr>
          <w:sz w:val="28"/>
          <w:szCs w:val="28"/>
        </w:rPr>
        <w:t xml:space="preserve"> ПОСТАНОВЛЯЮ: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1. Назначить Сухарева С.Н., заместителя главы района по сельскому хозяйству и оперативному управлению, ответственным за организацию работы по оценке готовности муниципального образования, теплоснабжающих организаций и отдельных категорий потребителей.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2. Создать комиссию по проверке готовности теплоснабжающих организаций, теплосетевых организаций и потребителей тепловой энергии к отопительному периоду 2018-2019 годов в следующем составе: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Сухарев С.Н.</w:t>
      </w:r>
      <w:r w:rsidRPr="00A058ED">
        <w:rPr>
          <w:sz w:val="28"/>
          <w:szCs w:val="28"/>
        </w:rPr>
        <w:tab/>
        <w:t>заместитель главы района по сельскому хозяйству и оперативному управлению, председатель комиссии;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Гончарик Ю.С.</w:t>
      </w:r>
      <w:r w:rsidRPr="00A058ED">
        <w:rPr>
          <w:sz w:val="28"/>
          <w:szCs w:val="28"/>
        </w:rPr>
        <w:tab/>
        <w:t>заместитель главы администрации района по социальным вопросам, заместитель председателя комиссии;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Волкова Е.В.</w:t>
      </w:r>
      <w:r w:rsidRPr="00A058ED">
        <w:rPr>
          <w:sz w:val="28"/>
          <w:szCs w:val="28"/>
        </w:rPr>
        <w:tab/>
        <w:t>начальник отдела строительства, ЖКХ, транспорта, связи, ГО и ЧС;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Своевский В.М.</w:t>
      </w:r>
      <w:r w:rsidRPr="00A058ED">
        <w:rPr>
          <w:sz w:val="28"/>
          <w:szCs w:val="28"/>
        </w:rPr>
        <w:tab/>
        <w:t>инженер МКУ «Центр по осуществлению закупок Дзержинского района Красноярского края»;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Панин А.В.</w:t>
      </w:r>
      <w:r w:rsidRPr="00A058ED">
        <w:rPr>
          <w:sz w:val="28"/>
          <w:szCs w:val="28"/>
        </w:rPr>
        <w:tab/>
        <w:t>Исполнительный директор ООО «Феникс» (представитель теплоснабжающей организации, по согласованию)</w:t>
      </w:r>
      <w:r>
        <w:rPr>
          <w:sz w:val="28"/>
          <w:szCs w:val="28"/>
        </w:rPr>
        <w:t>;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Кравцов В.В.</w:t>
      </w:r>
      <w:r w:rsidRPr="00A058ED">
        <w:rPr>
          <w:sz w:val="28"/>
          <w:szCs w:val="28"/>
        </w:rPr>
        <w:tab/>
        <w:t>Инспектор Ростехнадзора (по согласованию);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Представитель проверяемого учреждения – потребителя тепловой энергии.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lastRenderedPageBreak/>
        <w:t xml:space="preserve">3. Утвердить положение </w:t>
      </w:r>
      <w:r>
        <w:rPr>
          <w:sz w:val="28"/>
          <w:szCs w:val="28"/>
        </w:rPr>
        <w:t>о</w:t>
      </w:r>
      <w:r w:rsidRPr="00A058ED">
        <w:rPr>
          <w:sz w:val="28"/>
          <w:szCs w:val="28"/>
        </w:rPr>
        <w:t xml:space="preserve"> комиссии по проверке готовности к отопительному периоду</w:t>
      </w:r>
      <w:r>
        <w:rPr>
          <w:sz w:val="28"/>
          <w:szCs w:val="28"/>
        </w:rPr>
        <w:t xml:space="preserve"> </w:t>
      </w:r>
      <w:r w:rsidRPr="00A058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A058ED">
        <w:rPr>
          <w:sz w:val="28"/>
          <w:szCs w:val="28"/>
        </w:rPr>
        <w:t>1.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 xml:space="preserve">4. Утвердить программу проведения проверки готовности к отопительному периоду согласно приложению </w:t>
      </w:r>
      <w:r>
        <w:rPr>
          <w:sz w:val="28"/>
          <w:szCs w:val="28"/>
        </w:rPr>
        <w:t>№</w:t>
      </w:r>
      <w:r w:rsidRPr="00A058ED">
        <w:rPr>
          <w:sz w:val="28"/>
          <w:szCs w:val="28"/>
        </w:rPr>
        <w:t>2.</w:t>
      </w:r>
    </w:p>
    <w:p w:rsid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 w:rsidRPr="00A058ED">
        <w:rPr>
          <w:sz w:val="28"/>
          <w:szCs w:val="28"/>
        </w:rPr>
        <w:t>5. Контроль, за выполнением постановления, оставляю за собой.</w:t>
      </w:r>
    </w:p>
    <w:p w:rsidR="00A058ED" w:rsidRPr="00A058ED" w:rsidRDefault="00A058ED" w:rsidP="00A058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58ED">
        <w:rPr>
          <w:sz w:val="28"/>
          <w:szCs w:val="28"/>
        </w:rPr>
        <w:t xml:space="preserve">. Постановление вступает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r w:rsidRPr="00A058ED">
        <w:rPr>
          <w:sz w:val="28"/>
          <w:szCs w:val="28"/>
        </w:rPr>
        <w:t>.</w:t>
      </w:r>
    </w:p>
    <w:p w:rsidR="00B430F2" w:rsidRDefault="00B430F2" w:rsidP="00772546">
      <w:pPr>
        <w:contextualSpacing/>
        <w:jc w:val="both"/>
        <w:rPr>
          <w:sz w:val="28"/>
          <w:szCs w:val="28"/>
        </w:rPr>
      </w:pPr>
    </w:p>
    <w:p w:rsidR="00770544" w:rsidRDefault="00770544" w:rsidP="00772546">
      <w:pPr>
        <w:contextualSpacing/>
        <w:jc w:val="both"/>
        <w:rPr>
          <w:sz w:val="28"/>
          <w:szCs w:val="28"/>
        </w:rPr>
      </w:pPr>
    </w:p>
    <w:p w:rsidR="00B430F2" w:rsidRDefault="00B430F2" w:rsidP="00772546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573EF8" w:rsidRDefault="00494DDE" w:rsidP="009B2B74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  <w:sectPr w:rsidR="00766436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766436" w:rsidRP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 xml:space="preserve">от 16.04.2018 № </w:t>
      </w:r>
      <w:r w:rsidR="00A058ED">
        <w:rPr>
          <w:szCs w:val="28"/>
        </w:rPr>
        <w:t>157</w:t>
      </w:r>
      <w:r>
        <w:rPr>
          <w:szCs w:val="28"/>
        </w:rPr>
        <w:t>-п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A058ED" w:rsidRPr="00A058ED" w:rsidRDefault="00A058ED" w:rsidP="00A058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58ED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A058ED" w:rsidRPr="00A058ED" w:rsidRDefault="00A058ED" w:rsidP="00A058ED">
      <w:pPr>
        <w:jc w:val="center"/>
        <w:rPr>
          <w:b/>
          <w:bCs/>
          <w:sz w:val="28"/>
          <w:szCs w:val="28"/>
        </w:rPr>
      </w:pPr>
      <w:r w:rsidRPr="00A058ED">
        <w:rPr>
          <w:b/>
          <w:bCs/>
          <w:sz w:val="28"/>
          <w:szCs w:val="28"/>
        </w:rPr>
        <w:t>о комиссии по проверке готовности к отопительному периоду.</w:t>
      </w:r>
    </w:p>
    <w:p w:rsidR="00A058ED" w:rsidRDefault="00A058ED" w:rsidP="00A058ED">
      <w:pPr>
        <w:jc w:val="center"/>
        <w:rPr>
          <w:b/>
          <w:bCs/>
          <w:sz w:val="28"/>
        </w:rPr>
      </w:pPr>
    </w:p>
    <w:p w:rsidR="00A058ED" w:rsidRDefault="00A058ED" w:rsidP="00A058ED">
      <w:pPr>
        <w:jc w:val="both"/>
        <w:rPr>
          <w:sz w:val="28"/>
        </w:rPr>
      </w:pPr>
      <w:r>
        <w:rPr>
          <w:sz w:val="28"/>
        </w:rPr>
        <w:tab/>
        <w:t xml:space="preserve">Комиссия по </w:t>
      </w:r>
      <w:r w:rsidRPr="000D7C3D">
        <w:rPr>
          <w:sz w:val="28"/>
        </w:rPr>
        <w:t>проверке готовности к отопительному периоду</w:t>
      </w:r>
      <w:r>
        <w:rPr>
          <w:sz w:val="28"/>
        </w:rPr>
        <w:t xml:space="preserve">. (далее Комиссия) создаётся в целях обеспечения </w:t>
      </w:r>
      <w:r w:rsidRPr="000D7C3D">
        <w:rPr>
          <w:sz w:val="28"/>
        </w:rPr>
        <w:t>оценки готовности к отопительному периоду путем проведения проверок го</w:t>
      </w:r>
      <w:r>
        <w:rPr>
          <w:sz w:val="28"/>
        </w:rPr>
        <w:t>товности к отопительному период</w:t>
      </w:r>
      <w:r w:rsidRPr="000D7C3D">
        <w:rPr>
          <w:sz w:val="28"/>
        </w:rPr>
        <w:t>, теплоснабжающих и теплосетевых организаций, потребителей тепловой энергии, теплопотребляющие установки которых подключены к системе теплоснабжения</w:t>
      </w:r>
      <w:r>
        <w:rPr>
          <w:sz w:val="28"/>
        </w:rPr>
        <w:t>.</w:t>
      </w:r>
    </w:p>
    <w:p w:rsidR="00A058ED" w:rsidRDefault="00A058ED" w:rsidP="00A058ED">
      <w:pPr>
        <w:jc w:val="both"/>
        <w:rPr>
          <w:sz w:val="28"/>
        </w:rPr>
      </w:pPr>
      <w:r>
        <w:rPr>
          <w:sz w:val="28"/>
        </w:rPr>
        <w:tab/>
        <w:t>1. Основными задачами комиссии являются:</w:t>
      </w:r>
    </w:p>
    <w:p w:rsidR="00A058ED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 xml:space="preserve">объективная оценка </w:t>
      </w:r>
      <w:r w:rsidRPr="000D7C3D">
        <w:rPr>
          <w:sz w:val="28"/>
        </w:rPr>
        <w:t>готовности к отопительному периоду</w:t>
      </w:r>
      <w:r>
        <w:rPr>
          <w:sz w:val="28"/>
        </w:rPr>
        <w:t xml:space="preserve"> объектов социальной сферы и жилищно-коммунального хозяйства к отопительному сезону.</w:t>
      </w:r>
    </w:p>
    <w:p w:rsidR="00A058ED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0D7C3D">
        <w:rPr>
          <w:sz w:val="28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</w:t>
      </w:r>
      <w:r>
        <w:rPr>
          <w:sz w:val="28"/>
        </w:rPr>
        <w:t xml:space="preserve"> (согласно приложению №2).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EF5DB3">
        <w:rPr>
          <w:sz w:val="28"/>
        </w:rPr>
        <w:t>При проверке комисси</w:t>
      </w:r>
      <w:r>
        <w:rPr>
          <w:sz w:val="28"/>
        </w:rPr>
        <w:t>ей</w:t>
      </w:r>
      <w:r w:rsidRPr="00EF5DB3">
        <w:rPr>
          <w:sz w:val="28"/>
        </w:rPr>
        <w:t xml:space="preserve"> проверяется выполнение требований, установленных главами III - V Правил оценки готовности к отопительному периоду </w:t>
      </w:r>
      <w:r>
        <w:rPr>
          <w:sz w:val="28"/>
        </w:rPr>
        <w:t>у</w:t>
      </w:r>
      <w:r w:rsidRPr="00EF5DB3">
        <w:rPr>
          <w:sz w:val="28"/>
        </w:rPr>
        <w:t>твер</w:t>
      </w:r>
      <w:r>
        <w:rPr>
          <w:sz w:val="28"/>
        </w:rPr>
        <w:t>жденными приказом Министерства энергетики Российской Федерации №103 от 12.03.2013г.</w:t>
      </w:r>
      <w:r w:rsidRPr="00EF5DB3">
        <w:rPr>
          <w:sz w:val="28"/>
        </w:rPr>
        <w:t xml:space="preserve"> (далее - </w:t>
      </w:r>
      <w:r>
        <w:rPr>
          <w:sz w:val="28"/>
        </w:rPr>
        <w:t>Правила</w:t>
      </w:r>
      <w:r w:rsidRPr="00EF5DB3">
        <w:rPr>
          <w:sz w:val="28"/>
        </w:rPr>
        <w:t>). Проверка выполнения теплосетевыми и теплоснабжающими организациями требований, установленных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 w:rsidRPr="00EF5DB3">
        <w:rPr>
          <w:sz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EF5DB3">
        <w:rPr>
          <w:sz w:val="28"/>
        </w:rPr>
        <w:t>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образцу</w:t>
      </w:r>
      <w:r>
        <w:rPr>
          <w:sz w:val="28"/>
        </w:rPr>
        <w:t>,</w:t>
      </w:r>
      <w:r w:rsidRPr="00EF5DB3">
        <w:rPr>
          <w:sz w:val="28"/>
        </w:rPr>
        <w:t xml:space="preserve"> рекомендуемому Правилам</w:t>
      </w:r>
      <w:r>
        <w:rPr>
          <w:sz w:val="28"/>
        </w:rPr>
        <w:t>и</w:t>
      </w:r>
      <w:r w:rsidRPr="00EF5DB3">
        <w:rPr>
          <w:sz w:val="28"/>
        </w:rPr>
        <w:t>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 w:rsidRPr="00EF5DB3">
        <w:rPr>
          <w:sz w:val="28"/>
        </w:rPr>
        <w:t>В акте содержатся следующие выводы комиссии по итогам проверки: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 w:rsidRPr="00EF5DB3">
        <w:rPr>
          <w:sz w:val="28"/>
        </w:rPr>
        <w:t>объект проверки готов к отопительному периоду;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 w:rsidRPr="00EF5DB3">
        <w:rPr>
          <w:sz w:val="28"/>
        </w:rPr>
        <w:lastRenderedPageBreak/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 w:rsidRPr="00EF5DB3">
        <w:rPr>
          <w:sz w:val="28"/>
        </w:rPr>
        <w:t>объект проверки не готов к отопительному периоду.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Pr="00EF5DB3">
        <w:rPr>
          <w:sz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Pr="00EF5DB3">
        <w:rPr>
          <w:sz w:val="28"/>
        </w:rPr>
        <w:t>. Паспорт готовности к отопительному периоду (далее - паспорт) составляется по образцу</w:t>
      </w:r>
      <w:r>
        <w:rPr>
          <w:sz w:val="28"/>
        </w:rPr>
        <w:t>,</w:t>
      </w:r>
      <w:r w:rsidRPr="00EF5DB3">
        <w:rPr>
          <w:sz w:val="28"/>
        </w:rPr>
        <w:t xml:space="preserve"> рекомендуемому Правилам</w:t>
      </w:r>
      <w:r>
        <w:rPr>
          <w:sz w:val="28"/>
        </w:rPr>
        <w:t>и</w:t>
      </w:r>
      <w:r w:rsidRPr="00EF5DB3">
        <w:rPr>
          <w:sz w:val="28"/>
        </w:rPr>
        <w:t xml:space="preserve">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Pr="00EF5DB3">
        <w:rPr>
          <w:sz w:val="28"/>
        </w:rPr>
        <w:t xml:space="preserve">. 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</w:t>
      </w:r>
      <w:r>
        <w:rPr>
          <w:sz w:val="28"/>
        </w:rPr>
        <w:t>октября</w:t>
      </w:r>
      <w:r w:rsidRPr="00EF5DB3">
        <w:rPr>
          <w:sz w:val="28"/>
        </w:rPr>
        <w:t xml:space="preserve"> - для теплоснабжа</w:t>
      </w:r>
      <w:r>
        <w:rPr>
          <w:sz w:val="28"/>
        </w:rPr>
        <w:t>ющих и теплосетевых организаций</w:t>
      </w:r>
      <w:r w:rsidRPr="00EF5DB3">
        <w:rPr>
          <w:sz w:val="28"/>
        </w:rPr>
        <w:t>.</w:t>
      </w:r>
    </w:p>
    <w:p w:rsidR="00A058ED" w:rsidRPr="00EF5DB3" w:rsidRDefault="00A058ED" w:rsidP="00A058ED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Pr="00EF5DB3">
        <w:rPr>
          <w:sz w:val="28"/>
        </w:rPr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</w:t>
      </w:r>
      <w:r>
        <w:rPr>
          <w:sz w:val="28"/>
        </w:rPr>
        <w:t>7</w:t>
      </w:r>
      <w:r w:rsidRPr="00EF5DB3">
        <w:rPr>
          <w:sz w:val="28"/>
        </w:rPr>
        <w:t xml:space="preserve"> </w:t>
      </w:r>
      <w:r>
        <w:rPr>
          <w:sz w:val="28"/>
        </w:rPr>
        <w:t>настоящего положения</w:t>
      </w:r>
      <w:r w:rsidRPr="00EF5DB3">
        <w:rPr>
          <w:sz w:val="28"/>
        </w:rPr>
        <w:t>, комиссией проводится повторная проверка, по результатам которой составляется новый акт.</w:t>
      </w:r>
    </w:p>
    <w:p w:rsidR="00A058ED" w:rsidRDefault="00A058ED" w:rsidP="00A058ED">
      <w:pPr>
        <w:ind w:firstLine="708"/>
        <w:jc w:val="both"/>
        <w:rPr>
          <w:sz w:val="28"/>
        </w:rPr>
      </w:pPr>
      <w:r w:rsidRPr="00EF5DB3">
        <w:rPr>
          <w:sz w:val="28"/>
        </w:rPr>
        <w:t xml:space="preserve">12. Организация, не получившая по объектам проверки паспорт готовности до даты, установленной пунктом </w:t>
      </w:r>
      <w:r>
        <w:rPr>
          <w:sz w:val="28"/>
        </w:rPr>
        <w:t>7</w:t>
      </w:r>
      <w:r w:rsidRPr="00EF5DB3">
        <w:rPr>
          <w:sz w:val="28"/>
        </w:rPr>
        <w:t xml:space="preserve"> настоящ</w:t>
      </w:r>
      <w:r>
        <w:rPr>
          <w:sz w:val="28"/>
        </w:rPr>
        <w:t>его Положения</w:t>
      </w:r>
      <w:r w:rsidRPr="00EF5DB3">
        <w:rPr>
          <w:sz w:val="28"/>
        </w:rPr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  <w:sectPr w:rsidR="00766436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766436" w:rsidRP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 xml:space="preserve">от 16.04.2018 № </w:t>
      </w:r>
      <w:r w:rsidR="00A058ED">
        <w:rPr>
          <w:szCs w:val="28"/>
        </w:rPr>
        <w:t>157</w:t>
      </w:r>
      <w:r>
        <w:rPr>
          <w:szCs w:val="28"/>
        </w:rPr>
        <w:t>-п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B6068C" w:rsidRPr="00253BE9" w:rsidRDefault="00B6068C" w:rsidP="00B6068C">
      <w:pPr>
        <w:widowControl w:val="0"/>
        <w:jc w:val="center"/>
        <w:rPr>
          <w:b/>
          <w:sz w:val="28"/>
        </w:rPr>
      </w:pPr>
      <w:r w:rsidRPr="00253BE9">
        <w:rPr>
          <w:b/>
          <w:sz w:val="28"/>
        </w:rPr>
        <w:t>ПРОГРАММА</w:t>
      </w:r>
    </w:p>
    <w:p w:rsidR="00B6068C" w:rsidRPr="00253BE9" w:rsidRDefault="00B6068C" w:rsidP="00B6068C">
      <w:pPr>
        <w:widowControl w:val="0"/>
        <w:jc w:val="center"/>
        <w:rPr>
          <w:b/>
          <w:sz w:val="28"/>
        </w:rPr>
      </w:pPr>
      <w:r w:rsidRPr="00253BE9">
        <w:rPr>
          <w:b/>
          <w:sz w:val="28"/>
        </w:rPr>
        <w:t>проведения проверки готовности к отопительному периоду</w:t>
      </w:r>
    </w:p>
    <w:p w:rsidR="00B6068C" w:rsidRPr="00B304FA" w:rsidRDefault="00B6068C" w:rsidP="00B6068C">
      <w:pPr>
        <w:widowControl w:val="0"/>
        <w:jc w:val="center"/>
      </w:pPr>
    </w:p>
    <w:p w:rsidR="00B6068C" w:rsidRPr="00AF5D13" w:rsidRDefault="00B6068C" w:rsidP="00B6068C">
      <w:pPr>
        <w:widowControl w:val="0"/>
        <w:rPr>
          <w:sz w:val="28"/>
        </w:rPr>
      </w:pPr>
      <w:r>
        <w:rPr>
          <w:sz w:val="28"/>
        </w:rPr>
        <w:t>Объекты, подлежащие проверке: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7174"/>
        <w:gridCol w:w="1623"/>
      </w:tblGrid>
      <w:tr w:rsidR="00B6068C" w:rsidRPr="00CE25C3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3B15F7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3B15F7">
              <w:rPr>
                <w:szCs w:val="24"/>
              </w:rPr>
              <w:t>№ п/п</w:t>
            </w: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3B15F7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3B15F7">
              <w:rPr>
                <w:szCs w:val="24"/>
              </w:rPr>
              <w:t>Объект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3B15F7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3B15F7">
              <w:rPr>
                <w:szCs w:val="24"/>
              </w:rPr>
              <w:t>Срок проверки</w:t>
            </w:r>
          </w:p>
        </w:tc>
      </w:tr>
      <w:tr w:rsidR="00B6068C" w:rsidRPr="00CE25C3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CE25C3" w:rsidRDefault="00B6068C" w:rsidP="00B35F89">
            <w:pPr>
              <w:widowControl w:val="0"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CE25C3" w:rsidRDefault="00B6068C" w:rsidP="00B35F89">
            <w:pPr>
              <w:widowControl w:val="0"/>
              <w:rPr>
                <w:szCs w:val="24"/>
              </w:rPr>
            </w:pPr>
            <w:r w:rsidRPr="00CE25C3">
              <w:rPr>
                <w:szCs w:val="24"/>
              </w:rPr>
              <w:t>Теплоснабщающие (теплосетевые) организации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3B15F7" w:rsidRDefault="00B6068C" w:rsidP="00B35F89">
            <w:pPr>
              <w:widowControl w:val="0"/>
              <w:rPr>
                <w:color w:val="FF0000"/>
                <w:szCs w:val="24"/>
              </w:rPr>
            </w:pP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widowControl w:val="0"/>
              <w:rPr>
                <w:szCs w:val="24"/>
              </w:rPr>
            </w:pPr>
            <w:r w:rsidRPr="00DE0D13">
              <w:rPr>
                <w:szCs w:val="24"/>
              </w:rPr>
              <w:t>ООО «</w:t>
            </w:r>
            <w:r>
              <w:rPr>
                <w:szCs w:val="24"/>
              </w:rPr>
              <w:t>Феникс</w:t>
            </w:r>
            <w:r w:rsidRPr="00DE0D13">
              <w:rPr>
                <w:szCs w:val="24"/>
              </w:rPr>
              <w:t>»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30.08.201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widowControl w:val="0"/>
              <w:rPr>
                <w:szCs w:val="24"/>
              </w:rPr>
            </w:pPr>
            <w:r w:rsidRPr="00DE0D13">
              <w:rPr>
                <w:szCs w:val="24"/>
              </w:rPr>
              <w:t>ОАО «Дзержинское АТП»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31.08.201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КГБУ</w:t>
            </w:r>
            <w:r>
              <w:rPr>
                <w:szCs w:val="24"/>
              </w:rPr>
              <w:t xml:space="preserve"> </w:t>
            </w:r>
            <w:r w:rsidRPr="00DE0D13">
              <w:rPr>
                <w:szCs w:val="24"/>
              </w:rPr>
              <w:t>СО "Дзержинский ПНИ"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7B4BEC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Pr="007B4BEC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35F89">
            <w:pPr>
              <w:widowControl w:val="0"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Потребители тепловой энергии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Жилые дома, подключенные от сетей центрального отопления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7B4BEC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Администрация Дзержинского района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7B4BEC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Администрация Дзержинского сельсовета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7B4BEC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МБДОУ д/с №4 "Березка"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22.08.201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МБДОУ д/с №1 "Чебурашка"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22.08.201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МБОУ Дзержинская средняя общеобразовательная школа №1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23.08.201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МБОУ Дзержинская средняя общеобразовательная школа №2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23.08.201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МБОУ Усольская средняя общеобразовательная школа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24.08.201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МБУК "Усольская ЦКС" Усольский СДК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24.08.201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МБДОУ д/с №5 "Колосок" д Усолка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24.08.201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>
              <w:rPr>
                <w:szCs w:val="24"/>
              </w:rPr>
              <w:t>КГ</w:t>
            </w:r>
            <w:r w:rsidRPr="00DE0D13">
              <w:rPr>
                <w:szCs w:val="24"/>
              </w:rPr>
              <w:t>БУЗ "Дзержинская РБ"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7B4BEC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</w:t>
            </w:r>
            <w:r>
              <w:rPr>
                <w:szCs w:val="24"/>
              </w:rPr>
              <w:t>У</w:t>
            </w:r>
            <w:r w:rsidRPr="00DE0D13">
              <w:rPr>
                <w:szCs w:val="24"/>
              </w:rPr>
              <w:t>ДО "Дзержинская детская школа искусств"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7B4BEC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МБУК "Дзержинский РДК"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  <w:r w:rsidRPr="007B4BEC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 xml:space="preserve">МБУК "Межпоселенческая библиотечная система" 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  <w:r w:rsidRPr="007B4BEC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Управление социальной защиты населения администрации Дзержинского района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29.08.201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МУП «Жилсервис» (МКД)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15.08.2018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КГБУ СО «</w:t>
            </w:r>
            <w:r>
              <w:rPr>
                <w:szCs w:val="24"/>
              </w:rPr>
              <w:t>Центр с</w:t>
            </w:r>
            <w:r w:rsidRPr="00DE0D13">
              <w:rPr>
                <w:szCs w:val="24"/>
              </w:rPr>
              <w:t>оциальн</w:t>
            </w:r>
            <w:r>
              <w:rPr>
                <w:szCs w:val="24"/>
              </w:rPr>
              <w:t>ой помощи семье и детям</w:t>
            </w:r>
            <w:r w:rsidRPr="00DE0D13">
              <w:rPr>
                <w:szCs w:val="24"/>
              </w:rPr>
              <w:t xml:space="preserve"> «Дзержинский»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17.08.2018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</w:t>
            </w:r>
            <w:r>
              <w:rPr>
                <w:szCs w:val="24"/>
              </w:rPr>
              <w:t>Б</w:t>
            </w:r>
            <w:r w:rsidRPr="00DE0D13">
              <w:rPr>
                <w:szCs w:val="24"/>
              </w:rPr>
              <w:t xml:space="preserve">У </w:t>
            </w:r>
            <w:r>
              <w:rPr>
                <w:szCs w:val="24"/>
              </w:rPr>
              <w:t xml:space="preserve">комплексный </w:t>
            </w:r>
            <w:r w:rsidRPr="00DE0D13">
              <w:rPr>
                <w:szCs w:val="24"/>
              </w:rPr>
              <w:t>«Центр социального обслуживания населения»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29.08.2018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МБДОУ д/с №2 «Колокольчик»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22.08.2018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DE0D13">
              <w:rPr>
                <w:szCs w:val="24"/>
              </w:rPr>
              <w:t>Финансовое Управление администрации Дзержинского района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 w:rsidRPr="007B4BEC">
              <w:rPr>
                <w:szCs w:val="24"/>
              </w:rPr>
              <w:t>29.08.201</w:t>
            </w:r>
            <w:r>
              <w:rPr>
                <w:szCs w:val="24"/>
              </w:rPr>
              <w:t>8</w:t>
            </w:r>
          </w:p>
        </w:tc>
      </w:tr>
      <w:tr w:rsidR="00B6068C" w:rsidRPr="007B4BEC" w:rsidTr="00B6068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7B4BEC" w:rsidRDefault="00B6068C" w:rsidP="00B6068C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68C" w:rsidRPr="00DE0D13" w:rsidRDefault="00B6068C" w:rsidP="00B35F89">
            <w:pPr>
              <w:rPr>
                <w:szCs w:val="24"/>
              </w:rPr>
            </w:pPr>
            <w:r w:rsidRPr="00486356">
              <w:rPr>
                <w:szCs w:val="24"/>
              </w:rPr>
              <w:t>Краево</w:t>
            </w:r>
            <w:r>
              <w:rPr>
                <w:szCs w:val="24"/>
              </w:rPr>
              <w:t>е</w:t>
            </w:r>
            <w:r w:rsidRPr="00486356">
              <w:rPr>
                <w:szCs w:val="24"/>
              </w:rPr>
              <w:t xml:space="preserve"> государственно</w:t>
            </w:r>
            <w:r>
              <w:rPr>
                <w:szCs w:val="24"/>
              </w:rPr>
              <w:t>е</w:t>
            </w:r>
            <w:r w:rsidRPr="00486356">
              <w:rPr>
                <w:szCs w:val="24"/>
              </w:rPr>
              <w:t xml:space="preserve"> казенно</w:t>
            </w:r>
            <w:r>
              <w:rPr>
                <w:szCs w:val="24"/>
              </w:rPr>
              <w:t>е</w:t>
            </w:r>
            <w:r w:rsidRPr="00486356">
              <w:rPr>
                <w:szCs w:val="24"/>
              </w:rPr>
              <w:t xml:space="preserve"> учреждения для детей сирот и детей, оставшихся без попечения родителей «Дзержинский детский дом»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68C" w:rsidRPr="007B4BEC" w:rsidRDefault="00B6068C" w:rsidP="00B35F8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30.08.2018</w:t>
            </w:r>
          </w:p>
        </w:tc>
      </w:tr>
    </w:tbl>
    <w:p w:rsidR="00B6068C" w:rsidRDefault="00B6068C" w:rsidP="00B6068C"/>
    <w:p w:rsidR="00B6068C" w:rsidRPr="009C1933" w:rsidRDefault="00B6068C" w:rsidP="00B6068C">
      <w:pPr>
        <w:jc w:val="both"/>
        <w:rPr>
          <w:b/>
          <w:szCs w:val="24"/>
        </w:rPr>
      </w:pPr>
      <w:r w:rsidRPr="009C1933">
        <w:rPr>
          <w:b/>
          <w:szCs w:val="24"/>
        </w:rPr>
        <w:t>Требования по готовности к отопительному периоду для теплоснабжающих и теплосетевых организаций</w:t>
      </w:r>
      <w:r>
        <w:rPr>
          <w:b/>
          <w:szCs w:val="24"/>
        </w:rPr>
        <w:t>: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lastRenderedPageBreak/>
        <w:t>4) наличие нормативных запасов топлива на источниках тепловой энергии;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5) функционирование эксплуатационной, диспетчерской и аварийной служб, а именно: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укомплектованность указанных служб персоналом;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6) проведение наладки принадлежащих им тепловых сетей;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7) организация контроля режимов потребления тепловой энергии;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8) обеспечение качества теплоносителей;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9) организация коммерческого учета приобретаемой и реализуемой тепловой энергии;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готовность систем приема и разгрузки топлива, топливо</w:t>
      </w:r>
      <w:r>
        <w:rPr>
          <w:szCs w:val="24"/>
        </w:rPr>
        <w:t xml:space="preserve"> </w:t>
      </w:r>
      <w:r w:rsidRPr="00CE25C3">
        <w:rPr>
          <w:szCs w:val="24"/>
        </w:rPr>
        <w:t>приготовления и топливоподачи;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соблюдение водно-химического режима;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проведение гидравлических и тепловых испытаний тепловых сетей;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выполнение планового графика ремонта тепловых сетей и источников тепловой энергии;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14) работоспособность автоматических регуляторов при их наличии.</w:t>
      </w:r>
    </w:p>
    <w:p w:rsidR="00B6068C" w:rsidRPr="00CE25C3" w:rsidRDefault="00B6068C" w:rsidP="00B6068C">
      <w:pPr>
        <w:jc w:val="both"/>
        <w:rPr>
          <w:szCs w:val="24"/>
        </w:rPr>
      </w:pPr>
    </w:p>
    <w:p w:rsidR="00B6068C" w:rsidRPr="009C1933" w:rsidRDefault="00B6068C" w:rsidP="00B6068C">
      <w:pPr>
        <w:jc w:val="both"/>
        <w:rPr>
          <w:b/>
          <w:szCs w:val="24"/>
        </w:rPr>
      </w:pPr>
      <w:r w:rsidRPr="009C1933">
        <w:rPr>
          <w:b/>
          <w:szCs w:val="24"/>
        </w:rPr>
        <w:t>Требования по готовности к отопительному периоду</w:t>
      </w:r>
    </w:p>
    <w:p w:rsidR="00B6068C" w:rsidRPr="009C1933" w:rsidRDefault="00B6068C" w:rsidP="00B6068C">
      <w:pPr>
        <w:jc w:val="both"/>
        <w:rPr>
          <w:b/>
          <w:szCs w:val="24"/>
        </w:rPr>
      </w:pPr>
      <w:r w:rsidRPr="009C1933">
        <w:rPr>
          <w:b/>
          <w:szCs w:val="24"/>
        </w:rPr>
        <w:t>для потребителей тепловой энергии: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2) проведение промывки оборудования и коммуникаций тепло</w:t>
      </w:r>
      <w:r>
        <w:rPr>
          <w:szCs w:val="24"/>
        </w:rPr>
        <w:t xml:space="preserve"> </w:t>
      </w:r>
      <w:r w:rsidRPr="00CE25C3">
        <w:rPr>
          <w:szCs w:val="24"/>
        </w:rPr>
        <w:t>потребляющих установок;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lastRenderedPageBreak/>
        <w:t>3) разработка эксплуатационных режимов, а также мероприятий по их внедрению;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4) выполнение плана ремонтных работ и качество их выполнения;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5) состояние тепловых сетей, принадлежащих потребителю тепловой энергии;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7) состояние трубопроводов, арматуры и тепловой изоляции в пределах тепловых пунктов;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9) работоспособность защиты систем теплопотребления;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10) наличие паспортов тепло</w:t>
      </w:r>
      <w:r>
        <w:rPr>
          <w:szCs w:val="24"/>
        </w:rPr>
        <w:t xml:space="preserve"> </w:t>
      </w:r>
      <w:r w:rsidRPr="00CE25C3">
        <w:rPr>
          <w:szCs w:val="24"/>
        </w:rPr>
        <w:t>потребляющих установок, принципиальных схем и инструкций для обслуживающего персонала и соответствие их действительности;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12) плотность оборудования тепловых пунктов;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13) наличие пломб на расчетных шайбах и соплах элеваторов;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14) отсутствие задолженности за поставленные тепловую энергию (мощность), теплоноситель;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</w:t>
      </w:r>
      <w:r>
        <w:rPr>
          <w:szCs w:val="24"/>
        </w:rPr>
        <w:t xml:space="preserve"> </w:t>
      </w:r>
      <w:r w:rsidRPr="00CE25C3">
        <w:rPr>
          <w:szCs w:val="24"/>
        </w:rPr>
        <w:t>потребляющих установок;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16) проведение испытания оборудования тепло</w:t>
      </w:r>
      <w:r>
        <w:rPr>
          <w:szCs w:val="24"/>
        </w:rPr>
        <w:t xml:space="preserve"> </w:t>
      </w:r>
      <w:r w:rsidRPr="00CE25C3">
        <w:rPr>
          <w:szCs w:val="24"/>
        </w:rPr>
        <w:t>потребляющих установок на плотность и прочность;</w:t>
      </w:r>
    </w:p>
    <w:p w:rsidR="00B6068C" w:rsidRPr="00CE25C3" w:rsidRDefault="00B6068C" w:rsidP="00B6068C">
      <w:pPr>
        <w:jc w:val="both"/>
        <w:rPr>
          <w:szCs w:val="24"/>
        </w:rPr>
      </w:pPr>
      <w:r w:rsidRPr="00CE25C3">
        <w:rPr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к Правилам.</w:t>
      </w:r>
    </w:p>
    <w:p w:rsidR="00B6068C" w:rsidRDefault="00B6068C" w:rsidP="00B6068C">
      <w:pPr>
        <w:widowControl w:val="0"/>
        <w:jc w:val="center"/>
        <w:rPr>
          <w:sz w:val="28"/>
          <w:szCs w:val="28"/>
        </w:rPr>
      </w:pPr>
    </w:p>
    <w:p w:rsidR="00A058ED" w:rsidRDefault="00A058ED" w:rsidP="00766436">
      <w:pPr>
        <w:rPr>
          <w:sz w:val="28"/>
          <w:szCs w:val="28"/>
        </w:rPr>
      </w:pPr>
    </w:p>
    <w:sectPr w:rsidR="00A058ED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D4" w:rsidRDefault="001315D4">
      <w:r>
        <w:separator/>
      </w:r>
    </w:p>
  </w:endnote>
  <w:endnote w:type="continuationSeparator" w:id="0">
    <w:p w:rsidR="001315D4" w:rsidRDefault="0013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D4" w:rsidRDefault="001315D4">
      <w:r>
        <w:separator/>
      </w:r>
    </w:p>
  </w:footnote>
  <w:footnote w:type="continuationSeparator" w:id="0">
    <w:p w:rsidR="001315D4" w:rsidRDefault="0013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8"/>
  </w:num>
  <w:num w:numId="10">
    <w:abstractNumId w:val="0"/>
  </w:num>
  <w:num w:numId="11">
    <w:abstractNumId w:val="14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</w:num>
  <w:num w:numId="20">
    <w:abstractNumId w:val="24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15"/>
  </w:num>
  <w:num w:numId="26">
    <w:abstractNumId w:val="16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5D4"/>
    <w:rsid w:val="00131D3A"/>
    <w:rsid w:val="00134E65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5645D"/>
    <w:rsid w:val="002647FB"/>
    <w:rsid w:val="00264E5C"/>
    <w:rsid w:val="002664F2"/>
    <w:rsid w:val="00266E34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4809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2389"/>
    <w:rsid w:val="005053C4"/>
    <w:rsid w:val="00512622"/>
    <w:rsid w:val="00514906"/>
    <w:rsid w:val="00524233"/>
    <w:rsid w:val="00540FB9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7E3D"/>
    <w:rsid w:val="00590675"/>
    <w:rsid w:val="00594B08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4E4C"/>
    <w:rsid w:val="006B5C84"/>
    <w:rsid w:val="006C0494"/>
    <w:rsid w:val="006C53DD"/>
    <w:rsid w:val="006C774A"/>
    <w:rsid w:val="006D22E9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247D"/>
    <w:rsid w:val="00902592"/>
    <w:rsid w:val="00907A97"/>
    <w:rsid w:val="00930578"/>
    <w:rsid w:val="00933D78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6877"/>
    <w:rsid w:val="009D25EB"/>
    <w:rsid w:val="009D7415"/>
    <w:rsid w:val="009E4905"/>
    <w:rsid w:val="009E5638"/>
    <w:rsid w:val="009F046A"/>
    <w:rsid w:val="009F178A"/>
    <w:rsid w:val="009F375F"/>
    <w:rsid w:val="009F5AD7"/>
    <w:rsid w:val="009F606F"/>
    <w:rsid w:val="009F7108"/>
    <w:rsid w:val="00A005E0"/>
    <w:rsid w:val="00A058ED"/>
    <w:rsid w:val="00A146DE"/>
    <w:rsid w:val="00A24D36"/>
    <w:rsid w:val="00A41824"/>
    <w:rsid w:val="00A52C84"/>
    <w:rsid w:val="00A61377"/>
    <w:rsid w:val="00A719A0"/>
    <w:rsid w:val="00A80648"/>
    <w:rsid w:val="00AA5812"/>
    <w:rsid w:val="00AB018B"/>
    <w:rsid w:val="00AB2468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430F2"/>
    <w:rsid w:val="00B60030"/>
    <w:rsid w:val="00B605D9"/>
    <w:rsid w:val="00B6068C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55EC"/>
    <w:rsid w:val="00C81BA3"/>
    <w:rsid w:val="00C835CE"/>
    <w:rsid w:val="00C86AAA"/>
    <w:rsid w:val="00C912F7"/>
    <w:rsid w:val="00C94148"/>
    <w:rsid w:val="00CB575F"/>
    <w:rsid w:val="00CB704E"/>
    <w:rsid w:val="00CC2672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4607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64121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CB38-0CCB-480A-8299-324A103C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52</cp:revision>
  <cp:lastPrinted>2018-04-04T03:45:00Z</cp:lastPrinted>
  <dcterms:created xsi:type="dcterms:W3CDTF">2018-01-10T03:54:00Z</dcterms:created>
  <dcterms:modified xsi:type="dcterms:W3CDTF">2018-04-25T01:20:00Z</dcterms:modified>
</cp:coreProperties>
</file>