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244E1D" w:rsidRDefault="002F00F1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84777791" r:id="rId9"/>
        </w:object>
      </w:r>
      <w:r w:rsidR="007B30DF" w:rsidRPr="00244E1D">
        <w:rPr>
          <w:b/>
          <w:sz w:val="32"/>
        </w:rPr>
        <w:t>Администрация Дзержинского района</w:t>
      </w:r>
    </w:p>
    <w:p w:rsidR="007B30DF" w:rsidRPr="00244E1D" w:rsidRDefault="007B30DF" w:rsidP="007B30DF">
      <w:pPr>
        <w:jc w:val="center"/>
        <w:rPr>
          <w:b/>
          <w:sz w:val="32"/>
        </w:rPr>
      </w:pPr>
      <w:r w:rsidRPr="00244E1D">
        <w:rPr>
          <w:b/>
          <w:sz w:val="32"/>
        </w:rPr>
        <w:t>Красноярского края</w:t>
      </w:r>
    </w:p>
    <w:p w:rsidR="007B30DF" w:rsidRPr="00244E1D" w:rsidRDefault="007B30DF" w:rsidP="007B30DF">
      <w:pPr>
        <w:jc w:val="center"/>
        <w:rPr>
          <w:b/>
          <w:sz w:val="28"/>
        </w:rPr>
      </w:pPr>
    </w:p>
    <w:p w:rsidR="007B30DF" w:rsidRPr="00244E1D" w:rsidRDefault="007B30DF" w:rsidP="007B30DF">
      <w:pPr>
        <w:jc w:val="center"/>
        <w:rPr>
          <w:b/>
          <w:sz w:val="48"/>
        </w:rPr>
      </w:pPr>
      <w:r w:rsidRPr="00244E1D">
        <w:rPr>
          <w:b/>
          <w:sz w:val="48"/>
        </w:rPr>
        <w:t>ПОСТАНОВЛЕНИЕ</w:t>
      </w:r>
    </w:p>
    <w:p w:rsidR="007B30DF" w:rsidRPr="00244E1D" w:rsidRDefault="007B30DF" w:rsidP="007B30DF">
      <w:pPr>
        <w:jc w:val="center"/>
        <w:rPr>
          <w:rFonts w:ascii="Times New Roman Cyr Bold" w:hAnsi="Times New Roman Cyr Bold"/>
          <w:b/>
        </w:rPr>
      </w:pPr>
      <w:r w:rsidRPr="00244E1D">
        <w:rPr>
          <w:rFonts w:ascii="Times New Roman Cyr Bold" w:hAnsi="Times New Roman Cyr Bold"/>
          <w:b/>
        </w:rPr>
        <w:t>с.Дзержинское</w:t>
      </w:r>
    </w:p>
    <w:p w:rsidR="00E44475" w:rsidRPr="00244E1D" w:rsidRDefault="00E44475" w:rsidP="007B30DF">
      <w:pPr>
        <w:jc w:val="center"/>
        <w:rPr>
          <w:b/>
          <w:sz w:val="16"/>
          <w:szCs w:val="16"/>
        </w:rPr>
      </w:pPr>
    </w:p>
    <w:p w:rsidR="00BD5608" w:rsidRPr="00244E1D" w:rsidRDefault="00BD5608" w:rsidP="007B30DF">
      <w:pPr>
        <w:jc w:val="center"/>
        <w:rPr>
          <w:b/>
          <w:sz w:val="16"/>
          <w:szCs w:val="16"/>
        </w:rPr>
      </w:pPr>
    </w:p>
    <w:p w:rsidR="007B30DF" w:rsidRPr="00244E1D" w:rsidRDefault="006D4185" w:rsidP="007C2694">
      <w:pPr>
        <w:jc w:val="both"/>
        <w:rPr>
          <w:sz w:val="28"/>
        </w:rPr>
      </w:pPr>
      <w:r>
        <w:rPr>
          <w:sz w:val="28"/>
        </w:rPr>
        <w:t>26</w:t>
      </w:r>
      <w:r w:rsidR="00936AE7" w:rsidRPr="00244E1D">
        <w:rPr>
          <w:sz w:val="28"/>
        </w:rPr>
        <w:t>.03</w:t>
      </w:r>
      <w:r w:rsidR="006131F8" w:rsidRPr="00244E1D">
        <w:rPr>
          <w:sz w:val="28"/>
        </w:rPr>
        <w:t>.2018</w:t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131F8" w:rsidRPr="00244E1D">
        <w:rPr>
          <w:sz w:val="28"/>
        </w:rPr>
        <w:tab/>
      </w:r>
      <w:r w:rsidR="007B30DF" w:rsidRPr="00244E1D">
        <w:rPr>
          <w:sz w:val="28"/>
        </w:rPr>
        <w:t xml:space="preserve">№ </w:t>
      </w:r>
      <w:r>
        <w:rPr>
          <w:sz w:val="28"/>
        </w:rPr>
        <w:t>127</w:t>
      </w:r>
      <w:r w:rsidR="00873742" w:rsidRPr="00244E1D">
        <w:rPr>
          <w:sz w:val="28"/>
        </w:rPr>
        <w:t>-</w:t>
      </w:r>
      <w:r w:rsidR="006B5C84" w:rsidRPr="00244E1D">
        <w:rPr>
          <w:sz w:val="28"/>
        </w:rPr>
        <w:t>п</w:t>
      </w:r>
    </w:p>
    <w:p w:rsidR="00772546" w:rsidRDefault="00772546" w:rsidP="00772546">
      <w:pPr>
        <w:contextualSpacing/>
        <w:jc w:val="both"/>
        <w:rPr>
          <w:sz w:val="28"/>
          <w:szCs w:val="28"/>
        </w:rPr>
      </w:pPr>
    </w:p>
    <w:p w:rsidR="006D4185" w:rsidRPr="00244E1D" w:rsidRDefault="006D4185" w:rsidP="00772546">
      <w:pPr>
        <w:contextualSpacing/>
        <w:jc w:val="both"/>
        <w:rPr>
          <w:sz w:val="28"/>
          <w:szCs w:val="28"/>
        </w:rPr>
      </w:pPr>
    </w:p>
    <w:p w:rsidR="006D4185" w:rsidRPr="00BA2365" w:rsidRDefault="006D4185" w:rsidP="006D4185">
      <w:pPr>
        <w:ind w:right="4536"/>
        <w:contextualSpacing/>
        <w:jc w:val="both"/>
        <w:rPr>
          <w:sz w:val="28"/>
          <w:szCs w:val="28"/>
        </w:rPr>
      </w:pPr>
      <w:r w:rsidRPr="00BA2365">
        <w:rPr>
          <w:sz w:val="28"/>
          <w:szCs w:val="28"/>
        </w:rPr>
        <w:t>Об утверждении базовых нормативов затрат на оказание муниципальных услуг (работ</w:t>
      </w:r>
      <w:r>
        <w:rPr>
          <w:sz w:val="28"/>
          <w:szCs w:val="28"/>
        </w:rPr>
        <w:t>)</w:t>
      </w:r>
    </w:p>
    <w:p w:rsidR="006D4185" w:rsidRDefault="006D4185" w:rsidP="006D4185">
      <w:pPr>
        <w:contextualSpacing/>
        <w:jc w:val="both"/>
        <w:rPr>
          <w:sz w:val="28"/>
          <w:szCs w:val="28"/>
        </w:rPr>
      </w:pPr>
    </w:p>
    <w:p w:rsidR="006D4185" w:rsidRPr="00BA2365" w:rsidRDefault="006D4185" w:rsidP="006D4185">
      <w:pPr>
        <w:contextualSpacing/>
        <w:jc w:val="both"/>
        <w:rPr>
          <w:sz w:val="28"/>
          <w:szCs w:val="28"/>
        </w:rPr>
      </w:pPr>
    </w:p>
    <w:p w:rsidR="006D4185" w:rsidRDefault="006D4185" w:rsidP="006D4185">
      <w:pPr>
        <w:ind w:firstLine="708"/>
        <w:contextualSpacing/>
        <w:jc w:val="both"/>
        <w:rPr>
          <w:sz w:val="28"/>
          <w:szCs w:val="28"/>
        </w:rPr>
      </w:pPr>
      <w:r w:rsidRPr="00BA2365">
        <w:rPr>
          <w:sz w:val="28"/>
          <w:szCs w:val="28"/>
        </w:rPr>
        <w:t xml:space="preserve">В соответствии с бюджетным кодексом </w:t>
      </w:r>
      <w:bookmarkStart w:id="0" w:name="_GoBack"/>
      <w:bookmarkEnd w:id="0"/>
      <w:r w:rsidRPr="00BA2365">
        <w:rPr>
          <w:sz w:val="28"/>
          <w:szCs w:val="28"/>
        </w:rPr>
        <w:t>Российской Федерации, приказом Минфина РФ от 01.07.2015 №104-н, приказом Минэкономразвития РФ от 21.08.2015 № 580н</w:t>
      </w:r>
      <w:r>
        <w:rPr>
          <w:sz w:val="28"/>
          <w:szCs w:val="28"/>
        </w:rPr>
        <w:t xml:space="preserve">, </w:t>
      </w:r>
      <w:r w:rsidRPr="00060BBD">
        <w:rPr>
          <w:sz w:val="28"/>
          <w:szCs w:val="28"/>
        </w:rPr>
        <w:t>постановлением администрации Дзержинского района  Красновского края №496-п от 30.12.2016 года «О внесении изменений в постановление Администрации Дзержинского района Красноярского края  от 03.11.2015 года № 602-п «Об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задания»</w:t>
      </w:r>
      <w:r w:rsidRPr="00BA2365">
        <w:rPr>
          <w:sz w:val="28"/>
          <w:szCs w:val="28"/>
        </w:rPr>
        <w:t xml:space="preserve">, руководствуясь ст. </w:t>
      </w:r>
      <w:r>
        <w:rPr>
          <w:sz w:val="28"/>
          <w:szCs w:val="28"/>
        </w:rPr>
        <w:t>19</w:t>
      </w:r>
      <w:r w:rsidRPr="00BA2365">
        <w:rPr>
          <w:sz w:val="28"/>
          <w:szCs w:val="28"/>
        </w:rPr>
        <w:t xml:space="preserve"> Устава района, ПОСТАНОВЛЯЮ:</w:t>
      </w:r>
    </w:p>
    <w:p w:rsidR="006D4185" w:rsidRDefault="006D4185" w:rsidP="006D4185">
      <w:pPr>
        <w:ind w:firstLine="708"/>
        <w:contextualSpacing/>
        <w:jc w:val="both"/>
        <w:rPr>
          <w:sz w:val="28"/>
          <w:szCs w:val="28"/>
        </w:rPr>
      </w:pPr>
    </w:p>
    <w:p w:rsidR="006D4185" w:rsidRDefault="006D4185" w:rsidP="006D4185">
      <w:pPr>
        <w:ind w:firstLine="708"/>
        <w:contextualSpacing/>
        <w:jc w:val="both"/>
        <w:rPr>
          <w:sz w:val="28"/>
          <w:szCs w:val="28"/>
        </w:rPr>
      </w:pPr>
    </w:p>
    <w:p w:rsidR="006D4185" w:rsidRDefault="006D4185" w:rsidP="006D4185">
      <w:pPr>
        <w:ind w:firstLine="708"/>
        <w:contextualSpacing/>
        <w:jc w:val="both"/>
        <w:rPr>
          <w:sz w:val="28"/>
          <w:szCs w:val="28"/>
        </w:rPr>
      </w:pPr>
      <w:r w:rsidRPr="00BA2365">
        <w:rPr>
          <w:sz w:val="28"/>
          <w:szCs w:val="28"/>
        </w:rPr>
        <w:t xml:space="preserve">1. </w:t>
      </w:r>
      <w:r>
        <w:rPr>
          <w:sz w:val="28"/>
          <w:szCs w:val="28"/>
        </w:rPr>
        <w:t>Постановление администрации Дзержинского района Красноярского края от 21.02.2017 года № 67-п «Об утверждении базовых нормативных затрат на оказание муниципальных услуг (работ)» считать утратившим силу.</w:t>
      </w:r>
    </w:p>
    <w:p w:rsidR="006D4185" w:rsidRDefault="006D4185" w:rsidP="006D418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A2365">
        <w:rPr>
          <w:sz w:val="28"/>
          <w:szCs w:val="28"/>
        </w:rPr>
        <w:t>Утвердить базовые нормативы затрат на оказание муниципальных услуг (работ) согласно приложений к постановлению.</w:t>
      </w:r>
    </w:p>
    <w:p w:rsidR="006D4185" w:rsidRDefault="006D4185" w:rsidP="006D418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2365">
        <w:rPr>
          <w:sz w:val="28"/>
          <w:szCs w:val="28"/>
        </w:rPr>
        <w:t>. Финансовое обеспечение выполнения муниципального задания рассчитывается на основании нормативных затрат начиная с муниципального задания на 201</w:t>
      </w:r>
      <w:r>
        <w:rPr>
          <w:sz w:val="28"/>
          <w:szCs w:val="28"/>
        </w:rPr>
        <w:t>8</w:t>
      </w:r>
      <w:r w:rsidRPr="00BA2365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D4185" w:rsidRDefault="006D4185" w:rsidP="006D418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2365">
        <w:rPr>
          <w:sz w:val="28"/>
          <w:szCs w:val="28"/>
        </w:rPr>
        <w:t>. Разместить настоящее Постановление на официальном сайте администрации Дзержинского района.</w:t>
      </w:r>
    </w:p>
    <w:p w:rsidR="006D4185" w:rsidRDefault="006D4185" w:rsidP="006D418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A2365">
        <w:rPr>
          <w:sz w:val="28"/>
          <w:szCs w:val="28"/>
        </w:rPr>
        <w:t>. Контроль за исполнением настоящего постановления возложить на заместителя главы района по общественно-политическим вопросам Гончарика Ю.С.</w:t>
      </w:r>
    </w:p>
    <w:p w:rsidR="006D4185" w:rsidRPr="00BA2365" w:rsidRDefault="006D4185" w:rsidP="006D418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BA2365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</w:t>
      </w:r>
      <w:r w:rsidRPr="00BA2365">
        <w:rPr>
          <w:sz w:val="28"/>
          <w:szCs w:val="28"/>
        </w:rPr>
        <w:t xml:space="preserve">ступает в силу в день, следующий за днем его официального </w:t>
      </w:r>
      <w:r>
        <w:rPr>
          <w:sz w:val="28"/>
          <w:szCs w:val="28"/>
        </w:rPr>
        <w:t>обнародования</w:t>
      </w:r>
      <w:r w:rsidRPr="00BA2365">
        <w:rPr>
          <w:sz w:val="28"/>
          <w:szCs w:val="28"/>
        </w:rPr>
        <w:t>, и применяется к правоотношениям, возникшим с 1 января 201</w:t>
      </w:r>
      <w:r>
        <w:rPr>
          <w:sz w:val="28"/>
          <w:szCs w:val="28"/>
        </w:rPr>
        <w:t>8</w:t>
      </w:r>
      <w:r w:rsidRPr="00BA2365">
        <w:rPr>
          <w:sz w:val="28"/>
          <w:szCs w:val="28"/>
        </w:rPr>
        <w:t xml:space="preserve"> года.</w:t>
      </w:r>
    </w:p>
    <w:p w:rsidR="00772546" w:rsidRDefault="00772546" w:rsidP="00772546">
      <w:pPr>
        <w:contextualSpacing/>
        <w:jc w:val="both"/>
        <w:rPr>
          <w:sz w:val="28"/>
          <w:szCs w:val="28"/>
        </w:rPr>
      </w:pPr>
    </w:p>
    <w:p w:rsidR="006D4185" w:rsidRDefault="006D4185" w:rsidP="00772546">
      <w:pPr>
        <w:contextualSpacing/>
        <w:jc w:val="both"/>
        <w:rPr>
          <w:sz w:val="28"/>
          <w:szCs w:val="28"/>
        </w:rPr>
      </w:pPr>
    </w:p>
    <w:p w:rsidR="006D4185" w:rsidRPr="00244E1D" w:rsidRDefault="006D4185" w:rsidP="00772546">
      <w:pPr>
        <w:contextualSpacing/>
        <w:jc w:val="both"/>
        <w:rPr>
          <w:sz w:val="28"/>
          <w:szCs w:val="28"/>
        </w:rPr>
      </w:pPr>
    </w:p>
    <w:p w:rsidR="00244E1D" w:rsidRDefault="00494DDE" w:rsidP="00087921">
      <w:pPr>
        <w:contextualSpacing/>
        <w:jc w:val="both"/>
        <w:rPr>
          <w:sz w:val="28"/>
          <w:szCs w:val="28"/>
        </w:rPr>
      </w:pPr>
      <w:r w:rsidRPr="00244E1D">
        <w:rPr>
          <w:sz w:val="28"/>
          <w:szCs w:val="28"/>
        </w:rPr>
        <w:t>Глава Дзержинского района</w:t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  <w:t>Д.Н. Ашаев</w:t>
      </w:r>
    </w:p>
    <w:p w:rsidR="006D4185" w:rsidRDefault="006D4185" w:rsidP="00087921">
      <w:pPr>
        <w:contextualSpacing/>
        <w:jc w:val="both"/>
        <w:rPr>
          <w:sz w:val="28"/>
          <w:szCs w:val="28"/>
        </w:rPr>
      </w:pPr>
    </w:p>
    <w:p w:rsidR="006D4185" w:rsidRDefault="006D4185" w:rsidP="00087921">
      <w:pPr>
        <w:contextualSpacing/>
        <w:jc w:val="both"/>
        <w:rPr>
          <w:sz w:val="28"/>
          <w:szCs w:val="28"/>
        </w:rPr>
      </w:pPr>
    </w:p>
    <w:p w:rsidR="006D4185" w:rsidRDefault="006D4185" w:rsidP="00087921">
      <w:pPr>
        <w:contextualSpacing/>
        <w:jc w:val="both"/>
        <w:rPr>
          <w:b/>
          <w:sz w:val="28"/>
          <w:szCs w:val="28"/>
        </w:rPr>
        <w:sectPr w:rsidR="006D4185" w:rsidSect="00B23807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4185" w:rsidRPr="00BA2365" w:rsidRDefault="006D4185" w:rsidP="006D4185">
      <w:pPr>
        <w:pStyle w:val="af3"/>
        <w:contextualSpacing/>
        <w:jc w:val="right"/>
      </w:pPr>
      <w:r w:rsidRPr="00BA2365">
        <w:lastRenderedPageBreak/>
        <w:t>Приложение</w:t>
      </w:r>
      <w:r>
        <w:t xml:space="preserve"> 1</w:t>
      </w:r>
    </w:p>
    <w:p w:rsidR="006D4185" w:rsidRPr="00BA2365" w:rsidRDefault="006D4185" w:rsidP="006D4185">
      <w:pPr>
        <w:pStyle w:val="af3"/>
        <w:contextualSpacing/>
        <w:jc w:val="right"/>
      </w:pPr>
      <w:r w:rsidRPr="00BA2365">
        <w:t>к постановлению администрации района</w:t>
      </w:r>
    </w:p>
    <w:p w:rsidR="006D4185" w:rsidRPr="00BA2365" w:rsidRDefault="006D4185" w:rsidP="006D4185">
      <w:pPr>
        <w:pStyle w:val="af3"/>
        <w:contextualSpacing/>
        <w:jc w:val="right"/>
      </w:pPr>
      <w:r w:rsidRPr="00BA2365">
        <w:t xml:space="preserve">от </w:t>
      </w:r>
      <w:r>
        <w:t>26.03.2018</w:t>
      </w:r>
      <w:r w:rsidRPr="00BA2365">
        <w:t xml:space="preserve"> № </w:t>
      </w:r>
      <w:r>
        <w:t>127-п</w:t>
      </w:r>
    </w:p>
    <w:p w:rsidR="006D4185" w:rsidRDefault="006D4185" w:rsidP="006D4185">
      <w:pPr>
        <w:pStyle w:val="af3"/>
        <w:contextualSpacing/>
        <w:jc w:val="both"/>
        <w:rPr>
          <w:sz w:val="28"/>
          <w:szCs w:val="28"/>
        </w:rPr>
      </w:pPr>
    </w:p>
    <w:p w:rsidR="006D4185" w:rsidRPr="00C64260" w:rsidRDefault="006D4185" w:rsidP="006D4185">
      <w:pPr>
        <w:jc w:val="center"/>
        <w:rPr>
          <w:bCs/>
          <w:color w:val="000000"/>
          <w:sz w:val="28"/>
          <w:szCs w:val="28"/>
        </w:rPr>
      </w:pPr>
      <w:r w:rsidRPr="00C64260">
        <w:rPr>
          <w:bCs/>
          <w:color w:val="000000"/>
          <w:sz w:val="28"/>
          <w:szCs w:val="28"/>
        </w:rPr>
        <w:t>Б</w:t>
      </w:r>
      <w:r>
        <w:rPr>
          <w:bCs/>
          <w:color w:val="000000"/>
          <w:sz w:val="28"/>
          <w:szCs w:val="28"/>
        </w:rPr>
        <w:t xml:space="preserve">азовые нормативы затрат на </w:t>
      </w:r>
      <w:r w:rsidRPr="00C64260">
        <w:rPr>
          <w:bCs/>
          <w:color w:val="000000"/>
          <w:sz w:val="28"/>
          <w:szCs w:val="28"/>
        </w:rPr>
        <w:t>оказание муниципальных услуг (ра</w:t>
      </w:r>
      <w:r>
        <w:rPr>
          <w:bCs/>
          <w:color w:val="000000"/>
          <w:sz w:val="28"/>
          <w:szCs w:val="28"/>
        </w:rPr>
        <w:t>бот)</w:t>
      </w:r>
    </w:p>
    <w:p w:rsidR="006D4185" w:rsidRDefault="006D4185" w:rsidP="006D4185">
      <w:pPr>
        <w:pStyle w:val="af3"/>
        <w:contextualSpacing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9"/>
        <w:gridCol w:w="1683"/>
        <w:gridCol w:w="1540"/>
        <w:gridCol w:w="2356"/>
        <w:gridCol w:w="1904"/>
        <w:gridCol w:w="1808"/>
      </w:tblGrid>
      <w:tr w:rsidR="006D4185" w:rsidRPr="006D4185" w:rsidTr="006D4185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Наименование услуги и уникальный номер реестровой записи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  <w:proofErr w:type="spellStart"/>
            <w:r w:rsidRPr="006D4185">
              <w:rPr>
                <w:sz w:val="20"/>
              </w:rPr>
              <w:t>Ед.изм</w:t>
            </w:r>
            <w:proofErr w:type="spellEnd"/>
            <w:r w:rsidRPr="006D4185">
              <w:rPr>
                <w:sz w:val="20"/>
              </w:rPr>
              <w:t>.</w:t>
            </w: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объема услуги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Базовый   норматив затрат на единицу объема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Затраты на оплату труда работников, непосредственно связанных с оказанием услуги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Затраты на  коммунальные услуги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Затраты на содержание недвижимого имущества</w:t>
            </w:r>
          </w:p>
        </w:tc>
      </w:tr>
      <w:tr w:rsidR="006D4185" w:rsidRPr="006D4185" w:rsidTr="006D4185"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в  соответствии с перечнем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в рублях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в рублях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в рублях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в рублях</w:t>
            </w:r>
          </w:p>
        </w:tc>
      </w:tr>
      <w:tr w:rsidR="006D4185" w:rsidRPr="006D4185" w:rsidTr="006D4185">
        <w:trPr>
          <w:trHeight w:val="918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>Услуга</w:t>
            </w:r>
          </w:p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rPr>
                <w:sz w:val="20"/>
              </w:rPr>
            </w:pPr>
            <w:r w:rsidRPr="006D4185">
              <w:rPr>
                <w:sz w:val="20"/>
              </w:rPr>
              <w:t>Число обучающихся. Человек.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47047,07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35699,33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3238,58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91,19</w:t>
            </w:r>
          </w:p>
        </w:tc>
      </w:tr>
      <w:tr w:rsidR="006D4185" w:rsidRPr="006D4185" w:rsidTr="006D4185">
        <w:trPr>
          <w:trHeight w:val="97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>Услуга</w:t>
            </w:r>
          </w:p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>Реализация основных общеобразовательных программ основного общего образования</w:t>
            </w:r>
          </w:p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rPr>
                <w:sz w:val="20"/>
              </w:rPr>
            </w:pPr>
            <w:r w:rsidRPr="006D4185">
              <w:rPr>
                <w:sz w:val="20"/>
              </w:rPr>
              <w:t>Число обучающихся. Человек.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62409,49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47023,56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3534,25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75,55</w:t>
            </w:r>
          </w:p>
        </w:tc>
      </w:tr>
      <w:tr w:rsidR="006D4185" w:rsidRPr="006D4185" w:rsidTr="006D4185">
        <w:trPr>
          <w:trHeight w:val="97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>Услуга</w:t>
            </w:r>
          </w:p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>Реализация основных общеобразовательных программ среднего общего образования</w:t>
            </w:r>
          </w:p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rPr>
                <w:sz w:val="20"/>
              </w:rPr>
            </w:pPr>
            <w:r w:rsidRPr="006D4185">
              <w:rPr>
                <w:sz w:val="20"/>
              </w:rPr>
              <w:t>Число обучающихся. Человек.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94124,90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57965,89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11566,35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325,66</w:t>
            </w:r>
          </w:p>
        </w:tc>
      </w:tr>
      <w:tr w:rsidR="006D4185" w:rsidRPr="006D4185" w:rsidTr="006D4185">
        <w:trPr>
          <w:trHeight w:val="83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>Услуга</w:t>
            </w:r>
          </w:p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>Организация отдыха детей и молодежи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rPr>
                <w:sz w:val="20"/>
              </w:rPr>
            </w:pPr>
            <w:r w:rsidRPr="006D4185">
              <w:rPr>
                <w:sz w:val="20"/>
              </w:rPr>
              <w:t>Число обучающихся. Человек.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10245,03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4232,66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791,98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0</w:t>
            </w:r>
          </w:p>
        </w:tc>
      </w:tr>
      <w:tr w:rsidR="006D4185" w:rsidRPr="006D4185" w:rsidTr="006D4185">
        <w:trPr>
          <w:trHeight w:val="128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>Услуга</w:t>
            </w:r>
          </w:p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>Реализация основных общеобразовательных программ дошкольного образования</w:t>
            </w:r>
          </w:p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rPr>
                <w:sz w:val="20"/>
              </w:rPr>
            </w:pPr>
            <w:r w:rsidRPr="006D4185">
              <w:rPr>
                <w:sz w:val="20"/>
              </w:rPr>
              <w:t>Число обучающихся. Человек.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51926,59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28398,73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23,80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1288,2</w:t>
            </w:r>
          </w:p>
        </w:tc>
      </w:tr>
      <w:tr w:rsidR="006D4185" w:rsidRPr="006D4185" w:rsidTr="006D4185">
        <w:trPr>
          <w:trHeight w:val="84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>Услуга</w:t>
            </w:r>
          </w:p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 xml:space="preserve">Присмотр и уход </w:t>
            </w:r>
          </w:p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>(общеобразовательные учреждения)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rPr>
                <w:sz w:val="20"/>
              </w:rPr>
            </w:pPr>
            <w:r w:rsidRPr="006D4185">
              <w:rPr>
                <w:sz w:val="20"/>
              </w:rPr>
              <w:t>Число обучающихся. Человек.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3251,13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3251,13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0</w:t>
            </w:r>
          </w:p>
        </w:tc>
      </w:tr>
      <w:tr w:rsidR="006D4185" w:rsidRPr="006D4185" w:rsidTr="006D4185">
        <w:trPr>
          <w:trHeight w:val="84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lastRenderedPageBreak/>
              <w:t>Услуга</w:t>
            </w:r>
          </w:p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 xml:space="preserve">Присмотр и уход </w:t>
            </w:r>
          </w:p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>(дошкольные учреждения)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rPr>
                <w:sz w:val="20"/>
              </w:rPr>
            </w:pPr>
            <w:r w:rsidRPr="006D4185">
              <w:rPr>
                <w:sz w:val="20"/>
              </w:rPr>
              <w:t>Число обучающихся. Человек.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33114,41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10639,20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23,80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1288,2</w:t>
            </w:r>
          </w:p>
        </w:tc>
      </w:tr>
      <w:tr w:rsidR="006D4185" w:rsidRPr="006D4185" w:rsidTr="006D4185">
        <w:trPr>
          <w:trHeight w:val="843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>Услуга</w:t>
            </w:r>
          </w:p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 xml:space="preserve">Реализация дополнительных общеразвивающих программ </w:t>
            </w:r>
          </w:p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>(общеобразовательные учреждения)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rPr>
                <w:sz w:val="20"/>
              </w:rPr>
            </w:pPr>
            <w:r w:rsidRPr="006D4185">
              <w:rPr>
                <w:sz w:val="20"/>
              </w:rPr>
              <w:t>Количество человеко-часов,</w:t>
            </w:r>
          </w:p>
          <w:p w:rsidR="006D4185" w:rsidRPr="006D4185" w:rsidRDefault="006D4185" w:rsidP="0078580A">
            <w:pPr>
              <w:rPr>
                <w:sz w:val="20"/>
              </w:rPr>
            </w:pPr>
            <w:r w:rsidRPr="006D4185">
              <w:rPr>
                <w:sz w:val="20"/>
              </w:rPr>
              <w:t>Чел.-час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8,97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6,97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0,05</w:t>
            </w:r>
          </w:p>
        </w:tc>
      </w:tr>
      <w:tr w:rsidR="006D4185" w:rsidRPr="006D4185" w:rsidTr="006D4185">
        <w:trPr>
          <w:trHeight w:val="841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>Услуга</w:t>
            </w:r>
          </w:p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 xml:space="preserve">Реализация дополнительных общеразвивающих программ </w:t>
            </w:r>
          </w:p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>(учреждения дополнительного образования)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rPr>
                <w:sz w:val="20"/>
              </w:rPr>
            </w:pPr>
            <w:r w:rsidRPr="006D4185">
              <w:rPr>
                <w:sz w:val="20"/>
              </w:rPr>
              <w:t>Количество человеко-часов,</w:t>
            </w:r>
          </w:p>
          <w:p w:rsidR="006D4185" w:rsidRPr="006D4185" w:rsidRDefault="006D4185" w:rsidP="0078580A">
            <w:pPr>
              <w:rPr>
                <w:sz w:val="20"/>
              </w:rPr>
            </w:pPr>
            <w:r w:rsidRPr="006D4185">
              <w:rPr>
                <w:sz w:val="20"/>
              </w:rPr>
              <w:t>Чел.-час.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13,06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8,57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0,41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0,14</w:t>
            </w:r>
          </w:p>
        </w:tc>
      </w:tr>
      <w:tr w:rsidR="006D4185" w:rsidRPr="006D4185" w:rsidTr="006D4185">
        <w:trPr>
          <w:trHeight w:val="839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>Услуга</w:t>
            </w:r>
          </w:p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>Предоставление питания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rPr>
                <w:sz w:val="20"/>
              </w:rPr>
            </w:pPr>
            <w:r w:rsidRPr="006D4185">
              <w:rPr>
                <w:sz w:val="20"/>
              </w:rPr>
              <w:t>Число обучающихся. Человек.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5515,81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1327,58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1695,59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47,74</w:t>
            </w:r>
          </w:p>
        </w:tc>
      </w:tr>
      <w:tr w:rsidR="006D4185" w:rsidRPr="006D4185" w:rsidTr="006D4185">
        <w:trPr>
          <w:trHeight w:val="128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>Услуга</w:t>
            </w:r>
          </w:p>
          <w:p w:rsidR="006D4185" w:rsidRPr="006D4185" w:rsidRDefault="006D4185" w:rsidP="0078580A">
            <w:pPr>
              <w:widowControl w:val="0"/>
              <w:jc w:val="center"/>
              <w:rPr>
                <w:sz w:val="20"/>
              </w:rPr>
            </w:pPr>
            <w:r w:rsidRPr="006D4185">
              <w:rPr>
                <w:sz w:val="20"/>
              </w:rPr>
              <w:t>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rPr>
                <w:sz w:val="20"/>
              </w:rPr>
            </w:pPr>
            <w:r w:rsidRPr="006D4185">
              <w:rPr>
                <w:sz w:val="20"/>
              </w:rPr>
              <w:t>Количество рейсов.</w:t>
            </w:r>
          </w:p>
          <w:p w:rsidR="006D4185" w:rsidRPr="006D4185" w:rsidRDefault="006D4185" w:rsidP="0078580A">
            <w:pPr>
              <w:rPr>
                <w:sz w:val="20"/>
              </w:rPr>
            </w:pPr>
            <w:r w:rsidRPr="006D4185">
              <w:rPr>
                <w:sz w:val="20"/>
              </w:rPr>
              <w:t>Рейсы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  <w:p w:rsidR="006D4185" w:rsidRPr="006D4185" w:rsidRDefault="006D4185" w:rsidP="0078580A">
            <w:pPr>
              <w:jc w:val="center"/>
              <w:rPr>
                <w:sz w:val="20"/>
              </w:rPr>
            </w:pPr>
            <w:r w:rsidRPr="006D4185">
              <w:rPr>
                <w:sz w:val="20"/>
              </w:rPr>
              <w:t>447,49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5" w:rsidRPr="006D4185" w:rsidRDefault="006D4185" w:rsidP="0078580A">
            <w:pPr>
              <w:jc w:val="center"/>
              <w:rPr>
                <w:sz w:val="20"/>
              </w:rPr>
            </w:pPr>
          </w:p>
        </w:tc>
      </w:tr>
    </w:tbl>
    <w:p w:rsidR="006D4185" w:rsidRDefault="006D4185" w:rsidP="00087921">
      <w:pPr>
        <w:contextualSpacing/>
        <w:jc w:val="both"/>
        <w:rPr>
          <w:b/>
          <w:sz w:val="28"/>
          <w:szCs w:val="28"/>
        </w:rPr>
      </w:pPr>
    </w:p>
    <w:p w:rsidR="006D4185" w:rsidRDefault="006D4185" w:rsidP="00087921">
      <w:pPr>
        <w:contextualSpacing/>
        <w:jc w:val="both"/>
        <w:rPr>
          <w:b/>
          <w:sz w:val="28"/>
          <w:szCs w:val="28"/>
        </w:rPr>
      </w:pPr>
    </w:p>
    <w:p w:rsidR="006D4185" w:rsidRDefault="006D4185" w:rsidP="00087921">
      <w:pPr>
        <w:contextualSpacing/>
        <w:jc w:val="both"/>
        <w:rPr>
          <w:b/>
          <w:sz w:val="28"/>
          <w:szCs w:val="28"/>
        </w:rPr>
        <w:sectPr w:rsidR="006D4185" w:rsidSect="006D418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D4185" w:rsidRPr="00BA2365" w:rsidRDefault="006D4185" w:rsidP="006D4185">
      <w:pPr>
        <w:pStyle w:val="af3"/>
        <w:contextualSpacing/>
        <w:jc w:val="right"/>
      </w:pPr>
      <w:r w:rsidRPr="00BA2365">
        <w:lastRenderedPageBreak/>
        <w:t>Приложение</w:t>
      </w:r>
      <w:r>
        <w:t xml:space="preserve"> 2</w:t>
      </w:r>
    </w:p>
    <w:p w:rsidR="006D4185" w:rsidRPr="00BA2365" w:rsidRDefault="006D4185" w:rsidP="006D4185">
      <w:pPr>
        <w:pStyle w:val="af3"/>
        <w:contextualSpacing/>
        <w:jc w:val="right"/>
      </w:pPr>
      <w:r w:rsidRPr="00BA2365">
        <w:t>к постановлению администрации района</w:t>
      </w:r>
    </w:p>
    <w:p w:rsidR="006D4185" w:rsidRPr="00BA2365" w:rsidRDefault="006D4185" w:rsidP="006D4185">
      <w:pPr>
        <w:pStyle w:val="af3"/>
        <w:contextualSpacing/>
        <w:jc w:val="right"/>
      </w:pPr>
      <w:r w:rsidRPr="00BA2365">
        <w:t xml:space="preserve">от </w:t>
      </w:r>
      <w:r>
        <w:t>26.03.2018</w:t>
      </w:r>
      <w:r w:rsidRPr="00BA2365">
        <w:t xml:space="preserve"> № </w:t>
      </w:r>
      <w:r>
        <w:t>127-п</w:t>
      </w:r>
    </w:p>
    <w:p w:rsidR="006D4185" w:rsidRDefault="006D4185" w:rsidP="00087921">
      <w:pPr>
        <w:contextualSpacing/>
        <w:jc w:val="both"/>
        <w:rPr>
          <w:b/>
          <w:sz w:val="28"/>
          <w:szCs w:val="28"/>
        </w:rPr>
      </w:pPr>
    </w:p>
    <w:p w:rsidR="006D4185" w:rsidRPr="00C64260" w:rsidRDefault="006D4185" w:rsidP="006D4185">
      <w:pPr>
        <w:widowControl w:val="0"/>
        <w:jc w:val="center"/>
        <w:rPr>
          <w:sz w:val="28"/>
          <w:szCs w:val="28"/>
        </w:rPr>
      </w:pPr>
      <w:r w:rsidRPr="00C64260">
        <w:rPr>
          <w:sz w:val="28"/>
          <w:szCs w:val="28"/>
        </w:rPr>
        <w:t>Значения норм, необходимых для определения базовых</w:t>
      </w:r>
    </w:p>
    <w:p w:rsidR="006D4185" w:rsidRPr="00C64260" w:rsidRDefault="006D4185" w:rsidP="006D4185">
      <w:pPr>
        <w:widowControl w:val="0"/>
        <w:jc w:val="center"/>
        <w:rPr>
          <w:sz w:val="28"/>
          <w:szCs w:val="28"/>
        </w:rPr>
      </w:pPr>
      <w:r w:rsidRPr="00C64260">
        <w:rPr>
          <w:sz w:val="28"/>
          <w:szCs w:val="28"/>
        </w:rPr>
        <w:t>нормативов затрат на оказание муниципальной услуги на 201</w:t>
      </w:r>
      <w:r>
        <w:rPr>
          <w:sz w:val="28"/>
          <w:szCs w:val="28"/>
        </w:rPr>
        <w:t>8</w:t>
      </w:r>
      <w:r w:rsidRPr="00C64260">
        <w:rPr>
          <w:sz w:val="28"/>
          <w:szCs w:val="28"/>
        </w:rPr>
        <w:t xml:space="preserve"> год</w:t>
      </w:r>
    </w:p>
    <w:p w:rsidR="006D4185" w:rsidRDefault="006D4185" w:rsidP="006D4185">
      <w:pPr>
        <w:pStyle w:val="af3"/>
        <w:contextualSpacing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0"/>
        <w:gridCol w:w="1617"/>
        <w:gridCol w:w="4488"/>
        <w:gridCol w:w="2918"/>
        <w:gridCol w:w="1417"/>
        <w:gridCol w:w="1550"/>
      </w:tblGrid>
      <w:tr w:rsidR="006D4185" w:rsidRPr="00C64260" w:rsidTr="0078580A"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Наименование муниципальной услуги</w:t>
            </w: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Уникальный номер реестровой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записи</w:t>
            </w:r>
          </w:p>
        </w:tc>
        <w:tc>
          <w:tcPr>
            <w:tcW w:w="15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Наименование компонентов затрат</w:t>
            </w:r>
          </w:p>
        </w:tc>
        <w:tc>
          <w:tcPr>
            <w:tcW w:w="20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Наименование нормы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Единица измерения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Значение нормы</w:t>
            </w:r>
          </w:p>
        </w:tc>
      </w:tr>
      <w:tr w:rsidR="006D4185" w:rsidRPr="00C64260" w:rsidTr="0078580A"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1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2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3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6</w:t>
            </w:r>
          </w:p>
        </w:tc>
      </w:tr>
      <w:tr w:rsidR="006D4185" w:rsidRPr="00C64260" w:rsidTr="0078580A"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B84316" w:rsidRDefault="006D4185" w:rsidP="0078580A">
            <w:pPr>
              <w:widowControl w:val="0"/>
              <w:jc w:val="center"/>
            </w:pPr>
            <w:bookmarkStart w:id="1" w:name="Par21"/>
            <w:bookmarkEnd w:id="1"/>
            <w:r w:rsidRPr="00B84316">
              <w:t>Услуга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B84316">
              <w:t>Реализация основных</w:t>
            </w:r>
            <w:r w:rsidRPr="00C64260">
              <w:t xml:space="preserve"> общеобразовательных программ начального общего образования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1.Нормы, непосредственно связанные с оказание</w:t>
            </w:r>
            <w:r>
              <w:t>м</w:t>
            </w:r>
            <w:r w:rsidRPr="00C64260">
              <w:t xml:space="preserve">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6D4185">
            <w:pPr>
              <w:pStyle w:val="af2"/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</w:pPr>
            <w:r w:rsidRPr="00C64260">
              <w:t>Заработная плата работников, непосредственно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Численность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Штатная единица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19,5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1.2.Материальные запасы и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Материальное обеспечение образовательного процесса</w:t>
            </w:r>
          </w:p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proofErr w:type="gramStart"/>
            <w:r w:rsidRPr="00C64260">
              <w:t>мун.контр</w:t>
            </w:r>
            <w:proofErr w:type="spellEnd"/>
            <w:proofErr w:type="gramEnd"/>
            <w:r w:rsidRPr="00C64260">
              <w:t>.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1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rPr>
          <w:trHeight w:val="422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1.3.Иные нормы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2.Нормы на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rPr>
          <w:trHeight w:val="863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2.1.Комунальные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105149" w:rsidRDefault="006D4185" w:rsidP="0078580A">
            <w:pPr>
              <w:widowControl w:val="0"/>
            </w:pPr>
            <w:r w:rsidRPr="00105149">
              <w:t xml:space="preserve">1.Электроэнергия </w:t>
            </w:r>
          </w:p>
          <w:p w:rsidR="006D4185" w:rsidRPr="00105149" w:rsidRDefault="006D4185" w:rsidP="0078580A">
            <w:pPr>
              <w:widowControl w:val="0"/>
            </w:pPr>
            <w:r w:rsidRPr="00105149">
              <w:t>2.теплоэнергия</w:t>
            </w:r>
          </w:p>
          <w:p w:rsidR="006D4185" w:rsidRPr="00105149" w:rsidRDefault="006D4185" w:rsidP="0078580A">
            <w:pPr>
              <w:widowControl w:val="0"/>
            </w:pPr>
            <w:r w:rsidRPr="00105149">
              <w:t>3.водоснабжение</w:t>
            </w:r>
          </w:p>
          <w:p w:rsidR="006D4185" w:rsidRPr="00105149" w:rsidRDefault="006D4185" w:rsidP="0078580A">
            <w:pPr>
              <w:widowControl w:val="0"/>
            </w:pPr>
            <w:r w:rsidRPr="00105149">
              <w:t>4. вывоз ЖБО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0,2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0,25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0,2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0,2</w:t>
            </w:r>
          </w:p>
        </w:tc>
      </w:tr>
      <w:tr w:rsidR="006D4185" w:rsidRPr="00C64260" w:rsidTr="0078580A">
        <w:trPr>
          <w:trHeight w:val="1186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2.2.Содержание объектов недвижимого имущества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105149" w:rsidRDefault="006D4185" w:rsidP="0078580A">
            <w:pPr>
              <w:widowControl w:val="0"/>
            </w:pPr>
            <w:r w:rsidRPr="00105149">
              <w:t>1. ОПС</w:t>
            </w:r>
          </w:p>
          <w:p w:rsidR="006D4185" w:rsidRPr="00105149" w:rsidRDefault="006D4185" w:rsidP="0078580A">
            <w:pPr>
              <w:widowControl w:val="0"/>
            </w:pPr>
            <w:r w:rsidRPr="00105149">
              <w:t>2. Дератизация</w:t>
            </w:r>
          </w:p>
          <w:p w:rsidR="006D4185" w:rsidRPr="00105149" w:rsidRDefault="006D4185" w:rsidP="0078580A">
            <w:pPr>
              <w:widowControl w:val="0"/>
            </w:pPr>
            <w:r w:rsidRPr="00105149">
              <w:t xml:space="preserve">3. </w:t>
            </w:r>
            <w:proofErr w:type="spellStart"/>
            <w:proofErr w:type="gramStart"/>
            <w:r w:rsidRPr="00105149">
              <w:t>Эл.системы</w:t>
            </w:r>
            <w:proofErr w:type="spellEnd"/>
            <w:proofErr w:type="gramEnd"/>
            <w:r w:rsidRPr="00105149">
              <w:t xml:space="preserve">          безопасности       </w:t>
            </w:r>
          </w:p>
          <w:p w:rsidR="006D4185" w:rsidRDefault="006D4185" w:rsidP="0078580A">
            <w:pPr>
              <w:widowControl w:val="0"/>
            </w:pPr>
            <w:r w:rsidRPr="00105149">
              <w:t>4. Видеонаблюдение</w:t>
            </w:r>
          </w:p>
          <w:p w:rsidR="006D4185" w:rsidRPr="00105149" w:rsidRDefault="006D4185" w:rsidP="0078580A">
            <w:pPr>
              <w:widowControl w:val="0"/>
            </w:pPr>
            <w:r>
              <w:t>5. Вывоз ТБО</w:t>
            </w:r>
          </w:p>
          <w:p w:rsidR="006D4185" w:rsidRPr="00105149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,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>
              <w:t>мун</w:t>
            </w:r>
            <w:proofErr w:type="spellEnd"/>
            <w:r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0,2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0,2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0,2</w:t>
            </w:r>
          </w:p>
          <w:p w:rsidR="006D4185" w:rsidRDefault="006D4185" w:rsidP="0078580A">
            <w:pPr>
              <w:widowControl w:val="0"/>
              <w:jc w:val="center"/>
            </w:pPr>
            <w:r w:rsidRPr="00C64260">
              <w:t>0,2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0,2</w:t>
            </w:r>
          </w:p>
        </w:tc>
      </w:tr>
      <w:tr w:rsidR="006D4185" w:rsidRPr="00C64260" w:rsidTr="0078580A">
        <w:trPr>
          <w:trHeight w:val="519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2.3.Содержание объектов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rPr>
          <w:trHeight w:val="7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2.4.Услуги связи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Абонентская связь</w:t>
            </w:r>
          </w:p>
          <w:p w:rsidR="006D4185" w:rsidRPr="00C64260" w:rsidRDefault="006D4185" w:rsidP="0078580A">
            <w:pPr>
              <w:widowControl w:val="0"/>
            </w:pPr>
          </w:p>
          <w:p w:rsidR="006D4185" w:rsidRPr="00C64260" w:rsidRDefault="006D4185" w:rsidP="0078580A">
            <w:pPr>
              <w:widowControl w:val="0"/>
            </w:pPr>
            <w:proofErr w:type="spellStart"/>
            <w:r w:rsidRPr="00C64260">
              <w:t>Глонасс</w:t>
            </w:r>
            <w:proofErr w:type="spellEnd"/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 xml:space="preserve">Кол-во </w:t>
            </w:r>
            <w:proofErr w:type="spellStart"/>
            <w:proofErr w:type="gramStart"/>
            <w:r w:rsidRPr="00C64260">
              <w:t>номеров,ед</w:t>
            </w:r>
            <w:proofErr w:type="spellEnd"/>
            <w:proofErr w:type="gramEnd"/>
          </w:p>
          <w:p w:rsidR="006D4185" w:rsidRPr="00C64260" w:rsidRDefault="006D4185" w:rsidP="0078580A">
            <w:pPr>
              <w:widowControl w:val="0"/>
            </w:pPr>
            <w:proofErr w:type="spellStart"/>
            <w:r w:rsidRPr="00C64260">
              <w:t>Мун.контр</w:t>
            </w:r>
            <w:proofErr w:type="spellEnd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0,</w:t>
            </w:r>
            <w:r>
              <w:t>2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0,33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2.5.Транспортные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 xml:space="preserve">Численность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штатные единицы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r>
              <w:t>4,02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2.7.Прочие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 Медосмотр</w:t>
            </w:r>
          </w:p>
          <w:p w:rsidR="006D4185" w:rsidRPr="00C64260" w:rsidRDefault="006D4185" w:rsidP="0078580A">
            <w:pPr>
              <w:widowControl w:val="0"/>
            </w:pPr>
            <w:r>
              <w:t>2</w:t>
            </w:r>
            <w:r w:rsidRPr="00C64260">
              <w:t>. Обучение персонала</w:t>
            </w:r>
          </w:p>
          <w:p w:rsidR="006D4185" w:rsidRPr="00C64260" w:rsidRDefault="006D4185" w:rsidP="0078580A">
            <w:pPr>
              <w:widowControl w:val="0"/>
            </w:pPr>
            <w:r>
              <w:t>3</w:t>
            </w:r>
            <w:r w:rsidRPr="00C64260">
              <w:t>. Госпошлина</w:t>
            </w:r>
          </w:p>
          <w:p w:rsidR="006D4185" w:rsidRPr="00C64260" w:rsidRDefault="006D4185" w:rsidP="0078580A">
            <w:pPr>
              <w:widowControl w:val="0"/>
            </w:pPr>
            <w:r>
              <w:t>4</w:t>
            </w:r>
            <w:r w:rsidRPr="00C64260">
              <w:t xml:space="preserve">. </w:t>
            </w:r>
            <w:r>
              <w:t>аттестация рабочих    мест</w:t>
            </w:r>
          </w:p>
          <w:p w:rsidR="006D4185" w:rsidRPr="00C64260" w:rsidRDefault="006D4185" w:rsidP="0078580A">
            <w:pPr>
              <w:widowControl w:val="0"/>
            </w:pPr>
            <w:r>
              <w:t>5</w:t>
            </w:r>
            <w:r w:rsidRPr="00C64260">
              <w:t>.Хоз.товары</w:t>
            </w:r>
          </w:p>
          <w:p w:rsidR="006D4185" w:rsidRDefault="006D4185" w:rsidP="0078580A">
            <w:pPr>
              <w:widowControl w:val="0"/>
            </w:pPr>
            <w:r>
              <w:t>6</w:t>
            </w:r>
            <w:r w:rsidRPr="00C64260">
              <w:t>. охрана МВД</w:t>
            </w:r>
          </w:p>
          <w:p w:rsidR="006D4185" w:rsidRDefault="006D4185" w:rsidP="0078580A">
            <w:pPr>
              <w:widowControl w:val="0"/>
            </w:pPr>
            <w:r>
              <w:t>7. охрана имущества</w:t>
            </w:r>
          </w:p>
          <w:p w:rsidR="006D4185" w:rsidRPr="00C64260" w:rsidRDefault="006D4185" w:rsidP="0078580A">
            <w:pPr>
              <w:widowControl w:val="0"/>
            </w:pPr>
            <w:r>
              <w:t>8. Производственный контроль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Мун.контр</w:t>
            </w:r>
            <w:proofErr w:type="spellEnd"/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Мун.контр</w:t>
            </w:r>
            <w:proofErr w:type="spellEnd"/>
          </w:p>
          <w:p w:rsidR="006D4185" w:rsidRPr="00C64260" w:rsidRDefault="006D4185" w:rsidP="0078580A">
            <w:pPr>
              <w:widowControl w:val="0"/>
              <w:jc w:val="center"/>
            </w:pPr>
            <w:r>
              <w:t>Кол.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Мун.контр</w:t>
            </w:r>
            <w:proofErr w:type="spellEnd"/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Мун.контр</w:t>
            </w:r>
            <w:proofErr w:type="spellEnd"/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Мун.контр</w:t>
            </w:r>
            <w:proofErr w:type="spellEnd"/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Мун.контр</w:t>
            </w:r>
            <w:proofErr w:type="spellEnd"/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Мун. контр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0,33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0,33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0,33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0,</w:t>
            </w:r>
            <w:r>
              <w:t>33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0,</w:t>
            </w:r>
            <w:r>
              <w:t>33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0,</w:t>
            </w:r>
            <w:r>
              <w:t>33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0,33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0,33</w:t>
            </w:r>
          </w:p>
        </w:tc>
      </w:tr>
      <w:tr w:rsidR="006D4185" w:rsidRPr="00C64260" w:rsidTr="0078580A"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 w:rsidRPr="00B84316">
              <w:t>Услуга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 xml:space="preserve">Реализация основных общеобразовательных программ основного </w:t>
            </w:r>
            <w:r w:rsidRPr="00C64260">
              <w:lastRenderedPageBreak/>
              <w:t>общего образования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1.Нормы, непосредственно связанные с оказание</w:t>
            </w:r>
            <w:r>
              <w:t>м</w:t>
            </w:r>
            <w:r w:rsidRPr="00C64260">
              <w:t xml:space="preserve">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6D4185">
            <w:pPr>
              <w:pStyle w:val="af2"/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</w:pPr>
            <w:r w:rsidRPr="00C64260">
              <w:t>Заработная плата работников, непосредственно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Численность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Штатная единица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29,89</w:t>
            </w:r>
          </w:p>
        </w:tc>
      </w:tr>
      <w:tr w:rsidR="006D4185" w:rsidRPr="00C64260" w:rsidTr="0078580A">
        <w:trPr>
          <w:trHeight w:val="1445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1.2.Материальные запасы и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 Материальное обеспечение образовательного процесса</w:t>
            </w:r>
          </w:p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proofErr w:type="gramStart"/>
            <w:r w:rsidRPr="00C64260">
              <w:t>мун.контр</w:t>
            </w:r>
            <w:proofErr w:type="spellEnd"/>
            <w:proofErr w:type="gramEnd"/>
            <w:r w:rsidRPr="00C64260">
              <w:t>.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1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rPr>
          <w:trHeight w:val="422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1.3.Иные нормы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2.Нормы на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rPr>
          <w:trHeight w:val="863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2.1.Комунальные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105149" w:rsidRDefault="006D4185" w:rsidP="0078580A">
            <w:pPr>
              <w:widowControl w:val="0"/>
            </w:pPr>
            <w:r w:rsidRPr="00105149">
              <w:t xml:space="preserve">1.Электроэнергия </w:t>
            </w:r>
          </w:p>
          <w:p w:rsidR="006D4185" w:rsidRPr="00105149" w:rsidRDefault="006D4185" w:rsidP="0078580A">
            <w:pPr>
              <w:widowControl w:val="0"/>
            </w:pPr>
            <w:r w:rsidRPr="00105149">
              <w:t>2.теплоэнергия</w:t>
            </w:r>
          </w:p>
          <w:p w:rsidR="006D4185" w:rsidRPr="00105149" w:rsidRDefault="006D4185" w:rsidP="0078580A">
            <w:pPr>
              <w:widowControl w:val="0"/>
            </w:pPr>
            <w:r w:rsidRPr="00105149">
              <w:t>3.водоснабжение</w:t>
            </w:r>
          </w:p>
          <w:p w:rsidR="006D4185" w:rsidRPr="00105149" w:rsidRDefault="006D4185" w:rsidP="0078580A">
            <w:pPr>
              <w:widowControl w:val="0"/>
            </w:pPr>
            <w:r w:rsidRPr="00105149">
              <w:t>4. вывоз ЖБО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BE5045" w:rsidRDefault="006D4185" w:rsidP="0078580A">
            <w:pPr>
              <w:widowControl w:val="0"/>
              <w:jc w:val="center"/>
            </w:pPr>
            <w:proofErr w:type="spellStart"/>
            <w:r>
              <w:t>мун</w:t>
            </w:r>
            <w:proofErr w:type="spellEnd"/>
            <w:r>
              <w:t>. контр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Default="006D4185" w:rsidP="0078580A">
            <w:pPr>
              <w:widowControl w:val="0"/>
              <w:jc w:val="center"/>
            </w:pPr>
            <w:r>
              <w:t>0,2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0,25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0,2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0,2</w:t>
            </w:r>
          </w:p>
        </w:tc>
      </w:tr>
      <w:tr w:rsidR="006D4185" w:rsidRPr="00C64260" w:rsidTr="0078580A">
        <w:trPr>
          <w:trHeight w:val="1186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2.2.Содержание объектов недвижимого имущества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105149" w:rsidRDefault="006D4185" w:rsidP="0078580A">
            <w:pPr>
              <w:widowControl w:val="0"/>
            </w:pPr>
            <w:r w:rsidRPr="00105149">
              <w:t>1. ОПС</w:t>
            </w:r>
          </w:p>
          <w:p w:rsidR="006D4185" w:rsidRPr="00105149" w:rsidRDefault="006D4185" w:rsidP="0078580A">
            <w:pPr>
              <w:widowControl w:val="0"/>
            </w:pPr>
            <w:r w:rsidRPr="00105149">
              <w:t>2. Дератизация</w:t>
            </w:r>
          </w:p>
          <w:p w:rsidR="006D4185" w:rsidRPr="00105149" w:rsidRDefault="006D4185" w:rsidP="0078580A">
            <w:pPr>
              <w:widowControl w:val="0"/>
            </w:pPr>
            <w:r w:rsidRPr="00105149">
              <w:t xml:space="preserve">3. </w:t>
            </w:r>
            <w:proofErr w:type="spellStart"/>
            <w:proofErr w:type="gramStart"/>
            <w:r w:rsidRPr="00105149">
              <w:t>Эл.системы</w:t>
            </w:r>
            <w:proofErr w:type="spellEnd"/>
            <w:proofErr w:type="gramEnd"/>
            <w:r w:rsidRPr="00105149">
              <w:t xml:space="preserve">          безопасности       </w:t>
            </w:r>
          </w:p>
          <w:p w:rsidR="006D4185" w:rsidRPr="00105149" w:rsidRDefault="006D4185" w:rsidP="0078580A">
            <w:pPr>
              <w:widowControl w:val="0"/>
            </w:pPr>
            <w:r w:rsidRPr="00105149">
              <w:t>4. Видеонаблюдение</w:t>
            </w:r>
          </w:p>
          <w:p w:rsidR="006D4185" w:rsidRPr="00105149" w:rsidRDefault="006D4185" w:rsidP="0078580A">
            <w:pPr>
              <w:widowControl w:val="0"/>
            </w:pPr>
            <w:r>
              <w:t>5. Вывоз ТБО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>
              <w:t>.</w:t>
            </w:r>
            <w:r w:rsidRPr="00C64260">
              <w:t xml:space="preserve">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>
              <w:t>мун</w:t>
            </w:r>
            <w:proofErr w:type="spellEnd"/>
            <w:r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Default="006D4185" w:rsidP="0078580A">
            <w:pPr>
              <w:widowControl w:val="0"/>
              <w:jc w:val="center"/>
            </w:pPr>
            <w:r>
              <w:t>0,25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0,25</w:t>
            </w: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  <w:r>
              <w:t>0,25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0,25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0,25</w:t>
            </w:r>
          </w:p>
        </w:tc>
      </w:tr>
      <w:tr w:rsidR="006D4185" w:rsidRPr="00C64260" w:rsidTr="0078580A">
        <w:trPr>
          <w:trHeight w:val="519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2.3.Содержание объектов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rPr>
          <w:trHeight w:val="7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2.4.Услуги связи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Абонентская связь</w:t>
            </w:r>
          </w:p>
          <w:p w:rsidR="006D4185" w:rsidRPr="00C64260" w:rsidRDefault="006D4185" w:rsidP="0078580A">
            <w:pPr>
              <w:widowControl w:val="0"/>
            </w:pPr>
          </w:p>
          <w:p w:rsidR="006D4185" w:rsidRPr="00C64260" w:rsidRDefault="006D4185" w:rsidP="0078580A">
            <w:pPr>
              <w:widowControl w:val="0"/>
            </w:pPr>
            <w:proofErr w:type="spellStart"/>
            <w:r w:rsidRPr="00C64260">
              <w:t>Глонасс</w:t>
            </w:r>
            <w:proofErr w:type="spellEnd"/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 xml:space="preserve">Кол-во </w:t>
            </w:r>
            <w:proofErr w:type="spellStart"/>
            <w:proofErr w:type="gramStart"/>
            <w:r w:rsidRPr="00C64260">
              <w:t>номеров,ед</w:t>
            </w:r>
            <w:proofErr w:type="spellEnd"/>
            <w:proofErr w:type="gramEnd"/>
          </w:p>
          <w:p w:rsidR="006D4185" w:rsidRPr="00C64260" w:rsidRDefault="006D4185" w:rsidP="0078580A">
            <w:pPr>
              <w:widowControl w:val="0"/>
            </w:pPr>
            <w:proofErr w:type="spellStart"/>
            <w:r w:rsidRPr="00C64260">
              <w:t>Мун.контр</w:t>
            </w:r>
            <w:proofErr w:type="spellEnd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0,</w:t>
            </w:r>
            <w:r>
              <w:t>25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0,3</w:t>
            </w:r>
            <w:r>
              <w:t>4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2.5.Транспортные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 xml:space="preserve">Численность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штатные единицы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r>
              <w:t>9,66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2.7.Прочие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 Медосмотр</w:t>
            </w:r>
          </w:p>
          <w:p w:rsidR="006D4185" w:rsidRPr="00C64260" w:rsidRDefault="006D4185" w:rsidP="0078580A">
            <w:pPr>
              <w:widowControl w:val="0"/>
            </w:pPr>
            <w:r>
              <w:t>2</w:t>
            </w:r>
            <w:r w:rsidRPr="00C64260">
              <w:t>. Обучение персонала</w:t>
            </w:r>
          </w:p>
          <w:p w:rsidR="006D4185" w:rsidRDefault="006D4185" w:rsidP="0078580A">
            <w:pPr>
              <w:widowControl w:val="0"/>
            </w:pPr>
            <w:r>
              <w:t>3</w:t>
            </w:r>
            <w:r w:rsidRPr="00C64260">
              <w:t>. Госпошлина</w:t>
            </w:r>
          </w:p>
          <w:p w:rsidR="006D4185" w:rsidRPr="00C64260" w:rsidRDefault="006D4185" w:rsidP="0078580A">
            <w:pPr>
              <w:widowControl w:val="0"/>
            </w:pPr>
            <w:r>
              <w:t>4. Аттестация рабочих мест</w:t>
            </w:r>
          </w:p>
          <w:p w:rsidR="006D4185" w:rsidRPr="00C64260" w:rsidRDefault="006D4185" w:rsidP="0078580A">
            <w:pPr>
              <w:widowControl w:val="0"/>
            </w:pPr>
            <w:r>
              <w:lastRenderedPageBreak/>
              <w:t>5</w:t>
            </w:r>
            <w:r w:rsidRPr="00C64260">
              <w:t>.</w:t>
            </w:r>
            <w:r>
              <w:t xml:space="preserve"> </w:t>
            </w:r>
            <w:proofErr w:type="spellStart"/>
            <w:r w:rsidRPr="00C64260">
              <w:t>Хоз.товары</w:t>
            </w:r>
            <w:proofErr w:type="spellEnd"/>
          </w:p>
          <w:p w:rsidR="006D4185" w:rsidRDefault="006D4185" w:rsidP="0078580A">
            <w:pPr>
              <w:widowControl w:val="0"/>
            </w:pPr>
            <w:r>
              <w:t>6</w:t>
            </w:r>
            <w:r w:rsidRPr="00C64260">
              <w:t>. охрана МВД</w:t>
            </w:r>
          </w:p>
          <w:p w:rsidR="006D4185" w:rsidRDefault="006D4185" w:rsidP="0078580A">
            <w:pPr>
              <w:widowControl w:val="0"/>
            </w:pPr>
            <w:r>
              <w:t>7. охрана имущества</w:t>
            </w:r>
          </w:p>
          <w:p w:rsidR="006D4185" w:rsidRPr="00C64260" w:rsidRDefault="006D4185" w:rsidP="0078580A">
            <w:pPr>
              <w:widowControl w:val="0"/>
            </w:pPr>
            <w:r>
              <w:t>8. Производственный контроль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lastRenderedPageBreak/>
              <w:t>Мун.</w:t>
            </w:r>
            <w:r>
              <w:t xml:space="preserve"> </w:t>
            </w:r>
            <w:r w:rsidRPr="00C64260">
              <w:t>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Мун.</w:t>
            </w:r>
            <w:r>
              <w:t xml:space="preserve"> </w:t>
            </w:r>
            <w:r w:rsidRPr="00C64260">
              <w:t>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Мун.</w:t>
            </w:r>
            <w:r>
              <w:t xml:space="preserve"> </w:t>
            </w:r>
            <w:r w:rsidRPr="00C64260">
              <w:t>контр</w:t>
            </w: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  <w:r w:rsidRPr="00C64260">
              <w:t>Мун.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lastRenderedPageBreak/>
              <w:t>Мун.</w:t>
            </w:r>
            <w:r>
              <w:t xml:space="preserve"> </w:t>
            </w:r>
            <w:r w:rsidRPr="00C64260">
              <w:t>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Мун.</w:t>
            </w:r>
            <w:r>
              <w:t xml:space="preserve"> </w:t>
            </w:r>
            <w:r w:rsidRPr="00C64260">
              <w:t>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Мун.</w:t>
            </w:r>
            <w:r>
              <w:t xml:space="preserve"> </w:t>
            </w:r>
            <w:r w:rsidRPr="00C64260">
              <w:t>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Мун.</w:t>
            </w:r>
            <w:r>
              <w:t xml:space="preserve"> </w:t>
            </w:r>
            <w:r w:rsidRPr="00C64260">
              <w:t>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Default="006D4185" w:rsidP="0078580A">
            <w:pPr>
              <w:widowControl w:val="0"/>
              <w:jc w:val="center"/>
            </w:pPr>
            <w:r>
              <w:lastRenderedPageBreak/>
              <w:t>0,34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0,34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0,34</w:t>
            </w: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  <w:r>
              <w:t>0,34</w:t>
            </w:r>
          </w:p>
          <w:p w:rsidR="006D4185" w:rsidRDefault="006D4185" w:rsidP="0078580A">
            <w:pPr>
              <w:widowControl w:val="0"/>
              <w:jc w:val="center"/>
            </w:pPr>
            <w:r>
              <w:lastRenderedPageBreak/>
              <w:t>0,34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0,34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0,34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0,34</w:t>
            </w:r>
          </w:p>
        </w:tc>
      </w:tr>
      <w:tr w:rsidR="006D4185" w:rsidRPr="00C64260" w:rsidTr="0078580A"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 w:rsidRPr="00B84316">
              <w:lastRenderedPageBreak/>
              <w:t>Услуга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Реализация основных общеобразовательных программ среднего общего образования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1.Нормы, непосредственно связанные с оказание</w:t>
            </w:r>
            <w:r>
              <w:t>м</w:t>
            </w:r>
            <w:r w:rsidRPr="00C64260">
              <w:t xml:space="preserve">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6D4185">
            <w:pPr>
              <w:pStyle w:val="af2"/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</w:pPr>
            <w:r w:rsidRPr="00C64260">
              <w:t>Заработная плата работников, непосредственно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Численность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Штатная единица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10,22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1.2.Материальные запасы и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 Материальное обеспечение образовательного процесса</w:t>
            </w:r>
          </w:p>
          <w:p w:rsidR="006D4185" w:rsidRPr="00C64260" w:rsidRDefault="006D4185" w:rsidP="0078580A">
            <w:pPr>
              <w:widowControl w:val="0"/>
            </w:pPr>
            <w:r w:rsidRPr="00C64260">
              <w:t>2. Учебники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proofErr w:type="gramStart"/>
            <w:r w:rsidRPr="00C64260">
              <w:t>мун.контр</w:t>
            </w:r>
            <w:proofErr w:type="spellEnd"/>
            <w:proofErr w:type="gramEnd"/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мун.контр</w:t>
            </w:r>
            <w:proofErr w:type="spellEnd"/>
            <w:r w:rsidRPr="00C64260">
              <w:t>.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1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1</w:t>
            </w:r>
          </w:p>
        </w:tc>
      </w:tr>
      <w:tr w:rsidR="006D4185" w:rsidRPr="00C64260" w:rsidTr="0078580A">
        <w:trPr>
          <w:trHeight w:val="422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1.3.Иные нормы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2.Нормы на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rPr>
          <w:trHeight w:val="863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2.1.Комунальные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105149" w:rsidRDefault="006D4185" w:rsidP="0078580A">
            <w:pPr>
              <w:widowControl w:val="0"/>
            </w:pPr>
            <w:r w:rsidRPr="00105149">
              <w:t xml:space="preserve">1.Электроэнергия </w:t>
            </w:r>
          </w:p>
          <w:p w:rsidR="006D4185" w:rsidRPr="00105149" w:rsidRDefault="006D4185" w:rsidP="0078580A">
            <w:pPr>
              <w:widowControl w:val="0"/>
            </w:pPr>
            <w:r w:rsidRPr="00105149">
              <w:t>2.теплоэнергия</w:t>
            </w:r>
          </w:p>
          <w:p w:rsidR="006D4185" w:rsidRPr="00105149" w:rsidRDefault="006D4185" w:rsidP="0078580A">
            <w:pPr>
              <w:widowControl w:val="0"/>
            </w:pPr>
            <w:r w:rsidRPr="00105149">
              <w:t>3.водоснабжение</w:t>
            </w:r>
          </w:p>
          <w:p w:rsidR="006D4185" w:rsidRPr="00105149" w:rsidRDefault="006D4185" w:rsidP="0078580A">
            <w:pPr>
              <w:widowControl w:val="0"/>
            </w:pPr>
            <w:r w:rsidRPr="00105149">
              <w:t>4. вывоз ЖБО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B8583C" w:rsidRDefault="006D4185" w:rsidP="0078580A">
            <w:pPr>
              <w:widowControl w:val="0"/>
              <w:jc w:val="center"/>
            </w:pPr>
            <w:proofErr w:type="spellStart"/>
            <w:r>
              <w:t>мун</w:t>
            </w:r>
            <w:proofErr w:type="spellEnd"/>
            <w:r>
              <w:t>. контр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Default="006D4185" w:rsidP="0078580A">
            <w:pPr>
              <w:widowControl w:val="0"/>
              <w:jc w:val="center"/>
            </w:pPr>
            <w:r>
              <w:t>0,2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0,25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0,2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0,2</w:t>
            </w:r>
          </w:p>
        </w:tc>
      </w:tr>
      <w:tr w:rsidR="006D4185" w:rsidRPr="00C64260" w:rsidTr="0078580A">
        <w:trPr>
          <w:trHeight w:val="1186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2.2.Содержание объектов недвижимого имущества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105149" w:rsidRDefault="006D4185" w:rsidP="0078580A">
            <w:pPr>
              <w:widowControl w:val="0"/>
            </w:pPr>
            <w:r w:rsidRPr="00105149">
              <w:t>1. ОПС</w:t>
            </w:r>
          </w:p>
          <w:p w:rsidR="006D4185" w:rsidRPr="00105149" w:rsidRDefault="006D4185" w:rsidP="0078580A">
            <w:pPr>
              <w:widowControl w:val="0"/>
            </w:pPr>
            <w:r w:rsidRPr="00105149">
              <w:t>2. Дератизация</w:t>
            </w:r>
          </w:p>
          <w:p w:rsidR="006D4185" w:rsidRPr="00105149" w:rsidRDefault="006D4185" w:rsidP="0078580A">
            <w:pPr>
              <w:widowControl w:val="0"/>
            </w:pPr>
            <w:r w:rsidRPr="00105149">
              <w:t xml:space="preserve">3. </w:t>
            </w:r>
            <w:proofErr w:type="spellStart"/>
            <w:proofErr w:type="gramStart"/>
            <w:r w:rsidRPr="00105149">
              <w:t>Эл.системы</w:t>
            </w:r>
            <w:proofErr w:type="spellEnd"/>
            <w:proofErr w:type="gramEnd"/>
            <w:r w:rsidRPr="00105149">
              <w:t xml:space="preserve">          безопасности       </w:t>
            </w:r>
          </w:p>
          <w:p w:rsidR="006D4185" w:rsidRPr="00105149" w:rsidRDefault="006D4185" w:rsidP="0078580A">
            <w:pPr>
              <w:widowControl w:val="0"/>
            </w:pPr>
            <w:r w:rsidRPr="00105149">
              <w:t>4. Видеонаблюдение</w:t>
            </w:r>
          </w:p>
          <w:p w:rsidR="006D4185" w:rsidRDefault="006D4185" w:rsidP="0078580A">
            <w:pPr>
              <w:widowControl w:val="0"/>
            </w:pPr>
            <w:r>
              <w:t>5. замеры сопротивления</w:t>
            </w:r>
          </w:p>
          <w:p w:rsidR="006D4185" w:rsidRPr="00105149" w:rsidRDefault="006D4185" w:rsidP="0078580A">
            <w:pPr>
              <w:widowControl w:val="0"/>
            </w:pPr>
            <w:r>
              <w:t>6. вывоз ТБО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,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0,2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0,2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0,2</w:t>
            </w:r>
          </w:p>
          <w:p w:rsidR="006D4185" w:rsidRDefault="006D4185" w:rsidP="0078580A">
            <w:pPr>
              <w:widowControl w:val="0"/>
              <w:jc w:val="center"/>
            </w:pPr>
            <w:r w:rsidRPr="00C64260">
              <w:t>0,2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0,2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0,2</w:t>
            </w:r>
          </w:p>
        </w:tc>
      </w:tr>
      <w:tr w:rsidR="006D4185" w:rsidRPr="00C64260" w:rsidTr="0078580A">
        <w:trPr>
          <w:trHeight w:val="519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2.3.Содержание объектов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rPr>
          <w:trHeight w:val="7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2.4.Услуги связи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Абонентская связь</w:t>
            </w:r>
          </w:p>
          <w:p w:rsidR="006D4185" w:rsidRPr="00C64260" w:rsidRDefault="006D4185" w:rsidP="0078580A">
            <w:pPr>
              <w:widowControl w:val="0"/>
            </w:pPr>
          </w:p>
          <w:p w:rsidR="006D4185" w:rsidRPr="00C64260" w:rsidRDefault="006D4185" w:rsidP="0078580A">
            <w:pPr>
              <w:widowControl w:val="0"/>
            </w:pPr>
            <w:proofErr w:type="spellStart"/>
            <w:r w:rsidRPr="00C64260">
              <w:t>Глонасс</w:t>
            </w:r>
            <w:proofErr w:type="spellEnd"/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 xml:space="preserve">Кол-во </w:t>
            </w:r>
            <w:proofErr w:type="spellStart"/>
            <w:proofErr w:type="gramStart"/>
            <w:r w:rsidRPr="00C64260">
              <w:t>номеров,ед</w:t>
            </w:r>
            <w:proofErr w:type="spellEnd"/>
            <w:proofErr w:type="gramEnd"/>
          </w:p>
          <w:p w:rsidR="006D4185" w:rsidRPr="00C64260" w:rsidRDefault="006D4185" w:rsidP="0078580A">
            <w:pPr>
              <w:widowControl w:val="0"/>
            </w:pPr>
            <w:proofErr w:type="spellStart"/>
            <w:r w:rsidRPr="00C64260">
              <w:t>Мун.контр</w:t>
            </w:r>
            <w:proofErr w:type="spellEnd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0,</w:t>
            </w:r>
            <w:r>
              <w:t>2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0,33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2.5.Транспортные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 xml:space="preserve">Численность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штатные единицы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r>
              <w:t>4,52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2.7.Прочие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 Медосмотр</w:t>
            </w:r>
          </w:p>
          <w:p w:rsidR="006D4185" w:rsidRPr="00C64260" w:rsidRDefault="006D4185" w:rsidP="0078580A">
            <w:pPr>
              <w:widowControl w:val="0"/>
            </w:pPr>
            <w:r>
              <w:t>2</w:t>
            </w:r>
            <w:r w:rsidRPr="00C64260">
              <w:t>. Обучение персонала</w:t>
            </w:r>
          </w:p>
          <w:p w:rsidR="006D4185" w:rsidRDefault="006D4185" w:rsidP="0078580A">
            <w:pPr>
              <w:widowControl w:val="0"/>
            </w:pPr>
            <w:r>
              <w:t>3</w:t>
            </w:r>
            <w:r w:rsidRPr="00C64260">
              <w:t>. Госпошлина</w:t>
            </w:r>
          </w:p>
          <w:p w:rsidR="006D4185" w:rsidRPr="00C64260" w:rsidRDefault="006D4185" w:rsidP="0078580A">
            <w:pPr>
              <w:widowControl w:val="0"/>
            </w:pPr>
            <w:r>
              <w:t xml:space="preserve">4. аттестация </w:t>
            </w:r>
            <w:proofErr w:type="spellStart"/>
            <w:proofErr w:type="gramStart"/>
            <w:r>
              <w:t>раб.мест</w:t>
            </w:r>
            <w:proofErr w:type="spellEnd"/>
            <w:proofErr w:type="gramEnd"/>
          </w:p>
          <w:p w:rsidR="006D4185" w:rsidRPr="00C64260" w:rsidRDefault="006D4185" w:rsidP="0078580A">
            <w:pPr>
              <w:widowControl w:val="0"/>
            </w:pPr>
            <w:r>
              <w:t>5</w:t>
            </w:r>
            <w:r w:rsidRPr="00C64260">
              <w:t>.Хоз.товары</w:t>
            </w:r>
          </w:p>
          <w:p w:rsidR="006D4185" w:rsidRDefault="006D4185" w:rsidP="0078580A">
            <w:pPr>
              <w:widowControl w:val="0"/>
            </w:pPr>
            <w:r>
              <w:t>6</w:t>
            </w:r>
            <w:r w:rsidRPr="00C64260">
              <w:t>. охрана МВД</w:t>
            </w:r>
          </w:p>
          <w:p w:rsidR="006D4185" w:rsidRDefault="006D4185" w:rsidP="0078580A">
            <w:pPr>
              <w:widowControl w:val="0"/>
            </w:pPr>
            <w:r>
              <w:t>7. охрана имущества</w:t>
            </w:r>
          </w:p>
          <w:p w:rsidR="006D4185" w:rsidRPr="00C64260" w:rsidRDefault="006D4185" w:rsidP="0078580A">
            <w:pPr>
              <w:widowControl w:val="0"/>
            </w:pPr>
            <w:r>
              <w:t>8. производственный контроль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кол.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Мун.контр</w:t>
            </w:r>
            <w:proofErr w:type="spellEnd"/>
          </w:p>
          <w:p w:rsidR="006D4185" w:rsidRDefault="006D4185" w:rsidP="0078580A">
            <w:pPr>
              <w:widowControl w:val="0"/>
              <w:jc w:val="center"/>
            </w:pPr>
            <w:r w:rsidRPr="00C64260">
              <w:t>Мун.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0,33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0,33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0,33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0,33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0,33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0,33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0,33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0,33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 w:rsidRPr="00B84316">
              <w:t>Услуга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Организация отдыха детей и молодежи</w:t>
            </w: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1.Нормы, непосредственно связанные с оказание</w:t>
            </w:r>
            <w:r>
              <w:t>м</w:t>
            </w:r>
            <w:r w:rsidRPr="00C64260">
              <w:t xml:space="preserve">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6D4185">
            <w:pPr>
              <w:pStyle w:val="af2"/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</w:pPr>
            <w:r w:rsidRPr="00C64260">
              <w:t>Заработная плата работников, непосредственно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Численность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Штатная единица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25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1.2.Материальные запасы и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rPr>
          <w:trHeight w:val="422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1.3.Иные нормы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2.Нормы на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rPr>
          <w:trHeight w:val="66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2.1.Комунальные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105149" w:rsidRDefault="006D4185" w:rsidP="0078580A">
            <w:pPr>
              <w:widowControl w:val="0"/>
            </w:pPr>
            <w:r w:rsidRPr="00105149">
              <w:t xml:space="preserve">1.Электроэнергия </w:t>
            </w:r>
          </w:p>
          <w:p w:rsidR="006D4185" w:rsidRPr="00105149" w:rsidRDefault="006D4185" w:rsidP="0078580A">
            <w:pPr>
              <w:widowControl w:val="0"/>
            </w:pPr>
            <w:r w:rsidRPr="00105149">
              <w:t>3.водоснабжение</w:t>
            </w:r>
          </w:p>
          <w:p w:rsidR="006D4185" w:rsidRPr="00105149" w:rsidRDefault="006D4185" w:rsidP="0078580A">
            <w:pPr>
              <w:widowControl w:val="0"/>
            </w:pPr>
            <w:r w:rsidRPr="00105149">
              <w:t>4. вывоз ЖБО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DE2B43" w:rsidRDefault="006D4185" w:rsidP="0078580A">
            <w:pPr>
              <w:widowControl w:val="0"/>
              <w:jc w:val="center"/>
            </w:pPr>
            <w:proofErr w:type="spellStart"/>
            <w:r>
              <w:t>мун</w:t>
            </w:r>
            <w:proofErr w:type="spellEnd"/>
            <w:r>
              <w:t>. контр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Default="006D4185" w:rsidP="0078580A">
            <w:pPr>
              <w:widowControl w:val="0"/>
              <w:jc w:val="center"/>
            </w:pPr>
            <w:r>
              <w:t>0,2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0,2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0,2</w:t>
            </w:r>
          </w:p>
        </w:tc>
      </w:tr>
      <w:tr w:rsidR="006D4185" w:rsidRPr="00C64260" w:rsidTr="0078580A">
        <w:trPr>
          <w:trHeight w:val="699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2.2.Содержание объектов недвижимого имущества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-</w:t>
            </w:r>
          </w:p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rPr>
          <w:trHeight w:val="519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2.3.Содержание объектов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rPr>
          <w:trHeight w:val="7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2.4.Услуги связи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2.5.Транспортные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 xml:space="preserve">2.6.Заработная плата работников, непосредственно не связанных с </w:t>
            </w:r>
            <w:r w:rsidRPr="00C64260">
              <w:lastRenderedPageBreak/>
              <w:t>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lastRenderedPageBreak/>
              <w:t xml:space="preserve">Численность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штатные единицы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r>
              <w:t>4,64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2.7.Прочие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-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Услуга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Реализация основных общеобразовательных программ дошкольного образования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1.Нормы, непосредственно связанные с оказание</w:t>
            </w:r>
            <w:r>
              <w:t>м</w:t>
            </w:r>
            <w:r w:rsidRPr="00C64260">
              <w:t xml:space="preserve">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6D4185">
            <w:pPr>
              <w:pStyle w:val="af2"/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</w:pPr>
            <w:r w:rsidRPr="00C64260">
              <w:t>Заработная плата работников, непосредственно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Численность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Штатная единица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1,25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1.2.Материальные запасы и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Материальное обеспечение образовательного процесса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1</w:t>
            </w:r>
          </w:p>
        </w:tc>
      </w:tr>
      <w:tr w:rsidR="006D4185" w:rsidRPr="00C64260" w:rsidTr="0078580A">
        <w:trPr>
          <w:trHeight w:val="422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1.3.Иные нормы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2.Нормы на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rPr>
          <w:trHeight w:val="863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2.1.Комунальные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Default="006D4185" w:rsidP="0078580A">
            <w:pPr>
              <w:widowControl w:val="0"/>
            </w:pPr>
            <w:r w:rsidRPr="00C64260">
              <w:t>Вывоз ЖБО</w:t>
            </w:r>
          </w:p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Default="006D4185" w:rsidP="0078580A">
            <w:pPr>
              <w:widowControl w:val="0"/>
              <w:jc w:val="center"/>
            </w:pPr>
            <w:r w:rsidRPr="00C64260">
              <w:t>М3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Default="006D4185" w:rsidP="0078580A">
            <w:pPr>
              <w:widowControl w:val="0"/>
              <w:jc w:val="center"/>
            </w:pPr>
            <w:r>
              <w:t>2,94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rPr>
          <w:trHeight w:val="1186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2.2.Содержание объектов недвижимого имущества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ОПС</w:t>
            </w:r>
          </w:p>
          <w:p w:rsidR="006D4185" w:rsidRDefault="006D4185" w:rsidP="0078580A">
            <w:proofErr w:type="spellStart"/>
            <w:r>
              <w:t>Лаборатор.исслед</w:t>
            </w:r>
            <w:proofErr w:type="spellEnd"/>
            <w:r>
              <w:t>.</w:t>
            </w:r>
          </w:p>
          <w:p w:rsidR="006D4185" w:rsidRDefault="006D4185" w:rsidP="0078580A">
            <w:r>
              <w:t xml:space="preserve">Замеры </w:t>
            </w:r>
            <w:proofErr w:type="spellStart"/>
            <w:proofErr w:type="gramStart"/>
            <w:r>
              <w:t>сопротивл.сети</w:t>
            </w:r>
            <w:proofErr w:type="spellEnd"/>
            <w:proofErr w:type="gramEnd"/>
          </w:p>
          <w:p w:rsidR="006D4185" w:rsidRPr="00C64260" w:rsidRDefault="006D4185" w:rsidP="0078580A">
            <w:r>
              <w:t>Обслуживание системы мониторинга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Default="006D4185" w:rsidP="0078580A">
            <w:pPr>
              <w:widowControl w:val="0"/>
              <w:jc w:val="center"/>
            </w:pPr>
            <w:r>
              <w:t>1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1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1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1</w:t>
            </w:r>
          </w:p>
        </w:tc>
      </w:tr>
      <w:tr w:rsidR="006D4185" w:rsidRPr="00C64260" w:rsidTr="0078580A">
        <w:trPr>
          <w:trHeight w:val="519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2.3.Содержание объектов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rPr>
          <w:trHeight w:val="7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2.4.Услуги связи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Абонентская связь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Количество номеров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1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2.5.Транспортные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 xml:space="preserve">Численность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штатные единицы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1,37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2.7.Прочие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Медосмотр</w:t>
            </w:r>
          </w:p>
          <w:p w:rsidR="006D4185" w:rsidRPr="00C64260" w:rsidRDefault="006D4185" w:rsidP="0078580A">
            <w:pPr>
              <w:widowControl w:val="0"/>
            </w:pPr>
            <w:r w:rsidRPr="00C64260">
              <w:t>Обучение персонала</w:t>
            </w:r>
          </w:p>
          <w:p w:rsidR="006D4185" w:rsidRPr="00C64260" w:rsidRDefault="006D4185" w:rsidP="0078580A">
            <w:pPr>
              <w:widowControl w:val="0"/>
            </w:pPr>
            <w:r w:rsidRPr="00C64260">
              <w:lastRenderedPageBreak/>
              <w:t>Госпошлина</w:t>
            </w:r>
          </w:p>
          <w:p w:rsidR="006D4185" w:rsidRPr="00C64260" w:rsidRDefault="006D4185" w:rsidP="0078580A">
            <w:pPr>
              <w:widowControl w:val="0"/>
            </w:pPr>
            <w:proofErr w:type="spellStart"/>
            <w:r w:rsidRPr="00C64260">
              <w:t>Хоз.товары</w:t>
            </w:r>
            <w:proofErr w:type="spellEnd"/>
            <w:r w:rsidRPr="00C64260">
              <w:t xml:space="preserve"> </w:t>
            </w:r>
          </w:p>
          <w:p w:rsidR="006D4185" w:rsidRDefault="006D4185" w:rsidP="0078580A">
            <w:pPr>
              <w:widowControl w:val="0"/>
            </w:pPr>
            <w:r>
              <w:t>Годовое обслуживание программы</w:t>
            </w:r>
          </w:p>
          <w:p w:rsidR="006D4185" w:rsidRPr="00C64260" w:rsidRDefault="006D4185" w:rsidP="0078580A">
            <w:pPr>
              <w:widowControl w:val="0"/>
            </w:pPr>
            <w:r>
              <w:t>Производственный контроль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r>
              <w:lastRenderedPageBreak/>
              <w:t xml:space="preserve">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0,5</w:t>
            </w:r>
          </w:p>
          <w:p w:rsidR="006D4185" w:rsidRPr="00C64260" w:rsidRDefault="006D4185" w:rsidP="0078580A">
            <w:pPr>
              <w:jc w:val="center"/>
            </w:pPr>
            <w:r>
              <w:t>0,5</w:t>
            </w:r>
          </w:p>
          <w:p w:rsidR="006D4185" w:rsidRPr="00C64260" w:rsidRDefault="006D4185" w:rsidP="0078580A">
            <w:pPr>
              <w:jc w:val="center"/>
            </w:pPr>
            <w:r>
              <w:lastRenderedPageBreak/>
              <w:t>0,5</w:t>
            </w:r>
          </w:p>
          <w:p w:rsidR="006D4185" w:rsidRPr="00C64260" w:rsidRDefault="006D4185" w:rsidP="0078580A">
            <w:pPr>
              <w:jc w:val="center"/>
            </w:pPr>
            <w:r>
              <w:t>0,5</w:t>
            </w:r>
          </w:p>
          <w:p w:rsidR="006D4185" w:rsidRDefault="006D4185" w:rsidP="0078580A">
            <w:pPr>
              <w:jc w:val="center"/>
            </w:pPr>
          </w:p>
          <w:p w:rsidR="006D4185" w:rsidRDefault="006D4185" w:rsidP="0078580A">
            <w:pPr>
              <w:jc w:val="center"/>
            </w:pPr>
            <w:r>
              <w:t>0,5</w:t>
            </w:r>
          </w:p>
          <w:p w:rsidR="006D4185" w:rsidRDefault="006D4185" w:rsidP="0078580A">
            <w:pPr>
              <w:jc w:val="center"/>
            </w:pPr>
          </w:p>
          <w:p w:rsidR="006D4185" w:rsidRPr="00C64260" w:rsidRDefault="006D4185" w:rsidP="0078580A">
            <w:pPr>
              <w:jc w:val="center"/>
            </w:pPr>
            <w:r>
              <w:t>0,5</w:t>
            </w:r>
          </w:p>
        </w:tc>
      </w:tr>
      <w:tr w:rsidR="006D4185" w:rsidRPr="00C64260" w:rsidTr="0078580A"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 w:rsidRPr="00B84316">
              <w:lastRenderedPageBreak/>
              <w:t>Услуга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 xml:space="preserve">Присмотр и уход 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(общеобразовательные учреждения)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1.Нормы, непосредственно связанные с оказание</w:t>
            </w:r>
            <w:r>
              <w:t>м</w:t>
            </w:r>
            <w:r w:rsidRPr="00C64260">
              <w:t xml:space="preserve">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pStyle w:val="af2"/>
              <w:widowControl w:val="0"/>
              <w:autoSpaceDE w:val="0"/>
              <w:autoSpaceDN w:val="0"/>
              <w:adjustRightInd w:val="0"/>
              <w:ind w:left="0"/>
            </w:pPr>
            <w:r w:rsidRPr="00C64260">
              <w:t>1.1.Заработная плата работников, непосредственно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Численность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Штатная единица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1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1.2.Материальные запасы и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rPr>
          <w:trHeight w:val="422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1.3.Иные нормы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2.Нормы на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rPr>
          <w:trHeight w:val="863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2.1.Комунальные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rPr>
          <w:trHeight w:val="84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2.2.Содержание объектов недвижимого имущества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rPr>
          <w:trHeight w:val="519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2.3.Содержание объектов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rPr>
          <w:trHeight w:val="7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2.4.Услуги связи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2.5.Транспортные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2.7.Прочие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 xml:space="preserve">-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Услуга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 xml:space="preserve">Присмотр и уход 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 xml:space="preserve">(дошкольные </w:t>
            </w:r>
            <w:r w:rsidRPr="00C64260">
              <w:lastRenderedPageBreak/>
              <w:t>учреждения)</w:t>
            </w: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1.Нормы, непосредственно связанные с оказание</w:t>
            </w:r>
            <w:r>
              <w:t>м</w:t>
            </w:r>
            <w:r w:rsidRPr="00C64260">
              <w:t xml:space="preserve">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pStyle w:val="af2"/>
              <w:widowControl w:val="0"/>
              <w:autoSpaceDE w:val="0"/>
              <w:autoSpaceDN w:val="0"/>
              <w:adjustRightInd w:val="0"/>
              <w:ind w:left="0"/>
            </w:pPr>
            <w:r w:rsidRPr="00C64260">
              <w:t xml:space="preserve">1.1.Заработная плата работников, </w:t>
            </w:r>
            <w:r w:rsidRPr="00C64260">
              <w:lastRenderedPageBreak/>
              <w:t>непосредственно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lastRenderedPageBreak/>
              <w:t>Численность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 xml:space="preserve">Штатная </w:t>
            </w:r>
            <w:r w:rsidRPr="00C64260">
              <w:lastRenderedPageBreak/>
              <w:t>единица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>
              <w:lastRenderedPageBreak/>
              <w:t>1,1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1.2.Материальные запасы и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rPr>
          <w:trHeight w:val="422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1.3.Иные нормы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2.Нормы на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rPr>
          <w:trHeight w:val="863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2.1.Комунальные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Вывоз ЖБО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Default="006D4185" w:rsidP="0078580A">
            <w:pPr>
              <w:widowControl w:val="0"/>
              <w:jc w:val="center"/>
            </w:pPr>
            <w:r w:rsidRPr="00C64260">
              <w:t>М3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0,5</w:t>
            </w:r>
          </w:p>
        </w:tc>
      </w:tr>
      <w:tr w:rsidR="006D4185" w:rsidRPr="00C64260" w:rsidTr="0078580A">
        <w:trPr>
          <w:trHeight w:val="1186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2.2.Содержание объектов недвижимого имущества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ОПС</w:t>
            </w:r>
          </w:p>
          <w:p w:rsidR="006D4185" w:rsidRDefault="006D4185" w:rsidP="0078580A">
            <w:proofErr w:type="spellStart"/>
            <w:r>
              <w:t>Лаборатор.исслед</w:t>
            </w:r>
            <w:proofErr w:type="spellEnd"/>
            <w:r>
              <w:t>.</w:t>
            </w:r>
          </w:p>
          <w:p w:rsidR="006D4185" w:rsidRDefault="006D4185" w:rsidP="0078580A">
            <w:r>
              <w:t xml:space="preserve">Замеры </w:t>
            </w:r>
            <w:proofErr w:type="spellStart"/>
            <w:proofErr w:type="gramStart"/>
            <w:r>
              <w:t>сопротивл.сети</w:t>
            </w:r>
            <w:proofErr w:type="spellEnd"/>
            <w:proofErr w:type="gramEnd"/>
          </w:p>
          <w:p w:rsidR="006D4185" w:rsidRPr="00C64260" w:rsidRDefault="006D4185" w:rsidP="0078580A">
            <w:r>
              <w:t>Обслуживание системы мониторинга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Default="006D4185" w:rsidP="0078580A">
            <w:pPr>
              <w:widowControl w:val="0"/>
              <w:jc w:val="center"/>
            </w:pPr>
            <w:proofErr w:type="spellStart"/>
            <w:r>
              <w:t>мун</w:t>
            </w:r>
            <w:proofErr w:type="spellEnd"/>
            <w:r>
              <w:t>. контр.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0,5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0,5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0,5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0,5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rPr>
          <w:trHeight w:val="519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2.3.Содержание объектов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rPr>
          <w:trHeight w:val="7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2.4.Услуги связи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Абонентская связь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Количество номеров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0,5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2.5.Транспортные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 xml:space="preserve">Численность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штатные единицы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1,38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2.7.Прочие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Медосмотр</w:t>
            </w:r>
          </w:p>
          <w:p w:rsidR="006D4185" w:rsidRPr="00C64260" w:rsidRDefault="006D4185" w:rsidP="0078580A">
            <w:pPr>
              <w:widowControl w:val="0"/>
            </w:pPr>
            <w:r w:rsidRPr="00C64260">
              <w:t>Обучение персонала</w:t>
            </w:r>
          </w:p>
          <w:p w:rsidR="006D4185" w:rsidRPr="00C64260" w:rsidRDefault="006D4185" w:rsidP="0078580A">
            <w:pPr>
              <w:widowControl w:val="0"/>
            </w:pPr>
            <w:r w:rsidRPr="00C64260">
              <w:t>Госпошлина</w:t>
            </w:r>
          </w:p>
          <w:p w:rsidR="006D4185" w:rsidRPr="00C64260" w:rsidRDefault="006D4185" w:rsidP="0078580A">
            <w:pPr>
              <w:widowControl w:val="0"/>
            </w:pPr>
            <w:proofErr w:type="spellStart"/>
            <w:r w:rsidRPr="00C64260">
              <w:t>Хоз.товары</w:t>
            </w:r>
            <w:proofErr w:type="spellEnd"/>
            <w:r w:rsidRPr="00C64260">
              <w:t xml:space="preserve"> </w:t>
            </w:r>
          </w:p>
          <w:p w:rsidR="006D4185" w:rsidRDefault="006D4185" w:rsidP="0078580A">
            <w:pPr>
              <w:widowControl w:val="0"/>
            </w:pPr>
            <w:r>
              <w:t>Годовое обслуживание программы</w:t>
            </w:r>
          </w:p>
          <w:p w:rsidR="006D4185" w:rsidRPr="00C64260" w:rsidRDefault="006D4185" w:rsidP="0078580A">
            <w:pPr>
              <w:widowControl w:val="0"/>
            </w:pPr>
            <w:r>
              <w:t>Производственный контроль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>
              <w:t>мун</w:t>
            </w:r>
            <w:proofErr w:type="spellEnd"/>
            <w:r>
              <w:t>. контр</w:t>
            </w:r>
          </w:p>
          <w:p w:rsidR="006D4185" w:rsidRPr="00C64260" w:rsidRDefault="006D4185" w:rsidP="0078580A">
            <w:r w:rsidRPr="00C64260">
              <w:t xml:space="preserve"> </w:t>
            </w:r>
            <w:proofErr w:type="spellStart"/>
            <w:r w:rsidRPr="00C64260">
              <w:t>мун</w:t>
            </w:r>
            <w:proofErr w:type="spellEnd"/>
            <w:r w:rsidRPr="00C64260">
              <w:t xml:space="preserve">. </w:t>
            </w:r>
            <w:r>
              <w:t>к</w:t>
            </w:r>
            <w:r w:rsidRPr="00C64260">
              <w:t>онтр</w:t>
            </w:r>
          </w:p>
          <w:p w:rsidR="006D4185" w:rsidRDefault="006D4185" w:rsidP="0078580A">
            <w:r>
              <w:t xml:space="preserve"> </w:t>
            </w:r>
          </w:p>
          <w:p w:rsidR="006D4185" w:rsidRDefault="006D4185" w:rsidP="0078580A"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Default="006D4185" w:rsidP="0078580A"/>
          <w:p w:rsidR="006D4185" w:rsidRPr="00C64260" w:rsidRDefault="006D4185" w:rsidP="0078580A">
            <w:proofErr w:type="spellStart"/>
            <w:r>
              <w:t>мун</w:t>
            </w:r>
            <w:proofErr w:type="spellEnd"/>
            <w:r>
              <w:t xml:space="preserve">. </w:t>
            </w:r>
            <w:proofErr w:type="spellStart"/>
            <w:r>
              <w:t>конр</w:t>
            </w:r>
            <w:proofErr w:type="spellEnd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0,5</w:t>
            </w:r>
          </w:p>
          <w:p w:rsidR="006D4185" w:rsidRPr="00C64260" w:rsidRDefault="006D4185" w:rsidP="0078580A">
            <w:pPr>
              <w:jc w:val="center"/>
            </w:pPr>
            <w:r>
              <w:t>0,5</w:t>
            </w:r>
          </w:p>
          <w:p w:rsidR="006D4185" w:rsidRPr="00C64260" w:rsidRDefault="006D4185" w:rsidP="0078580A">
            <w:pPr>
              <w:jc w:val="center"/>
            </w:pPr>
            <w:r>
              <w:t>0,5</w:t>
            </w:r>
          </w:p>
          <w:p w:rsidR="006D4185" w:rsidRPr="00C64260" w:rsidRDefault="006D4185" w:rsidP="0078580A">
            <w:pPr>
              <w:jc w:val="center"/>
            </w:pPr>
            <w:r>
              <w:t>0,5</w:t>
            </w:r>
          </w:p>
          <w:p w:rsidR="006D4185" w:rsidRDefault="006D4185" w:rsidP="0078580A">
            <w:pPr>
              <w:jc w:val="center"/>
            </w:pPr>
          </w:p>
          <w:p w:rsidR="006D4185" w:rsidRDefault="006D4185" w:rsidP="0078580A">
            <w:pPr>
              <w:jc w:val="center"/>
            </w:pPr>
            <w:r>
              <w:t>0,5</w:t>
            </w:r>
          </w:p>
          <w:p w:rsidR="006D4185" w:rsidRDefault="006D4185" w:rsidP="0078580A">
            <w:pPr>
              <w:jc w:val="center"/>
            </w:pPr>
          </w:p>
          <w:p w:rsidR="006D4185" w:rsidRPr="00C64260" w:rsidRDefault="006D4185" w:rsidP="0078580A">
            <w:pPr>
              <w:jc w:val="center"/>
            </w:pPr>
            <w:r>
              <w:t>0,5</w:t>
            </w:r>
          </w:p>
        </w:tc>
      </w:tr>
      <w:tr w:rsidR="006D4185" w:rsidRPr="00C64260" w:rsidTr="0078580A"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 w:rsidRPr="00B84316">
              <w:t>Услуга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 xml:space="preserve">Реализация </w:t>
            </w:r>
            <w:r w:rsidRPr="00C64260">
              <w:lastRenderedPageBreak/>
              <w:t xml:space="preserve">дополнительных общеобразовательных общеразвивающих программ 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(общеобразовательные учреждения)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1.Нормы, непосредственно связанные с оказание</w:t>
            </w:r>
            <w:r>
              <w:t>м</w:t>
            </w:r>
            <w:r w:rsidRPr="00C64260">
              <w:t xml:space="preserve">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6D4185">
            <w:pPr>
              <w:pStyle w:val="af2"/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</w:pPr>
            <w:r w:rsidRPr="00C64260">
              <w:t>Заработная плата работников, непосредственно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Численность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Штатная единица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4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1.2.Материальные запасы и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rPr>
          <w:trHeight w:val="422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1.3.Иные нормы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2.Нормы на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rPr>
          <w:trHeight w:val="863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2.1.Комунальные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-</w:t>
            </w:r>
          </w:p>
        </w:tc>
      </w:tr>
      <w:tr w:rsidR="006D4185" w:rsidRPr="00C64260" w:rsidTr="0078580A">
        <w:trPr>
          <w:trHeight w:val="1186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2.2.Содержание объектов недвижимого имущества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 ОПС</w:t>
            </w:r>
          </w:p>
          <w:p w:rsidR="006D4185" w:rsidRDefault="006D4185" w:rsidP="0078580A">
            <w:pPr>
              <w:widowControl w:val="0"/>
            </w:pPr>
            <w:r w:rsidRPr="00C64260">
              <w:t>2. Дератизация</w:t>
            </w:r>
          </w:p>
          <w:p w:rsidR="006D4185" w:rsidRPr="00C64260" w:rsidRDefault="006D4185" w:rsidP="0078580A">
            <w:pPr>
              <w:widowControl w:val="0"/>
            </w:pPr>
            <w:r>
              <w:t>3. замеры сопротивления</w:t>
            </w:r>
          </w:p>
          <w:p w:rsidR="006D4185" w:rsidRDefault="006D4185" w:rsidP="0078580A">
            <w:pPr>
              <w:widowControl w:val="0"/>
            </w:pPr>
            <w:r w:rsidRPr="00C64260">
              <w:t xml:space="preserve">4. </w:t>
            </w:r>
            <w:proofErr w:type="spellStart"/>
            <w:proofErr w:type="gramStart"/>
            <w:r w:rsidRPr="00C64260">
              <w:t>Эл.системы</w:t>
            </w:r>
            <w:proofErr w:type="spellEnd"/>
            <w:proofErr w:type="gramEnd"/>
            <w:r w:rsidRPr="00C64260">
              <w:t xml:space="preserve">          безопасности   </w:t>
            </w:r>
          </w:p>
          <w:p w:rsidR="006D4185" w:rsidRDefault="006D4185" w:rsidP="0078580A">
            <w:pPr>
              <w:widowControl w:val="0"/>
            </w:pPr>
            <w:r>
              <w:t>5. видеонаблюдение</w:t>
            </w:r>
          </w:p>
          <w:p w:rsidR="006D4185" w:rsidRPr="00C64260" w:rsidRDefault="006D4185" w:rsidP="0078580A">
            <w:pPr>
              <w:widowControl w:val="0"/>
            </w:pPr>
            <w:r>
              <w:t>6. вывоз ТБО</w:t>
            </w:r>
            <w:r w:rsidRPr="00C64260">
              <w:t xml:space="preserve">   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0,</w:t>
            </w:r>
            <w:r>
              <w:t>2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0,</w:t>
            </w:r>
            <w:r>
              <w:t>2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0,2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0,</w:t>
            </w:r>
            <w:r>
              <w:t>2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0,2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0,2</w:t>
            </w:r>
          </w:p>
        </w:tc>
      </w:tr>
      <w:tr w:rsidR="006D4185" w:rsidRPr="00C64260" w:rsidTr="0078580A">
        <w:trPr>
          <w:trHeight w:val="519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2.3.Содержание объектов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rPr>
          <w:trHeight w:val="7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2.4.Услуги связи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>
              <w:t>1.Абонентская связь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>
              <w:t>Мун.контр</w:t>
            </w:r>
            <w:proofErr w:type="spellEnd"/>
            <w:r>
              <w:t>.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0,2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2.5.Транспортные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-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 xml:space="preserve">Численность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штатные единицы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3,19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2.7.Прочие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-</w:t>
            </w:r>
          </w:p>
        </w:tc>
      </w:tr>
      <w:tr w:rsidR="006D4185" w:rsidRPr="00C64260" w:rsidTr="0078580A"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Услуга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 xml:space="preserve">Реализация дополнительных общеобразовательных общеразвивающих программ 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 xml:space="preserve">(учреждения дополнительного </w:t>
            </w:r>
            <w:r w:rsidRPr="00C64260">
              <w:lastRenderedPageBreak/>
              <w:t>образования)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1.Нормы, непосредственно связанные с оказание</w:t>
            </w:r>
            <w:r>
              <w:t>м</w:t>
            </w:r>
            <w:r w:rsidRPr="00C64260">
              <w:t xml:space="preserve">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6D4185">
            <w:pPr>
              <w:pStyle w:val="af2"/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</w:pPr>
            <w:r w:rsidRPr="00C64260">
              <w:t>Заработная плата работников, непосредственно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Численность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Штатная единица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20,75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1.2.Материальные запасы и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rPr>
          <w:trHeight w:val="422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1.3.Иные нормы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2.Нормы на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rPr>
          <w:trHeight w:val="863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2.1.Комунальные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 xml:space="preserve">Электроэнергия </w:t>
            </w:r>
          </w:p>
          <w:p w:rsidR="006D4185" w:rsidRPr="00C64260" w:rsidRDefault="006D4185" w:rsidP="0078580A">
            <w:pPr>
              <w:widowControl w:val="0"/>
            </w:pPr>
            <w:r w:rsidRPr="00C64260">
              <w:t>Уголь</w:t>
            </w:r>
          </w:p>
          <w:p w:rsidR="006D4185" w:rsidRPr="00C64260" w:rsidRDefault="006D4185" w:rsidP="0078580A">
            <w:pPr>
              <w:widowControl w:val="0"/>
            </w:pPr>
            <w:r w:rsidRPr="00C64260">
              <w:t>Вывоз ЖБО</w:t>
            </w:r>
          </w:p>
          <w:p w:rsidR="006D4185" w:rsidRPr="00C64260" w:rsidRDefault="006D4185" w:rsidP="0078580A">
            <w:pPr>
              <w:widowControl w:val="0"/>
            </w:pPr>
            <w:r w:rsidRPr="00C64260">
              <w:t>Подвоз угля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квт. час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тн</w:t>
            </w:r>
            <w:proofErr w:type="spellEnd"/>
            <w:r w:rsidRPr="00C64260">
              <w:t>.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Мун.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15702</w:t>
            </w:r>
          </w:p>
          <w:p w:rsidR="006D4185" w:rsidRPr="00C64260" w:rsidRDefault="006D4185" w:rsidP="0078580A">
            <w:pPr>
              <w:jc w:val="center"/>
            </w:pPr>
            <w:r w:rsidRPr="00C64260">
              <w:t>150</w:t>
            </w:r>
          </w:p>
          <w:p w:rsidR="006D4185" w:rsidRPr="00C64260" w:rsidRDefault="006D4185" w:rsidP="0078580A">
            <w:pPr>
              <w:jc w:val="center"/>
            </w:pPr>
            <w:r>
              <w:t>1</w:t>
            </w:r>
          </w:p>
          <w:p w:rsidR="006D4185" w:rsidRPr="00C64260" w:rsidRDefault="006D4185" w:rsidP="0078580A">
            <w:pPr>
              <w:jc w:val="center"/>
            </w:pPr>
            <w:r w:rsidRPr="00C64260">
              <w:t>1</w:t>
            </w:r>
          </w:p>
        </w:tc>
      </w:tr>
      <w:tr w:rsidR="006D4185" w:rsidRPr="00C64260" w:rsidTr="0078580A">
        <w:trPr>
          <w:trHeight w:val="1186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2.2.Содержание объектов недвижимого имущества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Дератизация</w:t>
            </w:r>
          </w:p>
          <w:p w:rsidR="006D4185" w:rsidRPr="00C64260" w:rsidRDefault="006D4185" w:rsidP="0078580A">
            <w:pPr>
              <w:widowControl w:val="0"/>
            </w:pPr>
            <w:r w:rsidRPr="00C64260">
              <w:t>ОПС</w:t>
            </w:r>
          </w:p>
          <w:p w:rsidR="006D4185" w:rsidRPr="00C64260" w:rsidRDefault="006D4185" w:rsidP="0078580A">
            <w:pPr>
              <w:widowControl w:val="0"/>
            </w:pPr>
            <w:r w:rsidRPr="00C64260">
              <w:t>Замеры сопр</w:t>
            </w:r>
            <w:r>
              <w:t>о</w:t>
            </w:r>
            <w:r w:rsidRPr="00C64260">
              <w:t>тивлени</w:t>
            </w:r>
            <w:r>
              <w:t>я</w:t>
            </w:r>
            <w:r w:rsidRPr="00C64260">
              <w:t xml:space="preserve">     </w:t>
            </w:r>
          </w:p>
          <w:p w:rsidR="006D4185" w:rsidRPr="00C64260" w:rsidRDefault="006D4185" w:rsidP="0078580A">
            <w:pPr>
              <w:widowControl w:val="0"/>
            </w:pPr>
            <w:proofErr w:type="spellStart"/>
            <w:r w:rsidRPr="00C64260">
              <w:t>Электросистема</w:t>
            </w:r>
            <w:proofErr w:type="spellEnd"/>
            <w:r w:rsidRPr="00C64260">
              <w:t xml:space="preserve"> </w:t>
            </w:r>
            <w:proofErr w:type="spellStart"/>
            <w:r w:rsidRPr="00C64260">
              <w:t>безопастности</w:t>
            </w:r>
            <w:proofErr w:type="spellEnd"/>
          </w:p>
          <w:p w:rsidR="006D4185" w:rsidRDefault="006D4185" w:rsidP="0078580A">
            <w:pPr>
              <w:widowControl w:val="0"/>
            </w:pPr>
            <w:r w:rsidRPr="00C64260">
              <w:t>Чистка зольной ямы</w:t>
            </w:r>
          </w:p>
          <w:p w:rsidR="006D4185" w:rsidRDefault="006D4185" w:rsidP="0078580A">
            <w:pPr>
              <w:widowControl w:val="0"/>
            </w:pPr>
            <w:r>
              <w:t>Ремонт оргтехники</w:t>
            </w:r>
          </w:p>
          <w:p w:rsidR="006D4185" w:rsidRPr="00C64260" w:rsidRDefault="006D4185" w:rsidP="0078580A">
            <w:pPr>
              <w:widowControl w:val="0"/>
            </w:pPr>
            <w:proofErr w:type="spellStart"/>
            <w:r>
              <w:t>Ослуживание</w:t>
            </w:r>
            <w:proofErr w:type="spellEnd"/>
            <w:r>
              <w:t xml:space="preserve"> «Лавина»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>
              <w:t>.</w:t>
            </w:r>
            <w:r w:rsidRPr="00C64260">
              <w:t xml:space="preserve"> контр</w:t>
            </w:r>
          </w:p>
          <w:p w:rsidR="006D4185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>
              <w:t>.</w:t>
            </w:r>
            <w:r w:rsidRPr="00C64260">
              <w:t xml:space="preserve">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>
              <w:t>мун</w:t>
            </w:r>
            <w:proofErr w:type="spellEnd"/>
            <w:r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1</w:t>
            </w:r>
          </w:p>
          <w:p w:rsidR="006D4185" w:rsidRPr="00C64260" w:rsidRDefault="006D4185" w:rsidP="0078580A">
            <w:pPr>
              <w:jc w:val="center"/>
            </w:pPr>
            <w:r w:rsidRPr="00C64260">
              <w:t>1</w:t>
            </w:r>
          </w:p>
          <w:p w:rsidR="006D4185" w:rsidRPr="00C64260" w:rsidRDefault="006D4185" w:rsidP="0078580A">
            <w:pPr>
              <w:jc w:val="center"/>
            </w:pPr>
            <w:r w:rsidRPr="00C64260">
              <w:t>1</w:t>
            </w:r>
          </w:p>
          <w:p w:rsidR="006D4185" w:rsidRPr="00C64260" w:rsidRDefault="006D4185" w:rsidP="0078580A">
            <w:pPr>
              <w:jc w:val="center"/>
            </w:pPr>
          </w:p>
          <w:p w:rsidR="006D4185" w:rsidRPr="00C64260" w:rsidRDefault="006D4185" w:rsidP="0078580A">
            <w:pPr>
              <w:jc w:val="center"/>
            </w:pPr>
            <w:r w:rsidRPr="00C64260">
              <w:t>1</w:t>
            </w:r>
          </w:p>
          <w:p w:rsidR="006D4185" w:rsidRPr="00C64260" w:rsidRDefault="006D4185" w:rsidP="0078580A">
            <w:pPr>
              <w:jc w:val="center"/>
            </w:pPr>
            <w:r>
              <w:t>1</w:t>
            </w:r>
          </w:p>
          <w:p w:rsidR="006D4185" w:rsidRDefault="006D4185" w:rsidP="0078580A">
            <w:pPr>
              <w:jc w:val="center"/>
            </w:pPr>
            <w:r w:rsidRPr="00C64260">
              <w:t>1</w:t>
            </w:r>
          </w:p>
          <w:p w:rsidR="006D4185" w:rsidRPr="00C64260" w:rsidRDefault="006D4185" w:rsidP="0078580A">
            <w:pPr>
              <w:jc w:val="center"/>
            </w:pPr>
            <w:r>
              <w:t>1</w:t>
            </w:r>
          </w:p>
        </w:tc>
      </w:tr>
      <w:tr w:rsidR="006D4185" w:rsidRPr="00C64260" w:rsidTr="0078580A">
        <w:trPr>
          <w:trHeight w:val="519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2.3.Содержание объектов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rPr>
          <w:trHeight w:val="7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2.4.Услуги связи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Абонентская связь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Количество номеров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1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Default="006D4185" w:rsidP="0078580A">
            <w:pPr>
              <w:widowControl w:val="0"/>
            </w:pPr>
            <w:r w:rsidRPr="00C64260">
              <w:t>2.</w:t>
            </w:r>
            <w:proofErr w:type="gramStart"/>
            <w:r w:rsidRPr="00C64260">
              <w:t>5.Транспортные</w:t>
            </w:r>
            <w:proofErr w:type="gramEnd"/>
            <w:r w:rsidRPr="00C64260">
              <w:t xml:space="preserve"> услуги</w:t>
            </w:r>
          </w:p>
          <w:p w:rsidR="006D4185" w:rsidRPr="00C64260" w:rsidRDefault="006D4185" w:rsidP="0078580A">
            <w:pPr>
              <w:widowControl w:val="0"/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 xml:space="preserve">Численность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штатные единицы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11,5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2.7.Прочие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>
              <w:t>Хоз. товары</w:t>
            </w:r>
          </w:p>
          <w:p w:rsidR="006D4185" w:rsidRPr="00C64260" w:rsidRDefault="006D4185" w:rsidP="0078580A">
            <w:pPr>
              <w:widowControl w:val="0"/>
            </w:pPr>
            <w:r w:rsidRPr="00C64260">
              <w:t>Канц.</w:t>
            </w:r>
            <w:r>
              <w:t xml:space="preserve"> </w:t>
            </w:r>
            <w:r w:rsidRPr="00C64260">
              <w:t>принадлежности</w:t>
            </w:r>
          </w:p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 xml:space="preserve">. контр </w:t>
            </w:r>
          </w:p>
          <w:p w:rsidR="006D4185" w:rsidRPr="00C64260" w:rsidRDefault="006D4185" w:rsidP="0078580A">
            <w:pPr>
              <w:jc w:val="center"/>
            </w:pPr>
          </w:p>
          <w:p w:rsidR="006D4185" w:rsidRPr="00C64260" w:rsidRDefault="006D4185" w:rsidP="0078580A">
            <w:pPr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1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1</w:t>
            </w:r>
          </w:p>
          <w:p w:rsidR="006D4185" w:rsidRPr="00C64260" w:rsidRDefault="006D4185" w:rsidP="0078580A">
            <w:pPr>
              <w:jc w:val="center"/>
            </w:pPr>
          </w:p>
        </w:tc>
      </w:tr>
      <w:tr w:rsidR="006D4185" w:rsidRPr="00C64260" w:rsidTr="0078580A">
        <w:tc>
          <w:tcPr>
            <w:tcW w:w="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Услуга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Предоставление питания</w:t>
            </w:r>
            <w:r w:rsidRPr="00C64260">
              <w:t xml:space="preserve"> </w:t>
            </w: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  <w:r>
              <w:t>Услуга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7A3BCA">
              <w:t xml:space="preserve">Организация и осуществление транспортного обслуживания учащихся образовательных организаций и воспитанников </w:t>
            </w:r>
            <w:r w:rsidRPr="007A3BCA">
              <w:lastRenderedPageBreak/>
              <w:t>дошкольных образовательных организаций</w:t>
            </w: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1.Нормы, непосредственно связанные с оказание</w:t>
            </w:r>
            <w:r>
              <w:t>м</w:t>
            </w:r>
            <w:r w:rsidRPr="00C64260">
              <w:t xml:space="preserve">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6D4185">
            <w:pPr>
              <w:pStyle w:val="af2"/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</w:pPr>
            <w:r w:rsidRPr="00C64260">
              <w:t>Заработная плата работников, непосредственно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Численность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Штатная единица</w:t>
            </w:r>
          </w:p>
        </w:tc>
        <w:tc>
          <w:tcPr>
            <w:tcW w:w="536" w:type="pct"/>
          </w:tcPr>
          <w:p w:rsidR="006D4185" w:rsidRPr="00C64260" w:rsidRDefault="006D4185" w:rsidP="0078580A">
            <w:r w:rsidRPr="00C64260">
              <w:t>3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1.2.Материальные запасы и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</w:tcPr>
          <w:p w:rsidR="006D4185" w:rsidRPr="00C64260" w:rsidRDefault="006D4185" w:rsidP="0078580A"/>
        </w:tc>
      </w:tr>
      <w:tr w:rsidR="006D4185" w:rsidRPr="00C64260" w:rsidTr="0078580A">
        <w:trPr>
          <w:trHeight w:val="422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1.3.Иные нормы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</w:tcPr>
          <w:p w:rsidR="006D4185" w:rsidRPr="00C64260" w:rsidRDefault="006D4185" w:rsidP="0078580A"/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2.Нормы на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</w:tcPr>
          <w:p w:rsidR="006D4185" w:rsidRPr="00C64260" w:rsidRDefault="006D4185" w:rsidP="0078580A"/>
        </w:tc>
      </w:tr>
      <w:tr w:rsidR="006D4185" w:rsidRPr="00C64260" w:rsidTr="0078580A">
        <w:trPr>
          <w:trHeight w:val="863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2.1.Комунальные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105149" w:rsidRDefault="006D4185" w:rsidP="0078580A">
            <w:pPr>
              <w:widowControl w:val="0"/>
            </w:pPr>
            <w:r w:rsidRPr="00105149">
              <w:t xml:space="preserve">1.Электроэнергия </w:t>
            </w:r>
          </w:p>
          <w:p w:rsidR="006D4185" w:rsidRPr="00105149" w:rsidRDefault="006D4185" w:rsidP="0078580A">
            <w:pPr>
              <w:widowControl w:val="0"/>
            </w:pPr>
            <w:r w:rsidRPr="00105149">
              <w:t>2.теплоэнергия</w:t>
            </w:r>
          </w:p>
          <w:p w:rsidR="006D4185" w:rsidRPr="00105149" w:rsidRDefault="006D4185" w:rsidP="0078580A">
            <w:pPr>
              <w:widowControl w:val="0"/>
            </w:pPr>
            <w:r w:rsidRPr="00105149">
              <w:t>3.водоснабжение</w:t>
            </w:r>
          </w:p>
          <w:p w:rsidR="006D4185" w:rsidRPr="00105149" w:rsidRDefault="006D4185" w:rsidP="0078580A">
            <w:pPr>
              <w:widowControl w:val="0"/>
            </w:pPr>
            <w:r w:rsidRPr="00105149">
              <w:t>4. вывоз ЖБО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DD015E" w:rsidRDefault="006D4185" w:rsidP="0078580A">
            <w:pPr>
              <w:widowControl w:val="0"/>
              <w:jc w:val="center"/>
            </w:pPr>
            <w:proofErr w:type="spellStart"/>
            <w:r>
              <w:t>мун</w:t>
            </w:r>
            <w:proofErr w:type="spellEnd"/>
            <w:r>
              <w:t>. контр</w:t>
            </w:r>
          </w:p>
        </w:tc>
        <w:tc>
          <w:tcPr>
            <w:tcW w:w="536" w:type="pct"/>
          </w:tcPr>
          <w:p w:rsidR="006D4185" w:rsidRDefault="006D4185" w:rsidP="0078580A">
            <w:pPr>
              <w:widowControl w:val="0"/>
              <w:jc w:val="center"/>
            </w:pPr>
            <w:r>
              <w:t>0,2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0,25</w:t>
            </w:r>
          </w:p>
          <w:p w:rsidR="006D4185" w:rsidRDefault="006D4185" w:rsidP="0078580A">
            <w:pPr>
              <w:widowControl w:val="0"/>
              <w:jc w:val="center"/>
            </w:pPr>
            <w:r>
              <w:t>0,2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0,2</w:t>
            </w:r>
          </w:p>
        </w:tc>
      </w:tr>
      <w:tr w:rsidR="006D4185" w:rsidRPr="00C64260" w:rsidTr="0078580A">
        <w:trPr>
          <w:trHeight w:val="160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2.2.Содержание объектов недвижимого имущества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 ОПС</w:t>
            </w:r>
          </w:p>
          <w:p w:rsidR="006D4185" w:rsidRDefault="006D4185" w:rsidP="0078580A">
            <w:pPr>
              <w:widowControl w:val="0"/>
            </w:pPr>
            <w:r w:rsidRPr="00C64260">
              <w:t>2. Дератизация</w:t>
            </w:r>
          </w:p>
          <w:p w:rsidR="006D4185" w:rsidRPr="00C64260" w:rsidRDefault="006D4185" w:rsidP="0078580A">
            <w:pPr>
              <w:widowControl w:val="0"/>
            </w:pPr>
            <w:r>
              <w:t xml:space="preserve">3. замеры </w:t>
            </w:r>
            <w:proofErr w:type="spellStart"/>
            <w:r>
              <w:t>српротивления</w:t>
            </w:r>
            <w:proofErr w:type="spellEnd"/>
          </w:p>
          <w:p w:rsidR="006D4185" w:rsidRPr="00C64260" w:rsidRDefault="006D4185" w:rsidP="0078580A">
            <w:pPr>
              <w:widowControl w:val="0"/>
            </w:pPr>
            <w:r w:rsidRPr="00C64260">
              <w:t xml:space="preserve">4. </w:t>
            </w:r>
            <w:proofErr w:type="spellStart"/>
            <w:proofErr w:type="gramStart"/>
            <w:r w:rsidRPr="00C64260">
              <w:t>Эл.системы</w:t>
            </w:r>
            <w:proofErr w:type="spellEnd"/>
            <w:proofErr w:type="gramEnd"/>
            <w:r w:rsidRPr="00C64260">
              <w:t xml:space="preserve">          безопасности       </w:t>
            </w:r>
          </w:p>
          <w:p w:rsidR="006D4185" w:rsidRDefault="006D4185" w:rsidP="0078580A">
            <w:pPr>
              <w:widowControl w:val="0"/>
            </w:pPr>
            <w:r w:rsidRPr="00C64260">
              <w:t>5. Видеонаблюдение</w:t>
            </w:r>
          </w:p>
          <w:p w:rsidR="006D4185" w:rsidRPr="00C64260" w:rsidRDefault="006D4185" w:rsidP="0078580A">
            <w:pPr>
              <w:widowControl w:val="0"/>
            </w:pPr>
            <w:r>
              <w:t>6. вывоз ТБО</w:t>
            </w:r>
          </w:p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</w:t>
            </w:r>
            <w:proofErr w:type="spellEnd"/>
            <w:r w:rsidRPr="00C64260">
              <w:t>. контр</w:t>
            </w:r>
          </w:p>
        </w:tc>
        <w:tc>
          <w:tcPr>
            <w:tcW w:w="536" w:type="pct"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0,2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0,2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0,2</w:t>
            </w:r>
          </w:p>
          <w:p w:rsidR="006D4185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0,2</w:t>
            </w:r>
          </w:p>
          <w:p w:rsidR="006D4185" w:rsidRDefault="006D4185" w:rsidP="0078580A">
            <w:pPr>
              <w:widowControl w:val="0"/>
              <w:jc w:val="center"/>
            </w:pPr>
            <w:r w:rsidRPr="00C64260">
              <w:t>0,2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0,2</w:t>
            </w:r>
          </w:p>
        </w:tc>
      </w:tr>
      <w:tr w:rsidR="006D4185" w:rsidRPr="00C64260" w:rsidTr="0078580A">
        <w:trPr>
          <w:trHeight w:val="519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2.3.Содержание объектов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rPr>
          <w:trHeight w:val="70"/>
        </w:trPr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2.4.Услуги связи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>
              <w:t>1.Абонентская связь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>
              <w:t>Мун.контр</w:t>
            </w:r>
            <w:proofErr w:type="spellEnd"/>
            <w:r>
              <w:t>.</w:t>
            </w:r>
          </w:p>
        </w:tc>
        <w:tc>
          <w:tcPr>
            <w:tcW w:w="536" w:type="pct"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0,2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2.5.Транспортные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536" w:type="pct"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 xml:space="preserve">Численность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штатные единицы</w:t>
            </w:r>
          </w:p>
        </w:tc>
        <w:tc>
          <w:tcPr>
            <w:tcW w:w="536" w:type="pct"/>
          </w:tcPr>
          <w:p w:rsidR="006D4185" w:rsidRPr="00C64260" w:rsidRDefault="006D4185" w:rsidP="0078580A">
            <w:pPr>
              <w:widowControl w:val="0"/>
              <w:jc w:val="center"/>
            </w:pPr>
          </w:p>
          <w:p w:rsidR="006D4185" w:rsidRPr="00C64260" w:rsidRDefault="006D4185" w:rsidP="0078580A">
            <w:pPr>
              <w:widowControl w:val="0"/>
              <w:jc w:val="center"/>
            </w:pPr>
            <w:r>
              <w:t>4,01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2.7.Прочие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1. Медосмотр</w:t>
            </w:r>
          </w:p>
          <w:p w:rsidR="006D4185" w:rsidRPr="00C64260" w:rsidRDefault="006D4185" w:rsidP="0078580A">
            <w:pPr>
              <w:widowControl w:val="0"/>
            </w:pPr>
            <w:r>
              <w:t>2</w:t>
            </w:r>
            <w:r w:rsidRPr="00C64260">
              <w:t xml:space="preserve">. </w:t>
            </w:r>
            <w:r>
              <w:t>Обучение</w:t>
            </w:r>
          </w:p>
          <w:p w:rsidR="006D4185" w:rsidRPr="00C64260" w:rsidRDefault="006D4185" w:rsidP="0078580A">
            <w:pPr>
              <w:widowControl w:val="0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Мун.контр</w:t>
            </w:r>
            <w:proofErr w:type="spellEnd"/>
          </w:p>
          <w:p w:rsidR="006D4185" w:rsidRPr="00C64260" w:rsidRDefault="006D4185" w:rsidP="0078580A">
            <w:pPr>
              <w:widowControl w:val="0"/>
              <w:jc w:val="center"/>
            </w:pPr>
            <w:proofErr w:type="spellStart"/>
            <w:r w:rsidRPr="00C64260">
              <w:t>Мун.контр</w:t>
            </w:r>
            <w:proofErr w:type="spellEnd"/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536" w:type="pct"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1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1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Услуга</w:t>
            </w:r>
          </w:p>
          <w:p w:rsidR="006D4185" w:rsidRPr="00C64260" w:rsidRDefault="006D4185" w:rsidP="0078580A">
            <w:pPr>
              <w:widowControl w:val="0"/>
              <w:jc w:val="center"/>
            </w:pPr>
            <w:r>
              <w:t>Предоставление питания</w:t>
            </w:r>
            <w:r w:rsidRPr="00C64260">
              <w:t xml:space="preserve"> </w:t>
            </w:r>
          </w:p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1.Нормы, непосредственно связанные с оказание</w:t>
            </w:r>
            <w:r>
              <w:t>м</w:t>
            </w:r>
            <w:r w:rsidRPr="00C64260">
              <w:t xml:space="preserve">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6D4185">
            <w:pPr>
              <w:pStyle w:val="af2"/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</w:pPr>
            <w:r w:rsidRPr="00C64260">
              <w:t>Заработная плата работников, непосредственно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Численность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Штатная единица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-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1.2.Материальные запасы и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1.3.Иные нормы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 w:rsidRPr="00C64260"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2.Нормы на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2.1.Комунальные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105149" w:rsidRDefault="006D4185" w:rsidP="0078580A">
            <w:pPr>
              <w:widowControl w:val="0"/>
              <w:jc w:val="center"/>
            </w:pPr>
            <w:r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7E746B" w:rsidRDefault="006D4185" w:rsidP="0078580A">
            <w:pPr>
              <w:widowControl w:val="0"/>
            </w:pPr>
            <w: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-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 xml:space="preserve">2.2.Содержание объектов недвижимого </w:t>
            </w:r>
            <w:r w:rsidRPr="00C64260">
              <w:lastRenderedPageBreak/>
              <w:t>имущества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lastRenderedPageBreak/>
              <w:t>-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>
              <w:lastRenderedPageBreak/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-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2.3.Содержание объектов ОЦДИ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-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2.4.Услуги связи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-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2.5.Транспортные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Default="006D4185" w:rsidP="0078580A">
            <w:pPr>
              <w:widowControl w:val="0"/>
              <w:jc w:val="center"/>
            </w:pPr>
            <w:r>
              <w:t>Подвоз учащихся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proofErr w:type="spellStart"/>
            <w:r>
              <w:t>Мун.контр</w:t>
            </w:r>
            <w:proofErr w:type="spellEnd"/>
            <w:r>
              <w:t>.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1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-</w:t>
            </w:r>
          </w:p>
        </w:tc>
      </w:tr>
      <w:tr w:rsidR="006D4185" w:rsidRPr="00C64260" w:rsidTr="0078580A">
        <w:tc>
          <w:tcPr>
            <w:tcW w:w="8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185" w:rsidRPr="00C64260" w:rsidRDefault="006D4185" w:rsidP="0078580A"/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 w:rsidRPr="00C64260">
              <w:t>2.7.Прочие общехозяйственные нужды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-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185" w:rsidRPr="00C64260" w:rsidRDefault="006D4185" w:rsidP="0078580A">
            <w:pPr>
              <w:widowControl w:val="0"/>
            </w:pPr>
            <w:r>
              <w:t>-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85" w:rsidRPr="00C64260" w:rsidRDefault="006D4185" w:rsidP="0078580A">
            <w:pPr>
              <w:widowControl w:val="0"/>
              <w:jc w:val="center"/>
            </w:pPr>
            <w:r>
              <w:t>-</w:t>
            </w:r>
          </w:p>
          <w:p w:rsidR="006D4185" w:rsidRPr="00C64260" w:rsidRDefault="006D4185" w:rsidP="0078580A">
            <w:pPr>
              <w:widowControl w:val="0"/>
              <w:jc w:val="center"/>
            </w:pPr>
          </w:p>
        </w:tc>
      </w:tr>
    </w:tbl>
    <w:p w:rsidR="006D4185" w:rsidRDefault="006D4185" w:rsidP="006D4185">
      <w:pPr>
        <w:pStyle w:val="af3"/>
        <w:contextualSpacing/>
        <w:jc w:val="both"/>
        <w:rPr>
          <w:sz w:val="28"/>
          <w:szCs w:val="28"/>
        </w:rPr>
      </w:pPr>
    </w:p>
    <w:p w:rsidR="006D4185" w:rsidRDefault="006D4185" w:rsidP="006D4185">
      <w:pPr>
        <w:pStyle w:val="af3"/>
        <w:contextualSpacing/>
        <w:jc w:val="both"/>
        <w:rPr>
          <w:sz w:val="28"/>
          <w:szCs w:val="28"/>
        </w:rPr>
      </w:pPr>
    </w:p>
    <w:p w:rsidR="006D4185" w:rsidRDefault="006D4185" w:rsidP="006D4185">
      <w:pPr>
        <w:pStyle w:val="af3"/>
        <w:contextualSpacing/>
        <w:jc w:val="both"/>
        <w:rPr>
          <w:sz w:val="28"/>
          <w:szCs w:val="28"/>
        </w:rPr>
      </w:pPr>
    </w:p>
    <w:p w:rsidR="006D4185" w:rsidRDefault="006D4185" w:rsidP="00087921">
      <w:pPr>
        <w:contextualSpacing/>
        <w:jc w:val="both"/>
        <w:rPr>
          <w:b/>
          <w:sz w:val="28"/>
          <w:szCs w:val="28"/>
        </w:rPr>
        <w:sectPr w:rsidR="006D4185" w:rsidSect="006D418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D4185" w:rsidRPr="00BA2365" w:rsidRDefault="006D4185" w:rsidP="006D4185">
      <w:pPr>
        <w:pStyle w:val="af3"/>
        <w:contextualSpacing/>
        <w:jc w:val="right"/>
      </w:pPr>
      <w:r w:rsidRPr="00BA2365">
        <w:lastRenderedPageBreak/>
        <w:t>Приложение</w:t>
      </w:r>
      <w:r>
        <w:t xml:space="preserve"> 3</w:t>
      </w:r>
    </w:p>
    <w:p w:rsidR="006D4185" w:rsidRPr="00BA2365" w:rsidRDefault="006D4185" w:rsidP="006D4185">
      <w:pPr>
        <w:pStyle w:val="af3"/>
        <w:contextualSpacing/>
        <w:jc w:val="right"/>
      </w:pPr>
      <w:r w:rsidRPr="00BA2365">
        <w:t>к постановлению администрации района</w:t>
      </w:r>
    </w:p>
    <w:p w:rsidR="006D4185" w:rsidRPr="00BA2365" w:rsidRDefault="006D4185" w:rsidP="006D4185">
      <w:pPr>
        <w:pStyle w:val="af3"/>
        <w:contextualSpacing/>
        <w:jc w:val="right"/>
      </w:pPr>
      <w:r w:rsidRPr="00BA2365">
        <w:t xml:space="preserve">от </w:t>
      </w:r>
      <w:r>
        <w:t>26.03.2018</w:t>
      </w:r>
      <w:r w:rsidRPr="00BA2365">
        <w:t xml:space="preserve"> № </w:t>
      </w:r>
      <w:r>
        <w:t>127-п</w:t>
      </w:r>
    </w:p>
    <w:p w:rsidR="006D4185" w:rsidRDefault="006D4185" w:rsidP="00087921">
      <w:pPr>
        <w:contextualSpacing/>
        <w:jc w:val="both"/>
        <w:rPr>
          <w:b/>
          <w:sz w:val="28"/>
          <w:szCs w:val="28"/>
        </w:rPr>
      </w:pPr>
    </w:p>
    <w:p w:rsidR="006D4185" w:rsidRDefault="006D4185" w:rsidP="00087921">
      <w:pPr>
        <w:contextualSpacing/>
        <w:jc w:val="both"/>
        <w:rPr>
          <w:b/>
          <w:sz w:val="28"/>
          <w:szCs w:val="28"/>
        </w:rPr>
      </w:pPr>
    </w:p>
    <w:p w:rsidR="006D4185" w:rsidRPr="00C64260" w:rsidRDefault="006D4185" w:rsidP="006D4185">
      <w:pPr>
        <w:jc w:val="center"/>
        <w:rPr>
          <w:spacing w:val="-4"/>
        </w:rPr>
      </w:pPr>
      <w:r w:rsidRPr="00C64260">
        <w:rPr>
          <w:spacing w:val="-4"/>
        </w:rPr>
        <w:t>Значения корректирующих коэффициентов,</w:t>
      </w:r>
    </w:p>
    <w:p w:rsidR="006D4185" w:rsidRDefault="006D4185" w:rsidP="006D4185">
      <w:pPr>
        <w:pStyle w:val="af3"/>
        <w:contextualSpacing/>
        <w:jc w:val="center"/>
        <w:rPr>
          <w:spacing w:val="-4"/>
        </w:rPr>
      </w:pPr>
      <w:r w:rsidRPr="00C64260">
        <w:rPr>
          <w:spacing w:val="-4"/>
        </w:rPr>
        <w:t>применяемых при расчете нормативных затрат на оказание муниципальной услуги</w:t>
      </w:r>
    </w:p>
    <w:p w:rsidR="006D4185" w:rsidRDefault="006D4185" w:rsidP="006D4185">
      <w:pPr>
        <w:pStyle w:val="af3"/>
        <w:contextualSpacing/>
        <w:jc w:val="center"/>
        <w:rPr>
          <w:spacing w:val="-4"/>
        </w:rPr>
      </w:pPr>
    </w:p>
    <w:p w:rsidR="006D4185" w:rsidRDefault="006D4185" w:rsidP="006D4185">
      <w:pPr>
        <w:pStyle w:val="af3"/>
        <w:contextualSpacing/>
        <w:jc w:val="center"/>
      </w:pPr>
    </w:p>
    <w:p w:rsidR="006D4185" w:rsidRDefault="006D4185" w:rsidP="006D4185">
      <w:pPr>
        <w:numPr>
          <w:ilvl w:val="0"/>
          <w:numId w:val="43"/>
        </w:numPr>
        <w:overflowPunct/>
        <w:autoSpaceDE/>
        <w:autoSpaceDN/>
        <w:adjustRightInd/>
      </w:pPr>
      <w:r>
        <w:t>Общеобразовательные учреждения</w:t>
      </w:r>
    </w:p>
    <w:p w:rsidR="006D4185" w:rsidRDefault="006D4185" w:rsidP="006D4185">
      <w:pPr>
        <w:ind w:left="28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30"/>
        <w:gridCol w:w="1041"/>
        <w:gridCol w:w="1044"/>
        <w:gridCol w:w="1044"/>
        <w:gridCol w:w="1045"/>
        <w:gridCol w:w="1045"/>
        <w:gridCol w:w="1045"/>
        <w:gridCol w:w="1045"/>
        <w:gridCol w:w="1048"/>
        <w:gridCol w:w="1048"/>
        <w:gridCol w:w="1048"/>
        <w:gridCol w:w="1037"/>
      </w:tblGrid>
      <w:tr w:rsidR="006D4185" w:rsidRPr="00C64260" w:rsidTr="0078580A">
        <w:trPr>
          <w:cantSplit/>
          <w:trHeight w:val="1532"/>
        </w:trPr>
        <w:tc>
          <w:tcPr>
            <w:tcW w:w="183" w:type="pct"/>
          </w:tcPr>
          <w:p w:rsidR="006D4185" w:rsidRPr="00C64260" w:rsidRDefault="006D4185" w:rsidP="0078580A">
            <w:r w:rsidRPr="00C64260">
              <w:t>№ п/п</w:t>
            </w:r>
          </w:p>
        </w:tc>
        <w:tc>
          <w:tcPr>
            <w:tcW w:w="869" w:type="pct"/>
          </w:tcPr>
          <w:p w:rsidR="006D4185" w:rsidRPr="00C64260" w:rsidRDefault="006D4185" w:rsidP="0078580A">
            <w:r w:rsidRPr="00C64260">
              <w:t>Наименование услуги и уникальный номер реестровой записи</w:t>
            </w:r>
          </w:p>
        </w:tc>
        <w:tc>
          <w:tcPr>
            <w:tcW w:w="358" w:type="pct"/>
            <w:textDirection w:val="btLr"/>
            <w:vAlign w:val="bottom"/>
          </w:tcPr>
          <w:p w:rsidR="006D4185" w:rsidRPr="00C64260" w:rsidRDefault="006D4185" w:rsidP="0078580A">
            <w:pPr>
              <w:ind w:left="113" w:right="113"/>
              <w:rPr>
                <w:color w:val="000000"/>
              </w:rPr>
            </w:pPr>
            <w:r w:rsidRPr="00C64260">
              <w:rPr>
                <w:color w:val="000000"/>
              </w:rPr>
              <w:t xml:space="preserve"> МБОУ ДСШ № 1</w:t>
            </w:r>
          </w:p>
        </w:tc>
        <w:tc>
          <w:tcPr>
            <w:tcW w:w="359" w:type="pct"/>
            <w:textDirection w:val="btLr"/>
            <w:vAlign w:val="bottom"/>
          </w:tcPr>
          <w:p w:rsidR="006D4185" w:rsidRPr="00C64260" w:rsidRDefault="006D4185" w:rsidP="0078580A">
            <w:pPr>
              <w:ind w:left="113" w:right="113"/>
              <w:rPr>
                <w:color w:val="000000"/>
              </w:rPr>
            </w:pPr>
            <w:r w:rsidRPr="00C64260">
              <w:rPr>
                <w:color w:val="000000"/>
              </w:rPr>
              <w:t xml:space="preserve"> МБОУ ДСШ № 2</w:t>
            </w:r>
          </w:p>
          <w:p w:rsidR="006D4185" w:rsidRPr="00C64260" w:rsidRDefault="006D4185" w:rsidP="0078580A">
            <w:pPr>
              <w:ind w:left="113" w:right="113"/>
              <w:rPr>
                <w:color w:val="000000"/>
              </w:rPr>
            </w:pPr>
          </w:p>
        </w:tc>
        <w:tc>
          <w:tcPr>
            <w:tcW w:w="359" w:type="pct"/>
            <w:textDirection w:val="btLr"/>
            <w:vAlign w:val="bottom"/>
          </w:tcPr>
          <w:p w:rsidR="006D4185" w:rsidRPr="00C64260" w:rsidRDefault="006D4185" w:rsidP="0078580A">
            <w:pPr>
              <w:ind w:left="113" w:right="113"/>
              <w:rPr>
                <w:color w:val="000000"/>
              </w:rPr>
            </w:pPr>
            <w:r w:rsidRPr="00C64260">
              <w:rPr>
                <w:color w:val="000000"/>
              </w:rPr>
              <w:t xml:space="preserve">МБОУ </w:t>
            </w:r>
            <w:proofErr w:type="spellStart"/>
            <w:r w:rsidRPr="00C64260">
              <w:rPr>
                <w:color w:val="000000"/>
              </w:rPr>
              <w:t>Усольская</w:t>
            </w:r>
            <w:proofErr w:type="spellEnd"/>
            <w:r w:rsidRPr="00C642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C64260">
              <w:rPr>
                <w:color w:val="000000"/>
              </w:rPr>
              <w:t>Ш</w:t>
            </w:r>
          </w:p>
        </w:tc>
        <w:tc>
          <w:tcPr>
            <w:tcW w:w="359" w:type="pct"/>
            <w:textDirection w:val="btLr"/>
            <w:vAlign w:val="bottom"/>
          </w:tcPr>
          <w:p w:rsidR="006D4185" w:rsidRPr="00C64260" w:rsidRDefault="006D4185" w:rsidP="0078580A">
            <w:pPr>
              <w:ind w:left="113" w:right="113"/>
              <w:rPr>
                <w:color w:val="000000"/>
              </w:rPr>
            </w:pPr>
            <w:r w:rsidRPr="00C64260">
              <w:rPr>
                <w:color w:val="000000"/>
              </w:rPr>
              <w:t>МБОУ Н-</w:t>
            </w:r>
            <w:proofErr w:type="spellStart"/>
            <w:r w:rsidRPr="00C64260">
              <w:rPr>
                <w:color w:val="000000"/>
              </w:rPr>
              <w:t>Танайская</w:t>
            </w:r>
            <w:proofErr w:type="spellEnd"/>
            <w:r w:rsidRPr="00C642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C64260">
              <w:rPr>
                <w:color w:val="000000"/>
              </w:rPr>
              <w:t>Ш</w:t>
            </w:r>
          </w:p>
        </w:tc>
        <w:tc>
          <w:tcPr>
            <w:tcW w:w="359" w:type="pct"/>
            <w:textDirection w:val="btLr"/>
            <w:vAlign w:val="bottom"/>
          </w:tcPr>
          <w:p w:rsidR="006D4185" w:rsidRPr="00C64260" w:rsidRDefault="006D4185" w:rsidP="0078580A">
            <w:pPr>
              <w:ind w:left="113" w:right="113"/>
              <w:rPr>
                <w:color w:val="000000"/>
              </w:rPr>
            </w:pPr>
            <w:r w:rsidRPr="00C64260">
              <w:rPr>
                <w:color w:val="000000"/>
              </w:rPr>
              <w:t xml:space="preserve">МБОУ </w:t>
            </w:r>
            <w:proofErr w:type="spellStart"/>
            <w:r w:rsidRPr="00C64260">
              <w:rPr>
                <w:color w:val="000000"/>
              </w:rPr>
              <w:t>Курайская</w:t>
            </w:r>
            <w:proofErr w:type="spellEnd"/>
            <w:r w:rsidRPr="00C642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C64260">
              <w:rPr>
                <w:color w:val="000000"/>
              </w:rPr>
              <w:t>Ш</w:t>
            </w:r>
          </w:p>
        </w:tc>
        <w:tc>
          <w:tcPr>
            <w:tcW w:w="359" w:type="pct"/>
            <w:textDirection w:val="btLr"/>
            <w:vAlign w:val="bottom"/>
          </w:tcPr>
          <w:p w:rsidR="006D4185" w:rsidRPr="00C64260" w:rsidRDefault="006D4185" w:rsidP="0078580A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МБОУ А-</w:t>
            </w:r>
            <w:proofErr w:type="spellStart"/>
            <w:r>
              <w:rPr>
                <w:color w:val="000000"/>
              </w:rPr>
              <w:t>Ершинская</w:t>
            </w:r>
            <w:proofErr w:type="spellEnd"/>
            <w:r>
              <w:rPr>
                <w:color w:val="000000"/>
              </w:rPr>
              <w:t xml:space="preserve"> С</w:t>
            </w:r>
            <w:r w:rsidRPr="00C64260">
              <w:rPr>
                <w:color w:val="000000"/>
              </w:rPr>
              <w:t>Ш</w:t>
            </w:r>
          </w:p>
        </w:tc>
        <w:tc>
          <w:tcPr>
            <w:tcW w:w="359" w:type="pct"/>
            <w:textDirection w:val="btLr"/>
            <w:vAlign w:val="bottom"/>
          </w:tcPr>
          <w:p w:rsidR="006D4185" w:rsidRPr="00C64260" w:rsidRDefault="006D4185" w:rsidP="0078580A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МБОУ Орловская С</w:t>
            </w:r>
            <w:r w:rsidRPr="00C64260">
              <w:rPr>
                <w:color w:val="000000"/>
              </w:rPr>
              <w:t>Ш</w:t>
            </w:r>
          </w:p>
        </w:tc>
        <w:tc>
          <w:tcPr>
            <w:tcW w:w="360" w:type="pct"/>
            <w:textDirection w:val="btLr"/>
            <w:vAlign w:val="bottom"/>
          </w:tcPr>
          <w:p w:rsidR="006D4185" w:rsidRPr="00C64260" w:rsidRDefault="006D4185" w:rsidP="0078580A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Денисовская</w:t>
            </w:r>
            <w:proofErr w:type="spellEnd"/>
            <w:r>
              <w:rPr>
                <w:color w:val="000000"/>
              </w:rPr>
              <w:t xml:space="preserve"> С</w:t>
            </w:r>
            <w:r w:rsidRPr="00C64260">
              <w:rPr>
                <w:color w:val="000000"/>
              </w:rPr>
              <w:t>Ш</w:t>
            </w:r>
          </w:p>
        </w:tc>
        <w:tc>
          <w:tcPr>
            <w:tcW w:w="360" w:type="pct"/>
            <w:textDirection w:val="btLr"/>
            <w:vAlign w:val="bottom"/>
          </w:tcPr>
          <w:p w:rsidR="006D4185" w:rsidRPr="00C64260" w:rsidRDefault="006D4185" w:rsidP="0078580A">
            <w:pPr>
              <w:ind w:left="113" w:right="113"/>
              <w:rPr>
                <w:color w:val="000000"/>
              </w:rPr>
            </w:pPr>
            <w:r w:rsidRPr="00C64260">
              <w:rPr>
                <w:color w:val="000000"/>
              </w:rPr>
              <w:t xml:space="preserve">МБОУ </w:t>
            </w:r>
            <w:proofErr w:type="spellStart"/>
            <w:r w:rsidRPr="00C64260">
              <w:rPr>
                <w:color w:val="000000"/>
              </w:rPr>
              <w:t>Шелом</w:t>
            </w:r>
            <w:r>
              <w:rPr>
                <w:color w:val="000000"/>
              </w:rPr>
              <w:t>ковская</w:t>
            </w:r>
            <w:proofErr w:type="spellEnd"/>
            <w:r>
              <w:rPr>
                <w:color w:val="000000"/>
              </w:rPr>
              <w:t xml:space="preserve"> С</w:t>
            </w:r>
            <w:r w:rsidRPr="00C64260">
              <w:rPr>
                <w:color w:val="000000"/>
              </w:rPr>
              <w:t>Ш</w:t>
            </w:r>
          </w:p>
        </w:tc>
        <w:tc>
          <w:tcPr>
            <w:tcW w:w="360" w:type="pct"/>
            <w:textDirection w:val="btLr"/>
            <w:vAlign w:val="bottom"/>
          </w:tcPr>
          <w:p w:rsidR="006D4185" w:rsidRPr="00C64260" w:rsidRDefault="006D4185" w:rsidP="0078580A">
            <w:pPr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Новинская</w:t>
            </w:r>
            <w:proofErr w:type="spellEnd"/>
            <w:r>
              <w:rPr>
                <w:color w:val="000000"/>
              </w:rPr>
              <w:t xml:space="preserve"> С</w:t>
            </w:r>
            <w:r w:rsidRPr="00C64260">
              <w:rPr>
                <w:color w:val="000000"/>
              </w:rPr>
              <w:t>Ш</w:t>
            </w:r>
          </w:p>
        </w:tc>
        <w:tc>
          <w:tcPr>
            <w:tcW w:w="356" w:type="pct"/>
            <w:textDirection w:val="btLr"/>
            <w:vAlign w:val="bottom"/>
          </w:tcPr>
          <w:p w:rsidR="006D4185" w:rsidRPr="00C64260" w:rsidRDefault="006D4185" w:rsidP="0078580A">
            <w:pPr>
              <w:ind w:left="113" w:right="113"/>
              <w:rPr>
                <w:color w:val="000000"/>
              </w:rPr>
            </w:pPr>
            <w:r w:rsidRPr="00C64260">
              <w:rPr>
                <w:color w:val="000000"/>
              </w:rPr>
              <w:t xml:space="preserve">МБОУ </w:t>
            </w:r>
            <w:proofErr w:type="spellStart"/>
            <w:r w:rsidRPr="00C64260">
              <w:rPr>
                <w:color w:val="000000"/>
              </w:rPr>
              <w:t>Канарайская</w:t>
            </w:r>
            <w:proofErr w:type="spellEnd"/>
            <w:r w:rsidRPr="00C64260">
              <w:rPr>
                <w:color w:val="000000"/>
              </w:rPr>
              <w:t xml:space="preserve"> ОШ</w:t>
            </w:r>
          </w:p>
        </w:tc>
      </w:tr>
      <w:tr w:rsidR="006D4185" w:rsidRPr="00C64260" w:rsidTr="0078580A">
        <w:trPr>
          <w:trHeight w:val="626"/>
        </w:trPr>
        <w:tc>
          <w:tcPr>
            <w:tcW w:w="183" w:type="pct"/>
          </w:tcPr>
          <w:p w:rsidR="006D4185" w:rsidRPr="00C64260" w:rsidRDefault="006D4185" w:rsidP="0078580A">
            <w:r w:rsidRPr="00C64260">
              <w:t>1.</w:t>
            </w:r>
          </w:p>
        </w:tc>
        <w:tc>
          <w:tcPr>
            <w:tcW w:w="869" w:type="pct"/>
          </w:tcPr>
          <w:p w:rsidR="006D4185" w:rsidRPr="00884C9C" w:rsidRDefault="006D4185" w:rsidP="0078580A">
            <w:pPr>
              <w:widowControl w:val="0"/>
              <w:jc w:val="center"/>
            </w:pPr>
            <w:r w:rsidRPr="00884C9C">
              <w:t>Услуга</w:t>
            </w:r>
          </w:p>
          <w:p w:rsidR="006D4185" w:rsidRPr="00884C9C" w:rsidRDefault="006D4185" w:rsidP="0078580A">
            <w:pPr>
              <w:widowControl w:val="0"/>
              <w:jc w:val="center"/>
            </w:pPr>
            <w:r w:rsidRPr="00884C9C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58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>
              <w:t>1,06</w:t>
            </w:r>
          </w:p>
        </w:tc>
        <w:tc>
          <w:tcPr>
            <w:tcW w:w="359" w:type="pct"/>
          </w:tcPr>
          <w:p w:rsidR="006D4185" w:rsidRDefault="006D4185" w:rsidP="0078580A"/>
          <w:p w:rsidR="006D4185" w:rsidRDefault="006D4185" w:rsidP="0078580A"/>
          <w:p w:rsidR="006D4185" w:rsidRDefault="006D4185" w:rsidP="0078580A"/>
          <w:p w:rsidR="006D4185" w:rsidRPr="00C64260" w:rsidRDefault="006D4185" w:rsidP="0078580A">
            <w:r>
              <w:t>1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 w:rsidRPr="00C64260">
              <w:t>2,</w:t>
            </w:r>
            <w:r>
              <w:t>28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>
              <w:t>3,87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>
              <w:t>2,29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>
              <w:t>3,89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>
              <w:t>4,79</w:t>
            </w:r>
          </w:p>
        </w:tc>
        <w:tc>
          <w:tcPr>
            <w:tcW w:w="360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>
              <w:t>2,05</w:t>
            </w:r>
          </w:p>
        </w:tc>
        <w:tc>
          <w:tcPr>
            <w:tcW w:w="360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>
              <w:t>3,19</w:t>
            </w:r>
          </w:p>
        </w:tc>
        <w:tc>
          <w:tcPr>
            <w:tcW w:w="360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>
              <w:t>3,08</w:t>
            </w:r>
          </w:p>
        </w:tc>
        <w:tc>
          <w:tcPr>
            <w:tcW w:w="356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>
              <w:t>17,16</w:t>
            </w:r>
          </w:p>
        </w:tc>
      </w:tr>
      <w:tr w:rsidR="006D4185" w:rsidRPr="00C64260" w:rsidTr="0078580A">
        <w:trPr>
          <w:trHeight w:val="661"/>
        </w:trPr>
        <w:tc>
          <w:tcPr>
            <w:tcW w:w="183" w:type="pct"/>
          </w:tcPr>
          <w:p w:rsidR="006D4185" w:rsidRPr="00C64260" w:rsidRDefault="006D4185" w:rsidP="0078580A">
            <w:r>
              <w:t>2</w:t>
            </w:r>
            <w:r w:rsidRPr="00C64260">
              <w:t>.</w:t>
            </w:r>
          </w:p>
        </w:tc>
        <w:tc>
          <w:tcPr>
            <w:tcW w:w="869" w:type="pct"/>
          </w:tcPr>
          <w:p w:rsidR="006D4185" w:rsidRPr="00884C9C" w:rsidRDefault="006D4185" w:rsidP="0078580A">
            <w:pPr>
              <w:widowControl w:val="0"/>
              <w:jc w:val="center"/>
            </w:pPr>
            <w:r w:rsidRPr="00884C9C">
              <w:t>Услуга</w:t>
            </w:r>
          </w:p>
          <w:p w:rsidR="006D4185" w:rsidRPr="00884C9C" w:rsidRDefault="006D4185" w:rsidP="0078580A">
            <w:pPr>
              <w:widowControl w:val="0"/>
              <w:jc w:val="center"/>
            </w:pPr>
            <w:r w:rsidRPr="00884C9C"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58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 w:rsidRPr="00C64260">
              <w:t>1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 w:rsidRPr="00C64260">
              <w:t>1,</w:t>
            </w:r>
            <w:r>
              <w:t>02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 w:rsidRPr="00C64260">
              <w:t>2,</w:t>
            </w:r>
            <w:r>
              <w:t>55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 w:rsidRPr="00C64260">
              <w:t>3,</w:t>
            </w:r>
            <w:r>
              <w:t>65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 w:rsidRPr="00C64260">
              <w:t>1,</w:t>
            </w:r>
            <w:r>
              <w:t>67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>
              <w:t>3,27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>
              <w:t>3,76</w:t>
            </w:r>
          </w:p>
        </w:tc>
        <w:tc>
          <w:tcPr>
            <w:tcW w:w="360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 w:rsidRPr="00C64260">
              <w:t>1,</w:t>
            </w:r>
            <w:r>
              <w:t>59</w:t>
            </w:r>
          </w:p>
        </w:tc>
        <w:tc>
          <w:tcPr>
            <w:tcW w:w="360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 w:rsidRPr="00C64260">
              <w:t>2,</w:t>
            </w:r>
            <w:r>
              <w:t>29</w:t>
            </w:r>
          </w:p>
        </w:tc>
        <w:tc>
          <w:tcPr>
            <w:tcW w:w="360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>
              <w:t>2,24</w:t>
            </w:r>
          </w:p>
        </w:tc>
        <w:tc>
          <w:tcPr>
            <w:tcW w:w="356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>
              <w:t>6,99</w:t>
            </w:r>
          </w:p>
        </w:tc>
      </w:tr>
      <w:tr w:rsidR="006D4185" w:rsidRPr="00C64260" w:rsidTr="0078580A">
        <w:trPr>
          <w:trHeight w:val="626"/>
        </w:trPr>
        <w:tc>
          <w:tcPr>
            <w:tcW w:w="183" w:type="pct"/>
          </w:tcPr>
          <w:p w:rsidR="006D4185" w:rsidRPr="00C64260" w:rsidRDefault="006D4185" w:rsidP="0078580A">
            <w:r>
              <w:t>3</w:t>
            </w:r>
            <w:r w:rsidRPr="00C64260">
              <w:t>.</w:t>
            </w:r>
          </w:p>
        </w:tc>
        <w:tc>
          <w:tcPr>
            <w:tcW w:w="869" w:type="pct"/>
          </w:tcPr>
          <w:p w:rsidR="006D4185" w:rsidRPr="00884C9C" w:rsidRDefault="006D4185" w:rsidP="0078580A">
            <w:pPr>
              <w:widowControl w:val="0"/>
              <w:jc w:val="center"/>
            </w:pPr>
            <w:r w:rsidRPr="00884C9C">
              <w:t>Услуга</w:t>
            </w:r>
          </w:p>
          <w:p w:rsidR="006D4185" w:rsidRPr="00884C9C" w:rsidRDefault="006D4185" w:rsidP="0078580A">
            <w:pPr>
              <w:widowControl w:val="0"/>
              <w:jc w:val="center"/>
            </w:pPr>
            <w:r w:rsidRPr="00884C9C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58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 w:rsidRPr="00C64260">
              <w:t>1</w:t>
            </w:r>
            <w:r>
              <w:t>,06</w:t>
            </w:r>
          </w:p>
          <w:p w:rsidR="006D4185" w:rsidRPr="00C64260" w:rsidRDefault="006D4185" w:rsidP="0078580A"/>
          <w:p w:rsidR="006D4185" w:rsidRPr="00C64260" w:rsidRDefault="006D4185" w:rsidP="0078580A"/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>
              <w:t>1</w:t>
            </w:r>
          </w:p>
          <w:p w:rsidR="006D4185" w:rsidRPr="00C64260" w:rsidRDefault="006D4185" w:rsidP="0078580A"/>
          <w:p w:rsidR="006D4185" w:rsidRPr="00C64260" w:rsidRDefault="006D4185" w:rsidP="0078580A"/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 w:rsidRPr="00C64260">
              <w:t>3,</w:t>
            </w:r>
            <w:r>
              <w:t>28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>
              <w:t>8,11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>
              <w:t>2,48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>
              <w:t>5,12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>
              <w:t>5,01</w:t>
            </w:r>
          </w:p>
        </w:tc>
        <w:tc>
          <w:tcPr>
            <w:tcW w:w="360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 w:rsidRPr="00C64260">
              <w:t>2,</w:t>
            </w:r>
            <w:r>
              <w:t>06</w:t>
            </w:r>
          </w:p>
        </w:tc>
        <w:tc>
          <w:tcPr>
            <w:tcW w:w="360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>
              <w:t>1,99</w:t>
            </w:r>
          </w:p>
        </w:tc>
        <w:tc>
          <w:tcPr>
            <w:tcW w:w="360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>
              <w:t>5,03</w:t>
            </w:r>
          </w:p>
        </w:tc>
        <w:tc>
          <w:tcPr>
            <w:tcW w:w="356" w:type="pct"/>
          </w:tcPr>
          <w:p w:rsidR="006D4185" w:rsidRPr="00C64260" w:rsidRDefault="006D4185" w:rsidP="0078580A"/>
        </w:tc>
      </w:tr>
      <w:tr w:rsidR="006D4185" w:rsidRPr="00C64260" w:rsidTr="0078580A">
        <w:trPr>
          <w:trHeight w:val="626"/>
        </w:trPr>
        <w:tc>
          <w:tcPr>
            <w:tcW w:w="183" w:type="pct"/>
          </w:tcPr>
          <w:p w:rsidR="006D4185" w:rsidRPr="00C64260" w:rsidRDefault="006D4185" w:rsidP="0078580A">
            <w:r>
              <w:lastRenderedPageBreak/>
              <w:t>4</w:t>
            </w:r>
            <w:r w:rsidRPr="00C64260">
              <w:t>.</w:t>
            </w:r>
          </w:p>
        </w:tc>
        <w:tc>
          <w:tcPr>
            <w:tcW w:w="869" w:type="pct"/>
          </w:tcPr>
          <w:p w:rsidR="006D4185" w:rsidRPr="00884C9C" w:rsidRDefault="006D4185" w:rsidP="0078580A">
            <w:pPr>
              <w:widowControl w:val="0"/>
              <w:jc w:val="center"/>
            </w:pPr>
            <w:r w:rsidRPr="00884C9C">
              <w:t>Услуга</w:t>
            </w:r>
          </w:p>
          <w:p w:rsidR="006D4185" w:rsidRPr="00884C9C" w:rsidRDefault="006D4185" w:rsidP="0078580A">
            <w:pPr>
              <w:widowControl w:val="0"/>
              <w:jc w:val="center"/>
            </w:pPr>
            <w:r w:rsidRPr="00884C9C">
              <w:t>Организация отдыха детей и молодежи</w:t>
            </w:r>
          </w:p>
        </w:tc>
        <w:tc>
          <w:tcPr>
            <w:tcW w:w="358" w:type="pct"/>
          </w:tcPr>
          <w:p w:rsidR="006D4185" w:rsidRPr="00C64260" w:rsidRDefault="006D4185" w:rsidP="0078580A"/>
          <w:p w:rsidR="006D4185" w:rsidRPr="00C64260" w:rsidRDefault="006D4185" w:rsidP="0078580A">
            <w:r w:rsidRPr="00C64260">
              <w:t>1</w:t>
            </w:r>
          </w:p>
          <w:p w:rsidR="006D4185" w:rsidRPr="00C64260" w:rsidRDefault="006D4185" w:rsidP="0078580A"/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>
            <w:r w:rsidRPr="00C64260">
              <w:t>1,0</w:t>
            </w:r>
            <w:r>
              <w:t>4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>
            <w:r w:rsidRPr="00C64260">
              <w:t>1,</w:t>
            </w:r>
            <w:r>
              <w:t>69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>
            <w:r w:rsidRPr="00C64260">
              <w:t>2,</w:t>
            </w:r>
            <w:r>
              <w:t>39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>
            <w:r w:rsidRPr="00C64260">
              <w:t>1,</w:t>
            </w:r>
            <w:r>
              <w:t>93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>
            <w:r>
              <w:t>2,02</w:t>
            </w:r>
          </w:p>
        </w:tc>
        <w:tc>
          <w:tcPr>
            <w:tcW w:w="359" w:type="pct"/>
          </w:tcPr>
          <w:p w:rsidR="006D4185" w:rsidRDefault="006D4185" w:rsidP="0078580A"/>
          <w:p w:rsidR="006D4185" w:rsidRPr="00C64260" w:rsidRDefault="006D4185" w:rsidP="0078580A">
            <w:r>
              <w:t>1,3</w:t>
            </w:r>
          </w:p>
        </w:tc>
        <w:tc>
          <w:tcPr>
            <w:tcW w:w="360" w:type="pct"/>
          </w:tcPr>
          <w:p w:rsidR="006D4185" w:rsidRPr="00C64260" w:rsidRDefault="006D4185" w:rsidP="0078580A"/>
          <w:p w:rsidR="006D4185" w:rsidRPr="00C64260" w:rsidRDefault="006D4185" w:rsidP="0078580A">
            <w:r w:rsidRPr="00C64260">
              <w:t>1,</w:t>
            </w:r>
            <w:r>
              <w:t>47</w:t>
            </w:r>
          </w:p>
        </w:tc>
        <w:tc>
          <w:tcPr>
            <w:tcW w:w="360" w:type="pct"/>
          </w:tcPr>
          <w:p w:rsidR="006D4185" w:rsidRPr="00C64260" w:rsidRDefault="006D4185" w:rsidP="0078580A"/>
          <w:p w:rsidR="006D4185" w:rsidRPr="00C64260" w:rsidRDefault="006D4185" w:rsidP="0078580A">
            <w:r>
              <w:t>3,28</w:t>
            </w:r>
          </w:p>
        </w:tc>
        <w:tc>
          <w:tcPr>
            <w:tcW w:w="360" w:type="pct"/>
          </w:tcPr>
          <w:p w:rsidR="006D4185" w:rsidRPr="00C64260" w:rsidRDefault="006D4185" w:rsidP="0078580A"/>
        </w:tc>
        <w:tc>
          <w:tcPr>
            <w:tcW w:w="356" w:type="pct"/>
          </w:tcPr>
          <w:p w:rsidR="006D4185" w:rsidRPr="00C64260" w:rsidRDefault="006D4185" w:rsidP="0078580A"/>
        </w:tc>
      </w:tr>
      <w:tr w:rsidR="006D4185" w:rsidRPr="00C64260" w:rsidTr="0078580A">
        <w:trPr>
          <w:trHeight w:val="661"/>
        </w:trPr>
        <w:tc>
          <w:tcPr>
            <w:tcW w:w="183" w:type="pct"/>
          </w:tcPr>
          <w:p w:rsidR="006D4185" w:rsidRPr="00C64260" w:rsidRDefault="006D4185" w:rsidP="0078580A">
            <w:r>
              <w:t>5</w:t>
            </w:r>
            <w:r w:rsidRPr="00C64260">
              <w:t>.</w:t>
            </w:r>
          </w:p>
        </w:tc>
        <w:tc>
          <w:tcPr>
            <w:tcW w:w="869" w:type="pct"/>
          </w:tcPr>
          <w:p w:rsidR="006D4185" w:rsidRPr="00884C9C" w:rsidRDefault="006D4185" w:rsidP="0078580A">
            <w:pPr>
              <w:widowControl w:val="0"/>
              <w:jc w:val="center"/>
            </w:pPr>
            <w:r w:rsidRPr="00884C9C">
              <w:t>Услуга</w:t>
            </w:r>
          </w:p>
          <w:p w:rsidR="006D4185" w:rsidRPr="00884C9C" w:rsidRDefault="006D4185" w:rsidP="0078580A">
            <w:pPr>
              <w:widowControl w:val="0"/>
              <w:jc w:val="center"/>
            </w:pPr>
            <w:r w:rsidRPr="00884C9C">
              <w:t xml:space="preserve">Присмотр и уход </w:t>
            </w:r>
          </w:p>
        </w:tc>
        <w:tc>
          <w:tcPr>
            <w:tcW w:w="358" w:type="pct"/>
          </w:tcPr>
          <w:p w:rsidR="006D4185" w:rsidRDefault="006D4185" w:rsidP="0078580A"/>
          <w:p w:rsidR="006D4185" w:rsidRPr="00C64260" w:rsidRDefault="006D4185" w:rsidP="0078580A">
            <w:r>
              <w:t>3,23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>
            <w:r>
              <w:t>2,48</w:t>
            </w:r>
          </w:p>
        </w:tc>
        <w:tc>
          <w:tcPr>
            <w:tcW w:w="359" w:type="pct"/>
          </w:tcPr>
          <w:p w:rsidR="006D4185" w:rsidRPr="00C64260" w:rsidRDefault="006D4185" w:rsidP="0078580A"/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>
            <w:r>
              <w:t>2,65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>
            <w:r>
              <w:t>2,12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>
            <w:r>
              <w:t>6,65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/>
        </w:tc>
        <w:tc>
          <w:tcPr>
            <w:tcW w:w="360" w:type="pct"/>
          </w:tcPr>
          <w:p w:rsidR="006D4185" w:rsidRPr="00C64260" w:rsidRDefault="006D4185" w:rsidP="0078580A"/>
          <w:p w:rsidR="006D4185" w:rsidRPr="00C64260" w:rsidRDefault="006D4185" w:rsidP="0078580A">
            <w:r>
              <w:t>2,48</w:t>
            </w:r>
          </w:p>
        </w:tc>
        <w:tc>
          <w:tcPr>
            <w:tcW w:w="360" w:type="pct"/>
          </w:tcPr>
          <w:p w:rsidR="006D4185" w:rsidRPr="00C64260" w:rsidRDefault="006D4185" w:rsidP="0078580A"/>
          <w:p w:rsidR="006D4185" w:rsidRPr="00C64260" w:rsidRDefault="006D4185" w:rsidP="0078580A">
            <w:r>
              <w:t>3,66</w:t>
            </w:r>
          </w:p>
        </w:tc>
        <w:tc>
          <w:tcPr>
            <w:tcW w:w="360" w:type="pct"/>
          </w:tcPr>
          <w:p w:rsidR="006D4185" w:rsidRPr="00C64260" w:rsidRDefault="006D4185" w:rsidP="0078580A"/>
          <w:p w:rsidR="006D4185" w:rsidRPr="00C64260" w:rsidRDefault="006D4185" w:rsidP="0078580A">
            <w:r>
              <w:t>1</w:t>
            </w:r>
          </w:p>
        </w:tc>
        <w:tc>
          <w:tcPr>
            <w:tcW w:w="356" w:type="pct"/>
          </w:tcPr>
          <w:p w:rsidR="006D4185" w:rsidRPr="00C64260" w:rsidRDefault="006D4185" w:rsidP="0078580A"/>
        </w:tc>
      </w:tr>
      <w:tr w:rsidR="006D4185" w:rsidRPr="00C64260" w:rsidTr="0078580A">
        <w:trPr>
          <w:trHeight w:val="661"/>
        </w:trPr>
        <w:tc>
          <w:tcPr>
            <w:tcW w:w="183" w:type="pct"/>
          </w:tcPr>
          <w:p w:rsidR="006D4185" w:rsidRPr="00C64260" w:rsidRDefault="006D4185" w:rsidP="0078580A">
            <w:r>
              <w:t>6</w:t>
            </w:r>
            <w:r w:rsidRPr="00C64260">
              <w:t>.</w:t>
            </w:r>
          </w:p>
        </w:tc>
        <w:tc>
          <w:tcPr>
            <w:tcW w:w="869" w:type="pct"/>
          </w:tcPr>
          <w:p w:rsidR="006D4185" w:rsidRPr="00884C9C" w:rsidRDefault="006D4185" w:rsidP="0078580A">
            <w:pPr>
              <w:widowControl w:val="0"/>
              <w:jc w:val="center"/>
            </w:pPr>
            <w:r w:rsidRPr="00884C9C">
              <w:t>Услуга</w:t>
            </w:r>
          </w:p>
          <w:p w:rsidR="006D4185" w:rsidRPr="00884C9C" w:rsidRDefault="006D4185" w:rsidP="0078580A">
            <w:pPr>
              <w:widowControl w:val="0"/>
              <w:jc w:val="center"/>
            </w:pPr>
            <w:r w:rsidRPr="00884C9C">
              <w:t xml:space="preserve">Реализация дополнительных общеразвивающих программ </w:t>
            </w:r>
          </w:p>
        </w:tc>
        <w:tc>
          <w:tcPr>
            <w:tcW w:w="358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/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>
            <w:r>
              <w:t>1</w:t>
            </w:r>
          </w:p>
        </w:tc>
        <w:tc>
          <w:tcPr>
            <w:tcW w:w="359" w:type="pct"/>
          </w:tcPr>
          <w:p w:rsidR="006D4185" w:rsidRPr="00C64260" w:rsidRDefault="006D4185" w:rsidP="0078580A"/>
        </w:tc>
        <w:tc>
          <w:tcPr>
            <w:tcW w:w="359" w:type="pct"/>
          </w:tcPr>
          <w:p w:rsidR="006D4185" w:rsidRPr="00C64260" w:rsidRDefault="006D4185" w:rsidP="0078580A"/>
        </w:tc>
        <w:tc>
          <w:tcPr>
            <w:tcW w:w="359" w:type="pct"/>
          </w:tcPr>
          <w:p w:rsidR="006D4185" w:rsidRPr="00C64260" w:rsidRDefault="006D4185" w:rsidP="0078580A"/>
        </w:tc>
        <w:tc>
          <w:tcPr>
            <w:tcW w:w="359" w:type="pct"/>
          </w:tcPr>
          <w:p w:rsidR="006D4185" w:rsidRPr="00C64260" w:rsidRDefault="006D4185" w:rsidP="0078580A"/>
        </w:tc>
        <w:tc>
          <w:tcPr>
            <w:tcW w:w="359" w:type="pct"/>
          </w:tcPr>
          <w:p w:rsidR="006D4185" w:rsidRPr="00C64260" w:rsidRDefault="006D4185" w:rsidP="0078580A"/>
        </w:tc>
        <w:tc>
          <w:tcPr>
            <w:tcW w:w="360" w:type="pct"/>
          </w:tcPr>
          <w:p w:rsidR="006D4185" w:rsidRPr="00C64260" w:rsidRDefault="006D4185" w:rsidP="0078580A"/>
        </w:tc>
        <w:tc>
          <w:tcPr>
            <w:tcW w:w="360" w:type="pct"/>
          </w:tcPr>
          <w:p w:rsidR="006D4185" w:rsidRPr="00C64260" w:rsidRDefault="006D4185" w:rsidP="0078580A"/>
          <w:p w:rsidR="006D4185" w:rsidRPr="00C64260" w:rsidRDefault="006D4185" w:rsidP="0078580A"/>
          <w:p w:rsidR="006D4185" w:rsidRPr="00C64260" w:rsidRDefault="006D4185" w:rsidP="0078580A"/>
        </w:tc>
        <w:tc>
          <w:tcPr>
            <w:tcW w:w="360" w:type="pct"/>
          </w:tcPr>
          <w:p w:rsidR="006D4185" w:rsidRPr="00C64260" w:rsidRDefault="006D4185" w:rsidP="0078580A"/>
        </w:tc>
        <w:tc>
          <w:tcPr>
            <w:tcW w:w="356" w:type="pct"/>
          </w:tcPr>
          <w:p w:rsidR="006D4185" w:rsidRPr="00C64260" w:rsidRDefault="006D4185" w:rsidP="0078580A"/>
        </w:tc>
      </w:tr>
      <w:tr w:rsidR="006D4185" w:rsidRPr="00C64260" w:rsidTr="0078580A">
        <w:trPr>
          <w:trHeight w:val="661"/>
        </w:trPr>
        <w:tc>
          <w:tcPr>
            <w:tcW w:w="183" w:type="pct"/>
          </w:tcPr>
          <w:p w:rsidR="006D4185" w:rsidRPr="00C64260" w:rsidRDefault="006D4185" w:rsidP="0078580A">
            <w:r>
              <w:t>7</w:t>
            </w:r>
            <w:r w:rsidRPr="00C64260">
              <w:t>.</w:t>
            </w:r>
          </w:p>
        </w:tc>
        <w:tc>
          <w:tcPr>
            <w:tcW w:w="869" w:type="pct"/>
          </w:tcPr>
          <w:p w:rsidR="006D4185" w:rsidRPr="00884C9C" w:rsidRDefault="006D4185" w:rsidP="0078580A">
            <w:pPr>
              <w:widowControl w:val="0"/>
              <w:jc w:val="center"/>
            </w:pPr>
            <w:r w:rsidRPr="00884C9C">
              <w:t>Услуга</w:t>
            </w:r>
          </w:p>
          <w:p w:rsidR="006D4185" w:rsidRPr="00884C9C" w:rsidRDefault="006D4185" w:rsidP="0078580A">
            <w:pPr>
              <w:widowControl w:val="0"/>
              <w:jc w:val="center"/>
            </w:pPr>
            <w:r w:rsidRPr="00884C9C">
              <w:t xml:space="preserve">Предоставление  питания </w:t>
            </w:r>
          </w:p>
        </w:tc>
        <w:tc>
          <w:tcPr>
            <w:tcW w:w="358" w:type="pct"/>
          </w:tcPr>
          <w:p w:rsidR="006D4185" w:rsidRPr="00C64260" w:rsidRDefault="006D4185" w:rsidP="0078580A"/>
          <w:p w:rsidR="006D4185" w:rsidRPr="00C64260" w:rsidRDefault="006D4185" w:rsidP="0078580A">
            <w:r>
              <w:t>1,1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>
            <w:r w:rsidRPr="00C64260">
              <w:t>1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>
            <w:r>
              <w:t>2,93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>
            <w:r>
              <w:t>3,41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>
            <w:r>
              <w:t>1,84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>
            <w:r>
              <w:t>3,22</w:t>
            </w:r>
          </w:p>
        </w:tc>
        <w:tc>
          <w:tcPr>
            <w:tcW w:w="359" w:type="pct"/>
          </w:tcPr>
          <w:p w:rsidR="006D4185" w:rsidRPr="00C64260" w:rsidRDefault="006D4185" w:rsidP="0078580A"/>
          <w:p w:rsidR="006D4185" w:rsidRPr="00C64260" w:rsidRDefault="006D4185" w:rsidP="0078580A">
            <w:r>
              <w:t>4,79</w:t>
            </w:r>
          </w:p>
        </w:tc>
        <w:tc>
          <w:tcPr>
            <w:tcW w:w="360" w:type="pct"/>
          </w:tcPr>
          <w:p w:rsidR="006D4185" w:rsidRPr="00C64260" w:rsidRDefault="006D4185" w:rsidP="0078580A"/>
          <w:p w:rsidR="006D4185" w:rsidRPr="00C64260" w:rsidRDefault="006D4185" w:rsidP="0078580A">
            <w:r w:rsidRPr="00C64260">
              <w:t>1,</w:t>
            </w:r>
            <w:r>
              <w:t>64</w:t>
            </w:r>
          </w:p>
        </w:tc>
        <w:tc>
          <w:tcPr>
            <w:tcW w:w="360" w:type="pct"/>
          </w:tcPr>
          <w:p w:rsidR="006D4185" w:rsidRPr="00C64260" w:rsidRDefault="006D4185" w:rsidP="0078580A"/>
          <w:p w:rsidR="006D4185" w:rsidRPr="00C64260" w:rsidRDefault="006D4185" w:rsidP="0078580A">
            <w:r>
              <w:t>2,9</w:t>
            </w:r>
          </w:p>
        </w:tc>
        <w:tc>
          <w:tcPr>
            <w:tcW w:w="360" w:type="pct"/>
          </w:tcPr>
          <w:p w:rsidR="006D4185" w:rsidRPr="00C64260" w:rsidRDefault="006D4185" w:rsidP="0078580A"/>
          <w:p w:rsidR="006D4185" w:rsidRPr="00C64260" w:rsidRDefault="006D4185" w:rsidP="0078580A">
            <w:r>
              <w:t>2,27</w:t>
            </w:r>
          </w:p>
        </w:tc>
        <w:tc>
          <w:tcPr>
            <w:tcW w:w="356" w:type="pct"/>
          </w:tcPr>
          <w:p w:rsidR="006D4185" w:rsidRPr="00C64260" w:rsidRDefault="006D4185" w:rsidP="0078580A"/>
          <w:p w:rsidR="006D4185" w:rsidRPr="00C64260" w:rsidRDefault="006D4185" w:rsidP="0078580A">
            <w:r>
              <w:t>13,02</w:t>
            </w:r>
          </w:p>
        </w:tc>
      </w:tr>
      <w:tr w:rsidR="006D4185" w:rsidRPr="00C64260" w:rsidTr="0078580A">
        <w:trPr>
          <w:trHeight w:val="661"/>
        </w:trPr>
        <w:tc>
          <w:tcPr>
            <w:tcW w:w="183" w:type="pct"/>
          </w:tcPr>
          <w:p w:rsidR="006D4185" w:rsidRDefault="006D4185" w:rsidP="0078580A">
            <w:r>
              <w:t>8.</w:t>
            </w:r>
          </w:p>
        </w:tc>
        <w:tc>
          <w:tcPr>
            <w:tcW w:w="869" w:type="pct"/>
          </w:tcPr>
          <w:p w:rsidR="006D4185" w:rsidRDefault="006D4185" w:rsidP="0078580A">
            <w:pPr>
              <w:widowControl w:val="0"/>
              <w:jc w:val="center"/>
            </w:pPr>
            <w:r>
              <w:t>Услуга</w:t>
            </w:r>
          </w:p>
          <w:p w:rsidR="006D4185" w:rsidRPr="007A3BCA" w:rsidRDefault="006D4185" w:rsidP="0078580A">
            <w:pPr>
              <w:widowControl w:val="0"/>
              <w:jc w:val="center"/>
            </w:pPr>
            <w:r w:rsidRPr="007A3BCA">
              <w:t>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</w:t>
            </w:r>
          </w:p>
        </w:tc>
        <w:tc>
          <w:tcPr>
            <w:tcW w:w="358" w:type="pct"/>
          </w:tcPr>
          <w:p w:rsidR="006D4185" w:rsidRDefault="006D4185" w:rsidP="0078580A"/>
          <w:p w:rsidR="006D4185" w:rsidRDefault="006D4185" w:rsidP="0078580A"/>
          <w:p w:rsidR="006D4185" w:rsidRPr="00C64260" w:rsidRDefault="006D4185" w:rsidP="0078580A">
            <w:r>
              <w:t>2,68</w:t>
            </w:r>
          </w:p>
        </w:tc>
        <w:tc>
          <w:tcPr>
            <w:tcW w:w="359" w:type="pct"/>
          </w:tcPr>
          <w:p w:rsidR="006D4185" w:rsidRDefault="006D4185" w:rsidP="0078580A"/>
          <w:p w:rsidR="006D4185" w:rsidRDefault="006D4185" w:rsidP="0078580A"/>
          <w:p w:rsidR="006D4185" w:rsidRPr="00C64260" w:rsidRDefault="006D4185" w:rsidP="0078580A">
            <w:r>
              <w:t>1</w:t>
            </w:r>
          </w:p>
        </w:tc>
        <w:tc>
          <w:tcPr>
            <w:tcW w:w="359" w:type="pct"/>
          </w:tcPr>
          <w:p w:rsidR="006D4185" w:rsidRDefault="006D4185" w:rsidP="0078580A"/>
          <w:p w:rsidR="006D4185" w:rsidRDefault="006D4185" w:rsidP="0078580A"/>
          <w:p w:rsidR="006D4185" w:rsidRPr="00C64260" w:rsidRDefault="006D4185" w:rsidP="0078580A"/>
        </w:tc>
        <w:tc>
          <w:tcPr>
            <w:tcW w:w="359" w:type="pct"/>
          </w:tcPr>
          <w:p w:rsidR="006D4185" w:rsidRDefault="006D4185" w:rsidP="0078580A"/>
          <w:p w:rsidR="006D4185" w:rsidRDefault="006D4185" w:rsidP="0078580A"/>
          <w:p w:rsidR="006D4185" w:rsidRPr="00C64260" w:rsidRDefault="006D4185" w:rsidP="0078580A">
            <w:r>
              <w:t>1,86</w:t>
            </w:r>
          </w:p>
        </w:tc>
        <w:tc>
          <w:tcPr>
            <w:tcW w:w="359" w:type="pct"/>
          </w:tcPr>
          <w:p w:rsidR="006D4185" w:rsidRDefault="006D4185" w:rsidP="0078580A"/>
          <w:p w:rsidR="006D4185" w:rsidRDefault="006D4185" w:rsidP="0078580A"/>
          <w:p w:rsidR="006D4185" w:rsidRPr="00C64260" w:rsidRDefault="006D4185" w:rsidP="0078580A">
            <w:r>
              <w:t>1,9</w:t>
            </w:r>
          </w:p>
        </w:tc>
        <w:tc>
          <w:tcPr>
            <w:tcW w:w="359" w:type="pct"/>
          </w:tcPr>
          <w:p w:rsidR="006D4185" w:rsidRDefault="006D4185" w:rsidP="0078580A"/>
          <w:p w:rsidR="006D4185" w:rsidRDefault="006D4185" w:rsidP="0078580A"/>
          <w:p w:rsidR="006D4185" w:rsidRPr="00C64260" w:rsidRDefault="006D4185" w:rsidP="0078580A">
            <w:r>
              <w:t>3,21</w:t>
            </w:r>
          </w:p>
        </w:tc>
        <w:tc>
          <w:tcPr>
            <w:tcW w:w="359" w:type="pct"/>
          </w:tcPr>
          <w:p w:rsidR="006D4185" w:rsidRPr="00C64260" w:rsidRDefault="006D4185" w:rsidP="0078580A"/>
        </w:tc>
        <w:tc>
          <w:tcPr>
            <w:tcW w:w="360" w:type="pct"/>
          </w:tcPr>
          <w:p w:rsidR="006D4185" w:rsidRDefault="006D4185" w:rsidP="0078580A"/>
          <w:p w:rsidR="006D4185" w:rsidRDefault="006D4185" w:rsidP="0078580A"/>
          <w:p w:rsidR="006D4185" w:rsidRPr="00C64260" w:rsidRDefault="006D4185" w:rsidP="0078580A">
            <w:r>
              <w:t>1,44</w:t>
            </w:r>
          </w:p>
        </w:tc>
        <w:tc>
          <w:tcPr>
            <w:tcW w:w="360" w:type="pct"/>
          </w:tcPr>
          <w:p w:rsidR="006D4185" w:rsidRDefault="006D4185" w:rsidP="0078580A"/>
          <w:p w:rsidR="006D4185" w:rsidRDefault="006D4185" w:rsidP="0078580A"/>
          <w:p w:rsidR="006D4185" w:rsidRPr="00C64260" w:rsidRDefault="006D4185" w:rsidP="0078580A">
            <w:r>
              <w:t>3,21</w:t>
            </w:r>
          </w:p>
        </w:tc>
        <w:tc>
          <w:tcPr>
            <w:tcW w:w="360" w:type="pct"/>
          </w:tcPr>
          <w:p w:rsidR="006D4185" w:rsidRDefault="006D4185" w:rsidP="0078580A"/>
          <w:p w:rsidR="006D4185" w:rsidRDefault="006D4185" w:rsidP="0078580A"/>
          <w:p w:rsidR="006D4185" w:rsidRPr="00C64260" w:rsidRDefault="006D4185" w:rsidP="0078580A">
            <w:r>
              <w:t>1,75</w:t>
            </w:r>
          </w:p>
        </w:tc>
        <w:tc>
          <w:tcPr>
            <w:tcW w:w="356" w:type="pct"/>
          </w:tcPr>
          <w:p w:rsidR="006D4185" w:rsidRPr="00C64260" w:rsidRDefault="006D4185" w:rsidP="0078580A"/>
        </w:tc>
      </w:tr>
    </w:tbl>
    <w:p w:rsidR="006D4185" w:rsidRDefault="006D4185" w:rsidP="006D4185">
      <w:pPr>
        <w:ind w:left="643"/>
      </w:pPr>
    </w:p>
    <w:p w:rsidR="006D4185" w:rsidRDefault="006D4185" w:rsidP="006D4185">
      <w:pPr>
        <w:numPr>
          <w:ilvl w:val="0"/>
          <w:numId w:val="43"/>
        </w:numPr>
        <w:overflowPunct/>
        <w:autoSpaceDE/>
        <w:autoSpaceDN/>
        <w:adjustRightInd/>
      </w:pPr>
      <w:r>
        <w:t>Дошкольные учреждения</w:t>
      </w:r>
    </w:p>
    <w:p w:rsidR="006D4185" w:rsidRDefault="006D4185" w:rsidP="006D4185">
      <w:pPr>
        <w:ind w:left="28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513"/>
        <w:gridCol w:w="1115"/>
        <w:gridCol w:w="1139"/>
        <w:gridCol w:w="1325"/>
        <w:gridCol w:w="1325"/>
        <w:gridCol w:w="1325"/>
        <w:gridCol w:w="1325"/>
        <w:gridCol w:w="1325"/>
        <w:gridCol w:w="1325"/>
        <w:gridCol w:w="1316"/>
      </w:tblGrid>
      <w:tr w:rsidR="006D4185" w:rsidRPr="004A0253" w:rsidTr="0078580A">
        <w:trPr>
          <w:trHeight w:val="1570"/>
        </w:trPr>
        <w:tc>
          <w:tcPr>
            <w:tcW w:w="181" w:type="pct"/>
          </w:tcPr>
          <w:p w:rsidR="006D4185" w:rsidRPr="00880C65" w:rsidRDefault="006D4185" w:rsidP="0078580A"/>
        </w:tc>
        <w:tc>
          <w:tcPr>
            <w:tcW w:w="863" w:type="pct"/>
          </w:tcPr>
          <w:p w:rsidR="006D4185" w:rsidRDefault="006D4185" w:rsidP="0078580A"/>
          <w:p w:rsidR="006D4185" w:rsidRDefault="006D4185" w:rsidP="0078580A"/>
          <w:p w:rsidR="006D4185" w:rsidRPr="00880C65" w:rsidRDefault="006D4185" w:rsidP="0078580A">
            <w:r w:rsidRPr="00880C65">
              <w:t>Наименование услу</w:t>
            </w:r>
            <w:r>
              <w:t>ги</w:t>
            </w:r>
            <w:r w:rsidRPr="00880C65">
              <w:t xml:space="preserve"> и уникальный номер реестровой записи</w:t>
            </w:r>
          </w:p>
        </w:tc>
        <w:tc>
          <w:tcPr>
            <w:tcW w:w="383" w:type="pct"/>
            <w:textDirection w:val="btLr"/>
            <w:vAlign w:val="bottom"/>
          </w:tcPr>
          <w:p w:rsidR="006D4185" w:rsidRPr="004A0253" w:rsidRDefault="006D4185" w:rsidP="0078580A">
            <w:pPr>
              <w:ind w:left="113" w:right="113"/>
              <w:rPr>
                <w:color w:val="000000"/>
                <w:sz w:val="20"/>
              </w:rPr>
            </w:pPr>
            <w:r w:rsidRPr="004A0253">
              <w:rPr>
                <w:color w:val="000000"/>
                <w:sz w:val="20"/>
              </w:rPr>
              <w:t>МБДОУ детский сад № 1 "Чебурашка"</w:t>
            </w:r>
          </w:p>
        </w:tc>
        <w:tc>
          <w:tcPr>
            <w:tcW w:w="391" w:type="pct"/>
            <w:textDirection w:val="btLr"/>
            <w:vAlign w:val="bottom"/>
          </w:tcPr>
          <w:p w:rsidR="006D4185" w:rsidRPr="004A0253" w:rsidRDefault="006D4185" w:rsidP="0078580A">
            <w:pPr>
              <w:ind w:left="113" w:right="113"/>
              <w:rPr>
                <w:color w:val="000000"/>
                <w:sz w:val="20"/>
              </w:rPr>
            </w:pPr>
            <w:r w:rsidRPr="004A0253">
              <w:rPr>
                <w:color w:val="000000"/>
                <w:sz w:val="20"/>
              </w:rPr>
              <w:t>МБДОУ детский сад № 2 "Колокольчик"</w:t>
            </w:r>
          </w:p>
        </w:tc>
        <w:tc>
          <w:tcPr>
            <w:tcW w:w="455" w:type="pct"/>
            <w:textDirection w:val="btLr"/>
            <w:vAlign w:val="bottom"/>
          </w:tcPr>
          <w:p w:rsidR="006D4185" w:rsidRPr="004A0253" w:rsidRDefault="006D4185" w:rsidP="0078580A">
            <w:pPr>
              <w:ind w:left="113" w:right="113"/>
              <w:rPr>
                <w:color w:val="000000"/>
                <w:sz w:val="20"/>
              </w:rPr>
            </w:pPr>
            <w:r w:rsidRPr="004A0253">
              <w:rPr>
                <w:color w:val="000000"/>
                <w:sz w:val="20"/>
              </w:rPr>
              <w:t>МБДОУ д/с № 3 "Тополек"</w:t>
            </w:r>
          </w:p>
        </w:tc>
        <w:tc>
          <w:tcPr>
            <w:tcW w:w="455" w:type="pct"/>
            <w:textDirection w:val="btLr"/>
            <w:vAlign w:val="bottom"/>
          </w:tcPr>
          <w:p w:rsidR="006D4185" w:rsidRPr="004A0253" w:rsidRDefault="006D4185" w:rsidP="0078580A">
            <w:pPr>
              <w:ind w:left="113" w:right="113"/>
              <w:rPr>
                <w:color w:val="000000"/>
                <w:sz w:val="20"/>
              </w:rPr>
            </w:pPr>
            <w:r w:rsidRPr="004A0253">
              <w:rPr>
                <w:color w:val="000000"/>
                <w:sz w:val="20"/>
              </w:rPr>
              <w:t>МБДОУ детский сад № 4 "Березка"</w:t>
            </w:r>
          </w:p>
        </w:tc>
        <w:tc>
          <w:tcPr>
            <w:tcW w:w="455" w:type="pct"/>
            <w:textDirection w:val="btLr"/>
            <w:vAlign w:val="bottom"/>
          </w:tcPr>
          <w:p w:rsidR="006D4185" w:rsidRPr="004A0253" w:rsidRDefault="006D4185" w:rsidP="0078580A">
            <w:pPr>
              <w:ind w:left="113" w:right="113"/>
              <w:rPr>
                <w:color w:val="000000"/>
                <w:sz w:val="20"/>
              </w:rPr>
            </w:pPr>
            <w:r w:rsidRPr="004A0253">
              <w:rPr>
                <w:color w:val="000000"/>
                <w:sz w:val="20"/>
              </w:rPr>
              <w:t>МБДОУ д/с № 5 "Колосок"</w:t>
            </w:r>
          </w:p>
        </w:tc>
        <w:tc>
          <w:tcPr>
            <w:tcW w:w="455" w:type="pct"/>
            <w:textDirection w:val="btLr"/>
            <w:vAlign w:val="bottom"/>
          </w:tcPr>
          <w:p w:rsidR="006D4185" w:rsidRPr="004A0253" w:rsidRDefault="006D4185" w:rsidP="0078580A">
            <w:pPr>
              <w:ind w:left="113" w:right="113"/>
              <w:rPr>
                <w:color w:val="000000"/>
                <w:sz w:val="20"/>
              </w:rPr>
            </w:pPr>
            <w:r w:rsidRPr="004A0253">
              <w:rPr>
                <w:color w:val="000000"/>
                <w:sz w:val="20"/>
              </w:rPr>
              <w:t>МБДОУ детский сад "Василек"</w:t>
            </w:r>
          </w:p>
        </w:tc>
        <w:tc>
          <w:tcPr>
            <w:tcW w:w="455" w:type="pct"/>
            <w:textDirection w:val="btLr"/>
            <w:vAlign w:val="bottom"/>
          </w:tcPr>
          <w:p w:rsidR="006D4185" w:rsidRPr="004A0253" w:rsidRDefault="006D4185" w:rsidP="0078580A">
            <w:pPr>
              <w:ind w:left="113" w:right="113"/>
              <w:rPr>
                <w:color w:val="000000"/>
                <w:sz w:val="20"/>
              </w:rPr>
            </w:pPr>
            <w:r w:rsidRPr="004A0253">
              <w:rPr>
                <w:color w:val="000000"/>
                <w:sz w:val="20"/>
              </w:rPr>
              <w:t>МБДОУ д/с "Колобок"</w:t>
            </w:r>
          </w:p>
        </w:tc>
        <w:tc>
          <w:tcPr>
            <w:tcW w:w="455" w:type="pct"/>
            <w:textDirection w:val="btLr"/>
            <w:vAlign w:val="bottom"/>
          </w:tcPr>
          <w:p w:rsidR="006D4185" w:rsidRPr="004A0253" w:rsidRDefault="006D4185" w:rsidP="0078580A">
            <w:pPr>
              <w:ind w:left="113" w:right="113"/>
              <w:rPr>
                <w:color w:val="000000"/>
                <w:sz w:val="20"/>
              </w:rPr>
            </w:pPr>
            <w:r w:rsidRPr="004A0253">
              <w:rPr>
                <w:color w:val="000000"/>
                <w:sz w:val="20"/>
              </w:rPr>
              <w:t>МБДОУ "Орловский детский сад "Березка"</w:t>
            </w:r>
          </w:p>
        </w:tc>
        <w:tc>
          <w:tcPr>
            <w:tcW w:w="455" w:type="pct"/>
            <w:textDirection w:val="btLr"/>
            <w:vAlign w:val="bottom"/>
          </w:tcPr>
          <w:p w:rsidR="006D4185" w:rsidRPr="004A0253" w:rsidRDefault="006D4185" w:rsidP="0078580A">
            <w:pPr>
              <w:ind w:left="113" w:right="113"/>
              <w:rPr>
                <w:color w:val="000000"/>
                <w:sz w:val="20"/>
              </w:rPr>
            </w:pPr>
            <w:r w:rsidRPr="004A0253">
              <w:rPr>
                <w:color w:val="000000"/>
                <w:sz w:val="20"/>
              </w:rPr>
              <w:t>МБДОУ д/с "Солнышко"</w:t>
            </w:r>
          </w:p>
        </w:tc>
      </w:tr>
      <w:tr w:rsidR="006D4185" w:rsidRPr="00880C65" w:rsidTr="0078580A">
        <w:tc>
          <w:tcPr>
            <w:tcW w:w="181" w:type="pct"/>
          </w:tcPr>
          <w:p w:rsidR="006D4185" w:rsidRPr="00880C65" w:rsidRDefault="006D4185" w:rsidP="0078580A">
            <w:r w:rsidRPr="00880C65">
              <w:t>1.</w:t>
            </w:r>
          </w:p>
        </w:tc>
        <w:tc>
          <w:tcPr>
            <w:tcW w:w="863" w:type="pct"/>
          </w:tcPr>
          <w:p w:rsidR="006D4185" w:rsidRPr="00880C65" w:rsidRDefault="006D4185" w:rsidP="0078580A">
            <w:pPr>
              <w:widowControl w:val="0"/>
              <w:jc w:val="center"/>
            </w:pPr>
            <w:r w:rsidRPr="00880C65">
              <w:t>Услуга</w:t>
            </w:r>
          </w:p>
          <w:p w:rsidR="006D4185" w:rsidRPr="00880C65" w:rsidRDefault="006D4185" w:rsidP="0078580A">
            <w:pPr>
              <w:widowControl w:val="0"/>
              <w:jc w:val="center"/>
            </w:pPr>
            <w:r w:rsidRPr="00880C65">
              <w:t>Реализация основных общеобразовательных программ дошкольного образования</w:t>
            </w:r>
          </w:p>
        </w:tc>
        <w:tc>
          <w:tcPr>
            <w:tcW w:w="383" w:type="pct"/>
            <w:vAlign w:val="bottom"/>
          </w:tcPr>
          <w:p w:rsidR="006D4185" w:rsidRPr="00880C65" w:rsidRDefault="006D4185" w:rsidP="0078580A">
            <w:pPr>
              <w:jc w:val="center"/>
            </w:pPr>
            <w:r>
              <w:t>1,38</w:t>
            </w:r>
          </w:p>
        </w:tc>
        <w:tc>
          <w:tcPr>
            <w:tcW w:w="391" w:type="pct"/>
            <w:vAlign w:val="bottom"/>
          </w:tcPr>
          <w:p w:rsidR="006D4185" w:rsidRPr="00880C65" w:rsidRDefault="006D4185" w:rsidP="0078580A">
            <w:pPr>
              <w:jc w:val="center"/>
            </w:pPr>
            <w:r>
              <w:t>1,68</w:t>
            </w:r>
          </w:p>
        </w:tc>
        <w:tc>
          <w:tcPr>
            <w:tcW w:w="455" w:type="pct"/>
            <w:vAlign w:val="bottom"/>
          </w:tcPr>
          <w:p w:rsidR="006D4185" w:rsidRPr="00880C65" w:rsidRDefault="006D4185" w:rsidP="0078580A">
            <w:pPr>
              <w:jc w:val="center"/>
            </w:pPr>
            <w:r w:rsidRPr="00880C65">
              <w:t>1,</w:t>
            </w:r>
            <w:r>
              <w:t>71</w:t>
            </w:r>
          </w:p>
        </w:tc>
        <w:tc>
          <w:tcPr>
            <w:tcW w:w="455" w:type="pct"/>
            <w:vAlign w:val="bottom"/>
          </w:tcPr>
          <w:p w:rsidR="006D4185" w:rsidRPr="00880C65" w:rsidRDefault="006D4185" w:rsidP="0078580A">
            <w:pPr>
              <w:jc w:val="center"/>
            </w:pPr>
            <w:r w:rsidRPr="00880C65">
              <w:t>1,</w:t>
            </w:r>
            <w:r>
              <w:t>62</w:t>
            </w:r>
          </w:p>
        </w:tc>
        <w:tc>
          <w:tcPr>
            <w:tcW w:w="455" w:type="pct"/>
            <w:vAlign w:val="bottom"/>
          </w:tcPr>
          <w:p w:rsidR="006D4185" w:rsidRPr="00880C65" w:rsidRDefault="006D4185" w:rsidP="0078580A">
            <w:pPr>
              <w:jc w:val="center"/>
            </w:pPr>
            <w:r w:rsidRPr="00880C65">
              <w:t>1,</w:t>
            </w:r>
            <w:r>
              <w:t>24</w:t>
            </w:r>
          </w:p>
        </w:tc>
        <w:tc>
          <w:tcPr>
            <w:tcW w:w="455" w:type="pct"/>
            <w:vAlign w:val="bottom"/>
          </w:tcPr>
          <w:p w:rsidR="006D4185" w:rsidRPr="00880C65" w:rsidRDefault="006D4185" w:rsidP="0078580A">
            <w:pPr>
              <w:jc w:val="center"/>
            </w:pPr>
            <w:r>
              <w:t>1,26</w:t>
            </w:r>
          </w:p>
        </w:tc>
        <w:tc>
          <w:tcPr>
            <w:tcW w:w="455" w:type="pct"/>
            <w:vAlign w:val="bottom"/>
          </w:tcPr>
          <w:p w:rsidR="006D4185" w:rsidRPr="00880C65" w:rsidRDefault="006D4185" w:rsidP="0078580A">
            <w:pPr>
              <w:jc w:val="center"/>
            </w:pPr>
            <w:r w:rsidRPr="00880C65">
              <w:t>1,</w:t>
            </w:r>
            <w:r>
              <w:t>35</w:t>
            </w:r>
          </w:p>
        </w:tc>
        <w:tc>
          <w:tcPr>
            <w:tcW w:w="455" w:type="pct"/>
            <w:vAlign w:val="bottom"/>
          </w:tcPr>
          <w:p w:rsidR="006D4185" w:rsidRPr="00880C65" w:rsidRDefault="006D4185" w:rsidP="0078580A">
            <w:pPr>
              <w:jc w:val="center"/>
            </w:pPr>
            <w:r>
              <w:t>1</w:t>
            </w:r>
          </w:p>
        </w:tc>
        <w:tc>
          <w:tcPr>
            <w:tcW w:w="455" w:type="pct"/>
            <w:vAlign w:val="bottom"/>
          </w:tcPr>
          <w:p w:rsidR="006D4185" w:rsidRPr="00880C65" w:rsidRDefault="006D4185" w:rsidP="0078580A">
            <w:pPr>
              <w:jc w:val="center"/>
            </w:pPr>
            <w:r w:rsidRPr="00880C65">
              <w:t>1</w:t>
            </w:r>
            <w:r>
              <w:t>,98</w:t>
            </w:r>
          </w:p>
        </w:tc>
      </w:tr>
      <w:tr w:rsidR="006D4185" w:rsidRPr="00880C65" w:rsidTr="0078580A">
        <w:tc>
          <w:tcPr>
            <w:tcW w:w="181" w:type="pct"/>
          </w:tcPr>
          <w:p w:rsidR="006D4185" w:rsidRPr="00880C65" w:rsidRDefault="006D4185" w:rsidP="0078580A">
            <w:r w:rsidRPr="00880C65">
              <w:t>2.</w:t>
            </w:r>
          </w:p>
        </w:tc>
        <w:tc>
          <w:tcPr>
            <w:tcW w:w="863" w:type="pct"/>
          </w:tcPr>
          <w:p w:rsidR="006D4185" w:rsidRPr="00880C65" w:rsidRDefault="006D4185" w:rsidP="0078580A">
            <w:pPr>
              <w:widowControl w:val="0"/>
              <w:jc w:val="center"/>
            </w:pPr>
            <w:r w:rsidRPr="00880C65">
              <w:t>Услуга</w:t>
            </w:r>
          </w:p>
          <w:p w:rsidR="006D4185" w:rsidRPr="00880C65" w:rsidRDefault="006D4185" w:rsidP="0078580A">
            <w:pPr>
              <w:widowControl w:val="0"/>
              <w:jc w:val="center"/>
            </w:pPr>
            <w:r w:rsidRPr="00880C65">
              <w:t xml:space="preserve">Присмотр и уход </w:t>
            </w:r>
          </w:p>
          <w:p w:rsidR="006D4185" w:rsidRPr="00880C65" w:rsidRDefault="006D4185" w:rsidP="0078580A">
            <w:pPr>
              <w:widowControl w:val="0"/>
              <w:jc w:val="center"/>
            </w:pPr>
          </w:p>
        </w:tc>
        <w:tc>
          <w:tcPr>
            <w:tcW w:w="383" w:type="pct"/>
          </w:tcPr>
          <w:p w:rsidR="006D4185" w:rsidRPr="00880C65" w:rsidRDefault="006D4185" w:rsidP="0078580A">
            <w:pPr>
              <w:jc w:val="center"/>
            </w:pPr>
          </w:p>
          <w:p w:rsidR="006D4185" w:rsidRPr="00880C65" w:rsidRDefault="006D4185" w:rsidP="0078580A">
            <w:pPr>
              <w:jc w:val="center"/>
            </w:pPr>
            <w:r w:rsidRPr="00880C65">
              <w:t>1,0</w:t>
            </w:r>
            <w:r>
              <w:t>6</w:t>
            </w:r>
          </w:p>
        </w:tc>
        <w:tc>
          <w:tcPr>
            <w:tcW w:w="391" w:type="pct"/>
          </w:tcPr>
          <w:p w:rsidR="006D4185" w:rsidRPr="00880C65" w:rsidRDefault="006D4185" w:rsidP="0078580A">
            <w:pPr>
              <w:jc w:val="center"/>
            </w:pPr>
          </w:p>
          <w:p w:rsidR="006D4185" w:rsidRPr="00880C65" w:rsidRDefault="006D4185" w:rsidP="0078580A">
            <w:pPr>
              <w:jc w:val="center"/>
            </w:pPr>
            <w:r w:rsidRPr="00880C65">
              <w:t>1</w:t>
            </w:r>
            <w:r>
              <w:t>,09</w:t>
            </w:r>
          </w:p>
        </w:tc>
        <w:tc>
          <w:tcPr>
            <w:tcW w:w="455" w:type="pct"/>
          </w:tcPr>
          <w:p w:rsidR="006D4185" w:rsidRPr="00880C65" w:rsidRDefault="006D4185" w:rsidP="0078580A">
            <w:pPr>
              <w:jc w:val="center"/>
            </w:pPr>
          </w:p>
          <w:p w:rsidR="006D4185" w:rsidRPr="00880C65" w:rsidRDefault="006D4185" w:rsidP="0078580A">
            <w:pPr>
              <w:jc w:val="center"/>
            </w:pPr>
            <w:r w:rsidRPr="00880C65">
              <w:t>1,</w:t>
            </w:r>
            <w:r>
              <w:t>08</w:t>
            </w:r>
          </w:p>
        </w:tc>
        <w:tc>
          <w:tcPr>
            <w:tcW w:w="455" w:type="pct"/>
          </w:tcPr>
          <w:p w:rsidR="006D4185" w:rsidRPr="00880C65" w:rsidRDefault="006D4185" w:rsidP="0078580A">
            <w:pPr>
              <w:jc w:val="center"/>
            </w:pPr>
          </w:p>
          <w:p w:rsidR="006D4185" w:rsidRPr="00880C65" w:rsidRDefault="006D4185" w:rsidP="0078580A">
            <w:pPr>
              <w:jc w:val="center"/>
            </w:pPr>
            <w:r w:rsidRPr="00880C65">
              <w:t>1,0</w:t>
            </w:r>
            <w:r>
              <w:t>8</w:t>
            </w:r>
          </w:p>
        </w:tc>
        <w:tc>
          <w:tcPr>
            <w:tcW w:w="455" w:type="pct"/>
          </w:tcPr>
          <w:p w:rsidR="006D4185" w:rsidRPr="00880C65" w:rsidRDefault="006D4185" w:rsidP="0078580A">
            <w:pPr>
              <w:jc w:val="center"/>
            </w:pPr>
          </w:p>
          <w:p w:rsidR="006D4185" w:rsidRPr="00880C65" w:rsidRDefault="006D4185" w:rsidP="0078580A">
            <w:pPr>
              <w:jc w:val="center"/>
            </w:pPr>
            <w:r w:rsidRPr="00880C65">
              <w:t>1,</w:t>
            </w:r>
            <w:r>
              <w:t>50</w:t>
            </w:r>
          </w:p>
        </w:tc>
        <w:tc>
          <w:tcPr>
            <w:tcW w:w="455" w:type="pct"/>
          </w:tcPr>
          <w:p w:rsidR="006D4185" w:rsidRPr="00880C65" w:rsidRDefault="006D4185" w:rsidP="0078580A">
            <w:pPr>
              <w:jc w:val="center"/>
            </w:pPr>
          </w:p>
          <w:p w:rsidR="006D4185" w:rsidRPr="00880C65" w:rsidRDefault="006D4185" w:rsidP="0078580A">
            <w:pPr>
              <w:jc w:val="center"/>
            </w:pPr>
            <w:r w:rsidRPr="00880C65">
              <w:t>1,</w:t>
            </w:r>
            <w:r>
              <w:t>35</w:t>
            </w:r>
          </w:p>
        </w:tc>
        <w:tc>
          <w:tcPr>
            <w:tcW w:w="455" w:type="pct"/>
          </w:tcPr>
          <w:p w:rsidR="006D4185" w:rsidRPr="00880C65" w:rsidRDefault="006D4185" w:rsidP="0078580A">
            <w:pPr>
              <w:jc w:val="center"/>
            </w:pPr>
          </w:p>
          <w:p w:rsidR="006D4185" w:rsidRPr="00880C65" w:rsidRDefault="006D4185" w:rsidP="0078580A">
            <w:pPr>
              <w:jc w:val="center"/>
            </w:pPr>
            <w:r w:rsidRPr="00880C65">
              <w:t>1,</w:t>
            </w:r>
            <w:r>
              <w:t>35</w:t>
            </w:r>
          </w:p>
        </w:tc>
        <w:tc>
          <w:tcPr>
            <w:tcW w:w="455" w:type="pct"/>
          </w:tcPr>
          <w:p w:rsidR="006D4185" w:rsidRPr="00880C65" w:rsidRDefault="006D4185" w:rsidP="0078580A">
            <w:pPr>
              <w:jc w:val="center"/>
            </w:pPr>
          </w:p>
          <w:p w:rsidR="006D4185" w:rsidRPr="00880C65" w:rsidRDefault="006D4185" w:rsidP="0078580A">
            <w:pPr>
              <w:jc w:val="center"/>
            </w:pPr>
            <w:r>
              <w:t>1</w:t>
            </w:r>
          </w:p>
        </w:tc>
        <w:tc>
          <w:tcPr>
            <w:tcW w:w="455" w:type="pct"/>
          </w:tcPr>
          <w:p w:rsidR="006D4185" w:rsidRPr="00880C65" w:rsidRDefault="006D4185" w:rsidP="0078580A">
            <w:pPr>
              <w:jc w:val="center"/>
            </w:pPr>
          </w:p>
          <w:p w:rsidR="006D4185" w:rsidRPr="00880C65" w:rsidRDefault="006D4185" w:rsidP="0078580A">
            <w:pPr>
              <w:jc w:val="center"/>
            </w:pPr>
            <w:r w:rsidRPr="00880C65">
              <w:t>1</w:t>
            </w:r>
            <w:r>
              <w:t>,51</w:t>
            </w:r>
          </w:p>
        </w:tc>
      </w:tr>
    </w:tbl>
    <w:p w:rsidR="006D4185" w:rsidRDefault="006D4185" w:rsidP="006D4185">
      <w:pPr>
        <w:ind w:left="643"/>
      </w:pPr>
    </w:p>
    <w:p w:rsidR="006D4185" w:rsidRDefault="006D4185" w:rsidP="006D4185">
      <w:pPr>
        <w:numPr>
          <w:ilvl w:val="0"/>
          <w:numId w:val="43"/>
        </w:numPr>
        <w:overflowPunct/>
        <w:autoSpaceDE/>
        <w:autoSpaceDN/>
        <w:adjustRightInd/>
      </w:pPr>
      <w:r>
        <w:t>Учреждения дополнительного образования</w:t>
      </w:r>
    </w:p>
    <w:p w:rsidR="006D4185" w:rsidRDefault="006D4185" w:rsidP="006D4185">
      <w:pPr>
        <w:ind w:left="28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6939"/>
        <w:gridCol w:w="3084"/>
        <w:gridCol w:w="3084"/>
      </w:tblGrid>
      <w:tr w:rsidR="006D4185" w:rsidRPr="003D2B1F" w:rsidTr="0078580A">
        <w:trPr>
          <w:trHeight w:val="909"/>
        </w:trPr>
        <w:tc>
          <w:tcPr>
            <w:tcW w:w="499" w:type="pct"/>
          </w:tcPr>
          <w:p w:rsidR="006D4185" w:rsidRPr="003D2B1F" w:rsidRDefault="006D4185" w:rsidP="0078580A"/>
        </w:tc>
        <w:tc>
          <w:tcPr>
            <w:tcW w:w="2383" w:type="pct"/>
          </w:tcPr>
          <w:p w:rsidR="006D4185" w:rsidRPr="003D2B1F" w:rsidRDefault="006D4185" w:rsidP="0078580A"/>
          <w:p w:rsidR="006D4185" w:rsidRPr="003D2B1F" w:rsidRDefault="006D4185" w:rsidP="0078580A">
            <w:r w:rsidRPr="003D2B1F">
              <w:t>Наименование услуги и уникальный номер реестровой записи</w:t>
            </w:r>
          </w:p>
        </w:tc>
        <w:tc>
          <w:tcPr>
            <w:tcW w:w="1059" w:type="pct"/>
            <w:vAlign w:val="bottom"/>
          </w:tcPr>
          <w:p w:rsidR="006D4185" w:rsidRPr="003D2B1F" w:rsidRDefault="006D4185" w:rsidP="0078580A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D2B1F">
              <w:rPr>
                <w:color w:val="000000"/>
              </w:rPr>
              <w:t>У ДО «Центр внешкольной работы»</w:t>
            </w:r>
          </w:p>
        </w:tc>
        <w:tc>
          <w:tcPr>
            <w:tcW w:w="1059" w:type="pct"/>
          </w:tcPr>
          <w:p w:rsidR="006D4185" w:rsidRPr="003D2B1F" w:rsidRDefault="006D4185" w:rsidP="0078580A">
            <w:pPr>
              <w:rPr>
                <w:color w:val="000000"/>
              </w:rPr>
            </w:pPr>
          </w:p>
          <w:p w:rsidR="006D4185" w:rsidRPr="003D2B1F" w:rsidRDefault="006D4185" w:rsidP="0078580A">
            <w:pPr>
              <w:rPr>
                <w:color w:val="000000"/>
              </w:rPr>
            </w:pPr>
          </w:p>
          <w:p w:rsidR="006D4185" w:rsidRPr="003D2B1F" w:rsidRDefault="006D4185" w:rsidP="0078580A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D2B1F">
              <w:rPr>
                <w:color w:val="000000"/>
              </w:rPr>
              <w:t xml:space="preserve">У </w:t>
            </w:r>
            <w:r>
              <w:rPr>
                <w:color w:val="000000"/>
              </w:rPr>
              <w:t xml:space="preserve">ДО </w:t>
            </w:r>
            <w:r w:rsidRPr="003D2B1F">
              <w:rPr>
                <w:color w:val="000000"/>
              </w:rPr>
              <w:t>«Детско-юношеская спортивная школа»</w:t>
            </w:r>
          </w:p>
        </w:tc>
      </w:tr>
      <w:tr w:rsidR="006D4185" w:rsidRPr="003D2B1F" w:rsidTr="0078580A">
        <w:trPr>
          <w:trHeight w:val="1380"/>
        </w:trPr>
        <w:tc>
          <w:tcPr>
            <w:tcW w:w="499" w:type="pct"/>
          </w:tcPr>
          <w:p w:rsidR="006D4185" w:rsidRPr="003D2B1F" w:rsidRDefault="006D4185" w:rsidP="0078580A">
            <w:r w:rsidRPr="003D2B1F">
              <w:t>1.</w:t>
            </w:r>
          </w:p>
        </w:tc>
        <w:tc>
          <w:tcPr>
            <w:tcW w:w="2383" w:type="pct"/>
          </w:tcPr>
          <w:p w:rsidR="006D4185" w:rsidRPr="003D2B1F" w:rsidRDefault="006D4185" w:rsidP="0078580A">
            <w:pPr>
              <w:widowControl w:val="0"/>
              <w:jc w:val="center"/>
            </w:pPr>
            <w:r w:rsidRPr="003D2B1F">
              <w:t>Услуга</w:t>
            </w:r>
          </w:p>
          <w:p w:rsidR="006D4185" w:rsidRPr="003D2B1F" w:rsidRDefault="006D4185" w:rsidP="0078580A">
            <w:pPr>
              <w:widowControl w:val="0"/>
              <w:jc w:val="center"/>
            </w:pPr>
            <w:r w:rsidRPr="003D2B1F">
              <w:t xml:space="preserve">Реализация дополнительных общеразвивающих программ </w:t>
            </w:r>
          </w:p>
          <w:p w:rsidR="006D4185" w:rsidRPr="003D2B1F" w:rsidRDefault="006D4185" w:rsidP="0078580A">
            <w:pPr>
              <w:widowControl w:val="0"/>
              <w:jc w:val="center"/>
            </w:pPr>
          </w:p>
        </w:tc>
        <w:tc>
          <w:tcPr>
            <w:tcW w:w="1059" w:type="pct"/>
          </w:tcPr>
          <w:p w:rsidR="006D4185" w:rsidRPr="003D2B1F" w:rsidRDefault="006D4185" w:rsidP="0078580A">
            <w:pPr>
              <w:jc w:val="center"/>
            </w:pPr>
          </w:p>
          <w:p w:rsidR="006D4185" w:rsidRPr="003D2B1F" w:rsidRDefault="006D4185" w:rsidP="0078580A">
            <w:pPr>
              <w:jc w:val="center"/>
            </w:pPr>
            <w:r w:rsidRPr="003D2B1F">
              <w:t>1</w:t>
            </w:r>
          </w:p>
        </w:tc>
        <w:tc>
          <w:tcPr>
            <w:tcW w:w="1059" w:type="pct"/>
          </w:tcPr>
          <w:p w:rsidR="006D4185" w:rsidRPr="003D2B1F" w:rsidRDefault="006D4185" w:rsidP="0078580A">
            <w:pPr>
              <w:jc w:val="center"/>
            </w:pPr>
          </w:p>
          <w:p w:rsidR="006D4185" w:rsidRPr="003D2B1F" w:rsidRDefault="006D4185" w:rsidP="0078580A">
            <w:pPr>
              <w:jc w:val="center"/>
            </w:pPr>
            <w:r>
              <w:t>1,67</w:t>
            </w:r>
          </w:p>
        </w:tc>
      </w:tr>
    </w:tbl>
    <w:p w:rsidR="006D4185" w:rsidRDefault="006D4185" w:rsidP="006D4185">
      <w:pPr>
        <w:pStyle w:val="af3"/>
        <w:contextualSpacing/>
        <w:jc w:val="right"/>
      </w:pPr>
    </w:p>
    <w:p w:rsidR="006D4185" w:rsidRPr="00C81BA3" w:rsidRDefault="006D4185" w:rsidP="00087921">
      <w:pPr>
        <w:contextualSpacing/>
        <w:jc w:val="both"/>
        <w:rPr>
          <w:b/>
          <w:sz w:val="28"/>
          <w:szCs w:val="28"/>
        </w:rPr>
      </w:pPr>
    </w:p>
    <w:sectPr w:rsidR="006D4185" w:rsidRPr="00C81BA3" w:rsidSect="006D41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F1" w:rsidRDefault="002F00F1">
      <w:r>
        <w:separator/>
      </w:r>
    </w:p>
  </w:endnote>
  <w:endnote w:type="continuationSeparator" w:id="0">
    <w:p w:rsidR="002F00F1" w:rsidRDefault="002F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F1" w:rsidRDefault="002F00F1">
      <w:r>
        <w:separator/>
      </w:r>
    </w:p>
  </w:footnote>
  <w:footnote w:type="continuationSeparator" w:id="0">
    <w:p w:rsidR="002F00F1" w:rsidRDefault="002F0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DF" w:rsidRDefault="00C2533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B30D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B30DF" w:rsidRDefault="007B30DF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DF" w:rsidRDefault="007B30DF" w:rsidP="0095542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82B83"/>
    <w:multiLevelType w:val="hybridMultilevel"/>
    <w:tmpl w:val="B824E42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10B3"/>
    <w:multiLevelType w:val="multilevel"/>
    <w:tmpl w:val="C480D9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905B91"/>
    <w:multiLevelType w:val="hybridMultilevel"/>
    <w:tmpl w:val="3D9862D6"/>
    <w:lvl w:ilvl="0" w:tplc="34A6129A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eastAsia="Times New Roman" w:hAnsi="Times New Roman" w:cs="Arial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024911"/>
    <w:multiLevelType w:val="hybridMultilevel"/>
    <w:tmpl w:val="3162C5E6"/>
    <w:lvl w:ilvl="0" w:tplc="4D1A4A78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24FD3E5B"/>
    <w:multiLevelType w:val="hybridMultilevel"/>
    <w:tmpl w:val="D8BE8CD4"/>
    <w:lvl w:ilvl="0" w:tplc="B7AA8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1C921B9"/>
    <w:multiLevelType w:val="hybridMultilevel"/>
    <w:tmpl w:val="D75ED0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220B4"/>
    <w:multiLevelType w:val="hybridMultilevel"/>
    <w:tmpl w:val="B824E42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6A22E04"/>
    <w:multiLevelType w:val="singleLevel"/>
    <w:tmpl w:val="11880180"/>
    <w:lvl w:ilvl="0">
      <w:start w:val="1"/>
      <w:numFmt w:val="decimal"/>
      <w:lvlText w:val="%1."/>
      <w:legacy w:legacy="1" w:legacySpace="0" w:legacyIndent="3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7DD5814"/>
    <w:multiLevelType w:val="hybridMultilevel"/>
    <w:tmpl w:val="3FF8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110D3"/>
    <w:multiLevelType w:val="hybridMultilevel"/>
    <w:tmpl w:val="2C181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C6B5AFD"/>
    <w:multiLevelType w:val="hybridMultilevel"/>
    <w:tmpl w:val="5F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176FD"/>
    <w:multiLevelType w:val="hybridMultilevel"/>
    <w:tmpl w:val="B824E42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C0556D"/>
    <w:multiLevelType w:val="multilevel"/>
    <w:tmpl w:val="E9808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247026"/>
    <w:multiLevelType w:val="hybridMultilevel"/>
    <w:tmpl w:val="08167A74"/>
    <w:lvl w:ilvl="0" w:tplc="3F5C22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F557960"/>
    <w:multiLevelType w:val="hybridMultilevel"/>
    <w:tmpl w:val="8B501026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D5414"/>
    <w:multiLevelType w:val="hybridMultilevel"/>
    <w:tmpl w:val="5F6C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A1471"/>
    <w:multiLevelType w:val="hybridMultilevel"/>
    <w:tmpl w:val="AB34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5A765A1"/>
    <w:multiLevelType w:val="hybridMultilevel"/>
    <w:tmpl w:val="B824E42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2267F"/>
    <w:multiLevelType w:val="hybridMultilevel"/>
    <w:tmpl w:val="F4BED5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075B95"/>
    <w:multiLevelType w:val="hybridMultilevel"/>
    <w:tmpl w:val="C7B4B754"/>
    <w:lvl w:ilvl="0" w:tplc="272E81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13EB5"/>
    <w:multiLevelType w:val="multilevel"/>
    <w:tmpl w:val="D6D06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30"/>
  </w:num>
  <w:num w:numId="4">
    <w:abstractNumId w:val="16"/>
  </w:num>
  <w:num w:numId="5">
    <w:abstractNumId w:val="2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1"/>
  </w:num>
  <w:num w:numId="9">
    <w:abstractNumId w:val="15"/>
  </w:num>
  <w:num w:numId="10">
    <w:abstractNumId w:val="0"/>
  </w:num>
  <w:num w:numId="11">
    <w:abstractNumId w:val="25"/>
  </w:num>
  <w:num w:numId="12">
    <w:abstractNumId w:val="3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7"/>
  </w:num>
  <w:num w:numId="20">
    <w:abstractNumId w:val="38"/>
  </w:num>
  <w:num w:numId="21">
    <w:abstractNumId w:val="26"/>
  </w:num>
  <w:num w:numId="22">
    <w:abstractNumId w:val="9"/>
  </w:num>
  <w:num w:numId="23">
    <w:abstractNumId w:val="8"/>
  </w:num>
  <w:num w:numId="24">
    <w:abstractNumId w:val="24"/>
  </w:num>
  <w:num w:numId="25">
    <w:abstractNumId w:val="23"/>
  </w:num>
  <w:num w:numId="26">
    <w:abstractNumId w:val="35"/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9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3"/>
  </w:num>
  <w:num w:numId="37">
    <w:abstractNumId w:val="12"/>
    <w:lvlOverride w:ilvl="0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22"/>
  </w:num>
  <w:num w:numId="43">
    <w:abstractNumId w:val="1"/>
  </w:num>
  <w:num w:numId="44">
    <w:abstractNumId w:val="20"/>
  </w:num>
  <w:num w:numId="45">
    <w:abstractNumId w:val="32"/>
  </w:num>
  <w:num w:numId="46">
    <w:abstractNumId w:val="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51617"/>
    <w:rsid w:val="00066AC7"/>
    <w:rsid w:val="00077CA9"/>
    <w:rsid w:val="00087921"/>
    <w:rsid w:val="0009039D"/>
    <w:rsid w:val="0009649F"/>
    <w:rsid w:val="000A3128"/>
    <w:rsid w:val="000B657B"/>
    <w:rsid w:val="000C1423"/>
    <w:rsid w:val="000D1770"/>
    <w:rsid w:val="000D6D09"/>
    <w:rsid w:val="000E1D0C"/>
    <w:rsid w:val="000E5046"/>
    <w:rsid w:val="000F6102"/>
    <w:rsid w:val="00100100"/>
    <w:rsid w:val="00105BA9"/>
    <w:rsid w:val="00107740"/>
    <w:rsid w:val="00116506"/>
    <w:rsid w:val="001177C0"/>
    <w:rsid w:val="00131D3A"/>
    <w:rsid w:val="00134F43"/>
    <w:rsid w:val="0013735D"/>
    <w:rsid w:val="00151E6E"/>
    <w:rsid w:val="001635FC"/>
    <w:rsid w:val="00165A55"/>
    <w:rsid w:val="00174A67"/>
    <w:rsid w:val="001820D6"/>
    <w:rsid w:val="001E0C0F"/>
    <w:rsid w:val="001F2221"/>
    <w:rsid w:val="001F2DA0"/>
    <w:rsid w:val="001F3510"/>
    <w:rsid w:val="001F4DE7"/>
    <w:rsid w:val="0020289C"/>
    <w:rsid w:val="00213D36"/>
    <w:rsid w:val="0023663B"/>
    <w:rsid w:val="00242A10"/>
    <w:rsid w:val="00244E1D"/>
    <w:rsid w:val="002453EB"/>
    <w:rsid w:val="00247746"/>
    <w:rsid w:val="0025453D"/>
    <w:rsid w:val="002647FB"/>
    <w:rsid w:val="00264E5C"/>
    <w:rsid w:val="00266E34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2F00F1"/>
    <w:rsid w:val="00300B95"/>
    <w:rsid w:val="00305A30"/>
    <w:rsid w:val="00310890"/>
    <w:rsid w:val="00314EF8"/>
    <w:rsid w:val="003257B8"/>
    <w:rsid w:val="003301B8"/>
    <w:rsid w:val="0033059C"/>
    <w:rsid w:val="00335D92"/>
    <w:rsid w:val="00335FBB"/>
    <w:rsid w:val="00336980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401473"/>
    <w:rsid w:val="00402F8F"/>
    <w:rsid w:val="00413BEE"/>
    <w:rsid w:val="0041449A"/>
    <w:rsid w:val="004229A1"/>
    <w:rsid w:val="00431010"/>
    <w:rsid w:val="00431201"/>
    <w:rsid w:val="0043209E"/>
    <w:rsid w:val="004342D2"/>
    <w:rsid w:val="00445BB7"/>
    <w:rsid w:val="00452232"/>
    <w:rsid w:val="00462125"/>
    <w:rsid w:val="00467824"/>
    <w:rsid w:val="00474B2C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24233"/>
    <w:rsid w:val="00540FB9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4B08"/>
    <w:rsid w:val="005A4C0F"/>
    <w:rsid w:val="005B04D9"/>
    <w:rsid w:val="005B4015"/>
    <w:rsid w:val="005B6D8F"/>
    <w:rsid w:val="005C6BAC"/>
    <w:rsid w:val="005D183A"/>
    <w:rsid w:val="005E00DD"/>
    <w:rsid w:val="005E0FE9"/>
    <w:rsid w:val="005E1692"/>
    <w:rsid w:val="005E2813"/>
    <w:rsid w:val="005E2CD1"/>
    <w:rsid w:val="005E4B68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5D3F"/>
    <w:rsid w:val="006662B7"/>
    <w:rsid w:val="00673D35"/>
    <w:rsid w:val="00673FBF"/>
    <w:rsid w:val="0067416E"/>
    <w:rsid w:val="00681E70"/>
    <w:rsid w:val="00683BA8"/>
    <w:rsid w:val="006853FD"/>
    <w:rsid w:val="0069482B"/>
    <w:rsid w:val="006A2962"/>
    <w:rsid w:val="006A4E4C"/>
    <w:rsid w:val="006B5C84"/>
    <w:rsid w:val="006C0494"/>
    <w:rsid w:val="006C53DD"/>
    <w:rsid w:val="006C774A"/>
    <w:rsid w:val="006D4185"/>
    <w:rsid w:val="006D6FE3"/>
    <w:rsid w:val="006E395E"/>
    <w:rsid w:val="006F5FF0"/>
    <w:rsid w:val="007031A4"/>
    <w:rsid w:val="00712A67"/>
    <w:rsid w:val="007364DD"/>
    <w:rsid w:val="00737FFA"/>
    <w:rsid w:val="00740B31"/>
    <w:rsid w:val="00757D07"/>
    <w:rsid w:val="00772546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D5B20"/>
    <w:rsid w:val="007E5CA8"/>
    <w:rsid w:val="007E63FF"/>
    <w:rsid w:val="007E7B00"/>
    <w:rsid w:val="007F5F7C"/>
    <w:rsid w:val="0081526B"/>
    <w:rsid w:val="00822F66"/>
    <w:rsid w:val="00844CEC"/>
    <w:rsid w:val="008466C5"/>
    <w:rsid w:val="00847B7B"/>
    <w:rsid w:val="00860087"/>
    <w:rsid w:val="00861ADC"/>
    <w:rsid w:val="00867920"/>
    <w:rsid w:val="00873742"/>
    <w:rsid w:val="00877EE3"/>
    <w:rsid w:val="00891B84"/>
    <w:rsid w:val="008A1CBE"/>
    <w:rsid w:val="008A608E"/>
    <w:rsid w:val="008B0DCD"/>
    <w:rsid w:val="008D395F"/>
    <w:rsid w:val="008E3667"/>
    <w:rsid w:val="008F247D"/>
    <w:rsid w:val="00902592"/>
    <w:rsid w:val="00907A97"/>
    <w:rsid w:val="00921758"/>
    <w:rsid w:val="00930578"/>
    <w:rsid w:val="00933D78"/>
    <w:rsid w:val="00936AE7"/>
    <w:rsid w:val="00941323"/>
    <w:rsid w:val="00943DC3"/>
    <w:rsid w:val="00944802"/>
    <w:rsid w:val="00950A51"/>
    <w:rsid w:val="0095542C"/>
    <w:rsid w:val="0095607B"/>
    <w:rsid w:val="00961FAC"/>
    <w:rsid w:val="009646EB"/>
    <w:rsid w:val="00965048"/>
    <w:rsid w:val="009826A2"/>
    <w:rsid w:val="0098430C"/>
    <w:rsid w:val="00991092"/>
    <w:rsid w:val="00994D44"/>
    <w:rsid w:val="00997865"/>
    <w:rsid w:val="009A121C"/>
    <w:rsid w:val="009B1F47"/>
    <w:rsid w:val="009B346D"/>
    <w:rsid w:val="009B4D13"/>
    <w:rsid w:val="009B6B91"/>
    <w:rsid w:val="009C6877"/>
    <w:rsid w:val="009D25EB"/>
    <w:rsid w:val="009D7415"/>
    <w:rsid w:val="009E4905"/>
    <w:rsid w:val="009F178A"/>
    <w:rsid w:val="009F375F"/>
    <w:rsid w:val="009F5AD7"/>
    <w:rsid w:val="009F606F"/>
    <w:rsid w:val="009F7108"/>
    <w:rsid w:val="00A005E0"/>
    <w:rsid w:val="00A146DE"/>
    <w:rsid w:val="00A24D36"/>
    <w:rsid w:val="00A41824"/>
    <w:rsid w:val="00A52C84"/>
    <w:rsid w:val="00A61377"/>
    <w:rsid w:val="00A719A0"/>
    <w:rsid w:val="00AB018B"/>
    <w:rsid w:val="00AB2468"/>
    <w:rsid w:val="00AB3645"/>
    <w:rsid w:val="00AB7B34"/>
    <w:rsid w:val="00AC3A4E"/>
    <w:rsid w:val="00AD2281"/>
    <w:rsid w:val="00AE3645"/>
    <w:rsid w:val="00B00FD6"/>
    <w:rsid w:val="00B03C20"/>
    <w:rsid w:val="00B13EBE"/>
    <w:rsid w:val="00B20E0F"/>
    <w:rsid w:val="00B23807"/>
    <w:rsid w:val="00B60030"/>
    <w:rsid w:val="00B605D9"/>
    <w:rsid w:val="00B63091"/>
    <w:rsid w:val="00B64132"/>
    <w:rsid w:val="00B64D83"/>
    <w:rsid w:val="00B71CC5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7635"/>
    <w:rsid w:val="00C410B7"/>
    <w:rsid w:val="00C41E8A"/>
    <w:rsid w:val="00C47441"/>
    <w:rsid w:val="00C53323"/>
    <w:rsid w:val="00C6010E"/>
    <w:rsid w:val="00C63801"/>
    <w:rsid w:val="00C755EC"/>
    <w:rsid w:val="00C81BA3"/>
    <w:rsid w:val="00C835CE"/>
    <w:rsid w:val="00C86AAA"/>
    <w:rsid w:val="00C912F7"/>
    <w:rsid w:val="00CB575F"/>
    <w:rsid w:val="00CB704E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67B5"/>
    <w:rsid w:val="00D5773B"/>
    <w:rsid w:val="00D7260D"/>
    <w:rsid w:val="00D951B9"/>
    <w:rsid w:val="00DA2810"/>
    <w:rsid w:val="00DA465B"/>
    <w:rsid w:val="00DA75E7"/>
    <w:rsid w:val="00DB1AC5"/>
    <w:rsid w:val="00DB3097"/>
    <w:rsid w:val="00DC4928"/>
    <w:rsid w:val="00DC6192"/>
    <w:rsid w:val="00DD7428"/>
    <w:rsid w:val="00DE1476"/>
    <w:rsid w:val="00E012B3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A6CCC"/>
    <w:rsid w:val="00EA7430"/>
    <w:rsid w:val="00EB4607"/>
    <w:rsid w:val="00F02E67"/>
    <w:rsid w:val="00F058D9"/>
    <w:rsid w:val="00F10601"/>
    <w:rsid w:val="00F11492"/>
    <w:rsid w:val="00F12631"/>
    <w:rsid w:val="00F15227"/>
    <w:rsid w:val="00F272F5"/>
    <w:rsid w:val="00F27369"/>
    <w:rsid w:val="00F34146"/>
    <w:rsid w:val="00F54111"/>
    <w:rsid w:val="00F55523"/>
    <w:rsid w:val="00F61100"/>
    <w:rsid w:val="00F61CE5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6D4185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6D4185"/>
    <w:pPr>
      <w:keepNext/>
      <w:overflowPunct/>
      <w:autoSpaceDE/>
      <w:autoSpaceDN/>
      <w:adjustRightInd/>
      <w:jc w:val="center"/>
      <w:outlineLvl w:val="4"/>
    </w:pPr>
    <w:rPr>
      <w:b/>
      <w:caps/>
      <w:sz w:val="48"/>
      <w:lang w:val="x-none" w:eastAsia="x-none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link w:val="a6"/>
    <w:semiHidden/>
    <w:rsid w:val="00C47441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8">
    <w:name w:val="Body Text"/>
    <w:basedOn w:val="a"/>
    <w:link w:val="a9"/>
    <w:unhideWhenUsed/>
    <w:rsid w:val="007B30DF"/>
    <w:pPr>
      <w:spacing w:after="120"/>
    </w:pPr>
  </w:style>
  <w:style w:type="character" w:customStyle="1" w:styleId="a9">
    <w:name w:val="Основной текст Знак"/>
    <w:basedOn w:val="a0"/>
    <w:link w:val="a8"/>
    <w:rsid w:val="007B30DF"/>
    <w:rPr>
      <w:sz w:val="24"/>
    </w:rPr>
  </w:style>
  <w:style w:type="paragraph" w:styleId="aa">
    <w:name w:val="header"/>
    <w:basedOn w:val="a"/>
    <w:link w:val="ab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b">
    <w:name w:val="Верхний колонтитул Знак"/>
    <w:basedOn w:val="a0"/>
    <w:link w:val="aa"/>
    <w:rsid w:val="007B30DF"/>
    <w:rPr>
      <w:sz w:val="24"/>
    </w:rPr>
  </w:style>
  <w:style w:type="character" w:styleId="ac">
    <w:name w:val="page number"/>
    <w:basedOn w:val="a0"/>
    <w:rsid w:val="007B30DF"/>
  </w:style>
  <w:style w:type="character" w:styleId="ad">
    <w:name w:val="Hyperlink"/>
    <w:basedOn w:val="a0"/>
    <w:unhideWhenUsed/>
    <w:rsid w:val="004B3128"/>
    <w:rPr>
      <w:color w:val="0000FF"/>
      <w:u w:val="single"/>
    </w:rPr>
  </w:style>
  <w:style w:type="paragraph" w:customStyle="1" w:styleId="ae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">
    <w:name w:val="footer"/>
    <w:basedOn w:val="a"/>
    <w:link w:val="af0"/>
    <w:unhideWhenUsed/>
    <w:rsid w:val="0095542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5542C"/>
    <w:rPr>
      <w:sz w:val="24"/>
    </w:rPr>
  </w:style>
  <w:style w:type="character" w:styleId="af1">
    <w:name w:val="Strong"/>
    <w:basedOn w:val="a0"/>
    <w:qFormat/>
    <w:rsid w:val="00105BA9"/>
    <w:rPr>
      <w:b/>
      <w:bCs/>
    </w:rPr>
  </w:style>
  <w:style w:type="paragraph" w:styleId="af2">
    <w:name w:val="List Paragraph"/>
    <w:basedOn w:val="a"/>
    <w:uiPriority w:val="99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No Spacing"/>
    <w:uiPriority w:val="1"/>
    <w:qFormat/>
    <w:rsid w:val="005C6BAC"/>
    <w:rPr>
      <w:sz w:val="24"/>
      <w:szCs w:val="24"/>
    </w:rPr>
  </w:style>
  <w:style w:type="character" w:styleId="af4">
    <w:name w:val="Emphasis"/>
    <w:basedOn w:val="a0"/>
    <w:uiPriority w:val="20"/>
    <w:qFormat/>
    <w:rsid w:val="005C6BAC"/>
    <w:rPr>
      <w:i/>
      <w:iCs/>
    </w:rPr>
  </w:style>
  <w:style w:type="paragraph" w:styleId="af5">
    <w:name w:val="Subtitle"/>
    <w:basedOn w:val="a"/>
    <w:link w:val="af6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6">
    <w:name w:val="Подзаголовок Знак"/>
    <w:basedOn w:val="a0"/>
    <w:link w:val="af5"/>
    <w:rsid w:val="000026F8"/>
    <w:rPr>
      <w:b/>
      <w:bCs/>
      <w:sz w:val="24"/>
      <w:szCs w:val="24"/>
    </w:rPr>
  </w:style>
  <w:style w:type="paragraph" w:customStyle="1" w:styleId="af7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8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9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a">
    <w:name w:val="Body Text Indent"/>
    <w:basedOn w:val="a"/>
    <w:link w:val="afb"/>
    <w:unhideWhenUsed/>
    <w:rsid w:val="001F2DA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1F2DA0"/>
    <w:rPr>
      <w:sz w:val="24"/>
    </w:rPr>
  </w:style>
  <w:style w:type="character" w:customStyle="1" w:styleId="12">
    <w:name w:val="Заголовок №1_"/>
    <w:link w:val="13"/>
    <w:locked/>
    <w:rsid w:val="00244E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3">
    <w:name w:val="Заголовок №1"/>
    <w:basedOn w:val="a"/>
    <w:link w:val="12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6D4185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6D4185"/>
    <w:rPr>
      <w:b/>
      <w:caps/>
      <w:sz w:val="48"/>
      <w:lang w:val="x-none" w:eastAsia="x-none"/>
    </w:rPr>
  </w:style>
  <w:style w:type="paragraph" w:styleId="afc">
    <w:name w:val="footnote text"/>
    <w:basedOn w:val="a"/>
    <w:link w:val="afd"/>
    <w:semiHidden/>
    <w:rsid w:val="006D4185"/>
    <w:pPr>
      <w:overflowPunct/>
      <w:autoSpaceDE/>
      <w:autoSpaceDN/>
      <w:adjustRightInd/>
    </w:pPr>
    <w:rPr>
      <w:sz w:val="20"/>
      <w:lang w:val="en-US" w:eastAsia="en-US"/>
    </w:rPr>
  </w:style>
  <w:style w:type="character" w:customStyle="1" w:styleId="afd">
    <w:name w:val="Текст сноски Знак"/>
    <w:basedOn w:val="a0"/>
    <w:link w:val="afc"/>
    <w:semiHidden/>
    <w:rsid w:val="006D4185"/>
    <w:rPr>
      <w:lang w:val="en-US" w:eastAsia="en-US"/>
    </w:rPr>
  </w:style>
  <w:style w:type="character" w:styleId="afe">
    <w:name w:val="footnote reference"/>
    <w:uiPriority w:val="99"/>
    <w:semiHidden/>
    <w:rsid w:val="006D4185"/>
    <w:rPr>
      <w:vertAlign w:val="superscript"/>
    </w:rPr>
  </w:style>
  <w:style w:type="paragraph" w:styleId="22">
    <w:name w:val="Body Text 2"/>
    <w:basedOn w:val="a"/>
    <w:link w:val="23"/>
    <w:rsid w:val="006D4185"/>
    <w:pPr>
      <w:overflowPunct/>
      <w:autoSpaceDE/>
      <w:autoSpaceDN/>
      <w:adjustRightInd/>
      <w:spacing w:after="120" w:line="480" w:lineRule="auto"/>
    </w:pPr>
    <w:rPr>
      <w:sz w:val="20"/>
    </w:rPr>
  </w:style>
  <w:style w:type="character" w:customStyle="1" w:styleId="23">
    <w:name w:val="Основной текст 2 Знак"/>
    <w:basedOn w:val="a0"/>
    <w:link w:val="22"/>
    <w:rsid w:val="006D4185"/>
  </w:style>
  <w:style w:type="paragraph" w:customStyle="1" w:styleId="ConsPlusNonformat">
    <w:name w:val="ConsPlusNonformat"/>
    <w:rsid w:val="006D41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endnote text"/>
    <w:basedOn w:val="a"/>
    <w:link w:val="aff0"/>
    <w:uiPriority w:val="99"/>
    <w:unhideWhenUsed/>
    <w:rsid w:val="006D4185"/>
    <w:pPr>
      <w:overflowPunct/>
      <w:autoSpaceDE/>
      <w:autoSpaceDN/>
      <w:adjustRightInd/>
      <w:jc w:val="both"/>
    </w:pPr>
    <w:rPr>
      <w:rFonts w:ascii="Calibri" w:eastAsia="Calibri" w:hAnsi="Calibri"/>
      <w:sz w:val="20"/>
      <w:lang w:val="x-none"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D4185"/>
    <w:rPr>
      <w:rFonts w:ascii="Calibri" w:eastAsia="Calibri" w:hAnsi="Calibri"/>
      <w:lang w:val="x-none" w:eastAsia="en-US"/>
    </w:rPr>
  </w:style>
  <w:style w:type="character" w:styleId="aff1">
    <w:name w:val="endnote reference"/>
    <w:uiPriority w:val="99"/>
    <w:unhideWhenUsed/>
    <w:rsid w:val="006D4185"/>
    <w:rPr>
      <w:vertAlign w:val="superscript"/>
    </w:rPr>
  </w:style>
  <w:style w:type="table" w:customStyle="1" w:styleId="14">
    <w:name w:val="Сетка таблицы1"/>
    <w:basedOn w:val="a1"/>
    <w:next w:val="a3"/>
    <w:uiPriority w:val="59"/>
    <w:rsid w:val="006D41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3"/>
    <w:uiPriority w:val="59"/>
    <w:rsid w:val="006D41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">
    <w:name w:val="Основной текст (4)_"/>
    <w:basedOn w:val="a0"/>
    <w:link w:val="40"/>
    <w:rsid w:val="006D4185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4185"/>
    <w:pPr>
      <w:widowControl w:val="0"/>
      <w:shd w:val="clear" w:color="auto" w:fill="FFFFFF"/>
      <w:overflowPunct/>
      <w:autoSpaceDE/>
      <w:autoSpaceDN/>
      <w:adjustRightInd/>
      <w:spacing w:after="300" w:line="322" w:lineRule="exact"/>
      <w:jc w:val="center"/>
    </w:pPr>
    <w:rPr>
      <w:b/>
      <w:bCs/>
      <w:sz w:val="26"/>
      <w:szCs w:val="26"/>
    </w:rPr>
  </w:style>
  <w:style w:type="paragraph" w:customStyle="1" w:styleId="aff2">
    <w:name w:val="Знак Знак"/>
    <w:basedOn w:val="a"/>
    <w:rsid w:val="006D418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5">
    <w:name w:val="Абзац списка1"/>
    <w:basedOn w:val="a"/>
    <w:rsid w:val="006D4185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6">
    <w:name w:val="Без интервала1"/>
    <w:rsid w:val="006D4185"/>
    <w:rPr>
      <w:rFonts w:ascii="Calibri" w:hAnsi="Calibri"/>
      <w:sz w:val="28"/>
      <w:szCs w:val="28"/>
      <w:lang w:eastAsia="en-US"/>
    </w:rPr>
  </w:style>
  <w:style w:type="character" w:customStyle="1" w:styleId="30">
    <w:name w:val="Основной текст 3 Знак"/>
    <w:basedOn w:val="a0"/>
    <w:link w:val="3"/>
    <w:rsid w:val="006D4185"/>
    <w:rPr>
      <w:b/>
      <w:bCs/>
      <w:sz w:val="28"/>
    </w:rPr>
  </w:style>
  <w:style w:type="paragraph" w:customStyle="1" w:styleId="Style4">
    <w:name w:val="Style4"/>
    <w:basedOn w:val="a"/>
    <w:uiPriority w:val="99"/>
    <w:rsid w:val="006D4185"/>
    <w:pPr>
      <w:widowControl w:val="0"/>
      <w:overflowPunct/>
      <w:spacing w:line="326" w:lineRule="exact"/>
      <w:ind w:firstLine="326"/>
    </w:pPr>
    <w:rPr>
      <w:szCs w:val="24"/>
    </w:rPr>
  </w:style>
  <w:style w:type="paragraph" w:customStyle="1" w:styleId="Style6">
    <w:name w:val="Style6"/>
    <w:basedOn w:val="a"/>
    <w:uiPriority w:val="99"/>
    <w:rsid w:val="006D4185"/>
    <w:pPr>
      <w:widowControl w:val="0"/>
      <w:overflowPunct/>
      <w:spacing w:line="324" w:lineRule="exact"/>
      <w:ind w:firstLine="710"/>
      <w:jc w:val="both"/>
    </w:pPr>
    <w:rPr>
      <w:szCs w:val="24"/>
    </w:rPr>
  </w:style>
  <w:style w:type="paragraph" w:customStyle="1" w:styleId="Style7">
    <w:name w:val="Style7"/>
    <w:basedOn w:val="a"/>
    <w:uiPriority w:val="99"/>
    <w:rsid w:val="006D4185"/>
    <w:pPr>
      <w:widowControl w:val="0"/>
      <w:overflowPunct/>
      <w:spacing w:line="322" w:lineRule="exact"/>
      <w:ind w:firstLine="710"/>
    </w:pPr>
    <w:rPr>
      <w:szCs w:val="24"/>
    </w:rPr>
  </w:style>
  <w:style w:type="character" w:customStyle="1" w:styleId="FontStyle37">
    <w:name w:val="Font Style37"/>
    <w:basedOn w:val="a0"/>
    <w:uiPriority w:val="99"/>
    <w:rsid w:val="006D418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8">
    <w:name w:val="Font Style38"/>
    <w:basedOn w:val="a0"/>
    <w:uiPriority w:val="99"/>
    <w:rsid w:val="006D4185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Текст выноски Знак"/>
    <w:link w:val="a5"/>
    <w:semiHidden/>
    <w:locked/>
    <w:rsid w:val="006D4185"/>
    <w:rPr>
      <w:rFonts w:ascii="Tahoma" w:hAnsi="Tahoma" w:cs="Tahoma"/>
      <w:sz w:val="16"/>
      <w:szCs w:val="16"/>
    </w:rPr>
  </w:style>
  <w:style w:type="paragraph" w:customStyle="1" w:styleId="25">
    <w:name w:val="Абзац списка2"/>
    <w:basedOn w:val="a"/>
    <w:rsid w:val="006D4185"/>
    <w:pPr>
      <w:overflowPunct/>
      <w:autoSpaceDE/>
      <w:autoSpaceDN/>
      <w:adjustRightInd/>
      <w:ind w:left="720"/>
      <w:contextualSpacing/>
    </w:pPr>
    <w:rPr>
      <w:rFonts w:eastAsia="Calibri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BBD21-891B-4748-B169-2C86F461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27</cp:revision>
  <cp:lastPrinted>2018-03-26T03:53:00Z</cp:lastPrinted>
  <dcterms:created xsi:type="dcterms:W3CDTF">2018-01-10T03:54:00Z</dcterms:created>
  <dcterms:modified xsi:type="dcterms:W3CDTF">2018-04-09T04:17:00Z</dcterms:modified>
</cp:coreProperties>
</file>