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9F0C74" w:rsidRDefault="0068604C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77694110" r:id="rId9"/>
        </w:object>
      </w:r>
      <w:r w:rsidR="007B30DF" w:rsidRPr="009F0C74">
        <w:rPr>
          <w:b/>
          <w:sz w:val="32"/>
        </w:rPr>
        <w:t>Администрация Дзержинского района</w:t>
      </w:r>
    </w:p>
    <w:p w:rsidR="007B30DF" w:rsidRPr="009F0C74" w:rsidRDefault="007B30DF" w:rsidP="007B30DF">
      <w:pPr>
        <w:jc w:val="center"/>
        <w:rPr>
          <w:b/>
          <w:sz w:val="32"/>
        </w:rPr>
      </w:pPr>
      <w:r w:rsidRPr="009F0C74">
        <w:rPr>
          <w:b/>
          <w:sz w:val="32"/>
        </w:rPr>
        <w:t>Красноярского края</w:t>
      </w:r>
    </w:p>
    <w:p w:rsidR="007B30DF" w:rsidRPr="009F0C74" w:rsidRDefault="007B30DF" w:rsidP="007B30DF">
      <w:pPr>
        <w:jc w:val="center"/>
        <w:rPr>
          <w:b/>
          <w:sz w:val="28"/>
        </w:rPr>
      </w:pPr>
    </w:p>
    <w:p w:rsidR="007B30DF" w:rsidRPr="009F0C74" w:rsidRDefault="007B30DF" w:rsidP="007B30DF">
      <w:pPr>
        <w:jc w:val="center"/>
        <w:rPr>
          <w:b/>
          <w:sz w:val="48"/>
        </w:rPr>
      </w:pPr>
      <w:r w:rsidRPr="009F0C74">
        <w:rPr>
          <w:b/>
          <w:sz w:val="48"/>
        </w:rPr>
        <w:t>ПОСТАНОВЛЕНИЕ</w:t>
      </w:r>
    </w:p>
    <w:p w:rsidR="007B30DF" w:rsidRPr="009F0C74" w:rsidRDefault="007B30DF" w:rsidP="007B30DF">
      <w:pPr>
        <w:jc w:val="center"/>
        <w:rPr>
          <w:rFonts w:ascii="Times New Roman Cyr Bold" w:hAnsi="Times New Roman Cyr Bold"/>
          <w:b/>
        </w:rPr>
      </w:pPr>
      <w:r w:rsidRPr="009F0C74">
        <w:rPr>
          <w:rFonts w:ascii="Times New Roman Cyr Bold" w:hAnsi="Times New Roman Cyr Bold"/>
          <w:b/>
        </w:rPr>
        <w:t>с.Дзержинское</w:t>
      </w:r>
    </w:p>
    <w:p w:rsidR="00E44475" w:rsidRPr="009F0C74" w:rsidRDefault="00E44475" w:rsidP="007B30DF">
      <w:pPr>
        <w:jc w:val="center"/>
        <w:rPr>
          <w:b/>
          <w:sz w:val="16"/>
          <w:szCs w:val="16"/>
        </w:rPr>
      </w:pPr>
    </w:p>
    <w:p w:rsidR="00BD5608" w:rsidRPr="009F0C74" w:rsidRDefault="00BD5608" w:rsidP="007B30DF">
      <w:pPr>
        <w:jc w:val="center"/>
        <w:rPr>
          <w:b/>
          <w:sz w:val="16"/>
          <w:szCs w:val="16"/>
        </w:rPr>
      </w:pPr>
    </w:p>
    <w:p w:rsidR="007B30DF" w:rsidRPr="009F0C74" w:rsidRDefault="000976C6" w:rsidP="007C2694">
      <w:pPr>
        <w:jc w:val="both"/>
        <w:rPr>
          <w:sz w:val="28"/>
        </w:rPr>
      </w:pPr>
      <w:r w:rsidRPr="009F0C74">
        <w:rPr>
          <w:sz w:val="28"/>
        </w:rPr>
        <w:t>12</w:t>
      </w:r>
      <w:r w:rsidR="006131F8" w:rsidRPr="009F0C74">
        <w:rPr>
          <w:sz w:val="28"/>
        </w:rPr>
        <w:t>.01.2018</w:t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6B5C84" w:rsidRPr="009F0C74">
        <w:rPr>
          <w:sz w:val="28"/>
        </w:rPr>
        <w:tab/>
      </w:r>
      <w:r w:rsidR="006B5C84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6131F8" w:rsidRPr="009F0C74">
        <w:rPr>
          <w:sz w:val="28"/>
        </w:rPr>
        <w:tab/>
      </w:r>
      <w:r w:rsidR="007B30DF" w:rsidRPr="009F0C74">
        <w:rPr>
          <w:sz w:val="28"/>
        </w:rPr>
        <w:tab/>
        <w:t xml:space="preserve">№ </w:t>
      </w:r>
      <w:r w:rsidRPr="009F0C74">
        <w:rPr>
          <w:sz w:val="28"/>
        </w:rPr>
        <w:t>10</w:t>
      </w:r>
      <w:r w:rsidR="00873742" w:rsidRPr="009F0C74">
        <w:rPr>
          <w:sz w:val="28"/>
        </w:rPr>
        <w:t>-</w:t>
      </w:r>
      <w:r w:rsidR="006B5C84" w:rsidRPr="009F0C74">
        <w:rPr>
          <w:sz w:val="28"/>
        </w:rPr>
        <w:t>п</w:t>
      </w:r>
    </w:p>
    <w:p w:rsidR="00F61904" w:rsidRPr="009F0C74" w:rsidRDefault="00F61904" w:rsidP="00494DDE">
      <w:pPr>
        <w:contextualSpacing/>
        <w:jc w:val="both"/>
        <w:rPr>
          <w:sz w:val="28"/>
          <w:szCs w:val="28"/>
        </w:rPr>
      </w:pPr>
    </w:p>
    <w:p w:rsidR="000976C6" w:rsidRPr="009F0C74" w:rsidRDefault="000976C6" w:rsidP="00494DDE">
      <w:pPr>
        <w:contextualSpacing/>
        <w:jc w:val="both"/>
        <w:rPr>
          <w:sz w:val="28"/>
          <w:szCs w:val="28"/>
        </w:rPr>
      </w:pPr>
    </w:p>
    <w:p w:rsidR="000976C6" w:rsidRPr="009F0C74" w:rsidRDefault="000976C6" w:rsidP="000976C6">
      <w:pPr>
        <w:ind w:right="4536"/>
        <w:contextualSpacing/>
        <w:jc w:val="both"/>
        <w:rPr>
          <w:sz w:val="28"/>
          <w:szCs w:val="28"/>
        </w:rPr>
      </w:pPr>
      <w:r w:rsidRPr="009F0C74">
        <w:rPr>
          <w:sz w:val="28"/>
          <w:szCs w:val="28"/>
        </w:rPr>
        <w:t>Об утверждении конкурсной документации по проведению открытого конкурса отбору управляющей организации для управления многоквартирными домами</w:t>
      </w:r>
    </w:p>
    <w:p w:rsidR="000976C6" w:rsidRPr="009F0C74" w:rsidRDefault="000976C6" w:rsidP="000976C6">
      <w:pPr>
        <w:contextualSpacing/>
        <w:jc w:val="both"/>
        <w:rPr>
          <w:sz w:val="28"/>
          <w:szCs w:val="28"/>
        </w:rPr>
      </w:pPr>
    </w:p>
    <w:p w:rsidR="000976C6" w:rsidRPr="009F0C74" w:rsidRDefault="000976C6" w:rsidP="000976C6">
      <w:pPr>
        <w:ind w:firstLine="708"/>
        <w:contextualSpacing/>
        <w:jc w:val="both"/>
        <w:rPr>
          <w:sz w:val="28"/>
          <w:szCs w:val="28"/>
        </w:rPr>
      </w:pPr>
      <w:r w:rsidRPr="009F0C74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 и дополнениями), Постановлением Правительства Российской Федерации от 23.09.2010 №731 «Об утверждении Стандарта раскрытия информации организациями, осуществляющими деятельность в сфере управления многоквартирными домами», статьей 164 Жилищного кодекса Российской Федерации, ст. 19 Устава района, ПОСТАНОВЛЯЮ:</w:t>
      </w:r>
      <w:bookmarkStart w:id="0" w:name="sub_1"/>
    </w:p>
    <w:p w:rsidR="000976C6" w:rsidRPr="009F0C74" w:rsidRDefault="000976C6" w:rsidP="000976C6">
      <w:pPr>
        <w:ind w:firstLine="708"/>
        <w:contextualSpacing/>
        <w:jc w:val="both"/>
        <w:rPr>
          <w:sz w:val="28"/>
          <w:szCs w:val="28"/>
        </w:rPr>
      </w:pPr>
    </w:p>
    <w:p w:rsidR="000976C6" w:rsidRPr="009F0C74" w:rsidRDefault="000976C6" w:rsidP="000976C6">
      <w:pPr>
        <w:ind w:firstLine="708"/>
        <w:contextualSpacing/>
        <w:jc w:val="both"/>
        <w:rPr>
          <w:sz w:val="28"/>
          <w:szCs w:val="28"/>
        </w:rPr>
      </w:pPr>
      <w:r w:rsidRPr="009F0C74">
        <w:rPr>
          <w:sz w:val="28"/>
          <w:szCs w:val="28"/>
        </w:rPr>
        <w:t xml:space="preserve">1. </w:t>
      </w:r>
      <w:bookmarkEnd w:id="0"/>
      <w:r w:rsidRPr="009F0C74">
        <w:rPr>
          <w:sz w:val="28"/>
          <w:szCs w:val="28"/>
        </w:rPr>
        <w:t xml:space="preserve">Утвердить конкурсную документацию по проведению открытого конкурса по отбору управляющей организации для управления многоквартирным домом, расположенными по адресу: Красноярский край, Дзержинский район, с. Дзержинское, ул. Т.Д. </w:t>
      </w:r>
      <w:proofErr w:type="spellStart"/>
      <w:r w:rsidRPr="009F0C74">
        <w:rPr>
          <w:sz w:val="28"/>
          <w:szCs w:val="28"/>
        </w:rPr>
        <w:t>Белковского</w:t>
      </w:r>
      <w:proofErr w:type="spellEnd"/>
      <w:r w:rsidRPr="009F0C74">
        <w:rPr>
          <w:sz w:val="28"/>
          <w:szCs w:val="28"/>
        </w:rPr>
        <w:t>, д.</w:t>
      </w:r>
      <w:r w:rsidR="00790938" w:rsidRPr="00EC79D2">
        <w:rPr>
          <w:sz w:val="28"/>
          <w:szCs w:val="28"/>
        </w:rPr>
        <w:t xml:space="preserve"> </w:t>
      </w:r>
      <w:r w:rsidRPr="009F0C74">
        <w:rPr>
          <w:sz w:val="28"/>
          <w:szCs w:val="28"/>
        </w:rPr>
        <w:t>1</w:t>
      </w:r>
      <w:r w:rsidR="00EC79D2">
        <w:rPr>
          <w:sz w:val="28"/>
          <w:szCs w:val="28"/>
        </w:rPr>
        <w:t xml:space="preserve"> «Д»</w:t>
      </w:r>
      <w:r w:rsidRPr="009F0C74">
        <w:rPr>
          <w:sz w:val="28"/>
          <w:szCs w:val="28"/>
        </w:rPr>
        <w:t>.</w:t>
      </w:r>
      <w:bookmarkStart w:id="1" w:name="_GoBack"/>
      <w:bookmarkEnd w:id="1"/>
    </w:p>
    <w:p w:rsidR="000976C6" w:rsidRPr="009F0C74" w:rsidRDefault="000976C6" w:rsidP="000976C6">
      <w:pPr>
        <w:ind w:firstLine="708"/>
        <w:contextualSpacing/>
        <w:jc w:val="both"/>
        <w:rPr>
          <w:sz w:val="28"/>
          <w:szCs w:val="28"/>
        </w:rPr>
      </w:pPr>
      <w:r w:rsidRPr="009F0C74">
        <w:rPr>
          <w:sz w:val="28"/>
          <w:szCs w:val="28"/>
        </w:rPr>
        <w:t>2. Отделу муниципального имущества и земельных отношений (Тимофеев И.А.) организовать проведение конкурса в соответствии с требованиями действующего законодательства Российской Федерации.</w:t>
      </w:r>
    </w:p>
    <w:p w:rsidR="000976C6" w:rsidRPr="009F0C74" w:rsidRDefault="000976C6" w:rsidP="000976C6">
      <w:pPr>
        <w:ind w:firstLine="708"/>
        <w:contextualSpacing/>
        <w:jc w:val="both"/>
        <w:rPr>
          <w:sz w:val="28"/>
          <w:szCs w:val="28"/>
        </w:rPr>
      </w:pPr>
      <w:r w:rsidRPr="009F0C74">
        <w:rPr>
          <w:sz w:val="28"/>
          <w:szCs w:val="28"/>
        </w:rPr>
        <w:t>2. Настоящее постановление вступает в силу со дня его опубликования на официальном сайте Администрации Дзержинского района Красноярского края.</w:t>
      </w:r>
    </w:p>
    <w:p w:rsidR="00957799" w:rsidRPr="009F0C74" w:rsidRDefault="00957799" w:rsidP="00494DDE">
      <w:pPr>
        <w:contextualSpacing/>
        <w:jc w:val="both"/>
        <w:rPr>
          <w:sz w:val="28"/>
          <w:szCs w:val="28"/>
        </w:rPr>
      </w:pPr>
    </w:p>
    <w:p w:rsidR="000976C6" w:rsidRPr="009F0C74" w:rsidRDefault="00494DDE" w:rsidP="00494DDE">
      <w:pPr>
        <w:contextualSpacing/>
        <w:jc w:val="both"/>
        <w:rPr>
          <w:sz w:val="28"/>
          <w:szCs w:val="28"/>
        </w:rPr>
        <w:sectPr w:rsidR="000976C6" w:rsidRPr="009F0C74" w:rsidSect="00B23807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F0C74">
        <w:rPr>
          <w:sz w:val="28"/>
          <w:szCs w:val="28"/>
        </w:rPr>
        <w:t>Глава Дзержинского района</w:t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  <w:t xml:space="preserve">Д.Н. </w:t>
      </w:r>
      <w:proofErr w:type="spellStart"/>
      <w:r w:rsidRPr="009F0C74">
        <w:rPr>
          <w:sz w:val="28"/>
          <w:szCs w:val="28"/>
        </w:rPr>
        <w:t>Ашаев</w:t>
      </w:r>
      <w:proofErr w:type="spellEnd"/>
      <w:r w:rsidR="000976C6" w:rsidRPr="009F0C74">
        <w:rPr>
          <w:sz w:val="28"/>
          <w:szCs w:val="28"/>
        </w:rPr>
        <w:t xml:space="preserve"> </w:t>
      </w:r>
    </w:p>
    <w:p w:rsidR="00494DDE" w:rsidRPr="009F0C74" w:rsidRDefault="000976C6" w:rsidP="000976C6">
      <w:pPr>
        <w:contextualSpacing/>
        <w:jc w:val="right"/>
        <w:rPr>
          <w:szCs w:val="28"/>
        </w:rPr>
      </w:pPr>
      <w:r w:rsidRPr="009F0C74">
        <w:rPr>
          <w:szCs w:val="28"/>
        </w:rPr>
        <w:lastRenderedPageBreak/>
        <w:t>Приложение</w:t>
      </w:r>
    </w:p>
    <w:p w:rsidR="000976C6" w:rsidRPr="009F0C74" w:rsidRDefault="000976C6" w:rsidP="000976C6">
      <w:pPr>
        <w:contextualSpacing/>
        <w:jc w:val="right"/>
        <w:rPr>
          <w:szCs w:val="28"/>
        </w:rPr>
      </w:pPr>
      <w:r w:rsidRPr="009F0C74">
        <w:rPr>
          <w:szCs w:val="28"/>
        </w:rPr>
        <w:t>к постановлению администрации района</w:t>
      </w:r>
    </w:p>
    <w:p w:rsidR="000976C6" w:rsidRPr="009F0C74" w:rsidRDefault="000976C6" w:rsidP="000976C6">
      <w:pPr>
        <w:contextualSpacing/>
        <w:jc w:val="right"/>
        <w:rPr>
          <w:szCs w:val="28"/>
        </w:rPr>
      </w:pPr>
      <w:r w:rsidRPr="009F0C74">
        <w:rPr>
          <w:szCs w:val="28"/>
        </w:rPr>
        <w:t>от 12.01.2018 № 10-п</w:t>
      </w:r>
    </w:p>
    <w:p w:rsidR="000976C6" w:rsidRPr="009F0C74" w:rsidRDefault="000976C6" w:rsidP="00494DDE">
      <w:pPr>
        <w:contextualSpacing/>
        <w:jc w:val="both"/>
        <w:rPr>
          <w:sz w:val="28"/>
          <w:szCs w:val="28"/>
        </w:rPr>
      </w:pPr>
    </w:p>
    <w:p w:rsidR="000976C6" w:rsidRPr="009F0C74" w:rsidRDefault="000976C6" w:rsidP="00494DDE">
      <w:pPr>
        <w:contextualSpacing/>
        <w:jc w:val="both"/>
        <w:rPr>
          <w:sz w:val="28"/>
          <w:szCs w:val="28"/>
        </w:rPr>
      </w:pPr>
    </w:p>
    <w:p w:rsidR="009F0C74" w:rsidRPr="009F0C74" w:rsidRDefault="009F0C74" w:rsidP="009F0C74">
      <w:pPr>
        <w:rPr>
          <w:b/>
        </w:rPr>
      </w:pPr>
    </w:p>
    <w:p w:rsidR="009F0C74" w:rsidRPr="009F0C74" w:rsidRDefault="009F0C74" w:rsidP="009F0C74">
      <w:pPr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4"/>
        <w:gridCol w:w="4618"/>
      </w:tblGrid>
      <w:tr w:rsidR="009F0C74" w:rsidRPr="009F0C74" w:rsidTr="003311EC"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0C74" w:rsidRPr="009F0C74" w:rsidRDefault="009F0C74" w:rsidP="003311EC">
            <w:pPr>
              <w:rPr>
                <w:szCs w:val="24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0C74" w:rsidRPr="009F0C74" w:rsidRDefault="009F0C74" w:rsidP="003311EC">
            <w:pPr>
              <w:rPr>
                <w:b/>
                <w:sz w:val="28"/>
                <w:szCs w:val="28"/>
              </w:rPr>
            </w:pPr>
            <w:r w:rsidRPr="009F0C74">
              <w:rPr>
                <w:sz w:val="28"/>
                <w:szCs w:val="28"/>
              </w:rPr>
              <w:t xml:space="preserve">                             </w:t>
            </w:r>
            <w:r w:rsidRPr="009F0C74">
              <w:rPr>
                <w:b/>
                <w:sz w:val="28"/>
                <w:szCs w:val="28"/>
              </w:rPr>
              <w:t>«УТВЕРЖДАЮ»</w:t>
            </w:r>
          </w:p>
          <w:p w:rsidR="009F0C74" w:rsidRPr="009F0C74" w:rsidRDefault="009F0C74" w:rsidP="003311EC">
            <w:pPr>
              <w:rPr>
                <w:sz w:val="28"/>
                <w:szCs w:val="28"/>
              </w:rPr>
            </w:pPr>
            <w:r w:rsidRPr="009F0C74">
              <w:rPr>
                <w:sz w:val="28"/>
                <w:szCs w:val="28"/>
              </w:rPr>
              <w:t>Глава Дзержинского района Красноярского края</w:t>
            </w:r>
          </w:p>
          <w:p w:rsidR="009F0C74" w:rsidRPr="009F0C74" w:rsidRDefault="009F0C74" w:rsidP="003311EC">
            <w:pPr>
              <w:jc w:val="right"/>
              <w:rPr>
                <w:sz w:val="28"/>
                <w:szCs w:val="28"/>
              </w:rPr>
            </w:pPr>
            <w:r w:rsidRPr="009F0C74">
              <w:rPr>
                <w:sz w:val="28"/>
                <w:szCs w:val="28"/>
              </w:rPr>
              <w:t xml:space="preserve">_____________ </w:t>
            </w:r>
            <w:proofErr w:type="spellStart"/>
            <w:r w:rsidRPr="009F0C74">
              <w:rPr>
                <w:sz w:val="28"/>
                <w:szCs w:val="28"/>
              </w:rPr>
              <w:t>Д.Н.Ашаев</w:t>
            </w:r>
            <w:proofErr w:type="spellEnd"/>
          </w:p>
          <w:p w:rsidR="009F0C74" w:rsidRPr="009F0C74" w:rsidRDefault="009F0C74" w:rsidP="003311EC">
            <w:pPr>
              <w:jc w:val="right"/>
              <w:rPr>
                <w:sz w:val="28"/>
                <w:szCs w:val="28"/>
              </w:rPr>
            </w:pPr>
            <w:r w:rsidRPr="009F0C74">
              <w:rPr>
                <w:sz w:val="28"/>
                <w:szCs w:val="28"/>
              </w:rPr>
              <w:t>«</w:t>
            </w:r>
            <w:r w:rsidRPr="009F0C74">
              <w:rPr>
                <w:sz w:val="28"/>
                <w:szCs w:val="28"/>
                <w:u w:val="single"/>
              </w:rPr>
              <w:t>__</w:t>
            </w:r>
            <w:proofErr w:type="gramStart"/>
            <w:r w:rsidRPr="009F0C74">
              <w:rPr>
                <w:sz w:val="28"/>
                <w:szCs w:val="28"/>
                <w:u w:val="single"/>
              </w:rPr>
              <w:t>_</w:t>
            </w:r>
            <w:r w:rsidRPr="009F0C74">
              <w:rPr>
                <w:sz w:val="28"/>
                <w:szCs w:val="28"/>
              </w:rPr>
              <w:t xml:space="preserve">»  </w:t>
            </w:r>
            <w:r w:rsidRPr="009F0C74">
              <w:rPr>
                <w:sz w:val="28"/>
                <w:szCs w:val="28"/>
                <w:u w:val="single"/>
              </w:rPr>
              <w:t>_</w:t>
            </w:r>
            <w:proofErr w:type="gramEnd"/>
            <w:r w:rsidRPr="009F0C74">
              <w:rPr>
                <w:sz w:val="28"/>
                <w:szCs w:val="28"/>
                <w:u w:val="single"/>
              </w:rPr>
              <w:t>___________</w:t>
            </w:r>
            <w:r w:rsidRPr="009F0C74">
              <w:rPr>
                <w:sz w:val="28"/>
                <w:szCs w:val="28"/>
              </w:rPr>
              <w:t xml:space="preserve">  2018 г</w:t>
            </w:r>
          </w:p>
          <w:p w:rsidR="009F0C74" w:rsidRPr="009F0C74" w:rsidRDefault="009F0C74" w:rsidP="003311EC">
            <w:pPr>
              <w:rPr>
                <w:sz w:val="28"/>
                <w:szCs w:val="28"/>
              </w:rPr>
            </w:pPr>
          </w:p>
        </w:tc>
      </w:tr>
      <w:tr w:rsidR="009F0C74" w:rsidRPr="009F0C74" w:rsidTr="003311EC"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0C74" w:rsidRPr="009F0C74" w:rsidRDefault="009F0C74" w:rsidP="003311EC">
            <w:pPr>
              <w:rPr>
                <w:szCs w:val="24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0C74" w:rsidRPr="009F0C74" w:rsidRDefault="009F0C74" w:rsidP="003311EC">
            <w:pPr>
              <w:rPr>
                <w:sz w:val="28"/>
                <w:szCs w:val="28"/>
              </w:rPr>
            </w:pPr>
          </w:p>
        </w:tc>
      </w:tr>
    </w:tbl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pStyle w:val="a8"/>
        <w:spacing w:after="0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КОНКУРСНАЯ документация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для проведения открытого конкурса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sz w:val="28"/>
          <w:szCs w:val="28"/>
        </w:rPr>
      </w:pPr>
      <w:r w:rsidRPr="009F0C74">
        <w:rPr>
          <w:b/>
          <w:caps/>
          <w:sz w:val="28"/>
          <w:szCs w:val="28"/>
        </w:rPr>
        <w:t xml:space="preserve">ПО ОТБОРУ УПРАВЛЯЮЩЕЙ ОРГАНИЗАЦИИ НА ПРАВО ЗАКЛЮЧЕНИЯ ДОГОВОРА </w:t>
      </w:r>
      <w:r w:rsidRPr="009F0C74">
        <w:rPr>
          <w:b/>
          <w:sz w:val="28"/>
          <w:szCs w:val="28"/>
        </w:rPr>
        <w:t>УПРАВЛЕНИЯ МНОГОКВАРТИРНЫМ ДОМОМ ПО АДРЕСУ: С. ДЗЕРЖИНСКОЕ, УЛ БЕЛКОВСКОГО 1 «Д»</w:t>
      </w: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>
      <w:pPr>
        <w:overflowPunct/>
        <w:autoSpaceDE/>
        <w:autoSpaceDN/>
        <w:adjustRightInd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br w:type="page"/>
      </w:r>
    </w:p>
    <w:p w:rsidR="009F0C74" w:rsidRPr="009F0C74" w:rsidRDefault="009F0C74" w:rsidP="009F0C74">
      <w:pPr>
        <w:jc w:val="center"/>
        <w:rPr>
          <w:b/>
          <w:szCs w:val="24"/>
        </w:rPr>
      </w:pPr>
      <w:r w:rsidRPr="009F0C74">
        <w:rPr>
          <w:b/>
          <w:szCs w:val="24"/>
        </w:rPr>
        <w:lastRenderedPageBreak/>
        <w:t>СОДЕРЖАНИЕ</w:t>
      </w:r>
    </w:p>
    <w:p w:rsidR="009F0C74" w:rsidRPr="009F0C74" w:rsidRDefault="009F0C74" w:rsidP="009F0C74">
      <w:pPr>
        <w:jc w:val="center"/>
        <w:rPr>
          <w:b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7"/>
        <w:gridCol w:w="1423"/>
      </w:tblGrid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  <w:r w:rsidRPr="009F0C74">
              <w:rPr>
                <w:szCs w:val="24"/>
              </w:rPr>
              <w:t>Наименование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  <w:r w:rsidRPr="009F0C74">
              <w:rPr>
                <w:szCs w:val="24"/>
              </w:rPr>
              <w:t>№ № страниц</w:t>
            </w: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 xml:space="preserve"> 1. Общая часть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b/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Понятия и сокращения, используемые в конкурсной документации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Инструкция по подготовке и проведению конкурса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1.Общие сведения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1.1. Состав конкурсной документации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1.2. Внесение дополнений в конкурсную документацию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1.3. Общие требования к Претендентам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1.4. Последствия предоставления Претендентом ложной информации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1.5. Разъяснения конкурсной документации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1.6. Отказ от проведения конкурса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2. Порядок подготовки конкурсных заявок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pStyle w:val="3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2.1. Язык заявки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  <w:lang w:val="en-US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pStyle w:val="3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2.2. Документация, входящая в заявку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pStyle w:val="3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2.3. Одна конкурсная заявка от каждого Претендента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pStyle w:val="3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2.4. Затраты на участие в конкурсе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pStyle w:val="3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2.5. Обеспечение заявки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2.6. Оформление и подписание заявки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2.7. </w:t>
            </w:r>
            <w:r w:rsidRPr="009F0C74">
              <w:rPr>
                <w:bCs/>
                <w:sz w:val="22"/>
                <w:szCs w:val="22"/>
              </w:rPr>
              <w:t>Запечатывание конвертов и маркировка заявки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3. Порядок подачи заявок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3.1. Срок и место подачи заявок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3.2. Заявки, поданные с опозданием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3.3. Изменения в заявках и их отзыв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 Вскрытие конвертов с заявками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4. Соблюдение конфиденциальности и недобросовестные действия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5. Порядок рассмотрение и оценки заявок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6. Порядок проведения конкурса и определение победителя конкурса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7. Возврат заявок Претендентам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8. Заключение Договора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9. Порядок выбора управляющей организации и заключения договора управления без проведения конкурса, в случае если конкурс в соответствии с законодательством признан несостоявшимся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10. Правовое регулирование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11. Право на обжалование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2. Специальная часть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b/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Инструкция Претендентам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1. Общие сведения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1.1. Предмет конкурса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1.2. Источник финансирования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1.3.</w:t>
            </w:r>
            <w:r w:rsidRPr="009F0C74">
              <w:rPr>
                <w:b/>
                <w:sz w:val="22"/>
                <w:szCs w:val="22"/>
              </w:rPr>
              <w:t xml:space="preserve"> </w:t>
            </w:r>
            <w:r w:rsidRPr="009F0C74">
              <w:rPr>
                <w:sz w:val="22"/>
                <w:szCs w:val="22"/>
              </w:rPr>
              <w:t>Содержание и состав конкурсной документации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2. Общие требования к Претендентам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3. Порядок проведения осмотров объектов конкурса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4. Обмен информацией с Организатором конкурса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5. Разъяснения конкурсной документации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6. Документация, входящая в заявку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ind w:left="360" w:hanging="360"/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7. Обеспечение заявки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ind w:left="360" w:hanging="360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8. Обеспечение исполнения обязательств по договору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ind w:left="360" w:hanging="360"/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9. Компетентная конкурсная комиссия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  <w:lang w:val="en-US"/>
              </w:rPr>
            </w:pPr>
          </w:p>
        </w:tc>
      </w:tr>
      <w:tr w:rsidR="009F0C74" w:rsidRPr="009F0C74" w:rsidTr="003311EC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10. Срок и место подачи заявок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</w:tbl>
    <w:p w:rsidR="009F0C74" w:rsidRPr="009F0C74" w:rsidRDefault="009F0C74" w:rsidP="009F0C74">
      <w:pPr>
        <w:jc w:val="right"/>
        <w:rPr>
          <w:sz w:val="22"/>
          <w:szCs w:val="22"/>
        </w:rPr>
      </w:pPr>
    </w:p>
    <w:p w:rsidR="009F0C74" w:rsidRPr="009F0C74" w:rsidRDefault="009F0C74" w:rsidP="009F0C74">
      <w:pPr>
        <w:jc w:val="right"/>
        <w:rPr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7"/>
        <w:gridCol w:w="1423"/>
      </w:tblGrid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11. Дата и место вскрытия конвертов с заявками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12. Дата и место рассмотрения заявок и подведения итогов конкурса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13. Определение победителя конкурса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b/>
                <w:szCs w:val="24"/>
                <w:lang w:val="en-US"/>
              </w:rPr>
            </w:pPr>
            <w:r w:rsidRPr="009F0C74">
              <w:rPr>
                <w:b/>
                <w:szCs w:val="24"/>
              </w:rPr>
              <w:t>14. Особые условия Организатора конкурса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Приложение 1 к части 2 конкурсной документации</w:t>
            </w:r>
            <w:r w:rsidRPr="009F0C74">
              <w:rPr>
                <w:sz w:val="22"/>
                <w:szCs w:val="22"/>
              </w:rPr>
              <w:t xml:space="preserve"> </w:t>
            </w:r>
          </w:p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(Заявка на участие в кон</w:t>
            </w:r>
            <w:r w:rsidRPr="009F0C74">
              <w:rPr>
                <w:spacing w:val="-4"/>
                <w:sz w:val="22"/>
                <w:szCs w:val="22"/>
              </w:rPr>
              <w:t>курсе по отбору управляющей организации для управления многоквартирным домом</w:t>
            </w:r>
            <w:r w:rsidRPr="009F0C74">
              <w:rPr>
                <w:sz w:val="22"/>
                <w:szCs w:val="22"/>
              </w:rPr>
              <w:t>)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Приложение 2 к части 2 конкурсной документации</w:t>
            </w:r>
            <w:r w:rsidRPr="009F0C74">
              <w:rPr>
                <w:sz w:val="22"/>
                <w:szCs w:val="22"/>
              </w:rPr>
              <w:t xml:space="preserve"> </w:t>
            </w:r>
          </w:p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(Конкурсное предложение для участия в конкурсе (лоте))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spacing w:before="120"/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Приложение 3 к части 2 конкурсной документации</w:t>
            </w:r>
            <w:r w:rsidRPr="009F0C74">
              <w:rPr>
                <w:sz w:val="22"/>
                <w:szCs w:val="22"/>
              </w:rPr>
              <w:t xml:space="preserve"> </w:t>
            </w:r>
          </w:p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(Образец доверенности на подписание заявки от имени участника при проведении конкурса)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b/>
                <w:szCs w:val="24"/>
              </w:rPr>
              <w:t>Приложение 4 к части 2 конкурсной документации</w:t>
            </w:r>
            <w:r w:rsidRPr="009F0C74">
              <w:rPr>
                <w:sz w:val="22"/>
                <w:szCs w:val="22"/>
              </w:rPr>
              <w:t xml:space="preserve"> </w:t>
            </w:r>
          </w:p>
          <w:p w:rsidR="009F0C74" w:rsidRPr="009F0C74" w:rsidRDefault="009F0C74" w:rsidP="003311EC">
            <w:pPr>
              <w:rPr>
                <w:szCs w:val="24"/>
              </w:rPr>
            </w:pPr>
            <w:r w:rsidRPr="009F0C74">
              <w:rPr>
                <w:sz w:val="22"/>
                <w:szCs w:val="22"/>
              </w:rPr>
              <w:t>(</w:t>
            </w:r>
            <w:r w:rsidRPr="009F0C74">
              <w:rPr>
                <w:szCs w:val="24"/>
              </w:rPr>
              <w:t>Образец доверенности на право участия в конкурсе)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C74">
              <w:rPr>
                <w:rFonts w:ascii="Times New Roman" w:hAnsi="Times New Roman"/>
                <w:b/>
                <w:sz w:val="24"/>
                <w:szCs w:val="24"/>
              </w:rPr>
              <w:t>Том 3. Техническое задание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rFonts w:cs="Courier New"/>
                <w:b/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sz w:val="24"/>
                <w:szCs w:val="24"/>
              </w:rPr>
              <w:t>Том 4. Проект договора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b/>
                <w:szCs w:val="24"/>
              </w:rPr>
            </w:pPr>
          </w:p>
        </w:tc>
      </w:tr>
      <w:tr w:rsidR="009F0C74" w:rsidRPr="009F0C74" w:rsidTr="003311EC">
        <w:tc>
          <w:tcPr>
            <w:tcW w:w="8147" w:type="dxa"/>
          </w:tcPr>
          <w:p w:rsidR="009F0C74" w:rsidRPr="009F0C74" w:rsidRDefault="009F0C74" w:rsidP="003311E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Проект Договора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управления многоквартирным домом между управляющей организацией, выбранной по результатам открытого конкурса по отбору управляющей организации для управления многоквартирным домом расположенным по адресу: с. Дзержинское, ул. </w:t>
            </w:r>
            <w:proofErr w:type="spellStart"/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Белковского</w:t>
            </w:r>
            <w:proofErr w:type="spellEnd"/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1 «Д». и  администрацией Дзержинского района Красноярского края собственником жилых и нежилых помещений в этом доме.</w:t>
            </w:r>
          </w:p>
        </w:tc>
        <w:tc>
          <w:tcPr>
            <w:tcW w:w="1423" w:type="dxa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</w:p>
        </w:tc>
      </w:tr>
    </w:tbl>
    <w:p w:rsidR="009F0C74" w:rsidRPr="009F0C74" w:rsidRDefault="009F0C74" w:rsidP="009F0C74">
      <w:pPr>
        <w:rPr>
          <w:sz w:val="28"/>
        </w:rPr>
      </w:pPr>
    </w:p>
    <w:p w:rsidR="009F0C74" w:rsidRPr="009F0C74" w:rsidRDefault="009F0C74" w:rsidP="009F0C74">
      <w:pPr>
        <w:jc w:val="center"/>
        <w:rPr>
          <w:sz w:val="28"/>
          <w:szCs w:val="28"/>
        </w:rPr>
      </w:pPr>
    </w:p>
    <w:p w:rsidR="009F0C74" w:rsidRPr="009F0C74" w:rsidRDefault="009F0C74" w:rsidP="009F0C74">
      <w:pPr>
        <w:jc w:val="center"/>
        <w:rPr>
          <w:sz w:val="28"/>
          <w:szCs w:val="28"/>
        </w:rPr>
      </w:pPr>
    </w:p>
    <w:p w:rsidR="009F0C74" w:rsidRPr="009F0C74" w:rsidRDefault="009F0C74" w:rsidP="009F0C74">
      <w:pPr>
        <w:jc w:val="center"/>
        <w:rPr>
          <w:sz w:val="28"/>
          <w:szCs w:val="28"/>
        </w:rPr>
      </w:pPr>
    </w:p>
    <w:p w:rsidR="009F0C74" w:rsidRPr="009F0C74" w:rsidRDefault="009F0C74" w:rsidP="009F0C74">
      <w:pPr>
        <w:jc w:val="center"/>
        <w:rPr>
          <w:sz w:val="28"/>
          <w:szCs w:val="28"/>
        </w:rPr>
      </w:pPr>
    </w:p>
    <w:p w:rsidR="009F0C74" w:rsidRPr="009F0C74" w:rsidRDefault="009F0C74" w:rsidP="009F0C74">
      <w:pPr>
        <w:jc w:val="center"/>
        <w:rPr>
          <w:sz w:val="28"/>
          <w:szCs w:val="28"/>
        </w:rPr>
      </w:pPr>
    </w:p>
    <w:p w:rsidR="009F0C74" w:rsidRPr="009F0C74" w:rsidRDefault="009F0C74">
      <w:pPr>
        <w:overflowPunct/>
        <w:autoSpaceDE/>
        <w:autoSpaceDN/>
        <w:adjustRightInd/>
        <w:rPr>
          <w:sz w:val="28"/>
          <w:szCs w:val="28"/>
        </w:rPr>
      </w:pPr>
      <w:r w:rsidRPr="009F0C74">
        <w:rPr>
          <w:sz w:val="28"/>
          <w:szCs w:val="28"/>
        </w:rPr>
        <w:br w:type="page"/>
      </w:r>
    </w:p>
    <w:p w:rsidR="009F0C74" w:rsidRPr="009F0C74" w:rsidRDefault="009F0C74" w:rsidP="009F0C74">
      <w:pPr>
        <w:jc w:val="center"/>
        <w:rPr>
          <w:b/>
          <w:sz w:val="32"/>
          <w:szCs w:val="32"/>
        </w:rPr>
      </w:pPr>
      <w:proofErr w:type="gramStart"/>
      <w:r w:rsidRPr="009F0C74">
        <w:rPr>
          <w:b/>
          <w:sz w:val="32"/>
          <w:szCs w:val="32"/>
        </w:rPr>
        <w:lastRenderedPageBreak/>
        <w:t>ЧАСТЬ  1</w:t>
      </w:r>
      <w:proofErr w:type="gramEnd"/>
    </w:p>
    <w:p w:rsidR="009F0C74" w:rsidRPr="009F0C74" w:rsidRDefault="009F0C74" w:rsidP="009F0C74">
      <w:pPr>
        <w:jc w:val="center"/>
        <w:rPr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к КОНКУРСНой документации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для проведения открытого конкурса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sz w:val="28"/>
          <w:szCs w:val="28"/>
        </w:rPr>
      </w:pPr>
      <w:r w:rsidRPr="009F0C74">
        <w:rPr>
          <w:b/>
          <w:caps/>
          <w:sz w:val="28"/>
          <w:szCs w:val="28"/>
        </w:rPr>
        <w:t xml:space="preserve">ПО ОТБОРУ УПРАВЛЯЮЩЕЙ ОРГАНИЗАЦИИ НА ПРАВО ЗАКЛЮЧЕНИЯ ДОГОВОРА </w:t>
      </w:r>
      <w:r w:rsidRPr="009F0C74">
        <w:rPr>
          <w:b/>
          <w:sz w:val="28"/>
          <w:szCs w:val="28"/>
        </w:rPr>
        <w:t>УПРАВЛЕНИЯ МНОГОКВАРТИРНЫМ ДОМОМ ПО АДРЕСУ: С. ДЗЕРЖИНСКОЕ, УЛ БЕЛКОВСКОГО 1 «Д»</w:t>
      </w: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9F0C74" w:rsidRPr="009F0C74" w:rsidRDefault="009F0C74" w:rsidP="009F0C74">
      <w:pPr>
        <w:jc w:val="center"/>
        <w:rPr>
          <w:b/>
          <w:sz w:val="28"/>
          <w:szCs w:val="28"/>
        </w:rPr>
      </w:pPr>
    </w:p>
    <w:p w:rsidR="009F0C74" w:rsidRPr="009F0C74" w:rsidRDefault="009F0C74" w:rsidP="009F0C74">
      <w:pPr>
        <w:jc w:val="center"/>
        <w:rPr>
          <w:b/>
          <w:sz w:val="28"/>
          <w:szCs w:val="28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u w:val="single"/>
        </w:rPr>
      </w:pPr>
      <w:r w:rsidRPr="009F0C74">
        <w:rPr>
          <w:b/>
          <w:caps/>
          <w:sz w:val="28"/>
          <w:u w:val="single"/>
        </w:rPr>
        <w:t>ОбщАЯ ЧАСТЬ</w:t>
      </w: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</w:rPr>
      </w:pPr>
    </w:p>
    <w:p w:rsidR="009F0C74" w:rsidRPr="009F0C74" w:rsidRDefault="009F0C74" w:rsidP="009F0C74">
      <w:pPr>
        <w:jc w:val="both"/>
        <w:rPr>
          <w:sz w:val="23"/>
        </w:rPr>
      </w:pPr>
    </w:p>
    <w:p w:rsidR="009F0C74" w:rsidRPr="009F0C74" w:rsidRDefault="009F0C74" w:rsidP="009F0C74">
      <w:pPr>
        <w:jc w:val="both"/>
        <w:rPr>
          <w:sz w:val="23"/>
        </w:rPr>
      </w:pPr>
    </w:p>
    <w:p w:rsidR="009F0C74" w:rsidRPr="009F0C74" w:rsidRDefault="009F0C74" w:rsidP="009F0C74">
      <w:pPr>
        <w:jc w:val="both"/>
        <w:rPr>
          <w:sz w:val="23"/>
        </w:rPr>
      </w:pPr>
    </w:p>
    <w:p w:rsidR="009F0C74" w:rsidRPr="009F0C74" w:rsidRDefault="009F0C74" w:rsidP="009F0C74">
      <w:pPr>
        <w:jc w:val="both"/>
        <w:rPr>
          <w:sz w:val="23"/>
        </w:rPr>
      </w:pPr>
    </w:p>
    <w:p w:rsidR="009F0C74" w:rsidRPr="009F0C74" w:rsidRDefault="009F0C74" w:rsidP="009F0C74">
      <w:pPr>
        <w:jc w:val="both"/>
        <w:rPr>
          <w:b/>
          <w:sz w:val="23"/>
        </w:rPr>
      </w:pPr>
    </w:p>
    <w:p w:rsidR="009F0C74" w:rsidRPr="009F0C74" w:rsidRDefault="009F0C74" w:rsidP="009F0C74">
      <w:pPr>
        <w:jc w:val="both"/>
        <w:rPr>
          <w:sz w:val="23"/>
        </w:rPr>
      </w:pPr>
    </w:p>
    <w:p w:rsidR="009F0C74" w:rsidRPr="009F0C74" w:rsidRDefault="009F0C74" w:rsidP="009F0C74">
      <w:pPr>
        <w:jc w:val="both"/>
        <w:rPr>
          <w:sz w:val="23"/>
        </w:rPr>
      </w:pPr>
    </w:p>
    <w:p w:rsidR="009F0C74" w:rsidRPr="009F0C74" w:rsidRDefault="009F0C74" w:rsidP="009F0C74">
      <w:pPr>
        <w:jc w:val="both"/>
        <w:rPr>
          <w:sz w:val="23"/>
        </w:rPr>
      </w:pPr>
    </w:p>
    <w:p w:rsidR="009F0C74" w:rsidRPr="009F0C74" w:rsidRDefault="009F0C74" w:rsidP="009F0C74">
      <w:pPr>
        <w:jc w:val="both"/>
        <w:rPr>
          <w:sz w:val="23"/>
        </w:rPr>
      </w:pPr>
    </w:p>
    <w:p w:rsidR="009F0C74" w:rsidRPr="009F0C74" w:rsidRDefault="009F0C74">
      <w:pPr>
        <w:overflowPunct/>
        <w:autoSpaceDE/>
        <w:autoSpaceDN/>
        <w:adjustRightInd/>
        <w:rPr>
          <w:sz w:val="23"/>
        </w:rPr>
      </w:pPr>
      <w:r w:rsidRPr="009F0C74">
        <w:rPr>
          <w:sz w:val="23"/>
        </w:rPr>
        <w:br w:type="page"/>
      </w:r>
    </w:p>
    <w:p w:rsidR="009F0C74" w:rsidRPr="009F0C74" w:rsidRDefault="009F0C74" w:rsidP="009F0C74">
      <w:pPr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lastRenderedPageBreak/>
        <w:t>ПОНЯТИЯ И СОКРАЩЕНИЯ,</w:t>
      </w:r>
    </w:p>
    <w:p w:rsidR="009F0C74" w:rsidRPr="009F0C74" w:rsidRDefault="009F0C74" w:rsidP="009F0C74">
      <w:pPr>
        <w:spacing w:after="60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>ИСПОЛЬЗУЕМЫЕ В КОНКУРСНОЙ ДОКУМЕНТАЦИИ</w:t>
      </w:r>
    </w:p>
    <w:p w:rsidR="009F0C74" w:rsidRPr="009F0C74" w:rsidRDefault="009F0C74" w:rsidP="009F0C74">
      <w:pPr>
        <w:ind w:firstLine="567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В настоящей конкурсной документации используются следующие понятия и сокращения: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9F0C74" w:rsidRPr="009F0C74" w:rsidTr="003311EC">
        <w:tc>
          <w:tcPr>
            <w:tcW w:w="9747" w:type="dxa"/>
          </w:tcPr>
          <w:p w:rsidR="009F0C74" w:rsidRPr="009F0C74" w:rsidRDefault="009F0C74" w:rsidP="003311E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конкурса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–Администрация Дзержинского района Красноярского края;</w:t>
            </w:r>
          </w:p>
        </w:tc>
      </w:tr>
      <w:tr w:rsidR="009F0C74" w:rsidRPr="009F0C74" w:rsidTr="003311EC">
        <w:tc>
          <w:tcPr>
            <w:tcW w:w="9747" w:type="dxa"/>
          </w:tcPr>
          <w:p w:rsidR="009F0C74" w:rsidRPr="009F0C74" w:rsidRDefault="009F0C74" w:rsidP="003311E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конкурс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- форма торгов, победителем которых признается участник конкурса, предложивший лучшие условия исполнения договора управления многоквартирным домом, расположенным по адресу: с. Дзержинское. ул. </w:t>
            </w:r>
            <w:proofErr w:type="spellStart"/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Белковского</w:t>
            </w:r>
            <w:proofErr w:type="spellEnd"/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, 1 «Д», в котором жилые помещения находятся в собственности администрации Дзержинского района Красноярского края;</w:t>
            </w:r>
          </w:p>
        </w:tc>
      </w:tr>
      <w:tr w:rsidR="009F0C74" w:rsidRPr="009F0C74" w:rsidTr="003311EC">
        <w:tc>
          <w:tcPr>
            <w:tcW w:w="9747" w:type="dxa"/>
          </w:tcPr>
          <w:p w:rsidR="009F0C74" w:rsidRPr="009F0C74" w:rsidRDefault="009F0C74" w:rsidP="003311E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предмет конкурса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- право на заключение договора управления многоквартирным домом (далее – Договор управления) в отношении объекта конкурса;</w:t>
            </w:r>
          </w:p>
        </w:tc>
      </w:tr>
      <w:tr w:rsidR="009F0C74" w:rsidRPr="009F0C74" w:rsidTr="003311EC">
        <w:tc>
          <w:tcPr>
            <w:tcW w:w="9747" w:type="dxa"/>
          </w:tcPr>
          <w:p w:rsidR="009F0C74" w:rsidRPr="009F0C74" w:rsidRDefault="009F0C74" w:rsidP="003311E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объект конкурса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- многоквартирный дом, </w:t>
            </w:r>
            <w:r w:rsidRPr="009F0C7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помещения в котором находятся в собственности 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Дзержинского района Красноярского края </w:t>
            </w:r>
            <w:r w:rsidRPr="009F0C7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(далее – Многоквартирный дом);</w:t>
            </w:r>
          </w:p>
        </w:tc>
      </w:tr>
      <w:tr w:rsidR="009F0C74" w:rsidRPr="009F0C74" w:rsidTr="003311EC">
        <w:tc>
          <w:tcPr>
            <w:tcW w:w="9747" w:type="dxa"/>
          </w:tcPr>
          <w:p w:rsidR="009F0C74" w:rsidRPr="009F0C74" w:rsidRDefault="009F0C74" w:rsidP="003311EC">
            <w:pPr>
              <w:ind w:firstLine="567"/>
              <w:jc w:val="both"/>
              <w:rPr>
                <w:b/>
                <w:spacing w:val="-4"/>
                <w:sz w:val="22"/>
                <w:szCs w:val="22"/>
              </w:rPr>
            </w:pPr>
            <w:r w:rsidRPr="009F0C74">
              <w:rPr>
                <w:b/>
                <w:spacing w:val="-4"/>
                <w:sz w:val="22"/>
                <w:szCs w:val="22"/>
              </w:rPr>
              <w:t xml:space="preserve">конкурсная документация </w:t>
            </w:r>
            <w:r w:rsidRPr="009F0C74">
              <w:rPr>
                <w:spacing w:val="-4"/>
                <w:sz w:val="22"/>
                <w:szCs w:val="22"/>
              </w:rPr>
              <w:t>– совокупность правил, определяющих порядок участия в конкурсе, содержание и критерии оценки конкурсных заявок, а также порядок определения победителя конкурса;</w:t>
            </w:r>
          </w:p>
        </w:tc>
      </w:tr>
      <w:tr w:rsidR="009F0C74" w:rsidRPr="009F0C74" w:rsidTr="003311EC">
        <w:tc>
          <w:tcPr>
            <w:tcW w:w="9747" w:type="dxa"/>
          </w:tcPr>
          <w:p w:rsidR="009F0C74" w:rsidRPr="009F0C74" w:rsidRDefault="009F0C74" w:rsidP="003311EC">
            <w:pPr>
              <w:ind w:firstLine="567"/>
              <w:jc w:val="both"/>
              <w:rPr>
                <w:spacing w:val="-4"/>
                <w:sz w:val="22"/>
                <w:szCs w:val="22"/>
              </w:rPr>
            </w:pPr>
            <w:r w:rsidRPr="009F0C74">
              <w:rPr>
                <w:b/>
                <w:spacing w:val="-4"/>
                <w:sz w:val="22"/>
                <w:szCs w:val="22"/>
              </w:rPr>
              <w:t>конкурсная комиссия</w:t>
            </w:r>
            <w:r w:rsidRPr="009F0C74">
              <w:rPr>
                <w:spacing w:val="-4"/>
                <w:sz w:val="22"/>
                <w:szCs w:val="22"/>
              </w:rPr>
              <w:t xml:space="preserve"> – коллегиальный орган, сформированный для принятия решения о победителе конкурса; в функции конкурсной комиссии входит вскрытие конвертов с конкурсными заявками, их оценка и выбор победителя конкурса. Компетентная конкурсная комиссия определяется в соответствии с законодательством РФ в части 2 конкурсной документации;</w:t>
            </w:r>
          </w:p>
        </w:tc>
      </w:tr>
      <w:tr w:rsidR="009F0C74" w:rsidRPr="009F0C74" w:rsidTr="003311EC">
        <w:tc>
          <w:tcPr>
            <w:tcW w:w="9747" w:type="dxa"/>
          </w:tcPr>
          <w:p w:rsidR="009F0C74" w:rsidRPr="009F0C74" w:rsidRDefault="009F0C74" w:rsidP="003311EC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 xml:space="preserve">конкурсная заявка </w:t>
            </w:r>
            <w:r w:rsidRPr="009F0C74">
              <w:rPr>
                <w:sz w:val="22"/>
                <w:szCs w:val="22"/>
              </w:rPr>
              <w:t>(далее - заявка) – комплект документов, представленный претендентом на конкурс в соответствии с требованиями конкурсной документации;</w:t>
            </w:r>
          </w:p>
        </w:tc>
      </w:tr>
      <w:tr w:rsidR="009F0C74" w:rsidRPr="009F0C74" w:rsidTr="003311EC">
        <w:tc>
          <w:tcPr>
            <w:tcW w:w="9747" w:type="dxa"/>
          </w:tcPr>
          <w:p w:rsidR="009F0C74" w:rsidRPr="009F0C74" w:rsidRDefault="009F0C74" w:rsidP="003311EC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sz w:val="22"/>
                <w:szCs w:val="22"/>
              </w:rPr>
              <w:t>претендент</w:t>
            </w:r>
            <w:r w:rsidRPr="009F0C74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      </w:r>
          </w:p>
        </w:tc>
      </w:tr>
      <w:tr w:rsidR="009F0C74" w:rsidRPr="009F0C74" w:rsidTr="003311EC">
        <w:tc>
          <w:tcPr>
            <w:tcW w:w="9747" w:type="dxa"/>
          </w:tcPr>
          <w:p w:rsidR="009F0C74" w:rsidRPr="009F0C74" w:rsidRDefault="009F0C74" w:rsidP="003311E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>участник конкурса</w:t>
            </w:r>
            <w:r w:rsidRPr="009F0C74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- претендент, допущенный конкурсной комиссией к участию в конкурсе;</w:t>
            </w:r>
          </w:p>
        </w:tc>
      </w:tr>
      <w:tr w:rsidR="009F0C74" w:rsidRPr="009F0C74" w:rsidTr="003311EC">
        <w:tc>
          <w:tcPr>
            <w:tcW w:w="9747" w:type="dxa"/>
          </w:tcPr>
          <w:p w:rsidR="009F0C74" w:rsidRPr="009F0C74" w:rsidRDefault="009F0C74" w:rsidP="003311EC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победитель конкурса</w:t>
            </w:r>
            <w:r w:rsidRPr="009F0C74">
              <w:rPr>
                <w:sz w:val="22"/>
                <w:szCs w:val="22"/>
              </w:rPr>
              <w:t xml:space="preserve"> – участник, конкурсное предложение которого в соответствии с конкурсной документацией признано конкурсной комиссией наилучшим и названный таковым в протоколе конкурсной комиссии;</w:t>
            </w:r>
          </w:p>
        </w:tc>
      </w:tr>
      <w:tr w:rsidR="009F0C74" w:rsidRPr="009F0C74" w:rsidTr="003311EC">
        <w:tc>
          <w:tcPr>
            <w:tcW w:w="9747" w:type="dxa"/>
          </w:tcPr>
          <w:p w:rsidR="009F0C74" w:rsidRPr="009F0C74" w:rsidRDefault="009F0C74" w:rsidP="003311E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размер платы за содержание и ремонт жилого помещения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- плата, включающая в себя плату за работы и услуги по управлению многоквартирным домом, содержанию и текущему ремонту общего имущества в многоквартирном доме, установленная из расчета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9F0C74">
                <w:rPr>
                  <w:rFonts w:ascii="Times New Roman" w:hAnsi="Times New Roman" w:cs="Times New Roman"/>
                  <w:sz w:val="22"/>
                  <w:szCs w:val="22"/>
                </w:rPr>
                <w:t>1 кв. метра</w:t>
              </w:r>
            </w:smartTag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и состоящая из платежей арендаторов нежилых помещений, нанимателей и собственников жилых помещений в многоквартирном доме;</w:t>
            </w:r>
          </w:p>
        </w:tc>
      </w:tr>
      <w:tr w:rsidR="009F0C74" w:rsidRPr="009F0C74" w:rsidTr="003311EC">
        <w:tc>
          <w:tcPr>
            <w:tcW w:w="9747" w:type="dxa"/>
          </w:tcPr>
          <w:p w:rsidR="009F0C74" w:rsidRPr="009F0C74" w:rsidRDefault="009F0C74" w:rsidP="003311E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управляющая организация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0C74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 юридическое лицо независимо от организационно-правовой формы или физическое лицо - индивидуальный предприниматель, которые осуществляют управление многоквартирным домом на основании договора управления, заключенного по результатам конкурса;</w:t>
            </w:r>
          </w:p>
        </w:tc>
      </w:tr>
      <w:tr w:rsidR="009F0C74" w:rsidRPr="009F0C74" w:rsidTr="003311EC">
        <w:tc>
          <w:tcPr>
            <w:tcW w:w="9747" w:type="dxa"/>
          </w:tcPr>
          <w:p w:rsidR="009F0C74" w:rsidRPr="009F0C74" w:rsidRDefault="009F0C74" w:rsidP="003311EC">
            <w:pPr>
              <w:pStyle w:val="ConsPlusNormal"/>
              <w:widowControl/>
              <w:ind w:right="38" w:firstLine="54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официальный сайт - </w:t>
            </w: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официальный сайт Российской Федерации в информационно-телекоммуникационной сети «Интернет» для размещения информации о проведении торгов по адресу:</w:t>
            </w:r>
            <w:r w:rsidRPr="009F0C7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www</w:t>
            </w:r>
            <w:r w:rsidRPr="009F0C7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.</w:t>
            </w:r>
            <w:proofErr w:type="spellStart"/>
            <w:r w:rsidRPr="009F0C7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torgi</w:t>
            </w:r>
            <w:proofErr w:type="spellEnd"/>
            <w:r w:rsidRPr="009F0C7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.</w:t>
            </w:r>
            <w:proofErr w:type="spellStart"/>
            <w:r w:rsidRPr="009F0C7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9F0C7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.</w:t>
            </w:r>
            <w:proofErr w:type="spellStart"/>
            <w:r w:rsidRPr="009F0C7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9F0C7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</w:p>
          <w:p w:rsidR="009F0C74" w:rsidRPr="009F0C74" w:rsidRDefault="009F0C74" w:rsidP="003311E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74" w:rsidRPr="009F0C74" w:rsidTr="003311EC">
        <w:tblPrEx>
          <w:tblLook w:val="0000" w:firstRow="0" w:lastRow="0" w:firstColumn="0" w:lastColumn="0" w:noHBand="0" w:noVBand="0"/>
        </w:tblPrEx>
        <w:tc>
          <w:tcPr>
            <w:tcW w:w="9747" w:type="dxa"/>
          </w:tcPr>
          <w:p w:rsidR="009F0C74" w:rsidRPr="009F0C74" w:rsidRDefault="009F0C74" w:rsidP="003311EC">
            <w:pPr>
              <w:spacing w:before="120"/>
              <w:ind w:firstLine="567"/>
              <w:jc w:val="center"/>
              <w:rPr>
                <w:b/>
                <w:sz w:val="26"/>
                <w:szCs w:val="26"/>
              </w:rPr>
            </w:pPr>
            <w:r w:rsidRPr="009F0C74">
              <w:rPr>
                <w:b/>
                <w:sz w:val="26"/>
                <w:szCs w:val="26"/>
              </w:rPr>
              <w:t xml:space="preserve">Инструкция по подготовке и проведению конкурса </w:t>
            </w:r>
          </w:p>
          <w:p w:rsidR="009F0C74" w:rsidRPr="009F0C74" w:rsidRDefault="009F0C74" w:rsidP="003311EC">
            <w:pPr>
              <w:keepNext/>
              <w:autoSpaceDE/>
              <w:autoSpaceDN/>
              <w:adjustRightInd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 xml:space="preserve">1. ОБЩИЕ СВЕДЕНИЯ </w:t>
            </w:r>
          </w:p>
          <w:p w:rsidR="009F0C74" w:rsidRPr="009F0C74" w:rsidRDefault="009F0C74" w:rsidP="003311EC">
            <w:pPr>
              <w:keepNext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1.1. СОСТАВ КОНКУРСНОЙ ДОКУМЕНТАЦИИ</w:t>
            </w:r>
          </w:p>
          <w:p w:rsidR="009F0C74" w:rsidRPr="009F0C74" w:rsidRDefault="009F0C74" w:rsidP="003311EC">
            <w:pPr>
              <w:pStyle w:val="23"/>
              <w:widowControl w:val="0"/>
              <w:spacing w:after="60" w:line="240" w:lineRule="auto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Конкурсная документация для открытого конкурса включает в себя: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36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1. Часть 1 конкурсной документации - общие требования (далее - часть 1): 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а) понятия и сокращения, используемые в конкурсной документации;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б) инструкция по подготовке и проведению конкурса.</w:t>
            </w:r>
          </w:p>
          <w:p w:rsidR="009F0C74" w:rsidRPr="009F0C74" w:rsidRDefault="009F0C74" w:rsidP="003311EC">
            <w:pPr>
              <w:pStyle w:val="23"/>
              <w:widowControl w:val="0"/>
              <w:spacing w:before="60" w:after="0" w:line="240" w:lineRule="auto"/>
              <w:ind w:firstLine="35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2. Часть 2 конкурсной документации - специальные требования (далее - часть 2): 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а) инструкция претендентам; 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б) образец формы конкурсной заявки.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 Часть 3 конкурсной документации - техническое задание.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rPr>
                <w:b/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4. Часть 4 конкурсной документации - проект договора управления многоквартирным домом (далее договор управления).</w:t>
            </w:r>
          </w:p>
          <w:p w:rsidR="009F0C74" w:rsidRPr="009F0C74" w:rsidRDefault="009F0C74" w:rsidP="003311EC">
            <w:pPr>
              <w:pStyle w:val="23"/>
              <w:widowControl w:val="0"/>
              <w:spacing w:before="60" w:after="0" w:line="240" w:lineRule="auto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1.2. ВНЕСЕНИЕ ИЗМЕНЕНИЙ В КОНКУРСНУЮ ДОКУМЕНТАЦИЮ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1.2.1. Не позднее, чем за 15 дней до даты окончания срока подачи заявок на участие в конкурсе организатор конкурса вправе внести изменения в конкурсную документацию. </w:t>
            </w:r>
          </w:p>
          <w:p w:rsidR="009F0C74" w:rsidRPr="009F0C74" w:rsidRDefault="009F0C74" w:rsidP="003311EC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Любые изменения являются неотъемлемой частью конкурсной документации и на них распространяются все указания, содержащиеся в конкурсной документации.</w:t>
            </w:r>
          </w:p>
          <w:p w:rsidR="009F0C74" w:rsidRPr="009F0C74" w:rsidRDefault="009F0C74" w:rsidP="003311EC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pacing w:val="-4"/>
                <w:sz w:val="22"/>
                <w:szCs w:val="22"/>
              </w:rPr>
            </w:pPr>
            <w:r w:rsidRPr="009F0C74">
              <w:rPr>
                <w:spacing w:val="-4"/>
                <w:sz w:val="22"/>
                <w:szCs w:val="22"/>
              </w:rPr>
              <w:t xml:space="preserve">1.2.2. В течение 2 рабочих дней с даты принятия решения о внесении изменений в конкурсную </w:t>
            </w:r>
            <w:r w:rsidRPr="009F0C74">
              <w:rPr>
                <w:spacing w:val="-4"/>
                <w:sz w:val="22"/>
                <w:szCs w:val="22"/>
              </w:rPr>
              <w:lastRenderedPageBreak/>
              <w:t>документацию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      </w:r>
          </w:p>
          <w:p w:rsidR="009F0C74" w:rsidRPr="009F0C74" w:rsidRDefault="009F0C74" w:rsidP="003311EC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1.2.3. Организатор конкурса до истечения срока представления заявок устанавливает для претендентов разумный срок в целях учета в заявках соответствующих изменений и продлевает срок представления заявок. Уведомление о продлении срока представления заявок незамедлительно направляется всем претендентам, которым организатор конкурса предоставил конкурсную документацию. </w:t>
            </w:r>
          </w:p>
          <w:p w:rsidR="009F0C74" w:rsidRPr="009F0C74" w:rsidRDefault="009F0C74" w:rsidP="003311EC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1.2.4. Претенденты, получающие и использующие конкурсную документацию только с официального сайта, самостоятельно отслеживают возможные изменения, внесенные в извещение о проведении конкурса и в конкурсную документацию и размещенные на официальном сайте.</w:t>
            </w:r>
          </w:p>
          <w:p w:rsidR="009F0C74" w:rsidRPr="009F0C74" w:rsidRDefault="009F0C74" w:rsidP="003311EC">
            <w:pPr>
              <w:ind w:firstLine="540"/>
              <w:jc w:val="both"/>
              <w:rPr>
                <w:spacing w:val="-2"/>
                <w:sz w:val="22"/>
                <w:szCs w:val="22"/>
              </w:rPr>
            </w:pPr>
            <w:r w:rsidRPr="009F0C74">
              <w:rPr>
                <w:spacing w:val="-2"/>
                <w:sz w:val="22"/>
                <w:szCs w:val="22"/>
              </w:rPr>
              <w:t xml:space="preserve">1.2.5. Организатор конкурса не несет ответственности в случае, если </w:t>
            </w:r>
            <w:r w:rsidRPr="009F0C74">
              <w:rPr>
                <w:bCs/>
                <w:spacing w:val="-2"/>
                <w:sz w:val="22"/>
                <w:szCs w:val="22"/>
              </w:rPr>
              <w:t>претендент</w:t>
            </w:r>
            <w:r w:rsidRPr="009F0C74">
              <w:rPr>
                <w:spacing w:val="-2"/>
                <w:sz w:val="22"/>
                <w:szCs w:val="22"/>
              </w:rPr>
              <w:t xml:space="preserve"> не ознакомился с изменениями, внесенными в извещение о проведении конкурса и конкурсную документацию.</w:t>
            </w:r>
            <w:bookmarkStart w:id="2" w:name="_Toc96486493"/>
            <w:bookmarkStart w:id="3" w:name="_Toc102275004"/>
          </w:p>
          <w:p w:rsidR="009F0C74" w:rsidRPr="009F0C74" w:rsidRDefault="009F0C74" w:rsidP="003311EC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 xml:space="preserve">1.3 ОБЩИЕ ТРЕБОВАНИЯ К ПРЕТЕНДЕНТАМ </w:t>
            </w:r>
            <w:bookmarkEnd w:id="2"/>
            <w:bookmarkEnd w:id="3"/>
          </w:p>
          <w:p w:rsidR="009F0C74" w:rsidRPr="009F0C74" w:rsidRDefault="009F0C74" w:rsidP="003311EC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Претенденты должны удовлетворять требованиям, установленным пунктом 2 части 2 конкурсной документации.</w:t>
            </w:r>
          </w:p>
          <w:p w:rsidR="009F0C74" w:rsidRPr="009F0C74" w:rsidRDefault="009F0C74" w:rsidP="003311EC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Претенденты должны включить в свои конкурсные заявки информацию и документы в соответствии с пунктом 6 части 2 конкурсной документации.</w:t>
            </w:r>
          </w:p>
          <w:p w:rsidR="009F0C74" w:rsidRPr="009F0C74" w:rsidRDefault="009F0C74" w:rsidP="003311EC">
            <w:pPr>
              <w:pStyle w:val="23"/>
              <w:widowControl w:val="0"/>
              <w:spacing w:before="120" w:after="0" w:line="240" w:lineRule="auto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1.4. ПОСЛЕДСТВИЯ ПРЕДОСТАВЛЕНИЯ ПРЕТЕНДЕНТОМ ЛОЖНОЙ ИНФОРМАЦИИ</w:t>
            </w:r>
          </w:p>
          <w:p w:rsidR="009F0C74" w:rsidRPr="009F0C74" w:rsidRDefault="009F0C74" w:rsidP="003311EC">
            <w:pPr>
              <w:pStyle w:val="31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Предоставление претендентом ложной информации для определения соответствия претендента требованиям конкурсной документации является причиной отклонения заявки претендента.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1.5. РАЗЪЯСНЕНИЕ КОНКУРСНОЙ ДОКУМЕНТАЦИИ</w:t>
            </w:r>
          </w:p>
          <w:p w:rsidR="009F0C74" w:rsidRPr="009F0C74" w:rsidRDefault="009F0C74" w:rsidP="003311EC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1.5.1.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      </w:r>
          </w:p>
          <w:p w:rsidR="009F0C74" w:rsidRPr="009F0C74" w:rsidRDefault="009F0C74" w:rsidP="003311EC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1.5.2.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      </w:r>
          </w:p>
          <w:p w:rsidR="009F0C74" w:rsidRPr="009F0C74" w:rsidRDefault="009F0C74" w:rsidP="003311EC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1.5.3. Днем поступления запроса считается день регистрации запроса в письменной форме организатором конкурса.</w:t>
            </w:r>
          </w:p>
          <w:p w:rsidR="009F0C74" w:rsidRPr="009F0C74" w:rsidRDefault="009F0C74" w:rsidP="003311EC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1.5.4. Течение срока на подготовку и направление разъяснений начинается в соответствии со ст. 191 Гражданского кодекса Российской Федерации на следующий рабочий день после дня поступления запроса.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1.6. ОТКАЗ ОТ ПРОВЕДЕНИЯ КОНКУРСА</w:t>
            </w:r>
          </w:p>
          <w:p w:rsidR="009F0C74" w:rsidRPr="009F0C74" w:rsidRDefault="009F0C74" w:rsidP="003311EC">
            <w:pPr>
              <w:pStyle w:val="ConsPlusNormal"/>
              <w:widowControl/>
              <w:spacing w:after="6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1.6.1. Отказ от проведения конкурса возможен в соответствии с действующим законодательством РФ.</w:t>
            </w: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F0C74" w:rsidRPr="009F0C74" w:rsidRDefault="009F0C74" w:rsidP="003311EC">
            <w:pPr>
              <w:pStyle w:val="ConsPlusNormal"/>
              <w:widowControl/>
              <w:spacing w:after="6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1.6.2. Если организатор конкурса отказался от проведения конкурса, то организатор конкурса в течение 2 рабочих дней с даты принятия такого решения обязан разместить извещение об отказе от проведения конкурса на официальном сайте. В течение 2 рабочих дней с даты принятия указанного решения организатор конкурса обязан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с даты принятия решения об отказе от проведения конкурса.</w:t>
            </w:r>
          </w:p>
          <w:p w:rsidR="009F0C74" w:rsidRPr="009F0C74" w:rsidRDefault="009F0C74" w:rsidP="003311EC">
            <w:pPr>
              <w:pStyle w:val="23"/>
              <w:widowControl w:val="0"/>
              <w:spacing w:before="240" w:after="0"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 xml:space="preserve">2. ПОРЯДОК ПОДГОТОВКИ ЗАЯВОК </w:t>
            </w:r>
          </w:p>
          <w:p w:rsidR="009F0C74" w:rsidRPr="009F0C74" w:rsidRDefault="009F0C74" w:rsidP="003311EC">
            <w:pPr>
              <w:pStyle w:val="3"/>
              <w:keepNext w:val="0"/>
              <w:widowControl w:val="0"/>
              <w:spacing w:before="6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2.1. ЯЗЫК ЗАЯВКИ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Заявка, подготовленная претендентом, вся корреспонденция и документация, связанная с этой заявкой, должны быть написаны на русском языке.</w:t>
            </w:r>
          </w:p>
          <w:p w:rsidR="009F0C74" w:rsidRPr="009F0C74" w:rsidRDefault="009F0C74" w:rsidP="003311EC">
            <w:pPr>
              <w:pStyle w:val="3"/>
              <w:keepNext w:val="0"/>
              <w:widowControl w:val="0"/>
              <w:spacing w:before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2.2. ДОКУМЕНТАЦИЯ, ВХОДЯЩАЯ В ЗАЯВКУ </w:t>
            </w:r>
          </w:p>
          <w:p w:rsidR="009F0C74" w:rsidRPr="009F0C74" w:rsidRDefault="009F0C74" w:rsidP="003311EC">
            <w:pPr>
              <w:pStyle w:val="3"/>
              <w:keepNext w:val="0"/>
              <w:widowControl w:val="0"/>
              <w:spacing w:before="0"/>
              <w:ind w:firstLine="567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lastRenderedPageBreak/>
              <w:t>Заявка, подготовленная претендентом, должна содержать все документы, установленные пунктом 6 части 2.</w:t>
            </w:r>
          </w:p>
          <w:p w:rsidR="009F0C74" w:rsidRPr="009F0C74" w:rsidRDefault="009F0C74" w:rsidP="003311EC">
            <w:pPr>
              <w:pStyle w:val="3"/>
              <w:keepNext w:val="0"/>
              <w:widowControl w:val="0"/>
              <w:spacing w:before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2.3. ОДНА ЗАЯВКА ОТ КАЖДОГО ПРЕТЕНДЕНТА </w:t>
            </w:r>
          </w:p>
          <w:p w:rsidR="009F0C74" w:rsidRPr="009F0C74" w:rsidRDefault="009F0C74" w:rsidP="003311E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      </w:r>
          </w:p>
          <w:p w:rsidR="009F0C74" w:rsidRPr="009F0C74" w:rsidRDefault="009F0C74" w:rsidP="003311E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заявки на участие в конкурсе является согласием претендента выполнять обязательные работы и услуги за плату по содержанию и ремонту жилого помещения, размер которой указан в извещении о проведении конкурса, а также предоставлять коммунальные услуги путем заключения договоров с </w:t>
            </w:r>
            <w:proofErr w:type="spellStart"/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ресурсоснабжающими</w:t>
            </w:r>
            <w:proofErr w:type="spellEnd"/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организациями.</w:t>
            </w:r>
          </w:p>
          <w:p w:rsidR="009F0C74" w:rsidRPr="009F0C74" w:rsidRDefault="009F0C74" w:rsidP="003311EC">
            <w:pPr>
              <w:pStyle w:val="3"/>
              <w:keepNext w:val="0"/>
              <w:widowControl w:val="0"/>
              <w:spacing w:before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bookmarkStart w:id="4" w:name="_Toc54375322"/>
            <w:r w:rsidRPr="009F0C7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2.4 ЗАТРАТЫ НА УЧАСТИЕ В КОНКУРСЕ </w:t>
            </w:r>
            <w:bookmarkEnd w:id="4"/>
          </w:p>
          <w:p w:rsidR="009F0C74" w:rsidRPr="009F0C74" w:rsidRDefault="009F0C74" w:rsidP="003311EC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Все расходы, связанные с подготовкой и подачей заявки, несёт претендент. Организатор конкурса не отвечает и не имеет обязательств по этим расходам независимо от характера проведения и результатов конкурса.</w:t>
            </w:r>
          </w:p>
          <w:p w:rsidR="009F0C74" w:rsidRPr="009F0C74" w:rsidRDefault="009F0C74" w:rsidP="003311EC">
            <w:pPr>
              <w:pStyle w:val="3"/>
              <w:keepNext w:val="0"/>
              <w:widowControl w:val="0"/>
              <w:spacing w:before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2.5. ОБЕСПЕЧЕНИЕ ЗАЯВКИ 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2.5.1. Претендент представляет в составе своей заявки финансовое обеспечение в размере, установленном пунктом 7 части 2.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Валютой обеспечения заявки является российский рубль.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Такое обеспечение необходимо для защиты интересов организатора конкурса от рисков, связанных с поведением претендента, и обеспечивает изъятие у последнего этого обеспечения в следующем из случаев: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1) если претендент отзывает свою заявку до истечения срока её действия;</w:t>
            </w:r>
          </w:p>
          <w:p w:rsidR="009F0C74" w:rsidRPr="009F0C74" w:rsidRDefault="009F0C74" w:rsidP="003311EC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2) </w:t>
            </w:r>
            <w:r w:rsidRPr="009F0C74">
              <w:rPr>
                <w:spacing w:val="-6"/>
                <w:sz w:val="22"/>
                <w:szCs w:val="22"/>
              </w:rPr>
              <w:t>если претендент, будучи уведомленным организатором конкурса о признании его победителем конкурса, в течение срока действия заявки не сможет или откажется подписать договор.</w:t>
            </w:r>
          </w:p>
          <w:p w:rsidR="009F0C74" w:rsidRPr="009F0C74" w:rsidRDefault="009F0C74" w:rsidP="003311EC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2.5.2. Обеспечение конкурсной заявки должно быть действительно в течение срока, установленного пунктом 7 части 2, начиная со дня вскрытия конвертов с заявкой, установленного томом 2 как первоначальная дата вскрытия конвертов с заявками.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2.5.3. Организатор конкурса возвращает обеспечение заявки после наступления одного из следующих событий: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а) истечения срока действия обеспечения заявки;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б) заключения договора управления многоквартирным домом;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в) отмены конкурсной комиссией конкурса без заключения договора;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г) отзыва заявки до истечения срока представления заявок;</w:t>
            </w:r>
          </w:p>
          <w:p w:rsidR="009F0C74" w:rsidRPr="009F0C74" w:rsidRDefault="009F0C74" w:rsidP="003311EC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д) отклонения предложения организатора конкурса о продлении срока действия заявки.</w:t>
            </w:r>
          </w:p>
          <w:p w:rsidR="009F0C74" w:rsidRPr="009F0C74" w:rsidRDefault="009F0C74" w:rsidP="003311EC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2.5.4. Средства, внесенные в качестве обеспечения заявки на участие в конкурсе, возвращаются победителю конкурса и участнику конкурса, который сделал предпоследнее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по договору.</w:t>
            </w:r>
          </w:p>
          <w:p w:rsidR="009F0C74" w:rsidRPr="009F0C74" w:rsidRDefault="009F0C74" w:rsidP="003311EC">
            <w:pPr>
              <w:pStyle w:val="3"/>
              <w:keepNext w:val="0"/>
              <w:widowControl w:val="0"/>
              <w:spacing w:before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bookmarkStart w:id="5" w:name="_Toc96486514"/>
            <w:bookmarkStart w:id="6" w:name="_Toc102275021"/>
            <w:r w:rsidRPr="009F0C7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2.6. ОФОРМЛЕНИЕ И ПОДПИСАНИЕ ЗАЯВКИ </w:t>
            </w:r>
            <w:bookmarkEnd w:id="5"/>
            <w:bookmarkEnd w:id="6"/>
          </w:p>
          <w:p w:rsidR="009F0C74" w:rsidRPr="009F0C74" w:rsidRDefault="009F0C74" w:rsidP="003311EC">
            <w:pPr>
              <w:pStyle w:val="3"/>
              <w:keepNext w:val="0"/>
              <w:widowControl w:val="0"/>
              <w:tabs>
                <w:tab w:val="num" w:pos="567"/>
              </w:tabs>
              <w:spacing w:before="60"/>
              <w:ind w:firstLine="567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2.6.1. Заявка оформляется в письменной форме. Претенденту по его запросу выдаётся расписка о получении и регистрации конверта с заявкой в специальном журнале с указанием даты и времени.</w:t>
            </w:r>
          </w:p>
          <w:p w:rsidR="009F0C74" w:rsidRPr="009F0C74" w:rsidRDefault="009F0C74" w:rsidP="003311EC">
            <w:pPr>
              <w:pStyle w:val="23"/>
              <w:widowControl w:val="0"/>
              <w:spacing w:before="60"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2.6.2. Документы в составе конкурсной заявки обязательно должны находиться в порядке, предусмотренном пунктом 6 части 2.</w:t>
            </w:r>
          </w:p>
          <w:p w:rsidR="009F0C74" w:rsidRPr="009F0C74" w:rsidRDefault="009F0C74" w:rsidP="003311EC">
            <w:pPr>
              <w:pStyle w:val="23"/>
              <w:widowControl w:val="0"/>
              <w:spacing w:before="60"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2.6.3. Конкурсная заявка по форме, установленной частью 2, должна быть опечатана и подписана лицом, имеющим полномочия для ее подписания от имени претендента. </w:t>
            </w:r>
          </w:p>
          <w:p w:rsidR="009F0C74" w:rsidRPr="009F0C74" w:rsidRDefault="009F0C74" w:rsidP="003311EC">
            <w:pPr>
              <w:pStyle w:val="23"/>
              <w:widowControl w:val="0"/>
              <w:spacing w:before="60"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2.6.4. Все документы, входящие в заявку, должны быть надлежащим образом оформлены, должны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– в необходимых случаях). При этом документы, для которых установлены специальные формы, должны быть составлены в соответствии с этими формами. Сведения могут быть впечатаны в формы; допускается заполнять формы от руки печатными буквами синими, черными или фиолетовыми чернилами. 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Все страницы заявки, в которые внесены дополнения или поправки, должны быть подписаны лицом, подписавшим заявку, и заверены печатью претендента (в случае ее наличия).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Документы заявки предоставляются в оригинале, либо в установленных частью 2 конкурсной </w:t>
            </w:r>
            <w:r w:rsidRPr="009F0C74">
              <w:rPr>
                <w:sz w:val="22"/>
                <w:szCs w:val="22"/>
              </w:rPr>
              <w:lastRenderedPageBreak/>
              <w:t>документации случаях - в заверенных надлежащим образом копиях. Копия документа считается надлежаще заверенной, в случае если она заверена на каждой странице: подписью генерального директора (директора, иного уполномоченного на заверение копий документов лица) и скреплена печатью претендента. Копия документа считается также надлежаще заверенной в случае, если она нотариально заверена (в этом случае копия документа не требует заверения подписью уполномоченного лица участника и скрепления печатью участника).</w:t>
            </w:r>
          </w:p>
          <w:p w:rsidR="009F0C74" w:rsidRPr="009F0C74" w:rsidRDefault="009F0C74" w:rsidP="003311EC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Использование факсимиле недопустимо, в противном случае такие документы считаются не имеющими юридической силы. </w:t>
            </w:r>
          </w:p>
          <w:p w:rsidR="009F0C74" w:rsidRPr="009F0C74" w:rsidRDefault="009F0C74" w:rsidP="003311EC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Конкурсные заявки, предоставленные с нарушением данных требований, не будут рассматриваться конкурсной комиссией.</w:t>
            </w:r>
          </w:p>
          <w:p w:rsidR="009F0C74" w:rsidRPr="009F0C74" w:rsidRDefault="009F0C74" w:rsidP="003311EC">
            <w:pPr>
              <w:shd w:val="clear" w:color="auto" w:fill="FFFFFF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Все страницы конкурсной заявки должны быть пронумерованы.</w:t>
            </w:r>
          </w:p>
          <w:p w:rsidR="009F0C74" w:rsidRPr="009F0C74" w:rsidRDefault="009F0C74" w:rsidP="003311EC">
            <w:pPr>
              <w:shd w:val="clear" w:color="auto" w:fill="FFFFFF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Документы, включенные в конкурсную заявку, представляются в прошитом нитью (бечевкой), скрепленном печатью претендента и подписью уполномоченного лица претендента виде, с указанием на обороте последнего листа заявки количества страниц. </w:t>
            </w:r>
          </w:p>
          <w:p w:rsidR="009F0C74" w:rsidRPr="009F0C74" w:rsidRDefault="009F0C74" w:rsidP="003311EC">
            <w:pPr>
              <w:shd w:val="clear" w:color="auto" w:fill="FFFFFF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Оригинал обеспечения заявки помещается в конверт, не подшивается к вышеназванным материалам, но учитывается в содержании заявки. </w:t>
            </w:r>
          </w:p>
          <w:p w:rsidR="009F0C74" w:rsidRPr="009F0C74" w:rsidRDefault="009F0C74" w:rsidP="003311EC">
            <w:pPr>
              <w:pStyle w:val="1"/>
              <w:spacing w:before="1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bookmarkStart w:id="7" w:name="_Toc54375334"/>
            <w:bookmarkStart w:id="8" w:name="_Toc100743379"/>
            <w:r w:rsidRPr="009F0C7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2.7 ЗАПЕЧАТЫВАНИЕ КОНВЕРТОВ И МАРКИРОВКА ЗАЯВКИ </w:t>
            </w:r>
            <w:bookmarkEnd w:id="7"/>
            <w:bookmarkEnd w:id="8"/>
          </w:p>
          <w:p w:rsidR="009F0C74" w:rsidRPr="009F0C74" w:rsidRDefault="009F0C74" w:rsidP="003311EC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Участник запечатывает заявку в конверт или пакет, на конверте должно быть указано:</w:t>
            </w:r>
          </w:p>
          <w:p w:rsidR="009F0C74" w:rsidRPr="009F0C74" w:rsidRDefault="009F0C74" w:rsidP="003311EC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- наименование конкурса и наименование лота (лотов), на участие в котором подается данная заявка;</w:t>
            </w:r>
          </w:p>
          <w:p w:rsidR="009F0C74" w:rsidRPr="009F0C74" w:rsidRDefault="009F0C74" w:rsidP="003311EC">
            <w:pPr>
              <w:autoSpaceDE/>
              <w:autoSpaceDN/>
              <w:adjustRightInd/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- наименование организатора конкурса с указанием его адреса (устанавливаются в части 2); </w:t>
            </w:r>
          </w:p>
          <w:p w:rsidR="009F0C74" w:rsidRPr="009F0C74" w:rsidRDefault="009F0C74" w:rsidP="003311EC">
            <w:pPr>
              <w:autoSpaceDE/>
              <w:autoSpaceDN/>
              <w:adjustRightInd/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- слова “НЕ ВСКРЫВАТЬ ДО” с указанием времени и даты вскрытия конвертов, установленных частью 2; </w:t>
            </w:r>
          </w:p>
          <w:p w:rsidR="009F0C74" w:rsidRPr="009F0C74" w:rsidRDefault="009F0C74" w:rsidP="003311EC">
            <w:pPr>
              <w:autoSpaceDE/>
              <w:autoSpaceDN/>
              <w:adjustRightInd/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- дата и время окончания приема заявок согласно части 2. 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На конверте не должны находиться идентификационные признаки претендента. Если конверт не запечатан и не помечен в соответствии с требованиями настоящего пункта, организатор конкурса не несет ответственности в случае его потери или вскрытия раньше срока.</w:t>
            </w:r>
          </w:p>
          <w:p w:rsidR="009F0C74" w:rsidRPr="009F0C74" w:rsidRDefault="009F0C74" w:rsidP="003311EC">
            <w:pPr>
              <w:pStyle w:val="2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Конверты на местах склейки должны быть подписаны руководителем организации претендента (индивидуальным предпринимателем) или иным уполномоченным лицом и пропечатаны печатью претендента.</w:t>
            </w:r>
          </w:p>
          <w:p w:rsidR="009F0C74" w:rsidRPr="009F0C74" w:rsidRDefault="009F0C74" w:rsidP="003311EC">
            <w:pPr>
              <w:pStyle w:val="2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Конкурсная комиссия проверяет сохранность конверта перед вскрытием. Представители претендентов, присутствующие на процедуре вскрытия конвертов, также могут удостовериться в сохранности представленных конвертов.</w:t>
            </w:r>
          </w:p>
          <w:p w:rsidR="009F0C74" w:rsidRPr="009F0C74" w:rsidRDefault="009F0C74" w:rsidP="003311EC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Срок поступления заявки определяется по дате и времени регистрации в секретариате конкурсной комиссии, указываемых в расписке о получении заявки.</w:t>
            </w:r>
            <w:bookmarkStart w:id="9" w:name="_Toc96486517"/>
            <w:bookmarkStart w:id="10" w:name="_Toc102275024"/>
          </w:p>
          <w:p w:rsidR="009F0C74" w:rsidRPr="009F0C74" w:rsidRDefault="009F0C74" w:rsidP="003311EC">
            <w:pPr>
              <w:pStyle w:val="1"/>
              <w:autoSpaceDE/>
              <w:autoSpaceDN/>
              <w:spacing w:before="120" w:after="6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ПОРЯДОК ПОДАЧИ ЗАЯВОК </w:t>
            </w:r>
            <w:bookmarkEnd w:id="9"/>
            <w:bookmarkEnd w:id="10"/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3.1 СРОК И МЕСТО ПОДАЧИ ЗАЯВОК</w:t>
            </w:r>
            <w:r w:rsidRPr="009F0C74">
              <w:rPr>
                <w:sz w:val="22"/>
                <w:szCs w:val="22"/>
              </w:rPr>
              <w:t xml:space="preserve"> 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pacing w:val="-6"/>
                <w:sz w:val="22"/>
                <w:szCs w:val="22"/>
              </w:rPr>
            </w:pPr>
            <w:r w:rsidRPr="009F0C74">
              <w:rPr>
                <w:spacing w:val="-6"/>
                <w:sz w:val="22"/>
                <w:szCs w:val="22"/>
              </w:rPr>
              <w:t>Заявки должны быть доставлены претендентами по адресу, указанному в части 2, не позднее времени и даты вскрытия конвертов с такими заявками, установленных извещением о проведении конкурса.</w:t>
            </w:r>
          </w:p>
          <w:p w:rsidR="009F0C74" w:rsidRPr="009F0C74" w:rsidRDefault="009F0C74" w:rsidP="003311EC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Организатор конкурса может продлить срок подачи заявок, в случае внесения в конкурсную документацию изменений. В этом случае срок действия всех прав и обязанностей организатора конкурса и претендентов продлевается с учетом измененной окончательной даты.</w:t>
            </w:r>
          </w:p>
          <w:p w:rsidR="009F0C74" w:rsidRPr="009F0C74" w:rsidRDefault="009F0C74" w:rsidP="003311EC">
            <w:pPr>
              <w:pStyle w:val="1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3.2. ЗАЯВКИ, ПОДАННЫЕ С ОПОЗДАНИЕМ 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Внешний конверт заявки, полученной по истечении срока приема заявок, вскрывается, и внутренние конверты возвращаются невскрытыми претенденту, представившему такую заявку.</w:t>
            </w:r>
          </w:p>
          <w:p w:rsidR="009F0C74" w:rsidRPr="009F0C74" w:rsidRDefault="009F0C74" w:rsidP="003311EC">
            <w:pPr>
              <w:pStyle w:val="1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bookmarkStart w:id="11" w:name="_Toc96486522"/>
            <w:bookmarkStart w:id="12" w:name="_Toc102275029"/>
            <w:r w:rsidRPr="009F0C7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3.3. ИЗМЕНЕНИЯ В ЗАЯВКАХ И ИХ ОТЗЫВ </w:t>
            </w:r>
            <w:bookmarkEnd w:id="11"/>
            <w:bookmarkEnd w:id="12"/>
          </w:p>
          <w:p w:rsidR="009F0C74" w:rsidRPr="009F0C74" w:rsidRDefault="009F0C74" w:rsidP="003311EC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Претендент вправе изменить или отозвать свою заявку до истечения установленного срока подачи заявок. Такое изменение или уведомление об отзыве действительно, если оно поступило в конкурсную комиссию до истечения срока подачи заявок.</w:t>
            </w:r>
          </w:p>
          <w:p w:rsidR="009F0C74" w:rsidRPr="009F0C74" w:rsidRDefault="009F0C74" w:rsidP="003311EC">
            <w:pPr>
              <w:ind w:firstLine="708"/>
              <w:jc w:val="both"/>
              <w:rPr>
                <w:spacing w:val="-6"/>
                <w:sz w:val="22"/>
                <w:szCs w:val="22"/>
              </w:rPr>
            </w:pPr>
            <w:r w:rsidRPr="009F0C74">
              <w:rPr>
                <w:spacing w:val="-6"/>
                <w:sz w:val="22"/>
                <w:szCs w:val="22"/>
              </w:rPr>
              <w:t>Изменение в заявку должно быть подготовлено, запечатано, маркировано и доставлено в соответствии с пунктами 2.6 и 2.7 части 1. Конверты дополнительно маркируются словом “Изменение“.</w:t>
            </w:r>
          </w:p>
          <w:p w:rsidR="009F0C74" w:rsidRPr="009F0C74" w:rsidRDefault="009F0C74" w:rsidP="003311EC">
            <w:pPr>
              <w:ind w:firstLine="708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Оформление заявки, изменяющей ранее представленную, производится в соответствии с установленным порядком внесения изменений в заявку. Заменяемая заявка в нераспечатанном виде незамедлительно возвращается претенденту.</w:t>
            </w:r>
          </w:p>
          <w:p w:rsidR="009F0C74" w:rsidRPr="009F0C74" w:rsidRDefault="009F0C74" w:rsidP="003311E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Организатор конкурса возвращает внесенные в качестве обеспечения заявки денежные средства претенденту, отозвавшему заявку, в течение 5 рабочих дней с даты получения организатором конкурса уведомления об отзыве заявки.</w:t>
            </w:r>
          </w:p>
          <w:p w:rsidR="009F0C74" w:rsidRPr="009F0C74" w:rsidRDefault="009F0C74" w:rsidP="003311EC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Регистрация изменений и уведомлений об отзыве заявки производится в том же порядке, что и регистрация заявки в соответствии с пунктом 2.7 части 1.</w:t>
            </w:r>
          </w:p>
          <w:p w:rsidR="009F0C74" w:rsidRPr="009F0C74" w:rsidRDefault="009F0C74" w:rsidP="003311EC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Никакие изменения не могут быть внесены в заявки после истечения установленного срока их подачи.</w:t>
            </w:r>
          </w:p>
          <w:p w:rsidR="009F0C74" w:rsidRPr="009F0C74" w:rsidRDefault="009F0C74" w:rsidP="003311EC">
            <w:pPr>
              <w:pStyle w:val="1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bookmarkStart w:id="13" w:name="_Toc54375338"/>
            <w:bookmarkStart w:id="14" w:name="_Toc100743383"/>
            <w:r w:rsidRPr="009F0C7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3.4. ВСКРЫТИЕ КОНВЕРТОВ С ЗАЯВКАМИ </w:t>
            </w:r>
            <w:bookmarkEnd w:id="13"/>
            <w:bookmarkEnd w:id="14"/>
          </w:p>
          <w:p w:rsidR="009F0C74" w:rsidRPr="009F0C74" w:rsidRDefault="009F0C74" w:rsidP="003311EC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3.4.1. Уполномоченные лица участников конкурса вправе присутствовать при вскрытии конвертов с заявками.</w:t>
            </w:r>
          </w:p>
          <w:p w:rsidR="009F0C74" w:rsidRPr="009F0C74" w:rsidRDefault="009F0C74" w:rsidP="003311EC">
            <w:pPr>
              <w:ind w:firstLine="540"/>
              <w:jc w:val="both"/>
              <w:rPr>
                <w:spacing w:val="-6"/>
                <w:sz w:val="22"/>
                <w:szCs w:val="22"/>
              </w:rPr>
            </w:pPr>
            <w:r w:rsidRPr="009F0C74">
              <w:rPr>
                <w:spacing w:val="-6"/>
                <w:sz w:val="22"/>
                <w:szCs w:val="22"/>
              </w:rPr>
              <w:t>Уполномоченные лица участников конкурса, пожелавшие принять участие в процедуре вскрытия конвертов с заявками, должны зарегистрироваться, подтвердив тем самым свое присутствие.</w:t>
            </w:r>
          </w:p>
          <w:p w:rsidR="009F0C74" w:rsidRPr="009F0C74" w:rsidRDefault="009F0C74" w:rsidP="003311EC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Уполномоченные лица участников конкурса, пожелавшие присутствовать на процедуре вскрытия конвертов с заявками, при регистрации предъявляют следующие документы:</w:t>
            </w:r>
          </w:p>
          <w:p w:rsidR="009F0C74" w:rsidRPr="009F0C74" w:rsidRDefault="009F0C74" w:rsidP="003311EC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1) руководители юридических лиц, которые вправе действовать от имени юридического лица в соответствии с их учредительными документами без доверенности:</w:t>
            </w:r>
          </w:p>
          <w:p w:rsidR="009F0C74" w:rsidRPr="009F0C74" w:rsidRDefault="009F0C74" w:rsidP="003311EC">
            <w:pPr>
              <w:ind w:firstLine="72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а) документ, удостоверяющий личность; </w:t>
            </w:r>
          </w:p>
          <w:p w:rsidR="009F0C74" w:rsidRPr="009F0C74" w:rsidRDefault="009F0C74" w:rsidP="003311EC">
            <w:pPr>
              <w:ind w:firstLine="720"/>
              <w:jc w:val="both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 xml:space="preserve">б) полученную не ранее чем за шесть месяцев до дня размещения на официальном сайте извещения о проведении настоящего конкурса выписку из единого государственного реестра юридических лиц или нотариально заверенную копию такой выписки;  </w:t>
            </w:r>
          </w:p>
          <w:p w:rsidR="009F0C74" w:rsidRPr="009F0C74" w:rsidRDefault="009F0C74" w:rsidP="003311E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в) документ, подтверждающий факт избрания (назначения) на должность руководителя юридического лица. Это может быть заверенная копия протокола (выписка из протокола) или решения, копия приказа или распоряжения (в государственных унитарных предприятиях, государственных учреждениях).</w:t>
            </w:r>
          </w:p>
          <w:p w:rsidR="009F0C74" w:rsidRPr="009F0C74" w:rsidRDefault="009F0C74" w:rsidP="003311EC">
            <w:pPr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2) физические лица, в том числе индивидуальные предприниматели, подавшие заявки от собственного имени:</w:t>
            </w:r>
          </w:p>
          <w:p w:rsidR="009F0C74" w:rsidRPr="009F0C74" w:rsidRDefault="009F0C74" w:rsidP="003311EC">
            <w:pPr>
              <w:ind w:firstLine="72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а) документ, удостоверяющий личность;</w:t>
            </w:r>
          </w:p>
          <w:p w:rsidR="009F0C74" w:rsidRPr="009F0C74" w:rsidRDefault="009F0C74" w:rsidP="003311EC">
            <w:pPr>
              <w:ind w:firstLine="720"/>
              <w:jc w:val="both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 xml:space="preserve">б) полученную не ранее чем за шесть месяцев до дня размещения на официальном сайте извещения о проведении настоящего конкурса выписку из единого государственного реестра индивидуальных предпринимателей или нотариально заверенную копию такой выписки;  </w:t>
            </w:r>
          </w:p>
          <w:p w:rsidR="009F0C74" w:rsidRPr="009F0C74" w:rsidRDefault="009F0C74" w:rsidP="003311EC">
            <w:pPr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3) представители участников конкурса, действующие на основании доверенности:</w:t>
            </w:r>
          </w:p>
          <w:p w:rsidR="009F0C74" w:rsidRPr="009F0C74" w:rsidRDefault="009F0C74" w:rsidP="003311EC">
            <w:pPr>
              <w:ind w:firstLine="72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а) документ, удостоверяющий личность,</w:t>
            </w:r>
          </w:p>
          <w:p w:rsidR="009F0C74" w:rsidRPr="009F0C74" w:rsidRDefault="009F0C74" w:rsidP="003311EC">
            <w:pPr>
              <w:spacing w:after="60"/>
              <w:ind w:firstLine="72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б) доверенность, оформленную в соответствии с приложением № 4 части 2.</w:t>
            </w:r>
          </w:p>
          <w:p w:rsidR="009F0C74" w:rsidRPr="009F0C74" w:rsidRDefault="009F0C74" w:rsidP="003311EC">
            <w:pPr>
              <w:spacing w:after="60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3.4.2. Вскрытие конвертов с заявками, включая изменения к заявкам, произойдет публично по адресу и в сроки, установленные частью 2 и извещением о проведении настоящего конкурса.</w:t>
            </w:r>
          </w:p>
          <w:p w:rsidR="009F0C74" w:rsidRPr="009F0C74" w:rsidRDefault="009F0C74" w:rsidP="003311EC">
            <w:pPr>
              <w:spacing w:after="60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3.4.3. В день вскрытия конвертов с заявками непосредственно перед вскрытием конвертов с заявками, но не раньше времени, указанного в части 2 и извещении о проведении настоящего конкурса, конкурсная комиссия объявляет присутствующим при вскрытии таких конвертов уполномоченным лицам участников конкурса о возможности подать заявки, изменить или отозвать поданные заявки до вскрытия конвертов с заявками.</w:t>
            </w:r>
          </w:p>
          <w:p w:rsidR="009F0C74" w:rsidRPr="009F0C74" w:rsidRDefault="009F0C74" w:rsidP="003311EC">
            <w:pPr>
              <w:spacing w:after="60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3.4.4. С момента начала процедуры вскрытия конвертов (вскрытие первого внешнего конверта (пакета)) участники не имеют права подать заявки, изменить или отозвать поданные заявки.</w:t>
            </w:r>
          </w:p>
          <w:p w:rsidR="009F0C74" w:rsidRPr="009F0C74" w:rsidRDefault="009F0C74" w:rsidP="003311EC">
            <w:pPr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3.4.5. При наличии письменного уведомления участника конкурса об отзыве своей заявки конкурсная комиссия вскрывает внешний и внутренние конверты с заявкой такого участника для определения наименования (для юридических лиц) или фамилии, имени, отчества (для физических лиц) участника, отозвавшего</w:t>
            </w:r>
            <w:r w:rsidRPr="009F0C74">
              <w:rPr>
                <w:b/>
                <w:sz w:val="22"/>
                <w:szCs w:val="22"/>
              </w:rPr>
              <w:t xml:space="preserve"> </w:t>
            </w:r>
            <w:r w:rsidRPr="009F0C74">
              <w:rPr>
                <w:sz w:val="22"/>
                <w:szCs w:val="22"/>
              </w:rPr>
              <w:t>заявку.</w:t>
            </w:r>
          </w:p>
          <w:p w:rsidR="009F0C74" w:rsidRPr="009F0C74" w:rsidRDefault="009F0C74" w:rsidP="003311EC">
            <w:pPr>
              <w:spacing w:after="60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Отозванная заявка возврату участнику конкурса не подлежит.</w:t>
            </w:r>
          </w:p>
          <w:p w:rsidR="009F0C74" w:rsidRPr="009F0C74" w:rsidRDefault="009F0C74" w:rsidP="003311EC">
            <w:pPr>
              <w:spacing w:afterLines="30" w:after="72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3.4.6. Конкурсная комиссия проверяет сохранность внешнего конверта (пакета) перед вскрытием. Уполномоченные лица участников конкурса, присутствующие на процедуре вскрытия конвертов, также могут удостовериться в сохранности представленных конвертов.</w:t>
            </w:r>
          </w:p>
          <w:p w:rsidR="009F0C74" w:rsidRPr="009F0C74" w:rsidRDefault="009F0C74" w:rsidP="003311EC">
            <w:pPr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3.4.7. Наименование (для юридического лица), фамилия, имя, отчество (для физического лица) и почтовый адрес каждого участника конкурса, конверт с заявкой которого вскрывается, наличие сведений и документов, предусмотренных конкурсной документацией, объявляются при вскрытии конвертов с заявками.</w:t>
            </w:r>
          </w:p>
          <w:p w:rsidR="009F0C74" w:rsidRPr="009F0C74" w:rsidRDefault="009F0C74" w:rsidP="003311EC">
            <w:pPr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3.4.8. Заявки, включая поправки к ним, которые не были вскрыты и зачитаны вслух, не принимаются конкурсной комиссией для дальнейшей оценки независимо от обстоятельств.</w:t>
            </w:r>
          </w:p>
          <w:p w:rsidR="009F0C74" w:rsidRPr="009F0C74" w:rsidRDefault="009F0C74" w:rsidP="003311EC">
            <w:pPr>
              <w:spacing w:afterLines="30" w:after="72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lastRenderedPageBreak/>
              <w:t>3.4.9. Полученные после окончания времени приема конвертов с заявками организатором конкурса конверты с заявками вскрываются (в случае если на конверте не указаны почтовый адрес (для юридического лица) или сведения о месте жительства (для физического лица) участника), и в тот же день такие заявки возвращаются участникам.</w:t>
            </w:r>
          </w:p>
          <w:p w:rsidR="009F0C74" w:rsidRPr="009F0C74" w:rsidRDefault="009F0C74" w:rsidP="003311EC">
            <w:pPr>
              <w:spacing w:afterLines="30" w:after="72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3.4.10. Данные о вскрытии заявок, полученных после установленного срока окончания приема заявок, фиксируются организатором конкурса в соответствующем акте, который хранится с остальными документами по проведенному конкурсу.</w:t>
            </w:r>
          </w:p>
          <w:p w:rsidR="009F0C74" w:rsidRPr="009F0C74" w:rsidRDefault="009F0C74" w:rsidP="003311EC">
            <w:pPr>
              <w:ind w:firstLine="540"/>
              <w:jc w:val="both"/>
              <w:rPr>
                <w:sz w:val="22"/>
                <w:szCs w:val="22"/>
              </w:rPr>
            </w:pPr>
            <w:bookmarkStart w:id="15" w:name="_Toc54375339"/>
            <w:r w:rsidRPr="009F0C74">
              <w:rPr>
                <w:sz w:val="22"/>
                <w:szCs w:val="22"/>
              </w:rPr>
              <w:t>3.4.11. При вскрытии конвертов с заявками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конкурсе.</w:t>
            </w:r>
          </w:p>
          <w:p w:rsidR="009F0C74" w:rsidRPr="009F0C74" w:rsidRDefault="009F0C74" w:rsidP="003311E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организатором конкурса в день его подписания.</w:t>
            </w:r>
          </w:p>
          <w:p w:rsidR="009F0C74" w:rsidRPr="009F0C74" w:rsidRDefault="009F0C74" w:rsidP="003311EC">
            <w:pPr>
              <w:pStyle w:val="1"/>
              <w:ind w:firstLine="567"/>
              <w:rPr>
                <w:rFonts w:ascii="Times New Roman" w:hAnsi="Times New Roman"/>
                <w:color w:val="auto"/>
                <w:sz w:val="22"/>
                <w:szCs w:val="22"/>
              </w:rPr>
            </w:pPr>
            <w:bookmarkStart w:id="16" w:name="_Toc100743384"/>
            <w:r w:rsidRPr="009F0C7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4. СОБЛЮДЕНИЕ КОНФИДЕНЦИАЛЬНОСТИ </w:t>
            </w:r>
            <w:bookmarkEnd w:id="15"/>
            <w:bookmarkEnd w:id="16"/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Информация относительно изучения, разъяснения, оценки и сопоставления заявок не подлежит разглашению претендентам или иным лицам, официально не участвующим в рассмотрении, разъяснении, оценке и сопоставлении заявок.</w:t>
            </w:r>
          </w:p>
          <w:p w:rsidR="009F0C74" w:rsidRPr="009F0C74" w:rsidRDefault="009F0C74" w:rsidP="003311EC">
            <w:pPr>
              <w:pStyle w:val="23"/>
              <w:widowControl w:val="0"/>
              <w:spacing w:before="60" w:after="0"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bookmarkStart w:id="17" w:name="_Toc21248274"/>
            <w:r w:rsidRPr="009F0C74">
              <w:rPr>
                <w:b/>
                <w:sz w:val="22"/>
                <w:szCs w:val="22"/>
              </w:rPr>
              <w:t>5.ПОРЯДОК РАССМОТРЕНИЯ И ОЦЕНКИ ЗАЯВОК</w:t>
            </w:r>
          </w:p>
          <w:p w:rsidR="009F0C74" w:rsidRPr="009F0C74" w:rsidRDefault="009F0C74" w:rsidP="003311EC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5.1. Конкурсная комиссия оценивает поступившие заявки на соответствие требованиям, установленным пунктом 6 части 2 конкурсной документации.</w:t>
            </w:r>
          </w:p>
          <w:p w:rsidR="009F0C74" w:rsidRPr="009F0C74" w:rsidRDefault="009F0C74" w:rsidP="003311EC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5.2. Срок рассмотрения заявок не может превышать 10 рабочих дней с даты начала процедуры вскрытия конвертов с заявками.</w:t>
            </w:r>
          </w:p>
          <w:p w:rsidR="009F0C74" w:rsidRPr="009F0C74" w:rsidRDefault="009F0C74" w:rsidP="003311EC">
            <w:pPr>
              <w:pStyle w:val="ConsPlusNormal"/>
              <w:widowControl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5.3. Конкурсная комиссия при рассмотрении заявок: 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5.3.1. Проверяет заявки претендентов на наличие всех подписей на документах, а также правильности оформления заявок в соответствии с требованиями пунктов 2.6 и 2.7 части 1.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5.3.2. </w:t>
            </w:r>
            <w:r w:rsidRPr="009F0C74">
              <w:rPr>
                <w:spacing w:val="-8"/>
                <w:sz w:val="22"/>
                <w:szCs w:val="22"/>
              </w:rPr>
              <w:t>Проверяет обеспечение заявки на предмет соответствия пункту 2.5 части 1 и пункту 7 части 2.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5.3.3. Оценивает заявки на соответствие требованиям правомочности на участие в конкурсе, предусмотренным в пункте 2 части 2.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5.3.4. Рассматривает заявки на наличие всех документов, предусмотренных конкурсной документацией.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5.4. При оценке заявок конкурсная комиссия принимает во внимание мнение рабочей группы (экспертов), которая по поручению конкурсной комиссии осуществляет экспертизу представленных претендентами заявок.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5.5.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конкурсе. Конкурсная комиссия оформляет протокол рассмотрения заявок, который подписывается присутствующими на заседании членами конкурсной комиссии в день окончания рассмотрения заявок.</w:t>
            </w:r>
          </w:p>
          <w:p w:rsidR="009F0C74" w:rsidRPr="009F0C74" w:rsidRDefault="009F0C74" w:rsidP="003311EC">
            <w:pPr>
              <w:pStyle w:val="ConsPlusNormal"/>
              <w:widowControl/>
              <w:spacing w:after="60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Текст указанного протокола в день окончания рассмотрения заявок размещается на сайте организатором конкурса.</w:t>
            </w:r>
          </w:p>
          <w:p w:rsidR="009F0C74" w:rsidRPr="009F0C74" w:rsidRDefault="009F0C74" w:rsidP="003311EC">
            <w:pPr>
              <w:pStyle w:val="23"/>
              <w:widowControl w:val="0"/>
              <w:spacing w:before="60"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5.6. Конкурсная комиссия вправе отклонить заявку претендента в следующих случаях: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5.6.1. Претендент не соответствует требованиям правомочности на участие в конкурсе в соответствии с пунктом 2 части 2 конкурсной документации.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5.6.2. Претендент не представил в полном объёме документы, входящие в заявку.</w:t>
            </w:r>
          </w:p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5.6.3. Наличие в документах, входящих в состав заявки, недостоверных данных.</w:t>
            </w:r>
          </w:p>
          <w:p w:rsidR="009F0C74" w:rsidRPr="009F0C74" w:rsidRDefault="009F0C74" w:rsidP="003311EC">
            <w:pPr>
              <w:pStyle w:val="23"/>
              <w:widowControl w:val="0"/>
              <w:spacing w:before="60" w:after="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5.7.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      </w:r>
          </w:p>
          <w:bookmarkEnd w:id="17"/>
          <w:p w:rsidR="009F0C74" w:rsidRPr="009F0C74" w:rsidRDefault="009F0C74" w:rsidP="003311EC">
            <w:pPr>
              <w:pStyle w:val="23"/>
              <w:widowControl w:val="0"/>
              <w:spacing w:before="60" w:after="0" w:line="240" w:lineRule="auto"/>
              <w:ind w:firstLine="567"/>
              <w:jc w:val="both"/>
              <w:rPr>
                <w:spacing w:val="-2"/>
                <w:sz w:val="22"/>
                <w:szCs w:val="22"/>
              </w:rPr>
            </w:pPr>
            <w:r w:rsidRPr="009F0C74">
              <w:rPr>
                <w:spacing w:val="-2"/>
                <w:sz w:val="22"/>
                <w:szCs w:val="22"/>
              </w:rPr>
              <w:t>5.8. Ни один из претендентов не должен вступать в контакты с представителями организатора конкурса и членами конкурсной комиссии по каким-либо вопросам, связанным с его заявкой, с момента вскрытия конвертов с заявками до момента определения победителя конкурса.</w:t>
            </w:r>
          </w:p>
          <w:p w:rsidR="009F0C74" w:rsidRPr="009F0C74" w:rsidRDefault="009F0C74" w:rsidP="003311EC">
            <w:pPr>
              <w:pStyle w:val="23"/>
              <w:widowControl w:val="0"/>
              <w:spacing w:before="60" w:after="0" w:line="240" w:lineRule="auto"/>
              <w:ind w:firstLine="567"/>
              <w:jc w:val="both"/>
              <w:rPr>
                <w:spacing w:val="-6"/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5.9. </w:t>
            </w:r>
            <w:r w:rsidRPr="009F0C74">
              <w:rPr>
                <w:spacing w:val="-6"/>
                <w:sz w:val="22"/>
                <w:szCs w:val="22"/>
              </w:rPr>
              <w:t xml:space="preserve">Конкурсная комиссия вправе отклонить заявку, получив на то предварительное согласие со </w:t>
            </w:r>
            <w:r w:rsidRPr="009F0C74">
              <w:rPr>
                <w:spacing w:val="-6"/>
                <w:sz w:val="22"/>
                <w:szCs w:val="22"/>
              </w:rPr>
              <w:lastRenderedPageBreak/>
              <w:t>стороны уполномоченного органа, если он установит, что член конкурсной комиссии заключил тайное соглашение с одним или более претендентами с целью оказания влияния на результаты конкурса.</w:t>
            </w:r>
          </w:p>
          <w:p w:rsidR="009F0C74" w:rsidRPr="009F0C74" w:rsidRDefault="009F0C74" w:rsidP="003311EC">
            <w:pPr>
              <w:pStyle w:val="ConsPlusNormal"/>
              <w:spacing w:before="120" w:after="6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8" w:name="_Toc6474778"/>
            <w:bookmarkStart w:id="19" w:name="_Toc16041830"/>
            <w:bookmarkStart w:id="20" w:name="_Toc21248278"/>
            <w:bookmarkStart w:id="21" w:name="_Toc32376079"/>
            <w:bookmarkStart w:id="22" w:name="_Toc54375346"/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6. ПОРЯДОК ПРОВЕДЕНИЯ КОНКУРСА И ОПРЕДЕЛЕНИЕ ПОБЕДИТЕЛЯ КОНКУРСА</w:t>
            </w:r>
            <w:bookmarkEnd w:id="18"/>
            <w:bookmarkEnd w:id="19"/>
            <w:bookmarkEnd w:id="20"/>
            <w:bookmarkEnd w:id="21"/>
            <w:bookmarkEnd w:id="22"/>
          </w:p>
          <w:p w:rsidR="009F0C74" w:rsidRPr="009F0C74" w:rsidRDefault="009F0C74" w:rsidP="003311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6.1. Конкурсная комиссия определяет победителя конкурса из числа лиц, признанных участниками конкурса.</w:t>
            </w:r>
          </w:p>
          <w:p w:rsidR="009F0C74" w:rsidRPr="009F0C74" w:rsidRDefault="009F0C74" w:rsidP="003311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6.2. Победителем конкурса признается участник конкурса, предложивший лучшие условия, а именно наибольший по стоимости объем дополнительных работ и услуг. </w:t>
            </w:r>
          </w:p>
          <w:p w:rsidR="009F0C74" w:rsidRPr="009F0C74" w:rsidRDefault="009F0C74" w:rsidP="003311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6.3. </w:t>
            </w:r>
            <w:r w:rsidRPr="009F0C7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 случае если в нескольких заявках на участие в конкурсе содержатся одинаковые предложения по объему дополнительных работ и услуг, победителем конкурса признается участник конкурса, предложивший минимальный срок выполнения дополнительных работ и услуг.</w:t>
            </w:r>
          </w:p>
          <w:p w:rsidR="009F0C74" w:rsidRPr="009F0C74" w:rsidRDefault="009F0C74" w:rsidP="003311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6.4. В случае если в нескольких заявках на участие в конкурсе содержатся одинаковые предложения как по объему дополнительных работ и услуг, так и по срокам их выполнения, победителем конкурса признается участник конкурса, заявка которого поступила ранее других заявок, содержащих такие же предложения.</w:t>
            </w:r>
          </w:p>
          <w:p w:rsidR="009F0C74" w:rsidRPr="009F0C74" w:rsidRDefault="009F0C74" w:rsidP="003311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6.5. После определения победителя конкурса Конкурсная комиссия в порядке, установленном пунктами 6.2, 6.3 и 6.4 части 1, определяет участника конкурса, занявшего второе место и предложившего наибольший по стоимости после победителя </w:t>
            </w:r>
            <w:proofErr w:type="gramStart"/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конкурса</w:t>
            </w:r>
            <w:proofErr w:type="gramEnd"/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объем дополнительных работ и услуг.</w:t>
            </w:r>
          </w:p>
          <w:p w:rsidR="009F0C74" w:rsidRPr="009F0C74" w:rsidRDefault="009F0C74" w:rsidP="003311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6.6. Участник конкурса, признанный победителем конкурса, принимает обязательства выполнять обязательные и </w:t>
            </w:r>
            <w:proofErr w:type="gramStart"/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предложенные им дополнительные работы</w:t>
            </w:r>
            <w:proofErr w:type="gramEnd"/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 и услуги за указанный в извещении о проведении конкурса и в конкурсной документации размер платы за содержание и ремонт жилого помещения, предоставлять коммунальные услуги, а так же исполнять иные обязательства, указанные в проекте договора управления.</w:t>
            </w:r>
          </w:p>
          <w:p w:rsidR="009F0C74" w:rsidRPr="009F0C74" w:rsidRDefault="009F0C74" w:rsidP="003311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6.7. При проведении конкурса конкурсная комиссия ведет протокол определения победителя конкурса, в котором отражаются сведения о предложениях участников конкурса по наибольшей стоимости дополнительных работ и услуг, сведения о победителе конкурса и участнике конкурса, занявшем второе место, а также их предложения по сумме, перечне предложенных ими дополнительных работ и услуг. Протокол определения победителя конкурса подписывается организатором конкурса, всеми присутствующими членами конкурсной комиссии, победителем конкурса и участником конкурса, занявшим второе место. Указанный протокол составляется в трех экземплярах, один из которых остается у организатора конкурса. </w:t>
            </w:r>
          </w:p>
          <w:p w:rsidR="009F0C74" w:rsidRPr="009F0C74" w:rsidRDefault="009F0C74" w:rsidP="003311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6.8. Организатор конкурса в течение трех рабочих дней со дня подписания протокола определения победителя конкурса передает победителю конкурса один экземпляр протокола определения победителя конкурса и проект договора управления.</w:t>
            </w:r>
          </w:p>
          <w:p w:rsidR="009F0C74" w:rsidRPr="009F0C74" w:rsidRDefault="009F0C74" w:rsidP="003311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6.9. Организатор конкурса обязан возвратить в течении пяти дней со дня подписания протокола определения победителя конкурса денежные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занявшего второе место, которому денежные средства возвращаются в порядке, предусмотренном пунктом 8.5 части 1.</w:t>
            </w:r>
          </w:p>
          <w:p w:rsidR="009F0C74" w:rsidRPr="009F0C74" w:rsidRDefault="009F0C74" w:rsidP="003311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6.10. Любой участник конкурса вправе направить организатору конкурса в письменной форме запрос о разъяснении результатов конкурса. Организатор конкурса в течение двух рабочих дней со дня поступления такого запроса в письменной форме обязан представить такому участнику конкурса соответствующие разъяснения.</w:t>
            </w:r>
          </w:p>
          <w:p w:rsidR="009F0C74" w:rsidRPr="009F0C74" w:rsidRDefault="009F0C74" w:rsidP="003311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6.11. Любой участник конкурса вправе обжаловать результаты конкурса в порядке, предусмотренном действующим законодательством.</w:t>
            </w:r>
          </w:p>
          <w:p w:rsidR="009F0C74" w:rsidRPr="009F0C74" w:rsidRDefault="009F0C74" w:rsidP="003311EC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6.12. Протокол определения победителя конкурса, протокол рассмотрения заявок на участие в конкурсе, заявки на участие в конкурсе, конкурсная документация, изменения, внесенные в конкурсную документацию и разъяснения конкурсной документации, а также аудиозаписи процедуры вскрытия конвертов с заявками на участие в конкурсе хранятся организатором конкурса не менее трех лет.</w:t>
            </w:r>
          </w:p>
          <w:p w:rsidR="009F0C74" w:rsidRPr="009F0C74" w:rsidRDefault="009F0C74" w:rsidP="003311EC">
            <w:pPr>
              <w:pStyle w:val="23"/>
              <w:widowControl w:val="0"/>
              <w:spacing w:before="60" w:after="60"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7. ВОЗВРАТ ЗАЯВОК ПРЕТЕНДЕНТАМ</w:t>
            </w:r>
          </w:p>
          <w:p w:rsidR="009F0C74" w:rsidRPr="009F0C74" w:rsidRDefault="009F0C74" w:rsidP="003311EC">
            <w:pPr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После процедуры вскрытия конвертов все поступившие заявки (за исключением оригиналов документов обеспечения заявки), включая ответы претендентов на запросы конкурсной комиссии, становятся собственностью организатора конкурса и возврату претендентам не подлежат.</w:t>
            </w:r>
          </w:p>
          <w:p w:rsidR="009F0C74" w:rsidRPr="009F0C74" w:rsidRDefault="009F0C74" w:rsidP="003311EC">
            <w:pPr>
              <w:pStyle w:val="23"/>
              <w:widowControl w:val="0"/>
              <w:spacing w:before="60" w:after="60"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bookmarkStart w:id="23" w:name="_Toc100743391"/>
            <w:r w:rsidRPr="009F0C74">
              <w:rPr>
                <w:b/>
                <w:sz w:val="22"/>
                <w:szCs w:val="22"/>
              </w:rPr>
              <w:t xml:space="preserve">8. </w:t>
            </w:r>
            <w:proofErr w:type="gramStart"/>
            <w:r w:rsidRPr="009F0C74">
              <w:rPr>
                <w:b/>
                <w:sz w:val="22"/>
                <w:szCs w:val="22"/>
              </w:rPr>
              <w:t>ЗАКЛЮЧЕНИЕ  ДОГОВОРА</w:t>
            </w:r>
            <w:bookmarkEnd w:id="23"/>
            <w:proofErr w:type="gramEnd"/>
          </w:p>
          <w:p w:rsidR="009F0C74" w:rsidRPr="009F0C74" w:rsidRDefault="009F0C74" w:rsidP="003311EC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8.1. Победитель конкурса в течение десяти рабочих дней с даты утверждения протокола определения победителя конкурса представляет организатору подписанный со своей стороны договор </w:t>
            </w:r>
            <w:r w:rsidRPr="009F0C74">
              <w:rPr>
                <w:sz w:val="22"/>
                <w:szCs w:val="22"/>
              </w:rPr>
              <w:lastRenderedPageBreak/>
              <w:t>управления, сметный расчет на выполнение дополнительных работ, заявленных в конкурсном предложении, а также обеспечение исполнения обязательств.</w:t>
            </w:r>
          </w:p>
          <w:p w:rsidR="009F0C74" w:rsidRPr="009F0C74" w:rsidRDefault="009F0C74" w:rsidP="003311EC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8.2. В случае если победитель конкурса в срок, установленный организатором конкурса, не представил организатору конкурса подписанный со своей стороны договор управления, сметный расчет на выполнение дополнительных работ, заявленных в конкурсном предложении, а также обеспечение исполнения обязательств (нотариально заверенную копию договора о залоге депозита либо безотзывную банковскую гарантию), он признается уклонившимся от заключения договора управления.</w:t>
            </w:r>
          </w:p>
          <w:p w:rsidR="009F0C74" w:rsidRPr="009F0C74" w:rsidRDefault="009F0C74" w:rsidP="003311EC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8.3. В случае признания победителя конкурса уклонившимся от заключения договора управления,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 управления либо предложить заключить договор управления участнику конкурса, занявшему второе место. При этом заключение договора управления для такого участника конкурса является обязательным.</w:t>
            </w:r>
          </w:p>
          <w:p w:rsidR="009F0C74" w:rsidRPr="009F0C74" w:rsidRDefault="009F0C74" w:rsidP="003311EC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случае уклонения участника конкурса, занявшего второе место, от заключения договора управления,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 управления.</w:t>
            </w:r>
          </w:p>
          <w:p w:rsidR="009F0C74" w:rsidRPr="009F0C74" w:rsidRDefault="009F0C74" w:rsidP="003311EC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8.4. В случае уклонения от заключения договора управления денежные средства, внесенные в качестве обеспечения заявки на участие в конкурсе, не возвращаются.</w:t>
            </w:r>
          </w:p>
          <w:p w:rsidR="009F0C74" w:rsidRPr="009F0C74" w:rsidRDefault="009F0C74" w:rsidP="003311EC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8.5. Денежные средства, внесенные в качестве обеспечения заявки на участие в конкурсе, возвращаются победителю конкурса в течение пяти дней со дня предоставления организатору конкурса подписанного победителем конкурса договора управления и обеспечения исполнения обязательств. Денежные средства, внесенные в качестве обеспечения заявки на участие в конкурсе, возвращаются участнику конкурса, занявшему второе место, в течение пяти дней со дня предоставления организатору конкурса победителем конкурса или таким участником </w:t>
            </w:r>
            <w:proofErr w:type="gramStart"/>
            <w:r w:rsidRPr="009F0C74">
              <w:rPr>
                <w:sz w:val="22"/>
                <w:szCs w:val="22"/>
              </w:rPr>
              <w:t>конкурса</w:t>
            </w:r>
            <w:proofErr w:type="gramEnd"/>
            <w:r w:rsidRPr="009F0C74">
              <w:rPr>
                <w:sz w:val="22"/>
                <w:szCs w:val="22"/>
              </w:rPr>
              <w:t xml:space="preserve"> подписанного им договора управления и обеспечения исполнения обязательств. </w:t>
            </w:r>
          </w:p>
          <w:p w:rsidR="009F0C74" w:rsidRPr="009F0C74" w:rsidRDefault="009F0C74" w:rsidP="003311EC">
            <w:pPr>
              <w:spacing w:before="120" w:after="120"/>
              <w:ind w:firstLine="539"/>
              <w:jc w:val="center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9. ПОРЯДОК ВЫБОРА УПРАВЛЯЮЩЕЙ ОРГАНИЗАЦИИ И ЗАКЛЮЧЕНИЯ ДОГОВОРА УПРАВЛЕНИЯ БЕЗ ПРОВЕДЕНИЯ КОНКУРСА, В СЛУЧАЕ ЕСЛИ КОНКУРС В СООТВЕТСТВИИ С ЗАКОНОДАТЕЛЬСТВОМ ПРИЗНАН НЕСОСТОЯВШИМСЯ</w:t>
            </w:r>
          </w:p>
          <w:p w:rsidR="009F0C74" w:rsidRPr="009F0C74" w:rsidRDefault="009F0C74" w:rsidP="003311EC">
            <w:pPr>
              <w:ind w:firstLine="540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9.1. В случае если только один претендент признан участником конкурса, конкурс в соответствии с действующим законодательством признается несостоявшимся.</w:t>
            </w:r>
          </w:p>
          <w:p w:rsidR="009F0C74" w:rsidRPr="009F0C74" w:rsidRDefault="009F0C74" w:rsidP="003311EC">
            <w:pPr>
              <w:spacing w:before="60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9.2. В таком случае организатор конкурса в течение трех рабочих дней с даты подписания протокола рассмотрения заявок на участие в конкурсе передает этому участнику проект договора управления.</w:t>
            </w:r>
          </w:p>
          <w:p w:rsidR="009F0C74" w:rsidRPr="009F0C74" w:rsidRDefault="009F0C74" w:rsidP="003311EC">
            <w:pPr>
              <w:spacing w:before="60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9.3. Договор управления заключается в срок, установленный организатором конкурса, на условиях выполнения обязательных работ и услуг, указанных в части 3 конкурсной </w:t>
            </w:r>
            <w:proofErr w:type="gramStart"/>
            <w:r w:rsidRPr="009F0C74">
              <w:rPr>
                <w:sz w:val="22"/>
                <w:szCs w:val="22"/>
              </w:rPr>
              <w:t>документации  и</w:t>
            </w:r>
            <w:proofErr w:type="gramEnd"/>
            <w:r w:rsidRPr="009F0C74">
              <w:rPr>
                <w:sz w:val="22"/>
                <w:szCs w:val="22"/>
              </w:rPr>
              <w:t xml:space="preserve"> дополнительных работ и услуг, указанных в заявке на участие в конкурсе данного претендента, за указанный в извещении о проведении конкурса и конкурсной документации размер платы за содержание и ремонт жилого помещения. Претендент, признанный единственным участником конкурса не вправе отказаться от заключения договора управления.</w:t>
            </w:r>
          </w:p>
          <w:p w:rsidR="009F0C74" w:rsidRPr="009F0C74" w:rsidRDefault="009F0C74" w:rsidP="003311EC">
            <w:pPr>
              <w:spacing w:before="60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9.4. Средства, внесенные в качестве обеспечения заявки на участие в конкурсе возвращаются единственному участнику конкурса в течение пяти дней с даты предоставления организатору </w:t>
            </w:r>
            <w:proofErr w:type="gramStart"/>
            <w:r w:rsidRPr="009F0C74">
              <w:rPr>
                <w:sz w:val="22"/>
                <w:szCs w:val="22"/>
              </w:rPr>
              <w:t>конкурса</w:t>
            </w:r>
            <w:proofErr w:type="gramEnd"/>
            <w:r w:rsidRPr="009F0C74">
              <w:rPr>
                <w:sz w:val="22"/>
                <w:szCs w:val="22"/>
              </w:rPr>
              <w:t xml:space="preserve"> подписанного им договора управления, сметного расчета на выполнение дополнительных работ, заявленных в конкурсном предложении, и обеспечения исполнения обязательств. При непредставлении организатору конкурса таким участником конкурса в срок, установленный организатором конкурса договора управления, сметного расчета на выполнение дополнительных работ, заявленных в конкурсном предложении, а также обеспечения исполнения обязательств, такой участник конкурса признается уклонившимся от заключения договора управления и денежные средства, внесенные им в качестве обеспечения заявки на участие в конкурсе, не возвращаются.</w:t>
            </w:r>
          </w:p>
          <w:p w:rsidR="009F0C74" w:rsidRPr="009F0C74" w:rsidRDefault="009F0C74" w:rsidP="003311EC">
            <w:pPr>
              <w:spacing w:before="60"/>
              <w:ind w:firstLine="539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9.5. В случае признания единственного участника конкурса уклонившимся от заключения договора управления,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 управления.</w:t>
            </w:r>
          </w:p>
          <w:p w:rsidR="009F0C74" w:rsidRPr="009F0C74" w:rsidRDefault="009F0C74" w:rsidP="003311EC">
            <w:pPr>
              <w:pStyle w:val="1"/>
              <w:spacing w:before="120" w:after="120"/>
              <w:ind w:firstLine="567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F0C74">
              <w:rPr>
                <w:rFonts w:ascii="Times New Roman" w:hAnsi="Times New Roman"/>
                <w:color w:val="auto"/>
                <w:sz w:val="22"/>
                <w:szCs w:val="22"/>
              </w:rPr>
              <w:t>10. ПРАВОВОЕ РЕГУЛИРОВАНИЕ</w:t>
            </w:r>
          </w:p>
          <w:p w:rsidR="009F0C74" w:rsidRPr="009F0C74" w:rsidRDefault="009F0C74" w:rsidP="003311EC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Взаимоотношения претендентов, конкурсной комиссии, организатора конкурса, возникшие в </w:t>
            </w:r>
            <w:r w:rsidRPr="009F0C74">
              <w:rPr>
                <w:sz w:val="22"/>
                <w:szCs w:val="22"/>
              </w:rPr>
              <w:lastRenderedPageBreak/>
              <w:t>связи с проведением настоящего конкурса, регулируются законодательством Российской Федерации.</w:t>
            </w:r>
          </w:p>
          <w:p w:rsidR="009F0C74" w:rsidRPr="009F0C74" w:rsidRDefault="009F0C74" w:rsidP="003311EC">
            <w:pPr>
              <w:pStyle w:val="1"/>
              <w:spacing w:before="120" w:after="120"/>
              <w:ind w:firstLine="56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4" w:name="_Toc100743395"/>
            <w:r w:rsidRPr="009F0C7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 ПРАВО НА ОБЖАЛОВАНИЕ</w:t>
            </w:r>
            <w:bookmarkEnd w:id="24"/>
          </w:p>
          <w:p w:rsidR="009F0C74" w:rsidRPr="009F0C74" w:rsidRDefault="009F0C74" w:rsidP="003311EC">
            <w:pPr>
              <w:pStyle w:val="23"/>
              <w:widowControl w:val="0"/>
              <w:spacing w:after="60" w:line="240" w:lineRule="auto"/>
              <w:ind w:firstLine="567"/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Участник конкурса вправе обжаловать результаты конкурса в порядке, предусмотренном законодательством Российской Федерации.</w:t>
            </w:r>
            <w:r w:rsidRPr="009F0C74">
              <w:rPr>
                <w:sz w:val="22"/>
                <w:szCs w:val="22"/>
              </w:rPr>
              <w:br w:type="page"/>
            </w:r>
          </w:p>
          <w:p w:rsidR="009F0C74" w:rsidRPr="009F0C74" w:rsidRDefault="009F0C74" w:rsidP="003311EC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9F0C74" w:rsidRPr="009F0C74" w:rsidTr="003311EC">
        <w:tblPrEx>
          <w:tblLook w:val="0000" w:firstRow="0" w:lastRow="0" w:firstColumn="0" w:lastColumn="0" w:noHBand="0" w:noVBand="0"/>
        </w:tblPrEx>
        <w:tc>
          <w:tcPr>
            <w:tcW w:w="9747" w:type="dxa"/>
          </w:tcPr>
          <w:p w:rsidR="009F0C74" w:rsidRPr="009F0C74" w:rsidRDefault="009F0C74" w:rsidP="003311EC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F0C74" w:rsidRPr="009F0C74" w:rsidRDefault="009F0C74" w:rsidP="009F0C74">
      <w:pPr>
        <w:rPr>
          <w:sz w:val="22"/>
          <w:szCs w:val="22"/>
        </w:rPr>
      </w:pPr>
    </w:p>
    <w:p w:rsidR="009F0C74" w:rsidRPr="009F0C74" w:rsidRDefault="009F0C74" w:rsidP="009F0C74">
      <w:pPr>
        <w:rPr>
          <w:sz w:val="22"/>
          <w:szCs w:val="22"/>
        </w:rPr>
      </w:pPr>
    </w:p>
    <w:p w:rsidR="009F0C74" w:rsidRPr="009F0C74" w:rsidRDefault="009F0C74" w:rsidP="009F0C74">
      <w:pPr>
        <w:rPr>
          <w:sz w:val="22"/>
          <w:szCs w:val="22"/>
        </w:rPr>
      </w:pPr>
    </w:p>
    <w:p w:rsidR="009F0C74" w:rsidRPr="009F0C74" w:rsidRDefault="009F0C74" w:rsidP="009F0C74">
      <w:pPr>
        <w:rPr>
          <w:szCs w:val="24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Default="009F0C74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0C74" w:rsidRPr="009F0C74" w:rsidRDefault="009F0C74" w:rsidP="009F0C74">
      <w:pPr>
        <w:jc w:val="center"/>
        <w:rPr>
          <w:b/>
          <w:sz w:val="32"/>
          <w:szCs w:val="32"/>
        </w:rPr>
      </w:pPr>
      <w:r w:rsidRPr="009F0C74">
        <w:rPr>
          <w:b/>
          <w:sz w:val="32"/>
          <w:szCs w:val="32"/>
        </w:rPr>
        <w:lastRenderedPageBreak/>
        <w:t xml:space="preserve">ЧАСТЬ 2 </w:t>
      </w: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к КОНКУРСНой документации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для проведения открытого конкурса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sz w:val="28"/>
          <w:szCs w:val="28"/>
        </w:rPr>
      </w:pPr>
      <w:r w:rsidRPr="009F0C74">
        <w:rPr>
          <w:b/>
          <w:caps/>
          <w:sz w:val="28"/>
          <w:szCs w:val="28"/>
        </w:rPr>
        <w:t xml:space="preserve">ПО ОТБОРУ УПРАВЛЯЮЩЕЙ ОРГАНИЗАЦИИ НА ПРАВО ЗАКЛЮЧЕНИЯ ДОГОВОРА </w:t>
      </w:r>
      <w:r w:rsidRPr="009F0C74">
        <w:rPr>
          <w:b/>
          <w:sz w:val="28"/>
          <w:szCs w:val="28"/>
        </w:rPr>
        <w:t>УПРАВЛЕНИЯ МНОГОКВАРТИРНЫМ ДОМОМ РАСПОЛОЖЕННОМ ПО АДРЕСУ: С. ДЗЕРЖИНСКОЕ, УЛ БЕЛКОВСКОГО 1 «Д»</w:t>
      </w: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9F0C74" w:rsidRPr="009F0C74" w:rsidRDefault="009F0C74" w:rsidP="009F0C74">
      <w:pPr>
        <w:jc w:val="center"/>
        <w:rPr>
          <w:b/>
          <w:sz w:val="28"/>
          <w:szCs w:val="28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  <w:r w:rsidRPr="009F0C74">
        <w:rPr>
          <w:b/>
          <w:caps/>
          <w:sz w:val="28"/>
          <w:szCs w:val="28"/>
          <w:u w:val="single"/>
        </w:rPr>
        <w:t>специальнАЯ ЧАСТЬ</w:t>
      </w: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bCs/>
          <w:caps/>
          <w:sz w:val="28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9F0C74" w:rsidRPr="009F0C74" w:rsidRDefault="009F0C74" w:rsidP="009F0C74"/>
    <w:p w:rsidR="009F0C74" w:rsidRDefault="009F0C74">
      <w:pPr>
        <w:overflowPunct/>
        <w:autoSpaceDE/>
        <w:autoSpaceDN/>
        <w:adjustRightInd/>
      </w:pPr>
      <w:r>
        <w:br w:type="page"/>
      </w: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  <w:r w:rsidRPr="009F0C74">
        <w:rPr>
          <w:rFonts w:ascii="Times New Roman" w:hAnsi="Times New Roman"/>
          <w:color w:val="auto"/>
          <w:sz w:val="22"/>
          <w:szCs w:val="22"/>
        </w:rPr>
        <w:lastRenderedPageBreak/>
        <w:t>ИНСТРУКЦИЯ ПРЕТЕНДЕНТАМ</w:t>
      </w:r>
    </w:p>
    <w:p w:rsidR="009F0C74" w:rsidRPr="009F0C74" w:rsidRDefault="009F0C74" w:rsidP="009F0C74">
      <w:pPr>
        <w:pStyle w:val="1"/>
        <w:spacing w:before="120" w:after="120"/>
        <w:ind w:firstLine="567"/>
        <w:rPr>
          <w:rFonts w:ascii="Times New Roman" w:hAnsi="Times New Roman"/>
          <w:color w:val="auto"/>
          <w:sz w:val="22"/>
          <w:szCs w:val="22"/>
        </w:rPr>
      </w:pPr>
      <w:r w:rsidRPr="009F0C74">
        <w:rPr>
          <w:rFonts w:ascii="Times New Roman" w:hAnsi="Times New Roman"/>
          <w:color w:val="auto"/>
          <w:sz w:val="22"/>
          <w:szCs w:val="22"/>
        </w:rPr>
        <w:t>1. ОБЩИЕ СВЕДЕНИЯ</w:t>
      </w:r>
    </w:p>
    <w:p w:rsidR="009F0C74" w:rsidRPr="009F0C74" w:rsidRDefault="009F0C74" w:rsidP="009F0C74">
      <w:pPr>
        <w:pStyle w:val="1"/>
        <w:spacing w:before="120" w:after="60"/>
        <w:rPr>
          <w:rFonts w:ascii="Times New Roman" w:hAnsi="Times New Roman"/>
          <w:color w:val="auto"/>
          <w:sz w:val="22"/>
          <w:szCs w:val="22"/>
        </w:rPr>
      </w:pPr>
      <w:bookmarkStart w:id="25" w:name="_Toc54375317"/>
      <w:r w:rsidRPr="009F0C74">
        <w:rPr>
          <w:rFonts w:ascii="Times New Roman" w:hAnsi="Times New Roman"/>
          <w:color w:val="auto"/>
          <w:sz w:val="22"/>
          <w:szCs w:val="22"/>
        </w:rPr>
        <w:t>1.1. Предмет конкурса</w:t>
      </w:r>
      <w:bookmarkEnd w:id="25"/>
    </w:p>
    <w:p w:rsidR="009F0C74" w:rsidRPr="009F0C74" w:rsidRDefault="009F0C74" w:rsidP="009F0C74">
      <w:pPr>
        <w:pStyle w:val="a8"/>
        <w:spacing w:after="0"/>
        <w:ind w:firstLine="540"/>
        <w:jc w:val="both"/>
        <w:rPr>
          <w:b/>
          <w:sz w:val="22"/>
          <w:szCs w:val="22"/>
        </w:rPr>
      </w:pPr>
      <w:r w:rsidRPr="009F0C74">
        <w:rPr>
          <w:spacing w:val="-6"/>
          <w:sz w:val="22"/>
          <w:szCs w:val="22"/>
        </w:rPr>
        <w:t>Предметом настоящего конкурса является</w:t>
      </w:r>
      <w:r w:rsidRPr="009F0C74">
        <w:rPr>
          <w:caps/>
          <w:sz w:val="22"/>
          <w:szCs w:val="22"/>
        </w:rPr>
        <w:t xml:space="preserve"> </w:t>
      </w:r>
      <w:r w:rsidRPr="009F0C74">
        <w:rPr>
          <w:sz w:val="22"/>
          <w:szCs w:val="22"/>
        </w:rPr>
        <w:t>право заключения договора управления многоквартирным домом, расположенном по адресу: с. Дзержинское, ул.Белковского,1 «Д», в котором помещения находятся в собственности администрации Дзержинского района Красноярского края.</w:t>
      </w:r>
    </w:p>
    <w:p w:rsidR="009F0C74" w:rsidRPr="009F0C74" w:rsidRDefault="009F0C74" w:rsidP="009F0C74">
      <w:pPr>
        <w:ind w:firstLine="54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Победитель настоящего конкурса получит право на заключение договоров с собственником помещений многоквартирного дома, расположенного по адресу: с. Дзержинское, ул.Белковского,1 «Д» на условиях конкурсной заявки и предложений по общей стоимости дополнительных работ и услуг.</w:t>
      </w:r>
    </w:p>
    <w:p w:rsidR="009F0C74" w:rsidRPr="009F0C74" w:rsidRDefault="009F0C74" w:rsidP="009F0C74">
      <w:pPr>
        <w:ind w:firstLine="54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Претендент обязан изучить конкурсную документацию, включая все инструкции, условия, требования, формы, приложения. Непредставление полной информации, требуемой в конкурсной документации, представление неверных, противоречивых сведений или подача заявки, не отвечающей формальным требованиям, содержащимся в конкурсной документации, является риском претендента, подавшего такую заявку, который может привести к отклонению его заявки.</w:t>
      </w:r>
    </w:p>
    <w:p w:rsidR="009F0C74" w:rsidRPr="009F0C74" w:rsidRDefault="009F0C74" w:rsidP="009F0C74">
      <w:pPr>
        <w:pStyle w:val="23"/>
        <w:widowControl w:val="0"/>
        <w:spacing w:after="60" w:line="240" w:lineRule="auto"/>
        <w:ind w:firstLine="54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Работы проводятся в соответствии с Техническим заданием, утверждённым организатором конкурса (часть 3 Конкурсной документации).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"/>
        <w:gridCol w:w="465"/>
        <w:gridCol w:w="2790"/>
        <w:gridCol w:w="850"/>
        <w:gridCol w:w="1134"/>
        <w:gridCol w:w="1134"/>
        <w:gridCol w:w="1276"/>
        <w:gridCol w:w="1705"/>
        <w:gridCol w:w="279"/>
      </w:tblGrid>
      <w:tr w:rsidR="009F0C74" w:rsidRPr="009F0C74" w:rsidTr="003311EC">
        <w:trPr>
          <w:gridBefore w:val="1"/>
          <w:gridAfter w:val="1"/>
          <w:wBefore w:w="6" w:type="dxa"/>
          <w:wAfter w:w="279" w:type="dxa"/>
          <w:trHeight w:val="257"/>
        </w:trPr>
        <w:tc>
          <w:tcPr>
            <w:tcW w:w="9354" w:type="dxa"/>
            <w:gridSpan w:val="7"/>
          </w:tcPr>
          <w:p w:rsidR="009F0C74" w:rsidRPr="009F0C74" w:rsidRDefault="009F0C74" w:rsidP="003311EC">
            <w:pPr>
              <w:pStyle w:val="a8"/>
              <w:spacing w:after="0"/>
              <w:ind w:firstLine="709"/>
              <w:jc w:val="both"/>
              <w:rPr>
                <w:sz w:val="22"/>
                <w:szCs w:val="22"/>
                <w:u w:val="single"/>
              </w:rPr>
            </w:pPr>
            <w:r w:rsidRPr="009F0C74">
              <w:rPr>
                <w:b/>
                <w:sz w:val="22"/>
                <w:szCs w:val="22"/>
              </w:rPr>
              <w:t>Организатор конкурса</w:t>
            </w:r>
            <w:r w:rsidRPr="009F0C74">
              <w:rPr>
                <w:sz w:val="22"/>
                <w:szCs w:val="22"/>
              </w:rPr>
              <w:t xml:space="preserve">: </w:t>
            </w:r>
            <w:r w:rsidRPr="009F0C74">
              <w:rPr>
                <w:b/>
                <w:sz w:val="22"/>
                <w:szCs w:val="22"/>
                <w:u w:val="single"/>
              </w:rPr>
              <w:t>администрация Дзержинского района Красноярского края</w:t>
            </w:r>
          </w:p>
        </w:tc>
      </w:tr>
      <w:tr w:rsidR="009F0C74" w:rsidRPr="009F0C74" w:rsidTr="003311EC">
        <w:trPr>
          <w:gridBefore w:val="1"/>
          <w:gridAfter w:val="1"/>
          <w:wBefore w:w="6" w:type="dxa"/>
          <w:wAfter w:w="279" w:type="dxa"/>
        </w:trPr>
        <w:tc>
          <w:tcPr>
            <w:tcW w:w="9354" w:type="dxa"/>
            <w:gridSpan w:val="7"/>
          </w:tcPr>
          <w:p w:rsidR="009F0C74" w:rsidRPr="009F0C74" w:rsidRDefault="009F0C74" w:rsidP="003311EC">
            <w:pPr>
              <w:pStyle w:val="23"/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Адрес: 663700, Красноярский край, с. Дзержинское, ул.  Ленина д. 15</w:t>
            </w:r>
          </w:p>
        </w:tc>
      </w:tr>
      <w:tr w:rsidR="009F0C74" w:rsidRPr="009F0C74" w:rsidTr="003311EC">
        <w:tc>
          <w:tcPr>
            <w:tcW w:w="9639" w:type="dxa"/>
            <w:gridSpan w:val="9"/>
            <w:shd w:val="clear" w:color="auto" w:fill="auto"/>
          </w:tcPr>
          <w:tbl>
            <w:tblPr>
              <w:tblW w:w="9900" w:type="dxa"/>
              <w:tblLayout w:type="fixed"/>
              <w:tblLook w:val="01E0" w:firstRow="1" w:lastRow="1" w:firstColumn="1" w:lastColumn="1" w:noHBand="0" w:noVBand="0"/>
            </w:tblPr>
            <w:tblGrid>
              <w:gridCol w:w="9900"/>
            </w:tblGrid>
            <w:tr w:rsidR="009F0C74" w:rsidRPr="009F0C74" w:rsidTr="003311EC">
              <w:tc>
                <w:tcPr>
                  <w:tcW w:w="9900" w:type="dxa"/>
                </w:tcPr>
                <w:p w:rsidR="009F0C74" w:rsidRPr="009F0C74" w:rsidRDefault="009F0C74" w:rsidP="003311EC">
                  <w:pPr>
                    <w:pStyle w:val="a8"/>
                    <w:spacing w:after="0"/>
                    <w:ind w:left="-113"/>
                    <w:rPr>
                      <w:sz w:val="22"/>
                      <w:szCs w:val="22"/>
                    </w:rPr>
                  </w:pPr>
                </w:p>
              </w:tc>
            </w:tr>
            <w:tr w:rsidR="009F0C74" w:rsidRPr="009F0C74" w:rsidTr="003311EC">
              <w:tc>
                <w:tcPr>
                  <w:tcW w:w="9900" w:type="dxa"/>
                </w:tcPr>
                <w:p w:rsidR="009F0C74" w:rsidRPr="009F0C74" w:rsidRDefault="009F0C74" w:rsidP="003311EC">
                  <w:pPr>
                    <w:pStyle w:val="a8"/>
                    <w:spacing w:after="60"/>
                    <w:ind w:left="-11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F0C74" w:rsidRPr="009F0C74" w:rsidRDefault="009F0C74" w:rsidP="003311EC">
            <w:pPr>
              <w:pStyle w:val="23"/>
              <w:widowControl w:val="0"/>
              <w:spacing w:after="60" w:line="240" w:lineRule="auto"/>
              <w:ind w:left="142"/>
              <w:rPr>
                <w:sz w:val="22"/>
                <w:szCs w:val="22"/>
              </w:rPr>
            </w:pPr>
          </w:p>
        </w:tc>
      </w:tr>
      <w:tr w:rsidR="009F0C74" w:rsidRPr="009F0C74" w:rsidTr="00331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9" w:type="dxa"/>
        </w:trPr>
        <w:tc>
          <w:tcPr>
            <w:tcW w:w="471" w:type="dxa"/>
            <w:gridSpan w:val="2"/>
            <w:vMerge w:val="restart"/>
            <w:shd w:val="clear" w:color="auto" w:fill="auto"/>
            <w:vAlign w:val="center"/>
          </w:tcPr>
          <w:p w:rsidR="009F0C74" w:rsidRPr="009F0C74" w:rsidRDefault="009F0C74" w:rsidP="003311EC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9F0C74" w:rsidRPr="009F0C74" w:rsidRDefault="009F0C74" w:rsidP="003311EC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 xml:space="preserve">Наименование улицы, </w:t>
            </w:r>
          </w:p>
          <w:p w:rsidR="009F0C74" w:rsidRPr="009F0C74" w:rsidRDefault="009F0C74" w:rsidP="003311EC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номер дома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0C74" w:rsidRPr="009F0C74" w:rsidRDefault="009F0C74" w:rsidP="003311EC">
            <w:pPr>
              <w:tabs>
                <w:tab w:val="left" w:pos="462"/>
              </w:tabs>
              <w:ind w:right="-108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Кол-во домов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C74" w:rsidRPr="009F0C74" w:rsidRDefault="009F0C74" w:rsidP="003311EC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Общая площадь</w:t>
            </w:r>
          </w:p>
          <w:p w:rsidR="009F0C74" w:rsidRPr="009F0C74" w:rsidRDefault="009F0C74" w:rsidP="003311EC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дома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C74" w:rsidRPr="009F0C74" w:rsidRDefault="009F0C74" w:rsidP="003311EC">
            <w:pPr>
              <w:ind w:right="-38"/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Общая жилая площадь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C74" w:rsidRPr="009F0C74" w:rsidRDefault="009F0C74" w:rsidP="003311EC">
            <w:pPr>
              <w:ind w:right="-38"/>
              <w:jc w:val="center"/>
              <w:rPr>
                <w:bCs/>
                <w:sz w:val="20"/>
              </w:rPr>
            </w:pPr>
            <w:r w:rsidRPr="009F0C74">
              <w:rPr>
                <w:bCs/>
                <w:sz w:val="20"/>
              </w:rPr>
              <w:t>Общая нежилая площадь муниципальный помещений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Стоимость работ и услуг (цена договора), в год </w:t>
            </w:r>
          </w:p>
        </w:tc>
      </w:tr>
      <w:tr w:rsidR="009F0C74" w:rsidRPr="009F0C74" w:rsidTr="00331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9" w:type="dxa"/>
        </w:trPr>
        <w:tc>
          <w:tcPr>
            <w:tcW w:w="471" w:type="dxa"/>
            <w:gridSpan w:val="2"/>
            <w:vMerge/>
            <w:vAlign w:val="center"/>
          </w:tcPr>
          <w:p w:rsidR="009F0C74" w:rsidRPr="009F0C74" w:rsidRDefault="009F0C74" w:rsidP="003311EC">
            <w:pPr>
              <w:rPr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9F0C74" w:rsidRPr="009F0C74" w:rsidRDefault="009F0C74" w:rsidP="003311E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vAlign w:val="center"/>
          </w:tcPr>
          <w:p w:rsidR="009F0C74" w:rsidRPr="009F0C74" w:rsidRDefault="009F0C74" w:rsidP="003311EC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кв. м</w:t>
            </w:r>
          </w:p>
        </w:tc>
        <w:tc>
          <w:tcPr>
            <w:tcW w:w="1134" w:type="dxa"/>
            <w:vAlign w:val="center"/>
          </w:tcPr>
          <w:p w:rsidR="009F0C74" w:rsidRPr="009F0C74" w:rsidRDefault="009F0C74" w:rsidP="003311EC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кв. м</w:t>
            </w:r>
          </w:p>
        </w:tc>
        <w:tc>
          <w:tcPr>
            <w:tcW w:w="1276" w:type="dxa"/>
            <w:vAlign w:val="center"/>
          </w:tcPr>
          <w:p w:rsidR="009F0C74" w:rsidRPr="009F0C74" w:rsidRDefault="009F0C74" w:rsidP="003311EC">
            <w:pPr>
              <w:jc w:val="center"/>
              <w:rPr>
                <w:bCs/>
                <w:sz w:val="22"/>
                <w:szCs w:val="22"/>
              </w:rPr>
            </w:pPr>
            <w:r w:rsidRPr="009F0C74">
              <w:rPr>
                <w:bCs/>
                <w:sz w:val="22"/>
                <w:szCs w:val="22"/>
              </w:rPr>
              <w:t>кв. м</w:t>
            </w:r>
          </w:p>
        </w:tc>
        <w:tc>
          <w:tcPr>
            <w:tcW w:w="1705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 руб.</w:t>
            </w:r>
          </w:p>
        </w:tc>
      </w:tr>
      <w:tr w:rsidR="009F0C74" w:rsidRPr="009F0C74" w:rsidTr="00331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9" w:type="dxa"/>
          <w:trHeight w:val="285"/>
        </w:trPr>
        <w:tc>
          <w:tcPr>
            <w:tcW w:w="471" w:type="dxa"/>
            <w:gridSpan w:val="2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7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0" w:type="dxa"/>
            <w:vAlign w:val="center"/>
          </w:tcPr>
          <w:p w:rsidR="009F0C74" w:rsidRPr="009F0C74" w:rsidRDefault="009F0C74" w:rsidP="003311E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F0C74">
              <w:rPr>
                <w:b/>
                <w:bCs/>
                <w:sz w:val="22"/>
                <w:szCs w:val="22"/>
              </w:rPr>
              <w:t>Белковского</w:t>
            </w:r>
            <w:proofErr w:type="spellEnd"/>
            <w:r w:rsidRPr="009F0C74">
              <w:rPr>
                <w:b/>
                <w:bCs/>
                <w:sz w:val="22"/>
                <w:szCs w:val="22"/>
              </w:rPr>
              <w:t xml:space="preserve"> ул., д.1 «Д»</w:t>
            </w:r>
          </w:p>
        </w:tc>
        <w:tc>
          <w:tcPr>
            <w:tcW w:w="850" w:type="dxa"/>
            <w:vAlign w:val="bottom"/>
          </w:tcPr>
          <w:p w:rsidR="009F0C74" w:rsidRPr="009F0C74" w:rsidRDefault="009F0C74" w:rsidP="003311E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7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9F0C74" w:rsidRPr="009F0C74" w:rsidRDefault="009F0C74" w:rsidP="003311EC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F0C74">
              <w:rPr>
                <w:b/>
                <w:bCs/>
                <w:sz w:val="22"/>
                <w:szCs w:val="22"/>
              </w:rPr>
              <w:t>1192,6</w:t>
            </w:r>
          </w:p>
        </w:tc>
        <w:tc>
          <w:tcPr>
            <w:tcW w:w="1134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F0C74">
              <w:rPr>
                <w:b/>
                <w:bCs/>
                <w:sz w:val="22"/>
                <w:szCs w:val="22"/>
              </w:rPr>
              <w:t>694,4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F0C74">
              <w:rPr>
                <w:b/>
                <w:bCs/>
                <w:sz w:val="22"/>
                <w:szCs w:val="22"/>
              </w:rPr>
              <w:t>498,2</w:t>
            </w:r>
          </w:p>
        </w:tc>
        <w:tc>
          <w:tcPr>
            <w:tcW w:w="1705" w:type="dxa"/>
            <w:vAlign w:val="bottom"/>
          </w:tcPr>
          <w:p w:rsidR="009F0C74" w:rsidRPr="009F0C74" w:rsidRDefault="009F0C74" w:rsidP="003311EC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F0C74">
              <w:rPr>
                <w:b/>
                <w:bCs/>
                <w:sz w:val="22"/>
                <w:szCs w:val="22"/>
              </w:rPr>
              <w:t>636 562,18</w:t>
            </w:r>
          </w:p>
        </w:tc>
      </w:tr>
    </w:tbl>
    <w:p w:rsidR="009F0C74" w:rsidRPr="009F0C74" w:rsidRDefault="009F0C74" w:rsidP="009F0C74">
      <w:pPr>
        <w:pStyle w:val="3"/>
        <w:keepNext w:val="0"/>
        <w:widowControl w:val="0"/>
        <w:spacing w:before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6" w:name="_Toc54375318"/>
    </w:p>
    <w:p w:rsidR="009F0C74" w:rsidRPr="009F0C74" w:rsidRDefault="009F0C74" w:rsidP="009F0C74">
      <w:pPr>
        <w:pStyle w:val="3"/>
        <w:keepNext w:val="0"/>
        <w:widowControl w:val="0"/>
        <w:spacing w:before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0C74">
        <w:rPr>
          <w:rFonts w:ascii="Times New Roman" w:hAnsi="Times New Roman" w:cs="Times New Roman"/>
          <w:color w:val="auto"/>
          <w:sz w:val="22"/>
          <w:szCs w:val="22"/>
        </w:rPr>
        <w:t>1.2. Источник финансирования</w:t>
      </w:r>
      <w:bookmarkEnd w:id="26"/>
      <w:r w:rsidRPr="009F0C74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9F0C74" w:rsidRPr="009F0C74" w:rsidRDefault="009F0C74" w:rsidP="009F0C74">
      <w:pPr>
        <w:ind w:firstLine="54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Источник финансирования</w:t>
      </w:r>
      <w:r w:rsidRPr="009F0C74">
        <w:rPr>
          <w:b/>
          <w:sz w:val="22"/>
          <w:szCs w:val="22"/>
        </w:rPr>
        <w:t xml:space="preserve">: </w:t>
      </w:r>
      <w:r w:rsidRPr="009F0C74">
        <w:rPr>
          <w:sz w:val="22"/>
          <w:szCs w:val="22"/>
        </w:rPr>
        <w:t xml:space="preserve">платежи собственников жилых и нежилых помещений </w:t>
      </w:r>
    </w:p>
    <w:p w:rsidR="009F0C74" w:rsidRPr="009F0C74" w:rsidRDefault="009F0C74" w:rsidP="009F0C74">
      <w:pPr>
        <w:pStyle w:val="3"/>
        <w:keepNext w:val="0"/>
        <w:widowControl w:val="0"/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bookmarkStart w:id="27" w:name="_Toc54375319"/>
    </w:p>
    <w:p w:rsidR="009F0C74" w:rsidRPr="009F0C74" w:rsidRDefault="009F0C74" w:rsidP="009F0C74">
      <w:pPr>
        <w:pStyle w:val="3"/>
        <w:keepNext w:val="0"/>
        <w:widowControl w:val="0"/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 w:rsidRPr="009F0C74">
        <w:rPr>
          <w:rFonts w:ascii="Times New Roman" w:hAnsi="Times New Roman" w:cs="Times New Roman"/>
          <w:color w:val="auto"/>
          <w:sz w:val="22"/>
          <w:szCs w:val="22"/>
        </w:rPr>
        <w:t>1.3.</w:t>
      </w:r>
      <w:r w:rsidRPr="009F0C7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9F0C74">
        <w:rPr>
          <w:rFonts w:ascii="Times New Roman" w:hAnsi="Times New Roman" w:cs="Times New Roman"/>
          <w:color w:val="auto"/>
          <w:sz w:val="22"/>
          <w:szCs w:val="22"/>
        </w:rPr>
        <w:t xml:space="preserve">Содержание и состав конкурсной документации </w:t>
      </w:r>
      <w:bookmarkEnd w:id="27"/>
    </w:p>
    <w:p w:rsidR="009F0C74" w:rsidRPr="009F0C74" w:rsidRDefault="009F0C74" w:rsidP="009F0C74">
      <w:pPr>
        <w:pStyle w:val="23"/>
        <w:widowControl w:val="0"/>
        <w:spacing w:after="60" w:line="240" w:lineRule="auto"/>
        <w:ind w:firstLine="540"/>
        <w:rPr>
          <w:sz w:val="22"/>
          <w:szCs w:val="22"/>
        </w:rPr>
      </w:pPr>
      <w:r w:rsidRPr="009F0C74">
        <w:rPr>
          <w:sz w:val="22"/>
          <w:szCs w:val="22"/>
        </w:rPr>
        <w:t>Конкурсная документация для настоящего конкурса включает в себя:</w:t>
      </w:r>
    </w:p>
    <w:p w:rsidR="009F0C74" w:rsidRPr="009F0C74" w:rsidRDefault="009F0C74" w:rsidP="009F0C74">
      <w:pPr>
        <w:pStyle w:val="23"/>
        <w:widowControl w:val="0"/>
        <w:spacing w:after="60" w:line="240" w:lineRule="auto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1. Часть 1 конкурсной документации - общие требования (далее - часть 1). </w:t>
      </w:r>
    </w:p>
    <w:p w:rsidR="009F0C74" w:rsidRPr="009F0C74" w:rsidRDefault="009F0C74" w:rsidP="009F0C74">
      <w:pPr>
        <w:pStyle w:val="23"/>
        <w:widowControl w:val="0"/>
        <w:spacing w:after="0" w:line="240" w:lineRule="auto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2. </w:t>
      </w:r>
      <w:r w:rsidRPr="009F0C74">
        <w:rPr>
          <w:spacing w:val="-6"/>
          <w:sz w:val="22"/>
          <w:szCs w:val="22"/>
        </w:rPr>
        <w:t>Настоящую часть 2 конкурсной документации - специальные требования (далее - часть 2), состоящую из</w:t>
      </w:r>
      <w:r w:rsidRPr="009F0C74">
        <w:rPr>
          <w:sz w:val="22"/>
          <w:szCs w:val="22"/>
        </w:rPr>
        <w:t xml:space="preserve">: </w:t>
      </w:r>
    </w:p>
    <w:p w:rsidR="009F0C74" w:rsidRPr="009F0C74" w:rsidRDefault="009F0C74" w:rsidP="009F0C74">
      <w:pPr>
        <w:pStyle w:val="23"/>
        <w:widowControl w:val="0"/>
        <w:spacing w:after="0" w:line="240" w:lineRule="auto"/>
        <w:ind w:left="18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а) Инструкция претендентам; </w:t>
      </w:r>
    </w:p>
    <w:p w:rsidR="009F0C74" w:rsidRPr="009F0C74" w:rsidRDefault="009F0C74" w:rsidP="009F0C74">
      <w:pPr>
        <w:pStyle w:val="23"/>
        <w:widowControl w:val="0"/>
        <w:spacing w:after="60" w:line="240" w:lineRule="auto"/>
        <w:ind w:left="18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б) Форма заявки на участие в конкурсе.</w:t>
      </w:r>
    </w:p>
    <w:p w:rsidR="009F0C74" w:rsidRPr="009F0C74" w:rsidRDefault="009F0C74" w:rsidP="009F0C74">
      <w:pPr>
        <w:spacing w:after="60"/>
        <w:rPr>
          <w:sz w:val="22"/>
          <w:szCs w:val="22"/>
        </w:rPr>
      </w:pPr>
      <w:r w:rsidRPr="009F0C74">
        <w:rPr>
          <w:sz w:val="22"/>
          <w:szCs w:val="22"/>
        </w:rPr>
        <w:t>3. Часть 3 конкурсной документации: техническое задание.</w:t>
      </w:r>
    </w:p>
    <w:p w:rsidR="009F0C74" w:rsidRPr="009F0C74" w:rsidRDefault="009F0C74" w:rsidP="009F0C74">
      <w:pPr>
        <w:rPr>
          <w:sz w:val="22"/>
          <w:szCs w:val="22"/>
        </w:rPr>
      </w:pPr>
      <w:r w:rsidRPr="009F0C74">
        <w:rPr>
          <w:sz w:val="22"/>
          <w:szCs w:val="22"/>
        </w:rPr>
        <w:t>4. Часть 4 конкурсной документации: проект договора.</w:t>
      </w:r>
    </w:p>
    <w:p w:rsidR="009F0C74" w:rsidRPr="009F0C74" w:rsidRDefault="009F0C74" w:rsidP="009F0C74">
      <w:pPr>
        <w:pStyle w:val="2"/>
        <w:spacing w:before="12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F0C74">
        <w:rPr>
          <w:rFonts w:ascii="Times New Roman" w:hAnsi="Times New Roman" w:cs="Times New Roman"/>
          <w:i w:val="0"/>
          <w:sz w:val="22"/>
          <w:szCs w:val="22"/>
        </w:rPr>
        <w:t xml:space="preserve">2. ОБЩИЕ ТРЕБОВАНИЯ К ПРЕТЕНДЕНТАМ </w:t>
      </w:r>
    </w:p>
    <w:p w:rsidR="009F0C74" w:rsidRPr="009F0C74" w:rsidRDefault="009F0C74" w:rsidP="009F0C74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2.1 Претендент должен соответствовать обязательным требованиям, установленным действующим законодательством к лицам, осуществляющим выполнение работ, оказание услуг, предусмотренных договором управления многоквартирным домом.</w:t>
      </w:r>
    </w:p>
    <w:p w:rsidR="009F0C74" w:rsidRPr="009F0C74" w:rsidRDefault="009F0C74" w:rsidP="009F0C74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2.2. В отношении претендента не проводится процедура банкротства либо в отношении претендента - юридического лица не проводится процедура ликвидации.</w:t>
      </w:r>
    </w:p>
    <w:p w:rsidR="009F0C74" w:rsidRPr="009F0C74" w:rsidRDefault="009F0C74" w:rsidP="009F0C74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2.3. Деятельность претендента не приостановлена в порядке, предусмотренном Кодексом Российской Федерации об административных правонарушениях.</w:t>
      </w:r>
    </w:p>
    <w:p w:rsidR="009F0C74" w:rsidRPr="009F0C74" w:rsidRDefault="009F0C74" w:rsidP="009F0C74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2.4.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силу.</w:t>
      </w:r>
    </w:p>
    <w:p w:rsidR="009F0C74" w:rsidRPr="009F0C74" w:rsidRDefault="009F0C74" w:rsidP="009F0C74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lastRenderedPageBreak/>
        <w:t>2.5.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9F0C74" w:rsidRPr="009F0C74" w:rsidRDefault="009F0C74" w:rsidP="009F0C74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2.6. Внесение претендентом на счет, указанный в конкурсной документации, средств в качестве обеспечения заявки. При этом претендент считается соответствующим данному требованию, если непосредственно перед началом процедуры вскрытия конвертов с заявками средства поступили на счет, указанный в конкурсной документации.</w:t>
      </w:r>
    </w:p>
    <w:p w:rsidR="009F0C74" w:rsidRPr="009F0C74" w:rsidRDefault="009F0C74" w:rsidP="009F0C74">
      <w:pPr>
        <w:pStyle w:val="2"/>
        <w:spacing w:before="12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F0C74">
        <w:rPr>
          <w:rFonts w:ascii="Times New Roman" w:hAnsi="Times New Roman" w:cs="Times New Roman"/>
          <w:i w:val="0"/>
          <w:sz w:val="22"/>
          <w:szCs w:val="22"/>
        </w:rPr>
        <w:t>3. ПОРЯДОК ПРОВЕДЕНИЯ ОСМОТРОВ ОБЪЕКТОВ КОНКУРСА</w:t>
      </w:r>
    </w:p>
    <w:p w:rsidR="009F0C74" w:rsidRPr="009F0C74" w:rsidRDefault="009F0C74" w:rsidP="009F0C74">
      <w:pPr>
        <w:ind w:firstLine="36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Организатор конкурса в соответствии с датой и временем, указанными в извещении о проведении конкурса, организует проведение осмотра претендентами и другими заинтересованными лицами объекта конкурса. Организатор конкурса организует проведение таких осмотров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конкурсе.</w:t>
      </w:r>
    </w:p>
    <w:p w:rsidR="009F0C74" w:rsidRPr="009F0C74" w:rsidRDefault="009F0C74" w:rsidP="009F0C74">
      <w:pPr>
        <w:pStyle w:val="2"/>
        <w:spacing w:before="12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F0C74">
        <w:rPr>
          <w:rFonts w:ascii="Times New Roman" w:hAnsi="Times New Roman" w:cs="Times New Roman"/>
          <w:i w:val="0"/>
          <w:sz w:val="22"/>
          <w:szCs w:val="22"/>
        </w:rPr>
        <w:t>4. ОБМЕН ИНФОРМАЦИЕЙ С ОРГАНИЗАТОРОМ КОНКУРСА</w:t>
      </w:r>
    </w:p>
    <w:p w:rsidR="009F0C74" w:rsidRPr="009F0C74" w:rsidRDefault="009F0C74" w:rsidP="009F0C74">
      <w:pPr>
        <w:pStyle w:val="23"/>
        <w:widowControl w:val="0"/>
        <w:spacing w:after="0" w:line="240" w:lineRule="auto"/>
        <w:ind w:firstLine="36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Контактным лицом от организатора конкурса по конкурсной процедуре является:</w:t>
      </w:r>
    </w:p>
    <w:p w:rsidR="009F0C74" w:rsidRPr="009F0C74" w:rsidRDefault="009F0C74" w:rsidP="009F0C74">
      <w:pPr>
        <w:pStyle w:val="a8"/>
        <w:spacing w:after="0"/>
        <w:ind w:left="-113"/>
        <w:rPr>
          <w:b/>
          <w:sz w:val="22"/>
          <w:szCs w:val="22"/>
          <w:highlight w:val="yellow"/>
        </w:rPr>
      </w:pPr>
      <w:r w:rsidRPr="009F0C74">
        <w:rPr>
          <w:sz w:val="22"/>
          <w:szCs w:val="22"/>
        </w:rPr>
        <w:t xml:space="preserve">-ведущий специалист по проектной деятельности: </w:t>
      </w:r>
      <w:r w:rsidRPr="009F0C74">
        <w:rPr>
          <w:b/>
          <w:sz w:val="22"/>
          <w:szCs w:val="22"/>
        </w:rPr>
        <w:t xml:space="preserve">Тимофеев Иван Александрович, тел. 8 (39167) 9-12-70, </w:t>
      </w:r>
      <w:r w:rsidRPr="009F0C74">
        <w:rPr>
          <w:b/>
          <w:sz w:val="22"/>
          <w:szCs w:val="22"/>
          <w:lang w:val="en-US"/>
        </w:rPr>
        <w:t>e</w:t>
      </w:r>
      <w:r w:rsidRPr="009F0C74">
        <w:rPr>
          <w:b/>
          <w:sz w:val="22"/>
          <w:szCs w:val="22"/>
        </w:rPr>
        <w:t>-</w:t>
      </w:r>
      <w:r w:rsidRPr="009F0C74">
        <w:rPr>
          <w:b/>
          <w:sz w:val="22"/>
          <w:szCs w:val="22"/>
          <w:lang w:val="en-US"/>
        </w:rPr>
        <w:t>mail</w:t>
      </w:r>
      <w:r w:rsidRPr="009F0C74">
        <w:rPr>
          <w:b/>
          <w:sz w:val="22"/>
          <w:szCs w:val="22"/>
        </w:rPr>
        <w:t xml:space="preserve"> </w:t>
      </w:r>
      <w:proofErr w:type="spellStart"/>
      <w:r w:rsidRPr="009F0C74">
        <w:rPr>
          <w:b/>
          <w:sz w:val="22"/>
          <w:szCs w:val="22"/>
          <w:lang w:val="en-US"/>
        </w:rPr>
        <w:t>dzergin</w:t>
      </w:r>
      <w:proofErr w:type="spellEnd"/>
      <w:r w:rsidRPr="009F0C74">
        <w:rPr>
          <w:b/>
          <w:sz w:val="22"/>
          <w:szCs w:val="22"/>
        </w:rPr>
        <w:t>@</w:t>
      </w:r>
      <w:proofErr w:type="spellStart"/>
      <w:r w:rsidRPr="009F0C74">
        <w:rPr>
          <w:b/>
          <w:sz w:val="22"/>
          <w:szCs w:val="22"/>
          <w:lang w:val="en-US"/>
        </w:rPr>
        <w:t>krasmail</w:t>
      </w:r>
      <w:proofErr w:type="spellEnd"/>
      <w:r w:rsidRPr="009F0C74">
        <w:rPr>
          <w:b/>
          <w:sz w:val="22"/>
          <w:szCs w:val="22"/>
        </w:rPr>
        <w:t>.</w:t>
      </w:r>
      <w:proofErr w:type="spellStart"/>
      <w:r w:rsidRPr="009F0C74">
        <w:rPr>
          <w:b/>
          <w:sz w:val="22"/>
          <w:szCs w:val="22"/>
          <w:lang w:val="en-US"/>
        </w:rPr>
        <w:t>ru</w:t>
      </w:r>
      <w:proofErr w:type="spellEnd"/>
    </w:p>
    <w:p w:rsidR="009F0C74" w:rsidRPr="009F0C74" w:rsidRDefault="009F0C74" w:rsidP="009F0C74">
      <w:pPr>
        <w:pStyle w:val="2"/>
        <w:spacing w:before="12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F0C74">
        <w:rPr>
          <w:rFonts w:ascii="Times New Roman" w:hAnsi="Times New Roman" w:cs="Times New Roman"/>
          <w:i w:val="0"/>
          <w:sz w:val="22"/>
          <w:szCs w:val="22"/>
        </w:rPr>
        <w:t xml:space="preserve">5. РАЗЪЯСНЕНИЕ КОНКУРСНОЙ ДОКУМЕНТАЦИИ </w:t>
      </w:r>
    </w:p>
    <w:p w:rsidR="009F0C74" w:rsidRPr="009F0C74" w:rsidRDefault="009F0C74" w:rsidP="009F0C74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5.1. Организатор конкурса обязан направить в письменной форме разъяснения положений конкурсной документации в течение двух рабочих дней со дня поступления запроса претендента, если указанный запрос поступил к организатору конкурса не позднее чем за два рабочих дня до даты окончания срока подачи заявок на участие в конкурсе.</w:t>
      </w:r>
    </w:p>
    <w:p w:rsidR="009F0C74" w:rsidRPr="009F0C74" w:rsidRDefault="009F0C74" w:rsidP="009F0C74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5.2.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сайте администрации района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9F0C74" w:rsidRPr="009F0C74" w:rsidRDefault="009F0C74" w:rsidP="009F0C7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F0C74">
        <w:rPr>
          <w:rFonts w:ascii="Times New Roman" w:hAnsi="Times New Roman" w:cs="Times New Roman"/>
          <w:i w:val="0"/>
          <w:sz w:val="22"/>
          <w:szCs w:val="22"/>
        </w:rPr>
        <w:t>6. ДОКУМЕНТАЦИЯ, ВХОДЯЩАЯ В ЗАЯВКУ</w:t>
      </w:r>
    </w:p>
    <w:p w:rsidR="009F0C74" w:rsidRPr="009F0C74" w:rsidRDefault="009F0C74" w:rsidP="009F0C74">
      <w:pPr>
        <w:pStyle w:val="23"/>
        <w:widowControl w:val="0"/>
        <w:spacing w:after="60" w:line="240" w:lineRule="auto"/>
        <w:ind w:firstLine="36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6.1. Заявка, подготовленная претендентом, должна содержать следующие документы:</w:t>
      </w:r>
    </w:p>
    <w:p w:rsidR="009F0C74" w:rsidRPr="009F0C74" w:rsidRDefault="009F0C74" w:rsidP="009F0C7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6.1.1 Сведения и документы о претенденте: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а) наименование, организационно-правовую форму, место нахождения, почтовый адрес - для юридического лица;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б) фамилию, имя, отчество, данные документа, удостоверяющего личность, место жительства - для индивидуального предпринимателя;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в) номер телефона;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г) выписку из Единого государственного реестра юридических лиц - для юридического лица;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д) выписку из Единого государственного реестра индивидуальных предпринимателей - для индивидуального предпринимателя;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е) документ, подтверждающий полномочия лица на осуществление действий от имени юридического лица или индивидуального предпринимателя, подавшего заявку;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ж) </w:t>
      </w:r>
      <w:r w:rsidRPr="009F0C74">
        <w:rPr>
          <w:rFonts w:ascii="Times New Roman" w:hAnsi="Times New Roman" w:cs="Times New Roman"/>
          <w:spacing w:val="-4"/>
          <w:sz w:val="22"/>
          <w:szCs w:val="22"/>
        </w:rPr>
        <w:t>реквизиты банковского счета для возврата средств, внесенных в качестве обеспечения заявки;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з) конкурсное предложение по форме, установленной конкурсной документацией, расчет конкурсного предложения по общей стоимости дополнительных работ и услуг в соответствии со стоимостью работ, указанной в конкурсной документации, а также сроки выполнения конкурсного предложения.</w:t>
      </w:r>
    </w:p>
    <w:p w:rsidR="009F0C74" w:rsidRPr="009F0C74" w:rsidRDefault="009F0C74" w:rsidP="009F0C74">
      <w:pPr>
        <w:pStyle w:val="ConsPlusNormal"/>
        <w:widowControl/>
        <w:spacing w:before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6.1.2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а) документы, подтверждающие внесение средств в качестве обеспечения заявки;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б) копии документов, подтверждающих наличие в штате обученного персонала, имеющего допуск к эксплуатации энергопотребляющих установок: электрических, тепловых.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в) копии утвержденного бухгалтерского баланса за 12 месяцев 2017 года.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6.1.3 </w:t>
      </w:r>
      <w:r w:rsidRPr="009F0C74">
        <w:rPr>
          <w:rFonts w:ascii="Times New Roman" w:hAnsi="Times New Roman" w:cs="Times New Roman"/>
          <w:spacing w:val="-6"/>
          <w:sz w:val="22"/>
          <w:szCs w:val="22"/>
        </w:rPr>
        <w:t>Реквизиты банковского счета для внесения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услуги.</w:t>
      </w:r>
    </w:p>
    <w:p w:rsidR="009F0C74" w:rsidRPr="009F0C74" w:rsidRDefault="009F0C74" w:rsidP="009F0C74">
      <w:pPr>
        <w:spacing w:before="60"/>
        <w:ind w:firstLine="357"/>
        <w:jc w:val="center"/>
        <w:rPr>
          <w:b/>
          <w:sz w:val="22"/>
          <w:szCs w:val="22"/>
        </w:rPr>
      </w:pPr>
      <w:bookmarkStart w:id="28" w:name="_Toc500158428"/>
      <w:bookmarkStart w:id="29" w:name="_Toc500246294"/>
      <w:bookmarkStart w:id="30" w:name="_Toc500246469"/>
      <w:bookmarkStart w:id="31" w:name="_Toc500300940"/>
      <w:bookmarkStart w:id="32" w:name="_Toc500301965"/>
      <w:bookmarkStart w:id="33" w:name="_Toc500302232"/>
      <w:bookmarkStart w:id="34" w:name="_Toc500680660"/>
      <w:bookmarkStart w:id="35" w:name="_Toc500378070"/>
      <w:bookmarkStart w:id="36" w:name="_Toc25472885"/>
      <w:bookmarkStart w:id="37" w:name="_Toc34552317"/>
      <w:bookmarkStart w:id="38" w:name="_Toc54375331"/>
      <w:bookmarkStart w:id="39" w:name="_Toc100743376"/>
    </w:p>
    <w:p w:rsidR="009F0C74" w:rsidRPr="009F0C74" w:rsidRDefault="009F0C74" w:rsidP="009F0C74">
      <w:pPr>
        <w:spacing w:before="60"/>
        <w:ind w:firstLine="357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>7. ОБЕСПЕЧЕНИЕ ЗАЯВКИ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9F0C74" w:rsidRPr="009F0C74" w:rsidRDefault="009F0C74" w:rsidP="009F0C74">
      <w:pPr>
        <w:pStyle w:val="23"/>
        <w:widowControl w:val="0"/>
        <w:spacing w:after="60" w:line="240" w:lineRule="auto"/>
        <w:ind w:firstLine="360"/>
        <w:jc w:val="both"/>
        <w:rPr>
          <w:spacing w:val="-6"/>
          <w:sz w:val="22"/>
          <w:szCs w:val="22"/>
        </w:rPr>
      </w:pPr>
      <w:r w:rsidRPr="009F0C74">
        <w:rPr>
          <w:sz w:val="22"/>
          <w:szCs w:val="22"/>
        </w:rPr>
        <w:t xml:space="preserve">7.1. </w:t>
      </w:r>
      <w:r w:rsidRPr="009F0C74">
        <w:rPr>
          <w:spacing w:val="-6"/>
          <w:sz w:val="22"/>
          <w:szCs w:val="22"/>
        </w:rPr>
        <w:t xml:space="preserve">Претендент представляет в составе своей заявки финансовое обеспечение в размере </w:t>
      </w:r>
      <w:r w:rsidRPr="009F0C74">
        <w:rPr>
          <w:b/>
          <w:spacing w:val="-6"/>
          <w:sz w:val="22"/>
          <w:szCs w:val="22"/>
          <w:u w:val="single"/>
        </w:rPr>
        <w:t>5% от размера</w:t>
      </w:r>
      <w:r w:rsidRPr="009F0C74">
        <w:rPr>
          <w:spacing w:val="-6"/>
          <w:sz w:val="22"/>
          <w:szCs w:val="22"/>
        </w:rPr>
        <w:t xml:space="preserve"> платы за содержание и ремонт жилого помещения, умноженного на общую площадь жилых и нежилых помещений (за </w:t>
      </w:r>
      <w:r w:rsidRPr="009F0C74">
        <w:rPr>
          <w:spacing w:val="-6"/>
          <w:sz w:val="22"/>
          <w:szCs w:val="22"/>
        </w:rPr>
        <w:lastRenderedPageBreak/>
        <w:t>исключением помещений общего пользования) в многоквартирных домах</w:t>
      </w:r>
    </w:p>
    <w:p w:rsidR="009F0C74" w:rsidRPr="009F0C74" w:rsidRDefault="009F0C74" w:rsidP="009F0C74">
      <w:pPr>
        <w:pStyle w:val="23"/>
        <w:widowControl w:val="0"/>
        <w:spacing w:before="60" w:after="0" w:line="240" w:lineRule="auto"/>
        <w:ind w:firstLine="357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7.2. Обеспечение предоставляется претендентом посредством перечисления на расчетный счет организатора конкурса: </w:t>
      </w:r>
      <w:r w:rsidRPr="009F0C74">
        <w:rPr>
          <w:b/>
          <w:sz w:val="22"/>
          <w:szCs w:val="22"/>
        </w:rPr>
        <w:t>31 828 руб. 10 коп.</w:t>
      </w:r>
    </w:p>
    <w:p w:rsidR="009F0C74" w:rsidRPr="009F0C74" w:rsidRDefault="009F0C74" w:rsidP="009F0C74">
      <w:pPr>
        <w:pStyle w:val="a8"/>
        <w:spacing w:before="120" w:after="0"/>
        <w:jc w:val="both"/>
        <w:rPr>
          <w:b/>
          <w:sz w:val="22"/>
          <w:szCs w:val="22"/>
          <w:highlight w:val="yellow"/>
        </w:rPr>
      </w:pPr>
      <w:r w:rsidRPr="009F0C74">
        <w:rPr>
          <w:sz w:val="22"/>
          <w:szCs w:val="22"/>
          <w:highlight w:val="yellow"/>
        </w:rPr>
        <w:t>Банковские реквизиты</w:t>
      </w:r>
      <w:r w:rsidRPr="009F0C74">
        <w:rPr>
          <w:b/>
          <w:sz w:val="22"/>
          <w:szCs w:val="22"/>
          <w:highlight w:val="yellow"/>
        </w:rPr>
        <w:t xml:space="preserve">: </w:t>
      </w:r>
    </w:p>
    <w:p w:rsidR="009F0C74" w:rsidRPr="009F0C74" w:rsidRDefault="009F0C74" w:rsidP="009F0C74">
      <w:pPr>
        <w:pStyle w:val="a8"/>
        <w:spacing w:after="60"/>
        <w:jc w:val="both"/>
        <w:rPr>
          <w:b/>
          <w:sz w:val="22"/>
          <w:szCs w:val="22"/>
        </w:rPr>
      </w:pPr>
    </w:p>
    <w:p w:rsidR="009F0C74" w:rsidRPr="009F0C74" w:rsidRDefault="009F0C74" w:rsidP="009F0C74">
      <w:pPr>
        <w:pStyle w:val="23"/>
        <w:widowControl w:val="0"/>
        <w:spacing w:after="60" w:line="240" w:lineRule="auto"/>
        <w:ind w:firstLine="357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7.3. Обеспечение заявки должно быть действительно в течение 60 дней, начиная со дня вскрытия конвертов с заявкой, установленной конкурсной документацией как первоначальная дата вскрытия конвертов.</w:t>
      </w:r>
    </w:p>
    <w:p w:rsidR="009F0C74" w:rsidRPr="009F0C74" w:rsidRDefault="009F0C74" w:rsidP="009F0C74">
      <w:pPr>
        <w:spacing w:before="60"/>
        <w:ind w:firstLine="357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>8.ОБЕСПЕЧЕНИЕ ИСПОЛНЕНИЯ ОБЯЗАТЕЛЬСТВ ПО ДОГОВОРУ</w:t>
      </w:r>
    </w:p>
    <w:p w:rsidR="009F0C74" w:rsidRPr="009F0C74" w:rsidRDefault="009F0C74" w:rsidP="009F0C74">
      <w:pPr>
        <w:pStyle w:val="23"/>
        <w:widowControl w:val="0"/>
        <w:spacing w:after="0" w:line="240" w:lineRule="auto"/>
        <w:ind w:firstLine="357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8.1. Размер обеспечения исполнения обязательств устанавливается организатором конкурса в размере одной второй цены договора управления многоквартирным домом, подлежащей уплате собственникам помещений в течение месяца.</w:t>
      </w:r>
    </w:p>
    <w:p w:rsidR="009F0C74" w:rsidRPr="009F0C74" w:rsidRDefault="009F0C74" w:rsidP="009F0C7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8.2. Мерами по обеспечению исполнения обязательств могут являться безотзывная банковская гарантия или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9F0C74">
        <w:rPr>
          <w:rFonts w:ascii="Times New Roman" w:hAnsi="Times New Roman" w:cs="Times New Roman"/>
          <w:spacing w:val="-4"/>
          <w:sz w:val="22"/>
          <w:szCs w:val="22"/>
        </w:rPr>
        <w:t>Обеспечение исполнение обязательств по уплате управляющей организацией собственнику помещений в многоквартирном доме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собственника помещений в многоквартирном доме.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договоре управления многоквартирным домом.</w:t>
      </w:r>
    </w:p>
    <w:p w:rsidR="009F0C74" w:rsidRPr="009F0C74" w:rsidRDefault="009F0C74" w:rsidP="009F0C74">
      <w:pPr>
        <w:spacing w:before="120"/>
        <w:ind w:firstLine="357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 xml:space="preserve">9. КОМПЕТЕНТНАЯ КОНКУРСНАЯ КОМИССИЯ </w:t>
      </w:r>
    </w:p>
    <w:p w:rsidR="009F0C74" w:rsidRPr="009F0C74" w:rsidRDefault="009F0C74" w:rsidP="009F0C74">
      <w:pPr>
        <w:pStyle w:val="23"/>
        <w:widowControl w:val="0"/>
        <w:spacing w:after="60" w:line="240" w:lineRule="auto"/>
        <w:ind w:firstLine="36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Компетентной конкурсной комиссией для настоящего конкурса является конкурсная комиссия администрации Дзержинского района Красноярского края по проведению открытого конкурса по отбору управляющей организации для управления многоквартирным домом, расположенном по адресу: с. Дзержинское, ул. </w:t>
      </w:r>
      <w:proofErr w:type="spellStart"/>
      <w:r w:rsidRPr="009F0C74">
        <w:rPr>
          <w:sz w:val="22"/>
          <w:szCs w:val="22"/>
        </w:rPr>
        <w:t>Белковского</w:t>
      </w:r>
      <w:proofErr w:type="spellEnd"/>
      <w:r w:rsidRPr="009F0C74">
        <w:rPr>
          <w:sz w:val="22"/>
          <w:szCs w:val="22"/>
        </w:rPr>
        <w:t xml:space="preserve"> 1 «Д», в котором все помещения находятся в собственности администрации Дзержинского района Красноярского края.</w:t>
      </w:r>
    </w:p>
    <w:p w:rsidR="009F0C74" w:rsidRPr="009F0C74" w:rsidRDefault="009F0C74" w:rsidP="009F0C74">
      <w:pPr>
        <w:spacing w:before="120"/>
        <w:ind w:firstLine="357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 xml:space="preserve">10. СРОК И МЕСТО ПОДАЧИ </w:t>
      </w:r>
      <w:proofErr w:type="gramStart"/>
      <w:r w:rsidRPr="009F0C74">
        <w:rPr>
          <w:b/>
          <w:sz w:val="22"/>
          <w:szCs w:val="22"/>
        </w:rPr>
        <w:t>ЗАЯВОК .</w:t>
      </w:r>
      <w:proofErr w:type="gramEnd"/>
      <w:r w:rsidRPr="009F0C74">
        <w:rPr>
          <w:b/>
          <w:sz w:val="22"/>
          <w:szCs w:val="22"/>
        </w:rPr>
        <w:t xml:space="preserve">  </w:t>
      </w:r>
    </w:p>
    <w:p w:rsidR="009F0C74" w:rsidRPr="009F0C74" w:rsidRDefault="009F0C74" w:rsidP="009F0C74">
      <w:pPr>
        <w:pStyle w:val="23"/>
        <w:widowControl w:val="0"/>
        <w:spacing w:after="60" w:line="240" w:lineRule="auto"/>
        <w:ind w:firstLine="357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Заявки должны быть доставлены претендентами в администрацию Дзержинского района Красноярского края по адресу: 663700</w:t>
      </w:r>
      <w:r w:rsidRPr="009F0C74">
        <w:rPr>
          <w:b/>
          <w:sz w:val="22"/>
          <w:szCs w:val="22"/>
        </w:rPr>
        <w:t>, с. Дзержинское, Красноярский край,</w:t>
      </w:r>
      <w:r w:rsidRPr="009F0C74">
        <w:rPr>
          <w:sz w:val="22"/>
          <w:szCs w:val="22"/>
        </w:rPr>
        <w:t xml:space="preserve"> </w:t>
      </w:r>
      <w:r w:rsidRPr="009F0C74">
        <w:rPr>
          <w:b/>
          <w:sz w:val="22"/>
          <w:szCs w:val="22"/>
        </w:rPr>
        <w:t>Ленина ул. д. 15, кабинет _</w:t>
      </w:r>
      <w:r w:rsidRPr="009F0C74">
        <w:rPr>
          <w:b/>
          <w:sz w:val="22"/>
          <w:szCs w:val="22"/>
          <w:u w:val="single"/>
        </w:rPr>
        <w:t>204_</w:t>
      </w:r>
      <w:r w:rsidRPr="009F0C74">
        <w:rPr>
          <w:b/>
          <w:sz w:val="22"/>
          <w:szCs w:val="22"/>
        </w:rPr>
        <w:t xml:space="preserve"> </w:t>
      </w:r>
      <w:r w:rsidRPr="009F0C74">
        <w:rPr>
          <w:b/>
          <w:sz w:val="22"/>
          <w:szCs w:val="22"/>
          <w:highlight w:val="yellow"/>
        </w:rPr>
        <w:t xml:space="preserve">не </w:t>
      </w:r>
      <w:proofErr w:type="gramStart"/>
      <w:r w:rsidRPr="009F0C74">
        <w:rPr>
          <w:b/>
          <w:sz w:val="22"/>
          <w:szCs w:val="22"/>
          <w:highlight w:val="yellow"/>
        </w:rPr>
        <w:t xml:space="preserve">позднее  </w:t>
      </w:r>
      <w:r w:rsidRPr="009F0C74">
        <w:rPr>
          <w:b/>
          <w:sz w:val="22"/>
          <w:szCs w:val="22"/>
          <w:highlight w:val="yellow"/>
          <w:u w:val="single"/>
        </w:rPr>
        <w:t>15</w:t>
      </w:r>
      <w:proofErr w:type="gramEnd"/>
      <w:r w:rsidRPr="009F0C74">
        <w:rPr>
          <w:b/>
          <w:sz w:val="22"/>
          <w:szCs w:val="22"/>
          <w:highlight w:val="yellow"/>
          <w:u w:val="single"/>
        </w:rPr>
        <w:t xml:space="preserve"> </w:t>
      </w:r>
      <w:r w:rsidRPr="009F0C74">
        <w:rPr>
          <w:b/>
          <w:sz w:val="22"/>
          <w:szCs w:val="22"/>
          <w:highlight w:val="yellow"/>
        </w:rPr>
        <w:t xml:space="preserve"> часов 00 минут «»  2018 г.</w:t>
      </w:r>
    </w:p>
    <w:p w:rsidR="009F0C74" w:rsidRPr="009F0C74" w:rsidRDefault="009F0C74" w:rsidP="009F0C74">
      <w:pPr>
        <w:spacing w:before="120" w:after="60"/>
        <w:ind w:firstLine="357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 xml:space="preserve">11. ДАТА И МЕСТО ВСКРЫТИЯ КОНВЕРТОВ С ЗАЯВКАМИ </w:t>
      </w:r>
    </w:p>
    <w:p w:rsidR="009F0C74" w:rsidRPr="009F0C74" w:rsidRDefault="009F0C74" w:rsidP="009F0C74">
      <w:pPr>
        <w:pStyle w:val="23"/>
        <w:widowControl w:val="0"/>
        <w:spacing w:after="0" w:line="240" w:lineRule="auto"/>
        <w:jc w:val="both"/>
        <w:rPr>
          <w:b/>
          <w:sz w:val="22"/>
          <w:szCs w:val="22"/>
        </w:rPr>
      </w:pPr>
      <w:r w:rsidRPr="009F0C74">
        <w:rPr>
          <w:sz w:val="22"/>
          <w:szCs w:val="22"/>
        </w:rPr>
        <w:t xml:space="preserve">Вскрытие конвертов с заявками произойдет </w:t>
      </w:r>
      <w:r w:rsidRPr="009F0C74">
        <w:rPr>
          <w:b/>
          <w:sz w:val="22"/>
          <w:szCs w:val="22"/>
        </w:rPr>
        <w:t xml:space="preserve">в </w:t>
      </w:r>
      <w:r w:rsidRPr="009F0C74">
        <w:rPr>
          <w:b/>
          <w:sz w:val="22"/>
          <w:szCs w:val="22"/>
          <w:u w:val="single"/>
        </w:rPr>
        <w:t>15</w:t>
      </w:r>
      <w:r w:rsidRPr="009F0C74">
        <w:rPr>
          <w:b/>
          <w:sz w:val="22"/>
          <w:szCs w:val="22"/>
        </w:rPr>
        <w:t xml:space="preserve"> часов 00 </w:t>
      </w:r>
      <w:r w:rsidRPr="009F0C74">
        <w:rPr>
          <w:b/>
          <w:sz w:val="22"/>
          <w:szCs w:val="22"/>
          <w:highlight w:val="yellow"/>
        </w:rPr>
        <w:t xml:space="preserve">минут </w:t>
      </w:r>
      <w:proofErr w:type="gramStart"/>
      <w:r w:rsidRPr="009F0C74">
        <w:rPr>
          <w:b/>
          <w:sz w:val="22"/>
          <w:szCs w:val="22"/>
          <w:highlight w:val="yellow"/>
        </w:rPr>
        <w:t>«»  2018</w:t>
      </w:r>
      <w:proofErr w:type="gramEnd"/>
      <w:r w:rsidRPr="009F0C74">
        <w:rPr>
          <w:b/>
          <w:sz w:val="22"/>
          <w:szCs w:val="22"/>
          <w:highlight w:val="yellow"/>
        </w:rPr>
        <w:t xml:space="preserve"> года по адресу: Ленина ул. д. 15, </w:t>
      </w:r>
      <w:proofErr w:type="spellStart"/>
      <w:r w:rsidRPr="009F0C74">
        <w:rPr>
          <w:b/>
          <w:sz w:val="22"/>
          <w:szCs w:val="22"/>
          <w:highlight w:val="yellow"/>
        </w:rPr>
        <w:t>каб</w:t>
      </w:r>
      <w:proofErr w:type="spellEnd"/>
      <w:r w:rsidRPr="009F0C74">
        <w:rPr>
          <w:b/>
          <w:sz w:val="22"/>
          <w:szCs w:val="22"/>
          <w:highlight w:val="yellow"/>
        </w:rPr>
        <w:t>. _204_.</w:t>
      </w:r>
    </w:p>
    <w:p w:rsidR="009F0C74" w:rsidRPr="009F0C74" w:rsidRDefault="009F0C74" w:rsidP="009F0C74">
      <w:pPr>
        <w:spacing w:before="120"/>
        <w:ind w:firstLine="357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 xml:space="preserve">12. ДАТА И МЕСТО РАССМОТРЕНИЯ ЗАЯВОК </w:t>
      </w:r>
    </w:p>
    <w:p w:rsidR="009F0C74" w:rsidRPr="009F0C74" w:rsidRDefault="009F0C74" w:rsidP="009F0C74">
      <w:pPr>
        <w:spacing w:after="120"/>
        <w:ind w:firstLine="357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 xml:space="preserve">И ПОДВЕДЕНИЯ ИТОГОВ КОНКУРСА </w:t>
      </w:r>
    </w:p>
    <w:p w:rsidR="009F0C74" w:rsidRPr="009F0C74" w:rsidRDefault="009F0C74" w:rsidP="009F0C74">
      <w:pPr>
        <w:pStyle w:val="23"/>
        <w:widowControl w:val="0"/>
        <w:spacing w:after="0" w:line="240" w:lineRule="auto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Рассмотрение заявок и подведение итогов конкурса состоится </w:t>
      </w:r>
      <w:r w:rsidRPr="009F0C74">
        <w:rPr>
          <w:b/>
          <w:sz w:val="22"/>
          <w:szCs w:val="22"/>
        </w:rPr>
        <w:t xml:space="preserve">в </w:t>
      </w:r>
      <w:r w:rsidRPr="009F0C74">
        <w:rPr>
          <w:b/>
          <w:sz w:val="22"/>
          <w:szCs w:val="22"/>
          <w:u w:val="single"/>
        </w:rPr>
        <w:t>14</w:t>
      </w:r>
      <w:r w:rsidRPr="009F0C74">
        <w:rPr>
          <w:b/>
          <w:sz w:val="22"/>
          <w:szCs w:val="22"/>
        </w:rPr>
        <w:t xml:space="preserve"> часов 00 </w:t>
      </w:r>
      <w:r w:rsidRPr="009F0C74">
        <w:rPr>
          <w:b/>
          <w:sz w:val="22"/>
          <w:szCs w:val="22"/>
          <w:highlight w:val="yellow"/>
        </w:rPr>
        <w:t xml:space="preserve">минут </w:t>
      </w:r>
      <w:proofErr w:type="gramStart"/>
      <w:r w:rsidRPr="009F0C74">
        <w:rPr>
          <w:sz w:val="22"/>
          <w:szCs w:val="22"/>
          <w:highlight w:val="yellow"/>
        </w:rPr>
        <w:t>«</w:t>
      </w:r>
      <w:r w:rsidRPr="009F0C74">
        <w:rPr>
          <w:b/>
          <w:sz w:val="22"/>
          <w:szCs w:val="22"/>
          <w:highlight w:val="yellow"/>
        </w:rPr>
        <w:t>»  2018</w:t>
      </w:r>
      <w:proofErr w:type="gramEnd"/>
      <w:r w:rsidRPr="009F0C74">
        <w:rPr>
          <w:b/>
          <w:sz w:val="22"/>
          <w:szCs w:val="22"/>
          <w:highlight w:val="yellow"/>
        </w:rPr>
        <w:t xml:space="preserve"> года</w:t>
      </w:r>
      <w:r w:rsidRPr="009F0C74">
        <w:rPr>
          <w:b/>
          <w:sz w:val="22"/>
          <w:szCs w:val="22"/>
        </w:rPr>
        <w:t xml:space="preserve"> по адресу: Ленина ул. д. 15, </w:t>
      </w:r>
      <w:proofErr w:type="spellStart"/>
      <w:r w:rsidRPr="009F0C74">
        <w:rPr>
          <w:b/>
          <w:sz w:val="22"/>
          <w:szCs w:val="22"/>
          <w:highlight w:val="yellow"/>
        </w:rPr>
        <w:t>каб</w:t>
      </w:r>
      <w:proofErr w:type="spellEnd"/>
      <w:r w:rsidRPr="009F0C74">
        <w:rPr>
          <w:b/>
          <w:sz w:val="22"/>
          <w:szCs w:val="22"/>
          <w:highlight w:val="yellow"/>
        </w:rPr>
        <w:t>. __</w:t>
      </w:r>
      <w:r w:rsidRPr="009F0C74">
        <w:rPr>
          <w:sz w:val="22"/>
          <w:szCs w:val="22"/>
          <w:highlight w:val="yellow"/>
        </w:rPr>
        <w:t>.</w:t>
      </w:r>
    </w:p>
    <w:p w:rsidR="009F0C74" w:rsidRPr="009F0C74" w:rsidRDefault="009F0C74" w:rsidP="009F0C74">
      <w:pPr>
        <w:pStyle w:val="3"/>
        <w:keepNext w:val="0"/>
        <w:widowControl w:val="0"/>
        <w:spacing w:before="120" w:after="120"/>
        <w:ind w:firstLine="567"/>
        <w:jc w:val="center"/>
        <w:rPr>
          <w:rFonts w:ascii="Times New Roman" w:hAnsi="Times New Roman"/>
          <w:color w:val="auto"/>
          <w:sz w:val="22"/>
          <w:szCs w:val="22"/>
        </w:rPr>
      </w:pPr>
      <w:r w:rsidRPr="009F0C74">
        <w:rPr>
          <w:rFonts w:ascii="Times New Roman" w:hAnsi="Times New Roman"/>
          <w:color w:val="auto"/>
          <w:sz w:val="22"/>
          <w:szCs w:val="22"/>
        </w:rPr>
        <w:t>13. ОПРЕДЕЛЕНИЕ ПОБЕДИТЕЛЯ КОНКУРСА</w:t>
      </w:r>
    </w:p>
    <w:p w:rsidR="009F0C74" w:rsidRPr="009F0C74" w:rsidRDefault="009F0C74" w:rsidP="009F0C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13.1. Конкурсная комиссия определяет победителя конкурса из числа лиц, признанных участниками конкурса.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13.2. Участники конкурса представляют предложения по общей стоимости объёма дополнительных работ и </w:t>
      </w:r>
      <w:proofErr w:type="gramStart"/>
      <w:r w:rsidRPr="009F0C74">
        <w:rPr>
          <w:rFonts w:ascii="Times New Roman" w:hAnsi="Times New Roman" w:cs="Times New Roman"/>
          <w:sz w:val="22"/>
          <w:szCs w:val="22"/>
        </w:rPr>
        <w:t>услуг  в</w:t>
      </w:r>
      <w:proofErr w:type="gramEnd"/>
      <w:r w:rsidRPr="009F0C74">
        <w:rPr>
          <w:rFonts w:ascii="Times New Roman" w:hAnsi="Times New Roman" w:cs="Times New Roman"/>
          <w:sz w:val="22"/>
          <w:szCs w:val="22"/>
        </w:rPr>
        <w:t xml:space="preserve"> соответствии со стоимостью работ и услуг, указанной в конкурсной документации.</w:t>
      </w:r>
    </w:p>
    <w:p w:rsidR="009F0C74" w:rsidRPr="009F0C74" w:rsidRDefault="009F0C74" w:rsidP="009F0C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13.3. Победителем конкурса признается участник конкурса, предложивший лучшие условия, а именно наибольший по стоимости объем дополнительных работ и услуг. </w:t>
      </w:r>
    </w:p>
    <w:p w:rsidR="009F0C74" w:rsidRPr="009F0C74" w:rsidRDefault="009F0C74" w:rsidP="009F0C74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13.4. </w:t>
      </w:r>
      <w:r w:rsidRPr="009F0C74">
        <w:rPr>
          <w:rFonts w:ascii="Times New Roman" w:hAnsi="Times New Roman" w:cs="Times New Roman"/>
          <w:spacing w:val="-2"/>
          <w:sz w:val="22"/>
          <w:szCs w:val="22"/>
        </w:rPr>
        <w:t>В случае если в нескольких заявках на участие в конкурсе содержатся одинаковые предложения по объему дополнительных работ и услуг, победителем конкурса признается участник конкурса, предложивший минимальный срок выполнения дополнительных работ и услуг.</w:t>
      </w:r>
    </w:p>
    <w:p w:rsidR="009F0C74" w:rsidRPr="009F0C74" w:rsidRDefault="009F0C74" w:rsidP="009F0C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13.5. В случае если в нескольких заявках на участие в конкурсе содержатся одинаковые предложения как по объему дополнительных работ и услуг, так и по срокам их выполнения, победителем конкурса признается участник конкурса, заявка которого поступила ранее других заявок, содержащих такие же предложения.</w:t>
      </w:r>
    </w:p>
    <w:p w:rsidR="009F0C74" w:rsidRPr="009F0C74" w:rsidRDefault="009F0C74" w:rsidP="009F0C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13.6. После определения победителя конкурса Конкурсная комиссия в порядке, установленном </w:t>
      </w:r>
      <w:r w:rsidRPr="009F0C74">
        <w:rPr>
          <w:rFonts w:ascii="Times New Roman" w:hAnsi="Times New Roman" w:cs="Times New Roman"/>
          <w:sz w:val="22"/>
          <w:szCs w:val="22"/>
        </w:rPr>
        <w:lastRenderedPageBreak/>
        <w:t xml:space="preserve">пунктами 6.2, 6.3 и 6.4 части 1, определяет участника конкурса, занявшего второе место и предложившего наибольший по стоимости после победителя </w:t>
      </w:r>
      <w:proofErr w:type="gramStart"/>
      <w:r w:rsidRPr="009F0C74">
        <w:rPr>
          <w:rFonts w:ascii="Times New Roman" w:hAnsi="Times New Roman" w:cs="Times New Roman"/>
          <w:sz w:val="22"/>
          <w:szCs w:val="22"/>
        </w:rPr>
        <w:t>конкурса</w:t>
      </w:r>
      <w:proofErr w:type="gramEnd"/>
      <w:r w:rsidRPr="009F0C74">
        <w:rPr>
          <w:rFonts w:ascii="Times New Roman" w:hAnsi="Times New Roman" w:cs="Times New Roman"/>
          <w:sz w:val="22"/>
          <w:szCs w:val="22"/>
        </w:rPr>
        <w:t xml:space="preserve"> объем дополнительных работ и услуг. </w:t>
      </w:r>
    </w:p>
    <w:p w:rsidR="009F0C74" w:rsidRPr="009F0C74" w:rsidRDefault="009F0C74" w:rsidP="009F0C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13.7. Участник конкурса, признанный победителем конкурса, принимает обязательства выполнять обязательные и </w:t>
      </w:r>
      <w:proofErr w:type="gramStart"/>
      <w:r w:rsidRPr="009F0C74">
        <w:rPr>
          <w:rFonts w:ascii="Times New Roman" w:hAnsi="Times New Roman" w:cs="Times New Roman"/>
          <w:sz w:val="22"/>
          <w:szCs w:val="22"/>
        </w:rPr>
        <w:t>предложенные им дополнительные работы</w:t>
      </w:r>
      <w:proofErr w:type="gramEnd"/>
      <w:r w:rsidRPr="009F0C74">
        <w:rPr>
          <w:rFonts w:ascii="Times New Roman" w:hAnsi="Times New Roman" w:cs="Times New Roman"/>
          <w:sz w:val="22"/>
          <w:szCs w:val="22"/>
        </w:rPr>
        <w:t xml:space="preserve"> и услуги за указанный в извещении о проведении конкурса и в конкурсной документации размер платы за содержание и ремонт жилого помещения, предоставлять коммунальные услуги, а так же исполнять иные обязательства, указанные в проекте договора управления.</w:t>
      </w:r>
    </w:p>
    <w:p w:rsidR="009F0C74" w:rsidRPr="009F0C74" w:rsidRDefault="009F0C74" w:rsidP="009F0C74">
      <w:pPr>
        <w:ind w:firstLine="54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13.8. В случае если только один претендент признан участником конкурса, конкурс в соответствии с действующим законодательством признается несостоявшимся.</w:t>
      </w:r>
    </w:p>
    <w:p w:rsidR="009F0C74" w:rsidRPr="009F0C74" w:rsidRDefault="009F0C74" w:rsidP="009F0C74">
      <w:pPr>
        <w:ind w:firstLine="54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В таком случае организатор конкурса в течение трех рабочих дней с даты подписания протокола рассмотрения заявок на участие в конкурсе передает этому участнику проект договора управления.</w:t>
      </w:r>
    </w:p>
    <w:p w:rsidR="009F0C74" w:rsidRPr="009F0C74" w:rsidRDefault="009F0C74" w:rsidP="009F0C74">
      <w:pPr>
        <w:ind w:firstLine="54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Договор управления заключается в срок, установленный организатором конкурса, на условиях выполнения обязательных работ и услуг, указанных в части 3 конкурсной документации и </w:t>
      </w:r>
      <w:proofErr w:type="gramStart"/>
      <w:r w:rsidRPr="009F0C74">
        <w:rPr>
          <w:sz w:val="22"/>
          <w:szCs w:val="22"/>
        </w:rPr>
        <w:t>дополнительных работ</w:t>
      </w:r>
      <w:proofErr w:type="gramEnd"/>
      <w:r w:rsidRPr="009F0C74">
        <w:rPr>
          <w:sz w:val="22"/>
          <w:szCs w:val="22"/>
        </w:rPr>
        <w:t xml:space="preserve"> и услуг, указанных в заявке на участие в конкурсе данного претендента, за указанный в извещении о проведении конкурса и конкурсной документации размер платы за содержание и ремонт жилого помещения.</w:t>
      </w:r>
    </w:p>
    <w:p w:rsidR="009F0C74" w:rsidRPr="009F0C74" w:rsidRDefault="009F0C74" w:rsidP="009F0C74">
      <w:pPr>
        <w:ind w:firstLine="540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Претендент, признанный единственным участником конкурса не вправе отказаться от заключения договора управления.</w:t>
      </w:r>
    </w:p>
    <w:p w:rsidR="009F0C74" w:rsidRPr="009F0C74" w:rsidRDefault="009F0C74" w:rsidP="009F0C74">
      <w:pPr>
        <w:pStyle w:val="1"/>
        <w:ind w:firstLine="567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0C7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14. ОСОБЫЕ УСЛОВИЯ ОРГАНИЗАТОРА КОНКУРСА </w:t>
      </w:r>
    </w:p>
    <w:p w:rsidR="009F0C74" w:rsidRPr="009F0C74" w:rsidRDefault="009F0C74" w:rsidP="009F0C74">
      <w:pPr>
        <w:pStyle w:val="23"/>
        <w:widowControl w:val="0"/>
        <w:spacing w:after="0" w:line="240" w:lineRule="auto"/>
        <w:ind w:firstLine="357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14.1. </w:t>
      </w:r>
      <w:r w:rsidRPr="009F0C74">
        <w:rPr>
          <w:rFonts w:eastAsia="MS Mincho"/>
          <w:sz w:val="22"/>
          <w:szCs w:val="22"/>
          <w:lang w:eastAsia="ja-JP"/>
        </w:rPr>
        <w:t>Договор, заключенный по результатам данного конкурса, может быть продлен на три месяца в следующих случаях: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а) если другая управляющая организация, отобранная органом местного самоуправления для управления многоквартирным домом, не приступила к выполнению договора управления многоквартирным домом;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б) конкурс по отбору управляющей организации для управления многоквартирным домом признан несостоявшимся и договор управления не заключен ни с одним из участников конкурса.</w:t>
      </w:r>
    </w:p>
    <w:p w:rsidR="009F0C74" w:rsidRPr="009F0C74" w:rsidRDefault="009F0C74" w:rsidP="009F0C74">
      <w:pPr>
        <w:spacing w:before="60"/>
        <w:ind w:firstLine="357"/>
        <w:jc w:val="both"/>
        <w:rPr>
          <w:bCs/>
          <w:sz w:val="22"/>
          <w:szCs w:val="22"/>
        </w:rPr>
      </w:pPr>
      <w:r w:rsidRPr="009F0C74">
        <w:rPr>
          <w:bCs/>
          <w:sz w:val="22"/>
          <w:szCs w:val="22"/>
        </w:rPr>
        <w:t>14.2. Претендент должен в ходе исполнения договора обеспечить исполнение:</w:t>
      </w:r>
    </w:p>
    <w:p w:rsidR="009F0C74" w:rsidRPr="009F0C74" w:rsidRDefault="009F0C74" w:rsidP="009F0C74">
      <w:pPr>
        <w:ind w:firstLine="360"/>
        <w:jc w:val="both"/>
        <w:rPr>
          <w:bCs/>
          <w:sz w:val="22"/>
          <w:szCs w:val="22"/>
        </w:rPr>
      </w:pPr>
      <w:r w:rsidRPr="009F0C74">
        <w:rPr>
          <w:bCs/>
          <w:sz w:val="22"/>
          <w:szCs w:val="22"/>
        </w:rPr>
        <w:t>- постановления Госстроя Российской Федерации от 27.09.2003г. №170 «Об утверждении правил и норм технической эксплуатации жилищного фонда»;</w:t>
      </w:r>
    </w:p>
    <w:p w:rsidR="009F0C74" w:rsidRPr="009F0C74" w:rsidRDefault="009F0C74" w:rsidP="009F0C74">
      <w:pPr>
        <w:pStyle w:val="23"/>
        <w:widowControl w:val="0"/>
        <w:spacing w:after="0" w:line="240" w:lineRule="auto"/>
        <w:ind w:firstLine="357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- постановления Правительства Российской Федерации от 13.08.2006г.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9F0C74" w:rsidRPr="009F0C74" w:rsidRDefault="009F0C74" w:rsidP="009F0C74">
      <w:pPr>
        <w:ind w:firstLine="360"/>
        <w:jc w:val="both"/>
        <w:rPr>
          <w:bCs/>
          <w:sz w:val="22"/>
          <w:szCs w:val="22"/>
        </w:rPr>
      </w:pPr>
      <w:r w:rsidRPr="009F0C74">
        <w:rPr>
          <w:sz w:val="22"/>
          <w:szCs w:val="22"/>
        </w:rPr>
        <w:t>- постановления Правительства Российской Федерации от 23.06.2006г. №306 «Об утверждении правил установления и определения нормативов потребления коммунальных услуг»;</w:t>
      </w:r>
    </w:p>
    <w:p w:rsidR="009F0C74" w:rsidRPr="009F0C74" w:rsidRDefault="009F0C74" w:rsidP="009F0C74">
      <w:pPr>
        <w:spacing w:after="60"/>
        <w:ind w:firstLine="360"/>
        <w:jc w:val="both"/>
        <w:rPr>
          <w:bCs/>
          <w:sz w:val="22"/>
          <w:szCs w:val="22"/>
        </w:rPr>
      </w:pPr>
      <w:r w:rsidRPr="009F0C74">
        <w:rPr>
          <w:bCs/>
          <w:sz w:val="22"/>
          <w:szCs w:val="22"/>
        </w:rPr>
        <w:t>- постановления Правительства Российской Федерации от 06.05.2011г № 354 «О предоставлении коммунальных услуг собственникам и пользователям помещений в многоквартирных домах и жилых домов».</w:t>
      </w:r>
    </w:p>
    <w:p w:rsidR="009F0C74" w:rsidRPr="009F0C74" w:rsidRDefault="009F0C74" w:rsidP="009F0C74">
      <w:pPr>
        <w:spacing w:after="60"/>
        <w:ind w:firstLine="360"/>
        <w:jc w:val="both"/>
        <w:rPr>
          <w:bCs/>
          <w:spacing w:val="-6"/>
          <w:sz w:val="22"/>
          <w:szCs w:val="22"/>
        </w:rPr>
      </w:pPr>
      <w:r w:rsidRPr="009F0C74">
        <w:rPr>
          <w:bCs/>
          <w:spacing w:val="-6"/>
          <w:sz w:val="22"/>
          <w:szCs w:val="22"/>
        </w:rPr>
        <w:t>- постановление Правительства Российской Федерации от 03.04.2013г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9F0C74" w:rsidRPr="009F0C74" w:rsidRDefault="009F0C74" w:rsidP="009F0C74">
      <w:pPr>
        <w:spacing w:after="60"/>
        <w:ind w:firstLine="360"/>
        <w:jc w:val="both"/>
        <w:rPr>
          <w:bCs/>
          <w:spacing w:val="-6"/>
          <w:sz w:val="22"/>
          <w:szCs w:val="22"/>
        </w:rPr>
      </w:pPr>
      <w:r w:rsidRPr="009F0C74">
        <w:rPr>
          <w:bCs/>
          <w:spacing w:val="-6"/>
          <w:sz w:val="22"/>
          <w:szCs w:val="22"/>
        </w:rPr>
        <w:t>- дополнительных работ, заявленных в конкурсном предложении.</w:t>
      </w:r>
    </w:p>
    <w:p w:rsidR="009F0C74" w:rsidRPr="009F0C74" w:rsidRDefault="009F0C74" w:rsidP="009F0C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14.3. Формами и способами осуществления собственником помещений в многоквартирном доме контроля за выполнением управляющей организацией ее обязательств по договору управления многоквартирным домом, являются: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обязанность управляющей организации не реже 1 раза в квартал предоставлять собственнику помещений в многоквартирном доме документы, связанные с выполнением обязательств по договору управления,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обязанность управляющей организации предоставлять информацию о качестве, объемах, сроках и стоимости выполнения работ и оказания услуг.</w:t>
      </w:r>
    </w:p>
    <w:p w:rsidR="009F0C74" w:rsidRPr="009F0C74" w:rsidRDefault="009F0C74" w:rsidP="009F0C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обязанность управляющей организации ежегодно в течение первого квартала текущего года представлять Собственнику письменный отчет за предыдущий год о выполнении дополнительных работ и услуг в соответствии с конкурсной заявкой.</w:t>
      </w:r>
    </w:p>
    <w:p w:rsidR="009F0C74" w:rsidRPr="009F0C74" w:rsidRDefault="009F0C74" w:rsidP="009F0C74">
      <w:pPr>
        <w:pStyle w:val="ConsPlusNormal"/>
        <w:widowControl/>
        <w:spacing w:before="6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lastRenderedPageBreak/>
        <w:t xml:space="preserve">14.4. В случае неисполнения либо ненадлежащего исполнения управляющей организацией обязательств по договорам управления многоквартирным домом наниматели помещений оплачивают фактически выполненные работы и оказанные услуги. Размер платы за каждую коммунальную услугу рассчитывается в соответствии с разделом 6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</w:t>
      </w:r>
      <w:r w:rsidRPr="009F0C74">
        <w:rPr>
          <w:rFonts w:ascii="Times New Roman" w:hAnsi="Times New Roman" w:cs="Times New Roman"/>
          <w:bCs/>
          <w:sz w:val="22"/>
          <w:szCs w:val="22"/>
        </w:rPr>
        <w:t>Российской Федерации от 06.05.2011г № 354 «О предоставлении коммунальных услуг собственникам и пользователям помещений в многоквартирных домах и жилых домов».</w:t>
      </w:r>
    </w:p>
    <w:p w:rsidR="009F0C74" w:rsidRPr="009F0C74" w:rsidRDefault="009F0C74" w:rsidP="009F0C7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0C74" w:rsidRDefault="009F0C74">
      <w:pPr>
        <w:overflowPunct/>
        <w:autoSpaceDE/>
        <w:autoSpaceDN/>
        <w:adjustRightInd/>
        <w:rPr>
          <w:rFonts w:eastAsia="Calibri"/>
          <w:szCs w:val="24"/>
        </w:rPr>
      </w:pPr>
      <w:r>
        <w:rPr>
          <w:szCs w:val="24"/>
        </w:rPr>
        <w:br w:type="page"/>
      </w:r>
    </w:p>
    <w:p w:rsidR="009F0C74" w:rsidRPr="009F0C74" w:rsidRDefault="009F0C74" w:rsidP="009F0C7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F0C74" w:rsidRPr="009F0C74" w:rsidRDefault="009F0C74" w:rsidP="009F0C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к части 2 конкурсной документации</w:t>
      </w:r>
    </w:p>
    <w:p w:rsidR="009F0C74" w:rsidRPr="009F0C74" w:rsidRDefault="009F0C74" w:rsidP="009F0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на участие в конкурсе по отбору управляющей организации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домом, расположенном по адресу: с. Дзержинское, ул. </w:t>
      </w:r>
      <w:proofErr w:type="spellStart"/>
      <w:r w:rsidRPr="009F0C74">
        <w:rPr>
          <w:rFonts w:ascii="Times New Roman" w:hAnsi="Times New Roman" w:cs="Times New Roman"/>
          <w:b/>
          <w:sz w:val="24"/>
          <w:szCs w:val="24"/>
        </w:rPr>
        <w:t>Белковского</w:t>
      </w:r>
      <w:proofErr w:type="spellEnd"/>
      <w:r w:rsidRPr="009F0C74">
        <w:rPr>
          <w:rFonts w:ascii="Times New Roman" w:hAnsi="Times New Roman" w:cs="Times New Roman"/>
          <w:b/>
          <w:sz w:val="24"/>
          <w:szCs w:val="24"/>
        </w:rPr>
        <w:t>, 1 «Д», в котором помещения находятся в собственности администрации Дзержинского района Красноярского края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Заявление об участии в конкурсе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 xml:space="preserve"> (организационно-правовая форма, наименование/фирменное наименование организации или </w:t>
      </w:r>
      <w:proofErr w:type="spellStart"/>
      <w:r w:rsidRPr="009F0C74">
        <w:rPr>
          <w:rFonts w:ascii="Times New Roman" w:hAnsi="Times New Roman" w:cs="Times New Roman"/>
          <w:i/>
          <w:sz w:val="16"/>
          <w:szCs w:val="16"/>
        </w:rPr>
        <w:t>ф.и.о.</w:t>
      </w:r>
      <w:proofErr w:type="spellEnd"/>
      <w:r w:rsidRPr="009F0C74">
        <w:rPr>
          <w:rFonts w:ascii="Times New Roman" w:hAnsi="Times New Roman" w:cs="Times New Roman"/>
          <w:i/>
          <w:sz w:val="16"/>
          <w:szCs w:val="16"/>
        </w:rPr>
        <w:t xml:space="preserve"> физического лица, данные документа, удостоверяющего личность)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_________________________________________________________________,__________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(место нахождения, почтовый адрес организации, или место жительства индивидуального предпринимателя)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(номер телефона, факса, электронный адрес)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2"/>
          <w:szCs w:val="22"/>
        </w:rPr>
        <w:t>заявляет об участии в конкурсе по отбору управляющей организации для управления многоквартирным домом, расположенным по адресу:</w:t>
      </w:r>
      <w:r w:rsidRPr="009F0C74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(адрес многоквартирного дома)</w:t>
      </w:r>
    </w:p>
    <w:p w:rsidR="009F0C74" w:rsidRPr="009F0C74" w:rsidRDefault="009F0C74" w:rsidP="009F0C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2"/>
          <w:szCs w:val="22"/>
        </w:rPr>
        <w:t>Средства, внесенные в качестве обеспечения заявки на участие в конкурсе, просим возвратить на счёт _________________________________________________________________________</w:t>
      </w:r>
      <w:r w:rsidRPr="009F0C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(реквизиты банковского счета)</w:t>
      </w:r>
    </w:p>
    <w:p w:rsidR="009F0C74" w:rsidRPr="009F0C74" w:rsidRDefault="009F0C74" w:rsidP="009F0C74">
      <w:pPr>
        <w:pStyle w:val="ConsPlusNonformat"/>
        <w:widowControl/>
        <w:numPr>
          <w:ilvl w:val="0"/>
          <w:numId w:val="22"/>
        </w:numPr>
        <w:tabs>
          <w:tab w:val="clear" w:pos="2880"/>
        </w:tabs>
        <w:spacing w:before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Предложения претендента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по условиям договора управления многоквартирным домом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 xml:space="preserve">(описание предлагаемого претендентом в качестве условия договора управления многоквартирным 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 xml:space="preserve"> домом способа внесения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услуги)</w:t>
      </w:r>
    </w:p>
    <w:p w:rsidR="009F0C74" w:rsidRPr="009F0C74" w:rsidRDefault="009F0C74" w:rsidP="009F0C74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2"/>
          <w:szCs w:val="22"/>
        </w:rPr>
        <w:t>Внесение собственниками жилых и нежилых помещений платы за содержание и ремонт помещений и платы за коммунальные услуги предлагаю осуществлять на счет</w:t>
      </w:r>
      <w:r w:rsidRPr="009F0C7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9F0C74" w:rsidRPr="009F0C74" w:rsidRDefault="009F0C74" w:rsidP="009F0C7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(реквизиты банковского счета претендента)</w:t>
      </w:r>
    </w:p>
    <w:p w:rsidR="009F0C74" w:rsidRPr="009F0C74" w:rsidRDefault="009F0C74" w:rsidP="009F0C74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документы: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</w:t>
      </w:r>
      <w:r w:rsidRPr="009F0C74">
        <w:rPr>
          <w:rFonts w:ascii="Times New Roman" w:hAnsi="Times New Roman" w:cs="Times New Roman"/>
          <w:i/>
        </w:rPr>
        <w:t>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_________________________________________________________________;__________</w:t>
      </w:r>
    </w:p>
    <w:p w:rsidR="009F0C74" w:rsidRPr="009F0C74" w:rsidRDefault="009F0C74" w:rsidP="009F0C7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_________________________________________________________________;__________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3) документы, подтверждающие внесение денежных средств в качестве обеспечения заявки на участие в конкурсе: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sz w:val="16"/>
          <w:szCs w:val="16"/>
        </w:rPr>
        <w:t>(</w:t>
      </w:r>
      <w:r w:rsidRPr="009F0C74">
        <w:rPr>
          <w:rFonts w:ascii="Times New Roman" w:hAnsi="Times New Roman" w:cs="Times New Roman"/>
          <w:i/>
          <w:sz w:val="16"/>
          <w:szCs w:val="16"/>
        </w:rPr>
        <w:t>наименование и реквизиты документов, количество листов)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_________________________________________________________________;__________</w:t>
      </w:r>
    </w:p>
    <w:p w:rsidR="009F0C74" w:rsidRPr="009F0C74" w:rsidRDefault="009F0C74" w:rsidP="009F0C7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4) копии документов, подтверждающих наличие в штате обученного персонала, имеющего допуск к эксплуатации энергопотребляющих установок: электрических, тепловых: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_________________________________________________________________;__________</w:t>
      </w:r>
    </w:p>
    <w:p w:rsidR="009F0C74" w:rsidRPr="009F0C74" w:rsidRDefault="009F0C74" w:rsidP="009F0C7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5) копия утвержденного бухгалтерского баланса </w:t>
      </w:r>
      <w:proofErr w:type="gramStart"/>
      <w:r w:rsidRPr="009F0C74">
        <w:rPr>
          <w:rFonts w:ascii="Times New Roman" w:hAnsi="Times New Roman" w:cs="Times New Roman"/>
          <w:sz w:val="22"/>
          <w:szCs w:val="22"/>
        </w:rPr>
        <w:t>за  2017</w:t>
      </w:r>
      <w:proofErr w:type="gramEnd"/>
      <w:r w:rsidRPr="009F0C74">
        <w:rPr>
          <w:rFonts w:ascii="Times New Roman" w:hAnsi="Times New Roman" w:cs="Times New Roman"/>
          <w:sz w:val="22"/>
          <w:szCs w:val="22"/>
        </w:rPr>
        <w:t xml:space="preserve"> год: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6) конкурсное предложение: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документов, количество листов)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F0C74">
        <w:rPr>
          <w:rFonts w:ascii="Times New Roman" w:hAnsi="Times New Roman" w:cs="Times New Roman"/>
          <w:i/>
          <w:sz w:val="16"/>
          <w:szCs w:val="16"/>
        </w:rPr>
        <w:t xml:space="preserve">(должность, </w:t>
      </w:r>
      <w:proofErr w:type="spellStart"/>
      <w:r w:rsidRPr="009F0C74">
        <w:rPr>
          <w:rFonts w:ascii="Times New Roman" w:hAnsi="Times New Roman" w:cs="Times New Roman"/>
          <w:i/>
          <w:sz w:val="16"/>
          <w:szCs w:val="16"/>
        </w:rPr>
        <w:t>ф.и.о.</w:t>
      </w:r>
      <w:proofErr w:type="spellEnd"/>
      <w:r w:rsidRPr="009F0C74">
        <w:rPr>
          <w:rFonts w:ascii="Times New Roman" w:hAnsi="Times New Roman" w:cs="Times New Roman"/>
          <w:i/>
          <w:sz w:val="16"/>
          <w:szCs w:val="16"/>
        </w:rPr>
        <w:t xml:space="preserve"> руководителя организации или </w:t>
      </w:r>
      <w:proofErr w:type="spellStart"/>
      <w:r w:rsidRPr="009F0C74">
        <w:rPr>
          <w:rFonts w:ascii="Times New Roman" w:hAnsi="Times New Roman" w:cs="Times New Roman"/>
          <w:i/>
          <w:sz w:val="16"/>
          <w:szCs w:val="16"/>
        </w:rPr>
        <w:t>ф.и.о.</w:t>
      </w:r>
      <w:proofErr w:type="spellEnd"/>
      <w:r w:rsidRPr="009F0C74">
        <w:rPr>
          <w:rFonts w:ascii="Times New Roman" w:hAnsi="Times New Roman" w:cs="Times New Roman"/>
          <w:i/>
          <w:sz w:val="16"/>
          <w:szCs w:val="16"/>
        </w:rPr>
        <w:t xml:space="preserve"> индивидуального предпринимателя)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   ____________________________________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i/>
        </w:rPr>
        <w:t>(подпись</w:t>
      </w:r>
      <w:r w:rsidRPr="009F0C74">
        <w:rPr>
          <w:rFonts w:ascii="Times New Roman" w:hAnsi="Times New Roman" w:cs="Times New Roman"/>
          <w:sz w:val="24"/>
          <w:szCs w:val="24"/>
        </w:rPr>
        <w:t xml:space="preserve">) </w:t>
      </w:r>
      <w:r w:rsidRPr="009F0C74">
        <w:rPr>
          <w:rFonts w:ascii="Times New Roman" w:hAnsi="Times New Roman" w:cs="Times New Roman"/>
          <w:sz w:val="24"/>
          <w:szCs w:val="24"/>
        </w:rPr>
        <w:tab/>
      </w:r>
      <w:r w:rsidRPr="009F0C74">
        <w:rPr>
          <w:rFonts w:ascii="Times New Roman" w:hAnsi="Times New Roman" w:cs="Times New Roman"/>
          <w:sz w:val="24"/>
          <w:szCs w:val="24"/>
        </w:rPr>
        <w:tab/>
      </w:r>
      <w:r w:rsidRPr="009F0C74">
        <w:rPr>
          <w:rFonts w:ascii="Times New Roman" w:hAnsi="Times New Roman" w:cs="Times New Roman"/>
          <w:sz w:val="24"/>
          <w:szCs w:val="24"/>
        </w:rPr>
        <w:tab/>
      </w:r>
      <w:r w:rsidRPr="009F0C7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9F0C74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9F0C74">
        <w:rPr>
          <w:rFonts w:ascii="Times New Roman" w:hAnsi="Times New Roman" w:cs="Times New Roman"/>
          <w:sz w:val="24"/>
          <w:szCs w:val="24"/>
        </w:rPr>
        <w:t>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"____" _____________ 2018 г.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9F0C74">
        <w:rPr>
          <w:rFonts w:ascii="Times New Roman" w:hAnsi="Times New Roman" w:cs="Times New Roman"/>
          <w:sz w:val="16"/>
          <w:szCs w:val="16"/>
        </w:rPr>
        <w:t>М.П.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Default="009F0C74">
      <w:pPr>
        <w:overflowPunct/>
        <w:autoSpaceDE/>
        <w:autoSpaceDN/>
        <w:adjustRightInd/>
        <w:rPr>
          <w:sz w:val="20"/>
        </w:rPr>
      </w:pPr>
      <w:r>
        <w:br w:type="page"/>
      </w:r>
    </w:p>
    <w:p w:rsidR="009F0C74" w:rsidRPr="009F0C74" w:rsidRDefault="009F0C74" w:rsidP="009F0C7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9F0C74" w:rsidRPr="009F0C74" w:rsidRDefault="009F0C74" w:rsidP="009F0C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к части 2 конкурсной документации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Pr="009F0C74" w:rsidRDefault="009F0C74" w:rsidP="009F0C74">
      <w:pPr>
        <w:rPr>
          <w:b/>
          <w:sz w:val="28"/>
          <w:szCs w:val="28"/>
        </w:rPr>
      </w:pPr>
    </w:p>
    <w:p w:rsidR="009F0C74" w:rsidRPr="009F0C74" w:rsidRDefault="009F0C74" w:rsidP="009F0C74">
      <w:pPr>
        <w:ind w:firstLine="720"/>
        <w:jc w:val="center"/>
        <w:rPr>
          <w:b/>
          <w:szCs w:val="24"/>
        </w:rPr>
      </w:pPr>
      <w:r w:rsidRPr="009F0C74">
        <w:rPr>
          <w:b/>
          <w:szCs w:val="24"/>
        </w:rPr>
        <w:t>Конкурсное предложение</w:t>
      </w:r>
    </w:p>
    <w:p w:rsidR="009F0C74" w:rsidRPr="009F0C74" w:rsidRDefault="009F0C74" w:rsidP="009F0C74">
      <w:pPr>
        <w:ind w:firstLine="720"/>
        <w:jc w:val="center"/>
        <w:rPr>
          <w:szCs w:val="24"/>
        </w:rPr>
      </w:pPr>
      <w:r w:rsidRPr="009F0C74">
        <w:rPr>
          <w:szCs w:val="24"/>
        </w:rPr>
        <w:t>для участия в конкурсе (указать наименование конкурса)</w:t>
      </w:r>
    </w:p>
    <w:p w:rsidR="009F0C74" w:rsidRPr="009F0C74" w:rsidRDefault="009F0C74" w:rsidP="009F0C74">
      <w:pPr>
        <w:ind w:firstLine="720"/>
        <w:rPr>
          <w:szCs w:val="24"/>
        </w:rPr>
      </w:pPr>
    </w:p>
    <w:p w:rsidR="009F0C74" w:rsidRPr="009F0C74" w:rsidRDefault="009F0C74" w:rsidP="009F0C74">
      <w:pPr>
        <w:ind w:firstLine="720"/>
        <w:rPr>
          <w:szCs w:val="24"/>
        </w:rPr>
      </w:pPr>
    </w:p>
    <w:p w:rsidR="009F0C74" w:rsidRPr="009F0C74" w:rsidRDefault="009F0C74" w:rsidP="009F0C7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1. Участник (для юридического лица):</w:t>
      </w:r>
    </w:p>
    <w:p w:rsidR="009F0C74" w:rsidRPr="009F0C74" w:rsidRDefault="009F0C74" w:rsidP="009F0C74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8"/>
        <w:gridCol w:w="2112"/>
      </w:tblGrid>
      <w:tr w:rsidR="009F0C74" w:rsidRPr="009F0C74" w:rsidTr="003311EC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1.1. Фирменное наименование (наименование) юридического лица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1.2. Сведения об организационно-правовой форме юридического лица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1.3. Почтовый адрес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1.4. Место нахождения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>1.5. Контактный телефон (факс)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0C74" w:rsidRPr="009F0C74" w:rsidRDefault="009F0C74" w:rsidP="009F0C74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0C74" w:rsidRPr="009F0C74" w:rsidRDefault="009F0C74" w:rsidP="009F0C7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1. Участник (для физического лица):</w:t>
      </w:r>
    </w:p>
    <w:p w:rsidR="009F0C74" w:rsidRPr="009F0C74" w:rsidRDefault="009F0C74" w:rsidP="009F0C74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8"/>
        <w:gridCol w:w="2112"/>
      </w:tblGrid>
      <w:tr w:rsidR="009F0C74" w:rsidRPr="009F0C74" w:rsidTr="003311EC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1.1 Фамилия, имя, отчество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1.2. Паспортные данные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C74">
              <w:rPr>
                <w:rFonts w:ascii="Times New Roman" w:hAnsi="Times New Roman" w:cs="Times New Roman"/>
                <w:sz w:val="22"/>
                <w:szCs w:val="22"/>
              </w:rPr>
              <w:t xml:space="preserve">1.3 Сведения о месте жительства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74" w:rsidRPr="009F0C74" w:rsidRDefault="009F0C74" w:rsidP="003311E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0C74" w:rsidRPr="009F0C74" w:rsidRDefault="009F0C74" w:rsidP="009F0C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2. Условия исполнения договора управления многоквартирным домом, предлагаемые участником</w:t>
      </w:r>
    </w:p>
    <w:p w:rsidR="009F0C74" w:rsidRPr="009F0C74" w:rsidRDefault="009F0C74" w:rsidP="009F0C74">
      <w:pPr>
        <w:tabs>
          <w:tab w:val="left" w:pos="6840"/>
          <w:tab w:val="left" w:pos="7020"/>
          <w:tab w:val="left" w:pos="7380"/>
        </w:tabs>
        <w:ind w:left="2520"/>
        <w:jc w:val="both"/>
        <w:rPr>
          <w:sz w:val="28"/>
          <w:szCs w:val="28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200"/>
        <w:gridCol w:w="1920"/>
        <w:gridCol w:w="2880"/>
      </w:tblGrid>
      <w:tr w:rsidR="009F0C74" w:rsidRPr="009F0C74" w:rsidTr="003311EC">
        <w:tc>
          <w:tcPr>
            <w:tcW w:w="623" w:type="dxa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№</w:t>
            </w:r>
          </w:p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п/п</w:t>
            </w:r>
          </w:p>
        </w:tc>
        <w:tc>
          <w:tcPr>
            <w:tcW w:w="4200" w:type="dxa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Наименование показателя критерия оценки заявки</w:t>
            </w:r>
          </w:p>
        </w:tc>
        <w:tc>
          <w:tcPr>
            <w:tcW w:w="1920" w:type="dxa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880" w:type="dxa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Значения (все значения указываются цифрами)</w:t>
            </w:r>
          </w:p>
        </w:tc>
      </w:tr>
      <w:tr w:rsidR="009F0C74" w:rsidRPr="009F0C74" w:rsidTr="003311EC">
        <w:tc>
          <w:tcPr>
            <w:tcW w:w="623" w:type="dxa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</w:t>
            </w:r>
          </w:p>
        </w:tc>
        <w:tc>
          <w:tcPr>
            <w:tcW w:w="4200" w:type="dxa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</w:t>
            </w:r>
          </w:p>
        </w:tc>
        <w:tc>
          <w:tcPr>
            <w:tcW w:w="1920" w:type="dxa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4</w:t>
            </w:r>
          </w:p>
        </w:tc>
      </w:tr>
      <w:tr w:rsidR="009F0C74" w:rsidRPr="009F0C74" w:rsidTr="003311EC">
        <w:tc>
          <w:tcPr>
            <w:tcW w:w="623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</w:t>
            </w:r>
          </w:p>
        </w:tc>
        <w:tc>
          <w:tcPr>
            <w:tcW w:w="4200" w:type="dxa"/>
          </w:tcPr>
          <w:p w:rsidR="009F0C74" w:rsidRPr="009F0C74" w:rsidRDefault="009F0C74" w:rsidP="003311EC">
            <w:pPr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Стоимость дополнительных работ и услуг </w:t>
            </w:r>
          </w:p>
        </w:tc>
        <w:tc>
          <w:tcPr>
            <w:tcW w:w="1920" w:type="dxa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российский рубль</w:t>
            </w:r>
          </w:p>
        </w:tc>
        <w:tc>
          <w:tcPr>
            <w:tcW w:w="2880" w:type="dxa"/>
          </w:tcPr>
          <w:p w:rsidR="009F0C74" w:rsidRPr="009F0C74" w:rsidRDefault="009F0C74" w:rsidP="003311EC">
            <w:pPr>
              <w:jc w:val="both"/>
              <w:rPr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623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</w:t>
            </w:r>
          </w:p>
        </w:tc>
        <w:tc>
          <w:tcPr>
            <w:tcW w:w="4200" w:type="dxa"/>
          </w:tcPr>
          <w:p w:rsidR="009F0C74" w:rsidRPr="009F0C74" w:rsidRDefault="009F0C74" w:rsidP="003311EC">
            <w:pPr>
              <w:jc w:val="both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Период выполнения работ, оказания услуг, являющихся предметом конкурса</w:t>
            </w:r>
          </w:p>
        </w:tc>
        <w:tc>
          <w:tcPr>
            <w:tcW w:w="1920" w:type="dxa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месяц, год</w:t>
            </w:r>
          </w:p>
        </w:tc>
        <w:tc>
          <w:tcPr>
            <w:tcW w:w="2880" w:type="dxa"/>
          </w:tcPr>
          <w:p w:rsidR="009F0C74" w:rsidRPr="009F0C74" w:rsidRDefault="009F0C74" w:rsidP="003311EC">
            <w:pPr>
              <w:jc w:val="both"/>
              <w:rPr>
                <w:sz w:val="22"/>
                <w:szCs w:val="22"/>
              </w:rPr>
            </w:pPr>
          </w:p>
        </w:tc>
      </w:tr>
    </w:tbl>
    <w:p w:rsidR="009F0C74" w:rsidRPr="009F0C74" w:rsidRDefault="009F0C74" w:rsidP="009F0C74">
      <w:pPr>
        <w:ind w:firstLine="720"/>
        <w:jc w:val="both"/>
        <w:rPr>
          <w:b/>
        </w:rPr>
      </w:pPr>
    </w:p>
    <w:p w:rsidR="009F0C74" w:rsidRPr="009F0C74" w:rsidRDefault="009F0C74" w:rsidP="009F0C74">
      <w:pPr>
        <w:ind w:firstLine="720"/>
        <w:jc w:val="right"/>
        <w:rPr>
          <w:sz w:val="28"/>
          <w:szCs w:val="28"/>
        </w:rPr>
      </w:pPr>
    </w:p>
    <w:p w:rsidR="009F0C74" w:rsidRPr="009F0C74" w:rsidRDefault="009F0C74" w:rsidP="009F0C74">
      <w:pPr>
        <w:ind w:firstLine="720"/>
        <w:jc w:val="right"/>
        <w:rPr>
          <w:sz w:val="28"/>
          <w:szCs w:val="28"/>
        </w:rPr>
      </w:pPr>
    </w:p>
    <w:p w:rsidR="009F0C74" w:rsidRPr="009F0C74" w:rsidRDefault="009F0C74" w:rsidP="009F0C74">
      <w:pPr>
        <w:ind w:firstLine="720"/>
        <w:jc w:val="right"/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  <w:lang w:val="en-US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0C74" w:rsidRPr="009F0C74" w:rsidRDefault="009F0C74" w:rsidP="009F0C74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9F0C74">
        <w:rPr>
          <w:rFonts w:ascii="Times New Roman" w:hAnsi="Times New Roman" w:cs="Times New Roman"/>
          <w:i/>
        </w:rPr>
        <w:t xml:space="preserve">(должность, </w:t>
      </w:r>
      <w:proofErr w:type="spellStart"/>
      <w:r w:rsidRPr="009F0C74">
        <w:rPr>
          <w:rFonts w:ascii="Times New Roman" w:hAnsi="Times New Roman" w:cs="Times New Roman"/>
          <w:i/>
        </w:rPr>
        <w:t>ф.и.о.</w:t>
      </w:r>
      <w:proofErr w:type="spellEnd"/>
      <w:r w:rsidRPr="009F0C74">
        <w:rPr>
          <w:rFonts w:ascii="Times New Roman" w:hAnsi="Times New Roman" w:cs="Times New Roman"/>
          <w:i/>
        </w:rPr>
        <w:t xml:space="preserve"> руководителя организации или </w:t>
      </w:r>
      <w:proofErr w:type="spellStart"/>
      <w:r w:rsidRPr="009F0C74">
        <w:rPr>
          <w:rFonts w:ascii="Times New Roman" w:hAnsi="Times New Roman" w:cs="Times New Roman"/>
          <w:i/>
        </w:rPr>
        <w:t>ф.и.о.</w:t>
      </w:r>
      <w:proofErr w:type="spellEnd"/>
      <w:r w:rsidRPr="009F0C74">
        <w:rPr>
          <w:rFonts w:ascii="Times New Roman" w:hAnsi="Times New Roman" w:cs="Times New Roman"/>
          <w:i/>
        </w:rPr>
        <w:t xml:space="preserve"> индивидуального предпринимателя)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_________________   ____________________________________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i/>
        </w:rPr>
        <w:t>(подпись</w:t>
      </w:r>
      <w:r w:rsidRPr="009F0C74">
        <w:rPr>
          <w:rFonts w:ascii="Times New Roman" w:hAnsi="Times New Roman" w:cs="Times New Roman"/>
          <w:sz w:val="24"/>
          <w:szCs w:val="24"/>
        </w:rPr>
        <w:t xml:space="preserve">) </w:t>
      </w:r>
      <w:r w:rsidRPr="009F0C74">
        <w:rPr>
          <w:rFonts w:ascii="Times New Roman" w:hAnsi="Times New Roman" w:cs="Times New Roman"/>
          <w:sz w:val="24"/>
          <w:szCs w:val="24"/>
        </w:rPr>
        <w:tab/>
      </w:r>
      <w:r w:rsidRPr="009F0C74">
        <w:rPr>
          <w:rFonts w:ascii="Times New Roman" w:hAnsi="Times New Roman" w:cs="Times New Roman"/>
          <w:sz w:val="24"/>
          <w:szCs w:val="24"/>
        </w:rPr>
        <w:tab/>
      </w:r>
      <w:r w:rsidRPr="009F0C74">
        <w:rPr>
          <w:rFonts w:ascii="Times New Roman" w:hAnsi="Times New Roman" w:cs="Times New Roman"/>
          <w:sz w:val="24"/>
          <w:szCs w:val="24"/>
        </w:rPr>
        <w:tab/>
      </w:r>
      <w:r w:rsidRPr="009F0C7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9F0C74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9F0C74">
        <w:rPr>
          <w:rFonts w:ascii="Times New Roman" w:hAnsi="Times New Roman" w:cs="Times New Roman"/>
          <w:sz w:val="24"/>
          <w:szCs w:val="24"/>
        </w:rPr>
        <w:t>)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0C74">
        <w:rPr>
          <w:rFonts w:ascii="Times New Roman" w:hAnsi="Times New Roman" w:cs="Times New Roman"/>
          <w:sz w:val="24"/>
          <w:szCs w:val="24"/>
        </w:rPr>
        <w:t>"____" _____________ 2018 г.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F0C74">
        <w:rPr>
          <w:rFonts w:ascii="Times New Roman" w:hAnsi="Times New Roman" w:cs="Times New Roman"/>
        </w:rPr>
        <w:t>М.П.</w:t>
      </w: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Pr="009F0C74" w:rsidRDefault="009F0C74" w:rsidP="009F0C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F0C74" w:rsidRDefault="009F0C74">
      <w:pPr>
        <w:overflowPunct/>
        <w:autoSpaceDE/>
        <w:autoSpaceDN/>
        <w:adjustRightInd/>
        <w:rPr>
          <w:sz w:val="20"/>
        </w:rPr>
      </w:pPr>
      <w:r>
        <w:br w:type="page"/>
      </w:r>
    </w:p>
    <w:p w:rsidR="009F0C74" w:rsidRPr="009F0C74" w:rsidRDefault="009F0C74" w:rsidP="009F0C74">
      <w:pPr>
        <w:ind w:firstLine="720"/>
        <w:jc w:val="right"/>
        <w:rPr>
          <w:sz w:val="22"/>
          <w:szCs w:val="22"/>
        </w:rPr>
      </w:pPr>
      <w:r w:rsidRPr="009F0C74">
        <w:rPr>
          <w:sz w:val="22"/>
          <w:szCs w:val="22"/>
        </w:rPr>
        <w:lastRenderedPageBreak/>
        <w:t>Приложение 3</w:t>
      </w:r>
    </w:p>
    <w:p w:rsidR="009F0C74" w:rsidRPr="009F0C74" w:rsidRDefault="009F0C74" w:rsidP="009F0C74">
      <w:pPr>
        <w:ind w:firstLine="720"/>
        <w:jc w:val="right"/>
        <w:rPr>
          <w:sz w:val="22"/>
          <w:szCs w:val="22"/>
        </w:rPr>
      </w:pPr>
      <w:r w:rsidRPr="009F0C74">
        <w:rPr>
          <w:sz w:val="22"/>
          <w:szCs w:val="22"/>
        </w:rPr>
        <w:t xml:space="preserve"> к конкурсной документации</w:t>
      </w:r>
    </w:p>
    <w:p w:rsidR="009F0C74" w:rsidRPr="009F0C74" w:rsidRDefault="009F0C74" w:rsidP="009F0C74">
      <w:pPr>
        <w:ind w:firstLine="720"/>
        <w:rPr>
          <w:sz w:val="22"/>
          <w:szCs w:val="22"/>
        </w:rPr>
      </w:pPr>
    </w:p>
    <w:p w:rsidR="009F0C74" w:rsidRPr="009F0C74" w:rsidRDefault="009F0C74" w:rsidP="009F0C74">
      <w:pPr>
        <w:pStyle w:val="afa"/>
        <w:ind w:left="0" w:right="423" w:firstLine="0"/>
        <w:jc w:val="center"/>
        <w:rPr>
          <w:b/>
        </w:rPr>
      </w:pPr>
      <w:r w:rsidRPr="009F0C74">
        <w:rPr>
          <w:b/>
        </w:rPr>
        <w:t>Образец доверенности на подписание заявки от имени участника при проведении конкурса</w:t>
      </w:r>
    </w:p>
    <w:p w:rsidR="009F0C74" w:rsidRPr="009F0C74" w:rsidRDefault="009F0C74" w:rsidP="009F0C74">
      <w:pPr>
        <w:jc w:val="center"/>
        <w:rPr>
          <w:b/>
          <w:szCs w:val="24"/>
        </w:rPr>
      </w:pPr>
    </w:p>
    <w:p w:rsidR="009F0C74" w:rsidRPr="009F0C74" w:rsidRDefault="009F0C74" w:rsidP="009F0C74">
      <w:pPr>
        <w:pStyle w:val="afa"/>
        <w:ind w:left="0" w:firstLine="0"/>
      </w:pPr>
    </w:p>
    <w:p w:rsidR="009F0C74" w:rsidRPr="009F0C74" w:rsidRDefault="009F0C74" w:rsidP="009F0C74">
      <w:pPr>
        <w:pStyle w:val="afa"/>
        <w:ind w:left="0" w:firstLine="720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>ДОВЕРЕННОСТЬ №______</w:t>
      </w:r>
    </w:p>
    <w:p w:rsidR="009F0C74" w:rsidRPr="009F0C74" w:rsidRDefault="009F0C74" w:rsidP="009F0C74">
      <w:pPr>
        <w:pStyle w:val="afa"/>
        <w:ind w:left="0" w:firstLine="720"/>
        <w:rPr>
          <w:b/>
          <w:sz w:val="22"/>
          <w:szCs w:val="22"/>
        </w:rPr>
      </w:pPr>
    </w:p>
    <w:p w:rsidR="009F0C74" w:rsidRPr="009F0C74" w:rsidRDefault="009F0C74" w:rsidP="009F0C74">
      <w:pPr>
        <w:pStyle w:val="afa"/>
        <w:ind w:left="0" w:firstLine="720"/>
        <w:rPr>
          <w:b/>
          <w:sz w:val="22"/>
          <w:szCs w:val="22"/>
        </w:rPr>
      </w:pPr>
    </w:p>
    <w:p w:rsidR="009F0C74" w:rsidRPr="009F0C74" w:rsidRDefault="009F0C74" w:rsidP="009F0C74">
      <w:pPr>
        <w:pStyle w:val="afa"/>
        <w:ind w:left="0" w:firstLine="720"/>
        <w:rPr>
          <w:sz w:val="22"/>
          <w:szCs w:val="22"/>
        </w:rPr>
      </w:pPr>
      <w:r w:rsidRPr="009F0C74">
        <w:rPr>
          <w:sz w:val="22"/>
          <w:szCs w:val="22"/>
        </w:rPr>
        <w:t xml:space="preserve">Место составления </w:t>
      </w:r>
    </w:p>
    <w:p w:rsidR="009F0C74" w:rsidRPr="009F0C74" w:rsidRDefault="009F0C74" w:rsidP="009F0C74">
      <w:pPr>
        <w:pStyle w:val="afa"/>
        <w:ind w:left="0" w:firstLine="720"/>
        <w:rPr>
          <w:sz w:val="22"/>
          <w:szCs w:val="22"/>
        </w:rPr>
      </w:pPr>
      <w:r w:rsidRPr="009F0C74">
        <w:rPr>
          <w:sz w:val="22"/>
          <w:szCs w:val="22"/>
        </w:rPr>
        <w:tab/>
      </w:r>
    </w:p>
    <w:p w:rsidR="009F0C74" w:rsidRPr="009F0C74" w:rsidRDefault="009F0C74" w:rsidP="009F0C74">
      <w:pPr>
        <w:pStyle w:val="afa"/>
        <w:ind w:left="0" w:firstLine="720"/>
        <w:rPr>
          <w:sz w:val="22"/>
          <w:szCs w:val="22"/>
        </w:rPr>
      </w:pPr>
    </w:p>
    <w:p w:rsidR="009F0C74" w:rsidRPr="009F0C74" w:rsidRDefault="009F0C74" w:rsidP="009F0C74">
      <w:pPr>
        <w:pStyle w:val="afa"/>
        <w:ind w:left="0" w:firstLine="720"/>
        <w:rPr>
          <w:sz w:val="22"/>
          <w:szCs w:val="22"/>
        </w:rPr>
      </w:pPr>
      <w:r w:rsidRPr="009F0C74">
        <w:rPr>
          <w:sz w:val="22"/>
          <w:szCs w:val="22"/>
        </w:rPr>
        <w:t>Дата выдачи</w:t>
      </w:r>
    </w:p>
    <w:p w:rsidR="009F0C74" w:rsidRPr="009F0C74" w:rsidRDefault="009F0C74" w:rsidP="009F0C74">
      <w:pPr>
        <w:pStyle w:val="afa"/>
        <w:ind w:left="0" w:firstLine="720"/>
        <w:rPr>
          <w:b/>
          <w:sz w:val="22"/>
          <w:szCs w:val="22"/>
        </w:rPr>
      </w:pPr>
    </w:p>
    <w:p w:rsidR="009F0C74" w:rsidRPr="009F0C74" w:rsidRDefault="009F0C74" w:rsidP="009F0C74">
      <w:pPr>
        <w:pStyle w:val="afa"/>
        <w:ind w:left="0" w:right="503" w:firstLine="720"/>
        <w:rPr>
          <w:sz w:val="22"/>
          <w:szCs w:val="22"/>
        </w:rPr>
      </w:pPr>
      <w:r w:rsidRPr="009F0C74">
        <w:rPr>
          <w:sz w:val="22"/>
          <w:szCs w:val="22"/>
        </w:rPr>
        <w:t>Настоящей доверенностью</w:t>
      </w:r>
      <w:r w:rsidRPr="009F0C74">
        <w:rPr>
          <w:b/>
          <w:sz w:val="22"/>
          <w:szCs w:val="22"/>
        </w:rPr>
        <w:t xml:space="preserve"> </w:t>
      </w:r>
      <w:r w:rsidRPr="009F0C74">
        <w:rPr>
          <w:sz w:val="22"/>
          <w:szCs w:val="22"/>
        </w:rPr>
        <w:t>_____________________________________ (наименование, организационно-правовая форма, местонахождение участника -</w:t>
      </w:r>
      <w:r w:rsidRPr="009F0C74">
        <w:rPr>
          <w:b/>
          <w:sz w:val="22"/>
          <w:szCs w:val="22"/>
        </w:rPr>
        <w:t xml:space="preserve"> </w:t>
      </w:r>
      <w:r w:rsidRPr="009F0C74">
        <w:rPr>
          <w:sz w:val="22"/>
          <w:szCs w:val="22"/>
        </w:rPr>
        <w:t xml:space="preserve">юридического лица, фамилия, имя, отчество, место жительства участника-физического лица, в </w:t>
      </w:r>
      <w:proofErr w:type="spellStart"/>
      <w:r w:rsidRPr="009F0C74">
        <w:rPr>
          <w:sz w:val="22"/>
          <w:szCs w:val="22"/>
        </w:rPr>
        <w:t>т.ч</w:t>
      </w:r>
      <w:proofErr w:type="spellEnd"/>
      <w:r w:rsidRPr="009F0C74">
        <w:rPr>
          <w:sz w:val="22"/>
          <w:szCs w:val="22"/>
        </w:rPr>
        <w:t xml:space="preserve">. индивидуального предпринимателя), </w:t>
      </w:r>
    </w:p>
    <w:p w:rsidR="009F0C74" w:rsidRPr="009F0C74" w:rsidRDefault="009F0C74" w:rsidP="009F0C74">
      <w:pPr>
        <w:pStyle w:val="afa"/>
        <w:ind w:left="0" w:right="503" w:firstLine="720"/>
        <w:rPr>
          <w:sz w:val="22"/>
          <w:szCs w:val="22"/>
        </w:rPr>
      </w:pPr>
      <w:r w:rsidRPr="009F0C74">
        <w:rPr>
          <w:sz w:val="22"/>
          <w:szCs w:val="22"/>
        </w:rPr>
        <w:t>в лице ______________________________________________________________ (указать название должности руководителя участника -</w:t>
      </w:r>
      <w:r w:rsidRPr="009F0C74">
        <w:rPr>
          <w:b/>
          <w:sz w:val="22"/>
          <w:szCs w:val="22"/>
        </w:rPr>
        <w:t xml:space="preserve"> </w:t>
      </w:r>
      <w:r w:rsidRPr="009F0C74">
        <w:rPr>
          <w:sz w:val="22"/>
          <w:szCs w:val="22"/>
        </w:rPr>
        <w:t xml:space="preserve">юридического лица и его Ф.И.О), действующего на основании ___________________(устава, положения и т.п.), уполномочивает ____________________________ (Ф.И.О. лица, которому выдается доверенность, и реквизиты документа, удостоверяющего его личность) осуществлять все необходимые действия, в том числе подписывать заявку на участие в конкурсе (наименование и номер лота) на право заключения договора управления (указать полное наименование конкурса (наименование и номер лота) в соответствии с наименованием конкурса (наименование и номер лота), указанным в томе 2 конкурсной документации).  </w:t>
      </w:r>
    </w:p>
    <w:p w:rsidR="009F0C74" w:rsidRPr="009F0C74" w:rsidRDefault="009F0C74" w:rsidP="009F0C74">
      <w:pPr>
        <w:pStyle w:val="afa"/>
        <w:ind w:left="0" w:firstLine="720"/>
        <w:rPr>
          <w:sz w:val="22"/>
          <w:szCs w:val="22"/>
        </w:rPr>
      </w:pPr>
    </w:p>
    <w:p w:rsidR="009F0C74" w:rsidRPr="009F0C74" w:rsidRDefault="009F0C74" w:rsidP="009F0C74">
      <w:pPr>
        <w:pStyle w:val="afa"/>
        <w:ind w:left="0" w:right="383" w:firstLine="720"/>
        <w:rPr>
          <w:sz w:val="22"/>
          <w:szCs w:val="22"/>
        </w:rPr>
      </w:pPr>
      <w:r w:rsidRPr="009F0C74">
        <w:rPr>
          <w:sz w:val="22"/>
          <w:szCs w:val="22"/>
        </w:rPr>
        <w:t xml:space="preserve">Настоящая доверенность выдана без права передоверия. </w:t>
      </w:r>
    </w:p>
    <w:p w:rsidR="009F0C74" w:rsidRPr="009F0C74" w:rsidRDefault="009F0C74" w:rsidP="009F0C74">
      <w:pPr>
        <w:pStyle w:val="afa"/>
        <w:ind w:left="0" w:right="383" w:firstLine="720"/>
        <w:rPr>
          <w:sz w:val="22"/>
          <w:szCs w:val="22"/>
        </w:rPr>
      </w:pPr>
    </w:p>
    <w:p w:rsidR="009F0C74" w:rsidRPr="009F0C74" w:rsidRDefault="009F0C74" w:rsidP="009F0C74">
      <w:pPr>
        <w:pStyle w:val="afa"/>
        <w:ind w:left="0" w:right="383" w:firstLine="720"/>
        <w:rPr>
          <w:sz w:val="22"/>
          <w:szCs w:val="22"/>
        </w:rPr>
      </w:pPr>
      <w:r w:rsidRPr="009F0C74">
        <w:rPr>
          <w:sz w:val="22"/>
          <w:szCs w:val="22"/>
        </w:rPr>
        <w:t>Настоящая доверенность выдана сроком на ___________.</w:t>
      </w:r>
    </w:p>
    <w:p w:rsidR="009F0C74" w:rsidRPr="009F0C74" w:rsidRDefault="009F0C74" w:rsidP="009F0C74">
      <w:pPr>
        <w:pStyle w:val="afa"/>
        <w:ind w:left="0" w:right="383" w:firstLine="720"/>
        <w:rPr>
          <w:sz w:val="22"/>
          <w:szCs w:val="22"/>
        </w:rPr>
      </w:pPr>
    </w:p>
    <w:p w:rsidR="009F0C74" w:rsidRPr="009F0C74" w:rsidRDefault="009F0C74" w:rsidP="009F0C74">
      <w:pPr>
        <w:pStyle w:val="afa"/>
        <w:ind w:left="0" w:right="383" w:firstLine="720"/>
        <w:rPr>
          <w:sz w:val="22"/>
          <w:szCs w:val="22"/>
        </w:rPr>
      </w:pPr>
      <w:r w:rsidRPr="009F0C74">
        <w:rPr>
          <w:sz w:val="22"/>
          <w:szCs w:val="22"/>
        </w:rPr>
        <w:t xml:space="preserve">Подпись (Ф.И.О. лица, которому выдается </w:t>
      </w:r>
      <w:proofErr w:type="gramStart"/>
      <w:r w:rsidRPr="009F0C74">
        <w:rPr>
          <w:sz w:val="22"/>
          <w:szCs w:val="22"/>
        </w:rPr>
        <w:t>доверенность)_</w:t>
      </w:r>
      <w:proofErr w:type="gramEnd"/>
      <w:r w:rsidRPr="009F0C74">
        <w:rPr>
          <w:sz w:val="22"/>
          <w:szCs w:val="22"/>
        </w:rPr>
        <w:t>_________ удостоверяю.</w:t>
      </w:r>
    </w:p>
    <w:p w:rsidR="009F0C74" w:rsidRPr="009F0C74" w:rsidRDefault="009F0C74" w:rsidP="009F0C74">
      <w:pPr>
        <w:ind w:firstLine="720"/>
        <w:rPr>
          <w:sz w:val="22"/>
          <w:szCs w:val="22"/>
        </w:rPr>
      </w:pPr>
    </w:p>
    <w:p w:rsidR="009F0C74" w:rsidRPr="009F0C74" w:rsidRDefault="009F0C74" w:rsidP="009F0C74">
      <w:pPr>
        <w:ind w:firstLine="720"/>
        <w:jc w:val="both"/>
        <w:rPr>
          <w:sz w:val="22"/>
          <w:szCs w:val="22"/>
        </w:rPr>
      </w:pPr>
    </w:p>
    <w:p w:rsidR="009F0C74" w:rsidRDefault="009F0C74">
      <w:p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F0C74" w:rsidRPr="009F0C74" w:rsidRDefault="009F0C74" w:rsidP="009F0C74">
      <w:pPr>
        <w:pStyle w:val="1"/>
        <w:keepNext w:val="0"/>
        <w:pageBreakBefore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0C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№4</w:t>
      </w:r>
    </w:p>
    <w:p w:rsidR="009F0C74" w:rsidRPr="009F0C74" w:rsidRDefault="009F0C74" w:rsidP="009F0C74">
      <w:pPr>
        <w:jc w:val="right"/>
        <w:rPr>
          <w:szCs w:val="24"/>
        </w:rPr>
      </w:pPr>
      <w:r w:rsidRPr="009F0C74">
        <w:rPr>
          <w:szCs w:val="24"/>
        </w:rPr>
        <w:t>к конкурсной документации</w:t>
      </w: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jc w:val="right"/>
        <w:rPr>
          <w:b/>
          <w:szCs w:val="24"/>
        </w:rPr>
      </w:pPr>
      <w:r w:rsidRPr="009F0C74">
        <w:rPr>
          <w:b/>
          <w:szCs w:val="24"/>
        </w:rPr>
        <w:t>Образец доверенности на право участия в конкурсе</w:t>
      </w:r>
    </w:p>
    <w:p w:rsidR="009F0C74" w:rsidRPr="009F0C74" w:rsidRDefault="009F0C74" w:rsidP="009F0C74">
      <w:pPr>
        <w:jc w:val="right"/>
        <w:rPr>
          <w:b/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sz w:val="28"/>
          <w:szCs w:val="28"/>
        </w:rPr>
        <w:tab/>
      </w:r>
      <w:r w:rsidRPr="009F0C74">
        <w:rPr>
          <w:rFonts w:ascii="Times New Roman" w:hAnsi="Times New Roman" w:cs="Times New Roman"/>
          <w:b/>
          <w:sz w:val="24"/>
          <w:szCs w:val="24"/>
        </w:rPr>
        <w:t>ДОВЕРЕННОСТЬ №______</w:t>
      </w:r>
    </w:p>
    <w:p w:rsidR="009F0C74" w:rsidRPr="009F0C74" w:rsidRDefault="009F0C74" w:rsidP="009F0C74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F0C74" w:rsidRPr="009F0C74" w:rsidRDefault="009F0C74" w:rsidP="009F0C74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F0C74" w:rsidRPr="009F0C74" w:rsidRDefault="009F0C74" w:rsidP="009F0C74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 xml:space="preserve">Место составления </w:t>
      </w:r>
    </w:p>
    <w:p w:rsidR="009F0C74" w:rsidRPr="009F0C74" w:rsidRDefault="009F0C74" w:rsidP="009F0C74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F0C74" w:rsidRPr="009F0C74" w:rsidRDefault="009F0C74" w:rsidP="009F0C74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Дата выдачи</w:t>
      </w:r>
    </w:p>
    <w:p w:rsidR="009F0C74" w:rsidRPr="009F0C74" w:rsidRDefault="009F0C74" w:rsidP="009F0C74">
      <w:pPr>
        <w:jc w:val="both"/>
        <w:rPr>
          <w:szCs w:val="24"/>
        </w:rPr>
      </w:pPr>
    </w:p>
    <w:p w:rsidR="009F0C74" w:rsidRPr="009F0C74" w:rsidRDefault="009F0C74" w:rsidP="009F0C74">
      <w:pPr>
        <w:jc w:val="both"/>
        <w:rPr>
          <w:szCs w:val="24"/>
        </w:rPr>
      </w:pPr>
      <w:r w:rsidRPr="009F0C74">
        <w:rPr>
          <w:szCs w:val="24"/>
        </w:rPr>
        <w:tab/>
        <w:t>Настоящей доверенностью</w:t>
      </w:r>
      <w:r w:rsidRPr="009F0C74">
        <w:rPr>
          <w:b/>
          <w:szCs w:val="24"/>
        </w:rPr>
        <w:t xml:space="preserve"> </w:t>
      </w:r>
      <w:r w:rsidRPr="009F0C74">
        <w:rPr>
          <w:szCs w:val="24"/>
        </w:rPr>
        <w:t>______(наименование, организационно-правовая форма, местонахождение  участника -</w:t>
      </w:r>
      <w:r w:rsidRPr="009F0C74">
        <w:rPr>
          <w:b/>
          <w:szCs w:val="24"/>
        </w:rPr>
        <w:t xml:space="preserve"> </w:t>
      </w:r>
      <w:r w:rsidRPr="009F0C74">
        <w:rPr>
          <w:szCs w:val="24"/>
        </w:rPr>
        <w:t xml:space="preserve">юридического лица, фамилия, имя, отчество, место жительства участника - физического лица, в </w:t>
      </w:r>
      <w:proofErr w:type="spellStart"/>
      <w:r w:rsidRPr="009F0C74">
        <w:rPr>
          <w:szCs w:val="24"/>
        </w:rPr>
        <w:t>т.ч</w:t>
      </w:r>
      <w:proofErr w:type="spellEnd"/>
      <w:r w:rsidRPr="009F0C74">
        <w:rPr>
          <w:szCs w:val="24"/>
        </w:rPr>
        <w:t>. индивидуального предпринимателя), в лице _________________________ (указать название  должности руководителя участника -</w:t>
      </w:r>
      <w:r w:rsidRPr="009F0C74">
        <w:rPr>
          <w:b/>
          <w:szCs w:val="24"/>
        </w:rPr>
        <w:t xml:space="preserve"> </w:t>
      </w:r>
      <w:r w:rsidRPr="009F0C74">
        <w:rPr>
          <w:szCs w:val="24"/>
        </w:rPr>
        <w:t xml:space="preserve">юридического лица и его Ф.И.О), действующего на основании _________(устава, положения и т.п.), уполномочивает ____________________________ (Ф.И.О. лица, которому выдается доверенность, и реквизиты документа, удостоверяющего его личность) участвовать в открытом конкурсе на право заключения договора управления многоквартирным домом, расположенным по адресу:_________ (указать полное наименование конкурса в соответствии с конкурсной документацией). </w:t>
      </w:r>
    </w:p>
    <w:p w:rsidR="009F0C74" w:rsidRPr="009F0C74" w:rsidRDefault="009F0C74" w:rsidP="009F0C74">
      <w:pPr>
        <w:jc w:val="both"/>
        <w:rPr>
          <w:szCs w:val="24"/>
        </w:rPr>
      </w:pPr>
    </w:p>
    <w:p w:rsidR="009F0C74" w:rsidRPr="009F0C74" w:rsidRDefault="009F0C74" w:rsidP="009F0C74">
      <w:pPr>
        <w:jc w:val="both"/>
        <w:rPr>
          <w:szCs w:val="24"/>
        </w:rPr>
      </w:pPr>
      <w:r w:rsidRPr="009F0C74">
        <w:rPr>
          <w:szCs w:val="24"/>
        </w:rPr>
        <w:t>Настоящая доверенность выдана сроком до _______________.</w:t>
      </w:r>
    </w:p>
    <w:p w:rsidR="009F0C74" w:rsidRPr="009F0C74" w:rsidRDefault="009F0C74" w:rsidP="009F0C74">
      <w:pPr>
        <w:jc w:val="both"/>
        <w:rPr>
          <w:szCs w:val="24"/>
        </w:rPr>
      </w:pPr>
    </w:p>
    <w:p w:rsidR="009F0C74" w:rsidRPr="009F0C74" w:rsidRDefault="009F0C74" w:rsidP="009F0C74">
      <w:pPr>
        <w:jc w:val="both"/>
        <w:rPr>
          <w:szCs w:val="24"/>
        </w:rPr>
      </w:pPr>
      <w:r w:rsidRPr="009F0C74">
        <w:rPr>
          <w:szCs w:val="24"/>
        </w:rPr>
        <w:t>Настоящая доверенность выдана без права передоверия.</w:t>
      </w:r>
    </w:p>
    <w:p w:rsidR="009F0C74" w:rsidRPr="009F0C74" w:rsidRDefault="009F0C74" w:rsidP="009F0C74">
      <w:pPr>
        <w:jc w:val="both"/>
        <w:rPr>
          <w:szCs w:val="24"/>
        </w:rPr>
      </w:pPr>
    </w:p>
    <w:p w:rsidR="009F0C74" w:rsidRPr="009F0C74" w:rsidRDefault="009F0C74" w:rsidP="009F0C74">
      <w:pPr>
        <w:jc w:val="both"/>
        <w:rPr>
          <w:szCs w:val="24"/>
        </w:rPr>
      </w:pPr>
      <w:r w:rsidRPr="009F0C74">
        <w:rPr>
          <w:szCs w:val="24"/>
        </w:rPr>
        <w:t>Подпись _________</w:t>
      </w:r>
      <w:proofErr w:type="gramStart"/>
      <w:r w:rsidRPr="009F0C74">
        <w:rPr>
          <w:szCs w:val="24"/>
        </w:rPr>
        <w:t>_(</w:t>
      </w:r>
      <w:proofErr w:type="gramEnd"/>
      <w:r w:rsidRPr="009F0C74">
        <w:rPr>
          <w:szCs w:val="24"/>
        </w:rPr>
        <w:t>Ф.И.О. доверенного лица) ___________ удостоверяю.</w:t>
      </w:r>
    </w:p>
    <w:p w:rsidR="009F0C74" w:rsidRPr="009F0C74" w:rsidRDefault="009F0C74" w:rsidP="009F0C74">
      <w:pPr>
        <w:jc w:val="both"/>
        <w:rPr>
          <w:szCs w:val="24"/>
        </w:rPr>
      </w:pPr>
    </w:p>
    <w:p w:rsidR="009F0C74" w:rsidRPr="009F0C74" w:rsidRDefault="009F0C74" w:rsidP="009F0C74">
      <w:pPr>
        <w:jc w:val="both"/>
        <w:rPr>
          <w:szCs w:val="24"/>
        </w:rPr>
      </w:pPr>
    </w:p>
    <w:p w:rsidR="009F0C74" w:rsidRPr="009F0C74" w:rsidRDefault="009F0C74" w:rsidP="009F0C74">
      <w:pPr>
        <w:pStyle w:val="23"/>
        <w:spacing w:after="60" w:line="240" w:lineRule="auto"/>
        <w:ind w:firstLine="567"/>
        <w:jc w:val="both"/>
        <w:rPr>
          <w:szCs w:val="24"/>
        </w:rPr>
      </w:pPr>
      <w:r w:rsidRPr="009F0C74">
        <w:rPr>
          <w:szCs w:val="24"/>
        </w:rPr>
        <w:t>Доверенность должна быть подписана руководителем участника -</w:t>
      </w:r>
      <w:r w:rsidRPr="009F0C74">
        <w:rPr>
          <w:b/>
          <w:szCs w:val="24"/>
        </w:rPr>
        <w:t xml:space="preserve"> </w:t>
      </w:r>
      <w:r w:rsidRPr="009F0C74">
        <w:rPr>
          <w:szCs w:val="24"/>
        </w:rPr>
        <w:t xml:space="preserve">юридического лица или участником - физическим лицом и скреплена печатью участника - юридического лица </w:t>
      </w:r>
    </w:p>
    <w:p w:rsidR="009F0C74" w:rsidRPr="009F0C74" w:rsidRDefault="009F0C74" w:rsidP="009F0C74">
      <w:pPr>
        <w:tabs>
          <w:tab w:val="left" w:pos="2310"/>
        </w:tabs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Default="009F0C74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0C74" w:rsidRPr="009F0C74" w:rsidRDefault="009F0C74" w:rsidP="009F0C74">
      <w:pPr>
        <w:jc w:val="center"/>
        <w:rPr>
          <w:b/>
          <w:sz w:val="32"/>
          <w:szCs w:val="32"/>
        </w:rPr>
      </w:pPr>
      <w:proofErr w:type="gramStart"/>
      <w:r w:rsidRPr="009F0C74">
        <w:rPr>
          <w:b/>
          <w:sz w:val="32"/>
          <w:szCs w:val="32"/>
        </w:rPr>
        <w:lastRenderedPageBreak/>
        <w:t>ЧАСТЬ  3</w:t>
      </w:r>
      <w:proofErr w:type="gramEnd"/>
      <w:r w:rsidRPr="009F0C74">
        <w:rPr>
          <w:b/>
          <w:sz w:val="32"/>
          <w:szCs w:val="32"/>
        </w:rPr>
        <w:t xml:space="preserve"> </w:t>
      </w: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  <w:proofErr w:type="gramStart"/>
      <w:r w:rsidRPr="009F0C74">
        <w:rPr>
          <w:b/>
          <w:caps/>
          <w:sz w:val="28"/>
          <w:szCs w:val="28"/>
        </w:rPr>
        <w:t>к  КОНКУРСНой</w:t>
      </w:r>
      <w:proofErr w:type="gramEnd"/>
      <w:r w:rsidRPr="009F0C74">
        <w:rPr>
          <w:b/>
          <w:caps/>
          <w:sz w:val="28"/>
          <w:szCs w:val="28"/>
        </w:rPr>
        <w:t xml:space="preserve"> документации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для проведения открытого конкурса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sz w:val="28"/>
          <w:szCs w:val="28"/>
        </w:rPr>
      </w:pPr>
      <w:r w:rsidRPr="009F0C74">
        <w:rPr>
          <w:b/>
          <w:caps/>
          <w:sz w:val="28"/>
          <w:szCs w:val="28"/>
        </w:rPr>
        <w:t xml:space="preserve">ПО ОТБОРУ УПРАВЛЯЮЩЕЙ ОРГАНИЗАЦИИ НА ПРАВО ЗАКЛЮЧЕНИЯ ДОГОВОРА </w:t>
      </w:r>
      <w:r w:rsidRPr="009F0C74">
        <w:rPr>
          <w:b/>
          <w:sz w:val="28"/>
          <w:szCs w:val="28"/>
        </w:rPr>
        <w:t>УПРАВЛЕНИЯ МНОГОКВАРТИРНЫМ ДОМОМ РАСПОЛОЖЕННОМ ПО АДРЕСУ: С. ДЗЕРЖИНСКОЕ, УЛ. БЕЛКОВСКОГО, 1 «Д»</w:t>
      </w: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  <w:r w:rsidRPr="009F0C74">
        <w:rPr>
          <w:sz w:val="28"/>
          <w:szCs w:val="28"/>
        </w:rPr>
        <w:t>_____________________________________________________________</w:t>
      </w: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jc w:val="center"/>
        <w:rPr>
          <w:b/>
          <w:sz w:val="28"/>
          <w:szCs w:val="28"/>
        </w:rPr>
      </w:pPr>
      <w:r w:rsidRPr="009F0C74">
        <w:rPr>
          <w:b/>
          <w:sz w:val="28"/>
          <w:szCs w:val="28"/>
        </w:rPr>
        <w:t>ТЕХНИЧЕСКОЕ ЗАДАНИЕ</w:t>
      </w:r>
    </w:p>
    <w:p w:rsidR="009F0C74" w:rsidRPr="009F0C74" w:rsidRDefault="009F0C74" w:rsidP="009F0C74">
      <w:pPr>
        <w:jc w:val="center"/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  <w:r w:rsidRPr="009F0C74">
        <w:rPr>
          <w:sz w:val="28"/>
          <w:szCs w:val="28"/>
        </w:rPr>
        <w:t>_____________________________________________________________</w:t>
      </w: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Pr="009F0C74" w:rsidRDefault="009F0C74" w:rsidP="009F0C74">
      <w:pPr>
        <w:rPr>
          <w:sz w:val="28"/>
          <w:szCs w:val="28"/>
        </w:rPr>
      </w:pPr>
    </w:p>
    <w:p w:rsidR="009F0C74" w:rsidRDefault="009F0C74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0C74" w:rsidRPr="009F0C74" w:rsidRDefault="009F0C74" w:rsidP="009F0C74">
      <w:pPr>
        <w:jc w:val="center"/>
        <w:rPr>
          <w:b/>
          <w:sz w:val="36"/>
          <w:szCs w:val="36"/>
        </w:rPr>
      </w:pPr>
      <w:r w:rsidRPr="009F0C74">
        <w:rPr>
          <w:b/>
          <w:sz w:val="36"/>
          <w:szCs w:val="36"/>
        </w:rPr>
        <w:lastRenderedPageBreak/>
        <w:t>техническое задание</w:t>
      </w: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8"/>
        <w:gridCol w:w="1842"/>
        <w:gridCol w:w="2835"/>
      </w:tblGrid>
      <w:tr w:rsidR="009F0C74" w:rsidRPr="009F0C74" w:rsidTr="003311EC">
        <w:tc>
          <w:tcPr>
            <w:tcW w:w="3828" w:type="dxa"/>
            <w:vMerge w:val="restart"/>
            <w:vAlign w:val="center"/>
          </w:tcPr>
          <w:p w:rsidR="009F0C74" w:rsidRPr="009F0C74" w:rsidRDefault="009F0C74" w:rsidP="003311EC">
            <w:pPr>
              <w:jc w:val="center"/>
              <w:rPr>
                <w:bCs/>
                <w:szCs w:val="24"/>
              </w:rPr>
            </w:pPr>
            <w:r w:rsidRPr="009F0C74">
              <w:rPr>
                <w:bCs/>
                <w:szCs w:val="24"/>
              </w:rPr>
              <w:t>Наименование улицы, номер дома</w:t>
            </w:r>
          </w:p>
        </w:tc>
        <w:tc>
          <w:tcPr>
            <w:tcW w:w="1418" w:type="dxa"/>
            <w:vAlign w:val="center"/>
          </w:tcPr>
          <w:p w:rsidR="009F0C74" w:rsidRPr="009F0C74" w:rsidRDefault="009F0C74" w:rsidP="003311EC">
            <w:pPr>
              <w:jc w:val="center"/>
              <w:rPr>
                <w:bCs/>
                <w:szCs w:val="24"/>
              </w:rPr>
            </w:pPr>
            <w:r w:rsidRPr="009F0C74">
              <w:rPr>
                <w:bCs/>
                <w:szCs w:val="24"/>
              </w:rPr>
              <w:t>Кол-во домов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C74" w:rsidRPr="009F0C74" w:rsidRDefault="009F0C74" w:rsidP="003311EC">
            <w:pPr>
              <w:jc w:val="center"/>
              <w:rPr>
                <w:bCs/>
                <w:szCs w:val="24"/>
              </w:rPr>
            </w:pPr>
            <w:r w:rsidRPr="009F0C74">
              <w:rPr>
                <w:bCs/>
                <w:szCs w:val="24"/>
              </w:rPr>
              <w:t>Общая площадь дома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0C74" w:rsidRPr="009F0C74" w:rsidRDefault="009F0C74" w:rsidP="003311EC">
            <w:pPr>
              <w:jc w:val="center"/>
              <w:rPr>
                <w:szCs w:val="24"/>
              </w:rPr>
            </w:pPr>
            <w:r w:rsidRPr="009F0C74">
              <w:rPr>
                <w:szCs w:val="24"/>
              </w:rPr>
              <w:t xml:space="preserve">Стоимость работ и услуг (цена договора), в год </w:t>
            </w:r>
          </w:p>
          <w:p w:rsidR="009F0C74" w:rsidRPr="009F0C74" w:rsidRDefault="009F0C74" w:rsidP="003311EC">
            <w:pPr>
              <w:jc w:val="center"/>
              <w:rPr>
                <w:bCs/>
                <w:szCs w:val="24"/>
              </w:rPr>
            </w:pPr>
          </w:p>
        </w:tc>
      </w:tr>
      <w:tr w:rsidR="009F0C74" w:rsidRPr="009F0C74" w:rsidTr="003311EC">
        <w:tc>
          <w:tcPr>
            <w:tcW w:w="3828" w:type="dxa"/>
            <w:vMerge/>
            <w:vAlign w:val="center"/>
          </w:tcPr>
          <w:p w:rsidR="009F0C74" w:rsidRPr="009F0C74" w:rsidRDefault="009F0C74" w:rsidP="003311EC">
            <w:pPr>
              <w:rPr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0C74" w:rsidRPr="009F0C74" w:rsidRDefault="009F0C74" w:rsidP="003311EC">
            <w:pPr>
              <w:jc w:val="center"/>
              <w:rPr>
                <w:bCs/>
                <w:szCs w:val="24"/>
              </w:rPr>
            </w:pPr>
            <w:r w:rsidRPr="009F0C74">
              <w:rPr>
                <w:bCs/>
                <w:szCs w:val="24"/>
              </w:rPr>
              <w:t>ед.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C74" w:rsidRPr="009F0C74" w:rsidRDefault="009F0C74" w:rsidP="003311EC">
            <w:pPr>
              <w:jc w:val="center"/>
              <w:rPr>
                <w:bCs/>
                <w:szCs w:val="24"/>
              </w:rPr>
            </w:pPr>
            <w:r w:rsidRPr="009F0C74">
              <w:rPr>
                <w:bCs/>
                <w:szCs w:val="24"/>
              </w:rPr>
              <w:t>кв. 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0C74" w:rsidRPr="009F0C74" w:rsidRDefault="009F0C74" w:rsidP="003311EC">
            <w:pPr>
              <w:jc w:val="center"/>
              <w:rPr>
                <w:bCs/>
                <w:szCs w:val="24"/>
              </w:rPr>
            </w:pPr>
            <w:r w:rsidRPr="009F0C74">
              <w:rPr>
                <w:szCs w:val="24"/>
              </w:rPr>
              <w:t xml:space="preserve"> руб.</w:t>
            </w:r>
          </w:p>
        </w:tc>
      </w:tr>
      <w:tr w:rsidR="009F0C74" w:rsidRPr="009F0C74" w:rsidTr="003311EC">
        <w:trPr>
          <w:trHeight w:val="587"/>
        </w:trPr>
        <w:tc>
          <w:tcPr>
            <w:tcW w:w="3828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 xml:space="preserve">Ул. </w:t>
            </w:r>
            <w:proofErr w:type="spellStart"/>
            <w:r w:rsidRPr="009F0C74">
              <w:rPr>
                <w:b/>
                <w:szCs w:val="24"/>
              </w:rPr>
              <w:t>Белковского</w:t>
            </w:r>
            <w:proofErr w:type="spellEnd"/>
            <w:r w:rsidRPr="009F0C74">
              <w:rPr>
                <w:b/>
                <w:szCs w:val="24"/>
              </w:rPr>
              <w:t>, 1 « Д»</w:t>
            </w:r>
          </w:p>
        </w:tc>
        <w:tc>
          <w:tcPr>
            <w:tcW w:w="1418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1192,6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szCs w:val="24"/>
                <w:highlight w:val="yellow"/>
              </w:rPr>
            </w:pPr>
            <w:r w:rsidRPr="009F0C74">
              <w:rPr>
                <w:b/>
                <w:szCs w:val="24"/>
              </w:rPr>
              <w:t>636 562,18</w:t>
            </w:r>
          </w:p>
        </w:tc>
      </w:tr>
    </w:tbl>
    <w:p w:rsidR="009F0C74" w:rsidRPr="009F0C74" w:rsidRDefault="009F0C74" w:rsidP="009F0C74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0C74" w:rsidRPr="009F0C74" w:rsidRDefault="009F0C74" w:rsidP="009F0C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0C74" w:rsidRPr="009F0C74" w:rsidRDefault="009F0C74" w:rsidP="009F0C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9F0C74" w:rsidRPr="009F0C74" w:rsidRDefault="009F0C74" w:rsidP="009F0C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F0C74" w:rsidRPr="009F0C74" w:rsidRDefault="009F0C74" w:rsidP="009F0C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в многоквартирном доме, являющегося объектом конкурса</w:t>
      </w:r>
    </w:p>
    <w:p w:rsidR="009F0C74" w:rsidRPr="009F0C74" w:rsidRDefault="009F0C74" w:rsidP="009F0C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0C74" w:rsidRPr="009F0C74" w:rsidRDefault="009F0C74" w:rsidP="009F0C7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I. Общие сведения о многоквартирном доме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591"/>
        <w:gridCol w:w="709"/>
        <w:gridCol w:w="851"/>
        <w:gridCol w:w="1559"/>
        <w:gridCol w:w="850"/>
        <w:gridCol w:w="1782"/>
      </w:tblGrid>
      <w:tr w:rsidR="009F0C74" w:rsidRPr="009F0C74" w:rsidTr="003311EC">
        <w:tc>
          <w:tcPr>
            <w:tcW w:w="486" w:type="dxa"/>
          </w:tcPr>
          <w:p w:rsidR="009F0C74" w:rsidRPr="009F0C74" w:rsidRDefault="009F0C74" w:rsidP="003311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0C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710" w:type="dxa"/>
            <w:gridSpan w:val="4"/>
          </w:tcPr>
          <w:p w:rsidR="009F0C74" w:rsidRPr="009F0C74" w:rsidRDefault="009F0C74" w:rsidP="003311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0C7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</w:tcPr>
          <w:p w:rsidR="009F0C74" w:rsidRPr="009F0C74" w:rsidRDefault="009F0C74" w:rsidP="003311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0C74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9F0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2" w:type="dxa"/>
          </w:tcPr>
          <w:p w:rsidR="009F0C74" w:rsidRPr="009F0C74" w:rsidRDefault="009F0C74" w:rsidP="003311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0C74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</w:t>
            </w:r>
          </w:p>
        </w:tc>
        <w:tc>
          <w:tcPr>
            <w:tcW w:w="5151" w:type="dxa"/>
            <w:gridSpan w:val="3"/>
          </w:tcPr>
          <w:p w:rsidR="009F0C74" w:rsidRPr="009F0C74" w:rsidRDefault="009F0C74" w:rsidP="003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F0C74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4191" w:type="dxa"/>
            <w:gridSpan w:val="3"/>
            <w:vAlign w:val="center"/>
          </w:tcPr>
          <w:p w:rsidR="009F0C74" w:rsidRPr="009F0C74" w:rsidRDefault="009F0C74" w:rsidP="003311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9F0C74">
              <w:rPr>
                <w:rFonts w:ascii="Times New Roman" w:hAnsi="Times New Roman" w:cs="Times New Roman"/>
                <w:b/>
                <w:sz w:val="24"/>
                <w:szCs w:val="24"/>
              </w:rPr>
              <w:t>Белковского</w:t>
            </w:r>
            <w:proofErr w:type="spellEnd"/>
            <w:r w:rsidRPr="009F0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«Д»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2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Кадастровый номер многоквартирного дома (при его наличии)</w:t>
            </w:r>
          </w:p>
        </w:tc>
        <w:tc>
          <w:tcPr>
            <w:tcW w:w="2632" w:type="dxa"/>
            <w:gridSpan w:val="2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szCs w:val="24"/>
              </w:rPr>
              <w:t>24:10:1813055:13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3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Дата составления Паспорта на многоквартирный дом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год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</w:rPr>
            </w:pPr>
            <w:r w:rsidRPr="009F0C74">
              <w:rPr>
                <w:b/>
                <w:bCs/>
              </w:rPr>
              <w:t>.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4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Серия, тип постройки</w:t>
            </w:r>
          </w:p>
        </w:tc>
        <w:tc>
          <w:tcPr>
            <w:tcW w:w="2632" w:type="dxa"/>
            <w:gridSpan w:val="2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Многоквартирный дом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5</w:t>
            </w:r>
          </w:p>
        </w:tc>
        <w:tc>
          <w:tcPr>
            <w:tcW w:w="3591" w:type="dxa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Категория</w:t>
            </w:r>
          </w:p>
        </w:tc>
        <w:tc>
          <w:tcPr>
            <w:tcW w:w="709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042" w:type="dxa"/>
            <w:gridSpan w:val="4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6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Год постройки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год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2014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7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Степень износа по данным государственного технического учета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%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3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8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Степень фактического износа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%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3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9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Год последнего капитального ремонта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год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-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10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-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11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 xml:space="preserve">Материал стен  </w:t>
            </w:r>
          </w:p>
        </w:tc>
        <w:tc>
          <w:tcPr>
            <w:tcW w:w="2632" w:type="dxa"/>
            <w:gridSpan w:val="2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szCs w:val="24"/>
              </w:rPr>
              <w:t>кирпич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12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Количество этажей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ед.</w:t>
            </w:r>
          </w:p>
        </w:tc>
        <w:tc>
          <w:tcPr>
            <w:tcW w:w="1782" w:type="dxa"/>
          </w:tcPr>
          <w:p w:rsidR="009F0C74" w:rsidRPr="009F0C74" w:rsidRDefault="009F0C74" w:rsidP="003311EC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3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13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Наличие подвала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</w:tcPr>
          <w:p w:rsidR="009F0C74" w:rsidRPr="009F0C74" w:rsidRDefault="009F0C74" w:rsidP="003311EC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393,1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14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Наличие цокольного этажа</w:t>
            </w:r>
          </w:p>
        </w:tc>
        <w:tc>
          <w:tcPr>
            <w:tcW w:w="850" w:type="dxa"/>
          </w:tcPr>
          <w:p w:rsidR="009F0C74" w:rsidRPr="009F0C74" w:rsidRDefault="009F0C74" w:rsidP="003311EC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</w:tcPr>
          <w:p w:rsidR="009F0C74" w:rsidRPr="009F0C74" w:rsidRDefault="009F0C74" w:rsidP="003311EC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-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13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Наличие мансарды</w:t>
            </w:r>
          </w:p>
        </w:tc>
        <w:tc>
          <w:tcPr>
            <w:tcW w:w="850" w:type="dxa"/>
          </w:tcPr>
          <w:p w:rsidR="009F0C74" w:rsidRPr="009F0C74" w:rsidRDefault="009F0C74" w:rsidP="003311EC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</w:tcPr>
          <w:p w:rsidR="009F0C74" w:rsidRPr="009F0C74" w:rsidRDefault="009F0C74" w:rsidP="003311EC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-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14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Наличие мезонина</w:t>
            </w:r>
          </w:p>
        </w:tc>
        <w:tc>
          <w:tcPr>
            <w:tcW w:w="850" w:type="dxa"/>
          </w:tcPr>
          <w:p w:rsidR="009F0C74" w:rsidRPr="009F0C74" w:rsidRDefault="009F0C74" w:rsidP="003311EC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</w:tcPr>
          <w:p w:rsidR="009F0C74" w:rsidRPr="009F0C74" w:rsidRDefault="009F0C74" w:rsidP="003311EC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-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15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Количество квартир/комнат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ед.</w:t>
            </w:r>
          </w:p>
        </w:tc>
        <w:tc>
          <w:tcPr>
            <w:tcW w:w="1782" w:type="dxa"/>
          </w:tcPr>
          <w:p w:rsidR="009F0C74" w:rsidRPr="009F0C74" w:rsidRDefault="009F0C74" w:rsidP="003311EC">
            <w:pPr>
              <w:jc w:val="center"/>
              <w:rPr>
                <w:b/>
                <w:szCs w:val="24"/>
              </w:rPr>
            </w:pPr>
            <w:r w:rsidRPr="009F0C74">
              <w:rPr>
                <w:b/>
                <w:szCs w:val="24"/>
              </w:rPr>
              <w:t>16/25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16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Кол-во проживающих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чел.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40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17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 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-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18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Перечень жилых помещений, признанных непригодными для проживания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 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-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19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Реквизиты правовых актов о признании жилых помещений непригодными для проживания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 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-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20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Строительный объем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куб. м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4215,0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21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Площадь: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 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 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а)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общая многоквартирного дома</w:t>
            </w:r>
          </w:p>
        </w:tc>
        <w:tc>
          <w:tcPr>
            <w:tcW w:w="850" w:type="dxa"/>
          </w:tcPr>
          <w:p w:rsidR="009F0C74" w:rsidRPr="009F0C74" w:rsidRDefault="009F0C74" w:rsidP="003311EC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1192,6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б)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 xml:space="preserve">общая жилая многоквартирного </w:t>
            </w:r>
          </w:p>
        </w:tc>
        <w:tc>
          <w:tcPr>
            <w:tcW w:w="850" w:type="dxa"/>
          </w:tcPr>
          <w:p w:rsidR="009F0C74" w:rsidRPr="009F0C74" w:rsidRDefault="009F0C74" w:rsidP="003311EC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694,4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в)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жилых помещений</w:t>
            </w:r>
          </w:p>
        </w:tc>
        <w:tc>
          <w:tcPr>
            <w:tcW w:w="850" w:type="dxa"/>
          </w:tcPr>
          <w:p w:rsidR="009F0C74" w:rsidRPr="009F0C74" w:rsidRDefault="009F0C74" w:rsidP="003311EC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665,6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г)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нежилых помещений (общая площадь нежилых помещений, не входящих в состав общего имущества в МКД)</w:t>
            </w:r>
          </w:p>
        </w:tc>
        <w:tc>
          <w:tcPr>
            <w:tcW w:w="850" w:type="dxa"/>
          </w:tcPr>
          <w:p w:rsidR="009F0C74" w:rsidRPr="009F0C74" w:rsidRDefault="009F0C74" w:rsidP="003311EC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498,2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д)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помещений общего пользования (общая площадь нежилых помещений, входящих в состав общего имущества в МКД)</w:t>
            </w:r>
          </w:p>
        </w:tc>
        <w:tc>
          <w:tcPr>
            <w:tcW w:w="850" w:type="dxa"/>
          </w:tcPr>
          <w:p w:rsidR="009F0C74" w:rsidRPr="009F0C74" w:rsidRDefault="009F0C74" w:rsidP="003311EC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105,1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22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Количество лестниц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ед.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3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23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35,2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lastRenderedPageBreak/>
              <w:t>24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 xml:space="preserve">Уборочная площадь других помещений общего пользования (включая технические этажи, </w:t>
            </w:r>
            <w:r w:rsidRPr="009F0C74">
              <w:rPr>
                <w:b/>
                <w:bCs/>
                <w:sz w:val="20"/>
              </w:rPr>
              <w:t>чердаки</w:t>
            </w:r>
            <w:r w:rsidRPr="009F0C74">
              <w:rPr>
                <w:sz w:val="20"/>
              </w:rPr>
              <w:t xml:space="preserve">, технические </w:t>
            </w:r>
            <w:r w:rsidRPr="009F0C74">
              <w:rPr>
                <w:b/>
                <w:sz w:val="20"/>
              </w:rPr>
              <w:t>подвалы</w:t>
            </w:r>
            <w:r w:rsidRPr="009F0C74">
              <w:rPr>
                <w:sz w:val="20"/>
              </w:rPr>
              <w:t>)</w:t>
            </w:r>
          </w:p>
        </w:tc>
        <w:tc>
          <w:tcPr>
            <w:tcW w:w="850" w:type="dxa"/>
          </w:tcPr>
          <w:p w:rsidR="009F0C74" w:rsidRPr="009F0C74" w:rsidRDefault="009F0C74" w:rsidP="003311EC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69,9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25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Уборочная площадь территории (дворовая)</w:t>
            </w:r>
          </w:p>
        </w:tc>
        <w:tc>
          <w:tcPr>
            <w:tcW w:w="850" w:type="dxa"/>
          </w:tcPr>
          <w:p w:rsidR="009F0C74" w:rsidRPr="009F0C74" w:rsidRDefault="009F0C74" w:rsidP="003311EC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570,3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26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Площадь земельного участка, входящего в состав общего имущества многоквартирного дома (застроенная/незастроенная)</w:t>
            </w:r>
          </w:p>
        </w:tc>
        <w:tc>
          <w:tcPr>
            <w:tcW w:w="850" w:type="dxa"/>
          </w:tcPr>
          <w:p w:rsidR="009F0C74" w:rsidRPr="009F0C74" w:rsidRDefault="009F0C74" w:rsidP="003311EC">
            <w:pPr>
              <w:jc w:val="center"/>
            </w:pPr>
            <w:r w:rsidRPr="009F0C74">
              <w:rPr>
                <w:sz w:val="20"/>
              </w:rPr>
              <w:t>кв. м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bCs/>
                <w:szCs w:val="24"/>
              </w:rPr>
              <w:t>529,7/3070,3</w:t>
            </w:r>
          </w:p>
        </w:tc>
      </w:tr>
      <w:tr w:rsidR="009F0C74" w:rsidRPr="009F0C74" w:rsidTr="003311EC">
        <w:tc>
          <w:tcPr>
            <w:tcW w:w="486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27</w:t>
            </w:r>
          </w:p>
        </w:tc>
        <w:tc>
          <w:tcPr>
            <w:tcW w:w="6710" w:type="dxa"/>
            <w:gridSpan w:val="4"/>
            <w:vAlign w:val="center"/>
          </w:tcPr>
          <w:p w:rsidR="009F0C74" w:rsidRPr="009F0C74" w:rsidRDefault="009F0C74" w:rsidP="003311EC">
            <w:pPr>
              <w:rPr>
                <w:sz w:val="20"/>
              </w:rPr>
            </w:pPr>
            <w:r w:rsidRPr="009F0C74">
              <w:rPr>
                <w:sz w:val="20"/>
              </w:rPr>
              <w:t>Кадастровый  номер  земельного  участка (при его наличии)</w:t>
            </w:r>
          </w:p>
        </w:tc>
        <w:tc>
          <w:tcPr>
            <w:tcW w:w="850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0"/>
              </w:rPr>
            </w:pPr>
            <w:r w:rsidRPr="009F0C74">
              <w:rPr>
                <w:sz w:val="20"/>
              </w:rPr>
              <w:t> </w:t>
            </w:r>
          </w:p>
        </w:tc>
        <w:tc>
          <w:tcPr>
            <w:tcW w:w="1782" w:type="dxa"/>
            <w:vAlign w:val="center"/>
          </w:tcPr>
          <w:p w:rsidR="009F0C74" w:rsidRPr="009F0C74" w:rsidRDefault="009F0C74" w:rsidP="003311EC">
            <w:pPr>
              <w:jc w:val="center"/>
              <w:rPr>
                <w:b/>
                <w:bCs/>
                <w:szCs w:val="24"/>
              </w:rPr>
            </w:pPr>
            <w:r w:rsidRPr="009F0C74">
              <w:rPr>
                <w:b/>
                <w:szCs w:val="24"/>
              </w:rPr>
              <w:t>24:10:1813055</w:t>
            </w:r>
          </w:p>
        </w:tc>
      </w:tr>
    </w:tbl>
    <w:p w:rsidR="009F0C74" w:rsidRPr="009F0C74" w:rsidRDefault="009F0C74" w:rsidP="009F0C74">
      <w:pPr>
        <w:pStyle w:val="ConsPlusNormal"/>
        <w:widowControl/>
        <w:spacing w:after="6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74">
        <w:rPr>
          <w:rFonts w:ascii="Times New Roman" w:hAnsi="Times New Roman" w:cs="Times New Roman"/>
          <w:b/>
          <w:sz w:val="24"/>
          <w:szCs w:val="24"/>
        </w:rPr>
        <w:t>II.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281"/>
        <w:gridCol w:w="3685"/>
        <w:gridCol w:w="2374"/>
      </w:tblGrid>
      <w:tr w:rsidR="009F0C74" w:rsidRPr="009F0C74" w:rsidTr="003311EC">
        <w:tc>
          <w:tcPr>
            <w:tcW w:w="513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№ п/п</w:t>
            </w:r>
          </w:p>
        </w:tc>
        <w:tc>
          <w:tcPr>
            <w:tcW w:w="3281" w:type="dxa"/>
          </w:tcPr>
          <w:p w:rsidR="009F0C74" w:rsidRPr="009F0C74" w:rsidRDefault="009F0C74" w:rsidP="003311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0C74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3685" w:type="dxa"/>
          </w:tcPr>
          <w:p w:rsidR="009F0C74" w:rsidRPr="009F0C74" w:rsidRDefault="009F0C74" w:rsidP="003311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0C74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374" w:type="dxa"/>
          </w:tcPr>
          <w:p w:rsidR="009F0C74" w:rsidRPr="009F0C74" w:rsidRDefault="009F0C74" w:rsidP="003311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0C74">
              <w:rPr>
                <w:rFonts w:ascii="Times New Roman" w:hAnsi="Times New Roman" w:cs="Times New Roman"/>
              </w:rPr>
              <w:t>Техническое состояние элементов общего имущества МКД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Фундамент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железобетонные блоки 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2</w:t>
            </w:r>
          </w:p>
        </w:tc>
        <w:tc>
          <w:tcPr>
            <w:tcW w:w="3281" w:type="dxa"/>
            <w:vAlign w:val="center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кирпич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3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Перегородки МОП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гипсобетонные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4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Перекрытия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чердачные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железобетонные плиты 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железобетонные плиты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подвальные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железобетонные плиты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 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(другое)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5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Крыша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Асбоцементные листы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6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Полы МОП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бетонные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7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Проемы МОП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окна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Переплеты двойные створные остекленные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двери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Деревянные филенчатые, железобетонные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(другое)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8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Отделка МОП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внутренняя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Штукатурка, побелка, окраска, оклейка обоями 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наружная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кирпич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(другое)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9</w:t>
            </w:r>
          </w:p>
        </w:tc>
        <w:tc>
          <w:tcPr>
            <w:tcW w:w="9340" w:type="dxa"/>
            <w:gridSpan w:val="3"/>
            <w:vAlign w:val="bottom"/>
          </w:tcPr>
          <w:p w:rsidR="009F0C74" w:rsidRPr="009F0C74" w:rsidRDefault="009F0C74" w:rsidP="003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Оборудование механическое электрическое санитарно-техническое и иное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Ванны, душевые кабины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да</w:t>
            </w:r>
          </w:p>
        </w:tc>
        <w:tc>
          <w:tcPr>
            <w:tcW w:w="2374" w:type="dxa"/>
          </w:tcPr>
          <w:p w:rsidR="009F0C74" w:rsidRPr="009F0C74" w:rsidRDefault="009F0C74" w:rsidP="003311EC"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да</w:t>
            </w:r>
          </w:p>
        </w:tc>
        <w:tc>
          <w:tcPr>
            <w:tcW w:w="2374" w:type="dxa"/>
          </w:tcPr>
          <w:p w:rsidR="009F0C74" w:rsidRPr="009F0C74" w:rsidRDefault="009F0C74" w:rsidP="003311EC"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газовые плиты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газовые колонки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лифт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Вентиляция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proofErr w:type="spellStart"/>
            <w:r w:rsidRPr="009F0C74">
              <w:rPr>
                <w:sz w:val="22"/>
                <w:szCs w:val="22"/>
              </w:rPr>
              <w:t>вентканалы</w:t>
            </w:r>
            <w:proofErr w:type="spellEnd"/>
            <w:r w:rsidRPr="009F0C74">
              <w:rPr>
                <w:sz w:val="22"/>
                <w:szCs w:val="22"/>
              </w:rPr>
              <w:t xml:space="preserve"> кирпичные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10</w:t>
            </w:r>
          </w:p>
        </w:tc>
        <w:tc>
          <w:tcPr>
            <w:tcW w:w="9340" w:type="dxa"/>
            <w:gridSpan w:val="3"/>
            <w:vAlign w:val="bottom"/>
          </w:tcPr>
          <w:p w:rsidR="009F0C74" w:rsidRPr="009F0C74" w:rsidRDefault="009F0C74" w:rsidP="003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F0C74">
              <w:rPr>
                <w:rFonts w:ascii="Times New Roman" w:hAnsi="Times New Roman" w:cs="Times New Roman"/>
                <w:b/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</w:tr>
      <w:tr w:rsidR="009F0C74" w:rsidRPr="009F0C74" w:rsidTr="003311EC">
        <w:tc>
          <w:tcPr>
            <w:tcW w:w="513" w:type="dxa"/>
            <w:vAlign w:val="center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от ОАО "МРСК"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МУП ДКП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МУП ДКП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отопление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ООО «Феникс» 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 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от внешних котельных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есть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от домовой котельной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печи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калориферы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нет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 </w:t>
            </w:r>
          </w:p>
        </w:tc>
      </w:tr>
      <w:tr w:rsidR="009F0C74" w:rsidRPr="009F0C74" w:rsidTr="003311EC">
        <w:tc>
          <w:tcPr>
            <w:tcW w:w="513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vAlign w:val="bottom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Крыльцо</w:t>
            </w:r>
          </w:p>
        </w:tc>
        <w:tc>
          <w:tcPr>
            <w:tcW w:w="3685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имеются</w:t>
            </w:r>
          </w:p>
        </w:tc>
        <w:tc>
          <w:tcPr>
            <w:tcW w:w="2374" w:type="dxa"/>
            <w:vAlign w:val="bottom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удовлетворительное </w:t>
            </w:r>
          </w:p>
        </w:tc>
      </w:tr>
    </w:tbl>
    <w:p w:rsidR="009F0C74" w:rsidRPr="009F0C74" w:rsidRDefault="009F0C74" w:rsidP="009F0C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0C74" w:rsidRPr="009F0C74" w:rsidRDefault="009F0C74" w:rsidP="009F0C74">
      <w:pPr>
        <w:jc w:val="center"/>
        <w:rPr>
          <w:sz w:val="22"/>
          <w:szCs w:val="22"/>
        </w:rPr>
        <w:sectPr w:rsidR="009F0C74" w:rsidRPr="009F0C74" w:rsidSect="007C06E4">
          <w:footerReference w:type="default" r:id="rId12"/>
          <w:pgSz w:w="11906" w:h="16838"/>
          <w:pgMar w:top="289" w:right="397" w:bottom="295" w:left="1418" w:header="709" w:footer="284" w:gutter="0"/>
          <w:cols w:space="708"/>
          <w:docGrid w:linePitch="360"/>
        </w:sectPr>
      </w:pPr>
    </w:p>
    <w:p w:rsidR="009F0C74" w:rsidRPr="009F0C74" w:rsidRDefault="009F0C74" w:rsidP="009F0C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C74" w:rsidRPr="009F0C74" w:rsidRDefault="009F0C74" w:rsidP="009F0C74">
      <w:pPr>
        <w:jc w:val="center"/>
        <w:rPr>
          <w:b/>
          <w:bCs/>
          <w:sz w:val="22"/>
          <w:szCs w:val="22"/>
        </w:rPr>
      </w:pPr>
      <w:r w:rsidRPr="009F0C74">
        <w:rPr>
          <w:b/>
          <w:bCs/>
          <w:sz w:val="22"/>
          <w:szCs w:val="22"/>
        </w:rPr>
        <w:t>ПЕРЕЧЕНЬ И СТОИМОСТЬ ОБЯЗАТЕЛЬНЫХ РАБОТ И УСЛУГ</w:t>
      </w:r>
    </w:p>
    <w:p w:rsidR="009F0C74" w:rsidRPr="009F0C74" w:rsidRDefault="009F0C74" w:rsidP="009F0C74">
      <w:pPr>
        <w:jc w:val="center"/>
        <w:rPr>
          <w:b/>
          <w:bCs/>
          <w:sz w:val="22"/>
          <w:szCs w:val="22"/>
        </w:rPr>
      </w:pPr>
      <w:r w:rsidRPr="009F0C74">
        <w:rPr>
          <w:b/>
          <w:bCs/>
          <w:sz w:val="22"/>
          <w:szCs w:val="22"/>
        </w:rPr>
        <w:t>по содержанию и ремонту общего имущества собственников помещений</w:t>
      </w:r>
    </w:p>
    <w:p w:rsidR="009F0C74" w:rsidRPr="009F0C74" w:rsidRDefault="009F0C74" w:rsidP="009F0C74">
      <w:pPr>
        <w:jc w:val="center"/>
        <w:rPr>
          <w:b/>
          <w:sz w:val="22"/>
          <w:szCs w:val="22"/>
        </w:rPr>
      </w:pPr>
      <w:r w:rsidRPr="009F0C74">
        <w:rPr>
          <w:b/>
          <w:bCs/>
          <w:sz w:val="22"/>
          <w:szCs w:val="22"/>
        </w:rPr>
        <w:t xml:space="preserve">в многоквартирном доме по адресу: с. Дзержинское, </w:t>
      </w:r>
      <w:r w:rsidRPr="009F0C74">
        <w:rPr>
          <w:b/>
          <w:sz w:val="22"/>
          <w:szCs w:val="22"/>
        </w:rPr>
        <w:t xml:space="preserve">ул. </w:t>
      </w:r>
      <w:proofErr w:type="spellStart"/>
      <w:r w:rsidRPr="009F0C74">
        <w:rPr>
          <w:b/>
          <w:sz w:val="22"/>
          <w:szCs w:val="22"/>
        </w:rPr>
        <w:t>Белковского</w:t>
      </w:r>
      <w:proofErr w:type="spellEnd"/>
      <w:r w:rsidRPr="009F0C74">
        <w:rPr>
          <w:b/>
          <w:sz w:val="22"/>
          <w:szCs w:val="22"/>
        </w:rPr>
        <w:t xml:space="preserve"> 1 «Д»</w:t>
      </w:r>
    </w:p>
    <w:p w:rsidR="009F0C74" w:rsidRPr="009F0C74" w:rsidRDefault="009F0C74" w:rsidP="009F0C74">
      <w:pPr>
        <w:jc w:val="center"/>
        <w:rPr>
          <w:b/>
          <w:bCs/>
          <w:sz w:val="22"/>
          <w:szCs w:val="22"/>
        </w:rPr>
      </w:pPr>
    </w:p>
    <w:p w:rsidR="009F0C74" w:rsidRPr="009F0C74" w:rsidRDefault="009F0C74" w:rsidP="009F0C74">
      <w:pPr>
        <w:rPr>
          <w:b/>
          <w:bCs/>
          <w:sz w:val="22"/>
          <w:szCs w:val="22"/>
        </w:rPr>
      </w:pPr>
    </w:p>
    <w:tbl>
      <w:tblPr>
        <w:tblW w:w="9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0"/>
        <w:gridCol w:w="2482"/>
      </w:tblGrid>
      <w:tr w:rsidR="009F0C74" w:rsidRPr="009F0C74" w:rsidTr="003311EC">
        <w:trPr>
          <w:trHeight w:val="83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Наименование работ/услуг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spacing w:line="274" w:lineRule="exact"/>
              <w:ind w:right="56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 xml:space="preserve">Плата на 1 </w:t>
            </w:r>
            <w:proofErr w:type="spellStart"/>
            <w:r w:rsidRPr="009F0C74">
              <w:rPr>
                <w:rFonts w:eastAsia="Arial Unicode MS"/>
                <w:sz w:val="22"/>
                <w:szCs w:val="22"/>
              </w:rPr>
              <w:t>кв.м</w:t>
            </w:r>
            <w:proofErr w:type="spellEnd"/>
            <w:r w:rsidRPr="009F0C74">
              <w:rPr>
                <w:rFonts w:eastAsia="Arial Unicode MS"/>
                <w:sz w:val="22"/>
                <w:szCs w:val="22"/>
              </w:rPr>
              <w:t xml:space="preserve"> в месяц (руб.)</w:t>
            </w:r>
          </w:p>
        </w:tc>
      </w:tr>
      <w:tr w:rsidR="009F0C74" w:rsidRPr="009F0C74" w:rsidTr="003311EC">
        <w:trPr>
          <w:trHeight w:val="31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. Управление многоквартирным домом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2,12</w:t>
            </w:r>
          </w:p>
        </w:tc>
      </w:tr>
      <w:tr w:rsidR="009F0C74" w:rsidRPr="009F0C74" w:rsidTr="003311EC">
        <w:trPr>
          <w:trHeight w:val="31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 xml:space="preserve">. Содержание помещений общего пользования,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8,87</w:t>
            </w:r>
          </w:p>
        </w:tc>
      </w:tr>
      <w:tr w:rsidR="009F0C74" w:rsidRPr="009F0C74" w:rsidTr="003311EC">
        <w:trPr>
          <w:trHeight w:val="254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1.Уборка помещений общего пользования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C74" w:rsidRPr="009F0C74" w:rsidRDefault="009F0C74" w:rsidP="003311E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3,7</w:t>
            </w:r>
          </w:p>
        </w:tc>
      </w:tr>
      <w:tr w:rsidR="009F0C74" w:rsidRPr="009F0C74" w:rsidTr="003311EC">
        <w:trPr>
          <w:trHeight w:val="254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2. Обеспечение соблюдения характеристик надежности и безопасности МКД и т.д.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C74" w:rsidRPr="009F0C74" w:rsidRDefault="009F0C74" w:rsidP="003311E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5,17</w:t>
            </w:r>
          </w:p>
        </w:tc>
      </w:tr>
      <w:tr w:rsidR="009F0C74" w:rsidRPr="009F0C74" w:rsidTr="003311EC">
        <w:trPr>
          <w:trHeight w:val="55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spacing w:after="60"/>
              <w:ind w:left="4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II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. Уборка земельного участка, входящего в состав общего</w:t>
            </w:r>
          </w:p>
          <w:p w:rsidR="009F0C74" w:rsidRPr="009F0C74" w:rsidRDefault="009F0C74" w:rsidP="003311EC">
            <w:pPr>
              <w:autoSpaceDE/>
              <w:autoSpaceDN/>
              <w:adjustRightInd/>
              <w:spacing w:before="60"/>
              <w:ind w:left="166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 xml:space="preserve">имущества многоквартирного дома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:rsidR="009F0C74" w:rsidRPr="009F0C74" w:rsidRDefault="009F0C74" w:rsidP="003311EC">
            <w:pPr>
              <w:autoSpaceDE/>
              <w:autoSpaceDN/>
              <w:adjustRightInd/>
              <w:spacing w:before="6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11,16</w:t>
            </w:r>
          </w:p>
        </w:tc>
      </w:tr>
      <w:tr w:rsidR="009F0C74" w:rsidRPr="009F0C74" w:rsidTr="003311EC">
        <w:trPr>
          <w:trHeight w:val="35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2. Подметание земельного участка в летний период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1,98</w:t>
            </w:r>
          </w:p>
        </w:tc>
      </w:tr>
      <w:tr w:rsidR="009F0C74" w:rsidRPr="009F0C74" w:rsidTr="003311EC">
        <w:trPr>
          <w:trHeight w:val="30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3.Уборка мусора с газона, очистка урн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1,62</w:t>
            </w:r>
          </w:p>
        </w:tc>
      </w:tr>
      <w:tr w:rsidR="009F0C74" w:rsidRPr="009F0C74" w:rsidTr="003311EC">
        <w:trPr>
          <w:trHeight w:val="613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4.Уборка мусора на контейнерных площадках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1,98</w:t>
            </w:r>
          </w:p>
        </w:tc>
      </w:tr>
      <w:tr w:rsidR="009F0C74" w:rsidRPr="009F0C74" w:rsidTr="003311EC">
        <w:trPr>
          <w:trHeight w:val="613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5. Сдвижка и подметание снега (очистка аварийных подъездных путей к дому)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1,8</w:t>
            </w:r>
          </w:p>
        </w:tc>
      </w:tr>
      <w:tr w:rsidR="009F0C74" w:rsidRPr="009F0C74" w:rsidTr="003311EC">
        <w:trPr>
          <w:trHeight w:val="288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6. Вывоз твёрдых бытовых отходов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3,78</w:t>
            </w:r>
          </w:p>
        </w:tc>
      </w:tr>
      <w:tr w:rsidR="009F0C74" w:rsidRPr="009F0C74" w:rsidTr="003311EC">
        <w:trPr>
          <w:trHeight w:val="566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spacing w:line="278" w:lineRule="exact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V</w:t>
            </w: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. Подготовка многоквартирного дома к сезонной эксплуатации и эксплуатация в зимний период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16,75</w:t>
            </w:r>
          </w:p>
        </w:tc>
      </w:tr>
      <w:tr w:rsidR="009F0C74" w:rsidRPr="009F0C74" w:rsidTr="003311EC">
        <w:trPr>
          <w:trHeight w:val="30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7. Укрепление водосточных труб, колен, воронок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1,45</w:t>
            </w:r>
          </w:p>
        </w:tc>
      </w:tr>
      <w:tr w:rsidR="009F0C74" w:rsidRPr="009F0C74" w:rsidTr="003311EC">
        <w:trPr>
          <w:trHeight w:val="83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spacing w:line="274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 xml:space="preserve">8. Расконсервирование и ремонт поливочной системы, консервация системы центрального отопления, ремонт просевшей </w:t>
            </w:r>
            <w:proofErr w:type="spellStart"/>
            <w:r w:rsidRPr="009F0C74">
              <w:rPr>
                <w:rFonts w:eastAsia="Arial Unicode MS"/>
                <w:sz w:val="22"/>
                <w:szCs w:val="22"/>
              </w:rPr>
              <w:t>отмостки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 xml:space="preserve">1,98 </w:t>
            </w:r>
          </w:p>
        </w:tc>
      </w:tr>
      <w:tr w:rsidR="009F0C74" w:rsidRPr="009F0C74" w:rsidTr="003311EC">
        <w:trPr>
          <w:trHeight w:val="68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spacing w:line="278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9. Замена разбитых стёкол, окон и ремонт дверей в пустующих жилых и нежилых муниципальных помещениях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4,5</w:t>
            </w:r>
          </w:p>
        </w:tc>
      </w:tr>
      <w:tr w:rsidR="009F0C74" w:rsidRPr="009F0C74" w:rsidTr="003311EC">
        <w:trPr>
          <w:trHeight w:val="139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spacing w:line="274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 xml:space="preserve">10. Ремонт, регулировка, промывка, испытание, </w:t>
            </w:r>
            <w:proofErr w:type="spellStart"/>
            <w:r w:rsidRPr="009F0C74">
              <w:rPr>
                <w:rFonts w:eastAsia="Arial Unicode MS"/>
                <w:sz w:val="22"/>
                <w:szCs w:val="22"/>
              </w:rPr>
              <w:t>расконсервация</w:t>
            </w:r>
            <w:proofErr w:type="spellEnd"/>
            <w:r w:rsidRPr="009F0C74">
              <w:rPr>
                <w:rFonts w:eastAsia="Arial Unicode MS"/>
                <w:sz w:val="22"/>
                <w:szCs w:val="22"/>
              </w:rPr>
              <w:t xml:space="preserve"> систем центрального отопления, утепление бойлеров, утепление и прочистка </w:t>
            </w:r>
            <w:proofErr w:type="spellStart"/>
            <w:r w:rsidRPr="009F0C74">
              <w:rPr>
                <w:rFonts w:eastAsia="Arial Unicode MS"/>
                <w:sz w:val="22"/>
                <w:szCs w:val="22"/>
              </w:rPr>
              <w:t>дымовептиляционных</w:t>
            </w:r>
            <w:proofErr w:type="spellEnd"/>
            <w:r w:rsidRPr="009F0C74">
              <w:rPr>
                <w:rFonts w:eastAsia="Arial Unicode MS"/>
                <w:sz w:val="22"/>
                <w:szCs w:val="22"/>
              </w:rPr>
              <w:t xml:space="preserve"> каналов, проверка состояния и ремонт продухов в цоколях зданий, ремонт и укрепление входных дверей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5,4</w:t>
            </w:r>
          </w:p>
        </w:tc>
      </w:tr>
      <w:tr w:rsidR="009F0C74" w:rsidRPr="009F0C74" w:rsidTr="003311EC">
        <w:trPr>
          <w:trHeight w:val="30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rFonts w:eastAsia="Arial Unicode MS"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Cs/>
                <w:sz w:val="22"/>
                <w:szCs w:val="22"/>
              </w:rPr>
              <w:t>11. Очистка кровли от снега и сосулек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Cs/>
                <w:sz w:val="22"/>
                <w:szCs w:val="22"/>
              </w:rPr>
              <w:t>3,42</w:t>
            </w:r>
          </w:p>
        </w:tc>
      </w:tr>
      <w:tr w:rsidR="009F0C74" w:rsidRPr="009F0C74" w:rsidTr="003311EC">
        <w:trPr>
          <w:trHeight w:val="30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V. Проведение технических осмотров и мелкий ремонт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5,58</w:t>
            </w:r>
          </w:p>
        </w:tc>
      </w:tr>
      <w:tr w:rsidR="009F0C74" w:rsidRPr="009F0C74" w:rsidTr="003311EC">
        <w:trPr>
          <w:trHeight w:val="84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spacing w:line="278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 xml:space="preserve">12. проведение технических осмотров и устранение незначительных неисправностей в системах вентиляции, </w:t>
            </w:r>
            <w:proofErr w:type="spellStart"/>
            <w:r w:rsidRPr="009F0C74">
              <w:rPr>
                <w:rFonts w:eastAsia="Arial Unicode MS"/>
                <w:sz w:val="22"/>
                <w:szCs w:val="22"/>
              </w:rPr>
              <w:t>дымоудаления</w:t>
            </w:r>
            <w:proofErr w:type="spellEnd"/>
            <w:r w:rsidRPr="009F0C74">
              <w:rPr>
                <w:rFonts w:eastAsia="Arial Unicode MS"/>
                <w:sz w:val="22"/>
                <w:szCs w:val="22"/>
              </w:rPr>
              <w:t>, электротехнических устройств и прочие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0,72</w:t>
            </w:r>
          </w:p>
        </w:tc>
      </w:tr>
      <w:tr w:rsidR="009F0C74" w:rsidRPr="009F0C74" w:rsidTr="003311EC">
        <w:trPr>
          <w:trHeight w:val="456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13.Аварийное обслуживание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4,5</w:t>
            </w:r>
          </w:p>
        </w:tc>
      </w:tr>
      <w:tr w:rsidR="009F0C74" w:rsidRPr="009F0C74" w:rsidTr="003311EC">
        <w:trPr>
          <w:trHeight w:val="30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14. Дератизация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0,36</w:t>
            </w:r>
          </w:p>
        </w:tc>
      </w:tr>
      <w:tr w:rsidR="009F0C74" w:rsidRPr="009F0C74" w:rsidTr="003311EC">
        <w:trPr>
          <w:trHeight w:val="31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Итого: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44,48</w:t>
            </w:r>
          </w:p>
        </w:tc>
      </w:tr>
    </w:tbl>
    <w:p w:rsidR="009F0C74" w:rsidRPr="009F0C74" w:rsidRDefault="009F0C74" w:rsidP="009F0C74">
      <w:pPr>
        <w:rPr>
          <w:b/>
          <w:bCs/>
          <w:sz w:val="22"/>
          <w:szCs w:val="22"/>
        </w:rPr>
      </w:pPr>
    </w:p>
    <w:p w:rsidR="009F0C74" w:rsidRPr="009F0C74" w:rsidRDefault="009F0C74" w:rsidP="009F0C74">
      <w:pPr>
        <w:rPr>
          <w:b/>
          <w:bCs/>
          <w:sz w:val="22"/>
          <w:szCs w:val="22"/>
        </w:rPr>
      </w:pPr>
    </w:p>
    <w:p w:rsidR="009F0C74" w:rsidRPr="009F0C74" w:rsidRDefault="009F0C74" w:rsidP="009F0C74">
      <w:pPr>
        <w:ind w:right="56" w:firstLine="720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>Перечень работ и услуг по содержанию и текущему ремонту общего имущества в Многоквартирном доме</w:t>
      </w:r>
    </w:p>
    <w:p w:rsidR="009F0C74" w:rsidRPr="009F0C74" w:rsidRDefault="009F0C74" w:rsidP="009F0C74">
      <w:pPr>
        <w:pStyle w:val="ConsNormal"/>
        <w:spacing w:before="60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lastRenderedPageBreak/>
        <w:t>Работы и услуги по содержанию и текущему ремонту общего имущества в МКД осуществляются в соответствии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с действующим законодательством, в том числе Жилищным кодексом РФ,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постановлением Правительства РФ от 21.01.06 №25 «Об утверждении правил пользования жилыми помещениями»,</w:t>
      </w:r>
    </w:p>
    <w:p w:rsidR="009F0C74" w:rsidRPr="009F0C74" w:rsidRDefault="009F0C74" w:rsidP="009F0C74">
      <w:pPr>
        <w:ind w:right="56" w:firstLine="360"/>
        <w:jc w:val="both"/>
        <w:rPr>
          <w:bCs/>
          <w:sz w:val="22"/>
          <w:szCs w:val="22"/>
        </w:rPr>
      </w:pPr>
      <w:r w:rsidRPr="009F0C74">
        <w:rPr>
          <w:bCs/>
          <w:sz w:val="22"/>
          <w:szCs w:val="22"/>
        </w:rPr>
        <w:t>- с постановлением Правительства Российской Федерации от 06.05.2011г № 354 «О предоставлении коммунальных услуг собственникам и пользователям помещений в многоквартирных домах и жилых домов»;</w:t>
      </w:r>
    </w:p>
    <w:p w:rsidR="009F0C74" w:rsidRPr="009F0C74" w:rsidRDefault="009F0C74" w:rsidP="009F0C74">
      <w:pPr>
        <w:ind w:right="56" w:firstLine="360"/>
        <w:jc w:val="both"/>
        <w:rPr>
          <w:bCs/>
          <w:sz w:val="22"/>
          <w:szCs w:val="22"/>
        </w:rPr>
      </w:pPr>
      <w:r w:rsidRPr="009F0C74">
        <w:rPr>
          <w:bCs/>
          <w:sz w:val="22"/>
          <w:szCs w:val="22"/>
        </w:rPr>
        <w:t xml:space="preserve">- </w:t>
      </w:r>
      <w:r w:rsidRPr="009F0C74">
        <w:rPr>
          <w:bCs/>
          <w:spacing w:val="-6"/>
          <w:sz w:val="22"/>
          <w:szCs w:val="22"/>
        </w:rPr>
        <w:t>постановление Правительства Российской Федерации от 03.04.2013г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иными нормативными правовыми актами Российской Федерации, регулирующими вопросы управления, содержания и ремонта МКД, предоставления коммунальных услуг, а также Договором.</w:t>
      </w:r>
    </w:p>
    <w:p w:rsidR="009F0C74" w:rsidRPr="009F0C74" w:rsidRDefault="009F0C74" w:rsidP="009F0C74">
      <w:pPr>
        <w:pStyle w:val="ConsNormal"/>
        <w:spacing w:before="60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F0C74" w:rsidRPr="009F0C74" w:rsidRDefault="009F0C74" w:rsidP="009F0C74">
      <w:pPr>
        <w:pStyle w:val="ConsNormal"/>
        <w:spacing w:before="60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0C74">
        <w:rPr>
          <w:rFonts w:ascii="Times New Roman" w:hAnsi="Times New Roman" w:cs="Times New Roman"/>
          <w:b/>
          <w:sz w:val="22"/>
          <w:szCs w:val="22"/>
        </w:rPr>
        <w:t>Работы и услуги по содержанию и текущему ремонту общего имущества в МКД включают в себя:</w:t>
      </w:r>
    </w:p>
    <w:p w:rsidR="009F0C74" w:rsidRPr="009F0C74" w:rsidRDefault="009F0C74" w:rsidP="009F0C74">
      <w:pPr>
        <w:pStyle w:val="ConsNormal"/>
        <w:spacing w:before="60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1.Управление Многоквартирным домом, </w:t>
      </w:r>
    </w:p>
    <w:p w:rsidR="009F0C74" w:rsidRPr="009F0C74" w:rsidRDefault="009F0C74" w:rsidP="009F0C74">
      <w:pPr>
        <w:pStyle w:val="ConsNormal"/>
        <w:spacing w:before="60"/>
        <w:ind w:right="0" w:firstLine="425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9F0C74">
        <w:rPr>
          <w:rFonts w:ascii="Times New Roman" w:hAnsi="Times New Roman" w:cs="Times New Roman"/>
          <w:spacing w:val="-6"/>
          <w:sz w:val="22"/>
          <w:szCs w:val="22"/>
        </w:rPr>
        <w:t>2. Содержание и текущий ремонт строительных конструкций и помещений, относящихся к общему имуществу собственников помещений в МКД (указанных в приложении 2 к Договору), включая диспетчерское и аварийное обслуживание, осмотры, подготовку к сезонной эксплуатации.</w:t>
      </w:r>
    </w:p>
    <w:p w:rsidR="009F0C74" w:rsidRPr="009F0C74" w:rsidRDefault="009F0C74" w:rsidP="009F0C74">
      <w:pPr>
        <w:pStyle w:val="ConsNormal"/>
        <w:spacing w:before="60"/>
        <w:ind w:right="0" w:firstLine="425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9F0C74">
        <w:rPr>
          <w:rFonts w:ascii="Times New Roman" w:hAnsi="Times New Roman" w:cs="Times New Roman"/>
          <w:spacing w:val="-4"/>
          <w:sz w:val="22"/>
          <w:szCs w:val="22"/>
        </w:rPr>
        <w:t>3. Содержание и текущий ремонт инженерных систем и оборудования, включая диспетчерское и аварийное обслуживание, осмотры, подготовку к сезонной эксплуатации, в том числе: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системы холодного водоснабжения,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системы канализации,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системы центрального отопления,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системы электроснабжения,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 xml:space="preserve">- системы вентиляции. </w:t>
      </w:r>
    </w:p>
    <w:p w:rsidR="009F0C74" w:rsidRPr="009F0C74" w:rsidRDefault="009F0C74" w:rsidP="009F0C74">
      <w:pPr>
        <w:pStyle w:val="ConsNormal"/>
        <w:spacing w:before="60"/>
        <w:ind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4. Уборка и санитарное содержание, в том числе: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земельного участка, входящего в состав общего имущества МКД, а также придомовой территории,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помещений, относящихся к общему имуществу собственников помещений в МКД (указанных в приложении 2 к Договору), в том числе уборка лестничных клеток,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уход за зелеными насаждениями,</w:t>
      </w:r>
    </w:p>
    <w:p w:rsidR="009F0C74" w:rsidRPr="009F0C74" w:rsidRDefault="009F0C74" w:rsidP="009F0C74">
      <w:pPr>
        <w:pStyle w:val="ConsNormal"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- дератизация Многоквартирного дома.</w:t>
      </w:r>
    </w:p>
    <w:p w:rsidR="009F0C74" w:rsidRPr="009F0C74" w:rsidRDefault="009F0C74" w:rsidP="009F0C74">
      <w:pPr>
        <w:pStyle w:val="ConsNormal"/>
        <w:spacing w:before="60"/>
        <w:ind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5. Содержание и уход за элементами благоустройства и иными объектами, расположенными на земельном участке, в том числе на придомовой территории, предназначенными для обслуживания, эксплуатации и благоустройства МКД.</w:t>
      </w:r>
    </w:p>
    <w:p w:rsidR="009F0C74" w:rsidRDefault="009F0C74" w:rsidP="009F0C74">
      <w:pPr>
        <w:pStyle w:val="ConsNormal"/>
        <w:spacing w:before="60"/>
        <w:ind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9F0C74">
        <w:rPr>
          <w:rFonts w:ascii="Times New Roman" w:hAnsi="Times New Roman" w:cs="Times New Roman"/>
          <w:sz w:val="22"/>
          <w:szCs w:val="22"/>
        </w:rPr>
        <w:t>6. Вывоз твердых бытовых отходов.</w:t>
      </w:r>
    </w:p>
    <w:p w:rsidR="009F0C74" w:rsidRDefault="009F0C74" w:rsidP="009F0C74">
      <w:pPr>
        <w:pStyle w:val="ConsNormal"/>
        <w:spacing w:before="60"/>
        <w:ind w:right="0"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9F0C74" w:rsidRDefault="009F0C74" w:rsidP="009F0C74">
      <w:pPr>
        <w:pStyle w:val="ConsNormal"/>
        <w:spacing w:before="60"/>
        <w:ind w:right="0"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9F0C74" w:rsidRDefault="009F0C74">
      <w:p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F0C74" w:rsidRPr="009F0C74" w:rsidRDefault="009F0C74" w:rsidP="009F0C74">
      <w:pPr>
        <w:jc w:val="center"/>
        <w:rPr>
          <w:b/>
          <w:sz w:val="32"/>
          <w:szCs w:val="32"/>
        </w:rPr>
      </w:pPr>
      <w:proofErr w:type="gramStart"/>
      <w:r w:rsidRPr="009F0C74">
        <w:rPr>
          <w:b/>
          <w:sz w:val="32"/>
          <w:szCs w:val="32"/>
        </w:rPr>
        <w:lastRenderedPageBreak/>
        <w:t>ЧАСТЬ  4</w:t>
      </w:r>
      <w:proofErr w:type="gramEnd"/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  <w:proofErr w:type="gramStart"/>
      <w:r w:rsidRPr="009F0C74">
        <w:rPr>
          <w:b/>
          <w:caps/>
          <w:sz w:val="28"/>
          <w:szCs w:val="28"/>
        </w:rPr>
        <w:t>к  КОНКУРСНой</w:t>
      </w:r>
      <w:proofErr w:type="gramEnd"/>
      <w:r w:rsidRPr="009F0C74">
        <w:rPr>
          <w:b/>
          <w:caps/>
          <w:sz w:val="28"/>
          <w:szCs w:val="28"/>
        </w:rPr>
        <w:t xml:space="preserve"> документации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caps/>
          <w:sz w:val="28"/>
          <w:szCs w:val="28"/>
        </w:rPr>
      </w:pPr>
      <w:r w:rsidRPr="009F0C74">
        <w:rPr>
          <w:b/>
          <w:caps/>
          <w:sz w:val="28"/>
          <w:szCs w:val="28"/>
        </w:rPr>
        <w:t>для проведения открытого конкурса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sz w:val="28"/>
          <w:szCs w:val="28"/>
        </w:rPr>
      </w:pPr>
      <w:r w:rsidRPr="009F0C74">
        <w:rPr>
          <w:b/>
          <w:caps/>
          <w:sz w:val="28"/>
          <w:szCs w:val="28"/>
        </w:rPr>
        <w:t xml:space="preserve">ПО ОТБОРУ УПРАВЛЯЮЩЕЙ ОРГАНИЗАЦИИ НА ПРАВО ЗАКЛЮЧЕНИЯ ДОГОВОРА </w:t>
      </w:r>
      <w:r w:rsidRPr="009F0C74">
        <w:rPr>
          <w:b/>
          <w:sz w:val="28"/>
          <w:szCs w:val="28"/>
        </w:rPr>
        <w:t>УПРАВЛЕНИЯ МНОГОКВАРТИРНЫМ ДОМОМ РАСПОЛОЖЕННОМ ПО АДРЕСУ: С. ДЗЕРЖИНСКОЕ, УЛ. БЕЛКОВСКОГО 1 «Д»</w:t>
      </w:r>
    </w:p>
    <w:p w:rsidR="009F0C74" w:rsidRPr="009F0C74" w:rsidRDefault="009F0C74" w:rsidP="009F0C74">
      <w:pPr>
        <w:pStyle w:val="a8"/>
        <w:spacing w:after="0"/>
        <w:jc w:val="center"/>
        <w:rPr>
          <w:b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9F0C74" w:rsidRPr="009F0C74" w:rsidRDefault="009F0C74" w:rsidP="009F0C74">
      <w:pPr>
        <w:jc w:val="center"/>
        <w:rPr>
          <w:b/>
          <w:sz w:val="28"/>
          <w:szCs w:val="28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 w:rsidRPr="009F0C74">
        <w:rPr>
          <w:b/>
          <w:sz w:val="28"/>
          <w:szCs w:val="28"/>
        </w:rPr>
        <w:t>ПРОЕКТ  ДОГОВОРА</w:t>
      </w:r>
      <w:proofErr w:type="gramEnd"/>
    </w:p>
    <w:p w:rsidR="009F0C74" w:rsidRPr="009F0C74" w:rsidRDefault="009F0C74" w:rsidP="009F0C74">
      <w:pPr>
        <w:pStyle w:val="a8"/>
        <w:pBdr>
          <w:bottom w:val="single" w:sz="12" w:space="1" w:color="auto"/>
        </w:pBdr>
        <w:jc w:val="center"/>
        <w:rPr>
          <w:b/>
          <w:caps/>
          <w:sz w:val="28"/>
          <w:szCs w:val="28"/>
        </w:rPr>
      </w:pPr>
    </w:p>
    <w:p w:rsidR="009F0C74" w:rsidRPr="009F0C74" w:rsidRDefault="009F0C74" w:rsidP="009F0C74">
      <w:pPr>
        <w:pStyle w:val="a8"/>
        <w:jc w:val="center"/>
        <w:rPr>
          <w:b/>
          <w:bCs/>
          <w:caps/>
          <w:sz w:val="28"/>
        </w:rPr>
      </w:pPr>
    </w:p>
    <w:p w:rsidR="009F0C74" w:rsidRPr="009F0C74" w:rsidRDefault="009F0C74" w:rsidP="009F0C74">
      <w:pPr>
        <w:pStyle w:val="a8"/>
        <w:jc w:val="center"/>
        <w:rPr>
          <w:b/>
          <w:bCs/>
          <w:caps/>
          <w:sz w:val="28"/>
        </w:rPr>
      </w:pPr>
    </w:p>
    <w:p w:rsidR="009F0C74" w:rsidRPr="009F0C74" w:rsidRDefault="009F0C74" w:rsidP="009F0C74">
      <w:pPr>
        <w:pStyle w:val="a8"/>
        <w:jc w:val="center"/>
        <w:rPr>
          <w:b/>
          <w:bCs/>
          <w:caps/>
          <w:sz w:val="28"/>
        </w:rPr>
      </w:pPr>
    </w:p>
    <w:p w:rsidR="009F0C74" w:rsidRPr="009F0C74" w:rsidRDefault="009F0C74" w:rsidP="009F0C74">
      <w:pPr>
        <w:pStyle w:val="a8"/>
        <w:jc w:val="center"/>
        <w:rPr>
          <w:b/>
          <w:bCs/>
          <w:caps/>
          <w:sz w:val="28"/>
        </w:rPr>
      </w:pPr>
    </w:p>
    <w:p w:rsidR="009F0C74" w:rsidRDefault="009F0C74">
      <w:pPr>
        <w:overflowPunct/>
        <w:autoSpaceDE/>
        <w:autoSpaceDN/>
        <w:adjustRightInd/>
        <w:rPr>
          <w:b/>
          <w:bCs/>
          <w:caps/>
          <w:sz w:val="28"/>
        </w:rPr>
      </w:pPr>
      <w:r>
        <w:rPr>
          <w:b/>
          <w:bCs/>
          <w:caps/>
          <w:sz w:val="28"/>
        </w:rPr>
        <w:br w:type="page"/>
      </w:r>
    </w:p>
    <w:p w:rsidR="009F0C74" w:rsidRPr="009F0C74" w:rsidRDefault="009F0C74" w:rsidP="009F0C74">
      <w:pPr>
        <w:autoSpaceDE/>
        <w:autoSpaceDN/>
        <w:adjustRightInd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lastRenderedPageBreak/>
        <w:t>ПОЕКТ ДОГОВОРА УПРАВЛЕНИЯ МНОГОКВАРТИРНЫМ ДОМОМ</w:t>
      </w:r>
    </w:p>
    <w:p w:rsidR="009F0C74" w:rsidRPr="009F0C74" w:rsidRDefault="009F0C74" w:rsidP="009F0C74">
      <w:pPr>
        <w:autoSpaceDE/>
        <w:autoSpaceDN/>
        <w:adjustRightInd/>
        <w:rPr>
          <w:sz w:val="28"/>
          <w:szCs w:val="28"/>
        </w:rPr>
      </w:pPr>
    </w:p>
    <w:p w:rsidR="009F0C74" w:rsidRPr="009F0C74" w:rsidRDefault="009F0C74" w:rsidP="009F0C74">
      <w:pPr>
        <w:autoSpaceDE/>
        <w:autoSpaceDN/>
        <w:adjustRightInd/>
        <w:rPr>
          <w:sz w:val="22"/>
          <w:szCs w:val="22"/>
        </w:rPr>
      </w:pPr>
      <w:r w:rsidRPr="009F0C74">
        <w:rPr>
          <w:sz w:val="22"/>
          <w:szCs w:val="22"/>
        </w:rPr>
        <w:t>с. Дзержинское                                                                                                         _____________2018 год</w:t>
      </w:r>
    </w:p>
    <w:p w:rsidR="009F0C74" w:rsidRPr="009F0C74" w:rsidRDefault="009F0C74" w:rsidP="009F0C74">
      <w:pPr>
        <w:autoSpaceDE/>
        <w:autoSpaceDN/>
        <w:adjustRightInd/>
        <w:rPr>
          <w:sz w:val="22"/>
          <w:szCs w:val="22"/>
        </w:rPr>
      </w:pPr>
      <w:r w:rsidRPr="009F0C74">
        <w:rPr>
          <w:sz w:val="22"/>
          <w:szCs w:val="22"/>
        </w:rPr>
        <w:t xml:space="preserve">        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Администрация Дзержинского района Красноярского края, являющаяся собственником жилых и нежилых помещений, находящихся </w:t>
      </w:r>
      <w:proofErr w:type="gramStart"/>
      <w:r w:rsidRPr="009F0C74">
        <w:rPr>
          <w:sz w:val="22"/>
          <w:szCs w:val="22"/>
        </w:rPr>
        <w:t>в многоквартирном доме</w:t>
      </w:r>
      <w:proofErr w:type="gramEnd"/>
      <w:r w:rsidRPr="009F0C74">
        <w:rPr>
          <w:sz w:val="22"/>
          <w:szCs w:val="22"/>
        </w:rPr>
        <w:t xml:space="preserve"> расположенном по адресу: с. Дзержинское, ул. </w:t>
      </w:r>
      <w:proofErr w:type="spellStart"/>
      <w:r w:rsidRPr="009F0C74">
        <w:rPr>
          <w:sz w:val="22"/>
          <w:szCs w:val="22"/>
        </w:rPr>
        <w:t>Белковского</w:t>
      </w:r>
      <w:proofErr w:type="spellEnd"/>
      <w:r w:rsidRPr="009F0C74">
        <w:rPr>
          <w:sz w:val="22"/>
          <w:szCs w:val="22"/>
        </w:rPr>
        <w:t xml:space="preserve"> 1 «Д», в лице главы Дзержинского района Красноярского края, действующего на основании Устава, именуемый в дальнейшем «Собственник», с одной стороны и ___________________________________________________,</w:t>
      </w:r>
    </w:p>
    <w:p w:rsidR="009F0C74" w:rsidRPr="009F0C74" w:rsidRDefault="009F0C74" w:rsidP="009F0C74">
      <w:pPr>
        <w:autoSpaceDE/>
        <w:autoSpaceDN/>
        <w:adjustRightInd/>
        <w:jc w:val="both"/>
        <w:rPr>
          <w:sz w:val="22"/>
          <w:szCs w:val="22"/>
        </w:rPr>
      </w:pPr>
      <w:r w:rsidRPr="009F0C74">
        <w:rPr>
          <w:sz w:val="22"/>
          <w:szCs w:val="22"/>
        </w:rPr>
        <w:t>в лице____________________________________________, действующего на основании__________________________________ именуемый в дальнейшем «Управляющая организация», с другой стороны, совместно именуемые «Стороны», руководствуясь положениями Жилищного кодекса РФ, Гражданского кодекса РФ, постановления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постановлением Правительства РФ от 23.05.2006 № 307, «О порядке предоставления коммунальных услуг гражданам», постановлением Правительства РФ от 21.01.06 № 25 «Об утверждении правил пользования жилыми помещениями», Приказом Госстроя РФ от 09.12.1999 № 139 «Об утверждении Рекомендаций по нормированию труда работников, занятых содержанием и ремонтом жилищного фонда» и иными нормативными правовыми актами Российской Федерации, регулирующими вопросы управления, содержания и ремонта МКД, предоставления коммунальных услуг, заключили настоящий договор о нижеследующем:</w:t>
      </w:r>
    </w:p>
    <w:p w:rsidR="009F0C74" w:rsidRPr="009F0C74" w:rsidRDefault="009F0C74" w:rsidP="009F0C74">
      <w:pPr>
        <w:autoSpaceDE/>
        <w:autoSpaceDN/>
        <w:adjustRightInd/>
        <w:jc w:val="both"/>
        <w:rPr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>1. Предмет договора и общие положения</w:t>
      </w:r>
    </w:p>
    <w:p w:rsidR="009F0C74" w:rsidRPr="009F0C74" w:rsidRDefault="009F0C74" w:rsidP="009F0C74">
      <w:pPr>
        <w:autoSpaceDE/>
        <w:autoSpaceDN/>
        <w:adjustRightInd/>
        <w:jc w:val="center"/>
        <w:rPr>
          <w:b/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1.1. Управляющая организация на основании протокола № ____ от ______________г. конкурса по отбору управляющей организации для управления многоквартирным домом обязуется  обеспечивать управление Многоквартирным домом, оказывать услуги и выполнять работы по надлежащему содержанию и ремонту общего имущества в многоквартирном доме, на право управления которым проводился конкурс, по адресу: ________________________________ (далее - МКД), обеспечивать предоставление в жилые и нежилые помещения в МКД, являющиеся собственностью администрации Дзержинского района Красноярского края (далее – Помещения), коммунальных услуг согласно Договору, осуществлять иную направленную на достижение целей управления МКД деятельность, а Собственник организует перечисление Управляющей организации платы за выполненные работы и оказанные услуги.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1.2. Целью настоящего договора является обеспечение благоприятных и безопасных условий проживания граждан, надлежащие содержание общего имущества в МКД, предоставление коммунальных услуг собственникам помещений данного МКД.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1.3. Для достижения целей договора Управляющая организация по заданию Собственника в течении всего срока договора обязуется за плату оказывать услуги и выполнять работы по надлежащему содержанию и ремонту общего имущества в МКД, предоставлять услуги, а также осуществлять иную деятельность для достижения целей настоящего договора.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1.4. Перечень объектов, входящих в состав общего имущества в МКД, в отношении которого осуществляется управление по настоящему договору приведен в Приложении 1 к Договору.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1.5. Перечень обязательных работ и услуг по содержанию и ремонту общего имущества собственников помещений в МКД, оказываемых Управляющей организацией, согласован Сторонами в Приложении 2 к Договору.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 xml:space="preserve">1.6. Перечень коммунальных услуг, предоставляемых Управляющей организацией по настоящему договору Собственникам, согласован </w:t>
      </w:r>
      <w:proofErr w:type="gramStart"/>
      <w:r w:rsidRPr="009F0C74">
        <w:rPr>
          <w:sz w:val="22"/>
          <w:szCs w:val="22"/>
        </w:rPr>
        <w:t>сторонами  в</w:t>
      </w:r>
      <w:proofErr w:type="gramEnd"/>
      <w:r w:rsidRPr="009F0C74">
        <w:rPr>
          <w:sz w:val="22"/>
          <w:szCs w:val="22"/>
        </w:rPr>
        <w:t xml:space="preserve"> Приложении 3 к Договору.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lastRenderedPageBreak/>
        <w:t>1.7. Перечень дополнительных работ и услуг по содержанию и ремонту общего имущества собственников помещений согласован Сторонами в Приложении 5 к Договору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1.8. Порядок определения размера платы за содержание и ремонт жилых и нежилых помещений установлен в Приложении 4 к Договору.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  <w:r w:rsidRPr="009F0C74">
        <w:rPr>
          <w:sz w:val="22"/>
          <w:szCs w:val="22"/>
        </w:rPr>
        <w:t>1.9. Конечным потребителем в соответствии с договором признаются: собственники жилых и нежилых помещений, арендаторы помещений в соответствии с заключенными договорами, а также иные лица, пользующиеся помещениями на любых законных основаниях.</w:t>
      </w: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jc w:val="center"/>
        <w:rPr>
          <w:b/>
          <w:sz w:val="22"/>
          <w:szCs w:val="22"/>
        </w:rPr>
      </w:pPr>
      <w:r w:rsidRPr="009F0C74">
        <w:rPr>
          <w:b/>
          <w:sz w:val="22"/>
          <w:szCs w:val="22"/>
        </w:rPr>
        <w:t>2. Права и обязанности сторон</w:t>
      </w:r>
    </w:p>
    <w:p w:rsidR="009F0C74" w:rsidRPr="009F0C74" w:rsidRDefault="009F0C74" w:rsidP="009F0C74">
      <w:pPr>
        <w:autoSpaceDE/>
        <w:autoSpaceDN/>
        <w:adjustRightInd/>
        <w:ind w:firstLine="851"/>
        <w:jc w:val="center"/>
        <w:rPr>
          <w:b/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rPr>
          <w:rFonts w:eastAsia="Arial Unicode MS"/>
          <w:b/>
          <w:bCs/>
          <w:sz w:val="22"/>
          <w:szCs w:val="22"/>
        </w:rPr>
      </w:pPr>
      <w:r w:rsidRPr="009F0C74">
        <w:rPr>
          <w:rFonts w:eastAsia="Arial Unicode MS"/>
          <w:b/>
          <w:bCs/>
          <w:sz w:val="22"/>
          <w:szCs w:val="22"/>
        </w:rPr>
        <w:t>2.1 Управляющая организация обязана:</w:t>
      </w:r>
    </w:p>
    <w:p w:rsidR="009F0C74" w:rsidRPr="009F0C74" w:rsidRDefault="009F0C74" w:rsidP="009F0C74">
      <w:pPr>
        <w:tabs>
          <w:tab w:val="left" w:pos="1310"/>
        </w:tabs>
        <w:autoSpaceDE/>
        <w:autoSpaceDN/>
        <w:adjustRightInd/>
        <w:spacing w:line="293" w:lineRule="exact"/>
        <w:ind w:left="60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2.1.1 Приступить к исполнению договора с момента его подписания.</w:t>
      </w:r>
    </w:p>
    <w:p w:rsidR="009F0C74" w:rsidRPr="009F0C74" w:rsidRDefault="009F0C74" w:rsidP="009F0C74">
      <w:pPr>
        <w:tabs>
          <w:tab w:val="left" w:pos="1302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2.1.2. Эффективно управлять многоквартирным домом с соблюдением требований действующего законодательства и настоящего договора для достижения целей, указанных в пункте 1.2. договора.</w:t>
      </w:r>
    </w:p>
    <w:p w:rsidR="009F0C74" w:rsidRPr="009F0C74" w:rsidRDefault="009F0C74" w:rsidP="009F0C74">
      <w:pPr>
        <w:autoSpaceDE/>
        <w:autoSpaceDN/>
        <w:adjustRightInd/>
        <w:spacing w:line="293" w:lineRule="exact"/>
        <w:ind w:left="40" w:right="40" w:firstLine="7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В течение срока действия настоящего договора предоставлять услуги и выполнять работы по управлению, содержанию и ремонту общего имущества Собственника помещений в многоквартирном доме в соответствии с Перечнем работ и услуг по содержанию и ремонту общего имущества в многоквартирном доме (Приложение №</w:t>
      </w:r>
      <w:r w:rsidRPr="009F0C74">
        <w:rPr>
          <w:rFonts w:eastAsia="Arial Unicode MS"/>
          <w:b/>
          <w:bCs/>
          <w:i/>
          <w:iCs/>
          <w:spacing w:val="10"/>
          <w:sz w:val="22"/>
          <w:szCs w:val="22"/>
          <w:shd w:val="clear" w:color="auto" w:fill="FFFFFF"/>
        </w:rPr>
        <w:t xml:space="preserve"> 2),</w:t>
      </w:r>
      <w:r w:rsidRPr="009F0C74">
        <w:rPr>
          <w:rFonts w:eastAsia="Arial Unicode MS"/>
          <w:sz w:val="22"/>
          <w:szCs w:val="22"/>
        </w:rPr>
        <w:t xml:space="preserve"> являющимся неотъемлемой частью к настоящему договору.</w:t>
      </w:r>
    </w:p>
    <w:p w:rsidR="009F0C74" w:rsidRPr="009F0C74" w:rsidRDefault="009F0C74" w:rsidP="009F0C74">
      <w:pPr>
        <w:tabs>
          <w:tab w:val="left" w:pos="1288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2.1.3 Предоставлять коммунальные услуги, указанные в приложении № 3 к настоящему договору, отвечающие требованиям, установленным Правилами предоставления коммунальных услуг.</w:t>
      </w:r>
    </w:p>
    <w:p w:rsidR="009F0C74" w:rsidRPr="009F0C74" w:rsidRDefault="009F0C74" w:rsidP="009F0C74">
      <w:pPr>
        <w:tabs>
          <w:tab w:val="left" w:pos="1302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 xml:space="preserve">2.1.4. Обеспечивать </w:t>
      </w:r>
      <w:proofErr w:type="spellStart"/>
      <w:r w:rsidRPr="009F0C74">
        <w:rPr>
          <w:rFonts w:eastAsia="Arial Unicode MS"/>
          <w:sz w:val="22"/>
          <w:szCs w:val="22"/>
        </w:rPr>
        <w:t>аварийно</w:t>
      </w:r>
      <w:proofErr w:type="spellEnd"/>
      <w:r w:rsidRPr="009F0C74">
        <w:rPr>
          <w:rFonts w:eastAsia="Arial Unicode MS"/>
          <w:sz w:val="22"/>
          <w:szCs w:val="22"/>
        </w:rPr>
        <w:t xml:space="preserve"> - диспетчерское обслуживание, информировать Собственника и пользователей помещений о контактных телефонах, принимающих заявки по авариям и недопоставкам жилищно-коммунальных услуг.</w:t>
      </w:r>
    </w:p>
    <w:p w:rsidR="009F0C74" w:rsidRPr="009F0C74" w:rsidRDefault="009F0C74" w:rsidP="009F0C74">
      <w:pPr>
        <w:tabs>
          <w:tab w:val="left" w:pos="1293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2.1.5. Контролировать качество работ, услуг исполнителей, поставщиков, оформлять акты о не предоставлении услуг или предоставлении услуг ненадлежащего качества, производить перерасчет платежей в случае не предоставлении услуг или предоставлении услуг ненадлежащего качества.</w:t>
      </w:r>
    </w:p>
    <w:p w:rsidR="009F0C74" w:rsidRPr="009F0C74" w:rsidRDefault="009F0C74" w:rsidP="009F0C74">
      <w:pPr>
        <w:tabs>
          <w:tab w:val="left" w:pos="1331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2.2.6. Своевременно и качественно осуществлять подготовку многоквартирного дома к сезонной эксплуатации.</w:t>
      </w:r>
    </w:p>
    <w:p w:rsidR="009F0C74" w:rsidRPr="009F0C74" w:rsidRDefault="009F0C74" w:rsidP="009F0C74">
      <w:pPr>
        <w:tabs>
          <w:tab w:val="left" w:pos="1413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2.1.7. Производить начисление, сбор, перерасчет платежей за жилищные, коммунальные и иные услуги в порядке и сроки, установленные законодательством, самостоятельно либо путем привлечения третьих лиц и контролировать исполнение ими договорных обязательств.</w:t>
      </w:r>
    </w:p>
    <w:p w:rsidR="009F0C74" w:rsidRPr="009F0C74" w:rsidRDefault="009F0C74" w:rsidP="009F0C74">
      <w:pPr>
        <w:tabs>
          <w:tab w:val="left" w:pos="1413"/>
        </w:tabs>
        <w:autoSpaceDE/>
        <w:autoSpaceDN/>
        <w:adjustRightInd/>
        <w:spacing w:line="312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2.1.8. Использовать полученные денежные средства строго по целевому назначению. Перечислять организациям в порядке и сроки, установленными заключенными договорами, денежные средства в уплату платежей за предоставленные ими услуги.</w:t>
      </w:r>
    </w:p>
    <w:p w:rsidR="009F0C74" w:rsidRPr="009F0C74" w:rsidRDefault="009F0C74" w:rsidP="009F0C74">
      <w:pPr>
        <w:tabs>
          <w:tab w:val="left" w:pos="1730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2.1.9.  Обеспечивать сохранность и надлежащее использование объектов, входящих в состав общего имущества в многоквартирном доме, в том числе обеспечивать мероприятия по охране многоквартирного дома, в целях недопущения разрушения, воровства объектов общего имущества многоквартирного дома.</w:t>
      </w:r>
    </w:p>
    <w:p w:rsidR="009F0C74" w:rsidRPr="009F0C74" w:rsidRDefault="009F0C74" w:rsidP="009F0C74">
      <w:pPr>
        <w:tabs>
          <w:tab w:val="left" w:pos="1624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2.1.10. Осуществлять работу по предупреждению и снижению задолженности собственников (нанимателей, арендаторов, пользователей) помещений по установленным платежам за содержание и ремонт общего имущества в многоквартирном доме, коммунальные услуги.</w:t>
      </w:r>
    </w:p>
    <w:p w:rsidR="009F0C74" w:rsidRPr="009F0C74" w:rsidRDefault="009F0C74" w:rsidP="009F0C74">
      <w:pPr>
        <w:tabs>
          <w:tab w:val="left" w:pos="1552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2.1.11. Осуществлять ведение претензионной и судебной работы с поставщиками (подрядчиками) по жилищно-коммунальным услугам при недопоставках услуг (прекращении или снижении качества услуг).</w:t>
      </w:r>
    </w:p>
    <w:p w:rsidR="009F0C74" w:rsidRPr="009F0C74" w:rsidRDefault="009F0C74" w:rsidP="009F0C74">
      <w:pPr>
        <w:tabs>
          <w:tab w:val="left" w:pos="1595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2.1.12. Осуществлять ведение и обеспечивать сохранность технической и иной переданной документации по многоквартирному дому.</w:t>
      </w:r>
    </w:p>
    <w:p w:rsidR="009F0C74" w:rsidRPr="009F0C74" w:rsidRDefault="009F0C74" w:rsidP="009F0C74">
      <w:pPr>
        <w:tabs>
          <w:tab w:val="left" w:pos="1590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lastRenderedPageBreak/>
        <w:t xml:space="preserve">2.1.13. Обеспечивать сохранность общего имущества в многоквартирном доме, полученного при передаче многоквартирного дома в управление (в </w:t>
      </w:r>
      <w:proofErr w:type="spellStart"/>
      <w:r w:rsidRPr="009F0C74">
        <w:rPr>
          <w:rFonts w:eastAsia="Arial Unicode MS"/>
          <w:sz w:val="22"/>
          <w:szCs w:val="22"/>
        </w:rPr>
        <w:t>т.ч</w:t>
      </w:r>
      <w:proofErr w:type="spellEnd"/>
      <w:r w:rsidRPr="009F0C74">
        <w:rPr>
          <w:rFonts w:eastAsia="Arial Unicode MS"/>
          <w:sz w:val="22"/>
          <w:szCs w:val="22"/>
        </w:rPr>
        <w:t>. приборов учета и прочего оборудования).</w:t>
      </w:r>
    </w:p>
    <w:p w:rsidR="009F0C74" w:rsidRPr="009F0C74" w:rsidRDefault="009F0C74" w:rsidP="009F0C74">
      <w:pPr>
        <w:tabs>
          <w:tab w:val="left" w:pos="1427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2.1.14. За 30 дней до прекращения настоящего договора передать техническую документацию на многоквартирный дом и иные документы, связанные с управлением многоквартирным домом, вновь выбранной управляющей организации.</w:t>
      </w:r>
    </w:p>
    <w:p w:rsidR="009F0C74" w:rsidRPr="009F0C74" w:rsidRDefault="009F0C74" w:rsidP="009F0C74">
      <w:pPr>
        <w:autoSpaceDE/>
        <w:autoSpaceDN/>
        <w:adjustRightInd/>
        <w:spacing w:line="293" w:lineRule="exact"/>
        <w:ind w:left="40" w:firstLine="720"/>
        <w:jc w:val="both"/>
        <w:rPr>
          <w:rFonts w:eastAsia="Arial Unicode MS"/>
          <w:b/>
          <w:bCs/>
          <w:sz w:val="22"/>
          <w:szCs w:val="22"/>
        </w:rPr>
      </w:pPr>
      <w:bookmarkStart w:id="40" w:name="bookmark4"/>
    </w:p>
    <w:p w:rsidR="009F0C74" w:rsidRPr="009F0C74" w:rsidRDefault="009F0C74" w:rsidP="009F0C74">
      <w:pPr>
        <w:autoSpaceDE/>
        <w:autoSpaceDN/>
        <w:adjustRightInd/>
        <w:spacing w:line="293" w:lineRule="exact"/>
        <w:ind w:left="40" w:firstLine="527"/>
        <w:jc w:val="both"/>
        <w:rPr>
          <w:rFonts w:eastAsia="Arial Unicode MS"/>
          <w:b/>
          <w:bCs/>
          <w:sz w:val="22"/>
          <w:szCs w:val="22"/>
        </w:rPr>
      </w:pPr>
      <w:r w:rsidRPr="009F0C74">
        <w:rPr>
          <w:rFonts w:eastAsia="Arial Unicode MS"/>
          <w:b/>
          <w:bCs/>
          <w:sz w:val="22"/>
          <w:szCs w:val="22"/>
        </w:rPr>
        <w:t>2.2. Собственник, пользователь помещения обязан:</w:t>
      </w:r>
      <w:bookmarkEnd w:id="40"/>
    </w:p>
    <w:p w:rsidR="009F0C74" w:rsidRPr="009F0C74" w:rsidRDefault="009F0C74" w:rsidP="009F0C74">
      <w:pPr>
        <w:tabs>
          <w:tab w:val="left" w:pos="1418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2.2.1.  Поддерживать принадлежащие ему помещения в надлежащем техническом и санитарном состоянии, не допуская бесхозяйственного обращения с ними, соблюдать технические, противопожарные и санитарные правила содержания дома, а также Правила содержания общего имущества собственников в многоквартирном доме.</w:t>
      </w:r>
    </w:p>
    <w:p w:rsidR="009F0C74" w:rsidRPr="009F0C74" w:rsidRDefault="009F0C74" w:rsidP="009F0C74">
      <w:pPr>
        <w:tabs>
          <w:tab w:val="left" w:pos="1442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2.2.2. Своевременно вносить плату за содержание и ремонт общего имущества многоквартирного дома и плату за коммунальные услуги.</w:t>
      </w:r>
    </w:p>
    <w:p w:rsidR="009F0C74" w:rsidRPr="009F0C74" w:rsidRDefault="009F0C74" w:rsidP="009F0C74">
      <w:pPr>
        <w:autoSpaceDE/>
        <w:autoSpaceDN/>
        <w:adjustRightInd/>
        <w:spacing w:line="293" w:lineRule="exact"/>
        <w:ind w:left="40" w:right="40" w:firstLine="52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2.2.3. До заселения жилых помещений муниципального жилищного фонда в установленном порядке Собственник обязан нести расходы на содержание жилых помещений и коммунальные услуги.</w:t>
      </w:r>
    </w:p>
    <w:p w:rsidR="009F0C74" w:rsidRPr="009F0C74" w:rsidRDefault="009F0C74" w:rsidP="009F0C74">
      <w:pPr>
        <w:autoSpaceDE/>
        <w:autoSpaceDN/>
        <w:adjustRightInd/>
        <w:spacing w:line="293" w:lineRule="exact"/>
        <w:ind w:left="40" w:right="40" w:firstLine="52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2.2.4. До предоставления муниципальных нежилых помещений в пользование в установленном законодательством порядке Собственник обязан нести расходы на содержание и текущий ремонт пустующих муниципальных нежилых помещений в размере платы за содержание и текущий ремонт, установленный для жилых помещений и коммунальные услуги в размере, определенном в соответствии с пунктом 3.3. настоящего договора.</w:t>
      </w:r>
    </w:p>
    <w:p w:rsidR="009F0C74" w:rsidRPr="009F0C74" w:rsidRDefault="009F0C74" w:rsidP="009F0C74">
      <w:pPr>
        <w:tabs>
          <w:tab w:val="left" w:pos="1566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2.2.5.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показаниям.</w:t>
      </w:r>
    </w:p>
    <w:p w:rsidR="009F0C74" w:rsidRPr="009F0C74" w:rsidRDefault="009F0C74" w:rsidP="009F0C74">
      <w:pPr>
        <w:tabs>
          <w:tab w:val="left" w:pos="1389"/>
        </w:tabs>
        <w:autoSpaceDE/>
        <w:autoSpaceDN/>
        <w:adjustRightInd/>
        <w:spacing w:line="293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2.2.6. При возникновении аварийных ситуаций в занимаемых помещениях, в доме и на придомовой территории немедленно сообщать о них в соответствующую аварийную службу и Управляющую организацию.</w:t>
      </w:r>
    </w:p>
    <w:p w:rsidR="009F0C74" w:rsidRPr="009F0C74" w:rsidRDefault="009F0C74" w:rsidP="009F0C74">
      <w:pPr>
        <w:tabs>
          <w:tab w:val="left" w:pos="1432"/>
        </w:tabs>
        <w:autoSpaceDE/>
        <w:autoSpaceDN/>
        <w:adjustRightInd/>
        <w:spacing w:after="248" w:line="302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2.2.7. Обеспечивать доступ в помещения работникам Управляющей организации и обслуживающих подрядных организаций с предъявлением документа, удостоверяющего личность, для плановых осмотров конструктивных элементов многоквартирного дома и инженерного оборудования, а также для выполнения необходимых ремонтных и аварийных работ.</w:t>
      </w:r>
    </w:p>
    <w:p w:rsidR="009F0C74" w:rsidRPr="009F0C74" w:rsidRDefault="009F0C74" w:rsidP="009F0C74">
      <w:pPr>
        <w:autoSpaceDE/>
        <w:autoSpaceDN/>
        <w:adjustRightInd/>
        <w:spacing w:line="293" w:lineRule="exact"/>
        <w:ind w:left="40" w:firstLine="580"/>
        <w:jc w:val="both"/>
        <w:rPr>
          <w:rFonts w:eastAsia="Arial Unicode MS"/>
          <w:b/>
          <w:bCs/>
          <w:sz w:val="22"/>
          <w:szCs w:val="22"/>
        </w:rPr>
      </w:pPr>
      <w:bookmarkStart w:id="41" w:name="bookmark5"/>
      <w:r w:rsidRPr="009F0C74">
        <w:rPr>
          <w:rFonts w:eastAsia="Arial Unicode MS"/>
          <w:b/>
          <w:bCs/>
          <w:sz w:val="22"/>
          <w:szCs w:val="22"/>
        </w:rPr>
        <w:t>2.3. Управляющая организация вправе:</w:t>
      </w:r>
      <w:bookmarkEnd w:id="41"/>
    </w:p>
    <w:p w:rsidR="009F0C74" w:rsidRPr="009F0C74" w:rsidRDefault="009F0C74" w:rsidP="009F0C74">
      <w:pPr>
        <w:numPr>
          <w:ilvl w:val="0"/>
          <w:numId w:val="36"/>
        </w:numPr>
        <w:tabs>
          <w:tab w:val="left" w:pos="1298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Самостоятельно определять направления деятельности для достижения целей договора и эффективности деятельности с учетом пожеланий Собственника.</w:t>
      </w:r>
    </w:p>
    <w:p w:rsidR="009F0C74" w:rsidRPr="009F0C74" w:rsidRDefault="009F0C74" w:rsidP="009F0C74">
      <w:pPr>
        <w:numPr>
          <w:ilvl w:val="0"/>
          <w:numId w:val="36"/>
        </w:numPr>
        <w:tabs>
          <w:tab w:val="left" w:pos="1335"/>
        </w:tabs>
        <w:overflowPunct/>
        <w:autoSpaceDE/>
        <w:autoSpaceDN/>
        <w:adjustRightInd/>
        <w:spacing w:line="293" w:lineRule="exact"/>
        <w:ind w:left="4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Заключать договоры с исполнителями работ и услуг.</w:t>
      </w:r>
    </w:p>
    <w:p w:rsidR="009F0C74" w:rsidRPr="009F0C74" w:rsidRDefault="009F0C74" w:rsidP="009F0C74">
      <w:pPr>
        <w:numPr>
          <w:ilvl w:val="0"/>
          <w:numId w:val="36"/>
        </w:numPr>
        <w:tabs>
          <w:tab w:val="left" w:pos="1302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Требовать доступа в помещения Собственника, пользователя помещений при: необходимости производства аварийных работ, проведения осмотра и работ по содержанию и ремонту инженерного оборудования, конструктивных элементов жилого дома, доступ к которым имеется только через помещения Собственника или пользователя помещений.</w:t>
      </w:r>
    </w:p>
    <w:p w:rsidR="009F0C74" w:rsidRPr="009F0C74" w:rsidRDefault="009F0C74" w:rsidP="009F0C74">
      <w:pPr>
        <w:numPr>
          <w:ilvl w:val="0"/>
          <w:numId w:val="36"/>
        </w:numPr>
        <w:tabs>
          <w:tab w:val="left" w:pos="1355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В установленном законодательными и нормативными актами порядке взыскивать с Собственника, пользователей помещений задолженность по оплате за проживание.</w:t>
      </w:r>
    </w:p>
    <w:p w:rsidR="009F0C74" w:rsidRPr="009F0C74" w:rsidRDefault="009F0C74" w:rsidP="009F0C74">
      <w:pPr>
        <w:autoSpaceDE/>
        <w:autoSpaceDN/>
        <w:adjustRightInd/>
        <w:spacing w:after="240"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2.3.4. Оказывать за дополнительную плату услуги и выполнять работы по договорам, заключаемым с Собственником, пользователями помещений в многоквартирном доме.</w:t>
      </w:r>
    </w:p>
    <w:p w:rsidR="009F0C74" w:rsidRPr="009F0C74" w:rsidRDefault="009F0C74" w:rsidP="009F0C74">
      <w:pPr>
        <w:autoSpaceDE/>
        <w:autoSpaceDN/>
        <w:adjustRightInd/>
        <w:spacing w:line="293" w:lineRule="exact"/>
        <w:ind w:left="40" w:firstLine="580"/>
        <w:jc w:val="both"/>
        <w:rPr>
          <w:rFonts w:eastAsia="Arial Unicode MS"/>
          <w:b/>
          <w:bCs/>
          <w:sz w:val="22"/>
          <w:szCs w:val="22"/>
        </w:rPr>
      </w:pPr>
      <w:bookmarkStart w:id="42" w:name="bookmark6"/>
      <w:r w:rsidRPr="009F0C74">
        <w:rPr>
          <w:rFonts w:eastAsia="Arial Unicode MS"/>
          <w:b/>
          <w:bCs/>
          <w:sz w:val="22"/>
          <w:szCs w:val="22"/>
        </w:rPr>
        <w:t>2.4. Собственник вправе</w:t>
      </w:r>
      <w:bookmarkEnd w:id="42"/>
    </w:p>
    <w:p w:rsidR="009F0C74" w:rsidRPr="009F0C74" w:rsidRDefault="009F0C74" w:rsidP="009F0C74">
      <w:pPr>
        <w:numPr>
          <w:ilvl w:val="0"/>
          <w:numId w:val="37"/>
        </w:numPr>
        <w:tabs>
          <w:tab w:val="left" w:pos="1283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lastRenderedPageBreak/>
        <w:t>Контролировать качество предоставляемых по настоящему договору услуг. Составлять акты снижения качества услуг по управлению жилым домом и требовать снижения суммы платежей за жилое помещение и коммунальные услуги.</w:t>
      </w:r>
    </w:p>
    <w:p w:rsidR="009F0C74" w:rsidRPr="009F0C74" w:rsidRDefault="009F0C74" w:rsidP="009F0C74">
      <w:pPr>
        <w:numPr>
          <w:ilvl w:val="0"/>
          <w:numId w:val="37"/>
        </w:numPr>
        <w:tabs>
          <w:tab w:val="left" w:pos="1307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Собственника, оформленное в письменном виде.</w:t>
      </w:r>
    </w:p>
    <w:p w:rsidR="009F0C74" w:rsidRPr="009F0C74" w:rsidRDefault="009F0C74" w:rsidP="009F0C74">
      <w:pPr>
        <w:numPr>
          <w:ilvl w:val="0"/>
          <w:numId w:val="37"/>
        </w:numPr>
        <w:tabs>
          <w:tab w:val="left" w:pos="1451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Требовать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в порядке, установленном законодательством.</w:t>
      </w:r>
    </w:p>
    <w:p w:rsidR="009F0C74" w:rsidRPr="009F0C74" w:rsidRDefault="009F0C74" w:rsidP="009F0C74">
      <w:pPr>
        <w:numPr>
          <w:ilvl w:val="0"/>
          <w:numId w:val="37"/>
        </w:numPr>
        <w:tabs>
          <w:tab w:val="left" w:pos="1432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 в порядке, установленном законодательством.</w:t>
      </w:r>
    </w:p>
    <w:p w:rsidR="009F0C74" w:rsidRPr="009F0C74" w:rsidRDefault="009F0C74" w:rsidP="009F0C74">
      <w:pPr>
        <w:numPr>
          <w:ilvl w:val="0"/>
          <w:numId w:val="37"/>
        </w:numPr>
        <w:tabs>
          <w:tab w:val="left" w:pos="1269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 xml:space="preserve">Требовать от Управляющей организации возмещения </w:t>
      </w:r>
      <w:proofErr w:type="gramStart"/>
      <w:r w:rsidRPr="009F0C74">
        <w:rPr>
          <w:rFonts w:eastAsia="Arial Unicode MS"/>
          <w:sz w:val="22"/>
          <w:szCs w:val="22"/>
        </w:rPr>
        <w:t>убытков</w:t>
      </w:r>
      <w:proofErr w:type="gramEnd"/>
      <w:r w:rsidRPr="009F0C74">
        <w:rPr>
          <w:rFonts w:eastAsia="Arial Unicode MS"/>
          <w:sz w:val="22"/>
          <w:szCs w:val="22"/>
        </w:rPr>
        <w:t xml:space="preserve">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9F0C74" w:rsidRPr="009F0C74" w:rsidRDefault="009F0C74" w:rsidP="009F0C74">
      <w:pPr>
        <w:numPr>
          <w:ilvl w:val="0"/>
          <w:numId w:val="37"/>
        </w:numPr>
        <w:tabs>
          <w:tab w:val="left" w:pos="1259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Требовать от Управляющей организации ежегодного представления отчета о выполнении условий настоящего договора.</w:t>
      </w:r>
    </w:p>
    <w:p w:rsidR="009F0C74" w:rsidRPr="009F0C74" w:rsidRDefault="009F0C74" w:rsidP="009F0C74">
      <w:pPr>
        <w:numPr>
          <w:ilvl w:val="0"/>
          <w:numId w:val="37"/>
        </w:numPr>
        <w:tabs>
          <w:tab w:val="left" w:pos="1264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Оказывать содействие Управляющей организации в работе с пользователями помещений.</w:t>
      </w:r>
    </w:p>
    <w:p w:rsidR="009F0C74" w:rsidRPr="009F0C74" w:rsidRDefault="009F0C74" w:rsidP="009F0C74">
      <w:pPr>
        <w:numPr>
          <w:ilvl w:val="0"/>
          <w:numId w:val="37"/>
        </w:numPr>
        <w:tabs>
          <w:tab w:val="left" w:pos="1365"/>
        </w:tabs>
        <w:overflowPunct/>
        <w:autoSpaceDE/>
        <w:autoSpaceDN/>
        <w:adjustRightInd/>
        <w:spacing w:line="293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Получать всю необходимую информацию о стоимости услуг, порядке начисления, причинах недопоставок услуг, планах мероприятий на текущий год, о порядке внесения платы за услуги и прочую информацию, которую Управляющая организация обязана ей предоставить в соответствии с настоящим договором и действующим законодательством.</w:t>
      </w:r>
    </w:p>
    <w:p w:rsidR="009F0C74" w:rsidRPr="009F0C74" w:rsidRDefault="009F0C74" w:rsidP="009F0C74">
      <w:pPr>
        <w:numPr>
          <w:ilvl w:val="0"/>
          <w:numId w:val="37"/>
        </w:numPr>
        <w:tabs>
          <w:tab w:val="left" w:pos="1226"/>
        </w:tabs>
        <w:overflowPunct/>
        <w:autoSpaceDE/>
        <w:autoSpaceDN/>
        <w:adjustRightInd/>
        <w:spacing w:line="312" w:lineRule="exact"/>
        <w:ind w:left="40" w:right="6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Предоставлять помещения в наем, пользование, аренду или на ином законном основании физическим и юридическим лицам с учетом требований гражданского и жилищного законодательства.</w:t>
      </w:r>
    </w:p>
    <w:p w:rsidR="009F0C74" w:rsidRPr="009F0C74" w:rsidRDefault="009F0C74" w:rsidP="009F0C74">
      <w:pPr>
        <w:autoSpaceDE/>
        <w:autoSpaceDN/>
        <w:adjustRightInd/>
        <w:spacing w:after="218"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2.4.10. Производить перепланировку и переустройство помещений в соответствии с установленным действующим законодательством порядком.</w:t>
      </w:r>
    </w:p>
    <w:p w:rsidR="009F0C74" w:rsidRPr="009F0C74" w:rsidRDefault="009F0C74" w:rsidP="009F0C74">
      <w:pPr>
        <w:keepNext/>
        <w:keepLines/>
        <w:autoSpaceDE/>
        <w:autoSpaceDN/>
        <w:adjustRightInd/>
        <w:spacing w:after="259" w:line="250" w:lineRule="exact"/>
        <w:ind w:left="380"/>
        <w:jc w:val="center"/>
        <w:outlineLvl w:val="0"/>
        <w:rPr>
          <w:rFonts w:eastAsia="Arial Unicode MS"/>
          <w:b/>
          <w:bCs/>
          <w:sz w:val="22"/>
          <w:szCs w:val="22"/>
        </w:rPr>
      </w:pPr>
      <w:bookmarkStart w:id="43" w:name="bookmark7"/>
      <w:r w:rsidRPr="009F0C74">
        <w:rPr>
          <w:rFonts w:eastAsia="Arial Unicode MS"/>
          <w:b/>
          <w:bCs/>
          <w:sz w:val="22"/>
          <w:szCs w:val="22"/>
        </w:rPr>
        <w:t>3. Порядок определения цены договора управления, порядок ее внесения</w:t>
      </w:r>
      <w:bookmarkEnd w:id="43"/>
    </w:p>
    <w:p w:rsidR="009F0C74" w:rsidRPr="009F0C74" w:rsidRDefault="009F0C74" w:rsidP="009F0C74">
      <w:pPr>
        <w:numPr>
          <w:ilvl w:val="0"/>
          <w:numId w:val="38"/>
        </w:numPr>
        <w:tabs>
          <w:tab w:val="left" w:pos="1067"/>
        </w:tabs>
        <w:overflowPunct/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 xml:space="preserve">Цена договора управления определяется как сумма стоимости работ и услуг по содержанию и текущему ремонту многоквартирного дома, рассчитанная исходя из стоимости обязательных работ и услуг с 1 </w:t>
      </w:r>
      <w:proofErr w:type="spellStart"/>
      <w:proofErr w:type="gramStart"/>
      <w:r w:rsidRPr="009F0C74">
        <w:rPr>
          <w:rFonts w:eastAsia="Arial Unicode MS"/>
          <w:sz w:val="22"/>
          <w:szCs w:val="22"/>
        </w:rPr>
        <w:t>кв.м</w:t>
      </w:r>
      <w:proofErr w:type="spellEnd"/>
      <w:proofErr w:type="gramEnd"/>
      <w:r w:rsidRPr="009F0C74">
        <w:rPr>
          <w:rFonts w:eastAsia="Arial Unicode MS"/>
          <w:sz w:val="22"/>
          <w:szCs w:val="22"/>
        </w:rPr>
        <w:t>, умноженной на общую площадь жилых и нежилых помещений и стоимости коммунальных услуг (холодная и горячая вода, газ, электрическая и тепловая энергия), рассчитанной исходя из нормативов потребления данных услуг и утвержденных в установленном законодательством Российской Федерации порядке тарифов.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Цена договора управления составляет 636 562 (Шестьсот тридцать шесть тысяч пятьсот шестьдесят два) рубля 18 копеек.</w:t>
      </w:r>
    </w:p>
    <w:p w:rsidR="009F0C74" w:rsidRPr="009F0C74" w:rsidRDefault="009F0C74" w:rsidP="009F0C74">
      <w:pPr>
        <w:numPr>
          <w:ilvl w:val="0"/>
          <w:numId w:val="38"/>
        </w:numPr>
        <w:tabs>
          <w:tab w:val="left" w:pos="1053"/>
        </w:tabs>
        <w:overflowPunct/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 xml:space="preserve">Размер платы за содержание и ремонт жилого помещения рассчитывается как произведение размера платы за содержание и ремонт жилого помещения с 1 </w:t>
      </w:r>
      <w:proofErr w:type="spellStart"/>
      <w:r w:rsidRPr="009F0C74">
        <w:rPr>
          <w:rFonts w:eastAsia="Arial Unicode MS"/>
          <w:sz w:val="22"/>
          <w:szCs w:val="22"/>
        </w:rPr>
        <w:t>кв.м</w:t>
      </w:r>
      <w:proofErr w:type="spellEnd"/>
      <w:r w:rsidRPr="009F0C74">
        <w:rPr>
          <w:rFonts w:eastAsia="Arial Unicode MS"/>
          <w:sz w:val="22"/>
          <w:szCs w:val="22"/>
        </w:rPr>
        <w:t>. в месяц и общей площади жилых и нежилых помещений.</w:t>
      </w:r>
    </w:p>
    <w:p w:rsidR="009F0C74" w:rsidRPr="009F0C74" w:rsidRDefault="009F0C74" w:rsidP="009F0C74">
      <w:pPr>
        <w:numPr>
          <w:ilvl w:val="0"/>
          <w:numId w:val="38"/>
        </w:numPr>
        <w:tabs>
          <w:tab w:val="left" w:pos="1101"/>
        </w:tabs>
        <w:overflowPunct/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Размер ежемесячной платы за содержание и ремонт жилого помещения на момент заключения настоящего договора составляет 44,48 руб./</w:t>
      </w:r>
      <w:proofErr w:type="spellStart"/>
      <w:r w:rsidRPr="009F0C74">
        <w:rPr>
          <w:rFonts w:eastAsia="Arial Unicode MS"/>
          <w:sz w:val="22"/>
          <w:szCs w:val="22"/>
        </w:rPr>
        <w:t>кв.м</w:t>
      </w:r>
      <w:proofErr w:type="spellEnd"/>
      <w:r w:rsidRPr="009F0C74">
        <w:rPr>
          <w:rFonts w:eastAsia="Arial Unicode MS"/>
          <w:sz w:val="22"/>
          <w:szCs w:val="22"/>
        </w:rPr>
        <w:t>. (приложение № 4 к договору).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lastRenderedPageBreak/>
        <w:t>В случае изменения, в установленном порядке ежемесячной платы за содержание и ремонт жилого помещения Управляющая организация применяет пересмотренную плату со дня вступления в силу соответствующего нормативного акта.</w:t>
      </w:r>
    </w:p>
    <w:p w:rsidR="009F0C74" w:rsidRPr="009F0C74" w:rsidRDefault="009F0C74" w:rsidP="009F0C74">
      <w:pPr>
        <w:numPr>
          <w:ilvl w:val="0"/>
          <w:numId w:val="38"/>
        </w:numPr>
        <w:tabs>
          <w:tab w:val="left" w:pos="1034"/>
        </w:tabs>
        <w:overflowPunct/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Размер платы за содержание и ремонт жилого помещения является одинаковым для всех собственников жилых помещений и нежилых помещений в многоквартирном доме.</w:t>
      </w:r>
    </w:p>
    <w:p w:rsidR="009F0C74" w:rsidRPr="009F0C74" w:rsidRDefault="009F0C74" w:rsidP="009F0C74">
      <w:pPr>
        <w:numPr>
          <w:ilvl w:val="0"/>
          <w:numId w:val="38"/>
        </w:numPr>
        <w:tabs>
          <w:tab w:val="left" w:pos="1048"/>
        </w:tabs>
        <w:overflowPunct/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Обязанность по внесению на расчетный счет Управляющей организации платы за содержание и ремонт общего имущества многоквартирного дома, и коммунальные услуги возникает у конечных потребителей с момента начала срока действия настоящего договора.</w:t>
      </w:r>
    </w:p>
    <w:p w:rsidR="009F0C74" w:rsidRPr="009F0C74" w:rsidRDefault="009F0C74" w:rsidP="009F0C74">
      <w:pPr>
        <w:numPr>
          <w:ilvl w:val="0"/>
          <w:numId w:val="39"/>
        </w:numPr>
        <w:tabs>
          <w:tab w:val="left" w:pos="1034"/>
        </w:tabs>
        <w:overflowPunct/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Плата за содержание и ремонт жилого помещения, и коммунальные услуги для собственников помещений включает в себя: плату за услуги и работы по содержанию и текущему ремонту общего имущества в многоквартирном доме согласно приложениям № 1,2,4 к настоящему договору;</w:t>
      </w:r>
    </w:p>
    <w:p w:rsidR="009F0C74" w:rsidRPr="009F0C74" w:rsidRDefault="009F0C74" w:rsidP="009F0C74">
      <w:pPr>
        <w:numPr>
          <w:ilvl w:val="0"/>
          <w:numId w:val="38"/>
        </w:numPr>
        <w:tabs>
          <w:tab w:val="left" w:pos="1168"/>
        </w:tabs>
        <w:overflowPunct/>
        <w:autoSpaceDE/>
        <w:autoSpaceDN/>
        <w:adjustRightInd/>
        <w:spacing w:line="298" w:lineRule="exact"/>
        <w:ind w:left="40" w:right="6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В случае неисполнения либо ненадлежащего исполнения Управляющей организацией своих обязательств по выполнению условий договора управления пользователи помещений вправе оплачивать только фактически выполненные работы и оказанные услуги. 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и ремонт жилого помещения.</w:t>
      </w:r>
    </w:p>
    <w:p w:rsidR="009F0C74" w:rsidRPr="009F0C74" w:rsidRDefault="009F0C74" w:rsidP="009F0C74">
      <w:pPr>
        <w:numPr>
          <w:ilvl w:val="0"/>
          <w:numId w:val="38"/>
        </w:numPr>
        <w:tabs>
          <w:tab w:val="left" w:pos="1048"/>
        </w:tabs>
        <w:overflowPunct/>
        <w:autoSpaceDE/>
        <w:autoSpaceDN/>
        <w:adjustRightInd/>
        <w:spacing w:line="298" w:lineRule="exact"/>
        <w:ind w:left="40" w:right="4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Изменение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определяется в порядке, установленном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9F0C74" w:rsidRPr="009F0C74" w:rsidRDefault="009F0C74" w:rsidP="009F0C74">
      <w:pPr>
        <w:numPr>
          <w:ilvl w:val="0"/>
          <w:numId w:val="38"/>
        </w:numPr>
        <w:tabs>
          <w:tab w:val="left" w:pos="1022"/>
        </w:tabs>
        <w:overflowPunct/>
        <w:autoSpaceDE/>
        <w:autoSpaceDN/>
        <w:adjustRightInd/>
        <w:spacing w:line="298" w:lineRule="exact"/>
        <w:ind w:left="4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Коммунальные услуги.</w:t>
      </w:r>
    </w:p>
    <w:p w:rsidR="009F0C74" w:rsidRPr="009F0C74" w:rsidRDefault="009F0C74" w:rsidP="009F0C74">
      <w:pPr>
        <w:tabs>
          <w:tab w:val="left" w:pos="1408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3.8.1. Расчете размера платы за коммунальные услуги осуществляется в соответствии с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Размер платы за коммунальные услуги (приложение №3 к договору) для Собственника и иных пользователей, определяется в соответствии с нормативами потребления и тарифами, установленными в соответствии с законодательством.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В случае изменения, в установленном порядке, тарифов на коммунальные услуги Управляющая организация применяет пересмотренные тарифы со дня вступления в силу соответствующего нормативного акта.</w:t>
      </w:r>
    </w:p>
    <w:p w:rsidR="009F0C74" w:rsidRPr="009F0C74" w:rsidRDefault="009F0C74" w:rsidP="009F0C74">
      <w:pPr>
        <w:tabs>
          <w:tab w:val="left" w:pos="1677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3.8.2. Оформление актов не предоставления коммунальных услуг или предоставления коммунальных услуг ненадлежащего качества, изменение размера платы за коммунальные услуги, определяется в порядке, установленном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:rsidR="009F0C74" w:rsidRPr="009F0C74" w:rsidRDefault="009F0C74" w:rsidP="009F0C74">
      <w:pPr>
        <w:numPr>
          <w:ilvl w:val="0"/>
          <w:numId w:val="38"/>
        </w:numPr>
        <w:tabs>
          <w:tab w:val="left" w:pos="1156"/>
        </w:tabs>
        <w:overflowPunct/>
        <w:autoSpaceDE/>
        <w:autoSpaceDN/>
        <w:adjustRightInd/>
        <w:spacing w:line="298" w:lineRule="exact"/>
        <w:ind w:left="4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Порядок внесения платы за помещение и коммунальные услуги.</w:t>
      </w:r>
    </w:p>
    <w:p w:rsidR="009F0C74" w:rsidRPr="009F0C74" w:rsidRDefault="009F0C74" w:rsidP="009F0C74">
      <w:pPr>
        <w:tabs>
          <w:tab w:val="left" w:pos="1370"/>
        </w:tabs>
        <w:autoSpaceDE/>
        <w:autoSpaceDN/>
        <w:adjustRightInd/>
        <w:spacing w:line="298" w:lineRule="exact"/>
        <w:ind w:left="40" w:right="40" w:firstLine="52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lastRenderedPageBreak/>
        <w:t>3.9.1. Плата за содержание и ремонт жилого помещения, и коммунальные услуги вносится ежемесячно до 20 (двадцатого) числа месяца, следующего за расчетным.</w:t>
      </w:r>
    </w:p>
    <w:p w:rsidR="009F0C74" w:rsidRPr="009F0C74" w:rsidRDefault="009F0C74" w:rsidP="009F0C74">
      <w:pPr>
        <w:tabs>
          <w:tab w:val="left" w:pos="1370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3.9.2. Плата за содержание и ремонт жилого помещения, и коммунальные услуги вносится на основании платежных документов, представленных Управляющей организацией не позднее первого числа месяца, следующего за истекшим.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5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Платежные документы должны соответствовать требованиям Правил предоставления коммунальных услуг гражданам.</w:t>
      </w:r>
    </w:p>
    <w:p w:rsidR="009F0C74" w:rsidRPr="009F0C74" w:rsidRDefault="009F0C74" w:rsidP="009F0C74">
      <w:pPr>
        <w:tabs>
          <w:tab w:val="left" w:pos="1370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 xml:space="preserve">3.9.3. Собственник, пользователи помещений вносят плату за жилое помещение и коммунальные услуги Управляющей организации на ее расчетный счет </w:t>
      </w:r>
      <w:r w:rsidRPr="009F0C74">
        <w:rPr>
          <w:rFonts w:eastAsia="Arial Unicode MS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60" w:right="40" w:firstLine="56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В случае изменения расчетного счета Управляющей организации, на который вносится плата за жилое помещение и коммунальные услуги, Управляющая организация обязана направить Собственнику, пользователям помещений заверенное печатью письменное сообщение об изменении расчетного счета Управляющей организации. Ответственность за последствия ненадлежащего уведомления несет Управляющая организация.</w:t>
      </w:r>
    </w:p>
    <w:p w:rsidR="009F0C74" w:rsidRPr="009F0C74" w:rsidRDefault="009F0C74" w:rsidP="009F0C74">
      <w:pPr>
        <w:tabs>
          <w:tab w:val="left" w:pos="1500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3.9.4. Неиспользование нанимателями, арендаторами помещений не является основанием невнесения платы за жилое помещение и коммунальные услуги.</w:t>
      </w:r>
    </w:p>
    <w:p w:rsidR="009F0C74" w:rsidRPr="009F0C74" w:rsidRDefault="009F0C74" w:rsidP="009F0C74">
      <w:pPr>
        <w:tabs>
          <w:tab w:val="left" w:pos="1457"/>
        </w:tabs>
        <w:autoSpaceDE/>
        <w:autoSpaceDN/>
        <w:adjustRightInd/>
        <w:spacing w:line="298" w:lineRule="exact"/>
        <w:ind w:right="40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3.9.5. При временном отсутствии конечных потребителей,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утвержденном постановлением Правительства РФ от 06.05.2011 №354.</w:t>
      </w:r>
    </w:p>
    <w:p w:rsidR="009F0C74" w:rsidRPr="009F0C74" w:rsidRDefault="009F0C74" w:rsidP="009F0C74">
      <w:pPr>
        <w:keepNext/>
        <w:keepLines/>
        <w:autoSpaceDE/>
        <w:autoSpaceDN/>
        <w:adjustRightInd/>
        <w:spacing w:after="258" w:line="250" w:lineRule="exact"/>
        <w:ind w:left="3320"/>
        <w:outlineLvl w:val="0"/>
        <w:rPr>
          <w:rFonts w:eastAsia="Arial Unicode MS"/>
          <w:b/>
          <w:bCs/>
          <w:sz w:val="22"/>
          <w:szCs w:val="22"/>
        </w:rPr>
      </w:pPr>
      <w:bookmarkStart w:id="44" w:name="bookmark8"/>
    </w:p>
    <w:p w:rsidR="009F0C74" w:rsidRPr="009F0C74" w:rsidRDefault="009F0C74" w:rsidP="009F0C74">
      <w:pPr>
        <w:keepNext/>
        <w:keepLines/>
        <w:autoSpaceDE/>
        <w:autoSpaceDN/>
        <w:adjustRightInd/>
        <w:spacing w:after="258" w:line="250" w:lineRule="exact"/>
        <w:ind w:left="3320"/>
        <w:outlineLvl w:val="0"/>
        <w:rPr>
          <w:rFonts w:eastAsia="Arial Unicode MS"/>
          <w:b/>
          <w:bCs/>
          <w:sz w:val="22"/>
          <w:szCs w:val="22"/>
        </w:rPr>
      </w:pPr>
      <w:r w:rsidRPr="009F0C74">
        <w:rPr>
          <w:rFonts w:eastAsia="Arial Unicode MS"/>
          <w:b/>
          <w:bCs/>
          <w:sz w:val="22"/>
          <w:szCs w:val="22"/>
        </w:rPr>
        <w:t>4. Ответственность сторон</w:t>
      </w:r>
      <w:bookmarkEnd w:id="44"/>
    </w:p>
    <w:p w:rsidR="009F0C74" w:rsidRPr="009F0C74" w:rsidRDefault="009F0C74" w:rsidP="009F0C74">
      <w:pPr>
        <w:numPr>
          <w:ilvl w:val="0"/>
          <w:numId w:val="42"/>
        </w:numPr>
        <w:tabs>
          <w:tab w:val="left" w:pos="1294"/>
        </w:tabs>
        <w:overflowPunct/>
        <w:autoSpaceDE/>
        <w:autoSpaceDN/>
        <w:adjustRightInd/>
        <w:spacing w:line="293" w:lineRule="exact"/>
        <w:ind w:left="60" w:right="40" w:firstLine="56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Собственник помещений в многоквартирном доме, а также лица, пользующиеся помещениями, отвечают за ненадлежащее исполнение своих обязательств перед Управляющей организацией в порядке, установленном действующим законодательством.</w:t>
      </w:r>
    </w:p>
    <w:p w:rsidR="009F0C74" w:rsidRPr="009F0C74" w:rsidRDefault="009F0C74" w:rsidP="009F0C74">
      <w:pPr>
        <w:numPr>
          <w:ilvl w:val="0"/>
          <w:numId w:val="42"/>
        </w:numPr>
        <w:tabs>
          <w:tab w:val="left" w:pos="1145"/>
        </w:tabs>
        <w:overflowPunct/>
        <w:autoSpaceDE/>
        <w:autoSpaceDN/>
        <w:adjustRightInd/>
        <w:spacing w:line="293" w:lineRule="exact"/>
        <w:ind w:left="60" w:right="40" w:firstLine="56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Факт нарушения Управляющей организацией условий договора управления должен быть установлен составленным в письменной форме актом, подписанным представителем Собственника помещений в многоквартирном доме и представителем Управляющей организации, либо протоколом (предписанием или иным актом) государственной жилищной инспекции, либо вступившим в законную силу судебным постановлением.</w:t>
      </w:r>
    </w:p>
    <w:p w:rsidR="009F0C74" w:rsidRPr="009F0C74" w:rsidRDefault="009F0C74" w:rsidP="009F0C74">
      <w:pPr>
        <w:autoSpaceDE/>
        <w:autoSpaceDN/>
        <w:adjustRightInd/>
        <w:spacing w:line="293" w:lineRule="exact"/>
        <w:ind w:left="60" w:right="4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Надлежащим подтверждением наличия обстоятельства непреодолимой силы и их продолжительности будут служить официально заверенные справки соответствующих государственных органов.</w:t>
      </w:r>
    </w:p>
    <w:p w:rsidR="009F0C74" w:rsidRPr="009F0C74" w:rsidRDefault="009F0C74" w:rsidP="009F0C74">
      <w:pPr>
        <w:keepNext/>
        <w:keepLines/>
        <w:autoSpaceDE/>
        <w:autoSpaceDN/>
        <w:adjustRightInd/>
        <w:ind w:left="40"/>
        <w:jc w:val="center"/>
        <w:outlineLvl w:val="0"/>
        <w:rPr>
          <w:rFonts w:eastAsia="Arial Unicode MS"/>
          <w:b/>
          <w:bCs/>
          <w:sz w:val="22"/>
          <w:szCs w:val="22"/>
        </w:rPr>
      </w:pPr>
      <w:bookmarkStart w:id="45" w:name="bookmark9"/>
    </w:p>
    <w:p w:rsidR="009F0C74" w:rsidRPr="009F0C74" w:rsidRDefault="009F0C74" w:rsidP="009F0C74">
      <w:pPr>
        <w:keepNext/>
        <w:keepLines/>
        <w:autoSpaceDE/>
        <w:autoSpaceDN/>
        <w:adjustRightInd/>
        <w:ind w:left="40"/>
        <w:jc w:val="center"/>
        <w:outlineLvl w:val="0"/>
        <w:rPr>
          <w:rFonts w:eastAsia="Arial Unicode MS"/>
          <w:b/>
          <w:bCs/>
          <w:sz w:val="22"/>
          <w:szCs w:val="22"/>
        </w:rPr>
      </w:pPr>
      <w:r w:rsidRPr="009F0C74">
        <w:rPr>
          <w:rFonts w:eastAsia="Arial Unicode MS"/>
          <w:b/>
          <w:bCs/>
          <w:sz w:val="22"/>
          <w:szCs w:val="22"/>
        </w:rPr>
        <w:t xml:space="preserve">5. Порядок осуществления контроля за выполнением </w:t>
      </w:r>
    </w:p>
    <w:p w:rsidR="009F0C74" w:rsidRPr="009F0C74" w:rsidRDefault="009F0C74" w:rsidP="009F0C74">
      <w:pPr>
        <w:keepNext/>
        <w:keepLines/>
        <w:autoSpaceDE/>
        <w:autoSpaceDN/>
        <w:adjustRightInd/>
        <w:ind w:left="40"/>
        <w:jc w:val="center"/>
        <w:outlineLvl w:val="0"/>
        <w:rPr>
          <w:rFonts w:eastAsia="Arial Unicode MS"/>
          <w:b/>
          <w:bCs/>
          <w:sz w:val="22"/>
          <w:szCs w:val="22"/>
        </w:rPr>
      </w:pPr>
      <w:r w:rsidRPr="009F0C74">
        <w:rPr>
          <w:rFonts w:eastAsia="Arial Unicode MS"/>
          <w:b/>
          <w:bCs/>
          <w:sz w:val="22"/>
          <w:szCs w:val="22"/>
        </w:rPr>
        <w:t>Управляющей организацией обязательств по договору</w:t>
      </w:r>
      <w:bookmarkEnd w:id="45"/>
    </w:p>
    <w:p w:rsidR="009F0C74" w:rsidRPr="009F0C74" w:rsidRDefault="009F0C74" w:rsidP="009F0C74">
      <w:pPr>
        <w:keepNext/>
        <w:keepLines/>
        <w:autoSpaceDE/>
        <w:autoSpaceDN/>
        <w:adjustRightInd/>
        <w:ind w:left="40"/>
        <w:jc w:val="center"/>
        <w:outlineLvl w:val="0"/>
        <w:rPr>
          <w:rFonts w:eastAsia="Arial Unicode MS"/>
          <w:b/>
          <w:bCs/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5.1. Контроль за выполнением Управляющей организацией ее обязательств по договору управления многоквартирным домом осуществляется путем:</w:t>
      </w:r>
    </w:p>
    <w:p w:rsidR="009F0C74" w:rsidRPr="009F0C74" w:rsidRDefault="009F0C74" w:rsidP="009F0C74">
      <w:pPr>
        <w:numPr>
          <w:ilvl w:val="0"/>
          <w:numId w:val="43"/>
        </w:numPr>
        <w:tabs>
          <w:tab w:val="left" w:pos="1000"/>
        </w:tabs>
        <w:overflowPunct/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9F0C74" w:rsidRPr="009F0C74" w:rsidRDefault="009F0C74" w:rsidP="009F0C74">
      <w:pPr>
        <w:numPr>
          <w:ilvl w:val="0"/>
          <w:numId w:val="43"/>
        </w:numPr>
        <w:tabs>
          <w:tab w:val="left" w:pos="938"/>
        </w:tabs>
        <w:overflowPunct/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участия в осмотрах общего имущества, в том числе кровель, подвалов, а также участия в проверках технического состояния инженерных систем и оборудования;</w:t>
      </w:r>
    </w:p>
    <w:p w:rsidR="009F0C74" w:rsidRPr="009F0C74" w:rsidRDefault="009F0C74" w:rsidP="009F0C74">
      <w:pPr>
        <w:numPr>
          <w:ilvl w:val="0"/>
          <w:numId w:val="43"/>
        </w:numPr>
        <w:tabs>
          <w:tab w:val="left" w:pos="1101"/>
        </w:tabs>
        <w:overflowPunct/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lastRenderedPageBreak/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9F0C74" w:rsidRPr="009F0C74" w:rsidRDefault="009F0C74" w:rsidP="009F0C74">
      <w:pPr>
        <w:numPr>
          <w:ilvl w:val="0"/>
          <w:numId w:val="43"/>
        </w:numPr>
        <w:tabs>
          <w:tab w:val="left" w:pos="874"/>
        </w:tabs>
        <w:overflowPunct/>
        <w:autoSpaceDE/>
        <w:autoSpaceDN/>
        <w:adjustRightInd/>
        <w:spacing w:line="298" w:lineRule="exact"/>
        <w:ind w:lef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составления актов о нарушении условий Договора.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5.2. Управляющая организация обязана предоставлять по запросу Собственника в течение трех рабочих дней документы, связанные с выполнением обязательств по договору управления многоквартирным домом. К числу таких документов относятся: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справки об объемах фактически выполненных работ и оказанных услуг;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справки о сумме собранных денежных средств в счет оплаты работ и услуг по содержанию и ремонту жилого помещения;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 xml:space="preserve">справки о наличии и размере задолженности нанимателей жилых помещений перед управляющей и </w:t>
      </w:r>
      <w:proofErr w:type="spellStart"/>
      <w:r w:rsidRPr="009F0C74">
        <w:rPr>
          <w:rFonts w:eastAsia="Arial Unicode MS"/>
          <w:sz w:val="22"/>
          <w:szCs w:val="22"/>
        </w:rPr>
        <w:t>ресурсоснабжающими</w:t>
      </w:r>
      <w:proofErr w:type="spellEnd"/>
      <w:r w:rsidRPr="009F0C74">
        <w:rPr>
          <w:rFonts w:eastAsia="Arial Unicode MS"/>
          <w:sz w:val="22"/>
          <w:szCs w:val="22"/>
        </w:rPr>
        <w:t xml:space="preserve"> организациями;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справки о сроках выполнения отдельных видов работ и услуг, предусмотренных договором управления многоквартирным домом;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сведения о рабочих телефонах и адресах аварийной службы, сведения о времени работы бухгалтерии управляющей организации, часах приема собственников руководителями и специалистами управляющей организации.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left="40" w:firstLine="669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Управляющая организация ежемесячно предоставляет Собственнику акты выполненных работ (оказания услуг) с отражением фактически выполненных работ и их стоимости.</w:t>
      </w:r>
    </w:p>
    <w:p w:rsidR="009F0C74" w:rsidRPr="009F0C74" w:rsidRDefault="009F0C74" w:rsidP="009F0C74">
      <w:pPr>
        <w:numPr>
          <w:ilvl w:val="0"/>
          <w:numId w:val="44"/>
        </w:numPr>
        <w:tabs>
          <w:tab w:val="left" w:pos="1096"/>
        </w:tabs>
        <w:overflowPunct/>
        <w:autoSpaceDE/>
        <w:autoSpaceDN/>
        <w:adjustRightInd/>
        <w:spacing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Управляющая организация не позднее, чем за 15 дней до окончания срока действия договора управления многоквартирным домом предоставляет Собственнику отчет о выполнении договора управления,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9F0C74" w:rsidRPr="009F0C74" w:rsidRDefault="009F0C74" w:rsidP="009F0C74">
      <w:pPr>
        <w:numPr>
          <w:ilvl w:val="0"/>
          <w:numId w:val="44"/>
        </w:numPr>
        <w:tabs>
          <w:tab w:val="left" w:pos="1154"/>
        </w:tabs>
        <w:overflowPunct/>
        <w:autoSpaceDE/>
        <w:autoSpaceDN/>
        <w:adjustRightInd/>
        <w:spacing w:after="278" w:line="298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Письменные претензии Собственника,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10-дневный срок. Собственник вправе направлять копии претензий для осуществления контроля за их исполнением в уполномоченные органы государственного надзора и контроля.</w:t>
      </w:r>
    </w:p>
    <w:p w:rsidR="009F0C74" w:rsidRPr="009F0C74" w:rsidRDefault="009F0C74" w:rsidP="009F0C74">
      <w:pPr>
        <w:keepNext/>
        <w:keepLines/>
        <w:autoSpaceDE/>
        <w:autoSpaceDN/>
        <w:adjustRightInd/>
        <w:spacing w:after="250" w:line="250" w:lineRule="exact"/>
        <w:ind w:left="3580"/>
        <w:outlineLvl w:val="0"/>
        <w:rPr>
          <w:rFonts w:eastAsia="Arial Unicode MS"/>
          <w:b/>
          <w:bCs/>
          <w:sz w:val="22"/>
          <w:szCs w:val="22"/>
        </w:rPr>
      </w:pPr>
      <w:bookmarkStart w:id="46" w:name="bookmark10"/>
      <w:r w:rsidRPr="009F0C74">
        <w:rPr>
          <w:rFonts w:eastAsia="Arial Unicode MS"/>
          <w:b/>
          <w:bCs/>
          <w:sz w:val="22"/>
          <w:szCs w:val="22"/>
        </w:rPr>
        <w:t>6. Срок действия договора</w:t>
      </w:r>
      <w:bookmarkEnd w:id="46"/>
    </w:p>
    <w:p w:rsidR="009F0C74" w:rsidRPr="009F0C74" w:rsidRDefault="009F0C74" w:rsidP="009F0C74">
      <w:pPr>
        <w:numPr>
          <w:ilvl w:val="0"/>
          <w:numId w:val="45"/>
        </w:numPr>
        <w:tabs>
          <w:tab w:val="left" w:pos="1413"/>
        </w:tabs>
        <w:overflowPunct/>
        <w:autoSpaceDE/>
        <w:autoSpaceDN/>
        <w:adjustRightInd/>
        <w:spacing w:line="302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Настоящий договор вступает в силу с момента подписания, и распространяется на правоотношения, возникшие с ________________ года, и действует до ________________ года.</w:t>
      </w:r>
    </w:p>
    <w:p w:rsidR="009F0C74" w:rsidRPr="009F0C74" w:rsidRDefault="009F0C74" w:rsidP="009F0C74">
      <w:pPr>
        <w:numPr>
          <w:ilvl w:val="0"/>
          <w:numId w:val="45"/>
        </w:numPr>
        <w:tabs>
          <w:tab w:val="left" w:pos="1274"/>
        </w:tabs>
        <w:overflowPunct/>
        <w:autoSpaceDE/>
        <w:autoSpaceDN/>
        <w:adjustRightInd/>
        <w:spacing w:line="302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Настоящий договор составлен в двух экземплярах, имеющих одинаковую юридическую силу.</w:t>
      </w:r>
    </w:p>
    <w:p w:rsidR="009F0C74" w:rsidRPr="009F0C74" w:rsidRDefault="009F0C74" w:rsidP="009F0C74">
      <w:pPr>
        <w:numPr>
          <w:ilvl w:val="0"/>
          <w:numId w:val="45"/>
        </w:numPr>
        <w:tabs>
          <w:tab w:val="left" w:pos="1202"/>
        </w:tabs>
        <w:overflowPunct/>
        <w:autoSpaceDE/>
        <w:autoSpaceDN/>
        <w:adjustRightInd/>
        <w:spacing w:line="302" w:lineRule="exact"/>
        <w:ind w:left="40" w:right="40" w:firstLine="6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Договор автоматически пролонгируется,</w:t>
      </w:r>
      <w:r w:rsidRPr="009F0C74">
        <w:rPr>
          <w:rFonts w:eastAsia="Arial Unicode MS"/>
          <w:sz w:val="22"/>
          <w:szCs w:val="22"/>
          <w:shd w:val="clear" w:color="auto" w:fill="FFFFFF"/>
        </w:rPr>
        <w:t xml:space="preserve"> если ни одна из сторон</w:t>
      </w:r>
      <w:r w:rsidRPr="009F0C74">
        <w:rPr>
          <w:rFonts w:eastAsia="Arial Unicode MS"/>
          <w:sz w:val="22"/>
          <w:szCs w:val="22"/>
        </w:rPr>
        <w:t xml:space="preserve"> письменно</w:t>
      </w:r>
      <w:r w:rsidRPr="009F0C74">
        <w:rPr>
          <w:rFonts w:eastAsia="Arial Unicode MS"/>
          <w:sz w:val="22"/>
          <w:szCs w:val="22"/>
          <w:shd w:val="clear" w:color="auto" w:fill="FFFFFF"/>
        </w:rPr>
        <w:t xml:space="preserve"> не </w:t>
      </w:r>
      <w:r w:rsidRPr="009F0C74">
        <w:rPr>
          <w:rFonts w:eastAsia="Arial Unicode MS"/>
          <w:sz w:val="22"/>
          <w:szCs w:val="22"/>
        </w:rPr>
        <w:t>заявила о намерении прекратить действие Договора.</w:t>
      </w:r>
    </w:p>
    <w:p w:rsidR="009F0C74" w:rsidRPr="009F0C74" w:rsidRDefault="009F0C74" w:rsidP="009F0C74">
      <w:pPr>
        <w:keepNext/>
        <w:keepLines/>
        <w:autoSpaceDE/>
        <w:autoSpaceDN/>
        <w:adjustRightInd/>
        <w:spacing w:after="250" w:line="250" w:lineRule="exact"/>
        <w:ind w:left="4560"/>
        <w:outlineLvl w:val="0"/>
        <w:rPr>
          <w:rFonts w:eastAsia="Arial Unicode MS"/>
          <w:b/>
          <w:bCs/>
          <w:sz w:val="22"/>
          <w:szCs w:val="22"/>
        </w:rPr>
      </w:pPr>
      <w:bookmarkStart w:id="47" w:name="bookmark11"/>
    </w:p>
    <w:p w:rsidR="009F0C74" w:rsidRPr="009F0C74" w:rsidRDefault="009F0C74" w:rsidP="009F0C74">
      <w:pPr>
        <w:keepNext/>
        <w:keepLines/>
        <w:autoSpaceDE/>
        <w:autoSpaceDN/>
        <w:adjustRightInd/>
        <w:spacing w:after="250" w:line="250" w:lineRule="exact"/>
        <w:jc w:val="center"/>
        <w:outlineLvl w:val="0"/>
        <w:rPr>
          <w:rFonts w:eastAsia="Arial Unicode MS"/>
          <w:b/>
          <w:bCs/>
          <w:sz w:val="22"/>
          <w:szCs w:val="22"/>
        </w:rPr>
      </w:pPr>
      <w:r w:rsidRPr="009F0C74">
        <w:rPr>
          <w:rFonts w:eastAsia="Arial Unicode MS"/>
          <w:b/>
          <w:bCs/>
          <w:sz w:val="22"/>
          <w:szCs w:val="22"/>
        </w:rPr>
        <w:t>7. Форс-Мажор</w:t>
      </w:r>
      <w:bookmarkEnd w:id="47"/>
    </w:p>
    <w:p w:rsidR="009F0C74" w:rsidRPr="009F0C74" w:rsidRDefault="009F0C74" w:rsidP="009F0C74">
      <w:pPr>
        <w:numPr>
          <w:ilvl w:val="0"/>
          <w:numId w:val="46"/>
        </w:numPr>
        <w:tabs>
          <w:tab w:val="left" w:pos="1392"/>
        </w:tabs>
        <w:overflowPunct/>
        <w:autoSpaceDE/>
        <w:autoSpaceDN/>
        <w:adjustRightInd/>
        <w:spacing w:line="298" w:lineRule="exact"/>
        <w:ind w:right="8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Обязательства сторон по договору управления МКД могут быть изменены только в случае наступления обстоятельств непреодолимой силы.</w:t>
      </w:r>
    </w:p>
    <w:p w:rsidR="009F0C74" w:rsidRPr="009F0C74" w:rsidRDefault="009F0C74" w:rsidP="009F0C74">
      <w:pPr>
        <w:autoSpaceDE/>
        <w:autoSpaceDN/>
        <w:adjustRightInd/>
        <w:spacing w:line="298" w:lineRule="exact"/>
        <w:ind w:right="8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счета по оплате таких выполненных работ и оказанных услуг. При этом размер платы за содержание и ремонт жилого помещения, </w:t>
      </w:r>
      <w:r w:rsidRPr="009F0C74">
        <w:rPr>
          <w:rFonts w:eastAsia="Arial Unicode MS"/>
          <w:sz w:val="22"/>
          <w:szCs w:val="22"/>
        </w:rPr>
        <w:lastRenderedPageBreak/>
        <w:t>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9F0C74" w:rsidRPr="009F0C74" w:rsidRDefault="009F0C74" w:rsidP="009F0C74">
      <w:pPr>
        <w:numPr>
          <w:ilvl w:val="0"/>
          <w:numId w:val="46"/>
        </w:numPr>
        <w:tabs>
          <w:tab w:val="left" w:pos="1570"/>
        </w:tabs>
        <w:overflowPunct/>
        <w:autoSpaceDE/>
        <w:autoSpaceDN/>
        <w:adjustRightInd/>
        <w:spacing w:line="298" w:lineRule="exact"/>
        <w:ind w:right="8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При наступлении обстоятельств непреодолимой силы управляющая организация извещает Собственника о наступлении указанных обстоятельств не позднее 10 дней со дня их наступления путем направления в адрес Собственника уведомления.</w:t>
      </w:r>
    </w:p>
    <w:p w:rsidR="009F0C74" w:rsidRPr="009F0C74" w:rsidRDefault="009F0C74" w:rsidP="009F0C74">
      <w:pPr>
        <w:autoSpaceDE/>
        <w:autoSpaceDN/>
        <w:adjustRightInd/>
        <w:spacing w:after="338" w:line="298" w:lineRule="exact"/>
        <w:ind w:right="8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7.3 Изменение и (или) расторжение настоящего договора осуществляется в порядке, предусмотренном гражданским законодательством.</w:t>
      </w:r>
    </w:p>
    <w:p w:rsidR="009F0C74" w:rsidRPr="009F0C74" w:rsidRDefault="009F0C74" w:rsidP="009F0C74">
      <w:pPr>
        <w:autoSpaceDE/>
        <w:autoSpaceDN/>
        <w:adjustRightInd/>
        <w:spacing w:after="338" w:line="298" w:lineRule="exact"/>
        <w:ind w:left="360" w:right="80" w:firstLine="580"/>
        <w:jc w:val="center"/>
        <w:rPr>
          <w:rFonts w:eastAsia="Arial Unicode MS"/>
          <w:b/>
          <w:sz w:val="22"/>
          <w:szCs w:val="22"/>
        </w:rPr>
      </w:pPr>
      <w:r w:rsidRPr="009F0C74">
        <w:rPr>
          <w:rFonts w:eastAsia="Arial Unicode MS"/>
          <w:b/>
          <w:sz w:val="22"/>
          <w:szCs w:val="22"/>
        </w:rPr>
        <w:t>8. Обеспечение исполнения обязательств по договору</w:t>
      </w:r>
    </w:p>
    <w:p w:rsidR="009F0C74" w:rsidRPr="009F0C74" w:rsidRDefault="009F0C74" w:rsidP="009F0C74">
      <w:pPr>
        <w:autoSpaceDE/>
        <w:autoSpaceDN/>
        <w:adjustRightInd/>
        <w:spacing w:line="280" w:lineRule="exact"/>
        <w:ind w:right="79" w:firstLine="567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8.1. Размер обеспечения исполнения обязательств устанавливается в размере одной второй цены договора управления многоквартирным домом, подлежащей уплате собственникам помещений в течение месяца.</w:t>
      </w:r>
    </w:p>
    <w:p w:rsidR="009F0C74" w:rsidRPr="009F0C74" w:rsidRDefault="009F0C74" w:rsidP="009F0C74">
      <w:pPr>
        <w:autoSpaceDE/>
        <w:autoSpaceDN/>
        <w:adjustRightInd/>
        <w:spacing w:line="280" w:lineRule="exact"/>
        <w:ind w:right="79" w:firstLine="935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 xml:space="preserve">8.2. Мерой по обеспечению исполнения обязательств выбрана_______________ (банковская гарантия или залог депозита). </w:t>
      </w:r>
    </w:p>
    <w:p w:rsidR="009F0C74" w:rsidRPr="009F0C74" w:rsidRDefault="009F0C74" w:rsidP="009F0C74">
      <w:pPr>
        <w:autoSpaceDE/>
        <w:autoSpaceDN/>
        <w:adjustRightInd/>
        <w:spacing w:line="280" w:lineRule="exact"/>
        <w:ind w:right="79" w:firstLine="578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 xml:space="preserve">Обеспечение исполнение обязательств по уплате управляющей организацией собственнику помещений в многоквартирном доме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собственника помещений в многоквартирном доме. В случае реализации обеспечения исполнения обязательств управляющая организация обязана гарантировать его ежемесячное возобновление. </w:t>
      </w:r>
    </w:p>
    <w:p w:rsidR="009F0C74" w:rsidRPr="009F0C74" w:rsidRDefault="009F0C74" w:rsidP="009F0C74">
      <w:pPr>
        <w:autoSpaceDE/>
        <w:autoSpaceDN/>
        <w:adjustRightInd/>
        <w:spacing w:line="260" w:lineRule="exact"/>
        <w:ind w:left="357" w:right="79" w:firstLine="578"/>
        <w:jc w:val="both"/>
        <w:rPr>
          <w:rFonts w:eastAsia="Arial Unicode MS"/>
          <w:sz w:val="22"/>
          <w:szCs w:val="22"/>
        </w:rPr>
      </w:pPr>
    </w:p>
    <w:p w:rsidR="009F0C74" w:rsidRPr="009F0C74" w:rsidRDefault="009F0C74" w:rsidP="009F0C74">
      <w:pPr>
        <w:keepNext/>
        <w:keepLines/>
        <w:autoSpaceDE/>
        <w:autoSpaceDN/>
        <w:adjustRightInd/>
        <w:spacing w:after="245" w:line="250" w:lineRule="exact"/>
        <w:ind w:left="4160"/>
        <w:outlineLvl w:val="0"/>
        <w:rPr>
          <w:rFonts w:eastAsia="Arial Unicode MS"/>
          <w:b/>
          <w:bCs/>
          <w:sz w:val="22"/>
          <w:szCs w:val="22"/>
        </w:rPr>
      </w:pPr>
      <w:bookmarkStart w:id="48" w:name="bookmark12"/>
      <w:r w:rsidRPr="009F0C74">
        <w:rPr>
          <w:rFonts w:eastAsia="Arial Unicode MS"/>
          <w:b/>
          <w:bCs/>
          <w:sz w:val="22"/>
          <w:szCs w:val="22"/>
        </w:rPr>
        <w:t>9. Прочие условия</w:t>
      </w:r>
      <w:bookmarkEnd w:id="48"/>
    </w:p>
    <w:p w:rsidR="009F0C74" w:rsidRPr="009F0C74" w:rsidRDefault="009F0C74" w:rsidP="009F0C74">
      <w:pPr>
        <w:autoSpaceDE/>
        <w:autoSpaceDN/>
        <w:adjustRightInd/>
        <w:spacing w:after="301" w:line="298" w:lineRule="exact"/>
        <w:ind w:left="360" w:right="80" w:firstLine="580"/>
        <w:jc w:val="both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Настоящий договор составлен в двух экземплярах, имеющих равную юридическую силу, один экземпляр договора храниться у Управляющей организации, второй у Собственника.</w:t>
      </w:r>
    </w:p>
    <w:tbl>
      <w:tblPr>
        <w:tblW w:w="10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6"/>
        <w:gridCol w:w="5237"/>
      </w:tblGrid>
      <w:tr w:rsidR="009F0C74" w:rsidRPr="009F0C74" w:rsidTr="003311EC">
        <w:trPr>
          <w:trHeight w:val="269"/>
        </w:trPr>
        <w:tc>
          <w:tcPr>
            <w:tcW w:w="1038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268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268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10. Юридические адреса и реквизиты сторон</w:t>
            </w:r>
          </w:p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268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9F0C74" w:rsidRPr="009F0C74" w:rsidTr="003311EC">
        <w:trPr>
          <w:trHeight w:val="1507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spacing w:line="293" w:lineRule="exact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Собственник</w:t>
            </w:r>
          </w:p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spacing w:line="293" w:lineRule="exact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Администрация Дзержинского района Красноярского края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spacing w:after="60"/>
              <w:ind w:left="12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Управляющая организация</w:t>
            </w:r>
          </w:p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spacing w:before="60"/>
              <w:ind w:left="2280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9F0C74" w:rsidRPr="009F0C74" w:rsidRDefault="009F0C74" w:rsidP="009F0C74">
      <w:pPr>
        <w:autoSpaceDE/>
        <w:autoSpaceDN/>
        <w:adjustRightInd/>
        <w:rPr>
          <w:rFonts w:ascii="Arial Unicode MS" w:eastAsia="Arial Unicode MS" w:hAnsi="Arial Unicode MS" w:cs="Arial Unicode MS"/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2"/>
          <w:szCs w:val="22"/>
        </w:rPr>
      </w:pPr>
    </w:p>
    <w:p w:rsidR="009F0C74" w:rsidRDefault="009F0C74">
      <w:p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F0C74" w:rsidRPr="009F0C74" w:rsidRDefault="009F0C74" w:rsidP="009F0C74">
      <w:pPr>
        <w:autoSpaceDE/>
        <w:autoSpaceDN/>
        <w:adjustRightInd/>
        <w:spacing w:after="300" w:line="250" w:lineRule="exact"/>
        <w:ind w:left="7280" w:right="-1"/>
        <w:jc w:val="right"/>
        <w:rPr>
          <w:rFonts w:eastAsia="Arial Unicode MS"/>
          <w:sz w:val="20"/>
        </w:rPr>
      </w:pPr>
      <w:r w:rsidRPr="009F0C74">
        <w:rPr>
          <w:rFonts w:eastAsia="Arial Unicode MS"/>
          <w:sz w:val="20"/>
        </w:rPr>
        <w:lastRenderedPageBreak/>
        <w:t>Приложение № 1 к договору управления МКД</w:t>
      </w:r>
    </w:p>
    <w:p w:rsidR="009F0C74" w:rsidRPr="009F0C74" w:rsidRDefault="009F0C74" w:rsidP="009F0C74">
      <w:pPr>
        <w:autoSpaceDE/>
        <w:autoSpaceDN/>
        <w:adjustRightInd/>
        <w:spacing w:after="250" w:line="250" w:lineRule="exact"/>
        <w:ind w:left="80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Перечень объектов, входящих в состав общего имущества многоквартирного дома</w:t>
      </w:r>
    </w:p>
    <w:tbl>
      <w:tblPr>
        <w:tblW w:w="99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9078"/>
      </w:tblGrid>
      <w:tr w:rsidR="009F0C74" w:rsidRPr="009F0C74" w:rsidTr="003311EC">
        <w:trPr>
          <w:trHeight w:val="6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spacing w:line="322" w:lineRule="exact"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№ п/п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258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Состав общего имущества</w:t>
            </w:r>
          </w:p>
        </w:tc>
      </w:tr>
      <w:tr w:rsidR="009F0C74" w:rsidRPr="009F0C74" w:rsidTr="003311EC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10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Ограждающие несущие и ненесущие конструкции:</w:t>
            </w:r>
          </w:p>
        </w:tc>
      </w:tr>
      <w:tr w:rsidR="009F0C74" w:rsidRPr="009F0C74" w:rsidTr="003311EC">
        <w:trPr>
          <w:trHeight w:val="32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наружные и внутренние капитальные стены</w:t>
            </w:r>
          </w:p>
        </w:tc>
      </w:tr>
      <w:tr w:rsidR="009F0C74" w:rsidRPr="009F0C74" w:rsidTr="003311EC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перекрытия: чердачные, междуэтажные, подвальные</w:t>
            </w:r>
          </w:p>
        </w:tc>
      </w:tr>
      <w:tr w:rsidR="009F0C74" w:rsidRPr="009F0C74" w:rsidTr="003311EC">
        <w:trPr>
          <w:trHeight w:val="3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фундамент</w:t>
            </w:r>
          </w:p>
        </w:tc>
      </w:tr>
      <w:tr w:rsidR="009F0C74" w:rsidRPr="009F0C74" w:rsidTr="003311EC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крыша</w:t>
            </w:r>
          </w:p>
        </w:tc>
      </w:tr>
      <w:tr w:rsidR="009F0C74" w:rsidRPr="009F0C74" w:rsidTr="003311EC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перегородки</w:t>
            </w:r>
          </w:p>
        </w:tc>
      </w:tr>
      <w:tr w:rsidR="009F0C74" w:rsidRPr="009F0C74" w:rsidTr="003311EC">
        <w:trPr>
          <w:trHeight w:val="6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spacing w:after="120"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Помещения и объекты, предназначенные для обслуживания более</w:t>
            </w:r>
          </w:p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spacing w:before="120"/>
              <w:ind w:left="300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одного помещения:</w:t>
            </w:r>
          </w:p>
        </w:tc>
      </w:tr>
      <w:tr w:rsidR="009F0C74" w:rsidRPr="009F0C74" w:rsidTr="003311EC">
        <w:trPr>
          <w:trHeight w:val="3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подвал</w:t>
            </w:r>
          </w:p>
        </w:tc>
      </w:tr>
      <w:tr w:rsidR="009F0C74" w:rsidRPr="009F0C74" w:rsidTr="003311EC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лестницы, лестничные площадки</w:t>
            </w:r>
          </w:p>
        </w:tc>
      </w:tr>
      <w:tr w:rsidR="009F0C74" w:rsidRPr="009F0C74" w:rsidTr="003311EC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крыльцо</w:t>
            </w:r>
          </w:p>
        </w:tc>
      </w:tr>
      <w:tr w:rsidR="009F0C74" w:rsidRPr="009F0C74" w:rsidTr="003311EC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коридоры</w:t>
            </w:r>
          </w:p>
        </w:tc>
      </w:tr>
      <w:tr w:rsidR="009F0C74" w:rsidRPr="009F0C74" w:rsidTr="003311EC">
        <w:trPr>
          <w:trHeight w:val="3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258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Инженерное оборудование</w:t>
            </w:r>
          </w:p>
        </w:tc>
      </w:tr>
      <w:tr w:rsidR="009F0C74" w:rsidRPr="009F0C74" w:rsidTr="003311EC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12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система отопления</w:t>
            </w:r>
          </w:p>
        </w:tc>
      </w:tr>
      <w:tr w:rsidR="009F0C74" w:rsidRPr="009F0C74" w:rsidTr="003311EC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13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система холодного водоснабжения</w:t>
            </w:r>
          </w:p>
        </w:tc>
      </w:tr>
      <w:tr w:rsidR="009F0C74" w:rsidRPr="009F0C74" w:rsidTr="003311EC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14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система водоотведения (канализации)</w:t>
            </w:r>
          </w:p>
        </w:tc>
      </w:tr>
      <w:tr w:rsidR="009F0C74" w:rsidRPr="009F0C74" w:rsidTr="003311EC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15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система электроснабжения</w:t>
            </w:r>
          </w:p>
        </w:tc>
      </w:tr>
      <w:tr w:rsidR="009F0C74" w:rsidRPr="009F0C74" w:rsidTr="003311EC"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37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Прочее</w:t>
            </w:r>
          </w:p>
        </w:tc>
      </w:tr>
      <w:tr w:rsidR="009F0C74" w:rsidRPr="009F0C74" w:rsidTr="003311EC">
        <w:trPr>
          <w:trHeight w:val="34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right="3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16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земельный участок с элементами благоустройства</w:t>
            </w:r>
          </w:p>
        </w:tc>
      </w:tr>
    </w:tbl>
    <w:p w:rsidR="009F0C74" w:rsidRPr="009F0C74" w:rsidRDefault="009F0C74" w:rsidP="009F0C74">
      <w:pPr>
        <w:autoSpaceDE/>
        <w:autoSpaceDN/>
        <w:adjustRightInd/>
        <w:rPr>
          <w:rFonts w:ascii="Arial Unicode MS" w:eastAsia="Arial Unicode MS" w:hAnsi="Arial Unicode MS" w:cs="Arial Unicode MS"/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spacing w:line="900" w:lineRule="exact"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3"/>
        <w:gridCol w:w="5031"/>
      </w:tblGrid>
      <w:tr w:rsidR="009F0C74" w:rsidRPr="009F0C74" w:rsidTr="003311EC">
        <w:trPr>
          <w:trHeight w:val="29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8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Глава Дзержинского района Красноярского края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Управляющая организация</w:t>
            </w:r>
          </w:p>
        </w:tc>
      </w:tr>
      <w:tr w:rsidR="009F0C74" w:rsidRPr="009F0C74" w:rsidTr="003311EC">
        <w:trPr>
          <w:trHeight w:val="25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8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</w:p>
        </w:tc>
      </w:tr>
      <w:tr w:rsidR="009F0C74" w:rsidRPr="009F0C74" w:rsidTr="003311EC">
        <w:trPr>
          <w:trHeight w:val="22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8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9F0C74" w:rsidRPr="009F0C74" w:rsidTr="003311EC">
        <w:trPr>
          <w:trHeight w:val="60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278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920"/>
              <w:rPr>
                <w:rFonts w:eastAsia="Arial Unicode MS"/>
                <w:sz w:val="22"/>
                <w:szCs w:val="22"/>
              </w:rPr>
            </w:pPr>
          </w:p>
        </w:tc>
      </w:tr>
      <w:tr w:rsidR="009F0C74" w:rsidRPr="009F0C74" w:rsidTr="003311EC">
        <w:trPr>
          <w:trHeight w:val="32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70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760"/>
              <w:rPr>
                <w:rFonts w:eastAsia="Arial Unicode MS"/>
                <w:sz w:val="22"/>
                <w:szCs w:val="22"/>
              </w:rPr>
            </w:pPr>
          </w:p>
        </w:tc>
      </w:tr>
      <w:tr w:rsidR="009F0C74" w:rsidRPr="009F0C74" w:rsidTr="003311EC">
        <w:trPr>
          <w:trHeight w:val="32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8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М .п.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proofErr w:type="spellStart"/>
            <w:r w:rsidRPr="009F0C74"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 w:rsidRPr="009F0C74">
              <w:rPr>
                <w:rFonts w:eastAsia="Arial Unicode MS"/>
                <w:sz w:val="22"/>
                <w:szCs w:val="22"/>
              </w:rPr>
              <w:t>.</w:t>
            </w:r>
          </w:p>
        </w:tc>
      </w:tr>
    </w:tbl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9F0C74" w:rsidRPr="009F0C74" w:rsidRDefault="009F0C74" w:rsidP="009F0C74">
      <w:pPr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9F0C74" w:rsidRDefault="009F0C74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0C74" w:rsidRPr="009F0C74" w:rsidRDefault="009F0C74" w:rsidP="009F0C74">
      <w:pPr>
        <w:autoSpaceDE/>
        <w:autoSpaceDN/>
        <w:adjustRightInd/>
        <w:spacing w:after="300" w:line="250" w:lineRule="exact"/>
        <w:ind w:left="7280" w:right="-1"/>
        <w:jc w:val="right"/>
        <w:rPr>
          <w:rFonts w:eastAsia="Arial Unicode MS"/>
          <w:sz w:val="20"/>
        </w:rPr>
      </w:pPr>
      <w:r w:rsidRPr="009F0C74">
        <w:rPr>
          <w:rFonts w:eastAsia="Arial Unicode MS"/>
          <w:sz w:val="20"/>
        </w:rPr>
        <w:lastRenderedPageBreak/>
        <w:t>Приложение № 2 к договору управления МКД</w:t>
      </w:r>
    </w:p>
    <w:p w:rsidR="009F0C74" w:rsidRPr="009F0C74" w:rsidRDefault="009F0C74" w:rsidP="009F0C74">
      <w:pPr>
        <w:autoSpaceDE/>
        <w:autoSpaceDN/>
        <w:adjustRightInd/>
        <w:ind w:firstLine="851"/>
        <w:jc w:val="center"/>
        <w:rPr>
          <w:sz w:val="22"/>
          <w:szCs w:val="22"/>
        </w:rPr>
      </w:pPr>
      <w:r w:rsidRPr="009F0C74">
        <w:rPr>
          <w:sz w:val="22"/>
          <w:szCs w:val="22"/>
        </w:rPr>
        <w:t xml:space="preserve">Перечень работ и услуг по содержанию и ремонту общего имущества МКД по адресу: с. Дзержинское, ул. </w:t>
      </w:r>
      <w:proofErr w:type="spellStart"/>
      <w:r w:rsidRPr="009F0C74">
        <w:rPr>
          <w:sz w:val="22"/>
          <w:szCs w:val="22"/>
        </w:rPr>
        <w:t>Белковского</w:t>
      </w:r>
      <w:proofErr w:type="spellEnd"/>
      <w:r w:rsidRPr="009F0C74">
        <w:rPr>
          <w:sz w:val="22"/>
          <w:szCs w:val="22"/>
        </w:rPr>
        <w:t xml:space="preserve"> 1 «Д»</w:t>
      </w:r>
    </w:p>
    <w:p w:rsidR="009F0C74" w:rsidRPr="009F0C74" w:rsidRDefault="009F0C74" w:rsidP="009F0C74">
      <w:pPr>
        <w:autoSpaceDE/>
        <w:autoSpaceDN/>
        <w:adjustRightInd/>
        <w:ind w:firstLine="851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13"/>
        <w:gridCol w:w="3148"/>
        <w:gridCol w:w="3048"/>
      </w:tblGrid>
      <w:tr w:rsidR="009F0C74" w:rsidRPr="009F0C74" w:rsidTr="003311EC">
        <w:tc>
          <w:tcPr>
            <w:tcW w:w="3297" w:type="dxa"/>
            <w:gridSpan w:val="2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Наименование работ/услуг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Подробное описание работы/услуги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Периодичность выполнения</w:t>
            </w:r>
          </w:p>
        </w:tc>
      </w:tr>
      <w:tr w:rsidR="009F0C74" w:rsidRPr="009F0C74" w:rsidTr="003311EC">
        <w:tc>
          <w:tcPr>
            <w:tcW w:w="9853" w:type="dxa"/>
            <w:gridSpan w:val="4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1. Содержание помещений общего пользования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 w:val="restart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Уборка помещений общего пользования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Влажное подметание лестничных площадок и маршей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Один раз в неделю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Мытье лестничных площадок и маршей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Один раз в  три месяца</w:t>
            </w:r>
          </w:p>
        </w:tc>
      </w:tr>
      <w:tr w:rsidR="009F0C74" w:rsidRPr="009F0C74" w:rsidTr="003311EC">
        <w:tc>
          <w:tcPr>
            <w:tcW w:w="9853" w:type="dxa"/>
            <w:gridSpan w:val="4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2. Уборка земельного участка, входящего в состав общего имущества МКД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 w:val="restart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Подметание земельного участка в летний период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Подметание территории и сбор мусора в установленное место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Три раза в неделю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Очистка </w:t>
            </w:r>
            <w:proofErr w:type="spellStart"/>
            <w:r w:rsidRPr="009F0C74">
              <w:rPr>
                <w:sz w:val="22"/>
                <w:szCs w:val="22"/>
              </w:rPr>
              <w:t>отмосток</w:t>
            </w:r>
            <w:proofErr w:type="spellEnd"/>
            <w:r w:rsidRPr="009F0C74">
              <w:rPr>
                <w:sz w:val="22"/>
                <w:szCs w:val="22"/>
              </w:rPr>
              <w:t xml:space="preserve"> от мусора и растительности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необходимости, но не реже одного раза в месяц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Уборка площадок перед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Три раза в неделю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 w:val="restart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Уборка мусора с газона, очистка урн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Уборка газонов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Три раза в неделю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Уборка газонов от листвы и сучьев после зимнего периода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Ежедневно в течении месяца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Очистка урн от мусора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Ежедневно в рабочие дни</w:t>
            </w:r>
          </w:p>
        </w:tc>
      </w:tr>
      <w:tr w:rsidR="009F0C74" w:rsidRPr="009F0C74" w:rsidTr="003311EC">
        <w:tc>
          <w:tcPr>
            <w:tcW w:w="3297" w:type="dxa"/>
            <w:gridSpan w:val="2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Уборка мусора на контейнерных площадках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Очистка контейнерной площадки от мусора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Ежедневно в рабочие дни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 w:val="restart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Сдвижка и подметание снега при отсутствии снегопадов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Подметание территории в дни без снегопада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Три раза в неделю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Посыпка песком придомовой территории (во время гололеда)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Один раз в сутки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Скалывание льда и его уборка с площадки перед входом в подъезд и ступеней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необходимости, один раз в сутки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 w:val="restart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Сдвижка и подметание снега при снегопаде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Подметание свежевыпавшего снега толщиной слоя 2 см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Один раз в сутки в дни снегопада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Сдвигание свежевыпавшего снега толщиной слоя свыше 2 см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необходимости, один раз в сутки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Сметание снега со ступенек и площадок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Ежедневно в рабочие дни</w:t>
            </w:r>
          </w:p>
        </w:tc>
      </w:tr>
      <w:tr w:rsidR="009F0C74" w:rsidRPr="009F0C74" w:rsidTr="003311EC">
        <w:tc>
          <w:tcPr>
            <w:tcW w:w="3297" w:type="dxa"/>
            <w:gridSpan w:val="2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Вывоз твердых бытовых отходов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Вывоз твердых бытовых отходов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соответствии с графиком (ТБО –по мере необходимости)</w:t>
            </w:r>
          </w:p>
        </w:tc>
      </w:tr>
      <w:tr w:rsidR="009F0C74" w:rsidRPr="009F0C74" w:rsidTr="003311EC">
        <w:tc>
          <w:tcPr>
            <w:tcW w:w="9853" w:type="dxa"/>
            <w:gridSpan w:val="4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3. Подготовка многоквартирного дома к сезонной эксплуатации и эксплуатация в зимний период</w:t>
            </w:r>
          </w:p>
        </w:tc>
      </w:tr>
      <w:tr w:rsidR="009F0C74" w:rsidRPr="009F0C74" w:rsidTr="003311EC">
        <w:tc>
          <w:tcPr>
            <w:tcW w:w="3297" w:type="dxa"/>
            <w:gridSpan w:val="2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Укрепление водосточных труб, колен, воронок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Согласно техническому регламенту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период с 1 июня по 1 сентября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 w:val="restart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Консервация системы центрального отопления, ремонт просевшей </w:t>
            </w:r>
            <w:proofErr w:type="spellStart"/>
            <w:r w:rsidRPr="009F0C74">
              <w:rPr>
                <w:sz w:val="22"/>
                <w:szCs w:val="22"/>
              </w:rPr>
              <w:t>отмостки</w:t>
            </w:r>
            <w:proofErr w:type="spellEnd"/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Консервация систем центрального отопления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После окончания отопительного периода , один раз в год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Ремонт просевших </w:t>
            </w:r>
            <w:proofErr w:type="spellStart"/>
            <w:r w:rsidRPr="009F0C74">
              <w:rPr>
                <w:sz w:val="22"/>
                <w:szCs w:val="22"/>
              </w:rPr>
              <w:t>отмостков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 о осенне-весенний период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 w:val="restart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lastRenderedPageBreak/>
              <w:t>Замена разбитых стекол, окон и ремонт дверей в помещениях общего пользования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Выемка стекол (осколков) со снятием </w:t>
            </w:r>
            <w:proofErr w:type="spellStart"/>
            <w:r w:rsidRPr="009F0C74">
              <w:rPr>
                <w:sz w:val="22"/>
                <w:szCs w:val="22"/>
              </w:rPr>
              <w:t>штапиков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 в течении 1 суток в зимнее время, 3 суток в летнее время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Нарезка и прирезка стекол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Вставка стекол с укреплением и установкой </w:t>
            </w:r>
            <w:proofErr w:type="spellStart"/>
            <w:r w:rsidRPr="009F0C74">
              <w:rPr>
                <w:sz w:val="22"/>
                <w:szCs w:val="22"/>
              </w:rPr>
              <w:t>штапиков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Ремонт дверей и дверных коробок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3297" w:type="dxa"/>
            <w:gridSpan w:val="2"/>
            <w:vMerge w:val="restart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Ремонт, регулировка, промывка, испытание, </w:t>
            </w:r>
            <w:proofErr w:type="spellStart"/>
            <w:r w:rsidRPr="009F0C74">
              <w:rPr>
                <w:sz w:val="22"/>
                <w:szCs w:val="22"/>
              </w:rPr>
              <w:t>расконсервация</w:t>
            </w:r>
            <w:proofErr w:type="spellEnd"/>
            <w:r w:rsidRPr="009F0C74">
              <w:rPr>
                <w:sz w:val="22"/>
                <w:szCs w:val="22"/>
              </w:rPr>
              <w:t xml:space="preserve"> систем центрального отопления, утепление бойлеров, утепление и прочистка дымовентиляционных каналов, проверка состояния и ремонт продухов и цоколях зданий, ремонт и укрепление входных дверей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Промывка и </w:t>
            </w:r>
            <w:proofErr w:type="spellStart"/>
            <w:r w:rsidRPr="009F0C74">
              <w:rPr>
                <w:sz w:val="22"/>
                <w:szCs w:val="22"/>
              </w:rPr>
              <w:t>гидровлическое</w:t>
            </w:r>
            <w:proofErr w:type="spellEnd"/>
            <w:r w:rsidRPr="009F0C74">
              <w:rPr>
                <w:sz w:val="22"/>
                <w:szCs w:val="22"/>
              </w:rPr>
              <w:t xml:space="preserve"> испытание системы отопления, устранение неполадок после гидравлических испытаний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период с 1 июня по 1 сентября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Ревизия тепловых центров и элеваторных узлов, укомплектование поверенными контрольно-измерительными приборами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период с 1 июня по 1 сентября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Ремонт, регулировка систем центрального отопления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течении десяти дней со дня подключения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Утепление трубопроводов в чердачных и подвальных помещениях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 в период с 1 июня по 1 сентября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Ремонт и укрепление оконных и дверных заполнений в поездах, технических помещениях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период с 1 июня по 1 сентября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Заделка продухов в цоколях зданий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При необходимости (при отрицательной температуре)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Прочистка дымовентиляционных каналов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Работы по раскрытию продухов в цоколях и вентиляции чердачных помещений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</w:t>
            </w:r>
          </w:p>
        </w:tc>
      </w:tr>
      <w:tr w:rsidR="009F0C74" w:rsidRPr="009F0C74" w:rsidTr="003311EC">
        <w:tc>
          <w:tcPr>
            <w:tcW w:w="3283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Очистка кровли от снега и сосулек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Удаление снежного покрова с крыши здания, отбивание сосулек и наледи с кромки крыши</w:t>
            </w:r>
          </w:p>
        </w:tc>
        <w:tc>
          <w:tcPr>
            <w:tcW w:w="3264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 в период с 1 ноября по 1 апреля</w:t>
            </w:r>
          </w:p>
        </w:tc>
      </w:tr>
      <w:tr w:rsidR="009F0C74" w:rsidRPr="009F0C74" w:rsidTr="003311EC">
        <w:tc>
          <w:tcPr>
            <w:tcW w:w="9853" w:type="dxa"/>
            <w:gridSpan w:val="4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F0C74">
              <w:rPr>
                <w:b/>
                <w:sz w:val="22"/>
                <w:szCs w:val="22"/>
              </w:rPr>
              <w:t>4. Проведение технических осмотров и мелкий ремонт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 w:val="restart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Проведение технических осмотров и устранение незначительных неисправностей в системах вентиляции, </w:t>
            </w:r>
            <w:proofErr w:type="spellStart"/>
            <w:r w:rsidRPr="009F0C74">
              <w:rPr>
                <w:sz w:val="22"/>
                <w:szCs w:val="22"/>
              </w:rPr>
              <w:t>дымоудаления</w:t>
            </w:r>
            <w:proofErr w:type="spellEnd"/>
            <w:r w:rsidRPr="009F0C74">
              <w:rPr>
                <w:sz w:val="22"/>
                <w:szCs w:val="22"/>
              </w:rPr>
              <w:t>, электротехнических устройств и прочие работы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подготовка систем водостоков к сезонной эксплуатации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течение сезона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мелкий ремонт кровель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период с 1 июня по 1 сентября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проверка исправности канализационных вытяжек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Один раз в год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проверка наличия тяги в дымовентиляционных каналах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Один раз в год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детальный осмотр разводящих трубопроводов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Один раз в месяц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детальный осмотр наиболее ответственных элементов системы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Один раз в неделю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устранение незначительных неисправностей в системах водоснабжения и канализации, </w:t>
            </w:r>
            <w:r w:rsidRPr="009F0C74">
              <w:rPr>
                <w:sz w:val="22"/>
                <w:szCs w:val="22"/>
              </w:rPr>
              <w:lastRenderedPageBreak/>
              <w:t xml:space="preserve">обеспечивающих их удовлетворительное функционирование: замена прокладок, набивка сальников у водоразборной и </w:t>
            </w:r>
            <w:proofErr w:type="spellStart"/>
            <w:r w:rsidRPr="009F0C74">
              <w:rPr>
                <w:sz w:val="22"/>
                <w:szCs w:val="22"/>
              </w:rPr>
              <w:t>водозапорной</w:t>
            </w:r>
            <w:proofErr w:type="spellEnd"/>
            <w:r w:rsidRPr="009F0C74">
              <w:rPr>
                <w:sz w:val="22"/>
                <w:szCs w:val="22"/>
              </w:rPr>
              <w:t xml:space="preserve"> арматуры с устранением утечек, уплотнение резьбовых соединений, устранение </w:t>
            </w:r>
            <w:proofErr w:type="spellStart"/>
            <w:r w:rsidRPr="009F0C74">
              <w:rPr>
                <w:sz w:val="22"/>
                <w:szCs w:val="22"/>
              </w:rPr>
              <w:t>негерметичности</w:t>
            </w:r>
            <w:proofErr w:type="spellEnd"/>
            <w:r w:rsidRPr="009F0C74">
              <w:rPr>
                <w:sz w:val="22"/>
                <w:szCs w:val="22"/>
              </w:rPr>
              <w:t xml:space="preserve"> стыковых соединений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lastRenderedPageBreak/>
              <w:t>В течении суток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tcBorders>
              <w:top w:val="nil"/>
            </w:tcBorders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устранение неисправностей в системах отопления (трубопроводов, арматуры, расширительных баков), обеспечивающих их удовлетворительное функционирование, наладка и регулировка систем с ликвидацией</w:t>
            </w:r>
          </w:p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 w:rsidRPr="009F0C74">
              <w:rPr>
                <w:sz w:val="22"/>
                <w:szCs w:val="22"/>
              </w:rPr>
              <w:t>недогревов</w:t>
            </w:r>
            <w:proofErr w:type="spellEnd"/>
            <w:r w:rsidRPr="009F0C74">
              <w:rPr>
                <w:sz w:val="22"/>
                <w:szCs w:val="22"/>
              </w:rPr>
              <w:t xml:space="preserve">, </w:t>
            </w:r>
            <w:proofErr w:type="spellStart"/>
            <w:r w:rsidRPr="009F0C74">
              <w:rPr>
                <w:sz w:val="22"/>
                <w:szCs w:val="22"/>
              </w:rPr>
              <w:t>завоздушивания</w:t>
            </w:r>
            <w:proofErr w:type="spellEnd"/>
            <w:r w:rsidRPr="009F0C74">
              <w:rPr>
                <w:sz w:val="22"/>
                <w:szCs w:val="22"/>
              </w:rPr>
              <w:t>, замена и ремонт при течи отопительных приборов, крепление трубопроводов и приборов, мелкий ремонт теплоизоляции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течении суток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tcBorders>
              <w:top w:val="nil"/>
            </w:tcBorders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удаление с крыш снега и наледи и ограждение зон, связанных с опасностью падения сосулек, льда, снега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tcBorders>
              <w:top w:val="nil"/>
            </w:tcBorders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устранение засоров внутренней канализации в местах общего пользования (стояки, коммуникации по подвалу)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техническое обслуживание внутридомовых электрических сетей и электрооборудования многоквартирных домов в соответствии с установленными требованиями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 соответствии с договором</w:t>
            </w:r>
          </w:p>
        </w:tc>
      </w:tr>
      <w:tr w:rsidR="009F0C74" w:rsidRPr="009F0C74" w:rsidTr="003311EC">
        <w:tc>
          <w:tcPr>
            <w:tcW w:w="32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устранение аварийной ситуации во внутридомовых электрических сетях (возгорание, замыкание, затопление)</w:t>
            </w: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незамедлительно</w:t>
            </w:r>
          </w:p>
        </w:tc>
      </w:tr>
      <w:tr w:rsidR="009F0C74" w:rsidRPr="009F0C74" w:rsidTr="003311EC">
        <w:trPr>
          <w:trHeight w:val="315"/>
        </w:trPr>
        <w:tc>
          <w:tcPr>
            <w:tcW w:w="329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Аварийное обслуживание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Аварийное обслуживание должно обеспечивать: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Постоянно в течении срока договора</w:t>
            </w: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срочную ликвидацию засоров канализации </w:t>
            </w:r>
          </w:p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внутри строений</w:t>
            </w:r>
          </w:p>
        </w:tc>
        <w:tc>
          <w:tcPr>
            <w:tcW w:w="3260" w:type="dxa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устранение аварийных повреждении систем водопровода, отопления и </w:t>
            </w:r>
            <w:r w:rsidRPr="009F0C74">
              <w:rPr>
                <w:sz w:val="22"/>
                <w:szCs w:val="22"/>
              </w:rPr>
              <w:lastRenderedPageBreak/>
              <w:t>канализации, находящихся в собственности или на</w:t>
            </w:r>
          </w:p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обслуживании жилищных организаций, обслуживаемых аварийной службой</w:t>
            </w:r>
          </w:p>
        </w:tc>
        <w:tc>
          <w:tcPr>
            <w:tcW w:w="3260" w:type="dxa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 xml:space="preserve">-ликвидацию повреждении во внутренних сетях электроснабжения, находящихся в собственности жилищных </w:t>
            </w:r>
            <w:r w:rsidRPr="009F0C74">
              <w:rPr>
                <w:sz w:val="22"/>
                <w:szCs w:val="22"/>
              </w:rPr>
              <w:tab/>
              <w:t>организаций, обслуживаемых аварийной службой</w:t>
            </w:r>
          </w:p>
        </w:tc>
        <w:tc>
          <w:tcPr>
            <w:tcW w:w="3260" w:type="dxa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3297" w:type="dxa"/>
            <w:gridSpan w:val="2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-в нерабочее время обеспечение безопасности граждан при обнаружении аварийного состояния строительных конструкций зданий путём ограждения опасных зон, обрушения нависающих конструкций, находящихся в аварийном состоянии или же принятия мер через местные органы самоуправления по переселению граждан из помещений, угрожающих безопасности проживания.</w:t>
            </w:r>
          </w:p>
        </w:tc>
        <w:tc>
          <w:tcPr>
            <w:tcW w:w="3260" w:type="dxa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32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-</w:t>
            </w:r>
            <w:r w:rsidRPr="009F0C74">
              <w:rPr>
                <w:sz w:val="22"/>
                <w:szCs w:val="22"/>
              </w:rPr>
              <w:tab/>
              <w:t>организовать проверку наличия и целостности дверей в чердачные, подвальные и технические помещения жилых домов, установленных на них запоров, очистку подходов к ним от мусора и посторонних предметов, исключить доступ в них посторонних лиц в целях пожарной безопасности многоквартирного дома.</w:t>
            </w:r>
          </w:p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-</w:t>
            </w:r>
            <w:r w:rsidRPr="009F0C74">
              <w:rPr>
                <w:sz w:val="22"/>
                <w:szCs w:val="22"/>
              </w:rPr>
              <w:tab/>
              <w:t>обеспечить очистку подъездных путей для беспрепятственного проезда пожарной и специальной техники к жилым домам, а также очистку от снега и льда пожарных гидрантов, находящихся на обслуживании;</w:t>
            </w:r>
            <w:r w:rsidRPr="009F0C74">
              <w:rPr>
                <w:sz w:val="22"/>
                <w:szCs w:val="22"/>
              </w:rPr>
              <w:tab/>
            </w:r>
          </w:p>
        </w:tc>
        <w:tc>
          <w:tcPr>
            <w:tcW w:w="3260" w:type="dxa"/>
            <w:vMerge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F0C74" w:rsidRPr="009F0C74" w:rsidTr="003311EC">
        <w:tc>
          <w:tcPr>
            <w:tcW w:w="3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Дератизация</w:t>
            </w:r>
          </w:p>
        </w:tc>
        <w:tc>
          <w:tcPr>
            <w:tcW w:w="3296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9F0C74" w:rsidRPr="009F0C74" w:rsidRDefault="009F0C74" w:rsidP="009F0C74">
      <w:pPr>
        <w:tabs>
          <w:tab w:val="left" w:pos="5550"/>
        </w:tabs>
        <w:autoSpaceDE/>
        <w:autoSpaceDN/>
        <w:adjustRightInd/>
        <w:spacing w:line="250" w:lineRule="exact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Глава администрации Дзержинского района</w:t>
      </w:r>
      <w:r w:rsidRPr="009F0C74">
        <w:rPr>
          <w:rFonts w:eastAsia="Arial Unicode MS"/>
          <w:sz w:val="22"/>
          <w:szCs w:val="22"/>
        </w:rPr>
        <w:tab/>
        <w:t xml:space="preserve">        Управляющая организация</w:t>
      </w:r>
    </w:p>
    <w:p w:rsidR="009F0C74" w:rsidRDefault="009F0C74" w:rsidP="009F0C74">
      <w:pPr>
        <w:tabs>
          <w:tab w:val="left" w:pos="5550"/>
        </w:tabs>
        <w:autoSpaceDE/>
        <w:autoSpaceDN/>
        <w:adjustRightInd/>
        <w:spacing w:line="250" w:lineRule="exact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Красноярского края</w:t>
      </w:r>
    </w:p>
    <w:p w:rsidR="009F0C74" w:rsidRDefault="009F0C74" w:rsidP="009F0C74">
      <w:pPr>
        <w:tabs>
          <w:tab w:val="left" w:pos="5550"/>
        </w:tabs>
        <w:autoSpaceDE/>
        <w:autoSpaceDN/>
        <w:adjustRightInd/>
        <w:spacing w:line="250" w:lineRule="exact"/>
        <w:rPr>
          <w:rFonts w:eastAsia="Arial Unicode MS"/>
          <w:sz w:val="22"/>
          <w:szCs w:val="22"/>
        </w:rPr>
      </w:pPr>
    </w:p>
    <w:p w:rsidR="009F0C74" w:rsidRDefault="009F0C74">
      <w:pPr>
        <w:overflowPunct/>
        <w:autoSpaceDE/>
        <w:autoSpaceDN/>
        <w:adjustRightInd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 w:type="page"/>
      </w:r>
    </w:p>
    <w:p w:rsidR="009F0C74" w:rsidRPr="009F0C74" w:rsidRDefault="009F0C74" w:rsidP="009F0C74">
      <w:pPr>
        <w:autoSpaceDE/>
        <w:autoSpaceDN/>
        <w:adjustRightInd/>
        <w:spacing w:after="660" w:line="250" w:lineRule="exact"/>
        <w:ind w:left="7400"/>
        <w:jc w:val="right"/>
        <w:rPr>
          <w:rFonts w:eastAsia="Arial Unicode MS"/>
          <w:sz w:val="20"/>
        </w:rPr>
      </w:pPr>
      <w:r w:rsidRPr="009F0C74">
        <w:rPr>
          <w:rFonts w:eastAsia="Arial Unicode MS"/>
          <w:sz w:val="20"/>
        </w:rPr>
        <w:lastRenderedPageBreak/>
        <w:t>Приложение № 3 к договору управления МКД</w:t>
      </w:r>
    </w:p>
    <w:p w:rsidR="009F0C74" w:rsidRPr="009F0C74" w:rsidRDefault="009F0C74" w:rsidP="009F0C74">
      <w:pPr>
        <w:autoSpaceDE/>
        <w:autoSpaceDN/>
        <w:adjustRightInd/>
        <w:spacing w:after="309" w:line="250" w:lineRule="exact"/>
        <w:ind w:left="3080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Перечень коммунальных услуг</w:t>
      </w:r>
    </w:p>
    <w:p w:rsidR="009F0C74" w:rsidRPr="009F0C74" w:rsidRDefault="009F0C74" w:rsidP="009F0C74">
      <w:pPr>
        <w:autoSpaceDE/>
        <w:autoSpaceDN/>
        <w:adjustRightInd/>
        <w:spacing w:after="1257" w:line="317" w:lineRule="exact"/>
        <w:ind w:left="80" w:right="6600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 xml:space="preserve">Холодное водоснабжение </w:t>
      </w:r>
      <w:proofErr w:type="gramStart"/>
      <w:r w:rsidRPr="009F0C74">
        <w:rPr>
          <w:rFonts w:eastAsia="Arial Unicode MS"/>
          <w:sz w:val="22"/>
          <w:szCs w:val="22"/>
        </w:rPr>
        <w:t>Водоотведение  Теплоснабжение</w:t>
      </w:r>
      <w:proofErr w:type="gramEnd"/>
      <w:r w:rsidRPr="009F0C74">
        <w:rPr>
          <w:rFonts w:eastAsia="Arial Unicode MS"/>
          <w:sz w:val="22"/>
          <w:szCs w:val="22"/>
        </w:rPr>
        <w:t xml:space="preserve"> Электроснабжение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3"/>
        <w:gridCol w:w="4675"/>
      </w:tblGrid>
      <w:tr w:rsidR="009F0C74" w:rsidRPr="009F0C74" w:rsidTr="003311EC">
        <w:trPr>
          <w:trHeight w:val="55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6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Глава администрации Дзержинского района Красноярского края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Управляющая организация</w:t>
            </w:r>
          </w:p>
        </w:tc>
      </w:tr>
      <w:tr w:rsidR="009F0C74" w:rsidRPr="009F0C74" w:rsidTr="003311EC">
        <w:trPr>
          <w:trHeight w:val="25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6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</w:p>
        </w:tc>
      </w:tr>
      <w:tr w:rsidR="009F0C74" w:rsidRPr="009F0C74" w:rsidTr="003311EC">
        <w:trPr>
          <w:trHeight w:val="221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6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9F0C74" w:rsidRPr="009F0C74" w:rsidTr="003311EC">
        <w:trPr>
          <w:trHeight w:val="60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280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2520"/>
              <w:rPr>
                <w:rFonts w:eastAsia="Arial Unicode MS"/>
                <w:sz w:val="22"/>
                <w:szCs w:val="22"/>
              </w:rPr>
            </w:pPr>
          </w:p>
        </w:tc>
      </w:tr>
      <w:tr w:rsidR="009F0C74" w:rsidRPr="009F0C74" w:rsidTr="003311EC">
        <w:trPr>
          <w:trHeight w:val="32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70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760"/>
              <w:rPr>
                <w:rFonts w:eastAsia="Arial Unicode MS"/>
                <w:sz w:val="22"/>
                <w:szCs w:val="22"/>
              </w:rPr>
            </w:pPr>
          </w:p>
        </w:tc>
      </w:tr>
      <w:tr w:rsidR="009F0C74" w:rsidRPr="009F0C74" w:rsidTr="003311EC">
        <w:trPr>
          <w:trHeight w:val="32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60"/>
              <w:rPr>
                <w:rFonts w:eastAsia="Arial Unicode MS"/>
                <w:sz w:val="22"/>
                <w:szCs w:val="22"/>
              </w:rPr>
            </w:pPr>
            <w:proofErr w:type="spellStart"/>
            <w:r w:rsidRPr="009F0C74"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 w:rsidRPr="009F0C74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proofErr w:type="spellStart"/>
            <w:r w:rsidRPr="009F0C74"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 w:rsidRPr="009F0C74">
              <w:rPr>
                <w:rFonts w:eastAsia="Arial Unicode MS"/>
                <w:sz w:val="22"/>
                <w:szCs w:val="22"/>
              </w:rPr>
              <w:t>.</w:t>
            </w:r>
          </w:p>
        </w:tc>
      </w:tr>
    </w:tbl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Default="009F0C74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br w:type="page"/>
      </w:r>
    </w:p>
    <w:p w:rsidR="009F0C74" w:rsidRPr="009F0C74" w:rsidRDefault="009F0C74" w:rsidP="009F0C74">
      <w:pPr>
        <w:autoSpaceDE/>
        <w:autoSpaceDN/>
        <w:adjustRightInd/>
        <w:spacing w:after="235" w:line="250" w:lineRule="exact"/>
        <w:ind w:left="7500" w:right="40"/>
        <w:jc w:val="right"/>
        <w:rPr>
          <w:rFonts w:eastAsia="Arial Unicode MS"/>
          <w:sz w:val="20"/>
        </w:rPr>
      </w:pPr>
      <w:r w:rsidRPr="009F0C74">
        <w:rPr>
          <w:rFonts w:eastAsia="Arial Unicode MS"/>
          <w:sz w:val="20"/>
        </w:rPr>
        <w:lastRenderedPageBreak/>
        <w:t>Приложение № 4 к договору управления МКД __________________</w:t>
      </w:r>
    </w:p>
    <w:p w:rsidR="009F0C74" w:rsidRPr="009F0C74" w:rsidRDefault="009F0C74" w:rsidP="009F0C74">
      <w:pPr>
        <w:autoSpaceDE/>
        <w:autoSpaceDN/>
        <w:adjustRightInd/>
        <w:spacing w:after="234" w:line="331" w:lineRule="exact"/>
        <w:ind w:right="120"/>
        <w:jc w:val="center"/>
        <w:rPr>
          <w:rFonts w:eastAsia="Arial Unicode MS"/>
          <w:sz w:val="22"/>
          <w:szCs w:val="22"/>
        </w:rPr>
      </w:pPr>
      <w:r w:rsidRPr="009F0C74">
        <w:rPr>
          <w:rFonts w:eastAsia="Arial Unicode MS"/>
          <w:sz w:val="22"/>
          <w:szCs w:val="22"/>
        </w:rPr>
        <w:t>Порядок определения размера платы за содержание и ремонт жилого помещения</w:t>
      </w:r>
    </w:p>
    <w:p w:rsidR="009F0C74" w:rsidRPr="009F0C74" w:rsidRDefault="009F0C74" w:rsidP="009F0C74">
      <w:pPr>
        <w:rPr>
          <w:b/>
          <w:bCs/>
          <w:sz w:val="22"/>
          <w:szCs w:val="22"/>
        </w:rPr>
      </w:pPr>
    </w:p>
    <w:tbl>
      <w:tblPr>
        <w:tblW w:w="9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0"/>
        <w:gridCol w:w="2482"/>
      </w:tblGrid>
      <w:tr w:rsidR="009F0C74" w:rsidRPr="009F0C74" w:rsidTr="003311EC">
        <w:trPr>
          <w:trHeight w:val="83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Наименование работ/услуг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spacing w:line="274" w:lineRule="exact"/>
              <w:ind w:right="56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 xml:space="preserve">Плата на 1 </w:t>
            </w:r>
            <w:proofErr w:type="spellStart"/>
            <w:r w:rsidRPr="009F0C74">
              <w:rPr>
                <w:rFonts w:eastAsia="Arial Unicode MS"/>
                <w:sz w:val="22"/>
                <w:szCs w:val="22"/>
              </w:rPr>
              <w:t>кв.м</w:t>
            </w:r>
            <w:proofErr w:type="spellEnd"/>
            <w:r w:rsidRPr="009F0C74">
              <w:rPr>
                <w:rFonts w:eastAsia="Arial Unicode MS"/>
                <w:sz w:val="22"/>
                <w:szCs w:val="22"/>
              </w:rPr>
              <w:t xml:space="preserve"> в месяц (руб.)</w:t>
            </w:r>
          </w:p>
        </w:tc>
      </w:tr>
      <w:tr w:rsidR="009F0C74" w:rsidRPr="009F0C74" w:rsidTr="003311EC">
        <w:trPr>
          <w:trHeight w:val="31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. Управление многоквартирным домом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2,12</w:t>
            </w:r>
          </w:p>
        </w:tc>
      </w:tr>
      <w:tr w:rsidR="009F0C74" w:rsidRPr="009F0C74" w:rsidTr="003311EC">
        <w:trPr>
          <w:trHeight w:val="31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 xml:space="preserve">. Содержание помещений общего пользования,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8,87</w:t>
            </w:r>
          </w:p>
        </w:tc>
      </w:tr>
      <w:tr w:rsidR="009F0C74" w:rsidRPr="009F0C74" w:rsidTr="003311EC">
        <w:trPr>
          <w:trHeight w:val="254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1.Уборка помещений общего пользования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C74" w:rsidRPr="009F0C74" w:rsidRDefault="009F0C74" w:rsidP="003311E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3,7</w:t>
            </w:r>
          </w:p>
        </w:tc>
      </w:tr>
      <w:tr w:rsidR="009F0C74" w:rsidRPr="009F0C74" w:rsidTr="003311EC">
        <w:trPr>
          <w:trHeight w:val="254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2. Обеспечение соблюдения характеристик надежности и безопасности МКД и т.д.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C74" w:rsidRPr="009F0C74" w:rsidRDefault="009F0C74" w:rsidP="003311E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5,17</w:t>
            </w:r>
          </w:p>
        </w:tc>
      </w:tr>
      <w:tr w:rsidR="009F0C74" w:rsidRPr="009F0C74" w:rsidTr="003311EC">
        <w:trPr>
          <w:trHeight w:val="55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spacing w:after="60"/>
              <w:ind w:left="4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II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. Уборка земельного участка, входящего в состав общего</w:t>
            </w:r>
          </w:p>
          <w:p w:rsidR="009F0C74" w:rsidRPr="009F0C74" w:rsidRDefault="009F0C74" w:rsidP="003311EC">
            <w:pPr>
              <w:autoSpaceDE/>
              <w:autoSpaceDN/>
              <w:adjustRightInd/>
              <w:spacing w:before="60"/>
              <w:ind w:left="166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 xml:space="preserve">имущества многоквартирного дома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:rsidR="009F0C74" w:rsidRPr="009F0C74" w:rsidRDefault="009F0C74" w:rsidP="003311EC">
            <w:pPr>
              <w:autoSpaceDE/>
              <w:autoSpaceDN/>
              <w:adjustRightInd/>
              <w:spacing w:before="6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11,16</w:t>
            </w:r>
          </w:p>
        </w:tc>
      </w:tr>
      <w:tr w:rsidR="009F0C74" w:rsidRPr="009F0C74" w:rsidTr="003311EC">
        <w:trPr>
          <w:trHeight w:val="35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2. Подметание земельного участка в летний период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1,98</w:t>
            </w:r>
          </w:p>
        </w:tc>
      </w:tr>
      <w:tr w:rsidR="009F0C74" w:rsidRPr="009F0C74" w:rsidTr="003311EC">
        <w:trPr>
          <w:trHeight w:val="30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3.Уборка мусора с газона, очистка урн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1,62</w:t>
            </w:r>
          </w:p>
        </w:tc>
      </w:tr>
      <w:tr w:rsidR="009F0C74" w:rsidRPr="009F0C74" w:rsidTr="003311EC">
        <w:trPr>
          <w:trHeight w:val="613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4.Уборка мусора на контейнерных площадках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jc w:val="center"/>
              <w:rPr>
                <w:sz w:val="22"/>
                <w:szCs w:val="22"/>
              </w:rPr>
            </w:pPr>
            <w:r w:rsidRPr="009F0C74">
              <w:rPr>
                <w:sz w:val="22"/>
                <w:szCs w:val="22"/>
              </w:rPr>
              <w:t>1,98</w:t>
            </w:r>
          </w:p>
        </w:tc>
      </w:tr>
      <w:tr w:rsidR="009F0C74" w:rsidRPr="009F0C74" w:rsidTr="003311EC">
        <w:trPr>
          <w:trHeight w:val="613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5. Сдвижка и подметание снега (очистка аварийных подъездных путей к дому)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1,8</w:t>
            </w:r>
          </w:p>
        </w:tc>
      </w:tr>
      <w:tr w:rsidR="009F0C74" w:rsidRPr="009F0C74" w:rsidTr="003311EC">
        <w:trPr>
          <w:trHeight w:val="288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6. Вывоз твёрдых бытовых отходов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3,78</w:t>
            </w:r>
          </w:p>
        </w:tc>
      </w:tr>
      <w:tr w:rsidR="009F0C74" w:rsidRPr="009F0C74" w:rsidTr="003311EC">
        <w:trPr>
          <w:trHeight w:val="566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spacing w:line="278" w:lineRule="exact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I</w:t>
            </w:r>
            <w:r w:rsidRPr="009F0C7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V</w:t>
            </w: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. Подготовка многоквартирного дома к сезонной эксплуатации и эксплуатация в зимний период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16,75</w:t>
            </w:r>
          </w:p>
        </w:tc>
      </w:tr>
      <w:tr w:rsidR="009F0C74" w:rsidRPr="009F0C74" w:rsidTr="003311EC">
        <w:trPr>
          <w:trHeight w:val="30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7. Укрепление водосточных труб, колен, воронок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1,45</w:t>
            </w:r>
          </w:p>
        </w:tc>
      </w:tr>
      <w:tr w:rsidR="009F0C74" w:rsidRPr="009F0C74" w:rsidTr="003311EC">
        <w:trPr>
          <w:trHeight w:val="83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spacing w:line="274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 xml:space="preserve">8. Расконсервирование и ремонт поливочной системы, консервация системы центрального отопления, ремонт просевшей </w:t>
            </w:r>
            <w:proofErr w:type="spellStart"/>
            <w:r w:rsidRPr="009F0C74">
              <w:rPr>
                <w:rFonts w:eastAsia="Arial Unicode MS"/>
                <w:sz w:val="22"/>
                <w:szCs w:val="22"/>
              </w:rPr>
              <w:t>отмостки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 xml:space="preserve">1,98 </w:t>
            </w:r>
          </w:p>
        </w:tc>
      </w:tr>
      <w:tr w:rsidR="009F0C74" w:rsidRPr="009F0C74" w:rsidTr="003311EC">
        <w:trPr>
          <w:trHeight w:val="68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spacing w:line="278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9. Замена разбитых стёкол, окон и ремонт дверей в пустующих жилых и нежилых муниципальных помещениях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4,5</w:t>
            </w:r>
          </w:p>
        </w:tc>
      </w:tr>
      <w:tr w:rsidR="009F0C74" w:rsidRPr="009F0C74" w:rsidTr="003311EC">
        <w:trPr>
          <w:trHeight w:val="139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spacing w:line="274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 xml:space="preserve">10. Ремонт, регулировка, промывка, испытание, </w:t>
            </w:r>
            <w:proofErr w:type="spellStart"/>
            <w:r w:rsidRPr="009F0C74">
              <w:rPr>
                <w:rFonts w:eastAsia="Arial Unicode MS"/>
                <w:sz w:val="22"/>
                <w:szCs w:val="22"/>
              </w:rPr>
              <w:t>расконсервация</w:t>
            </w:r>
            <w:proofErr w:type="spellEnd"/>
            <w:r w:rsidRPr="009F0C74">
              <w:rPr>
                <w:rFonts w:eastAsia="Arial Unicode MS"/>
                <w:sz w:val="22"/>
                <w:szCs w:val="22"/>
              </w:rPr>
              <w:t xml:space="preserve"> систем центрального отопления, утепление бойлеров, утепление и прочистка </w:t>
            </w:r>
            <w:proofErr w:type="spellStart"/>
            <w:r w:rsidRPr="009F0C74">
              <w:rPr>
                <w:rFonts w:eastAsia="Arial Unicode MS"/>
                <w:sz w:val="22"/>
                <w:szCs w:val="22"/>
              </w:rPr>
              <w:t>дымовептиляционных</w:t>
            </w:r>
            <w:proofErr w:type="spellEnd"/>
            <w:r w:rsidRPr="009F0C74">
              <w:rPr>
                <w:rFonts w:eastAsia="Arial Unicode MS"/>
                <w:sz w:val="22"/>
                <w:szCs w:val="22"/>
              </w:rPr>
              <w:t xml:space="preserve"> каналов, проверка состояния и ремонт продухов в цоколях зданий, ремонт и укрепление входных дверей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5,4</w:t>
            </w:r>
          </w:p>
        </w:tc>
      </w:tr>
      <w:tr w:rsidR="009F0C74" w:rsidRPr="009F0C74" w:rsidTr="003311EC">
        <w:trPr>
          <w:trHeight w:val="30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rPr>
                <w:rFonts w:eastAsia="Arial Unicode MS"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Cs/>
                <w:sz w:val="22"/>
                <w:szCs w:val="22"/>
              </w:rPr>
              <w:t>11. Очистка кровли от снега и сосулек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Cs/>
                <w:sz w:val="22"/>
                <w:szCs w:val="22"/>
              </w:rPr>
              <w:t>3,42</w:t>
            </w:r>
          </w:p>
        </w:tc>
      </w:tr>
      <w:tr w:rsidR="009F0C74" w:rsidRPr="009F0C74" w:rsidTr="003311EC">
        <w:trPr>
          <w:trHeight w:val="30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V. Проведение технических осмотров и мелкий ремонт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b/>
                <w:bCs/>
                <w:sz w:val="22"/>
                <w:szCs w:val="22"/>
              </w:rPr>
            </w:pPr>
            <w:r w:rsidRPr="009F0C74">
              <w:rPr>
                <w:rFonts w:eastAsia="Arial Unicode MS"/>
                <w:b/>
                <w:bCs/>
                <w:sz w:val="22"/>
                <w:szCs w:val="22"/>
              </w:rPr>
              <w:t>5,58</w:t>
            </w:r>
          </w:p>
        </w:tc>
      </w:tr>
      <w:tr w:rsidR="009F0C74" w:rsidRPr="009F0C74" w:rsidTr="003311EC">
        <w:trPr>
          <w:trHeight w:val="840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spacing w:line="278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 xml:space="preserve">12. проведение технических осмотров и устранение незначительных неисправностей в системах вентиляции, </w:t>
            </w:r>
            <w:proofErr w:type="spellStart"/>
            <w:r w:rsidRPr="009F0C74">
              <w:rPr>
                <w:rFonts w:eastAsia="Arial Unicode MS"/>
                <w:sz w:val="22"/>
                <w:szCs w:val="22"/>
              </w:rPr>
              <w:t>дымоудаления</w:t>
            </w:r>
            <w:proofErr w:type="spellEnd"/>
            <w:r w:rsidRPr="009F0C74">
              <w:rPr>
                <w:rFonts w:eastAsia="Arial Unicode MS"/>
                <w:sz w:val="22"/>
                <w:szCs w:val="22"/>
              </w:rPr>
              <w:t>, электротехнических устройств и прочие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0,72</w:t>
            </w:r>
          </w:p>
        </w:tc>
      </w:tr>
      <w:tr w:rsidR="009F0C74" w:rsidRPr="009F0C74" w:rsidTr="003311EC">
        <w:trPr>
          <w:trHeight w:val="456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13.Аварийное обслуживание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4,5</w:t>
            </w:r>
          </w:p>
        </w:tc>
      </w:tr>
      <w:tr w:rsidR="009F0C74" w:rsidRPr="009F0C74" w:rsidTr="003311EC">
        <w:trPr>
          <w:trHeight w:val="302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both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14. Дератизация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0,36</w:t>
            </w:r>
          </w:p>
        </w:tc>
      </w:tr>
      <w:tr w:rsidR="009F0C74" w:rsidRPr="009F0C74" w:rsidTr="003311EC">
        <w:trPr>
          <w:trHeight w:val="317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jc w:val="center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Итого: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autoSpaceDE/>
              <w:autoSpaceDN/>
              <w:adjustRightInd/>
              <w:ind w:left="10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44,48</w:t>
            </w:r>
          </w:p>
        </w:tc>
      </w:tr>
    </w:tbl>
    <w:p w:rsidR="009F0C74" w:rsidRPr="009F0C74" w:rsidRDefault="009F0C74" w:rsidP="009F0C74">
      <w:pPr>
        <w:autoSpaceDE/>
        <w:autoSpaceDN/>
        <w:adjustRightInd/>
        <w:spacing w:after="234" w:line="331" w:lineRule="exact"/>
        <w:ind w:right="120"/>
        <w:jc w:val="center"/>
        <w:rPr>
          <w:rFonts w:eastAsia="Arial Unicode MS"/>
          <w:sz w:val="22"/>
          <w:szCs w:val="22"/>
        </w:rPr>
      </w:pPr>
    </w:p>
    <w:p w:rsidR="009F0C74" w:rsidRPr="009F0C74" w:rsidRDefault="009F0C74" w:rsidP="009F0C74">
      <w:pPr>
        <w:autoSpaceDE/>
        <w:autoSpaceDN/>
        <w:adjustRightInd/>
        <w:spacing w:line="240" w:lineRule="exact"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96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4992"/>
      </w:tblGrid>
      <w:tr w:rsidR="009F0C74" w:rsidRPr="009F0C74" w:rsidTr="003311EC">
        <w:trPr>
          <w:trHeight w:val="76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spacing w:line="250" w:lineRule="exact"/>
              <w:ind w:left="120"/>
              <w:jc w:val="right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lastRenderedPageBreak/>
              <w:t>Глава администрации Дзержинского района Красноярского края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tabs>
                <w:tab w:val="left" w:leader="underscore" w:pos="2626"/>
              </w:tabs>
              <w:autoSpaceDE/>
              <w:autoSpaceDN/>
              <w:adjustRightInd/>
              <w:spacing w:line="250" w:lineRule="exact"/>
              <w:ind w:left="120"/>
              <w:rPr>
                <w:rFonts w:eastAsia="Arial Unicode MS"/>
                <w:sz w:val="22"/>
                <w:szCs w:val="22"/>
              </w:rPr>
            </w:pPr>
            <w:r w:rsidRPr="009F0C74">
              <w:rPr>
                <w:rFonts w:eastAsia="Arial Unicode MS"/>
                <w:sz w:val="22"/>
                <w:szCs w:val="22"/>
              </w:rPr>
              <w:t>Управляющая  организация</w:t>
            </w:r>
          </w:p>
        </w:tc>
      </w:tr>
      <w:tr w:rsidR="009F0C74" w:rsidRPr="009F0C74" w:rsidTr="003311EC">
        <w:trPr>
          <w:trHeight w:val="19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2840"/>
              <w:rPr>
                <w:rFonts w:eastAsia="Arial Unicode MS"/>
                <w:sz w:val="25"/>
                <w:szCs w:val="25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720"/>
              <w:rPr>
                <w:rFonts w:eastAsia="Arial Unicode MS"/>
                <w:sz w:val="25"/>
                <w:szCs w:val="25"/>
              </w:rPr>
            </w:pPr>
          </w:p>
        </w:tc>
      </w:tr>
      <w:tr w:rsidR="009F0C74" w:rsidRPr="009F0C74" w:rsidTr="003311EC">
        <w:trPr>
          <w:trHeight w:val="184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760"/>
              <w:rPr>
                <w:rFonts w:eastAsia="Arial Unicode MS"/>
                <w:sz w:val="25"/>
                <w:szCs w:val="25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720"/>
              <w:rPr>
                <w:rFonts w:eastAsia="Arial Unicode MS"/>
                <w:sz w:val="25"/>
                <w:szCs w:val="25"/>
              </w:rPr>
            </w:pPr>
          </w:p>
        </w:tc>
      </w:tr>
      <w:tr w:rsidR="009F0C74" w:rsidRPr="009F0C74" w:rsidTr="003311EC">
        <w:trPr>
          <w:trHeight w:val="17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proofErr w:type="spellStart"/>
            <w:r w:rsidRPr="009F0C74"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 w:rsidRPr="009F0C74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C74" w:rsidRPr="009F0C74" w:rsidRDefault="009F0C74" w:rsidP="003311EC">
            <w:pPr>
              <w:framePr w:wrap="notBeside" w:vAnchor="text" w:hAnchor="text" w:xAlign="center" w:y="1"/>
              <w:autoSpaceDE/>
              <w:autoSpaceDN/>
              <w:adjustRightInd/>
              <w:ind w:left="120"/>
              <w:rPr>
                <w:rFonts w:eastAsia="Arial Unicode MS"/>
                <w:sz w:val="22"/>
                <w:szCs w:val="22"/>
              </w:rPr>
            </w:pPr>
            <w:proofErr w:type="spellStart"/>
            <w:r w:rsidRPr="009F0C74"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 w:rsidRPr="009F0C74">
              <w:rPr>
                <w:rFonts w:eastAsia="Arial Unicode MS"/>
                <w:sz w:val="22"/>
                <w:szCs w:val="22"/>
              </w:rPr>
              <w:t>.</w:t>
            </w:r>
          </w:p>
        </w:tc>
      </w:tr>
    </w:tbl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spacing w:after="235" w:line="250" w:lineRule="exact"/>
        <w:ind w:left="7500" w:right="40"/>
        <w:jc w:val="right"/>
        <w:rPr>
          <w:rFonts w:eastAsia="Arial Unicode MS"/>
          <w:sz w:val="20"/>
        </w:rPr>
      </w:pPr>
    </w:p>
    <w:p w:rsidR="009F0C74" w:rsidRPr="009F0C74" w:rsidRDefault="009F0C74" w:rsidP="009F0C74">
      <w:pPr>
        <w:autoSpaceDE/>
        <w:autoSpaceDN/>
        <w:adjustRightInd/>
        <w:spacing w:after="235" w:line="250" w:lineRule="exact"/>
        <w:ind w:left="7500" w:right="40"/>
        <w:jc w:val="right"/>
        <w:rPr>
          <w:rFonts w:eastAsia="Arial Unicode MS"/>
          <w:sz w:val="20"/>
        </w:rPr>
      </w:pPr>
    </w:p>
    <w:p w:rsidR="009F0C74" w:rsidRDefault="009F0C74">
      <w:pPr>
        <w:overflowPunct/>
        <w:autoSpaceDE/>
        <w:autoSpaceDN/>
        <w:adjustRightInd/>
        <w:rPr>
          <w:rFonts w:eastAsia="Arial Unicode MS"/>
          <w:sz w:val="20"/>
        </w:rPr>
      </w:pPr>
      <w:r>
        <w:rPr>
          <w:rFonts w:eastAsia="Arial Unicode MS"/>
          <w:sz w:val="20"/>
        </w:rPr>
        <w:br w:type="page"/>
      </w:r>
    </w:p>
    <w:p w:rsidR="009F0C74" w:rsidRPr="009F0C74" w:rsidRDefault="009F0C74" w:rsidP="009F0C74">
      <w:pPr>
        <w:autoSpaceDE/>
        <w:autoSpaceDN/>
        <w:adjustRightInd/>
        <w:spacing w:after="235" w:line="250" w:lineRule="exact"/>
        <w:ind w:left="7500" w:right="40"/>
        <w:jc w:val="right"/>
        <w:rPr>
          <w:rFonts w:eastAsia="Arial Unicode MS"/>
          <w:sz w:val="20"/>
        </w:rPr>
      </w:pPr>
      <w:r w:rsidRPr="009F0C74">
        <w:rPr>
          <w:rFonts w:eastAsia="Arial Unicode MS"/>
          <w:sz w:val="20"/>
        </w:rPr>
        <w:lastRenderedPageBreak/>
        <w:t>Приложение № 5 к договору управления МКД __________________</w:t>
      </w:r>
    </w:p>
    <w:p w:rsidR="009F0C74" w:rsidRPr="009F0C74" w:rsidRDefault="009F0C74" w:rsidP="009F0C74">
      <w:pPr>
        <w:autoSpaceDE/>
        <w:autoSpaceDN/>
        <w:adjustRightInd/>
        <w:jc w:val="both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jc w:val="center"/>
        <w:rPr>
          <w:szCs w:val="24"/>
        </w:rPr>
      </w:pPr>
      <w:r w:rsidRPr="009F0C74">
        <w:rPr>
          <w:szCs w:val="24"/>
        </w:rPr>
        <w:t>ПЕРЕЧЕНЬ ДОПОЛНИТЕЛЬНЫХ РАБОТ И УСЛУГ</w:t>
      </w:r>
    </w:p>
    <w:p w:rsidR="009F0C74" w:rsidRPr="009F0C74" w:rsidRDefault="009F0C74" w:rsidP="009F0C74">
      <w:pPr>
        <w:autoSpaceDE/>
        <w:autoSpaceDN/>
        <w:adjustRightInd/>
        <w:jc w:val="center"/>
        <w:rPr>
          <w:szCs w:val="24"/>
        </w:rPr>
      </w:pPr>
      <w:r w:rsidRPr="009F0C74">
        <w:rPr>
          <w:szCs w:val="24"/>
        </w:rPr>
        <w:t>по содержанию и ремонту общего имущества собственников помещений</w:t>
      </w:r>
    </w:p>
    <w:p w:rsidR="009F0C74" w:rsidRPr="009F0C74" w:rsidRDefault="009F0C74" w:rsidP="009F0C74">
      <w:pPr>
        <w:autoSpaceDE/>
        <w:autoSpaceDN/>
        <w:adjustRightInd/>
        <w:jc w:val="center"/>
        <w:rPr>
          <w:szCs w:val="24"/>
        </w:rPr>
      </w:pPr>
    </w:p>
    <w:p w:rsidR="009F0C74" w:rsidRPr="009F0C74" w:rsidRDefault="009F0C74" w:rsidP="009F0C74">
      <w:pPr>
        <w:autoSpaceDE/>
        <w:autoSpaceDN/>
        <w:adjustRightInd/>
        <w:jc w:val="center"/>
        <w:rPr>
          <w:szCs w:val="24"/>
        </w:rPr>
      </w:pPr>
      <w:r w:rsidRPr="009F0C74">
        <w:rPr>
          <w:szCs w:val="24"/>
        </w:rPr>
        <w:t>(заполняется Управляющей организацией согласно конкурсному предложению</w:t>
      </w:r>
    </w:p>
    <w:p w:rsidR="009F0C74" w:rsidRPr="009F0C74" w:rsidRDefault="009F0C74" w:rsidP="009F0C74">
      <w:pPr>
        <w:autoSpaceDE/>
        <w:autoSpaceDN/>
        <w:adjustRightInd/>
        <w:jc w:val="center"/>
        <w:rPr>
          <w:szCs w:val="24"/>
        </w:rPr>
      </w:pPr>
      <w:r w:rsidRPr="009F0C74">
        <w:rPr>
          <w:szCs w:val="24"/>
        </w:rPr>
        <w:t>Управляющей организации)</w:t>
      </w:r>
    </w:p>
    <w:p w:rsidR="009F0C74" w:rsidRPr="009F0C74" w:rsidRDefault="009F0C74" w:rsidP="009F0C74">
      <w:pPr>
        <w:pStyle w:val="a8"/>
        <w:jc w:val="center"/>
        <w:rPr>
          <w:b/>
          <w:bCs/>
          <w:caps/>
          <w:sz w:val="28"/>
        </w:rPr>
      </w:pPr>
    </w:p>
    <w:p w:rsidR="009F0C74" w:rsidRPr="009F0C74" w:rsidRDefault="009F0C74" w:rsidP="009F0C74">
      <w:pPr>
        <w:pStyle w:val="a8"/>
        <w:jc w:val="center"/>
        <w:rPr>
          <w:b/>
          <w:bCs/>
          <w:caps/>
          <w:sz w:val="28"/>
        </w:rPr>
      </w:pPr>
    </w:p>
    <w:p w:rsidR="009F0C74" w:rsidRPr="009F0C74" w:rsidRDefault="009F0C74" w:rsidP="009F0C74">
      <w:pPr>
        <w:pStyle w:val="a8"/>
        <w:jc w:val="center"/>
        <w:rPr>
          <w:b/>
          <w:bCs/>
          <w:caps/>
          <w:sz w:val="28"/>
        </w:rPr>
      </w:pPr>
    </w:p>
    <w:sectPr w:rsidR="009F0C74" w:rsidRPr="009F0C74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4C" w:rsidRDefault="0068604C">
      <w:r>
        <w:separator/>
      </w:r>
    </w:p>
  </w:endnote>
  <w:endnote w:type="continuationSeparator" w:id="0">
    <w:p w:rsidR="0068604C" w:rsidRDefault="006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74" w:rsidRDefault="009F0C74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79D2">
      <w:rPr>
        <w:noProof/>
      </w:rPr>
      <w:t>22</w:t>
    </w:r>
    <w:r>
      <w:fldChar w:fldCharType="end"/>
    </w:r>
  </w:p>
  <w:p w:rsidR="009F0C74" w:rsidRDefault="009F0C7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4C" w:rsidRDefault="0068604C">
      <w:r>
        <w:separator/>
      </w:r>
    </w:p>
  </w:footnote>
  <w:footnote w:type="continuationSeparator" w:id="0">
    <w:p w:rsidR="0068604C" w:rsidRDefault="0068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C2533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30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B30DF" w:rsidRDefault="007B30DF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7B30DF" w:rsidP="0095542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8450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8E4A0EA0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0000000D"/>
    <w:multiLevelType w:val="multilevel"/>
    <w:tmpl w:val="D2A803B8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000000F"/>
    <w:multiLevelType w:val="multilevel"/>
    <w:tmpl w:val="9FBA218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5" w15:restartNumberingAfterBreak="0">
    <w:nsid w:val="00000013"/>
    <w:multiLevelType w:val="multilevel"/>
    <w:tmpl w:val="5628A7B0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 w15:restartNumberingAfterBreak="0">
    <w:nsid w:val="00000015"/>
    <w:multiLevelType w:val="multilevel"/>
    <w:tmpl w:val="324038A8"/>
    <w:lvl w:ilvl="0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7" w15:restartNumberingAfterBreak="0">
    <w:nsid w:val="00000017"/>
    <w:multiLevelType w:val="multilevel"/>
    <w:tmpl w:val="2370F4C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8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9" w15:restartNumberingAfterBreak="0">
    <w:nsid w:val="0000001B"/>
    <w:multiLevelType w:val="multilevel"/>
    <w:tmpl w:val="C1B02980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0000001D"/>
    <w:multiLevelType w:val="multilevel"/>
    <w:tmpl w:val="1D768A3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0000001F"/>
    <w:multiLevelType w:val="multilevel"/>
    <w:tmpl w:val="2F68303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D151D96"/>
    <w:multiLevelType w:val="hybridMultilevel"/>
    <w:tmpl w:val="FCD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6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2DC75525"/>
    <w:multiLevelType w:val="hybridMultilevel"/>
    <w:tmpl w:val="A3686898"/>
    <w:lvl w:ilvl="0" w:tplc="5C0C9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35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38"/>
  </w:num>
  <w:num w:numId="4">
    <w:abstractNumId w:val="32"/>
  </w:num>
  <w:num w:numId="5">
    <w:abstractNumId w:val="3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39"/>
  </w:num>
  <w:num w:numId="9">
    <w:abstractNumId w:val="31"/>
  </w:num>
  <w:num w:numId="10">
    <w:abstractNumId w:val="22"/>
  </w:num>
  <w:num w:numId="11">
    <w:abstractNumId w:val="37"/>
  </w:num>
  <w:num w:numId="12">
    <w:abstractNumId w:val="4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6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3"/>
  </w:num>
  <w:num w:numId="20">
    <w:abstractNumId w:val="28"/>
  </w:num>
  <w:num w:numId="21">
    <w:abstractNumId w:val="29"/>
  </w:num>
  <w:num w:numId="22">
    <w:abstractNumId w:val="25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36"/>
  </w:num>
  <w:num w:numId="34">
    <w:abstractNumId w:val="34"/>
  </w:num>
  <w:num w:numId="35">
    <w:abstractNumId w:val="0"/>
  </w:num>
  <w:num w:numId="36">
    <w:abstractNumId w:val="11"/>
  </w:num>
  <w:num w:numId="37">
    <w:abstractNumId w:val="12"/>
  </w:num>
  <w:num w:numId="38">
    <w:abstractNumId w:val="13"/>
  </w:num>
  <w:num w:numId="39">
    <w:abstractNumId w:val="14"/>
  </w:num>
  <w:num w:numId="40">
    <w:abstractNumId w:val="15"/>
  </w:num>
  <w:num w:numId="41">
    <w:abstractNumId w:val="16"/>
  </w:num>
  <w:num w:numId="42">
    <w:abstractNumId w:val="17"/>
  </w:num>
  <w:num w:numId="43">
    <w:abstractNumId w:val="18"/>
  </w:num>
  <w:num w:numId="44">
    <w:abstractNumId w:val="19"/>
  </w:num>
  <w:num w:numId="45">
    <w:abstractNumId w:val="2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1BB1"/>
    <w:rsid w:val="00023251"/>
    <w:rsid w:val="00051617"/>
    <w:rsid w:val="00066AC7"/>
    <w:rsid w:val="0009039D"/>
    <w:rsid w:val="000976C6"/>
    <w:rsid w:val="000A3128"/>
    <w:rsid w:val="000B657B"/>
    <w:rsid w:val="000C1423"/>
    <w:rsid w:val="000D1770"/>
    <w:rsid w:val="000D6D09"/>
    <w:rsid w:val="000E1D0C"/>
    <w:rsid w:val="000E5046"/>
    <w:rsid w:val="000F6102"/>
    <w:rsid w:val="00105BA9"/>
    <w:rsid w:val="00107740"/>
    <w:rsid w:val="00116506"/>
    <w:rsid w:val="001177C0"/>
    <w:rsid w:val="00134F43"/>
    <w:rsid w:val="00136212"/>
    <w:rsid w:val="0013735D"/>
    <w:rsid w:val="00151E6E"/>
    <w:rsid w:val="001635FC"/>
    <w:rsid w:val="00165A55"/>
    <w:rsid w:val="00174A67"/>
    <w:rsid w:val="001820D6"/>
    <w:rsid w:val="001E0C0F"/>
    <w:rsid w:val="001F2221"/>
    <w:rsid w:val="001F3510"/>
    <w:rsid w:val="001F4DE7"/>
    <w:rsid w:val="001F7A4C"/>
    <w:rsid w:val="0020289C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82AB0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401473"/>
    <w:rsid w:val="00402F8F"/>
    <w:rsid w:val="0041449A"/>
    <w:rsid w:val="004229A1"/>
    <w:rsid w:val="00431010"/>
    <w:rsid w:val="00431201"/>
    <w:rsid w:val="00431EA8"/>
    <w:rsid w:val="0043209E"/>
    <w:rsid w:val="004342D2"/>
    <w:rsid w:val="00445BB7"/>
    <w:rsid w:val="00467824"/>
    <w:rsid w:val="004768C5"/>
    <w:rsid w:val="004849BD"/>
    <w:rsid w:val="00492728"/>
    <w:rsid w:val="00492F15"/>
    <w:rsid w:val="00494DDE"/>
    <w:rsid w:val="004953F0"/>
    <w:rsid w:val="004A067B"/>
    <w:rsid w:val="004A61BE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4015"/>
    <w:rsid w:val="005B6D8F"/>
    <w:rsid w:val="005C6BAC"/>
    <w:rsid w:val="005E00DD"/>
    <w:rsid w:val="005E0FE9"/>
    <w:rsid w:val="005E1692"/>
    <w:rsid w:val="005E2813"/>
    <w:rsid w:val="005E2CD1"/>
    <w:rsid w:val="005E4B68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62B7"/>
    <w:rsid w:val="00673D35"/>
    <w:rsid w:val="00673FBF"/>
    <w:rsid w:val="0067416E"/>
    <w:rsid w:val="00681E70"/>
    <w:rsid w:val="00683BA8"/>
    <w:rsid w:val="006853FD"/>
    <w:rsid w:val="0068604C"/>
    <w:rsid w:val="006A2962"/>
    <w:rsid w:val="006A4E4C"/>
    <w:rsid w:val="006B1B10"/>
    <w:rsid w:val="006B5C84"/>
    <w:rsid w:val="006C0494"/>
    <w:rsid w:val="006C53DD"/>
    <w:rsid w:val="006C774A"/>
    <w:rsid w:val="006D6FE3"/>
    <w:rsid w:val="006E395E"/>
    <w:rsid w:val="006F5FF0"/>
    <w:rsid w:val="006F7520"/>
    <w:rsid w:val="007031A4"/>
    <w:rsid w:val="00712A67"/>
    <w:rsid w:val="007364DD"/>
    <w:rsid w:val="00737FFA"/>
    <w:rsid w:val="00740B31"/>
    <w:rsid w:val="00757D07"/>
    <w:rsid w:val="007814A1"/>
    <w:rsid w:val="00790938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7F420F"/>
    <w:rsid w:val="0081526B"/>
    <w:rsid w:val="00822F66"/>
    <w:rsid w:val="00827675"/>
    <w:rsid w:val="00844CEC"/>
    <w:rsid w:val="00847B7B"/>
    <w:rsid w:val="00860087"/>
    <w:rsid w:val="00861ADC"/>
    <w:rsid w:val="00867920"/>
    <w:rsid w:val="00873742"/>
    <w:rsid w:val="00877EE3"/>
    <w:rsid w:val="00891B84"/>
    <w:rsid w:val="008A1CBE"/>
    <w:rsid w:val="008B0DCD"/>
    <w:rsid w:val="008D395F"/>
    <w:rsid w:val="008E3667"/>
    <w:rsid w:val="008F247D"/>
    <w:rsid w:val="00902592"/>
    <w:rsid w:val="00903D0F"/>
    <w:rsid w:val="00907A97"/>
    <w:rsid w:val="00930578"/>
    <w:rsid w:val="00933D78"/>
    <w:rsid w:val="00937C6E"/>
    <w:rsid w:val="00943DC3"/>
    <w:rsid w:val="00944802"/>
    <w:rsid w:val="0095542C"/>
    <w:rsid w:val="0095607B"/>
    <w:rsid w:val="00957799"/>
    <w:rsid w:val="00961FAC"/>
    <w:rsid w:val="009646EB"/>
    <w:rsid w:val="00965048"/>
    <w:rsid w:val="0098430C"/>
    <w:rsid w:val="00991092"/>
    <w:rsid w:val="00994D44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0C74"/>
    <w:rsid w:val="009F178A"/>
    <w:rsid w:val="009F375F"/>
    <w:rsid w:val="009F606F"/>
    <w:rsid w:val="009F7108"/>
    <w:rsid w:val="00A146DE"/>
    <w:rsid w:val="00A24D36"/>
    <w:rsid w:val="00A41824"/>
    <w:rsid w:val="00A61377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3807"/>
    <w:rsid w:val="00B2673E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51B9"/>
    <w:rsid w:val="00DA2810"/>
    <w:rsid w:val="00DA465B"/>
    <w:rsid w:val="00DA75E7"/>
    <w:rsid w:val="00DB1AC5"/>
    <w:rsid w:val="00DB3097"/>
    <w:rsid w:val="00DC2E10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430"/>
    <w:rsid w:val="00EB4607"/>
    <w:rsid w:val="00EC79D2"/>
    <w:rsid w:val="00EE3A52"/>
    <w:rsid w:val="00F02E67"/>
    <w:rsid w:val="00F058D9"/>
    <w:rsid w:val="00F10601"/>
    <w:rsid w:val="00F11492"/>
    <w:rsid w:val="00F15227"/>
    <w:rsid w:val="00F272F5"/>
    <w:rsid w:val="00F27369"/>
    <w:rsid w:val="00F34146"/>
    <w:rsid w:val="00F54111"/>
    <w:rsid w:val="00F61100"/>
    <w:rsid w:val="00F61904"/>
    <w:rsid w:val="00F61CE5"/>
    <w:rsid w:val="00F82D6B"/>
    <w:rsid w:val="00F8662D"/>
    <w:rsid w:val="00F9186D"/>
    <w:rsid w:val="00F94A61"/>
    <w:rsid w:val="00FA1EFB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ocId w14:val="4D28AC5D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0"/>
    <w:next w:val="a0"/>
    <w:link w:val="10"/>
    <w:qFormat/>
    <w:rsid w:val="009F0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0C74"/>
    <w:pPr>
      <w:keepNext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9F0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0"/>
    <w:next w:val="a0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rsid w:val="00C755EC"/>
    <w:rPr>
      <w:b/>
      <w:bCs/>
      <w:sz w:val="28"/>
    </w:rPr>
  </w:style>
  <w:style w:type="table" w:styleId="a4">
    <w:name w:val="Table Grid"/>
    <w:basedOn w:val="a2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alloon Text"/>
    <w:basedOn w:val="a0"/>
    <w:semiHidden/>
    <w:rsid w:val="00C47441"/>
    <w:rPr>
      <w:rFonts w:ascii="Tahoma" w:hAnsi="Tahoma" w:cs="Tahoma"/>
      <w:sz w:val="16"/>
      <w:szCs w:val="16"/>
    </w:rPr>
  </w:style>
  <w:style w:type="paragraph" w:styleId="a7">
    <w:name w:val="Normal (Web)"/>
    <w:basedOn w:val="a0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8">
    <w:name w:val="Body Text"/>
    <w:basedOn w:val="a0"/>
    <w:link w:val="a9"/>
    <w:unhideWhenUsed/>
    <w:rsid w:val="007B30DF"/>
    <w:pPr>
      <w:spacing w:after="120"/>
    </w:pPr>
  </w:style>
  <w:style w:type="character" w:customStyle="1" w:styleId="a9">
    <w:name w:val="Основной текст Знак"/>
    <w:basedOn w:val="a1"/>
    <w:link w:val="a8"/>
    <w:rsid w:val="007B30DF"/>
    <w:rPr>
      <w:sz w:val="24"/>
    </w:rPr>
  </w:style>
  <w:style w:type="paragraph" w:styleId="aa">
    <w:name w:val="header"/>
    <w:basedOn w:val="a0"/>
    <w:link w:val="ab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b">
    <w:name w:val="Верхний колонтитул Знак"/>
    <w:basedOn w:val="a1"/>
    <w:link w:val="aa"/>
    <w:rsid w:val="007B30DF"/>
    <w:rPr>
      <w:sz w:val="24"/>
    </w:rPr>
  </w:style>
  <w:style w:type="character" w:styleId="ac">
    <w:name w:val="page number"/>
    <w:basedOn w:val="a1"/>
    <w:rsid w:val="007B30DF"/>
  </w:style>
  <w:style w:type="character" w:styleId="ad">
    <w:name w:val="Hyperlink"/>
    <w:basedOn w:val="a1"/>
    <w:unhideWhenUsed/>
    <w:rsid w:val="004B3128"/>
    <w:rPr>
      <w:color w:val="0000FF"/>
      <w:u w:val="single"/>
    </w:rPr>
  </w:style>
  <w:style w:type="paragraph" w:customStyle="1" w:styleId="ae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footer"/>
    <w:aliases w:val=" Знак"/>
    <w:basedOn w:val="a0"/>
    <w:link w:val="af0"/>
    <w:unhideWhenUsed/>
    <w:rsid w:val="009554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 Знак Знак"/>
    <w:basedOn w:val="a1"/>
    <w:link w:val="af"/>
    <w:rsid w:val="0095542C"/>
    <w:rPr>
      <w:sz w:val="24"/>
    </w:rPr>
  </w:style>
  <w:style w:type="character" w:styleId="af1">
    <w:name w:val="Strong"/>
    <w:basedOn w:val="a1"/>
    <w:uiPriority w:val="22"/>
    <w:qFormat/>
    <w:rsid w:val="00105BA9"/>
    <w:rPr>
      <w:b/>
      <w:bCs/>
    </w:rPr>
  </w:style>
  <w:style w:type="paragraph" w:styleId="af2">
    <w:name w:val="List Paragraph"/>
    <w:basedOn w:val="a0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1">
    <w:name w:val="Основной текст (2)_"/>
    <w:basedOn w:val="a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1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1"/>
    <w:link w:val="33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No Spacing"/>
    <w:uiPriority w:val="1"/>
    <w:qFormat/>
    <w:rsid w:val="005C6BAC"/>
    <w:rPr>
      <w:sz w:val="24"/>
      <w:szCs w:val="24"/>
    </w:rPr>
  </w:style>
  <w:style w:type="character" w:styleId="af4">
    <w:name w:val="Emphasis"/>
    <w:basedOn w:val="a1"/>
    <w:uiPriority w:val="20"/>
    <w:qFormat/>
    <w:rsid w:val="005C6BAC"/>
    <w:rPr>
      <w:i/>
      <w:iCs/>
    </w:rPr>
  </w:style>
  <w:style w:type="paragraph" w:styleId="af5">
    <w:name w:val="Subtitle"/>
    <w:basedOn w:val="a0"/>
    <w:link w:val="af6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6">
    <w:name w:val="Подзаголовок Знак"/>
    <w:basedOn w:val="a1"/>
    <w:link w:val="af5"/>
    <w:rsid w:val="000026F8"/>
    <w:rPr>
      <w:b/>
      <w:bCs/>
      <w:sz w:val="24"/>
      <w:szCs w:val="24"/>
    </w:rPr>
  </w:style>
  <w:style w:type="paragraph" w:customStyle="1" w:styleId="af7">
    <w:name w:val="текст примечания"/>
    <w:basedOn w:val="a0"/>
    <w:rsid w:val="000026F8"/>
    <w:pPr>
      <w:overflowPunct/>
      <w:adjustRightInd/>
    </w:pPr>
    <w:rPr>
      <w:rFonts w:eastAsia="Calibri"/>
      <w:sz w:val="20"/>
    </w:rPr>
  </w:style>
  <w:style w:type="paragraph" w:customStyle="1" w:styleId="af8">
    <w:name w:val="Знак Знак Знак Знак Знак Знак"/>
    <w:basedOn w:val="a0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9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character" w:customStyle="1" w:styleId="10">
    <w:name w:val="Заголовок 1 Знак"/>
    <w:aliases w:val="Заголовок 1 Знак2 Знак2,Заголовок 1 Знак1 Знак Знак2,Заголовок 1 Знак Знак Знак Знак1,Заголовок 1 Знак Знак1 Знак Знак1,Заголовок 1 Знак Знак2 Знак Знак1,Заголовок 1 Знак2 Знак Знак1,Заголовок 1 Знак1 Знак Знак Знак1"/>
    <w:basedOn w:val="a1"/>
    <w:link w:val="1"/>
    <w:uiPriority w:val="9"/>
    <w:rsid w:val="009F0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rsid w:val="009F0C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3">
    <w:name w:val="Body Text 2"/>
    <w:basedOn w:val="a0"/>
    <w:link w:val="24"/>
    <w:unhideWhenUsed/>
    <w:rsid w:val="009F0C7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F0C74"/>
    <w:rPr>
      <w:sz w:val="24"/>
    </w:rPr>
  </w:style>
  <w:style w:type="character" w:customStyle="1" w:styleId="20">
    <w:name w:val="Заголовок 2 Знак"/>
    <w:basedOn w:val="a1"/>
    <w:link w:val="2"/>
    <w:rsid w:val="009F0C74"/>
    <w:rPr>
      <w:rFonts w:ascii="Arial" w:hAnsi="Arial" w:cs="Arial"/>
      <w:b/>
      <w:bCs/>
      <w:i/>
      <w:iCs/>
      <w:sz w:val="28"/>
      <w:szCs w:val="28"/>
    </w:rPr>
  </w:style>
  <w:style w:type="paragraph" w:styleId="25">
    <w:name w:val="Body Text Indent 2"/>
    <w:basedOn w:val="a0"/>
    <w:link w:val="26"/>
    <w:rsid w:val="009F0C74"/>
    <w:pPr>
      <w:widowControl w:val="0"/>
      <w:overflowPunct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6">
    <w:name w:val="Основной текст с отступом 2 Знак"/>
    <w:basedOn w:val="a1"/>
    <w:link w:val="25"/>
    <w:rsid w:val="009F0C74"/>
    <w:rPr>
      <w:rFonts w:ascii="Arial" w:hAnsi="Arial" w:cs="Arial"/>
      <w:sz w:val="18"/>
      <w:szCs w:val="18"/>
    </w:rPr>
  </w:style>
  <w:style w:type="paragraph" w:customStyle="1" w:styleId="ConsNormal">
    <w:name w:val="ConsNormal"/>
    <w:link w:val="ConsNormal0"/>
    <w:rsid w:val="009F0C7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Block Text"/>
    <w:basedOn w:val="a0"/>
    <w:rsid w:val="009F0C74"/>
    <w:pPr>
      <w:overflowPunct/>
      <w:autoSpaceDE/>
      <w:autoSpaceDN/>
      <w:adjustRightInd/>
      <w:ind w:left="567" w:right="-1" w:firstLine="709"/>
      <w:jc w:val="both"/>
    </w:pPr>
    <w:rPr>
      <w:szCs w:val="24"/>
    </w:rPr>
  </w:style>
  <w:style w:type="character" w:customStyle="1" w:styleId="110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rsid w:val="009F0C74"/>
    <w:rPr>
      <w:rFonts w:ascii="Arial" w:hAnsi="Arial" w:cs="Arial"/>
      <w:b/>
      <w:sz w:val="28"/>
      <w:szCs w:val="18"/>
      <w:lang w:val="ru-RU" w:eastAsia="ru-RU" w:bidi="ar-SA"/>
    </w:rPr>
  </w:style>
  <w:style w:type="paragraph" w:customStyle="1" w:styleId="ConsPlusNonformat">
    <w:name w:val="ConsPlusNonformat"/>
    <w:rsid w:val="009F0C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basedOn w:val="a0"/>
    <w:next w:val="afc"/>
    <w:qFormat/>
    <w:rsid w:val="009F0C74"/>
    <w:pPr>
      <w:overflowPunct/>
      <w:autoSpaceDE/>
      <w:autoSpaceDN/>
      <w:adjustRightInd/>
      <w:jc w:val="center"/>
    </w:pPr>
    <w:rPr>
      <w:b/>
    </w:rPr>
  </w:style>
  <w:style w:type="paragraph" w:styleId="afd">
    <w:name w:val="Body Text Indent"/>
    <w:basedOn w:val="a0"/>
    <w:link w:val="afe"/>
    <w:rsid w:val="009F0C74"/>
    <w:pPr>
      <w:widowControl w:val="0"/>
      <w:overflowPunct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fe">
    <w:name w:val="Основной текст с отступом Знак"/>
    <w:basedOn w:val="a1"/>
    <w:link w:val="afd"/>
    <w:rsid w:val="009F0C74"/>
    <w:rPr>
      <w:rFonts w:ascii="Arial" w:hAnsi="Arial" w:cs="Arial"/>
      <w:sz w:val="18"/>
      <w:szCs w:val="18"/>
    </w:rPr>
  </w:style>
  <w:style w:type="paragraph" w:customStyle="1" w:styleId="12">
    <w:name w:val="Знак1 Знак Знак Знак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ConsNonformat">
    <w:name w:val="ConsNonformat"/>
    <w:rsid w:val="009F0C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F0C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ConsCell">
    <w:name w:val="ConsCell"/>
    <w:rsid w:val="009F0C7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0"/>
    <w:rsid w:val="009F0C74"/>
    <w:pPr>
      <w:widowControl w:val="0"/>
      <w:overflowPunct/>
      <w:spacing w:line="269" w:lineRule="exact"/>
      <w:ind w:firstLine="720"/>
      <w:jc w:val="both"/>
    </w:pPr>
    <w:rPr>
      <w:szCs w:val="24"/>
    </w:rPr>
  </w:style>
  <w:style w:type="paragraph" w:styleId="aff">
    <w:name w:val="footnote text"/>
    <w:basedOn w:val="a0"/>
    <w:link w:val="aff0"/>
    <w:semiHidden/>
    <w:rsid w:val="009F0C74"/>
    <w:pPr>
      <w:overflowPunct/>
      <w:autoSpaceDE/>
      <w:autoSpaceDN/>
      <w:adjustRightInd/>
    </w:pPr>
    <w:rPr>
      <w:sz w:val="20"/>
    </w:rPr>
  </w:style>
  <w:style w:type="character" w:customStyle="1" w:styleId="aff0">
    <w:name w:val="Текст сноски Знак"/>
    <w:basedOn w:val="a1"/>
    <w:link w:val="aff"/>
    <w:semiHidden/>
    <w:rsid w:val="009F0C74"/>
  </w:style>
  <w:style w:type="character" w:styleId="aff1">
    <w:name w:val="footnote reference"/>
    <w:semiHidden/>
    <w:rsid w:val="009F0C74"/>
    <w:rPr>
      <w:vertAlign w:val="superscript"/>
    </w:rPr>
  </w:style>
  <w:style w:type="paragraph" w:customStyle="1" w:styleId="13">
    <w:name w:val="Знак1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character" w:customStyle="1" w:styleId="ConsNormal0">
    <w:name w:val="ConsNormal Знак"/>
    <w:link w:val="ConsNormal"/>
    <w:rsid w:val="009F0C74"/>
    <w:rPr>
      <w:rFonts w:ascii="Arial" w:hAnsi="Arial" w:cs="Arial"/>
    </w:rPr>
  </w:style>
  <w:style w:type="paragraph" w:customStyle="1" w:styleId="CharChar">
    <w:name w:val="Char Char"/>
    <w:basedOn w:val="a0"/>
    <w:rsid w:val="009F0C74"/>
    <w:pPr>
      <w:overflowPunct/>
      <w:autoSpaceDE/>
      <w:autoSpaceDN/>
      <w:adjustRightInd/>
      <w:spacing w:after="160" w:line="240" w:lineRule="exact"/>
    </w:pPr>
    <w:rPr>
      <w:rFonts w:ascii="Verdana" w:hAnsi="Verdana"/>
      <w:bCs/>
      <w:iCs/>
      <w:sz w:val="20"/>
      <w:lang w:val="en-US" w:eastAsia="en-US"/>
    </w:rPr>
  </w:style>
  <w:style w:type="character" w:customStyle="1" w:styleId="14">
    <w:name w:val="Основной шрифт абзаца1"/>
    <w:rsid w:val="009F0C74"/>
  </w:style>
  <w:style w:type="character" w:customStyle="1" w:styleId="34">
    <w:name w:val="Основной текст 3 Знак"/>
    <w:rsid w:val="009F0C74"/>
    <w:rPr>
      <w:rFonts w:ascii="Arial" w:eastAsia="Times New Roman" w:hAnsi="Arial" w:cs="Arial"/>
      <w:sz w:val="16"/>
      <w:szCs w:val="16"/>
    </w:rPr>
  </w:style>
  <w:style w:type="character" w:customStyle="1" w:styleId="aff2">
    <w:name w:val="Название Знак"/>
    <w:rsid w:val="009F0C7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5">
    <w:name w:val="Номер страницы1"/>
    <w:rsid w:val="009F0C74"/>
  </w:style>
  <w:style w:type="character" w:customStyle="1" w:styleId="16">
    <w:name w:val="Знак сноски1"/>
    <w:rsid w:val="009F0C74"/>
    <w:rPr>
      <w:vertAlign w:val="superscript"/>
    </w:rPr>
  </w:style>
  <w:style w:type="character" w:customStyle="1" w:styleId="aff3">
    <w:name w:val="Текст выноски Знак"/>
    <w:rsid w:val="009F0C74"/>
    <w:rPr>
      <w:rFonts w:ascii="Tahoma" w:eastAsia="Times New Roman" w:hAnsi="Tahoma" w:cs="Tahoma"/>
      <w:sz w:val="16"/>
      <w:szCs w:val="16"/>
    </w:rPr>
  </w:style>
  <w:style w:type="character" w:customStyle="1" w:styleId="aff4">
    <w:name w:val="Символ нумерации"/>
    <w:rsid w:val="009F0C74"/>
  </w:style>
  <w:style w:type="character" w:customStyle="1" w:styleId="WW8Num3z0">
    <w:name w:val="WW8Num3z0"/>
    <w:rsid w:val="009F0C74"/>
    <w:rPr>
      <w:sz w:val="22"/>
      <w:szCs w:val="22"/>
    </w:rPr>
  </w:style>
  <w:style w:type="character" w:customStyle="1" w:styleId="WW8Num8z0">
    <w:name w:val="WW8Num8z0"/>
    <w:rsid w:val="009F0C74"/>
    <w:rPr>
      <w:rFonts w:ascii="Symbol" w:hAnsi="Symbol" w:cs="OpenSymbol"/>
    </w:rPr>
  </w:style>
  <w:style w:type="character" w:customStyle="1" w:styleId="WW8Num9z0">
    <w:name w:val="WW8Num9z0"/>
    <w:rsid w:val="009F0C74"/>
    <w:rPr>
      <w:sz w:val="22"/>
      <w:szCs w:val="22"/>
    </w:rPr>
  </w:style>
  <w:style w:type="paragraph" w:customStyle="1" w:styleId="17">
    <w:name w:val="Заголовок1"/>
    <w:next w:val="a8"/>
    <w:rsid w:val="009F0C74"/>
    <w:pPr>
      <w:keepNext/>
      <w:suppressAutoHyphens/>
      <w:spacing w:before="240" w:after="120" w:line="276" w:lineRule="auto"/>
      <w:jc w:val="center"/>
    </w:pPr>
    <w:rPr>
      <w:rFonts w:eastAsia="Arial Unicode MS"/>
      <w:b/>
      <w:kern w:val="1"/>
      <w:sz w:val="24"/>
      <w:lang w:eastAsia="ar-SA"/>
    </w:rPr>
  </w:style>
  <w:style w:type="paragraph" w:styleId="aff5">
    <w:name w:val="List"/>
    <w:basedOn w:val="a8"/>
    <w:rsid w:val="009F0C74"/>
    <w:pPr>
      <w:widowControl w:val="0"/>
      <w:suppressAutoHyphens/>
      <w:overflowPunct/>
      <w:autoSpaceDE/>
      <w:autoSpaceDN/>
      <w:adjustRightInd/>
      <w:spacing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8">
    <w:name w:val="Название1"/>
    <w:basedOn w:val="a0"/>
    <w:rsid w:val="009F0C74"/>
    <w:pPr>
      <w:suppressLineNumbers/>
      <w:suppressAutoHyphens/>
      <w:overflowPunct/>
      <w:autoSpaceDE/>
      <w:autoSpaceDN/>
      <w:adjustRightInd/>
      <w:spacing w:before="120" w:after="120" w:line="100" w:lineRule="atLeast"/>
    </w:pPr>
    <w:rPr>
      <w:rFonts w:ascii="Arial" w:hAnsi="Arial" w:cs="Tahoma"/>
      <w:i/>
      <w:iCs/>
      <w:kern w:val="1"/>
      <w:szCs w:val="24"/>
      <w:lang w:eastAsia="ar-SA"/>
    </w:rPr>
  </w:style>
  <w:style w:type="paragraph" w:customStyle="1" w:styleId="19">
    <w:name w:val="Указатель1"/>
    <w:basedOn w:val="a0"/>
    <w:rsid w:val="009F0C74"/>
    <w:pPr>
      <w:suppressLineNumbers/>
      <w:suppressAutoHyphens/>
      <w:overflowPunct/>
      <w:autoSpaceDE/>
      <w:autoSpaceDN/>
      <w:adjustRightInd/>
      <w:spacing w:line="100" w:lineRule="atLeast"/>
    </w:pPr>
    <w:rPr>
      <w:rFonts w:ascii="Arial" w:hAnsi="Arial" w:cs="Tahoma"/>
      <w:kern w:val="1"/>
      <w:sz w:val="18"/>
      <w:szCs w:val="18"/>
      <w:lang w:eastAsia="ar-SA"/>
    </w:rPr>
  </w:style>
  <w:style w:type="paragraph" w:customStyle="1" w:styleId="210">
    <w:name w:val="Основной текст 21"/>
    <w:rsid w:val="009F0C74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9F0C74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9F0C74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9F0C74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9F0C74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9F0C74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9F0C74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9F0C74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9F0C74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f6">
    <w:name w:val="Содержимое таблицы"/>
    <w:basedOn w:val="a0"/>
    <w:rsid w:val="009F0C74"/>
    <w:pPr>
      <w:suppressLineNumbers/>
      <w:suppressAutoHyphens/>
      <w:overflowPunct/>
      <w:autoSpaceDE/>
      <w:autoSpaceDN/>
      <w:adjustRightInd/>
      <w:spacing w:line="100" w:lineRule="atLeast"/>
    </w:pPr>
    <w:rPr>
      <w:rFonts w:ascii="Arial" w:hAnsi="Arial" w:cs="Arial"/>
      <w:kern w:val="1"/>
      <w:sz w:val="18"/>
      <w:szCs w:val="18"/>
      <w:lang w:eastAsia="ar-SA"/>
    </w:rPr>
  </w:style>
  <w:style w:type="paragraph" w:styleId="a">
    <w:name w:val="List Number"/>
    <w:basedOn w:val="a0"/>
    <w:rsid w:val="009F0C74"/>
    <w:pPr>
      <w:widowControl w:val="0"/>
      <w:numPr>
        <w:numId w:val="35"/>
      </w:numPr>
      <w:overflowPunct/>
      <w:contextualSpacing/>
    </w:pPr>
    <w:rPr>
      <w:rFonts w:ascii="Arial" w:hAnsi="Arial" w:cs="Arial"/>
      <w:sz w:val="18"/>
      <w:szCs w:val="18"/>
    </w:rPr>
  </w:style>
  <w:style w:type="paragraph" w:customStyle="1" w:styleId="1f0">
    <w:name w:val="Знак Знак Знак Знак Знак1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styleId="afc">
    <w:name w:val="Title"/>
    <w:basedOn w:val="a0"/>
    <w:next w:val="a0"/>
    <w:link w:val="aff7"/>
    <w:uiPriority w:val="10"/>
    <w:qFormat/>
    <w:rsid w:val="009F0C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1"/>
    <w:link w:val="afc"/>
    <w:uiPriority w:val="10"/>
    <w:rsid w:val="009F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E981E-A274-4111-9030-72272A0B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48</Pages>
  <Words>16095</Words>
  <Characters>91748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107628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14</cp:revision>
  <cp:lastPrinted>2017-01-26T07:47:00Z</cp:lastPrinted>
  <dcterms:created xsi:type="dcterms:W3CDTF">2018-01-10T03:54:00Z</dcterms:created>
  <dcterms:modified xsi:type="dcterms:W3CDTF">2018-01-17T04:35:00Z</dcterms:modified>
</cp:coreProperties>
</file>