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Pr="006215B6" w:rsidRDefault="004520E1" w:rsidP="007B30DF">
      <w:pPr>
        <w:jc w:val="center"/>
        <w:rPr>
          <w:b/>
          <w:sz w:val="32"/>
        </w:rPr>
      </w:pPr>
      <w:r w:rsidRPr="006215B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060633" r:id="rId9"/>
        </w:pict>
      </w:r>
      <w:r w:rsidR="007B30DF" w:rsidRPr="006215B6">
        <w:rPr>
          <w:b/>
          <w:sz w:val="32"/>
        </w:rPr>
        <w:t>Администрация Дзержинского района</w:t>
      </w:r>
    </w:p>
    <w:p w:rsidR="007B30DF" w:rsidRPr="006215B6" w:rsidRDefault="007B30DF" w:rsidP="007B30DF">
      <w:pPr>
        <w:jc w:val="center"/>
        <w:rPr>
          <w:b/>
          <w:sz w:val="32"/>
        </w:rPr>
      </w:pPr>
      <w:r w:rsidRPr="006215B6">
        <w:rPr>
          <w:b/>
          <w:sz w:val="32"/>
        </w:rPr>
        <w:t>Красноярского края</w:t>
      </w:r>
    </w:p>
    <w:p w:rsidR="007B30DF" w:rsidRPr="006215B6" w:rsidRDefault="007B30DF" w:rsidP="007B30DF">
      <w:pPr>
        <w:jc w:val="center"/>
        <w:rPr>
          <w:b/>
          <w:sz w:val="28"/>
        </w:rPr>
      </w:pPr>
    </w:p>
    <w:p w:rsidR="007B30DF" w:rsidRPr="006215B6" w:rsidRDefault="007B30DF" w:rsidP="007B30DF">
      <w:pPr>
        <w:jc w:val="center"/>
        <w:rPr>
          <w:b/>
          <w:sz w:val="48"/>
        </w:rPr>
      </w:pPr>
      <w:r w:rsidRPr="006215B6">
        <w:rPr>
          <w:b/>
          <w:sz w:val="48"/>
        </w:rPr>
        <w:t>ПОСТАНОВЛЕНИЕ</w:t>
      </w:r>
    </w:p>
    <w:p w:rsidR="007B30DF" w:rsidRPr="006215B6" w:rsidRDefault="007B30DF" w:rsidP="007B30DF">
      <w:pPr>
        <w:jc w:val="center"/>
        <w:rPr>
          <w:b/>
        </w:rPr>
      </w:pPr>
      <w:r w:rsidRPr="006215B6">
        <w:rPr>
          <w:b/>
        </w:rPr>
        <w:t>с</w:t>
      </w:r>
      <w:proofErr w:type="gramStart"/>
      <w:r w:rsidRPr="006215B6">
        <w:rPr>
          <w:b/>
        </w:rPr>
        <w:t>.Д</w:t>
      </w:r>
      <w:proofErr w:type="gramEnd"/>
      <w:r w:rsidRPr="006215B6">
        <w:rPr>
          <w:b/>
        </w:rPr>
        <w:t>зержинское</w:t>
      </w:r>
    </w:p>
    <w:p w:rsidR="00BD5608" w:rsidRPr="006215B6" w:rsidRDefault="00BD5608" w:rsidP="007B30DF">
      <w:pPr>
        <w:jc w:val="center"/>
        <w:rPr>
          <w:b/>
          <w:sz w:val="16"/>
          <w:szCs w:val="16"/>
        </w:rPr>
      </w:pPr>
    </w:p>
    <w:p w:rsidR="002D5D46" w:rsidRPr="006215B6" w:rsidRDefault="002D5D46" w:rsidP="007B30DF">
      <w:pPr>
        <w:jc w:val="center"/>
        <w:rPr>
          <w:b/>
          <w:sz w:val="16"/>
          <w:szCs w:val="16"/>
        </w:rPr>
      </w:pPr>
    </w:p>
    <w:p w:rsidR="007B30DF" w:rsidRPr="006215B6" w:rsidRDefault="006215B6" w:rsidP="007C2694">
      <w:pPr>
        <w:jc w:val="both"/>
        <w:rPr>
          <w:sz w:val="28"/>
        </w:rPr>
      </w:pPr>
      <w:r w:rsidRPr="006215B6">
        <w:rPr>
          <w:sz w:val="28"/>
        </w:rPr>
        <w:t>21</w:t>
      </w:r>
      <w:r w:rsidR="00631438" w:rsidRPr="006215B6">
        <w:rPr>
          <w:sz w:val="28"/>
        </w:rPr>
        <w:t>.02</w:t>
      </w:r>
      <w:r w:rsidR="00BD5608" w:rsidRPr="006215B6">
        <w:rPr>
          <w:sz w:val="28"/>
        </w:rPr>
        <w:t>.2017</w:t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6B5C84" w:rsidRPr="006215B6">
        <w:rPr>
          <w:sz w:val="28"/>
        </w:rPr>
        <w:tab/>
      </w:r>
      <w:r w:rsidR="006B5C84" w:rsidRPr="006215B6">
        <w:rPr>
          <w:sz w:val="28"/>
        </w:rPr>
        <w:tab/>
      </w:r>
      <w:r w:rsidR="007B30DF" w:rsidRPr="006215B6">
        <w:rPr>
          <w:sz w:val="28"/>
        </w:rPr>
        <w:tab/>
      </w:r>
      <w:r w:rsidR="007B30DF" w:rsidRPr="006215B6">
        <w:rPr>
          <w:sz w:val="28"/>
        </w:rPr>
        <w:tab/>
        <w:t xml:space="preserve">№ </w:t>
      </w:r>
      <w:r w:rsidRPr="006215B6">
        <w:rPr>
          <w:sz w:val="28"/>
        </w:rPr>
        <w:t>66</w:t>
      </w:r>
      <w:r w:rsidR="00873742" w:rsidRPr="006215B6">
        <w:rPr>
          <w:sz w:val="28"/>
        </w:rPr>
        <w:t>-</w:t>
      </w:r>
      <w:r w:rsidR="006B5C84" w:rsidRPr="006215B6">
        <w:rPr>
          <w:sz w:val="28"/>
        </w:rPr>
        <w:t>п</w:t>
      </w:r>
    </w:p>
    <w:p w:rsidR="00E6365A" w:rsidRPr="006215B6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6215B6" w:rsidRDefault="002D5D46" w:rsidP="0055079F">
      <w:pPr>
        <w:contextualSpacing/>
        <w:jc w:val="both"/>
        <w:rPr>
          <w:sz w:val="28"/>
          <w:szCs w:val="28"/>
        </w:rPr>
      </w:pPr>
    </w:p>
    <w:p w:rsidR="006215B6" w:rsidRPr="006215B6" w:rsidRDefault="006215B6" w:rsidP="006215B6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215B6">
        <w:rPr>
          <w:sz w:val="28"/>
          <w:szCs w:val="28"/>
        </w:rPr>
        <w:t>Об утверждении Положения об организации питания детей, обучающихся в муниципальных общеобразовательных организациях, без взимания платы</w:t>
      </w:r>
    </w:p>
    <w:p w:rsidR="006215B6" w:rsidRPr="006215B6" w:rsidRDefault="006215B6" w:rsidP="006215B6">
      <w:pPr>
        <w:ind w:right="4536"/>
        <w:contextualSpacing/>
        <w:jc w:val="both"/>
        <w:rPr>
          <w:sz w:val="28"/>
          <w:szCs w:val="28"/>
        </w:rPr>
      </w:pP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215B6">
        <w:rPr>
          <w:sz w:val="28"/>
          <w:szCs w:val="28"/>
        </w:rPr>
        <w:t>В соответствии с Законом Красноярского края от 08.12.2016 года              № 2-195 «О краевом бюджете на 2017 год и планируемый период 2018-2019 годов», Законом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</w:t>
      </w:r>
      <w:proofErr w:type="gramEnd"/>
      <w:r w:rsidRPr="006215B6">
        <w:rPr>
          <w:sz w:val="28"/>
          <w:szCs w:val="28"/>
        </w:rPr>
        <w:t xml:space="preserve"> платы", руководствуясь ст. 33, 35 Устава района, ПОСТАНОВЛЯЮ:</w:t>
      </w:r>
    </w:p>
    <w:p w:rsidR="006215B6" w:rsidRPr="006215B6" w:rsidRDefault="006215B6" w:rsidP="006215B6">
      <w:pPr>
        <w:ind w:firstLine="708"/>
        <w:contextualSpacing/>
        <w:jc w:val="both"/>
        <w:rPr>
          <w:sz w:val="16"/>
          <w:szCs w:val="16"/>
        </w:rPr>
      </w:pP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r w:rsidRPr="006215B6">
        <w:rPr>
          <w:sz w:val="28"/>
          <w:szCs w:val="28"/>
        </w:rPr>
        <w:t>1. Утвердить Положение об организации  питания  детей, обучающихся в муниципальных общеобразовательных организациях, без взимания платы (прилагается).</w:t>
      </w: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r w:rsidRPr="006215B6">
        <w:rPr>
          <w:sz w:val="28"/>
          <w:szCs w:val="28"/>
        </w:rPr>
        <w:t xml:space="preserve">2. Признать утратившим силу постановление администрации Дзержинского района от  22.01.2016 года № 21-п «Об утверждении Порядка обеспечения питанием без взимания платы детей, обучающихся в муниципальных общеобразовательных организациях. </w:t>
      </w: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r w:rsidRPr="006215B6">
        <w:rPr>
          <w:sz w:val="28"/>
          <w:szCs w:val="28"/>
        </w:rPr>
        <w:t>3. Определить Управление образованием администрации Дзержинского  района главным распорядителем средств субвенции на обеспечение питанием детей, обучающихся в муниципальных образовательных организациях, реализующих основные общеобразовательные программы, без взимания платы, за счет сре</w:t>
      </w:r>
      <w:proofErr w:type="gramStart"/>
      <w:r w:rsidRPr="006215B6">
        <w:rPr>
          <w:sz w:val="28"/>
          <w:szCs w:val="28"/>
        </w:rPr>
        <w:t>дств кр</w:t>
      </w:r>
      <w:proofErr w:type="gramEnd"/>
      <w:r w:rsidRPr="006215B6">
        <w:rPr>
          <w:sz w:val="28"/>
          <w:szCs w:val="28"/>
        </w:rPr>
        <w:t>аевого бюджета</w:t>
      </w: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r w:rsidRPr="006215B6">
        <w:rPr>
          <w:sz w:val="28"/>
          <w:szCs w:val="28"/>
        </w:rPr>
        <w:t xml:space="preserve">4. </w:t>
      </w:r>
      <w:proofErr w:type="gramStart"/>
      <w:r w:rsidRPr="006215B6">
        <w:rPr>
          <w:sz w:val="28"/>
          <w:szCs w:val="28"/>
        </w:rPr>
        <w:t>Контроль, за</w:t>
      </w:r>
      <w:proofErr w:type="gramEnd"/>
      <w:r w:rsidRPr="006215B6">
        <w:rPr>
          <w:sz w:val="28"/>
          <w:szCs w:val="28"/>
        </w:rPr>
        <w:t xml:space="preserve"> исполнением данного постановления возложить на заместителя главы района по общественно-политическим вопросам Гончарика Ю.С.</w:t>
      </w:r>
    </w:p>
    <w:p w:rsidR="006215B6" w:rsidRPr="006215B6" w:rsidRDefault="006215B6" w:rsidP="006215B6">
      <w:pPr>
        <w:ind w:firstLine="708"/>
        <w:contextualSpacing/>
        <w:jc w:val="both"/>
        <w:rPr>
          <w:sz w:val="28"/>
          <w:szCs w:val="28"/>
        </w:rPr>
      </w:pPr>
      <w:r w:rsidRPr="006215B6">
        <w:rPr>
          <w:sz w:val="28"/>
          <w:szCs w:val="28"/>
        </w:rPr>
        <w:lastRenderedPageBreak/>
        <w:t xml:space="preserve">5. Постановление вступает в силу в день, </w:t>
      </w:r>
      <w:proofErr w:type="spellStart"/>
      <w:r w:rsidRPr="006215B6">
        <w:rPr>
          <w:sz w:val="28"/>
          <w:szCs w:val="28"/>
        </w:rPr>
        <w:t>следуюший</w:t>
      </w:r>
      <w:proofErr w:type="spellEnd"/>
      <w:r w:rsidRPr="006215B6">
        <w:rPr>
          <w:sz w:val="28"/>
          <w:szCs w:val="28"/>
        </w:rPr>
        <w:t xml:space="preserve"> за днем его официального опубликования и применяется к правоотношениям, возникшим с 01.01.2017 года.</w:t>
      </w:r>
    </w:p>
    <w:p w:rsidR="002D5D46" w:rsidRPr="006215B6" w:rsidRDefault="002D5D46" w:rsidP="006662B7">
      <w:pPr>
        <w:jc w:val="both"/>
        <w:rPr>
          <w:sz w:val="28"/>
          <w:szCs w:val="28"/>
        </w:rPr>
      </w:pPr>
    </w:p>
    <w:p w:rsidR="000C6CF7" w:rsidRPr="006215B6" w:rsidRDefault="000C6CF7" w:rsidP="006662B7">
      <w:pPr>
        <w:jc w:val="both"/>
        <w:rPr>
          <w:sz w:val="28"/>
          <w:szCs w:val="28"/>
        </w:rPr>
      </w:pPr>
    </w:p>
    <w:p w:rsidR="003E20AB" w:rsidRPr="006215B6" w:rsidRDefault="003E20AB" w:rsidP="006662B7">
      <w:pPr>
        <w:jc w:val="both"/>
        <w:rPr>
          <w:sz w:val="28"/>
          <w:szCs w:val="28"/>
        </w:rPr>
      </w:pPr>
    </w:p>
    <w:p w:rsidR="003506BB" w:rsidRPr="006215B6" w:rsidRDefault="0004219E" w:rsidP="00850261">
      <w:pPr>
        <w:jc w:val="both"/>
        <w:rPr>
          <w:sz w:val="28"/>
          <w:szCs w:val="28"/>
        </w:rPr>
      </w:pPr>
      <w:r w:rsidRPr="006215B6">
        <w:rPr>
          <w:sz w:val="28"/>
          <w:szCs w:val="28"/>
        </w:rPr>
        <w:t>Глава района</w:t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</w:r>
      <w:r w:rsidRPr="006215B6">
        <w:rPr>
          <w:sz w:val="28"/>
          <w:szCs w:val="28"/>
        </w:rPr>
        <w:tab/>
        <w:t>Д.Н. Ашаев</w:t>
      </w:r>
    </w:p>
    <w:p w:rsidR="006215B6" w:rsidRPr="006215B6" w:rsidRDefault="006215B6" w:rsidP="00850261">
      <w:pPr>
        <w:jc w:val="both"/>
        <w:rPr>
          <w:sz w:val="28"/>
          <w:szCs w:val="28"/>
        </w:rPr>
      </w:pPr>
    </w:p>
    <w:p w:rsidR="006215B6" w:rsidRPr="006215B6" w:rsidRDefault="006215B6" w:rsidP="00850261">
      <w:pPr>
        <w:jc w:val="both"/>
        <w:rPr>
          <w:sz w:val="28"/>
          <w:szCs w:val="28"/>
        </w:rPr>
      </w:pPr>
    </w:p>
    <w:p w:rsidR="006215B6" w:rsidRPr="006215B6" w:rsidRDefault="006215B6" w:rsidP="00850261">
      <w:pPr>
        <w:jc w:val="both"/>
        <w:rPr>
          <w:sz w:val="28"/>
          <w:szCs w:val="28"/>
        </w:rPr>
        <w:sectPr w:rsidR="006215B6" w:rsidRPr="006215B6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5B6" w:rsidRPr="006215B6" w:rsidRDefault="006215B6" w:rsidP="006215B6">
      <w:pPr>
        <w:pStyle w:val="af2"/>
        <w:contextualSpacing/>
        <w:jc w:val="right"/>
      </w:pPr>
      <w:r w:rsidRPr="006215B6">
        <w:lastRenderedPageBreak/>
        <w:t>Приложение</w:t>
      </w:r>
    </w:p>
    <w:p w:rsidR="006215B6" w:rsidRPr="006215B6" w:rsidRDefault="006215B6" w:rsidP="006215B6">
      <w:pPr>
        <w:pStyle w:val="af2"/>
        <w:contextualSpacing/>
        <w:jc w:val="right"/>
      </w:pPr>
      <w:r w:rsidRPr="006215B6">
        <w:t>к постановлению администрации района</w:t>
      </w:r>
    </w:p>
    <w:p w:rsidR="006215B6" w:rsidRPr="006215B6" w:rsidRDefault="006215B6" w:rsidP="006215B6">
      <w:pPr>
        <w:pStyle w:val="af2"/>
        <w:contextualSpacing/>
        <w:jc w:val="right"/>
      </w:pPr>
      <w:r w:rsidRPr="006215B6">
        <w:t xml:space="preserve">от </w:t>
      </w:r>
      <w:r>
        <w:t>21.02.2017</w:t>
      </w:r>
      <w:r w:rsidRPr="006215B6">
        <w:t xml:space="preserve"> № </w:t>
      </w:r>
      <w:r>
        <w:t>66-п</w:t>
      </w:r>
    </w:p>
    <w:p w:rsidR="006215B6" w:rsidRPr="006215B6" w:rsidRDefault="006215B6" w:rsidP="006215B6">
      <w:pPr>
        <w:pStyle w:val="af2"/>
        <w:contextualSpacing/>
        <w:jc w:val="both"/>
        <w:rPr>
          <w:sz w:val="28"/>
          <w:szCs w:val="28"/>
        </w:rPr>
      </w:pPr>
    </w:p>
    <w:p w:rsidR="006215B6" w:rsidRPr="006215B6" w:rsidRDefault="006215B6" w:rsidP="0062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</w:p>
    <w:p w:rsidR="006215B6" w:rsidRPr="006215B6" w:rsidRDefault="006215B6" w:rsidP="0062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15B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215B6" w:rsidRPr="006215B6" w:rsidRDefault="006215B6" w:rsidP="0062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15B6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питания </w:t>
      </w:r>
      <w:proofErr w:type="gramStart"/>
      <w:r w:rsidRPr="006215B6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муниципальных общеобразовательных</w:t>
      </w:r>
    </w:p>
    <w:p w:rsidR="006215B6" w:rsidRPr="006215B6" w:rsidRDefault="006215B6" w:rsidP="0062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15B6">
        <w:rPr>
          <w:rFonts w:ascii="Times New Roman" w:hAnsi="Times New Roman" w:cs="Times New Roman"/>
          <w:b w:val="0"/>
          <w:sz w:val="24"/>
          <w:szCs w:val="24"/>
        </w:rPr>
        <w:t>организациях</w:t>
      </w:r>
      <w:proofErr w:type="gramEnd"/>
      <w:r w:rsidRPr="006215B6">
        <w:rPr>
          <w:rFonts w:ascii="Times New Roman" w:hAnsi="Times New Roman" w:cs="Times New Roman"/>
          <w:b w:val="0"/>
          <w:sz w:val="24"/>
          <w:szCs w:val="24"/>
        </w:rPr>
        <w:t xml:space="preserve"> Дзержинского  района</w:t>
      </w: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питания детей, обучающихся в муниципальных общеобразовательных организациях Дзержинского района.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1.2. Основными задачами организации питания детей в муниципальных общеобразовательных организациях (далее – общеобразовательные организации) являются создание условий для их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II. Организационные принципы питания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2.1. Питание детей в общеобразовательных организациях обеспечивается за счет бюджетных средств и внебюджетных источников финансирования, включая средства родителей (законных представителей) обучающихся.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2.2. Питание детей, обучающихся в общеобразовательных учреждениях, может быть организовано одним из следующих способов: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B6">
        <w:rPr>
          <w:rFonts w:ascii="Times New Roman" w:hAnsi="Times New Roman" w:cs="Times New Roman"/>
          <w:sz w:val="24"/>
          <w:szCs w:val="24"/>
        </w:rPr>
        <w:t xml:space="preserve">- на основании гражданско-правового договора, заключаемого общеобразовательным учреждением с организацией общественного питания (под которой в целях настоящего Положения понимается как юридическое лицо, так и индивидуальный предприниматель, осуществляющие деятельность в сфере общественного питания), определяемой в соответствии с Федеральным </w:t>
      </w:r>
      <w:hyperlink r:id="rId12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 - 44-ФЗ);</w:t>
      </w:r>
      <w:proofErr w:type="gramEnd"/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непосредственно силами общеобразовательного учреждения - специально закрепленными штатами.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III. Порядок взаимодействия органов местного самоуправления, организаций общественного питания и общеобразовательных организаций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3.1. Определение организаций общественного питания для оказания услуг по организации питания обучающихся в общеобразовательных организациях и закупка продуктов питания общеобразовательными организациями, самостоятельно организующими питание обучающихся, осуществляются в соответствии с действующим законодательством.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3.2. Между организацией общественного питания, определенной для оказания услуг по организации питания обучающихся в общеобразовательном учреждении и образовательными организациями в соответствии с законодательством может быть заключено соглашение о взаимодействии по организации питания обучающихся за счет средств родителей (законных представителей) в соответствии с действующим законодательством.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3.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3. Координацию работы по организации питания в муниципальных </w:t>
      </w:r>
      <w:r w:rsidRPr="006215B6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организациях осуществляет Управление образования администрации Дзержинского  района».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3.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организацией питания в подведомственных общеобразовательных организациях, своевременным их финансированием, целевым использованием бюджетных средств, направляемых на питание обучающихся, осуществляет учредитель в соответствии с настоящим Положением.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3.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в общеобразовательной организации, соблюдением ежедневного меню питания, целевое использование средств, направляемых на питание осуществляет руководитель общеобразовательной организации.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IV. Организация питания в общеобразовательной организации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4.1. В общеобразовательной организации в соответствии с действующими санитарно-эпидемиологическими требованиями должны быть созданы следующие условия для организации питания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6215B6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6215B6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предусмотрены помещения для приема пищи, снабженные соответствующей мебелью;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разработан и утвержден порядок питания обучающихся (режим работы столовой, буфетов,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бюджетных средств) и т.д.).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4.2. Приказом руководителя общеобразовательной организации определяется ответственное лицо по организации питания - работник, в функции которого входит осуществление контроля: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за посещением столовой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, в том числе получающими питание за счет бюджетных средств, учетом количества фактически отпущенных бесплатных завтраков и обедов;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за санитарным состоянием пищеблока и обеденного зала.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4.3. Проверку качества пищи, соблюдение рецептур и технологических режимов осуществляет работник муниципального учреждения здравоохранения, закрепленный за общеобразовательным учреждением. Результаты проверки ежедневно заносятся в </w:t>
      </w:r>
      <w:proofErr w:type="spellStart"/>
      <w:r w:rsidRPr="006215B6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6215B6">
        <w:rPr>
          <w:rFonts w:ascii="Times New Roman" w:hAnsi="Times New Roman" w:cs="Times New Roman"/>
          <w:sz w:val="24"/>
          <w:szCs w:val="24"/>
        </w:rPr>
        <w:t xml:space="preserve"> журнал. Руководитель общеобразовательной организации ежедневно утверждает меню.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4.4. Функционирование школьной столовой общеобразовательного учреждения возможно: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при наличии заключения надзорных органов о соответствии помещений (пищеблока) санитарно-эпидемиологическим требованиям к организации питания в общеобразовательных учреждениях;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примерных цикличных десятидневных меню и ассортиментом дополнительного питания, согласованных руководителями общеобразовательного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4.5. В компетенцию руководителя общеобразовательного учреждения по организации школьной входит: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комплектование школьной столовой квалифицированными кадрами;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соблюдением требований действующих санитарно-эпидемиологических требований;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обеспечение прохождения медицинских профилактических осмотров </w:t>
      </w:r>
      <w:r w:rsidRPr="006215B6">
        <w:rPr>
          <w:rFonts w:ascii="Times New Roman" w:hAnsi="Times New Roman" w:cs="Times New Roman"/>
          <w:sz w:val="24"/>
          <w:szCs w:val="24"/>
        </w:rPr>
        <w:lastRenderedPageBreak/>
        <w:t>работниками пищеблока и обучение персонала санитарному минимуму в соответствии с установленными сроками;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заключение договоров на поставку продуктов питания в соответствии с действующим законодательством;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ежемесячный анализ деятельности школьной столовой;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организация бухгалтерского учета и финансовой отчетности школьной столовой.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4.6. Руководитель общеобразовательного учреждения несет персональную ответственность за организацию питания детей, обучающихся в учреждении.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15B6">
        <w:rPr>
          <w:rFonts w:ascii="Times New Roman" w:hAnsi="Times New Roman" w:cs="Times New Roman"/>
          <w:sz w:val="24"/>
          <w:szCs w:val="24"/>
        </w:rPr>
        <w:t>. Порядок обеспечения питанием детей, обучающихся в муниципальных образовательных организациях, реализующих основные общеобразовательные программы, без взимания платы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5.1. Настоящий Порядок обеспечения питанием детей, обучающихся в муниципальных образовательных учреждениях, реализующих основные общеобразовательные программы, без взимания платы (далее - Порядок) определяет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и обеспечение горячим завтраком, горячим обедом в течение учебного года отдельных категорий детей без взимания платы в соответствии с Законами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взимания платы», от 02.11.2000 </w:t>
      </w:r>
      <w:hyperlink r:id="rId16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№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12-961 «О защите прав ребенка», в целях исполнения переданных государственных полномочий.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5.2. Финансирование расходов на обеспечение питанием обучающихся в муниципальных общеобразовательных организациях без взимания платы осуществляется за счет средств субвенций, предоставляемых бюджету муниципального образования Дзержинский район из краевого бюджета (далее - субвенция краевого бюджета).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5.3. Главным распорядителем средств бюджета на обеспечение питанием обучающихся в муниципальных общеобразовательных организациях без взимания платы является Управление образованием администрации Дзержинского  района» (далее - Управление образования).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Получателями средств субвенции на обеспечение бесплатным питанием обучающихся являются образовательные организации, в которых обучаются категории обучающихся, имеющие право на бесплатное питание.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B6">
        <w:rPr>
          <w:rFonts w:ascii="Times New Roman" w:hAnsi="Times New Roman" w:cs="Times New Roman"/>
          <w:sz w:val="24"/>
          <w:szCs w:val="24"/>
        </w:rPr>
        <w:t xml:space="preserve">Управление образования производит распределение средств субвенции краевого бюджета между муниципальными и негосударственными общеобразовательными организациями в соответствии с методикой, утвержденной Законами Красноярского края от 27.12.2005 </w:t>
      </w:r>
      <w:hyperlink r:id="rId17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N 17-4377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взимания платы", от 02.11.2000 № 12- 961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"О защите прав ребенка", законом Красноярского края о краевом бюджете.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5.4. За счет сре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 по имеющим государственную аккредитацию основным общеобразовательным программам: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lastRenderedPageBreak/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5.5.  За счет сре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аевого бюджета обеспечиваются горячим обедом без взимания платы следующие категории обучающихся в муниципальных общеобразовательных организациях, подвозимых к данным организациям школьными автобусами: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5.6. За счет средств краевого бюджета обеспечиваются горячим завтраком и горячим обедом без взимания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 в муниципальных общеобразовательных учреждениям по имеющим государственную аккредитацию основным общеобразовательным программам, не проживающие в интернатах указанных учреждений.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  <w:lang w:eastAsia="en-US"/>
        </w:rPr>
        <w:t xml:space="preserve">За счет средств краевого бюджета обеспечиваются ежемесячно в течение учебного года денежной компенсацией взамен бесплатного горячего завтрака и горячего обеда обучающиеся с ограниченными возможностями здоровья в муниципальных общеобразовательных организациях, </w:t>
      </w:r>
      <w:proofErr w:type="gramStart"/>
      <w:r w:rsidRPr="006215B6">
        <w:rPr>
          <w:rFonts w:ascii="Times New Roman" w:hAnsi="Times New Roman" w:cs="Times New Roman"/>
          <w:sz w:val="24"/>
          <w:szCs w:val="24"/>
          <w:lang w:eastAsia="en-US"/>
        </w:rPr>
        <w:t>осваивающим</w:t>
      </w:r>
      <w:proofErr w:type="gramEnd"/>
      <w:r w:rsidRPr="006215B6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общеобразовательные программы на дому.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5.7. Стоимость продуктов питания для приготовления горячего завтрака, горячего обеда определяется как размер средней стоимости набора продуктов для приготовления горячего завтрака, горячего обеда за период действия примерного меню (10 - 14 дней).</w:t>
      </w:r>
    </w:p>
    <w:p w:rsidR="006215B6" w:rsidRPr="006215B6" w:rsidRDefault="006215B6" w:rsidP="006215B6">
      <w:pPr>
        <w:ind w:firstLine="708"/>
        <w:contextualSpacing/>
        <w:jc w:val="both"/>
      </w:pPr>
      <w:r w:rsidRPr="006215B6">
        <w:t xml:space="preserve">5.8. Расчет стоимости питания детей без взимания платы на одного ребенка в день производится в соответствии с </w:t>
      </w:r>
      <w:hyperlink r:id="rId18" w:history="1">
        <w:r w:rsidRPr="006215B6">
          <w:rPr>
            <w:rStyle w:val="ac"/>
            <w:color w:val="auto"/>
          </w:rPr>
          <w:t>п. 3 ст. 11</w:t>
        </w:r>
      </w:hyperlink>
      <w:r w:rsidRPr="006215B6">
        <w:t xml:space="preserve"> Закона Красноярского края от 02.11.2000 N 12-961 "О защите прав ребенка".  Стоимость питания детей без взимания платы на одного ребенка в день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r w:rsidRPr="006215B6">
        <w:rPr>
          <w:sz w:val="28"/>
          <w:szCs w:val="28"/>
        </w:rPr>
        <w:t xml:space="preserve"> </w:t>
      </w:r>
      <w:r w:rsidRPr="006215B6">
        <w:t>Размер денежных средств, предоставляемых за счет  сре</w:t>
      </w:r>
      <w:proofErr w:type="gramStart"/>
      <w:r w:rsidRPr="006215B6">
        <w:t>дств кр</w:t>
      </w:r>
      <w:proofErr w:type="gramEnd"/>
      <w:r w:rsidRPr="006215B6">
        <w:t>аевого бюджета на обеспечение питанием детей, обучающихся в муниципальных общеобразовательных организациях, без взимания платы (далее - питание детей), горячий завтрак: в возрасте от 6 до 11 лет – 31 рубль 58 копеек, в возрасте от 12 до 18 лет -35 рублей 84 копейки; горячий обед: в возрасте от 6 до 11 лет - 47 рубля 34 копейки, в возрасте от 12 до 18 лет - 53 рубля 76 копеек - в день из расчета на одного обучающегося в течение учебного года.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обучающимися, воспитывающимися одинокими родителями, следует понимать детей, у которых сведения об одном из </w:t>
      </w:r>
      <w:r w:rsidRPr="006215B6">
        <w:rPr>
          <w:rFonts w:ascii="Times New Roman" w:hAnsi="Times New Roman" w:cs="Times New Roman"/>
          <w:sz w:val="24"/>
          <w:szCs w:val="24"/>
        </w:rPr>
        <w:lastRenderedPageBreak/>
        <w:t>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Для целей настоящего Порядка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  <w:proofErr w:type="gramEnd"/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платы, Управление образования запрашивает с использованием межведомственного информационного взаимодействия документы (сведения) об отнесении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и передает в общеобразовательное учреждение.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5.12. Питание без взимания платы предоставляется вышеуказанным категориям обучающихся при предоставлении следующих документов: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anchor="P129" w:history="1">
        <w:proofErr w:type="gramStart"/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заявлени</w:t>
        </w:r>
      </w:hyperlink>
      <w:r w:rsidRPr="006215B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по форме, согласно приложению № 1 к настоящему Положению;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сведения о доходах всех членов семьи, подтвержденные документально; 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сведения о составе семьи, подтвержденные документально;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B6">
        <w:rPr>
          <w:rFonts w:ascii="Times New Roman" w:hAnsi="Times New Roman" w:cs="Times New Roman"/>
          <w:sz w:val="24"/>
          <w:szCs w:val="24"/>
        </w:rPr>
        <w:t>-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(сведения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в Дзержинском   районе;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заключение комиссии по ПМПК (для категории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здоровья), подтвержденное документально.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Копии вышеуказанных документов заверяются директором учебного заведения. 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Выплата д</w:t>
      </w:r>
      <w:r w:rsidRPr="006215B6">
        <w:rPr>
          <w:rFonts w:ascii="Times New Roman" w:hAnsi="Times New Roman" w:cs="Times New Roman"/>
          <w:sz w:val="24"/>
          <w:szCs w:val="24"/>
          <w:lang w:eastAsia="en-US"/>
        </w:rPr>
        <w:t>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 осуществляется на основании заявления</w:t>
      </w:r>
      <w:r w:rsidRPr="006215B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по форме, согласно приложению № 3 к настоящему Положению и</w:t>
      </w:r>
      <w:r w:rsidRPr="006215B6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постановлением Правительства Красноярского края от 05.04.2016 № 155-п «</w:t>
      </w:r>
      <w:r w:rsidRPr="006215B6">
        <w:rPr>
          <w:rFonts w:ascii="Times New Roman" w:hAnsi="Times New Roman" w:cs="Times New Roman"/>
          <w:sz w:val="24"/>
          <w:szCs w:val="24"/>
        </w:rPr>
        <w:t>Порядок обращения за получением денежной компенсации взамен горячего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Порядок ее выплаты.</w:t>
      </w:r>
      <w:proofErr w:type="gramEnd"/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lastRenderedPageBreak/>
        <w:t xml:space="preserve">Расчет денежной компенсации производится в соответствии с </w:t>
      </w:r>
      <w:hyperlink r:id="rId20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п. 3 ст.11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N 12-961 «О защите прав ребенка» на основании учебного плана и табеля посещаемости занятий.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B6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</w:t>
      </w:r>
      <w:proofErr w:type="spellStart"/>
      <w:r w:rsidRPr="006215B6">
        <w:rPr>
          <w:rFonts w:ascii="Times New Roman" w:hAnsi="Times New Roman" w:cs="Times New Roman"/>
          <w:sz w:val="24"/>
          <w:szCs w:val="24"/>
        </w:rPr>
        <w:t>взаменбесплатного</w:t>
      </w:r>
      <w:proofErr w:type="spellEnd"/>
      <w:r w:rsidRPr="006215B6">
        <w:rPr>
          <w:rFonts w:ascii="Times New Roman" w:hAnsi="Times New Roman" w:cs="Times New Roman"/>
          <w:sz w:val="24"/>
          <w:szCs w:val="24"/>
        </w:rPr>
        <w:t xml:space="preserve">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в день </w:t>
      </w:r>
      <w:proofErr w:type="spellStart"/>
      <w:r w:rsidRPr="006215B6">
        <w:rPr>
          <w:rFonts w:ascii="Times New Roman" w:hAnsi="Times New Roman" w:cs="Times New Roman"/>
          <w:sz w:val="24"/>
          <w:szCs w:val="24"/>
        </w:rPr>
        <w:t>составляеь</w:t>
      </w:r>
      <w:proofErr w:type="spellEnd"/>
      <w:r w:rsidRPr="006215B6">
        <w:rPr>
          <w:rFonts w:ascii="Times New Roman" w:hAnsi="Times New Roman" w:cs="Times New Roman"/>
          <w:sz w:val="24"/>
          <w:szCs w:val="24"/>
        </w:rPr>
        <w:t xml:space="preserve">: в возрасте от 6 до 11 лет – 78,92 рублей, от 12 до 18 лет – 89,60 рублей. </w:t>
      </w:r>
      <w:proofErr w:type="gramEnd"/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5.13. Определить период предоставления вышеуказанных документов один раз в год: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 на начало учебного года.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5.14. При изменении доходов и (или) состава семьи родители (законные представители) обязаны не позднее, чем в трехмесячный срок сообщить об этом в общеобразовательное учреждение руководителю, либо ответственному лицу по организации питания.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5.15. Документы на предоставление питания без взимания платы,  представляются родителями (законными представителями) в общеобразовательное учреждение в соответствии со сроками, установленными общеобразовательным учреждением и </w:t>
      </w:r>
      <w:r w:rsidRPr="006215B6"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на заседании органа самоуправления образовательного учреждения,  либо комиссии, назначенной руководителем образовательного учреждения (далее – уполномоченный орган). 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5B6">
        <w:rPr>
          <w:rFonts w:ascii="Times New Roman" w:hAnsi="Times New Roman" w:cs="Times New Roman"/>
          <w:sz w:val="24"/>
          <w:szCs w:val="24"/>
          <w:lang w:eastAsia="en-US"/>
        </w:rPr>
        <w:t>5.16. Наделить полномочиями по исчислению величины среднедушевого дохода семьи для определения права на получение мер социальной поддержки общеобразовательные учреждения района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5.17. </w:t>
      </w:r>
      <w:r w:rsidRPr="006215B6">
        <w:rPr>
          <w:rFonts w:ascii="Times New Roman" w:hAnsi="Times New Roman" w:cs="Times New Roman"/>
          <w:sz w:val="24"/>
          <w:szCs w:val="24"/>
          <w:lang w:eastAsia="en-US"/>
        </w:rPr>
        <w:t>Решение по принятым заявлениям о предоставлении питания без взимания платы оформляется протоколом заседания каждого образовательного учреждения и утверждается руководителем Управления образования.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5.18. Руководители общеобразовательных учреждений в срок до 05 сентября текущего учебного года в соответствии с вышеуказанным решением формируют </w:t>
      </w:r>
      <w:hyperlink r:id="rId21" w:anchor="P185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списки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обучающихся на 1 сентября текущего учебного года, указанных в </w:t>
      </w:r>
      <w:hyperlink r:id="rId22" w:anchor="P54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пунктах </w:t>
        </w:r>
      </w:hyperlink>
      <w:r w:rsidRPr="006215B6">
        <w:rPr>
          <w:rFonts w:ascii="Times New Roman" w:hAnsi="Times New Roman" w:cs="Times New Roman"/>
          <w:sz w:val="24"/>
          <w:szCs w:val="24"/>
        </w:rPr>
        <w:t>5.4, 5.5, 5.6 по возрастным категориям настоящего Положения, по форме согласно приложениям N 2, 4 к настоящему Положению (далее - Списки обучающихся).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5.19. Руководители общеобразовательных учреждений утверждают         5 сентября текущего учебного года Списки обучающихся приказом о предоставлении бесплатного питания и в течение одного дня направляют указанные документы в Управление образования.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В случае перевода обучающегося из одного общеобразовательного учреждения в другое или перехода в другую возрастную категорию Списки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корректируются в течение одного рабочего дня и направляются в Управление образования.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5.20. В целях организации бесплатного питания приказом директора образовательного учреждения из числа работников образовательного учреждения назначается организатор бесплатного питания, который: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формирует на основании приказов директора образовательного учреждения о предоставлении бесплатного питания </w:t>
      </w:r>
      <w:hyperlink r:id="rId23" w:anchor="P133" w:history="1">
        <w:r w:rsidRPr="006215B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списки</w:t>
        </w:r>
      </w:hyperlink>
      <w:r w:rsidRPr="006215B6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образовательного учреждения по форме согласно приложению N 2 к настоящему Положению;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представляет указанные списки в Управление образования для расчета размера средств, необходимых для обеспечения обучающихся бесплатным питанием;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ведет ежедневный учет количества фактически полученных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бесплатных завтраков и обедов по классам;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до 5 числа месяца, следующего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 для отчета в Управление образования: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lastRenderedPageBreak/>
        <w:t>для образовательных учреждений осуществляющих организацию питания путем закупок продуктов: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табель учета посещаемости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меню – требование;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накопительная ведомость по приходу продуктов;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накопительная ведомость по расходу продуктов;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для образовательных учреждений осуществляющих организацию питания путем заключения контрактов с организациями, оказывающими услуги общественного питания: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- табель учета посещаемости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5B6">
        <w:rPr>
          <w:rFonts w:ascii="Times New Roman" w:hAnsi="Times New Roman" w:cs="Times New Roman"/>
          <w:sz w:val="24"/>
          <w:szCs w:val="24"/>
        </w:rPr>
        <w:t>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меню;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наряд – заказ;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>- талоны.</w:t>
      </w:r>
    </w:p>
    <w:p w:rsidR="006215B6" w:rsidRPr="006215B6" w:rsidRDefault="006215B6" w:rsidP="006215B6">
      <w:pPr>
        <w:widowControl w:val="0"/>
        <w:ind w:firstLine="709"/>
        <w:jc w:val="both"/>
      </w:pPr>
      <w:r w:rsidRPr="006215B6">
        <w:t>5.21. По мере поступления средств из краевого бюджета на основании заявок на финансирование Финансовое управление» финансирует предоставление субсидии на иные цели общеобразовательным учреждениям.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B6">
        <w:rPr>
          <w:rFonts w:ascii="Times New Roman" w:hAnsi="Times New Roman" w:cs="Times New Roman"/>
          <w:sz w:val="24"/>
          <w:szCs w:val="24"/>
        </w:rPr>
        <w:t xml:space="preserve">5.22. </w:t>
      </w:r>
      <w:proofErr w:type="gramStart"/>
      <w:r w:rsidRPr="006215B6">
        <w:rPr>
          <w:rFonts w:ascii="Times New Roman" w:hAnsi="Times New Roman" w:cs="Times New Roman"/>
          <w:sz w:val="24"/>
          <w:szCs w:val="24"/>
        </w:rPr>
        <w:t>Управление образования представляет ежемесячно до 5 числа месяца, следующего за отчетным, отчетность о расходах средств субвенции в Финансовое управление администрации Дзержинского района.</w:t>
      </w:r>
      <w:proofErr w:type="gramEnd"/>
    </w:p>
    <w:p w:rsidR="006215B6" w:rsidRPr="006215B6" w:rsidRDefault="006215B6" w:rsidP="006215B6">
      <w:pPr>
        <w:widowControl w:val="0"/>
        <w:ind w:firstLine="709"/>
        <w:jc w:val="both"/>
      </w:pPr>
      <w:r w:rsidRPr="006215B6">
        <w:t>5.23. Ответственность за целевое и эффективное использование полученных средств субвенции на обеспечение питанием детей, обучающихся в муниципальных образовательных учреждениях, реализующих основные общеобразовательные программы, без взимания платы, своевременное и достоверное представление данных в Министерство образования Красноярского края и Финансовое управление администрации Дзержинского района возлагается на руководителя Управления образования и общеобразовательных организаций.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ind w:firstLine="709"/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15B6" w:rsidRPr="006215B6" w:rsidRDefault="006215B6" w:rsidP="006215B6">
      <w:pPr>
        <w:ind w:left="3686"/>
        <w:rPr>
          <w:sz w:val="22"/>
          <w:szCs w:val="22"/>
        </w:rPr>
      </w:pPr>
      <w:r w:rsidRPr="006215B6">
        <w:rPr>
          <w:sz w:val="22"/>
          <w:szCs w:val="22"/>
        </w:rPr>
        <w:t>Начальнику управления образования                  администрации _____________________________</w:t>
      </w:r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  <w:r w:rsidRPr="006215B6">
        <w:rPr>
          <w:sz w:val="22"/>
          <w:szCs w:val="22"/>
        </w:rPr>
        <w:t>__________________________________________</w:t>
      </w:r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  <w:r w:rsidRPr="006215B6">
        <w:rPr>
          <w:sz w:val="22"/>
          <w:szCs w:val="22"/>
        </w:rPr>
        <w:t>_______________________________________</w:t>
      </w:r>
    </w:p>
    <w:p w:rsidR="006215B6" w:rsidRPr="006215B6" w:rsidRDefault="006215B6" w:rsidP="006215B6">
      <w:pPr>
        <w:ind w:left="3686"/>
        <w:rPr>
          <w:i/>
          <w:sz w:val="22"/>
          <w:szCs w:val="22"/>
        </w:rPr>
      </w:pPr>
      <w:proofErr w:type="gramStart"/>
      <w:r w:rsidRPr="006215B6">
        <w:rPr>
          <w:sz w:val="22"/>
          <w:szCs w:val="22"/>
        </w:rPr>
        <w:t>(ФИО родителя (законного представителя) обучающегося, место жительства или место пребывания</w:t>
      </w:r>
      <w:r w:rsidRPr="006215B6">
        <w:rPr>
          <w:i/>
          <w:sz w:val="22"/>
          <w:szCs w:val="22"/>
        </w:rPr>
        <w:t>________________________________</w:t>
      </w:r>
      <w:proofErr w:type="gramEnd"/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</w:p>
    <w:p w:rsidR="006215B6" w:rsidRPr="006215B6" w:rsidRDefault="006215B6" w:rsidP="006215B6">
      <w:pPr>
        <w:ind w:left="2977" w:firstLine="709"/>
        <w:rPr>
          <w:sz w:val="22"/>
          <w:szCs w:val="22"/>
        </w:rPr>
      </w:pPr>
    </w:p>
    <w:p w:rsidR="006215B6" w:rsidRPr="006215B6" w:rsidRDefault="006215B6" w:rsidP="006215B6">
      <w:pPr>
        <w:jc w:val="center"/>
        <w:rPr>
          <w:sz w:val="22"/>
          <w:szCs w:val="22"/>
        </w:rPr>
      </w:pPr>
      <w:r w:rsidRPr="006215B6">
        <w:rPr>
          <w:sz w:val="22"/>
          <w:szCs w:val="22"/>
        </w:rPr>
        <w:t>Заявление</w:t>
      </w:r>
    </w:p>
    <w:p w:rsidR="006215B6" w:rsidRPr="006215B6" w:rsidRDefault="006215B6" w:rsidP="006215B6">
      <w:pPr>
        <w:rPr>
          <w:sz w:val="22"/>
          <w:szCs w:val="22"/>
        </w:rPr>
      </w:pPr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r w:rsidRPr="006215B6">
        <w:rPr>
          <w:rFonts w:eastAsia="Calibri"/>
          <w:sz w:val="22"/>
          <w:szCs w:val="22"/>
        </w:rPr>
        <w:t>Прошу предоставить моему ребенку ______ ________________________,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                                                          (ФИО ребенка)</w:t>
      </w:r>
    </w:p>
    <w:p w:rsidR="006215B6" w:rsidRPr="006215B6" w:rsidRDefault="006215B6" w:rsidP="006215B6">
      <w:pPr>
        <w:rPr>
          <w:sz w:val="22"/>
          <w:szCs w:val="22"/>
        </w:rPr>
      </w:pPr>
      <w:proofErr w:type="gramStart"/>
      <w:r w:rsidRPr="006215B6">
        <w:rPr>
          <w:sz w:val="22"/>
          <w:szCs w:val="22"/>
        </w:rPr>
        <w:t>обучающемуся</w:t>
      </w:r>
      <w:proofErr w:type="gramEnd"/>
      <w:r w:rsidRPr="006215B6">
        <w:rPr>
          <w:sz w:val="22"/>
          <w:szCs w:val="22"/>
        </w:rPr>
        <w:t xml:space="preserve"> _________ класса на период его обучения ______________________________________________________________,</w:t>
      </w:r>
    </w:p>
    <w:p w:rsidR="006215B6" w:rsidRPr="006215B6" w:rsidRDefault="006215B6" w:rsidP="006215B6">
      <w:pPr>
        <w:jc w:val="center"/>
        <w:rPr>
          <w:sz w:val="22"/>
          <w:szCs w:val="22"/>
        </w:rPr>
      </w:pPr>
      <w:r w:rsidRPr="006215B6">
        <w:rPr>
          <w:sz w:val="22"/>
          <w:szCs w:val="22"/>
        </w:rPr>
        <w:t>(наименование образовательной организации)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6215B6">
        <w:rPr>
          <w:rFonts w:eastAsia="Calibri"/>
          <w:sz w:val="22"/>
          <w:szCs w:val="22"/>
        </w:rPr>
        <w:t xml:space="preserve">пунктом 3 статьи 11 Закона Красноярского края от 02.11.2000 № 12-961 «О защите прав ребенка» </w:t>
      </w:r>
      <w:r w:rsidRPr="006215B6">
        <w:rPr>
          <w:sz w:val="22"/>
          <w:szCs w:val="22"/>
        </w:rPr>
        <w:t>(далее – питание без взимания платы).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Состав семьи обучающегося на дату подачи заявления:</w:t>
      </w:r>
    </w:p>
    <w:p w:rsidR="006215B6" w:rsidRPr="006215B6" w:rsidRDefault="006215B6" w:rsidP="006215B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215B6">
        <w:rPr>
          <w:sz w:val="22"/>
          <w:szCs w:val="22"/>
        </w:rPr>
        <w:t>обучающийся _______________________________________________;</w:t>
      </w:r>
    </w:p>
    <w:p w:rsidR="006215B6" w:rsidRPr="006215B6" w:rsidRDefault="006215B6" w:rsidP="006215B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215B6">
        <w:rPr>
          <w:sz w:val="22"/>
          <w:szCs w:val="22"/>
        </w:rPr>
        <w:t>родители (усыновители) ______________________________________;</w:t>
      </w:r>
    </w:p>
    <w:p w:rsidR="006215B6" w:rsidRPr="006215B6" w:rsidRDefault="006215B6" w:rsidP="006215B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215B6">
        <w:rPr>
          <w:sz w:val="22"/>
          <w:szCs w:val="22"/>
        </w:rPr>
        <w:t>несовершеннолетние братья, сестры ____________________________.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Доходы семьи обучающегося за последние три календарных месяца, предшествующих месяцу подачи заявления о назначении меры социальной поддержки, указаны в прилагаемых к настоящему заявлению документах.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Иных видов заработной платы (денежного вознаграждения, содержания), социальных выплат из бюджетов всех уровней, государственных внебюджетных фондов, доходов от имущества и других доходов, </w:t>
      </w:r>
      <w:proofErr w:type="gramStart"/>
      <w:r w:rsidRPr="006215B6">
        <w:rPr>
          <w:sz w:val="22"/>
          <w:szCs w:val="22"/>
        </w:rPr>
        <w:t>кроме</w:t>
      </w:r>
      <w:proofErr w:type="gramEnd"/>
      <w:r w:rsidRPr="006215B6">
        <w:rPr>
          <w:sz w:val="22"/>
          <w:szCs w:val="22"/>
        </w:rPr>
        <w:t xml:space="preserve"> указанных в документах, приложенных к настоящему заявлению семья обучающегося не имеет.</w:t>
      </w:r>
    </w:p>
    <w:p w:rsidR="006215B6" w:rsidRPr="006215B6" w:rsidRDefault="006215B6" w:rsidP="006215B6">
      <w:pPr>
        <w:shd w:val="clear" w:color="auto" w:fill="FFFFFF"/>
        <w:rPr>
          <w:sz w:val="22"/>
          <w:szCs w:val="22"/>
        </w:rPr>
      </w:pPr>
      <w:r w:rsidRPr="006215B6">
        <w:rPr>
          <w:rFonts w:eastAsia="Calibri"/>
          <w:sz w:val="22"/>
          <w:szCs w:val="22"/>
        </w:rPr>
        <w:t xml:space="preserve">Прошу направить уведомление о принятом решении: </w:t>
      </w:r>
      <w:r w:rsidRPr="006215B6">
        <w:rPr>
          <w:sz w:val="22"/>
          <w:szCs w:val="22"/>
        </w:rPr>
        <w:t>по электронной почте или на бумажном носителе.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(</w:t>
      </w:r>
      <w:proofErr w:type="gramStart"/>
      <w:r w:rsidRPr="006215B6">
        <w:rPr>
          <w:sz w:val="22"/>
          <w:szCs w:val="22"/>
        </w:rPr>
        <w:t>нужное</w:t>
      </w:r>
      <w:proofErr w:type="gramEnd"/>
      <w:r w:rsidRPr="006215B6">
        <w:rPr>
          <w:sz w:val="22"/>
          <w:szCs w:val="22"/>
        </w:rPr>
        <w:t xml:space="preserve"> подчеркнуть, адрес электронной почты указать)</w:t>
      </w:r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r w:rsidRPr="006215B6">
        <w:rPr>
          <w:rFonts w:eastAsia="Calibri"/>
          <w:sz w:val="22"/>
          <w:szCs w:val="22"/>
        </w:rPr>
        <w:t>К заявлению прилагаются следующие документы:</w:t>
      </w:r>
    </w:p>
    <w:p w:rsidR="006215B6" w:rsidRPr="006215B6" w:rsidRDefault="006215B6" w:rsidP="006215B6">
      <w:pPr>
        <w:jc w:val="center"/>
        <w:rPr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6814"/>
        <w:gridCol w:w="2224"/>
      </w:tblGrid>
      <w:tr w:rsidR="006215B6" w:rsidRPr="006215B6" w:rsidTr="004C72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6215B6">
              <w:rPr>
                <w:sz w:val="22"/>
                <w:szCs w:val="22"/>
              </w:rPr>
              <w:t>№№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  <w:r w:rsidRPr="006215B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  <w:r w:rsidRPr="006215B6">
              <w:rPr>
                <w:sz w:val="22"/>
                <w:szCs w:val="22"/>
              </w:rPr>
              <w:t>Количество (шт.)</w:t>
            </w:r>
          </w:p>
        </w:tc>
      </w:tr>
      <w:tr w:rsidR="006215B6" w:rsidRPr="006215B6" w:rsidTr="004C72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</w:tr>
      <w:tr w:rsidR="006215B6" w:rsidRPr="006215B6" w:rsidTr="004C72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5B6" w:rsidRPr="006215B6" w:rsidRDefault="006215B6" w:rsidP="006215B6">
      <w:pPr>
        <w:rPr>
          <w:sz w:val="22"/>
          <w:szCs w:val="22"/>
        </w:rPr>
      </w:pP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Итого приложения на _______________ листах.</w:t>
      </w:r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r w:rsidRPr="006215B6">
        <w:rPr>
          <w:rFonts w:eastAsia="Calibri"/>
          <w:sz w:val="22"/>
          <w:szCs w:val="22"/>
        </w:rPr>
        <w:t>Достоверность и полноту сведений, указанных в заявлении, и прилагаемых документах подтверждаю.</w:t>
      </w:r>
    </w:p>
    <w:p w:rsidR="006215B6" w:rsidRPr="006215B6" w:rsidRDefault="006215B6" w:rsidP="006215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5B6">
        <w:rPr>
          <w:rFonts w:ascii="Times New Roman" w:hAnsi="Times New Roman" w:cs="Times New Roman"/>
          <w:sz w:val="22"/>
          <w:szCs w:val="22"/>
        </w:rPr>
        <w:t>Обязуюсь сообщать об изменении доходов и (или) состава семьи не позднее чем в трехмесячный срок.</w:t>
      </w:r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proofErr w:type="gramStart"/>
      <w:r w:rsidRPr="006215B6">
        <w:rPr>
          <w:rFonts w:eastAsia="Calibri"/>
          <w:sz w:val="22"/>
          <w:szCs w:val="22"/>
        </w:rPr>
        <w:t xml:space="preserve"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</w:t>
      </w:r>
      <w:r w:rsidRPr="006215B6">
        <w:rPr>
          <w:rFonts w:eastAsia="Calibri"/>
          <w:sz w:val="22"/>
          <w:szCs w:val="22"/>
        </w:rPr>
        <w:lastRenderedPageBreak/>
        <w:t>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proofErr w:type="gramStart"/>
      <w:r w:rsidRPr="006215B6">
        <w:rPr>
          <w:rFonts w:eastAsia="Calibri"/>
          <w:sz w:val="22"/>
          <w:szCs w:val="22"/>
        </w:rPr>
        <w:t>Предупрежден</w:t>
      </w:r>
      <w:proofErr w:type="gramEnd"/>
      <w:r w:rsidRPr="006215B6">
        <w:rPr>
          <w:rFonts w:eastAsia="Calibri"/>
          <w:sz w:val="22"/>
          <w:szCs w:val="22"/>
        </w:rPr>
        <w:t xml:space="preserve">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6215B6" w:rsidRPr="006215B6" w:rsidRDefault="006215B6" w:rsidP="006215B6">
      <w:pPr>
        <w:shd w:val="clear" w:color="auto" w:fill="FFFFFF"/>
        <w:rPr>
          <w:rFonts w:eastAsia="Calibri"/>
          <w:sz w:val="22"/>
          <w:szCs w:val="22"/>
        </w:rPr>
      </w:pPr>
      <w:r w:rsidRPr="006215B6">
        <w:rPr>
          <w:rFonts w:eastAsia="Calibri"/>
          <w:sz w:val="22"/>
          <w:szCs w:val="22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6215B6">
        <w:rPr>
          <w:rFonts w:eastAsia="Calibri"/>
          <w:sz w:val="22"/>
          <w:szCs w:val="22"/>
        </w:rPr>
        <w:t>согласен</w:t>
      </w:r>
      <w:proofErr w:type="gramEnd"/>
      <w:r w:rsidRPr="006215B6">
        <w:rPr>
          <w:rFonts w:eastAsia="Calibri"/>
          <w:sz w:val="22"/>
          <w:szCs w:val="22"/>
        </w:rPr>
        <w:t xml:space="preserve"> (на).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________________________________________________________________       Ф.И.О. заявителя             подпись                  дата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      Принял документы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________________________________________________________________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    Дата     Подпись специалиста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>- - - - - - - - - - - - - - - - - - - - - - - - - - - - - - - - - - - - - -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         Линия отрыва</w:t>
      </w:r>
    </w:p>
    <w:p w:rsidR="006215B6" w:rsidRPr="006215B6" w:rsidRDefault="006215B6" w:rsidP="006215B6">
      <w:pPr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Расписка о принятии документов</w:t>
      </w:r>
    </w:p>
    <w:p w:rsidR="006215B6" w:rsidRPr="006215B6" w:rsidRDefault="006215B6" w:rsidP="006215B6">
      <w:pPr>
        <w:jc w:val="center"/>
        <w:rPr>
          <w:sz w:val="22"/>
          <w:szCs w:val="22"/>
        </w:rPr>
      </w:pPr>
    </w:p>
    <w:p w:rsidR="006215B6" w:rsidRPr="006215B6" w:rsidRDefault="006215B6" w:rsidP="006215B6">
      <w:pPr>
        <w:jc w:val="center"/>
        <w:rPr>
          <w:sz w:val="22"/>
          <w:szCs w:val="22"/>
        </w:rPr>
      </w:pPr>
      <w:r w:rsidRPr="006215B6">
        <w:rPr>
          <w:sz w:val="22"/>
          <w:szCs w:val="22"/>
        </w:rPr>
        <w:t>Заявление и документы:</w:t>
      </w:r>
    </w:p>
    <w:p w:rsidR="006215B6" w:rsidRPr="006215B6" w:rsidRDefault="006215B6" w:rsidP="006215B6">
      <w:pPr>
        <w:jc w:val="center"/>
        <w:rPr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7"/>
        <w:gridCol w:w="3175"/>
        <w:gridCol w:w="3176"/>
      </w:tblGrid>
      <w:tr w:rsidR="006215B6" w:rsidRPr="006215B6" w:rsidTr="004C72D7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</w:tr>
      <w:tr w:rsidR="006215B6" w:rsidRPr="006215B6" w:rsidTr="004C72D7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</w:tr>
      <w:tr w:rsidR="006215B6" w:rsidRPr="006215B6" w:rsidTr="004C72D7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5B6" w:rsidRPr="006215B6" w:rsidRDefault="006215B6" w:rsidP="004C7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5B6" w:rsidRPr="006215B6" w:rsidRDefault="006215B6" w:rsidP="006215B6">
      <w:pPr>
        <w:jc w:val="center"/>
        <w:rPr>
          <w:sz w:val="22"/>
          <w:szCs w:val="22"/>
        </w:rPr>
      </w:pPr>
    </w:p>
    <w:p w:rsidR="006215B6" w:rsidRPr="006215B6" w:rsidRDefault="006215B6" w:rsidP="006215B6">
      <w:pPr>
        <w:jc w:val="center"/>
        <w:rPr>
          <w:sz w:val="22"/>
          <w:szCs w:val="22"/>
        </w:rPr>
      </w:pPr>
      <w:r w:rsidRPr="006215B6">
        <w:rPr>
          <w:sz w:val="22"/>
          <w:szCs w:val="22"/>
        </w:rPr>
        <w:t>принял (а) ________________________________________________________________</w:t>
      </w:r>
    </w:p>
    <w:p w:rsidR="006215B6" w:rsidRPr="006215B6" w:rsidRDefault="006215B6" w:rsidP="006215B6">
      <w:pPr>
        <w:spacing w:line="216" w:lineRule="auto"/>
        <w:jc w:val="center"/>
        <w:rPr>
          <w:sz w:val="22"/>
          <w:szCs w:val="22"/>
        </w:rPr>
      </w:pPr>
      <w:proofErr w:type="gramStart"/>
      <w:r w:rsidRPr="006215B6">
        <w:rPr>
          <w:sz w:val="22"/>
          <w:szCs w:val="22"/>
        </w:rPr>
        <w:t>(наименование должности лица, принявшего документы,</w:t>
      </w:r>
      <w:proofErr w:type="gramEnd"/>
    </w:p>
    <w:p w:rsidR="006215B6" w:rsidRPr="006215B6" w:rsidRDefault="006215B6" w:rsidP="006215B6">
      <w:pPr>
        <w:spacing w:line="216" w:lineRule="auto"/>
        <w:jc w:val="center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jc w:val="center"/>
        <w:rPr>
          <w:sz w:val="22"/>
          <w:szCs w:val="22"/>
        </w:rPr>
      </w:pPr>
      <w:r w:rsidRPr="006215B6">
        <w:rPr>
          <w:sz w:val="22"/>
          <w:szCs w:val="22"/>
        </w:rPr>
        <w:t xml:space="preserve">                                      подпись, дата)</w:t>
      </w: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  <w:r w:rsidRPr="006215B6">
        <w:rPr>
          <w:sz w:val="22"/>
          <w:szCs w:val="22"/>
        </w:rPr>
        <w:t xml:space="preserve">Дата                                                          </w:t>
      </w: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  <w:r w:rsidRPr="006215B6">
        <w:rPr>
          <w:sz w:val="22"/>
          <w:szCs w:val="22"/>
        </w:rPr>
        <w:t>Подпись</w:t>
      </w: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spacing w:line="216" w:lineRule="auto"/>
        <w:rPr>
          <w:sz w:val="22"/>
          <w:szCs w:val="22"/>
        </w:rPr>
      </w:pPr>
    </w:p>
    <w:p w:rsidR="006215B6" w:rsidRPr="006215B6" w:rsidRDefault="006215B6" w:rsidP="006215B6">
      <w:pPr>
        <w:pStyle w:val="af2"/>
        <w:contextualSpacing/>
        <w:jc w:val="both"/>
        <w:rPr>
          <w:sz w:val="28"/>
          <w:szCs w:val="28"/>
        </w:rPr>
      </w:pPr>
    </w:p>
    <w:p w:rsidR="006215B6" w:rsidRPr="006215B6" w:rsidRDefault="006215B6" w:rsidP="006215B6"/>
    <w:tbl>
      <w:tblPr>
        <w:tblW w:w="0" w:type="auto"/>
        <w:tblLook w:val="04A0"/>
      </w:tblPr>
      <w:tblGrid>
        <w:gridCol w:w="4672"/>
        <w:gridCol w:w="4673"/>
      </w:tblGrid>
      <w:tr w:rsidR="006215B6" w:rsidRPr="006215B6" w:rsidTr="004C72D7">
        <w:tc>
          <w:tcPr>
            <w:tcW w:w="4672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67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Приложение 2</w:t>
            </w: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к Порядку обеспечения питанием</w:t>
            </w: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 xml:space="preserve">детей, обучающихся </w:t>
            </w:r>
            <w:proofErr w:type="spellStart"/>
            <w:r w:rsidRPr="006215B6">
              <w:t>вмуниципальных</w:t>
            </w:r>
            <w:proofErr w:type="spellEnd"/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 xml:space="preserve">общеобразовательных </w:t>
            </w:r>
            <w:proofErr w:type="gramStart"/>
            <w:r w:rsidRPr="006215B6">
              <w:t>организациях</w:t>
            </w:r>
            <w:proofErr w:type="gramEnd"/>
            <w:r w:rsidRPr="006215B6">
              <w:t>,</w:t>
            </w: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без взимания платы</w:t>
            </w:r>
          </w:p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</w:tr>
    </w:tbl>
    <w:p w:rsidR="006215B6" w:rsidRPr="006215B6" w:rsidRDefault="006215B6" w:rsidP="006215B6">
      <w:pPr>
        <w:tabs>
          <w:tab w:val="left" w:pos="6906"/>
        </w:tabs>
        <w:ind w:firstLine="708"/>
      </w:pPr>
    </w:p>
    <w:p w:rsidR="006215B6" w:rsidRPr="006215B6" w:rsidRDefault="006215B6" w:rsidP="006215B6">
      <w:pPr>
        <w:tabs>
          <w:tab w:val="left" w:pos="6906"/>
        </w:tabs>
        <w:ind w:firstLine="708"/>
      </w:pPr>
    </w:p>
    <w:p w:rsidR="006215B6" w:rsidRPr="006215B6" w:rsidRDefault="006215B6" w:rsidP="006215B6">
      <w:pPr>
        <w:ind w:firstLine="708"/>
      </w:pPr>
    </w:p>
    <w:p w:rsidR="006215B6" w:rsidRPr="006215B6" w:rsidRDefault="006215B6" w:rsidP="006215B6">
      <w:pPr>
        <w:ind w:firstLine="708"/>
        <w:jc w:val="center"/>
      </w:pPr>
      <w:r w:rsidRPr="006215B6">
        <w:t>СПИСОК</w:t>
      </w:r>
    </w:p>
    <w:p w:rsidR="006215B6" w:rsidRPr="006215B6" w:rsidRDefault="006215B6" w:rsidP="006215B6">
      <w:pPr>
        <w:ind w:firstLine="708"/>
        <w:jc w:val="center"/>
      </w:pPr>
      <w:r w:rsidRPr="006215B6">
        <w:t>детей, обучающихся в общеобразовательной организации</w:t>
      </w:r>
    </w:p>
    <w:p w:rsidR="006215B6" w:rsidRPr="006215B6" w:rsidRDefault="006215B6" w:rsidP="006215B6">
      <w:pPr>
        <w:ind w:firstLine="708"/>
        <w:jc w:val="center"/>
      </w:pPr>
      <w:r w:rsidRPr="006215B6">
        <w:t>__________________________________________________________</w:t>
      </w:r>
    </w:p>
    <w:p w:rsidR="006215B6" w:rsidRPr="006215B6" w:rsidRDefault="006215B6" w:rsidP="006215B6">
      <w:pPr>
        <w:ind w:firstLine="708"/>
        <w:jc w:val="center"/>
        <w:rPr>
          <w:sz w:val="16"/>
          <w:szCs w:val="16"/>
        </w:rPr>
      </w:pPr>
      <w:r w:rsidRPr="006215B6">
        <w:rPr>
          <w:sz w:val="16"/>
          <w:szCs w:val="16"/>
        </w:rPr>
        <w:t>(наименование образовательного учреждения)</w:t>
      </w:r>
    </w:p>
    <w:p w:rsidR="006215B6" w:rsidRPr="006215B6" w:rsidRDefault="006215B6" w:rsidP="006215B6">
      <w:pPr>
        <w:jc w:val="center"/>
      </w:pPr>
      <w:r w:rsidRPr="006215B6">
        <w:t xml:space="preserve">обеспеченных питанием без взимания платы </w:t>
      </w:r>
      <w:r w:rsidRPr="006215B6">
        <w:br/>
        <w:t xml:space="preserve">в соответствии </w:t>
      </w:r>
      <w:proofErr w:type="spellStart"/>
      <w:r w:rsidRPr="006215B6">
        <w:t>сЗаконом</w:t>
      </w:r>
      <w:proofErr w:type="spellEnd"/>
      <w:r w:rsidRPr="006215B6">
        <w:t xml:space="preserve"> Красноярского края </w:t>
      </w:r>
      <w:r w:rsidRPr="006215B6">
        <w:br/>
        <w:t>от 02.11.2000 N 12-961 «О защите прав ребенка»</w:t>
      </w:r>
    </w:p>
    <w:p w:rsidR="006215B6" w:rsidRPr="006215B6" w:rsidRDefault="006215B6" w:rsidP="006215B6">
      <w:pPr>
        <w:ind w:firstLine="708"/>
      </w:pPr>
    </w:p>
    <w:p w:rsidR="006215B6" w:rsidRPr="006215B6" w:rsidRDefault="006215B6" w:rsidP="006215B6">
      <w:pPr>
        <w:ind w:firstLine="708"/>
      </w:pPr>
    </w:p>
    <w:p w:rsidR="006215B6" w:rsidRPr="006215B6" w:rsidRDefault="006215B6" w:rsidP="006215B6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58"/>
        <w:gridCol w:w="935"/>
        <w:gridCol w:w="1218"/>
        <w:gridCol w:w="2573"/>
        <w:gridCol w:w="1531"/>
      </w:tblGrid>
      <w:tr w:rsidR="006215B6" w:rsidRPr="006215B6" w:rsidTr="004C72D7">
        <w:tc>
          <w:tcPr>
            <w:tcW w:w="51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 xml:space="preserve">№ </w:t>
            </w:r>
            <w:proofErr w:type="spellStart"/>
            <w:proofErr w:type="gramStart"/>
            <w:r w:rsidRPr="006215B6">
              <w:t>п</w:t>
            </w:r>
            <w:proofErr w:type="spellEnd"/>
            <w:proofErr w:type="gramEnd"/>
            <w:r w:rsidRPr="006215B6">
              <w:t>/</w:t>
            </w:r>
            <w:proofErr w:type="spellStart"/>
            <w:r w:rsidRPr="006215B6">
              <w:t>п</w:t>
            </w:r>
            <w:proofErr w:type="spellEnd"/>
          </w:p>
        </w:tc>
        <w:tc>
          <w:tcPr>
            <w:tcW w:w="2658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ФИО ученика</w:t>
            </w:r>
          </w:p>
        </w:tc>
        <w:tc>
          <w:tcPr>
            <w:tcW w:w="9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Класс</w:t>
            </w:r>
          </w:p>
        </w:tc>
        <w:tc>
          <w:tcPr>
            <w:tcW w:w="11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Дата рождения</w:t>
            </w:r>
          </w:p>
        </w:tc>
        <w:tc>
          <w:tcPr>
            <w:tcW w:w="257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 xml:space="preserve">Срок действия </w:t>
            </w:r>
            <w:proofErr w:type="spellStart"/>
            <w:r w:rsidRPr="006215B6">
              <w:t>основанийдля</w:t>
            </w:r>
            <w:proofErr w:type="spellEnd"/>
            <w:r w:rsidRPr="006215B6">
              <w:t xml:space="preserve"> получения питания </w:t>
            </w:r>
            <w:proofErr w:type="spellStart"/>
            <w:r w:rsidRPr="006215B6">
              <w:t>набесплатной</w:t>
            </w:r>
            <w:proofErr w:type="spellEnd"/>
            <w:r w:rsidRPr="006215B6">
              <w:t xml:space="preserve"> основе</w:t>
            </w:r>
          </w:p>
        </w:tc>
        <w:tc>
          <w:tcPr>
            <w:tcW w:w="1531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  <w:r w:rsidRPr="006215B6">
              <w:t>Примечание</w:t>
            </w:r>
          </w:p>
        </w:tc>
      </w:tr>
      <w:tr w:rsidR="006215B6" w:rsidRPr="006215B6" w:rsidTr="004C72D7">
        <w:tc>
          <w:tcPr>
            <w:tcW w:w="51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58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7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1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</w:tr>
      <w:tr w:rsidR="006215B6" w:rsidRPr="006215B6" w:rsidTr="004C72D7">
        <w:tc>
          <w:tcPr>
            <w:tcW w:w="51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58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73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1" w:type="dxa"/>
          </w:tcPr>
          <w:p w:rsidR="006215B6" w:rsidRPr="006215B6" w:rsidRDefault="006215B6" w:rsidP="004C72D7">
            <w:pPr>
              <w:tabs>
                <w:tab w:val="center" w:pos="4677"/>
                <w:tab w:val="right" w:pos="9355"/>
              </w:tabs>
            </w:pPr>
          </w:p>
        </w:tc>
      </w:tr>
    </w:tbl>
    <w:p w:rsidR="006215B6" w:rsidRPr="006215B6" w:rsidRDefault="006215B6" w:rsidP="006215B6">
      <w:pPr>
        <w:ind w:firstLine="708"/>
      </w:pPr>
    </w:p>
    <w:p w:rsidR="006215B6" w:rsidRPr="006215B6" w:rsidRDefault="006215B6" w:rsidP="006215B6">
      <w:pPr>
        <w:ind w:firstLine="708"/>
      </w:pPr>
    </w:p>
    <w:p w:rsidR="006215B6" w:rsidRPr="006215B6" w:rsidRDefault="006215B6" w:rsidP="006215B6">
      <w:pPr>
        <w:ind w:firstLine="708"/>
      </w:pPr>
    </w:p>
    <w:p w:rsidR="006215B6" w:rsidRPr="006215B6" w:rsidRDefault="006215B6" w:rsidP="006215B6">
      <w:r w:rsidRPr="006215B6">
        <w:t>Руководитель                                               _______________                          Расшифровка подписи</w:t>
      </w:r>
      <w:r w:rsidRPr="006215B6">
        <w:br/>
      </w:r>
      <w:proofErr w:type="spellStart"/>
      <w:r w:rsidRPr="006215B6">
        <w:t>общеобразовательногоучреждени</w:t>
      </w:r>
      <w:proofErr w:type="gramStart"/>
      <w:r w:rsidRPr="006215B6">
        <w:t>я</w:t>
      </w:r>
      <w:proofErr w:type="spellEnd"/>
      <w:r w:rsidRPr="006215B6">
        <w:rPr>
          <w:sz w:val="16"/>
          <w:szCs w:val="16"/>
        </w:rPr>
        <w:t>(</w:t>
      </w:r>
      <w:proofErr w:type="gramEnd"/>
      <w:r w:rsidRPr="006215B6">
        <w:rPr>
          <w:sz w:val="16"/>
          <w:szCs w:val="16"/>
        </w:rPr>
        <w:t>подпись)</w:t>
      </w:r>
    </w:p>
    <w:p w:rsidR="006215B6" w:rsidRPr="006215B6" w:rsidRDefault="006215B6" w:rsidP="006215B6">
      <w:pPr>
        <w:pStyle w:val="af2"/>
        <w:contextualSpacing/>
        <w:jc w:val="both"/>
        <w:rPr>
          <w:sz w:val="28"/>
          <w:szCs w:val="28"/>
        </w:rPr>
      </w:pPr>
    </w:p>
    <w:p w:rsidR="006215B6" w:rsidRPr="006215B6" w:rsidRDefault="006215B6" w:rsidP="00850261">
      <w:pPr>
        <w:jc w:val="both"/>
        <w:rPr>
          <w:sz w:val="28"/>
          <w:szCs w:val="28"/>
        </w:rPr>
      </w:pPr>
    </w:p>
    <w:sectPr w:rsidR="006215B6" w:rsidRPr="006215B6" w:rsidSect="00775C5F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92" w:rsidRDefault="00F62292">
      <w:r>
        <w:separator/>
      </w:r>
    </w:p>
  </w:endnote>
  <w:endnote w:type="continuationSeparator" w:id="0">
    <w:p w:rsidR="00F62292" w:rsidRDefault="00F6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92" w:rsidRDefault="00F62292">
      <w:r>
        <w:separator/>
      </w:r>
    </w:p>
  </w:footnote>
  <w:footnote w:type="continuationSeparator" w:id="0">
    <w:p w:rsidR="00F62292" w:rsidRDefault="00F6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4520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4219E"/>
    <w:rsid w:val="00051617"/>
    <w:rsid w:val="000574D6"/>
    <w:rsid w:val="00066AC7"/>
    <w:rsid w:val="0009039D"/>
    <w:rsid w:val="000A3128"/>
    <w:rsid w:val="000B657B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300B95"/>
    <w:rsid w:val="00305A30"/>
    <w:rsid w:val="00310890"/>
    <w:rsid w:val="00314EF8"/>
    <w:rsid w:val="00320DAD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54BA"/>
    <w:rsid w:val="003C73C8"/>
    <w:rsid w:val="003D1F3D"/>
    <w:rsid w:val="003D2EFE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0E1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E00DD"/>
    <w:rsid w:val="005E03D1"/>
    <w:rsid w:val="005E0FE9"/>
    <w:rsid w:val="005E1692"/>
    <w:rsid w:val="005E2813"/>
    <w:rsid w:val="005E2CD1"/>
    <w:rsid w:val="005E4B68"/>
    <w:rsid w:val="006215B6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632A"/>
    <w:rsid w:val="007A2A3C"/>
    <w:rsid w:val="007A2EFC"/>
    <w:rsid w:val="007A499E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0647"/>
    <w:rsid w:val="00822F66"/>
    <w:rsid w:val="008342FF"/>
    <w:rsid w:val="00834643"/>
    <w:rsid w:val="00834D86"/>
    <w:rsid w:val="00844CEC"/>
    <w:rsid w:val="008454D0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A1CBE"/>
    <w:rsid w:val="008B0DCD"/>
    <w:rsid w:val="008B4F95"/>
    <w:rsid w:val="008D395F"/>
    <w:rsid w:val="008E1417"/>
    <w:rsid w:val="008E1F20"/>
    <w:rsid w:val="008E3667"/>
    <w:rsid w:val="008F247D"/>
    <w:rsid w:val="008F4A24"/>
    <w:rsid w:val="00902592"/>
    <w:rsid w:val="00907A97"/>
    <w:rsid w:val="009141D8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7260D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FFA"/>
    <w:rsid w:val="00EA6B57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36BAA"/>
    <w:rsid w:val="00F52C9D"/>
    <w:rsid w:val="00F54111"/>
    <w:rsid w:val="00F61100"/>
    <w:rsid w:val="00F61CE5"/>
    <w:rsid w:val="00F62292"/>
    <w:rsid w:val="00F72B12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4FE1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ListParagraph">
    <w:name w:val="List Paragraph"/>
    <w:basedOn w:val="a"/>
    <w:rsid w:val="006215B6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F8F5ECE9208F969E5A9159117640D1F3DACE5FD3E6E8E67AA81CE97B7697ADC3F540BDACB1F30D1179DEZ0g3E" TargetMode="External"/><Relationship Id="rId18" Type="http://schemas.openxmlformats.org/officeDocument/2006/relationships/hyperlink" Target="consultantplus://offline/ref=3E1A3348A1741A00F6F31905978BAE1E8D22DA76D96B5CC888D9508C836BE1823CAE4F7311BD14x2X8C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Documents%20and%20Settings/&#1057;&#1072;&#1072;&#1082;&#1103;&#1085;/&#1056;&#1072;&#1073;&#1086;&#1095;&#1080;&#1081;%20&#1089;&#1090;&#1086;&#1083;/DSSChat096/&#1055;&#1086;&#1088;&#1103;&#1076;&#1086;&#1082;%20&#1087;&#1086;%20&#1086;&#1088;&#1075;%20&#1087;&#1080;&#1090;&#1072;&#1085;&#1080;&#1103;%20&#1055;&#1086;&#1089;&#1090;%20374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F8F5ECE9208F969E5A8F54071A1FDEF1D69656D5E3E1B226F747B42CZ7gFE" TargetMode="External"/><Relationship Id="rId17" Type="http://schemas.openxmlformats.org/officeDocument/2006/relationships/hyperlink" Target="consultantplus://offline/ref=A94AA123E23524A3935574DC64BA94E332E6B7AB0C362C87EB0AB6A5D144CEF53E8724D70DCF506F24547CD72Bg1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AA123E23524A3935574DC64BA94E332E6B7AB0C36268CE604B6A5D144CEF53E28g7B" TargetMode="External"/><Relationship Id="rId20" Type="http://schemas.openxmlformats.org/officeDocument/2006/relationships/hyperlink" Target="consultantplus://offline/ref=3E1A3348A1741A00F6F31905978BAE1E8D22DA76D96B5CC888D9508C836BE1823CAE4F7311BD14x2X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F8F5ECE9208F969E5A9159117640D1F3DACE5FD3E6E8E67AA81CE97B7697ADC3F540BDACB1F30D1179DEZ0g3E" TargetMode="External"/><Relationship Id="rId23" Type="http://schemas.openxmlformats.org/officeDocument/2006/relationships/hyperlink" Target="../../../../../Documents%20and%20Settings/&#1057;&#1072;&#1072;&#1082;&#1103;&#1085;/&#1056;&#1072;&#1073;&#1086;&#1095;&#1080;&#1081;%20&#1089;&#1090;&#1086;&#1083;/DSSChat096/&#1055;&#1086;&#1088;&#1103;&#1076;&#1086;&#1082;%20&#1087;&#1086;%20&#1086;&#1088;&#1075;%20&#1087;&#1080;&#1090;&#1072;&#1085;&#1080;&#1103;%20&#1055;&#1086;&#1089;&#1090;%203744.docx" TargetMode="External"/><Relationship Id="rId10" Type="http://schemas.openxmlformats.org/officeDocument/2006/relationships/header" Target="header1.xml"/><Relationship Id="rId19" Type="http://schemas.openxmlformats.org/officeDocument/2006/relationships/hyperlink" Target="../../../../../Documents%20and%20Settings/&#1057;&#1072;&#1072;&#1082;&#1103;&#1085;/&#1056;&#1072;&#1073;&#1086;&#1095;&#1080;&#1081;%20&#1089;&#1090;&#1086;&#1083;/DSSChat096/&#1055;&#1086;&#1088;&#1103;&#1076;&#1086;&#1082;%20&#1087;&#1086;%20&#1086;&#1088;&#1075;%20&#1087;&#1080;&#1090;&#1072;&#1085;&#1080;&#1103;%20&#1055;&#1086;&#1089;&#1090;%203744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DF8F5ECE9208F969E5A9159117640D1F3DACE5FD3E6E8E67AA81CE97B7697ADC3F540BDACB1F30D1179DEZ0g3E" TargetMode="External"/><Relationship Id="rId22" Type="http://schemas.openxmlformats.org/officeDocument/2006/relationships/hyperlink" Target="../../../../../Documents%20and%20Settings/&#1057;&#1072;&#1072;&#1082;&#1103;&#1085;/&#1056;&#1072;&#1073;&#1086;&#1095;&#1080;&#1081;%20&#1089;&#1090;&#1086;&#1083;/DSSChat096/&#1055;&#1086;&#1088;&#1103;&#1076;&#1086;&#1082;%20&#1087;&#1086;%20&#1086;&#1088;&#1075;%20&#1087;&#1080;&#1090;&#1072;&#1085;&#1080;&#1103;%20&#1055;&#1086;&#1089;&#1090;%2037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2EB6-009B-4D07-BA2D-E1458873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73</cp:revision>
  <cp:lastPrinted>2017-02-16T03:22:00Z</cp:lastPrinted>
  <dcterms:created xsi:type="dcterms:W3CDTF">2017-01-11T02:50:00Z</dcterms:created>
  <dcterms:modified xsi:type="dcterms:W3CDTF">2017-03-03T08:37:00Z</dcterms:modified>
</cp:coreProperties>
</file>