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70735D" w:rsidP="007B30DF">
      <w:pPr>
        <w:jc w:val="center"/>
        <w:rPr>
          <w:b/>
          <w:sz w:val="32"/>
        </w:rPr>
      </w:pPr>
      <w:r w:rsidRPr="0070735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740703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F13B9" w:rsidP="007C2694">
      <w:pPr>
        <w:jc w:val="both"/>
        <w:rPr>
          <w:sz w:val="28"/>
        </w:rPr>
      </w:pPr>
      <w:r>
        <w:rPr>
          <w:sz w:val="28"/>
        </w:rPr>
        <w:t>29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00BE9">
        <w:rPr>
          <w:sz w:val="28"/>
        </w:rPr>
        <w:t>139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9F272F" w:rsidRPr="00D97C95" w:rsidRDefault="009F272F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700BE9" w:rsidRPr="00700BE9" w:rsidRDefault="00700BE9" w:rsidP="00700BE9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00BE9">
        <w:rPr>
          <w:sz w:val="28"/>
          <w:szCs w:val="28"/>
        </w:rPr>
        <w:t>Об утверждении межведомственного плана</w:t>
      </w:r>
      <w:r>
        <w:rPr>
          <w:sz w:val="28"/>
          <w:szCs w:val="28"/>
        </w:rPr>
        <w:t xml:space="preserve"> </w:t>
      </w:r>
      <w:r w:rsidRPr="00700BE9">
        <w:rPr>
          <w:sz w:val="28"/>
          <w:szCs w:val="28"/>
        </w:rPr>
        <w:t>по организации и проведению</w:t>
      </w:r>
      <w:r>
        <w:rPr>
          <w:sz w:val="28"/>
          <w:szCs w:val="28"/>
        </w:rPr>
        <w:t xml:space="preserve"> </w:t>
      </w:r>
      <w:r w:rsidRPr="00700BE9">
        <w:rPr>
          <w:sz w:val="28"/>
          <w:szCs w:val="28"/>
        </w:rPr>
        <w:t>оздоровительной кампании 2017 года</w:t>
      </w:r>
    </w:p>
    <w:p w:rsidR="00700BE9" w:rsidRPr="00700BE9" w:rsidRDefault="00700BE9" w:rsidP="00700BE9">
      <w:pPr>
        <w:contextualSpacing/>
        <w:jc w:val="both"/>
        <w:rPr>
          <w:sz w:val="28"/>
          <w:szCs w:val="28"/>
        </w:rPr>
      </w:pPr>
    </w:p>
    <w:p w:rsidR="00700BE9" w:rsidRDefault="00700BE9" w:rsidP="00700BE9">
      <w:pPr>
        <w:ind w:firstLine="708"/>
        <w:contextualSpacing/>
        <w:jc w:val="both"/>
        <w:rPr>
          <w:sz w:val="28"/>
          <w:szCs w:val="28"/>
        </w:rPr>
      </w:pPr>
      <w:r w:rsidRPr="00700BE9">
        <w:rPr>
          <w:sz w:val="28"/>
          <w:szCs w:val="28"/>
        </w:rPr>
        <w:t>С целью координации и проведению оздоровительной кампании 2017 года, осуществления координации и планирования инфраструктуры детского отдыха и оздоровления детей, руководствуясь ст.</w:t>
      </w:r>
      <w:r>
        <w:rPr>
          <w:sz w:val="28"/>
          <w:szCs w:val="28"/>
        </w:rPr>
        <w:t xml:space="preserve"> </w:t>
      </w:r>
      <w:r w:rsidRPr="00700BE9">
        <w:rPr>
          <w:sz w:val="28"/>
          <w:szCs w:val="28"/>
        </w:rPr>
        <w:t>33, 35 Устава района, ПОСТАНОВЛЯЮ</w:t>
      </w:r>
      <w:r>
        <w:rPr>
          <w:sz w:val="28"/>
          <w:szCs w:val="28"/>
        </w:rPr>
        <w:t>:</w:t>
      </w:r>
    </w:p>
    <w:p w:rsidR="00700BE9" w:rsidRDefault="00700BE9" w:rsidP="00700BE9">
      <w:pPr>
        <w:ind w:firstLine="708"/>
        <w:contextualSpacing/>
        <w:jc w:val="both"/>
        <w:rPr>
          <w:sz w:val="28"/>
          <w:szCs w:val="28"/>
        </w:rPr>
      </w:pPr>
    </w:p>
    <w:p w:rsidR="00700BE9" w:rsidRDefault="00700BE9" w:rsidP="00700BE9">
      <w:pPr>
        <w:ind w:firstLine="708"/>
        <w:contextualSpacing/>
        <w:jc w:val="both"/>
        <w:rPr>
          <w:sz w:val="28"/>
          <w:szCs w:val="28"/>
        </w:rPr>
      </w:pPr>
      <w:r w:rsidRPr="00700BE9">
        <w:rPr>
          <w:sz w:val="28"/>
          <w:szCs w:val="28"/>
        </w:rPr>
        <w:t>1.Назначить уполномоченным органом, ответственным за координацию оздоровительной кампании 2017 года, администрацию Дзержинского района в лице заместителя главы района по общественно-политическим вопросам Гончарика Ю.С.</w:t>
      </w:r>
    </w:p>
    <w:p w:rsidR="00700BE9" w:rsidRDefault="00700BE9" w:rsidP="00700BE9">
      <w:pPr>
        <w:ind w:firstLine="708"/>
        <w:contextualSpacing/>
        <w:jc w:val="both"/>
        <w:rPr>
          <w:sz w:val="28"/>
          <w:szCs w:val="28"/>
        </w:rPr>
      </w:pPr>
      <w:r w:rsidRPr="00700BE9">
        <w:rPr>
          <w:sz w:val="28"/>
          <w:szCs w:val="28"/>
        </w:rPr>
        <w:t>2. Утвердить план подготовки к летнему оздоровительному сезону 2017г.,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00BE9" w:rsidRPr="00700BE9" w:rsidRDefault="00700BE9" w:rsidP="00700BE9">
      <w:pPr>
        <w:ind w:firstLine="708"/>
        <w:contextualSpacing/>
        <w:jc w:val="both"/>
        <w:rPr>
          <w:sz w:val="28"/>
          <w:szCs w:val="28"/>
        </w:rPr>
      </w:pPr>
      <w:r w:rsidRPr="00700BE9">
        <w:rPr>
          <w:sz w:val="28"/>
          <w:szCs w:val="28"/>
        </w:rPr>
        <w:t>3. Постановление вступает в силу со дня подписания</w:t>
      </w:r>
      <w:r>
        <w:rPr>
          <w:sz w:val="28"/>
          <w:szCs w:val="28"/>
        </w:rPr>
        <w:t>.</w:t>
      </w:r>
    </w:p>
    <w:p w:rsid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582941" w:rsidRDefault="0004219E" w:rsidP="00D97C95">
      <w:pPr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Глава района</w:t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  <w:t>Д.Н. Ашаев</w:t>
      </w: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700BE9" w:rsidRDefault="00700BE9" w:rsidP="00D97C95">
      <w:pPr>
        <w:contextualSpacing/>
        <w:jc w:val="both"/>
        <w:rPr>
          <w:sz w:val="28"/>
          <w:szCs w:val="28"/>
        </w:rPr>
        <w:sectPr w:rsidR="00700BE9" w:rsidSect="00D97C9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BE9" w:rsidRDefault="00700BE9" w:rsidP="00700B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00BE9" w:rsidRDefault="00700BE9" w:rsidP="00700B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700BE9" w:rsidRDefault="00700BE9" w:rsidP="00700B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29.03.2017 № 139-п</w:t>
      </w: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700BE9" w:rsidRDefault="00700BE9" w:rsidP="00D97C95">
      <w:pPr>
        <w:contextualSpacing/>
        <w:jc w:val="both"/>
        <w:rPr>
          <w:sz w:val="28"/>
          <w:szCs w:val="28"/>
        </w:rPr>
      </w:pPr>
    </w:p>
    <w:p w:rsidR="00700BE9" w:rsidRDefault="00700BE9" w:rsidP="00700BE9">
      <w:pPr>
        <w:jc w:val="center"/>
        <w:rPr>
          <w:b/>
          <w:sz w:val="28"/>
          <w:szCs w:val="28"/>
        </w:rPr>
      </w:pPr>
      <w:r w:rsidRPr="00C72857">
        <w:rPr>
          <w:b/>
          <w:sz w:val="28"/>
          <w:szCs w:val="28"/>
        </w:rPr>
        <w:t>ПЛАН</w:t>
      </w:r>
    </w:p>
    <w:p w:rsidR="00700BE9" w:rsidRDefault="00700BE9" w:rsidP="00700B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подготовки</w:t>
      </w:r>
      <w:r w:rsidRPr="002932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летнему оздоровительному сезону </w:t>
      </w:r>
      <w:r>
        <w:rPr>
          <w:b/>
          <w:sz w:val="28"/>
          <w:szCs w:val="28"/>
        </w:rPr>
        <w:t>2017</w:t>
      </w:r>
      <w:r w:rsidRPr="00EB711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муниципального образования Дзержинский район</w:t>
      </w:r>
    </w:p>
    <w:p w:rsidR="00700BE9" w:rsidRDefault="00700BE9" w:rsidP="00700BE9">
      <w:pPr>
        <w:pStyle w:val="af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90"/>
        <w:gridCol w:w="3726"/>
        <w:gridCol w:w="4285"/>
        <w:gridCol w:w="1579"/>
        <w:gridCol w:w="2564"/>
      </w:tblGrid>
      <w:tr w:rsidR="00700BE9" w:rsidRPr="006B6754" w:rsidTr="00700BE9">
        <w:trPr>
          <w:trHeight w:val="670"/>
        </w:trPr>
        <w:tc>
          <w:tcPr>
            <w:tcW w:w="217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 xml:space="preserve">№ </w:t>
            </w:r>
            <w:proofErr w:type="spellStart"/>
            <w:proofErr w:type="gramStart"/>
            <w:r w:rsidRPr="006B6754">
              <w:t>п</w:t>
            </w:r>
            <w:proofErr w:type="spellEnd"/>
            <w:proofErr w:type="gramEnd"/>
            <w:r w:rsidRPr="006B6754">
              <w:t>/</w:t>
            </w:r>
            <w:proofErr w:type="spellStart"/>
            <w:r w:rsidRPr="006B6754">
              <w:t>п</w:t>
            </w:r>
            <w:proofErr w:type="spellEnd"/>
          </w:p>
        </w:tc>
        <w:tc>
          <w:tcPr>
            <w:tcW w:w="673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Ответственный орган</w:t>
            </w:r>
          </w:p>
        </w:tc>
        <w:tc>
          <w:tcPr>
            <w:tcW w:w="1260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Наименование мероприятий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Содержание мероприятия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Сроки исполнения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Ответственные исполнители</w:t>
            </w:r>
          </w:p>
        </w:tc>
      </w:tr>
      <w:tr w:rsidR="00700BE9" w:rsidRPr="006B6754" w:rsidTr="00700BE9">
        <w:trPr>
          <w:trHeight w:val="260"/>
        </w:trPr>
        <w:tc>
          <w:tcPr>
            <w:tcW w:w="217" w:type="pct"/>
            <w:vMerge w:val="restart"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Администрация района</w:t>
            </w:r>
          </w:p>
        </w:tc>
        <w:tc>
          <w:tcPr>
            <w:tcW w:w="1260" w:type="pct"/>
            <w:vMerge w:val="restart"/>
          </w:tcPr>
          <w:p w:rsidR="00700BE9" w:rsidRPr="006B6754" w:rsidRDefault="00700BE9" w:rsidP="00263062">
            <w:pPr>
              <w:pStyle w:val="af8"/>
              <w:ind w:left="0" w:right="-108"/>
            </w:pPr>
            <w:r w:rsidRPr="006B6754">
              <w:t>Подготовка</w:t>
            </w:r>
            <w:r>
              <w:t xml:space="preserve">  Р</w:t>
            </w:r>
            <w:r w:rsidRPr="006B6754">
              <w:t xml:space="preserve">аспоряжения об утверждении </w:t>
            </w:r>
            <w:r w:rsidRPr="006B6754">
              <w:rPr>
                <w:color w:val="000000"/>
              </w:rPr>
              <w:t xml:space="preserve">уполномоченного органа, ответственного за </w:t>
            </w:r>
            <w:r w:rsidRPr="006B6754">
              <w:rPr>
                <w:color w:val="000000"/>
                <w:spacing w:val="1"/>
              </w:rPr>
              <w:t>координац</w:t>
            </w:r>
            <w:r>
              <w:rPr>
                <w:color w:val="000000"/>
                <w:spacing w:val="1"/>
              </w:rPr>
              <w:t>ию оздоровительной компании 2017</w:t>
            </w:r>
            <w:r w:rsidRPr="006B6754">
              <w:rPr>
                <w:color w:val="000000"/>
                <w:spacing w:val="1"/>
              </w:rPr>
              <w:t xml:space="preserve"> года,</w:t>
            </w:r>
            <w:r w:rsidRPr="006B6754">
              <w:t xml:space="preserve"> создании муниципальной комиссии по распределению путевок в загородные лагеря  и плана подготовки к летн</w:t>
            </w:r>
            <w:r>
              <w:t xml:space="preserve">ему оздоровительному сезону 2017 </w:t>
            </w:r>
            <w:r w:rsidRPr="006B6754">
              <w:t>года</w:t>
            </w:r>
            <w:r>
              <w:t xml:space="preserve">. 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Утверждение </w:t>
            </w:r>
            <w:r w:rsidRPr="006B6754">
              <w:rPr>
                <w:color w:val="000000"/>
              </w:rPr>
              <w:t xml:space="preserve">уполномоченного органа, ответственного за </w:t>
            </w:r>
            <w:r w:rsidRPr="006B6754">
              <w:rPr>
                <w:color w:val="000000"/>
                <w:spacing w:val="1"/>
              </w:rPr>
              <w:t>координац</w:t>
            </w:r>
            <w:r>
              <w:rPr>
                <w:color w:val="000000"/>
                <w:spacing w:val="1"/>
              </w:rPr>
              <w:t>ию оздоровительной компании 2017</w:t>
            </w:r>
            <w:r w:rsidRPr="006B6754">
              <w:rPr>
                <w:color w:val="000000"/>
                <w:spacing w:val="1"/>
              </w:rPr>
              <w:t xml:space="preserve"> года</w:t>
            </w:r>
          </w:p>
        </w:tc>
        <w:tc>
          <w:tcPr>
            <w:tcW w:w="534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</w:p>
          <w:p w:rsidR="00700BE9" w:rsidRDefault="00700BE9" w:rsidP="00263062">
            <w:pPr>
              <w:pStyle w:val="af8"/>
              <w:ind w:left="0"/>
              <w:jc w:val="center"/>
            </w:pPr>
          </w:p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01.04.2017г.</w:t>
            </w:r>
          </w:p>
          <w:p w:rsidR="00700BE9" w:rsidRPr="006B6754" w:rsidRDefault="00700BE9" w:rsidP="00263062">
            <w:pPr>
              <w:pStyle w:val="af8"/>
              <w:ind w:left="0"/>
              <w:jc w:val="center"/>
            </w:pPr>
          </w:p>
        </w:tc>
        <w:tc>
          <w:tcPr>
            <w:tcW w:w="868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Гончарик   Ю. С., заместитель главы администрации района по </w:t>
            </w:r>
            <w:r>
              <w:t>общественно-политическим</w:t>
            </w:r>
            <w:r w:rsidRPr="006B6754">
              <w:t xml:space="preserve"> вопросам</w:t>
            </w:r>
          </w:p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 </w:t>
            </w:r>
          </w:p>
        </w:tc>
      </w:tr>
      <w:tr w:rsidR="00700BE9" w:rsidRPr="006B6754" w:rsidTr="00700BE9">
        <w:trPr>
          <w:trHeight w:val="1888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 w:right="-108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Создание муниципальной комиссии по распределению путевок в загородные лагеря</w:t>
            </w:r>
          </w:p>
        </w:tc>
        <w:tc>
          <w:tcPr>
            <w:tcW w:w="534" w:type="pct"/>
            <w:vMerge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</w:p>
        </w:tc>
        <w:tc>
          <w:tcPr>
            <w:tcW w:w="868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930"/>
        </w:trPr>
        <w:tc>
          <w:tcPr>
            <w:tcW w:w="217" w:type="pct"/>
            <w:vMerge w:val="restart"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Управление образования администрации Дзержинского района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>
              <w:t>Подготовка Постановления об организации отдыха, оздоровления детей и подростков в Дзержинском районе в 2017г.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Разработка плана подготовки к летн</w:t>
            </w:r>
            <w:r>
              <w:t>ему оздоровительному сезону 2017</w:t>
            </w:r>
            <w:r w:rsidRPr="006B6754">
              <w:t xml:space="preserve"> года</w:t>
            </w:r>
            <w:r>
              <w:t xml:space="preserve"> совместно с различными ведомствами.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01.04.2017г.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>
              <w:t>Ивкина С.Н.</w:t>
            </w:r>
          </w:p>
        </w:tc>
      </w:tr>
      <w:tr w:rsidR="00700BE9" w:rsidRPr="006B6754" w:rsidTr="00700BE9">
        <w:trPr>
          <w:trHeight w:val="930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Подготовка и работа стационарного палаточного лагеря</w:t>
            </w:r>
          </w:p>
          <w:p w:rsidR="00700BE9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>
              <w:lastRenderedPageBreak/>
              <w:t>Гигиеническое обучение работников лагерей с дневным пребыванием, палаточного лагеря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700BE9" w:rsidRDefault="00700BE9" w:rsidP="00263062">
            <w:pPr>
              <w:pStyle w:val="af8"/>
              <w:ind w:left="0"/>
              <w:jc w:val="center"/>
            </w:pPr>
            <w:r>
              <w:t>До 01.04.2017г.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00BE9" w:rsidRDefault="00700BE9" w:rsidP="00263062">
            <w:pPr>
              <w:pStyle w:val="af8"/>
              <w:ind w:left="0"/>
            </w:pPr>
            <w:proofErr w:type="spellStart"/>
            <w:r>
              <w:t>Дябкин</w:t>
            </w:r>
            <w:proofErr w:type="spellEnd"/>
            <w:r>
              <w:t xml:space="preserve"> М.И.</w:t>
            </w:r>
          </w:p>
        </w:tc>
      </w:tr>
      <w:tr w:rsidR="00700BE9" w:rsidRPr="006B6754" w:rsidTr="00700BE9">
        <w:trPr>
          <w:trHeight w:val="930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Подача заявки на энтомологическое обследование территории лагеря на заселенность клещами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11.04.2017г.</w:t>
            </w:r>
            <w:r w:rsidRPr="006B6754">
              <w:rPr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Гончарик </w:t>
            </w:r>
            <w:r>
              <w:t>Е.Н.</w:t>
            </w:r>
          </w:p>
        </w:tc>
      </w:tr>
      <w:tr w:rsidR="00700BE9" w:rsidRPr="006B6754" w:rsidTr="00700BE9">
        <w:trPr>
          <w:trHeight w:val="160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Инвентаризация имеющихся ресурсов для палаточного лагеря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28.04.2017</w:t>
            </w:r>
            <w:r w:rsidRPr="006B6754">
              <w:t>г.</w:t>
            </w:r>
          </w:p>
        </w:tc>
        <w:tc>
          <w:tcPr>
            <w:tcW w:w="868" w:type="pct"/>
          </w:tcPr>
          <w:p w:rsidR="00700BE9" w:rsidRDefault="00700BE9" w:rsidP="00263062">
            <w:pPr>
              <w:pStyle w:val="af8"/>
              <w:ind w:left="0"/>
            </w:pPr>
            <w:proofErr w:type="spellStart"/>
            <w:r>
              <w:t>Тумарева</w:t>
            </w:r>
            <w:proofErr w:type="spellEnd"/>
            <w:r>
              <w:t xml:space="preserve"> Е.В.</w:t>
            </w:r>
            <w:r w:rsidRPr="006B6754">
              <w:t xml:space="preserve">, </w:t>
            </w:r>
          </w:p>
          <w:p w:rsidR="00700BE9" w:rsidRDefault="00700BE9" w:rsidP="00263062">
            <w:pPr>
              <w:pStyle w:val="af8"/>
              <w:ind w:left="0"/>
            </w:pPr>
            <w:r>
              <w:t>Шатров В.М.,</w:t>
            </w:r>
          </w:p>
          <w:p w:rsidR="00700BE9" w:rsidRPr="006B6754" w:rsidRDefault="00700BE9" w:rsidP="00263062">
            <w:pPr>
              <w:pStyle w:val="af8"/>
              <w:ind w:left="0"/>
            </w:pPr>
            <w:r w:rsidRPr="006B6754">
              <w:t>директора ОУ</w:t>
            </w:r>
          </w:p>
        </w:tc>
      </w:tr>
      <w:tr w:rsidR="00700BE9" w:rsidRPr="006B6754" w:rsidTr="00700BE9">
        <w:trPr>
          <w:trHeight w:val="160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образовательных программ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28.04.2017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868" w:type="pct"/>
          </w:tcPr>
          <w:p w:rsidR="00700BE9" w:rsidRDefault="00700BE9" w:rsidP="00263062">
            <w:pPr>
              <w:pStyle w:val="af8"/>
              <w:ind w:left="0"/>
            </w:pPr>
            <w:r>
              <w:t>Директора ОУ</w:t>
            </w:r>
          </w:p>
        </w:tc>
      </w:tr>
      <w:tr w:rsidR="00700BE9" w:rsidRPr="006B6754" w:rsidTr="00700BE9">
        <w:trPr>
          <w:trHeight w:val="160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Заключение договоров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 w:rsidRPr="006B6754">
              <w:rPr>
                <w:szCs w:val="24"/>
              </w:rPr>
              <w:t>:</w:t>
            </w:r>
          </w:p>
          <w:p w:rsidR="00700BE9" w:rsidRPr="006B6754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дератизационную</w:t>
            </w:r>
            <w:proofErr w:type="spellEnd"/>
            <w:r>
              <w:rPr>
                <w:szCs w:val="24"/>
              </w:rPr>
              <w:t xml:space="preserve"> обработку</w:t>
            </w:r>
            <w:r w:rsidRPr="006B6754">
              <w:rPr>
                <w:szCs w:val="24"/>
              </w:rPr>
              <w:t xml:space="preserve"> территории лагеря;</w:t>
            </w:r>
          </w:p>
          <w:p w:rsidR="00700BE9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>- клещевую обработку</w:t>
            </w:r>
          </w:p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территории лагеря;</w:t>
            </w:r>
          </w:p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- охрану территории лагеря;</w:t>
            </w:r>
          </w:p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- вывоз твердых бытовых отходов</w:t>
            </w:r>
            <w:r>
              <w:rPr>
                <w:szCs w:val="24"/>
              </w:rPr>
              <w:t>.</w:t>
            </w:r>
          </w:p>
        </w:tc>
        <w:tc>
          <w:tcPr>
            <w:tcW w:w="534" w:type="pct"/>
          </w:tcPr>
          <w:p w:rsidR="00700BE9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01.05.2017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868" w:type="pct"/>
          </w:tcPr>
          <w:p w:rsidR="00700BE9" w:rsidRDefault="00700BE9" w:rsidP="00263062">
            <w:pPr>
              <w:pStyle w:val="af8"/>
              <w:ind w:left="0"/>
            </w:pPr>
            <w:proofErr w:type="spellStart"/>
            <w:r>
              <w:t>Тумарева</w:t>
            </w:r>
            <w:proofErr w:type="spellEnd"/>
            <w:r>
              <w:t xml:space="preserve"> Е.В.</w:t>
            </w:r>
          </w:p>
          <w:p w:rsidR="00700BE9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578"/>
        </w:trPr>
        <w:tc>
          <w:tcPr>
            <w:tcW w:w="217" w:type="pct"/>
            <w:vMerge/>
          </w:tcPr>
          <w:p w:rsidR="00700BE9" w:rsidRPr="006B6754" w:rsidRDefault="00700BE9" w:rsidP="00700BE9">
            <w:pPr>
              <w:pStyle w:val="af8"/>
              <w:numPr>
                <w:ilvl w:val="0"/>
                <w:numId w:val="30"/>
              </w:numPr>
              <w:overflowPunct/>
              <w:autoSpaceDE/>
              <w:autoSpaceDN/>
              <w:adjustRightInd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Подготовка сметы расходов на проведение палаточного лагеря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06.05.2017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868" w:type="pct"/>
          </w:tcPr>
          <w:p w:rsidR="00700BE9" w:rsidRDefault="00700BE9" w:rsidP="00263062">
            <w:pPr>
              <w:pStyle w:val="af8"/>
              <w:ind w:left="0"/>
            </w:pPr>
            <w:proofErr w:type="spellStart"/>
            <w:r>
              <w:t>Тумарева</w:t>
            </w:r>
            <w:proofErr w:type="spellEnd"/>
            <w:r>
              <w:t xml:space="preserve"> Е.В</w:t>
            </w:r>
            <w:r w:rsidRPr="006B6754">
              <w:t>.</w:t>
            </w:r>
            <w:r>
              <w:t>,</w:t>
            </w:r>
          </w:p>
          <w:p w:rsidR="00700BE9" w:rsidRPr="006B6754" w:rsidRDefault="00700BE9" w:rsidP="00263062">
            <w:pPr>
              <w:pStyle w:val="af8"/>
              <w:ind w:left="0"/>
            </w:pPr>
            <w:r>
              <w:t>Гончарик Е.Н.</w:t>
            </w:r>
          </w:p>
        </w:tc>
      </w:tr>
      <w:tr w:rsidR="00700BE9" w:rsidRPr="006B6754" w:rsidTr="00700BE9">
        <w:trPr>
          <w:trHeight w:val="838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top w:val="single" w:sz="4" w:space="0" w:color="auto"/>
              <w:right w:val="single" w:sz="4" w:space="0" w:color="auto"/>
            </w:tcBorders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ходатайства на медицинское обслуживание лагеря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12.05.2017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868" w:type="pct"/>
            <w:vMerge w:val="restart"/>
          </w:tcPr>
          <w:p w:rsidR="00700BE9" w:rsidRDefault="00700BE9" w:rsidP="00263062">
            <w:pPr>
              <w:pStyle w:val="af8"/>
              <w:pBdr>
                <w:top w:val="single" w:sz="4" w:space="1" w:color="auto"/>
              </w:pBdr>
              <w:ind w:left="0"/>
            </w:pPr>
            <w:proofErr w:type="spellStart"/>
            <w:r>
              <w:t>Тумарева</w:t>
            </w:r>
            <w:proofErr w:type="spellEnd"/>
            <w:r>
              <w:t xml:space="preserve"> Е.</w:t>
            </w:r>
            <w:r w:rsidRPr="006B6754">
              <w:t>.В.</w:t>
            </w:r>
          </w:p>
          <w:p w:rsidR="00700BE9" w:rsidRDefault="00700BE9" w:rsidP="00263062">
            <w:pPr>
              <w:pStyle w:val="af8"/>
              <w:pBdr>
                <w:top w:val="single" w:sz="4" w:space="1" w:color="auto"/>
              </w:pBdr>
              <w:ind w:left="0"/>
            </w:pPr>
          </w:p>
          <w:p w:rsidR="00700BE9" w:rsidRDefault="00700BE9" w:rsidP="00263062">
            <w:pPr>
              <w:pStyle w:val="af8"/>
              <w:pBdr>
                <w:top w:val="single" w:sz="4" w:space="1" w:color="auto"/>
                <w:bottom w:val="single" w:sz="4" w:space="1" w:color="auto"/>
              </w:pBdr>
              <w:ind w:left="0"/>
            </w:pPr>
            <w:r>
              <w:t>Гончарик Е.Н.</w:t>
            </w:r>
          </w:p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1255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Приобретение необходимого оборудования и расходных материалов для палаточного лагеря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15.06.2017г.</w:t>
            </w:r>
          </w:p>
        </w:tc>
        <w:tc>
          <w:tcPr>
            <w:tcW w:w="868" w:type="pct"/>
            <w:vMerge/>
            <w:tcBorders>
              <w:bottom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64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Прохожден</w:t>
            </w:r>
            <w:r>
              <w:rPr>
                <w:szCs w:val="24"/>
              </w:rPr>
              <w:t>ие медицинского осмотра</w:t>
            </w:r>
            <w:r w:rsidRPr="006B6754">
              <w:rPr>
                <w:szCs w:val="24"/>
              </w:rPr>
              <w:t xml:space="preserve"> персонала, привлеченного к работе в лагере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19.05.2017г.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Тумарева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</w:p>
        </w:tc>
      </w:tr>
      <w:tr w:rsidR="00700BE9" w:rsidRPr="006B6754" w:rsidTr="00700BE9">
        <w:trPr>
          <w:trHeight w:val="200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 xml:space="preserve">Информирование родителей (законных представителей) об организации работы </w:t>
            </w:r>
            <w:r w:rsidRPr="006B6754">
              <w:rPr>
                <w:bCs/>
                <w:szCs w:val="24"/>
              </w:rPr>
              <w:t xml:space="preserve">стационарного палаточного </w:t>
            </w:r>
            <w:r w:rsidRPr="006B6754">
              <w:rPr>
                <w:bCs/>
                <w:szCs w:val="24"/>
              </w:rPr>
              <w:lastRenderedPageBreak/>
              <w:t>лагеря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 25.05.2017г.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Тумарева</w:t>
            </w:r>
            <w:proofErr w:type="spellEnd"/>
            <w:r>
              <w:rPr>
                <w:szCs w:val="24"/>
              </w:rPr>
              <w:t xml:space="preserve"> Е.В.</w:t>
            </w:r>
            <w:r w:rsidRPr="006B6754">
              <w:rPr>
                <w:szCs w:val="24"/>
              </w:rPr>
              <w:t>, директора ОУ</w:t>
            </w:r>
          </w:p>
        </w:tc>
      </w:tr>
      <w:tr w:rsidR="00700BE9" w:rsidRPr="006B6754" w:rsidTr="00700BE9">
        <w:trPr>
          <w:trHeight w:val="705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приказов, связанных с функционированием лагеря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26.05.2017г.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700BE9" w:rsidRDefault="00700BE9" w:rsidP="00263062">
            <w:pPr>
              <w:pStyle w:val="af8"/>
              <w:ind w:left="0"/>
            </w:pPr>
            <w:r>
              <w:t>Полонская Ю.А.,</w:t>
            </w:r>
          </w:p>
          <w:p w:rsidR="00700BE9" w:rsidRPr="006B6754" w:rsidRDefault="00700BE9" w:rsidP="00263062">
            <w:pPr>
              <w:pStyle w:val="af8"/>
              <w:ind w:left="0"/>
            </w:pPr>
            <w:proofErr w:type="spellStart"/>
            <w:r>
              <w:t>Тумарева</w:t>
            </w:r>
            <w:proofErr w:type="spellEnd"/>
            <w:r>
              <w:t xml:space="preserve"> Е.В.</w:t>
            </w:r>
          </w:p>
        </w:tc>
      </w:tr>
      <w:tr w:rsidR="00700BE9" w:rsidRPr="006B6754" w:rsidTr="00700BE9">
        <w:trPr>
          <w:trHeight w:val="686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Энтомологическое обследование территории лагеря на заселенность клещами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31.05.2017г.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Дябкин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Прием и регистрация заявлений родителей (законных представителей) о зачислении ребенка в лагерь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31.05.2017г.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 w:rsidRPr="006B6754">
              <w:rPr>
                <w:szCs w:val="24"/>
              </w:rPr>
              <w:t>Директора ОУ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proofErr w:type="spellStart"/>
            <w:r w:rsidRPr="006B6754">
              <w:rPr>
                <w:szCs w:val="24"/>
              </w:rPr>
              <w:t>Дератизационная</w:t>
            </w:r>
            <w:proofErr w:type="spellEnd"/>
            <w:r w:rsidRPr="006B6754">
              <w:rPr>
                <w:szCs w:val="24"/>
              </w:rPr>
              <w:t xml:space="preserve"> обработка территории лагеря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09.06.2017г.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Гончарик Ю.С.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пакета документов, необходимого для приемки лагеря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09.06.2017г.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Тумарева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>Подача заявки для получения экспертного заключения в центр гигиены и эпидемиологии</w:t>
            </w:r>
          </w:p>
        </w:tc>
        <w:tc>
          <w:tcPr>
            <w:tcW w:w="534" w:type="pct"/>
          </w:tcPr>
          <w:p w:rsidR="00700BE9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15.06.2017</w:t>
            </w:r>
          </w:p>
        </w:tc>
        <w:tc>
          <w:tcPr>
            <w:tcW w:w="868" w:type="pct"/>
          </w:tcPr>
          <w:p w:rsidR="00700BE9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Дябкин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 xml:space="preserve">Приведение в соответствие с </w:t>
            </w:r>
            <w:r>
              <w:rPr>
                <w:szCs w:val="24"/>
              </w:rPr>
              <w:t xml:space="preserve">требованиями </w:t>
            </w:r>
            <w:proofErr w:type="spellStart"/>
            <w:r>
              <w:rPr>
                <w:szCs w:val="24"/>
              </w:rPr>
              <w:t>СанПиН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ОНДиПР</w:t>
            </w:r>
            <w:proofErr w:type="spellEnd"/>
            <w:r>
              <w:rPr>
                <w:szCs w:val="24"/>
              </w:rPr>
              <w:t xml:space="preserve"> </w:t>
            </w:r>
            <w:r w:rsidRPr="006B6754">
              <w:rPr>
                <w:szCs w:val="24"/>
              </w:rPr>
              <w:t xml:space="preserve"> территории палаточного лагеря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20.06.2017г.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Гончарик Е.Н.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 xml:space="preserve">Выезд в </w:t>
            </w:r>
            <w:proofErr w:type="spellStart"/>
            <w:r>
              <w:rPr>
                <w:szCs w:val="24"/>
              </w:rPr>
              <w:t>Канскую</w:t>
            </w:r>
            <w:proofErr w:type="spellEnd"/>
            <w:r>
              <w:rPr>
                <w:szCs w:val="24"/>
              </w:rPr>
              <w:t xml:space="preserve"> больницу №2 для сдачи анализов крови на брюшной тиф</w:t>
            </w:r>
          </w:p>
        </w:tc>
        <w:tc>
          <w:tcPr>
            <w:tcW w:w="534" w:type="pct"/>
          </w:tcPr>
          <w:p w:rsidR="00700BE9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20.06.2017г.</w:t>
            </w:r>
          </w:p>
        </w:tc>
        <w:tc>
          <w:tcPr>
            <w:tcW w:w="868" w:type="pct"/>
          </w:tcPr>
          <w:p w:rsidR="00700BE9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Дябкин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 xml:space="preserve">Заявка в </w:t>
            </w:r>
            <w:proofErr w:type="spellStart"/>
            <w:r>
              <w:rPr>
                <w:szCs w:val="24"/>
              </w:rPr>
              <w:t>Роспотребнадзор</w:t>
            </w:r>
            <w:proofErr w:type="spellEnd"/>
            <w:r>
              <w:rPr>
                <w:szCs w:val="24"/>
              </w:rPr>
              <w:t xml:space="preserve"> для получения положительного заключения на открытие палаточного лагеря</w:t>
            </w:r>
          </w:p>
        </w:tc>
        <w:tc>
          <w:tcPr>
            <w:tcW w:w="534" w:type="pct"/>
          </w:tcPr>
          <w:p w:rsidR="00700BE9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До 20.06.2017г.</w:t>
            </w:r>
          </w:p>
        </w:tc>
        <w:tc>
          <w:tcPr>
            <w:tcW w:w="868" w:type="pct"/>
          </w:tcPr>
          <w:p w:rsidR="00700BE9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Дябкин</w:t>
            </w:r>
            <w:proofErr w:type="spellEnd"/>
            <w:r>
              <w:rPr>
                <w:szCs w:val="24"/>
              </w:rPr>
              <w:t xml:space="preserve"> М.И.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 Работа лагерей с дневным пребыванием детей при общеобразовательных учреждениях </w:t>
            </w:r>
          </w:p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Подбор педагогических и медицинских работников, работников пищеблоков, прохождение ими медицинского осмотра и гигиенического обучения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01.04.2017г.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Руководители ОУ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образовательных учреждений к открытию лагерей с дневным пребыванием детей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20.04.2017г.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Руководители ОУ</w:t>
            </w:r>
          </w:p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Заключение соглашения на предоставление субсидии на оплату стоимости набора продуктов питания в лагерях с дневным пребыванием детей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21.04.2017г.</w:t>
            </w:r>
          </w:p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</w:p>
        </w:tc>
        <w:tc>
          <w:tcPr>
            <w:tcW w:w="868" w:type="pct"/>
          </w:tcPr>
          <w:p w:rsidR="00700BE9" w:rsidRPr="006B6754" w:rsidRDefault="00700BE9" w:rsidP="00263062">
            <w:pPr>
              <w:tabs>
                <w:tab w:val="left" w:pos="18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Ашаев Д.Н. глава</w:t>
            </w:r>
            <w:r w:rsidRPr="006B6754">
              <w:rPr>
                <w:szCs w:val="24"/>
              </w:rPr>
              <w:t xml:space="preserve"> Дзержинского района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Информирование родителей (законных представителей) о работе лагерей  с дневным пребыванием детей, сбор заявлений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01.05.2017г.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Руководители ОУ</w:t>
            </w:r>
          </w:p>
        </w:tc>
      </w:tr>
      <w:tr w:rsidR="00700BE9" w:rsidRPr="006B6754" w:rsidTr="00700BE9">
        <w:trPr>
          <w:trHeight w:val="994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jc w:val="center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аукциона и заключение муниципальных контрактов </w:t>
            </w:r>
            <w:r w:rsidRPr="006B6754">
              <w:rPr>
                <w:szCs w:val="24"/>
              </w:rPr>
              <w:t>на поставку продуктов питания в лагеря с дневным пребыванием детей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10.05.2017г.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Руководители ОУ</w:t>
            </w:r>
          </w:p>
        </w:tc>
      </w:tr>
      <w:tr w:rsidR="00700BE9" w:rsidRPr="006B6754" w:rsidTr="00700BE9">
        <w:trPr>
          <w:trHeight w:val="1131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Разработка программ работы  лагерей с дневным пребыванием детей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15.05.2017г.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Руководители ОУ</w:t>
            </w:r>
          </w:p>
        </w:tc>
      </w:tr>
      <w:tr w:rsidR="00700BE9" w:rsidRPr="006B6754" w:rsidTr="00700BE9">
        <w:trPr>
          <w:trHeight w:val="1129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 w:val="restar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Однодневные и многодневные походы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Разработка маршрутов походов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15.05.2017г.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Руководители ОУ                    </w:t>
            </w:r>
          </w:p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1117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Подбор квалифицированных педагогических кадров, прохождение ими инструктажа по технике безопасности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19.05.2017г.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Руководители ОУ                    </w:t>
            </w:r>
          </w:p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1131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Информирование родителей (законных представителей) о планируемых походах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23.05.2017г.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Руководители ОУ                    </w:t>
            </w:r>
          </w:p>
          <w:p w:rsidR="00700BE9" w:rsidRPr="006B6754" w:rsidRDefault="00700BE9" w:rsidP="00263062">
            <w:pPr>
              <w:pStyle w:val="af8"/>
              <w:ind w:left="0"/>
            </w:pPr>
          </w:p>
        </w:tc>
      </w:tr>
      <w:tr w:rsidR="00700BE9" w:rsidRPr="006B6754" w:rsidTr="00700BE9">
        <w:trPr>
          <w:trHeight w:val="1401"/>
        </w:trPr>
        <w:tc>
          <w:tcPr>
            <w:tcW w:w="217" w:type="pct"/>
            <w:vMerge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  <w:vMerge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 Работа спортивно-оздоровительных площадок при школах (июнь - август)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Разработка планов работы, подбор руководителей, приобретение спортивного инвентаря (по необходимости)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19.05.2017г.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>
              <w:t>Руководители</w:t>
            </w:r>
            <w:r w:rsidRPr="006B6754">
              <w:t xml:space="preserve"> ОУ,  ДЮСШ</w:t>
            </w:r>
          </w:p>
        </w:tc>
      </w:tr>
      <w:tr w:rsidR="00700BE9" w:rsidRPr="006B6754" w:rsidTr="00700BE9">
        <w:trPr>
          <w:trHeight w:val="1401"/>
        </w:trPr>
        <w:tc>
          <w:tcPr>
            <w:tcW w:w="217" w:type="pct"/>
          </w:tcPr>
          <w:p w:rsidR="00700BE9" w:rsidRPr="006B6754" w:rsidRDefault="00700BE9" w:rsidP="00263062">
            <w:pPr>
              <w:pStyle w:val="af8"/>
              <w:ind w:left="360"/>
            </w:pPr>
          </w:p>
        </w:tc>
        <w:tc>
          <w:tcPr>
            <w:tcW w:w="673" w:type="pct"/>
          </w:tcPr>
          <w:p w:rsidR="00700BE9" w:rsidRPr="006B6754" w:rsidRDefault="00700BE9" w:rsidP="00263062">
            <w:pPr>
              <w:pStyle w:val="af8"/>
              <w:ind w:left="0"/>
            </w:pPr>
          </w:p>
        </w:tc>
        <w:tc>
          <w:tcPr>
            <w:tcW w:w="1260" w:type="pct"/>
          </w:tcPr>
          <w:p w:rsidR="00700BE9" w:rsidRPr="006B6754" w:rsidRDefault="00700BE9" w:rsidP="00263062">
            <w:pPr>
              <w:pStyle w:val="af8"/>
              <w:ind w:left="0"/>
            </w:pPr>
            <w:r>
              <w:t>Сбор информации от межведомственных служб о количестве детей занятых отдыхом и оздоровлением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>
              <w:rPr>
                <w:szCs w:val="24"/>
              </w:rPr>
              <w:t>Систематический мониторинг летней занятости детей</w:t>
            </w:r>
          </w:p>
        </w:tc>
        <w:tc>
          <w:tcPr>
            <w:tcW w:w="534" w:type="pct"/>
          </w:tcPr>
          <w:p w:rsidR="00700BE9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 числа каждого месяца</w:t>
            </w:r>
          </w:p>
        </w:tc>
        <w:tc>
          <w:tcPr>
            <w:tcW w:w="868" w:type="pct"/>
          </w:tcPr>
          <w:p w:rsidR="00700BE9" w:rsidRDefault="00700BE9" w:rsidP="00263062">
            <w:pPr>
              <w:pStyle w:val="af8"/>
              <w:ind w:left="0"/>
            </w:pPr>
            <w:r>
              <w:t>Руководители межведомственных служб</w:t>
            </w:r>
          </w:p>
        </w:tc>
      </w:tr>
      <w:tr w:rsidR="00700BE9" w:rsidRPr="006B6754" w:rsidTr="00700BE9">
        <w:trPr>
          <w:trHeight w:val="1930"/>
        </w:trPr>
        <w:tc>
          <w:tcPr>
            <w:tcW w:w="217" w:type="pct"/>
            <w:tcBorders>
              <w:right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3.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Управление социальной защиты населения администрации Дзержинского района</w:t>
            </w:r>
          </w:p>
        </w:tc>
        <w:tc>
          <w:tcPr>
            <w:tcW w:w="1260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Оздоровление детей и подростков, находящихся в трудной жизненной ситуации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 xml:space="preserve">Информирование родителей (законных представителей) </w:t>
            </w:r>
            <w:proofErr w:type="gramStart"/>
            <w:r w:rsidRPr="006B6754">
              <w:t>о</w:t>
            </w:r>
            <w:proofErr w:type="gramEnd"/>
            <w:r w:rsidRPr="006B6754">
              <w:t xml:space="preserve"> </w:t>
            </w:r>
            <w:r>
              <w:t>оздоровительных лагерях, санаториях, в которые, УСЗН обеспечивает путевками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01.05.2017г.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 w:right="-108"/>
            </w:pPr>
            <w:r w:rsidRPr="006B6754">
              <w:t>Данилов А. Ю., начальник УСЗН администрации Дзержинского района</w:t>
            </w:r>
          </w:p>
          <w:p w:rsidR="00700BE9" w:rsidRPr="006B6754" w:rsidRDefault="00700BE9" w:rsidP="00263062">
            <w:pPr>
              <w:pStyle w:val="af8"/>
              <w:ind w:left="0" w:right="-108"/>
            </w:pPr>
          </w:p>
        </w:tc>
      </w:tr>
      <w:tr w:rsidR="00700BE9" w:rsidRPr="006B6754" w:rsidTr="00700BE9">
        <w:trPr>
          <w:trHeight w:val="1481"/>
        </w:trPr>
        <w:tc>
          <w:tcPr>
            <w:tcW w:w="217" w:type="pct"/>
            <w:tcBorders>
              <w:right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4.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Центр занятости населения</w:t>
            </w:r>
          </w:p>
        </w:tc>
        <w:tc>
          <w:tcPr>
            <w:tcW w:w="1260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Работа трудовых отрядов старшеклассников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>Заключение договоров с сельскими администрациями и другими работодателями</w:t>
            </w:r>
          </w:p>
          <w:p w:rsidR="00700BE9" w:rsidRPr="006B6754" w:rsidRDefault="00700BE9" w:rsidP="00263062">
            <w:pPr>
              <w:rPr>
                <w:szCs w:val="24"/>
              </w:rPr>
            </w:pPr>
          </w:p>
        </w:tc>
        <w:tc>
          <w:tcPr>
            <w:tcW w:w="534" w:type="pct"/>
          </w:tcPr>
          <w:p w:rsidR="00700BE9" w:rsidRPr="006B6754" w:rsidRDefault="00700BE9" w:rsidP="002630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19.05.2017г.</w:t>
            </w: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 w:right="-108"/>
            </w:pPr>
            <w:r w:rsidRPr="006B6754">
              <w:t>Ивченко С. А., директор ЦЗН, главы сельских администраций, работодатели</w:t>
            </w:r>
          </w:p>
        </w:tc>
      </w:tr>
      <w:tr w:rsidR="00700BE9" w:rsidRPr="006B6754" w:rsidTr="00700BE9">
        <w:trPr>
          <w:trHeight w:val="1119"/>
        </w:trPr>
        <w:tc>
          <w:tcPr>
            <w:tcW w:w="217" w:type="pct"/>
            <w:tcBorders>
              <w:right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 w:rsidRPr="006B6754">
              <w:t>5.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КГБУЗ «Дзержинская районная больница»</w:t>
            </w:r>
          </w:p>
        </w:tc>
        <w:tc>
          <w:tcPr>
            <w:tcW w:w="1260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Санаторно-курортное лечение детей и подростков</w:t>
            </w:r>
          </w:p>
        </w:tc>
        <w:tc>
          <w:tcPr>
            <w:tcW w:w="1449" w:type="pct"/>
          </w:tcPr>
          <w:p w:rsidR="00700BE9" w:rsidRPr="006B6754" w:rsidRDefault="00700BE9" w:rsidP="00263062">
            <w:pPr>
              <w:rPr>
                <w:szCs w:val="24"/>
              </w:rPr>
            </w:pPr>
            <w:r w:rsidRPr="006B6754">
              <w:rPr>
                <w:szCs w:val="24"/>
              </w:rPr>
              <w:t xml:space="preserve">Информирование родителей (законных представителей) </w:t>
            </w:r>
            <w:proofErr w:type="gramStart"/>
            <w:r w:rsidRPr="00512C11">
              <w:rPr>
                <w:szCs w:val="24"/>
              </w:rPr>
              <w:t>о</w:t>
            </w:r>
            <w:proofErr w:type="gramEnd"/>
            <w:r w:rsidRPr="00512C11">
              <w:rPr>
                <w:szCs w:val="24"/>
              </w:rPr>
              <w:t xml:space="preserve"> оздоровительных лагерях, санаториях, в которые</w:t>
            </w:r>
            <w:r>
              <w:rPr>
                <w:szCs w:val="24"/>
              </w:rPr>
              <w:t>,</w:t>
            </w:r>
            <w:r w:rsidRPr="00512C11">
              <w:rPr>
                <w:szCs w:val="24"/>
              </w:rPr>
              <w:t xml:space="preserve"> </w:t>
            </w:r>
            <w:r>
              <w:rPr>
                <w:szCs w:val="24"/>
              </w:rPr>
              <w:t>Дзержинская РБ</w:t>
            </w:r>
            <w:r w:rsidRPr="00512C11">
              <w:rPr>
                <w:szCs w:val="24"/>
              </w:rPr>
              <w:t xml:space="preserve"> обеспечивает путевками</w:t>
            </w:r>
          </w:p>
        </w:tc>
        <w:tc>
          <w:tcPr>
            <w:tcW w:w="534" w:type="pct"/>
          </w:tcPr>
          <w:p w:rsidR="00700BE9" w:rsidRPr="006B6754" w:rsidRDefault="00700BE9" w:rsidP="00263062">
            <w:pPr>
              <w:pStyle w:val="af8"/>
              <w:ind w:left="0"/>
              <w:jc w:val="center"/>
            </w:pPr>
            <w:r>
              <w:t>До 01.05.2017г.</w:t>
            </w:r>
          </w:p>
          <w:p w:rsidR="00700BE9" w:rsidRPr="006B6754" w:rsidRDefault="00700BE9" w:rsidP="00263062">
            <w:pPr>
              <w:jc w:val="center"/>
              <w:rPr>
                <w:szCs w:val="24"/>
              </w:rPr>
            </w:pPr>
          </w:p>
        </w:tc>
        <w:tc>
          <w:tcPr>
            <w:tcW w:w="868" w:type="pct"/>
          </w:tcPr>
          <w:p w:rsidR="00700BE9" w:rsidRPr="006B6754" w:rsidRDefault="00700BE9" w:rsidP="00263062">
            <w:pPr>
              <w:pStyle w:val="af8"/>
              <w:ind w:left="0"/>
            </w:pPr>
            <w:r w:rsidRPr="006B6754">
              <w:t>Тараканова С.В. , главный врач Д</w:t>
            </w:r>
            <w:r>
              <w:t xml:space="preserve">зержинской </w:t>
            </w:r>
            <w:r w:rsidRPr="006B6754">
              <w:t>РБ</w:t>
            </w:r>
          </w:p>
        </w:tc>
      </w:tr>
    </w:tbl>
    <w:p w:rsidR="00700BE9" w:rsidRPr="00D97C95" w:rsidRDefault="00700BE9" w:rsidP="00700BE9">
      <w:pPr>
        <w:contextualSpacing/>
        <w:jc w:val="both"/>
        <w:rPr>
          <w:sz w:val="28"/>
          <w:szCs w:val="28"/>
        </w:rPr>
      </w:pPr>
    </w:p>
    <w:sectPr w:rsidR="00700BE9" w:rsidRPr="00D97C95" w:rsidSect="00700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1A" w:rsidRDefault="00891E1A">
      <w:r>
        <w:separator/>
      </w:r>
    </w:p>
  </w:endnote>
  <w:endnote w:type="continuationSeparator" w:id="0">
    <w:p w:rsidR="00891E1A" w:rsidRDefault="0089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1A" w:rsidRDefault="00891E1A">
      <w:r>
        <w:separator/>
      </w:r>
    </w:p>
  </w:footnote>
  <w:footnote w:type="continuationSeparator" w:id="0">
    <w:p w:rsidR="00891E1A" w:rsidRDefault="00891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1" w:rsidRPr="00F62743" w:rsidRDefault="0058294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11"/>
  </w:num>
  <w:num w:numId="10">
    <w:abstractNumId w:val="0"/>
  </w:num>
  <w:num w:numId="11">
    <w:abstractNumId w:val="16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9"/>
  </w:num>
  <w:num w:numId="25">
    <w:abstractNumId w:val="22"/>
  </w:num>
  <w:num w:numId="26">
    <w:abstractNumId w:val="7"/>
  </w:num>
  <w:num w:numId="27">
    <w:abstractNumId w:val="8"/>
  </w:num>
  <w:num w:numId="28">
    <w:abstractNumId w:val="2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830FF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A35DB"/>
    <w:rsid w:val="001B11B8"/>
    <w:rsid w:val="001C04B0"/>
    <w:rsid w:val="001E0C0F"/>
    <w:rsid w:val="001E3C4B"/>
    <w:rsid w:val="001E61ED"/>
    <w:rsid w:val="001F2221"/>
    <w:rsid w:val="001F3510"/>
    <w:rsid w:val="001F4DE7"/>
    <w:rsid w:val="001F650F"/>
    <w:rsid w:val="0020289C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76E1E"/>
    <w:rsid w:val="0027735E"/>
    <w:rsid w:val="00282861"/>
    <w:rsid w:val="00285951"/>
    <w:rsid w:val="002913ED"/>
    <w:rsid w:val="002926B3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779DF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12622"/>
    <w:rsid w:val="00514906"/>
    <w:rsid w:val="00517B0C"/>
    <w:rsid w:val="005324BB"/>
    <w:rsid w:val="005324E9"/>
    <w:rsid w:val="0053568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00C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E460F"/>
    <w:rsid w:val="006F00EE"/>
    <w:rsid w:val="006F2ADC"/>
    <w:rsid w:val="006F4E82"/>
    <w:rsid w:val="006F5FF0"/>
    <w:rsid w:val="00700BE9"/>
    <w:rsid w:val="007031A4"/>
    <w:rsid w:val="0070735D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1E1A"/>
    <w:rsid w:val="008934C4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919C2"/>
    <w:rsid w:val="00AA1549"/>
    <w:rsid w:val="00AA242D"/>
    <w:rsid w:val="00AA4BA9"/>
    <w:rsid w:val="00AB018B"/>
    <w:rsid w:val="00AB0D86"/>
    <w:rsid w:val="00AB0E79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071F9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D42"/>
    <w:rsid w:val="00B7631D"/>
    <w:rsid w:val="00B8067E"/>
    <w:rsid w:val="00B83F94"/>
    <w:rsid w:val="00B84C8F"/>
    <w:rsid w:val="00B86F2F"/>
    <w:rsid w:val="00B86F85"/>
    <w:rsid w:val="00BA3A43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73E77"/>
    <w:rsid w:val="00C74F5B"/>
    <w:rsid w:val="00C755EC"/>
    <w:rsid w:val="00C77084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97C95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2DD9"/>
    <w:rsid w:val="00ED4509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C9CB-6E55-4084-BE7E-E06154BA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143</cp:revision>
  <cp:lastPrinted>2017-04-03T08:48:00Z</cp:lastPrinted>
  <dcterms:created xsi:type="dcterms:W3CDTF">2017-01-11T02:50:00Z</dcterms:created>
  <dcterms:modified xsi:type="dcterms:W3CDTF">2017-04-03T09:05:00Z</dcterms:modified>
</cp:coreProperties>
</file>